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E7A" w:rsidRPr="00967514" w:rsidRDefault="00C84E7A" w:rsidP="00C84E7A">
      <w:pPr>
        <w:rPr>
          <w:rFonts w:ascii="Times New Roman" w:hAnsi="Times New Roman" w:cs="Times New Roman"/>
          <w:sz w:val="24"/>
          <w:szCs w:val="24"/>
        </w:rPr>
      </w:pPr>
    </w:p>
    <w:p w:rsidR="00C84E7A" w:rsidRPr="00967514" w:rsidRDefault="00C84E7A" w:rsidP="00C84E7A">
      <w:pPr>
        <w:ind w:left="3600" w:hanging="3600"/>
        <w:rPr>
          <w:rFonts w:ascii="Times New Roman" w:hAnsi="Times New Roman" w:cs="Times New Roman"/>
          <w:sz w:val="24"/>
          <w:szCs w:val="24"/>
          <w:u w:val="single"/>
        </w:rPr>
      </w:pPr>
    </w:p>
    <w:p w:rsidR="00C84E7A" w:rsidRPr="001B7270" w:rsidRDefault="00C84E7A" w:rsidP="00C84E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1B7270">
        <w:rPr>
          <w:rFonts w:ascii="Times New Roman" w:eastAsia="Times New Roman" w:hAnsi="Times New Roman" w:cs="Times New Roman"/>
          <w:noProof/>
          <w:sz w:val="24"/>
          <w:szCs w:val="24"/>
          <w:lang w:val="en-ZA" w:eastAsia="en-ZA"/>
        </w:rPr>
        <w:drawing>
          <wp:inline distT="0" distB="0" distL="0" distR="0" wp14:anchorId="6833CBFA" wp14:editId="262530EE">
            <wp:extent cx="1647825" cy="1209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95" cy="121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7270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 xml:space="preserve">                                                           </w:t>
      </w:r>
      <w:r w:rsidRPr="001B7270">
        <w:rPr>
          <w:rFonts w:ascii="Times New Roman" w:hAnsi="Times New Roman" w:cs="Times New Roman"/>
          <w:noProof/>
          <w:sz w:val="24"/>
          <w:szCs w:val="24"/>
          <w:lang w:val="en-ZA" w:eastAsia="en-ZA"/>
        </w:rPr>
        <w:drawing>
          <wp:inline distT="0" distB="0" distL="0" distR="0" wp14:anchorId="7BD2DEA4" wp14:editId="63B44505">
            <wp:extent cx="1543050" cy="1142365"/>
            <wp:effectExtent l="0" t="0" r="0" b="635"/>
            <wp:docPr id="2" name="Picture 2" descr="C:\Users\LAWIN\Desktop\kenya-coat-of-ar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WIN\Desktop\kenya-coat-of-arm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83"/>
                    <a:stretch/>
                  </pic:blipFill>
                  <pic:spPr bwMode="auto">
                    <a:xfrm>
                      <a:off x="0" y="0"/>
                      <a:ext cx="1718847" cy="127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4E7A" w:rsidRPr="001B7270" w:rsidRDefault="00967514" w:rsidP="00C84E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270">
        <w:rPr>
          <w:rFonts w:ascii="Times New Roman" w:hAnsi="Times New Roman" w:cs="Times New Roman"/>
          <w:b/>
          <w:sz w:val="24"/>
          <w:szCs w:val="24"/>
          <w:u w:val="single"/>
        </w:rPr>
        <w:t>NG-CDF MEETING HELD ON 18/05/2021</w:t>
      </w:r>
      <w:r w:rsidR="00C84E7A" w:rsidRPr="001B7270">
        <w:rPr>
          <w:rFonts w:ascii="Times New Roman" w:hAnsi="Times New Roman" w:cs="Times New Roman"/>
          <w:b/>
          <w:sz w:val="24"/>
          <w:szCs w:val="24"/>
          <w:u w:val="single"/>
        </w:rPr>
        <w:t xml:space="preserve"> AT KONOIN NG</w:t>
      </w:r>
      <w:r w:rsidRPr="001B7270">
        <w:rPr>
          <w:rFonts w:ascii="Times New Roman" w:hAnsi="Times New Roman" w:cs="Times New Roman"/>
          <w:b/>
          <w:sz w:val="24"/>
          <w:szCs w:val="24"/>
          <w:u w:val="single"/>
        </w:rPr>
        <w:t>-CDF OFFICE BOARDROOM AS FROM 9</w:t>
      </w:r>
      <w:r w:rsidR="00C84E7A" w:rsidRPr="001B7270">
        <w:rPr>
          <w:rFonts w:ascii="Times New Roman" w:hAnsi="Times New Roman" w:cs="Times New Roman"/>
          <w:b/>
          <w:sz w:val="24"/>
          <w:szCs w:val="24"/>
          <w:u w:val="single"/>
        </w:rPr>
        <w:t>:00 A.M.</w:t>
      </w:r>
    </w:p>
    <w:p w:rsidR="00C84E7A" w:rsidRPr="001B7270" w:rsidRDefault="00C84E7A" w:rsidP="00C84E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270">
        <w:rPr>
          <w:rFonts w:ascii="Times New Roman" w:hAnsi="Times New Roman" w:cs="Times New Roman"/>
          <w:b/>
          <w:sz w:val="24"/>
          <w:szCs w:val="24"/>
          <w:u w:val="single"/>
        </w:rPr>
        <w:t>MEMBERS PRESENT</w:t>
      </w:r>
    </w:p>
    <w:p w:rsidR="00C84E7A" w:rsidRPr="001B7270" w:rsidRDefault="00C84E7A" w:rsidP="00C84E7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B7270">
        <w:rPr>
          <w:rFonts w:ascii="Times New Roman" w:hAnsi="Times New Roman" w:cs="Times New Roman"/>
          <w:sz w:val="24"/>
          <w:szCs w:val="24"/>
        </w:rPr>
        <w:t xml:space="preserve">Caroline </w:t>
      </w:r>
      <w:proofErr w:type="spellStart"/>
      <w:r w:rsidRPr="001B7270">
        <w:rPr>
          <w:rFonts w:ascii="Times New Roman" w:hAnsi="Times New Roman" w:cs="Times New Roman"/>
          <w:sz w:val="24"/>
          <w:szCs w:val="24"/>
        </w:rPr>
        <w:t>Cheres</w:t>
      </w:r>
      <w:proofErr w:type="spellEnd"/>
      <w:r w:rsidRPr="001B7270">
        <w:rPr>
          <w:rFonts w:ascii="Times New Roman" w:hAnsi="Times New Roman" w:cs="Times New Roman"/>
          <w:sz w:val="24"/>
          <w:szCs w:val="24"/>
        </w:rPr>
        <w:t xml:space="preserve">          FAM</w:t>
      </w:r>
    </w:p>
    <w:p w:rsidR="00C84E7A" w:rsidRPr="001B7270" w:rsidRDefault="00C84E7A" w:rsidP="0051725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B7270">
        <w:rPr>
          <w:rFonts w:ascii="Times New Roman" w:hAnsi="Times New Roman" w:cs="Times New Roman"/>
          <w:sz w:val="24"/>
          <w:szCs w:val="24"/>
        </w:rPr>
        <w:t xml:space="preserve">Eric </w:t>
      </w:r>
      <w:proofErr w:type="spellStart"/>
      <w:r w:rsidRPr="001B7270">
        <w:rPr>
          <w:rFonts w:ascii="Times New Roman" w:hAnsi="Times New Roman" w:cs="Times New Roman"/>
          <w:sz w:val="24"/>
          <w:szCs w:val="24"/>
        </w:rPr>
        <w:t>Kiru</w:t>
      </w:r>
      <w:r w:rsidR="0051725A" w:rsidRPr="001B727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7270">
        <w:rPr>
          <w:rFonts w:ascii="Times New Roman" w:hAnsi="Times New Roman" w:cs="Times New Roman"/>
          <w:sz w:val="24"/>
          <w:szCs w:val="24"/>
        </w:rPr>
        <w:t xml:space="preserve">                  Chair</w:t>
      </w:r>
    </w:p>
    <w:p w:rsidR="00C84E7A" w:rsidRPr="001B7270" w:rsidRDefault="00C84E7A" w:rsidP="00C84E7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B7270">
        <w:rPr>
          <w:rFonts w:ascii="Times New Roman" w:hAnsi="Times New Roman" w:cs="Times New Roman"/>
          <w:sz w:val="24"/>
          <w:szCs w:val="24"/>
        </w:rPr>
        <w:t>Philiph</w:t>
      </w:r>
      <w:proofErr w:type="spellEnd"/>
      <w:r w:rsidRPr="001B7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270">
        <w:rPr>
          <w:rFonts w:ascii="Times New Roman" w:hAnsi="Times New Roman" w:cs="Times New Roman"/>
          <w:sz w:val="24"/>
          <w:szCs w:val="24"/>
        </w:rPr>
        <w:t>Koibasut</w:t>
      </w:r>
      <w:proofErr w:type="spellEnd"/>
      <w:r w:rsidRPr="001B7270">
        <w:rPr>
          <w:rFonts w:ascii="Times New Roman" w:hAnsi="Times New Roman" w:cs="Times New Roman"/>
          <w:sz w:val="24"/>
          <w:szCs w:val="24"/>
        </w:rPr>
        <w:tab/>
        <w:t>Secretary</w:t>
      </w:r>
    </w:p>
    <w:p w:rsidR="00C84E7A" w:rsidRPr="001B7270" w:rsidRDefault="00C84E7A" w:rsidP="00C84E7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B7270">
        <w:rPr>
          <w:rFonts w:ascii="Times New Roman" w:hAnsi="Times New Roman" w:cs="Times New Roman"/>
          <w:sz w:val="24"/>
          <w:szCs w:val="24"/>
        </w:rPr>
        <w:t xml:space="preserve">W.C </w:t>
      </w:r>
      <w:proofErr w:type="spellStart"/>
      <w:r w:rsidRPr="001B7270">
        <w:rPr>
          <w:rFonts w:ascii="Times New Roman" w:hAnsi="Times New Roman" w:cs="Times New Roman"/>
          <w:sz w:val="24"/>
          <w:szCs w:val="24"/>
        </w:rPr>
        <w:t>Kimaiyo</w:t>
      </w:r>
      <w:proofErr w:type="spellEnd"/>
      <w:r w:rsidRPr="001B7270">
        <w:rPr>
          <w:rFonts w:ascii="Times New Roman" w:hAnsi="Times New Roman" w:cs="Times New Roman"/>
          <w:sz w:val="24"/>
          <w:szCs w:val="24"/>
        </w:rPr>
        <w:t xml:space="preserve"> </w:t>
      </w:r>
      <w:r w:rsidRPr="001B7270">
        <w:rPr>
          <w:rFonts w:ascii="Times New Roman" w:hAnsi="Times New Roman" w:cs="Times New Roman"/>
          <w:sz w:val="24"/>
          <w:szCs w:val="24"/>
        </w:rPr>
        <w:tab/>
      </w:r>
      <w:r w:rsidRPr="001B7270">
        <w:rPr>
          <w:rFonts w:ascii="Times New Roman" w:hAnsi="Times New Roman" w:cs="Times New Roman"/>
          <w:sz w:val="24"/>
          <w:szCs w:val="24"/>
        </w:rPr>
        <w:tab/>
        <w:t>DCC</w:t>
      </w:r>
    </w:p>
    <w:p w:rsidR="00C84E7A" w:rsidRPr="001B7270" w:rsidRDefault="00C84E7A" w:rsidP="00C84E7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B7270">
        <w:rPr>
          <w:rFonts w:ascii="Times New Roman" w:hAnsi="Times New Roman" w:cs="Times New Roman"/>
          <w:sz w:val="24"/>
          <w:szCs w:val="24"/>
        </w:rPr>
        <w:t>Catherine Langat</w:t>
      </w:r>
      <w:r w:rsidRPr="001B7270">
        <w:rPr>
          <w:rFonts w:ascii="Times New Roman" w:hAnsi="Times New Roman" w:cs="Times New Roman"/>
          <w:sz w:val="24"/>
          <w:szCs w:val="24"/>
        </w:rPr>
        <w:tab/>
        <w:t>Member</w:t>
      </w:r>
    </w:p>
    <w:p w:rsidR="00C84E7A" w:rsidRPr="001B7270" w:rsidRDefault="00C84E7A" w:rsidP="00C84E7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B7270">
        <w:rPr>
          <w:rFonts w:ascii="Times New Roman" w:hAnsi="Times New Roman" w:cs="Times New Roman"/>
          <w:sz w:val="24"/>
          <w:szCs w:val="24"/>
        </w:rPr>
        <w:t xml:space="preserve">Caroline </w:t>
      </w:r>
      <w:proofErr w:type="spellStart"/>
      <w:r w:rsidRPr="001B7270">
        <w:rPr>
          <w:rFonts w:ascii="Times New Roman" w:hAnsi="Times New Roman" w:cs="Times New Roman"/>
          <w:sz w:val="24"/>
          <w:szCs w:val="24"/>
        </w:rPr>
        <w:t>Chebet</w:t>
      </w:r>
      <w:proofErr w:type="spellEnd"/>
      <w:r w:rsidRPr="001B7270">
        <w:rPr>
          <w:rFonts w:ascii="Times New Roman" w:hAnsi="Times New Roman" w:cs="Times New Roman"/>
          <w:sz w:val="24"/>
          <w:szCs w:val="24"/>
        </w:rPr>
        <w:t xml:space="preserve"> </w:t>
      </w:r>
      <w:r w:rsidRPr="001B7270">
        <w:rPr>
          <w:rFonts w:ascii="Times New Roman" w:hAnsi="Times New Roman" w:cs="Times New Roman"/>
          <w:sz w:val="24"/>
          <w:szCs w:val="24"/>
        </w:rPr>
        <w:tab/>
        <w:t>Member</w:t>
      </w:r>
    </w:p>
    <w:p w:rsidR="00C84E7A" w:rsidRPr="001B7270" w:rsidRDefault="00C84E7A" w:rsidP="00C84E7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B7270">
        <w:rPr>
          <w:rFonts w:ascii="Times New Roman" w:hAnsi="Times New Roman" w:cs="Times New Roman"/>
          <w:sz w:val="24"/>
          <w:szCs w:val="24"/>
        </w:rPr>
        <w:t>Anneth</w:t>
      </w:r>
      <w:proofErr w:type="spellEnd"/>
      <w:r w:rsidRPr="001B7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270">
        <w:rPr>
          <w:rFonts w:ascii="Times New Roman" w:hAnsi="Times New Roman" w:cs="Times New Roman"/>
          <w:sz w:val="24"/>
          <w:szCs w:val="24"/>
        </w:rPr>
        <w:t>Chepkorir</w:t>
      </w:r>
      <w:proofErr w:type="spellEnd"/>
      <w:r w:rsidRPr="001B7270">
        <w:rPr>
          <w:rFonts w:ascii="Times New Roman" w:hAnsi="Times New Roman" w:cs="Times New Roman"/>
          <w:sz w:val="24"/>
          <w:szCs w:val="24"/>
        </w:rPr>
        <w:tab/>
        <w:t>Member</w:t>
      </w:r>
    </w:p>
    <w:p w:rsidR="00C84E7A" w:rsidRPr="001B7270" w:rsidRDefault="00C84E7A" w:rsidP="00C84E7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B7270">
        <w:rPr>
          <w:rFonts w:ascii="Times New Roman" w:hAnsi="Times New Roman" w:cs="Times New Roman"/>
          <w:sz w:val="24"/>
          <w:szCs w:val="24"/>
        </w:rPr>
        <w:t xml:space="preserve">Beatrice </w:t>
      </w:r>
      <w:proofErr w:type="spellStart"/>
      <w:r w:rsidRPr="001B7270">
        <w:rPr>
          <w:rFonts w:ascii="Times New Roman" w:hAnsi="Times New Roman" w:cs="Times New Roman"/>
          <w:sz w:val="24"/>
          <w:szCs w:val="24"/>
        </w:rPr>
        <w:t>Tonui</w:t>
      </w:r>
      <w:proofErr w:type="spellEnd"/>
      <w:r w:rsidRPr="001B7270">
        <w:rPr>
          <w:rFonts w:ascii="Times New Roman" w:hAnsi="Times New Roman" w:cs="Times New Roman"/>
          <w:sz w:val="24"/>
          <w:szCs w:val="24"/>
        </w:rPr>
        <w:tab/>
      </w:r>
      <w:r w:rsidRPr="001B7270">
        <w:rPr>
          <w:rFonts w:ascii="Times New Roman" w:hAnsi="Times New Roman" w:cs="Times New Roman"/>
          <w:sz w:val="24"/>
          <w:szCs w:val="24"/>
        </w:rPr>
        <w:tab/>
        <w:t>Member</w:t>
      </w:r>
    </w:p>
    <w:p w:rsidR="00C84E7A" w:rsidRPr="001B7270" w:rsidRDefault="00C84E7A" w:rsidP="00C84E7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B7270">
        <w:rPr>
          <w:rFonts w:ascii="Times New Roman" w:hAnsi="Times New Roman" w:cs="Times New Roman"/>
          <w:sz w:val="24"/>
          <w:szCs w:val="24"/>
        </w:rPr>
        <w:t xml:space="preserve">Gilbert </w:t>
      </w:r>
      <w:proofErr w:type="spellStart"/>
      <w:r w:rsidRPr="001B7270">
        <w:rPr>
          <w:rFonts w:ascii="Times New Roman" w:hAnsi="Times New Roman" w:cs="Times New Roman"/>
          <w:sz w:val="24"/>
          <w:szCs w:val="24"/>
        </w:rPr>
        <w:t>Rono</w:t>
      </w:r>
      <w:proofErr w:type="spellEnd"/>
      <w:r w:rsidRPr="001B7270">
        <w:rPr>
          <w:rFonts w:ascii="Times New Roman" w:hAnsi="Times New Roman" w:cs="Times New Roman"/>
          <w:sz w:val="24"/>
          <w:szCs w:val="24"/>
        </w:rPr>
        <w:tab/>
      </w:r>
      <w:r w:rsidRPr="001B7270">
        <w:rPr>
          <w:rFonts w:ascii="Times New Roman" w:hAnsi="Times New Roman" w:cs="Times New Roman"/>
          <w:sz w:val="24"/>
          <w:szCs w:val="24"/>
        </w:rPr>
        <w:tab/>
        <w:t>Member</w:t>
      </w:r>
    </w:p>
    <w:p w:rsidR="00C84E7A" w:rsidRPr="001B7270" w:rsidRDefault="00C84E7A" w:rsidP="00C84E7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B7270"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r w:rsidRPr="001B7270">
        <w:rPr>
          <w:rFonts w:ascii="Times New Roman" w:hAnsi="Times New Roman" w:cs="Times New Roman"/>
          <w:sz w:val="24"/>
          <w:szCs w:val="24"/>
        </w:rPr>
        <w:t>Maritim</w:t>
      </w:r>
      <w:proofErr w:type="spellEnd"/>
      <w:r w:rsidRPr="001B7270">
        <w:rPr>
          <w:rFonts w:ascii="Times New Roman" w:hAnsi="Times New Roman" w:cs="Times New Roman"/>
          <w:sz w:val="24"/>
          <w:szCs w:val="24"/>
        </w:rPr>
        <w:tab/>
      </w:r>
      <w:r w:rsidRPr="001B7270">
        <w:rPr>
          <w:rFonts w:ascii="Times New Roman" w:hAnsi="Times New Roman" w:cs="Times New Roman"/>
          <w:sz w:val="24"/>
          <w:szCs w:val="24"/>
        </w:rPr>
        <w:tab/>
        <w:t xml:space="preserve">Member  </w:t>
      </w:r>
    </w:p>
    <w:p w:rsidR="00C84E7A" w:rsidRPr="001B7270" w:rsidRDefault="00C84E7A" w:rsidP="00C84E7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84E7A" w:rsidRPr="001B7270" w:rsidRDefault="00C84E7A" w:rsidP="00C84E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270">
        <w:rPr>
          <w:rFonts w:ascii="Times New Roman" w:hAnsi="Times New Roman" w:cs="Times New Roman"/>
          <w:b/>
          <w:sz w:val="24"/>
          <w:szCs w:val="24"/>
          <w:u w:val="single"/>
        </w:rPr>
        <w:t>IN ATTENDANCE</w:t>
      </w:r>
    </w:p>
    <w:p w:rsidR="00C84E7A" w:rsidRPr="001B7270" w:rsidRDefault="00C84E7A" w:rsidP="00C84E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7270">
        <w:rPr>
          <w:rFonts w:ascii="Times New Roman" w:hAnsi="Times New Roman" w:cs="Times New Roman"/>
          <w:sz w:val="24"/>
          <w:szCs w:val="24"/>
        </w:rPr>
        <w:t>None</w:t>
      </w:r>
    </w:p>
    <w:p w:rsidR="00C84E7A" w:rsidRPr="001B7270" w:rsidRDefault="00C84E7A" w:rsidP="00C84E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270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:rsidR="00C84E7A" w:rsidRPr="001B7270" w:rsidRDefault="00C84E7A" w:rsidP="00C84E7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B7270">
        <w:rPr>
          <w:rFonts w:ascii="Times New Roman" w:hAnsi="Times New Roman" w:cs="Times New Roman"/>
          <w:sz w:val="24"/>
          <w:szCs w:val="24"/>
        </w:rPr>
        <w:t>Opening prayers &amp; remarks;</w:t>
      </w:r>
    </w:p>
    <w:p w:rsidR="00C84E7A" w:rsidRPr="001B7270" w:rsidRDefault="00C84E7A" w:rsidP="00C84E7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B7270">
        <w:rPr>
          <w:rFonts w:ascii="Times New Roman" w:hAnsi="Times New Roman" w:cs="Times New Roman"/>
          <w:sz w:val="24"/>
          <w:szCs w:val="24"/>
        </w:rPr>
        <w:t>Reading and confirmation of previous minutes and discuss matters arising;</w:t>
      </w:r>
    </w:p>
    <w:p w:rsidR="00C84E7A" w:rsidRPr="001B7270" w:rsidRDefault="00C84E7A" w:rsidP="00C84E7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B7270">
        <w:rPr>
          <w:rFonts w:ascii="Times New Roman" w:hAnsi="Times New Roman" w:cs="Times New Roman"/>
          <w:sz w:val="24"/>
          <w:szCs w:val="24"/>
        </w:rPr>
        <w:t>Reallocation of bursary fund;</w:t>
      </w:r>
    </w:p>
    <w:p w:rsidR="00C84E7A" w:rsidRPr="001B7270" w:rsidRDefault="00C84E7A" w:rsidP="00C84E7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B7270">
        <w:rPr>
          <w:rFonts w:ascii="Times New Roman" w:hAnsi="Times New Roman" w:cs="Times New Roman"/>
          <w:sz w:val="24"/>
          <w:szCs w:val="24"/>
        </w:rPr>
        <w:t>Additional in</w:t>
      </w:r>
      <w:r w:rsidR="005E6E38" w:rsidRPr="001B7270">
        <w:rPr>
          <w:rFonts w:ascii="Times New Roman" w:hAnsi="Times New Roman" w:cs="Times New Roman"/>
          <w:sz w:val="24"/>
          <w:szCs w:val="24"/>
        </w:rPr>
        <w:t xml:space="preserve">formation of </w:t>
      </w:r>
      <w:proofErr w:type="spellStart"/>
      <w:r w:rsidR="005E6E38" w:rsidRPr="001B7270">
        <w:rPr>
          <w:rFonts w:ascii="Times New Roman" w:hAnsi="Times New Roman" w:cs="Times New Roman"/>
          <w:sz w:val="24"/>
          <w:szCs w:val="24"/>
        </w:rPr>
        <w:t>Mosoriot</w:t>
      </w:r>
      <w:proofErr w:type="spellEnd"/>
      <w:r w:rsidR="005E6E38" w:rsidRPr="001B7270">
        <w:rPr>
          <w:rFonts w:ascii="Times New Roman" w:hAnsi="Times New Roman" w:cs="Times New Roman"/>
          <w:sz w:val="24"/>
          <w:szCs w:val="24"/>
        </w:rPr>
        <w:t xml:space="preserve"> Primary school and </w:t>
      </w:r>
      <w:proofErr w:type="spellStart"/>
      <w:r w:rsidR="005E6E38" w:rsidRPr="001B7270">
        <w:rPr>
          <w:rFonts w:ascii="Times New Roman" w:hAnsi="Times New Roman" w:cs="Times New Roman"/>
          <w:sz w:val="24"/>
          <w:szCs w:val="24"/>
        </w:rPr>
        <w:t>Kaptebengwet</w:t>
      </w:r>
      <w:proofErr w:type="spellEnd"/>
      <w:r w:rsidR="005E6E38" w:rsidRPr="001B7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E38" w:rsidRPr="001B7270">
        <w:rPr>
          <w:rFonts w:ascii="Times New Roman" w:hAnsi="Times New Roman" w:cs="Times New Roman"/>
          <w:sz w:val="24"/>
          <w:szCs w:val="24"/>
        </w:rPr>
        <w:t>Lapaa</w:t>
      </w:r>
      <w:proofErr w:type="spellEnd"/>
      <w:r w:rsidRPr="001B72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270">
        <w:rPr>
          <w:rFonts w:ascii="Times New Roman" w:hAnsi="Times New Roman" w:cs="Times New Roman"/>
          <w:sz w:val="24"/>
          <w:szCs w:val="24"/>
        </w:rPr>
        <w:t>Taa</w:t>
      </w:r>
      <w:proofErr w:type="spellEnd"/>
      <w:r w:rsidRPr="001B7270">
        <w:rPr>
          <w:rFonts w:ascii="Times New Roman" w:hAnsi="Times New Roman" w:cs="Times New Roman"/>
          <w:sz w:val="24"/>
          <w:szCs w:val="24"/>
        </w:rPr>
        <w:t xml:space="preserve"> Girls</w:t>
      </w:r>
      <w:r w:rsidR="005E6E38" w:rsidRPr="001B7270">
        <w:rPr>
          <w:rFonts w:ascii="Times New Roman" w:hAnsi="Times New Roman" w:cs="Times New Roman"/>
          <w:sz w:val="24"/>
          <w:szCs w:val="24"/>
        </w:rPr>
        <w:t xml:space="preserve"> Secondary school</w:t>
      </w:r>
      <w:r w:rsidRPr="001B7270">
        <w:rPr>
          <w:rFonts w:ascii="Times New Roman" w:hAnsi="Times New Roman" w:cs="Times New Roman"/>
          <w:sz w:val="24"/>
          <w:szCs w:val="24"/>
        </w:rPr>
        <w:t>;</w:t>
      </w:r>
    </w:p>
    <w:p w:rsidR="00707621" w:rsidRPr="001B7270" w:rsidRDefault="00707621" w:rsidP="00C84E7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B7270">
        <w:rPr>
          <w:rFonts w:ascii="Times New Roman" w:hAnsi="Times New Roman" w:cs="Times New Roman"/>
          <w:sz w:val="24"/>
          <w:szCs w:val="24"/>
        </w:rPr>
        <w:t>Approval of bursary lists;</w:t>
      </w:r>
    </w:p>
    <w:p w:rsidR="00707621" w:rsidRPr="001B7270" w:rsidRDefault="00707621" w:rsidP="00C84E7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B7270">
        <w:rPr>
          <w:rFonts w:ascii="Times New Roman" w:hAnsi="Times New Roman" w:cs="Times New Roman"/>
          <w:sz w:val="24"/>
          <w:szCs w:val="24"/>
        </w:rPr>
        <w:t>Re</w:t>
      </w:r>
      <w:r w:rsidR="0048474F" w:rsidRPr="001B7270">
        <w:rPr>
          <w:rFonts w:ascii="Times New Roman" w:hAnsi="Times New Roman" w:cs="Times New Roman"/>
          <w:sz w:val="24"/>
          <w:szCs w:val="24"/>
        </w:rPr>
        <w:t>allocation and R</w:t>
      </w:r>
      <w:r w:rsidR="000977DD" w:rsidRPr="001B7270">
        <w:rPr>
          <w:rFonts w:ascii="Times New Roman" w:hAnsi="Times New Roman" w:cs="Times New Roman"/>
          <w:sz w:val="24"/>
          <w:szCs w:val="24"/>
        </w:rPr>
        <w:t>e</w:t>
      </w:r>
      <w:r w:rsidRPr="001B7270">
        <w:rPr>
          <w:rFonts w:ascii="Times New Roman" w:hAnsi="Times New Roman" w:cs="Times New Roman"/>
          <w:sz w:val="24"/>
          <w:szCs w:val="24"/>
        </w:rPr>
        <w:t xml:space="preserve">submission of </w:t>
      </w:r>
      <w:proofErr w:type="spellStart"/>
      <w:r w:rsidRPr="001B7270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Pr="001B7270">
        <w:rPr>
          <w:rFonts w:ascii="Times New Roman" w:hAnsi="Times New Roman" w:cs="Times New Roman"/>
          <w:sz w:val="24"/>
          <w:szCs w:val="24"/>
        </w:rPr>
        <w:t>. 2,700,000</w:t>
      </w:r>
      <w:r w:rsidR="0017086F" w:rsidRPr="001B7270">
        <w:rPr>
          <w:rFonts w:ascii="Times New Roman" w:hAnsi="Times New Roman" w:cs="Times New Roman"/>
          <w:sz w:val="24"/>
          <w:szCs w:val="24"/>
        </w:rPr>
        <w:t>;</w:t>
      </w:r>
    </w:p>
    <w:p w:rsidR="0017086F" w:rsidRPr="001B7270" w:rsidRDefault="0017086F" w:rsidP="00C84E7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B7270">
        <w:rPr>
          <w:rFonts w:ascii="Times New Roman" w:hAnsi="Times New Roman" w:cs="Times New Roman"/>
          <w:sz w:val="24"/>
          <w:szCs w:val="24"/>
        </w:rPr>
        <w:t>PMC Training;</w:t>
      </w:r>
    </w:p>
    <w:p w:rsidR="00C84E7A" w:rsidRPr="001B7270" w:rsidRDefault="00C84E7A" w:rsidP="00C84E7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B7270">
        <w:rPr>
          <w:rFonts w:ascii="Times New Roman" w:hAnsi="Times New Roman" w:cs="Times New Roman"/>
          <w:sz w:val="24"/>
          <w:szCs w:val="24"/>
        </w:rPr>
        <w:t>Outstanding payments</w:t>
      </w:r>
    </w:p>
    <w:p w:rsidR="00C84E7A" w:rsidRPr="001B7270" w:rsidRDefault="00C84E7A" w:rsidP="00C84E7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B7270">
        <w:rPr>
          <w:rFonts w:ascii="Times New Roman" w:hAnsi="Times New Roman" w:cs="Times New Roman"/>
          <w:sz w:val="24"/>
          <w:szCs w:val="24"/>
        </w:rPr>
        <w:t>A.O.B.</w:t>
      </w:r>
    </w:p>
    <w:p w:rsidR="00C84E7A" w:rsidRPr="001B7270" w:rsidRDefault="00C84E7A" w:rsidP="00C84E7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84E7A" w:rsidRPr="001B7270" w:rsidRDefault="00967514" w:rsidP="00C84E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270">
        <w:rPr>
          <w:rFonts w:ascii="Times New Roman" w:hAnsi="Times New Roman" w:cs="Times New Roman"/>
          <w:b/>
          <w:sz w:val="24"/>
          <w:szCs w:val="24"/>
          <w:u w:val="single"/>
        </w:rPr>
        <w:t>MIN 01/18/05/2021</w:t>
      </w:r>
      <w:r w:rsidR="00C84E7A" w:rsidRPr="001B727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C84E7A" w:rsidRPr="001B7270">
        <w:rPr>
          <w:rFonts w:ascii="Times New Roman" w:hAnsi="Times New Roman" w:cs="Times New Roman"/>
          <w:b/>
          <w:sz w:val="24"/>
          <w:szCs w:val="24"/>
        </w:rPr>
        <w:tab/>
      </w:r>
      <w:r w:rsidR="00C84E7A" w:rsidRPr="001B7270">
        <w:rPr>
          <w:rFonts w:ascii="Times New Roman" w:hAnsi="Times New Roman" w:cs="Times New Roman"/>
          <w:b/>
          <w:sz w:val="24"/>
          <w:szCs w:val="24"/>
        </w:rPr>
        <w:tab/>
      </w:r>
      <w:r w:rsidR="00C84E7A" w:rsidRPr="001B7270">
        <w:rPr>
          <w:rFonts w:ascii="Times New Roman" w:hAnsi="Times New Roman" w:cs="Times New Roman"/>
          <w:b/>
          <w:sz w:val="24"/>
          <w:szCs w:val="24"/>
        </w:rPr>
        <w:tab/>
      </w:r>
      <w:r w:rsidR="00C84E7A" w:rsidRPr="001B7270">
        <w:rPr>
          <w:rFonts w:ascii="Times New Roman" w:hAnsi="Times New Roman" w:cs="Times New Roman"/>
          <w:b/>
          <w:sz w:val="24"/>
          <w:szCs w:val="24"/>
          <w:u w:val="single"/>
        </w:rPr>
        <w:t>OPENING PRAYERS &amp; REMARKS</w:t>
      </w:r>
    </w:p>
    <w:p w:rsidR="00C84E7A" w:rsidRPr="001B7270" w:rsidRDefault="00C84E7A" w:rsidP="00C84E7A">
      <w:pPr>
        <w:rPr>
          <w:rFonts w:ascii="Times New Roman" w:hAnsi="Times New Roman" w:cs="Times New Roman"/>
          <w:sz w:val="24"/>
          <w:szCs w:val="24"/>
        </w:rPr>
      </w:pPr>
      <w:r w:rsidRPr="001B7270">
        <w:rPr>
          <w:rFonts w:ascii="Times New Roman" w:hAnsi="Times New Roman" w:cs="Times New Roman"/>
          <w:sz w:val="24"/>
          <w:szCs w:val="24"/>
        </w:rPr>
        <w:t xml:space="preserve">The meeting was opened with a word of prayer from </w:t>
      </w:r>
      <w:r w:rsidR="00967514" w:rsidRPr="001B7270">
        <w:rPr>
          <w:rFonts w:ascii="Times New Roman" w:hAnsi="Times New Roman" w:cs="Times New Roman"/>
          <w:sz w:val="24"/>
          <w:szCs w:val="24"/>
        </w:rPr>
        <w:t xml:space="preserve">Beatrice </w:t>
      </w:r>
      <w:proofErr w:type="spellStart"/>
      <w:r w:rsidR="00967514" w:rsidRPr="001B7270">
        <w:rPr>
          <w:rFonts w:ascii="Times New Roman" w:hAnsi="Times New Roman" w:cs="Times New Roman"/>
          <w:sz w:val="24"/>
          <w:szCs w:val="24"/>
        </w:rPr>
        <w:t>Chepngetich</w:t>
      </w:r>
      <w:proofErr w:type="spellEnd"/>
      <w:r w:rsidRPr="001B7270">
        <w:rPr>
          <w:rFonts w:ascii="Times New Roman" w:hAnsi="Times New Roman" w:cs="Times New Roman"/>
          <w:sz w:val="24"/>
          <w:szCs w:val="24"/>
        </w:rPr>
        <w:t xml:space="preserve"> and the Chair welcomed all the members present. </w:t>
      </w:r>
    </w:p>
    <w:p w:rsidR="00C84E7A" w:rsidRPr="001B7270" w:rsidRDefault="00C84E7A" w:rsidP="00C84E7A">
      <w:pPr>
        <w:ind w:left="3600" w:hanging="3600"/>
        <w:rPr>
          <w:rFonts w:ascii="Times New Roman" w:hAnsi="Times New Roman" w:cs="Times New Roman"/>
          <w:sz w:val="24"/>
          <w:szCs w:val="24"/>
          <w:u w:val="single"/>
        </w:rPr>
      </w:pPr>
    </w:p>
    <w:p w:rsidR="00C84E7A" w:rsidRPr="001B7270" w:rsidRDefault="00967514" w:rsidP="00C84E7A">
      <w:pPr>
        <w:ind w:left="3600" w:hanging="3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27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MIN 02/18/05/2021</w:t>
      </w:r>
      <w:r w:rsidR="00C84E7A" w:rsidRPr="001B727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C84E7A" w:rsidRPr="001B7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E7A" w:rsidRPr="001B7270">
        <w:rPr>
          <w:rFonts w:ascii="Times New Roman" w:hAnsi="Times New Roman" w:cs="Times New Roman"/>
          <w:b/>
          <w:sz w:val="24"/>
          <w:szCs w:val="24"/>
        </w:rPr>
        <w:tab/>
      </w:r>
      <w:r w:rsidR="00C84E7A" w:rsidRPr="001B7270">
        <w:rPr>
          <w:rFonts w:ascii="Times New Roman" w:hAnsi="Times New Roman" w:cs="Times New Roman"/>
          <w:b/>
          <w:sz w:val="24"/>
          <w:szCs w:val="24"/>
          <w:u w:val="single"/>
        </w:rPr>
        <w:t>READING AND CONFIRMATION OF PREVIOUS MINUTES</w:t>
      </w:r>
    </w:p>
    <w:p w:rsidR="00C84E7A" w:rsidRPr="001B7270" w:rsidRDefault="00C84E7A" w:rsidP="00C84E7A">
      <w:pPr>
        <w:rPr>
          <w:rFonts w:ascii="Times New Roman" w:hAnsi="Times New Roman" w:cs="Times New Roman"/>
          <w:sz w:val="24"/>
          <w:szCs w:val="24"/>
        </w:rPr>
      </w:pPr>
      <w:r w:rsidRPr="001B7270">
        <w:rPr>
          <w:rFonts w:ascii="Times New Roman" w:hAnsi="Times New Roman" w:cs="Times New Roman"/>
          <w:sz w:val="24"/>
          <w:szCs w:val="24"/>
        </w:rPr>
        <w:t xml:space="preserve">The chair welcomed the secretary who read through minutes of previous meeting and it was proposed </w:t>
      </w:r>
      <w:proofErr w:type="gramStart"/>
      <w:r w:rsidRPr="001B727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B7270">
        <w:rPr>
          <w:rFonts w:ascii="Times New Roman" w:hAnsi="Times New Roman" w:cs="Times New Roman"/>
          <w:sz w:val="24"/>
          <w:szCs w:val="24"/>
        </w:rPr>
        <w:t xml:space="preserve"> s true record of what was deliberated on by Gilbert </w:t>
      </w:r>
      <w:proofErr w:type="spellStart"/>
      <w:r w:rsidRPr="001B7270">
        <w:rPr>
          <w:rFonts w:ascii="Times New Roman" w:hAnsi="Times New Roman" w:cs="Times New Roman"/>
          <w:sz w:val="24"/>
          <w:szCs w:val="24"/>
        </w:rPr>
        <w:t>Rono</w:t>
      </w:r>
      <w:proofErr w:type="spellEnd"/>
      <w:r w:rsidRPr="001B7270">
        <w:rPr>
          <w:rFonts w:ascii="Times New Roman" w:hAnsi="Times New Roman" w:cs="Times New Roman"/>
          <w:sz w:val="24"/>
          <w:szCs w:val="24"/>
        </w:rPr>
        <w:t xml:space="preserve"> </w:t>
      </w:r>
      <w:r w:rsidR="000977DD" w:rsidRPr="001B7270">
        <w:rPr>
          <w:rFonts w:ascii="Times New Roman" w:hAnsi="Times New Roman" w:cs="Times New Roman"/>
          <w:sz w:val="24"/>
          <w:szCs w:val="24"/>
        </w:rPr>
        <w:t xml:space="preserve">and seconded by David </w:t>
      </w:r>
      <w:proofErr w:type="spellStart"/>
      <w:r w:rsidR="000977DD" w:rsidRPr="001B7270">
        <w:rPr>
          <w:rFonts w:ascii="Times New Roman" w:hAnsi="Times New Roman" w:cs="Times New Roman"/>
          <w:sz w:val="24"/>
          <w:szCs w:val="24"/>
        </w:rPr>
        <w:t>Maritim</w:t>
      </w:r>
      <w:proofErr w:type="spellEnd"/>
      <w:r w:rsidRPr="001B7270">
        <w:rPr>
          <w:rFonts w:ascii="Times New Roman" w:hAnsi="Times New Roman" w:cs="Times New Roman"/>
          <w:sz w:val="24"/>
          <w:szCs w:val="24"/>
        </w:rPr>
        <w:t>.</w:t>
      </w:r>
    </w:p>
    <w:p w:rsidR="00C84E7A" w:rsidRPr="001B7270" w:rsidRDefault="00967514" w:rsidP="00C84E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270">
        <w:rPr>
          <w:rFonts w:ascii="Times New Roman" w:hAnsi="Times New Roman" w:cs="Times New Roman"/>
          <w:b/>
          <w:sz w:val="24"/>
          <w:szCs w:val="24"/>
          <w:u w:val="single"/>
        </w:rPr>
        <w:t>MIN 03/18/05/2021</w:t>
      </w:r>
      <w:r w:rsidR="00C84E7A" w:rsidRPr="001B727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C84E7A" w:rsidRPr="001B727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977DD" w:rsidRPr="001B7270">
        <w:rPr>
          <w:rFonts w:ascii="Times New Roman" w:hAnsi="Times New Roman" w:cs="Times New Roman"/>
          <w:b/>
          <w:sz w:val="24"/>
          <w:szCs w:val="24"/>
          <w:u w:val="single"/>
        </w:rPr>
        <w:t>ADDITIONAL INFORMATION FOR</w:t>
      </w:r>
      <w:r w:rsidR="00C84E7A" w:rsidRPr="001B7270">
        <w:rPr>
          <w:rFonts w:ascii="Times New Roman" w:hAnsi="Times New Roman" w:cs="Times New Roman"/>
          <w:b/>
          <w:sz w:val="24"/>
          <w:szCs w:val="24"/>
          <w:u w:val="single"/>
        </w:rPr>
        <w:t xml:space="preserve"> MOSORIOT AND LAPAA TAA GIRLS SECONDARY SCHOOL</w:t>
      </w:r>
    </w:p>
    <w:p w:rsidR="00C84E7A" w:rsidRPr="001B7270" w:rsidRDefault="00C84E7A" w:rsidP="00C84E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270">
        <w:rPr>
          <w:rFonts w:ascii="Times New Roman" w:hAnsi="Times New Roman" w:cs="Times New Roman"/>
          <w:sz w:val="24"/>
          <w:szCs w:val="24"/>
        </w:rPr>
        <w:t xml:space="preserve">The </w:t>
      </w:r>
      <w:r w:rsidR="000977DD" w:rsidRPr="001B7270">
        <w:rPr>
          <w:rFonts w:ascii="Times New Roman" w:hAnsi="Times New Roman" w:cs="Times New Roman"/>
          <w:sz w:val="24"/>
          <w:szCs w:val="24"/>
        </w:rPr>
        <w:t xml:space="preserve">chairman informed </w:t>
      </w:r>
      <w:r w:rsidR="00B9200B" w:rsidRPr="001B7270">
        <w:rPr>
          <w:rFonts w:ascii="Times New Roman" w:hAnsi="Times New Roman" w:cs="Times New Roman"/>
          <w:sz w:val="24"/>
          <w:szCs w:val="24"/>
        </w:rPr>
        <w:t>members</w:t>
      </w:r>
      <w:r w:rsidR="009E1D35" w:rsidRPr="001B7270">
        <w:rPr>
          <w:rFonts w:ascii="Times New Roman" w:hAnsi="Times New Roman" w:cs="Times New Roman"/>
          <w:sz w:val="24"/>
          <w:szCs w:val="24"/>
        </w:rPr>
        <w:t xml:space="preserve"> that NGCDFB on</w:t>
      </w:r>
      <w:r w:rsidR="000977DD" w:rsidRPr="001B7270">
        <w:rPr>
          <w:rFonts w:ascii="Times New Roman" w:hAnsi="Times New Roman" w:cs="Times New Roman"/>
          <w:sz w:val="24"/>
          <w:szCs w:val="24"/>
        </w:rPr>
        <w:t xml:space="preserve"> letter date 20</w:t>
      </w:r>
      <w:r w:rsidR="000977DD" w:rsidRPr="001B72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977DD" w:rsidRPr="001B7270">
        <w:rPr>
          <w:rFonts w:ascii="Times New Roman" w:hAnsi="Times New Roman" w:cs="Times New Roman"/>
          <w:sz w:val="24"/>
          <w:szCs w:val="24"/>
        </w:rPr>
        <w:t xml:space="preserve"> November 2020 NGCDF BOARD/KONOIN/VOL.2/4 </w:t>
      </w:r>
      <w:r w:rsidR="00B9200B" w:rsidRPr="001B7270">
        <w:rPr>
          <w:rFonts w:ascii="Times New Roman" w:hAnsi="Times New Roman" w:cs="Times New Roman"/>
          <w:sz w:val="24"/>
          <w:szCs w:val="24"/>
        </w:rPr>
        <w:t>Deferred</w:t>
      </w:r>
      <w:r w:rsidR="005E42FA" w:rsidRPr="001B7270">
        <w:rPr>
          <w:rFonts w:ascii="Times New Roman" w:hAnsi="Times New Roman" w:cs="Times New Roman"/>
          <w:sz w:val="24"/>
          <w:szCs w:val="24"/>
        </w:rPr>
        <w:t xml:space="preserve"> the two </w:t>
      </w:r>
      <w:proofErr w:type="gramStart"/>
      <w:r w:rsidR="005E42FA" w:rsidRPr="001B7270">
        <w:rPr>
          <w:rFonts w:ascii="Times New Roman" w:hAnsi="Times New Roman" w:cs="Times New Roman"/>
          <w:sz w:val="24"/>
          <w:szCs w:val="24"/>
        </w:rPr>
        <w:t>projects .</w:t>
      </w:r>
      <w:proofErr w:type="gramEnd"/>
      <w:r w:rsidR="005E42FA" w:rsidRPr="001B72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7270">
        <w:rPr>
          <w:rFonts w:ascii="Times New Roman" w:hAnsi="Times New Roman" w:cs="Times New Roman"/>
          <w:sz w:val="24"/>
          <w:szCs w:val="24"/>
        </w:rPr>
        <w:t>committee</w:t>
      </w:r>
      <w:proofErr w:type="gramEnd"/>
      <w:r w:rsidRPr="001B7270">
        <w:rPr>
          <w:rFonts w:ascii="Times New Roman" w:hAnsi="Times New Roman" w:cs="Times New Roman"/>
          <w:sz w:val="24"/>
          <w:szCs w:val="24"/>
        </w:rPr>
        <w:t xml:space="preserve"> agreed that resubmission of reallocation for the following projects</w:t>
      </w:r>
      <w:r w:rsidR="00707621" w:rsidRPr="001B7270">
        <w:rPr>
          <w:rFonts w:ascii="Times New Roman" w:hAnsi="Times New Roman" w:cs="Times New Roman"/>
          <w:sz w:val="24"/>
          <w:szCs w:val="24"/>
        </w:rPr>
        <w:t xml:space="preserve"> should be made to NG-CDF Board for necessary additional information.</w:t>
      </w:r>
      <w:r w:rsidR="00707621" w:rsidRPr="001B72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880"/>
        <w:gridCol w:w="1559"/>
        <w:gridCol w:w="1843"/>
        <w:gridCol w:w="1701"/>
        <w:gridCol w:w="2239"/>
      </w:tblGrid>
      <w:tr w:rsidR="00FC1D37" w:rsidRPr="001B7270" w:rsidTr="008608F8">
        <w:trPr>
          <w:trHeight w:val="50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37" w:rsidRPr="001B7270" w:rsidRDefault="00FC1D37" w:rsidP="00E4793B">
            <w:pPr>
              <w:spacing w:after="0" w:line="240" w:lineRule="auto"/>
              <w:contextualSpacing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US"/>
              </w:rPr>
            </w:pPr>
            <w:r w:rsidRPr="001B7270"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US"/>
              </w:rPr>
              <w:t xml:space="preserve">PROJECT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37" w:rsidRPr="001B7270" w:rsidRDefault="00FC1D37" w:rsidP="00E4793B">
            <w:pPr>
              <w:spacing w:after="0" w:line="240" w:lineRule="auto"/>
              <w:contextualSpacing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US"/>
              </w:rPr>
            </w:pPr>
            <w:r w:rsidRPr="001B7270"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US"/>
              </w:rPr>
              <w:t xml:space="preserve">FY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37" w:rsidRPr="001B7270" w:rsidRDefault="00FC1D37" w:rsidP="00E4793B">
            <w:pPr>
              <w:spacing w:after="0" w:line="240" w:lineRule="auto"/>
              <w:contextualSpacing/>
              <w:jc w:val="both"/>
              <w:rPr>
                <w:rFonts w:ascii="Footlight MT Light" w:eastAsia="Calibri" w:hAnsi="Footlight MT Light" w:cs="Times New Roman"/>
                <w:b/>
                <w:sz w:val="24"/>
                <w:szCs w:val="24"/>
              </w:rPr>
            </w:pPr>
            <w:r w:rsidRPr="001B7270">
              <w:rPr>
                <w:rFonts w:ascii="Footlight MT Light" w:eastAsia="Calibri" w:hAnsi="Footlight MT Light" w:cs="Times New Roman"/>
                <w:b/>
                <w:sz w:val="24"/>
                <w:szCs w:val="24"/>
              </w:rPr>
              <w:t xml:space="preserve">AMOUNT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37" w:rsidRPr="001B7270" w:rsidRDefault="00FC1D37" w:rsidP="00E4793B">
            <w:pPr>
              <w:spacing w:after="0" w:line="240" w:lineRule="auto"/>
              <w:contextualSpacing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US"/>
              </w:rPr>
            </w:pPr>
            <w:r w:rsidRPr="001B7270"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US"/>
              </w:rPr>
              <w:t>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37" w:rsidRPr="001B7270" w:rsidRDefault="00FC1D37" w:rsidP="00E4793B">
            <w:pPr>
              <w:spacing w:after="0" w:line="240" w:lineRule="auto"/>
              <w:contextualSpacing/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US"/>
              </w:rPr>
            </w:pPr>
            <w:r w:rsidRPr="001B7270">
              <w:rPr>
                <w:rFonts w:ascii="Footlight MT Light" w:eastAsia="Calibri" w:hAnsi="Footlight MT Light" w:cs="Times New Roman"/>
                <w:b/>
                <w:sz w:val="24"/>
                <w:szCs w:val="24"/>
                <w:lang w:val="en-US"/>
              </w:rPr>
              <w:t xml:space="preserve">NEW ACTIVITY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37" w:rsidRPr="001B7270" w:rsidRDefault="00FC1D37" w:rsidP="00E4793B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  <w:r w:rsidRPr="001B7270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 xml:space="preserve">Deferred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37" w:rsidRPr="001B7270" w:rsidRDefault="00FC1D37" w:rsidP="00E4793B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  <w:r w:rsidRPr="001B7270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Additional information</w:t>
            </w:r>
          </w:p>
        </w:tc>
      </w:tr>
      <w:tr w:rsidR="00FC1D37" w:rsidRPr="001B7270" w:rsidTr="008608F8">
        <w:trPr>
          <w:trHeight w:val="50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3" w:rsidRPr="001B7270" w:rsidRDefault="00E465F3" w:rsidP="00E4793B">
            <w:pPr>
              <w:spacing w:after="0" w:line="240" w:lineRule="auto"/>
              <w:contextualSpacing/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</w:pPr>
            <w:proofErr w:type="spellStart"/>
            <w:r w:rsidRPr="001B7270"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  <w:t>Kaptebengwet</w:t>
            </w:r>
            <w:proofErr w:type="spellEnd"/>
            <w:r w:rsidRPr="001B7270"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7270"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  <w:t>Lapaa</w:t>
            </w:r>
            <w:proofErr w:type="spellEnd"/>
            <w:r w:rsidRPr="001B7270"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7270"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  <w:t>Taa</w:t>
            </w:r>
            <w:proofErr w:type="spellEnd"/>
            <w:r w:rsidRPr="001B7270"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  <w:t xml:space="preserve"> Girls School- Construction of 1 classroom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3" w:rsidRPr="001B7270" w:rsidRDefault="00E465F3" w:rsidP="00E4793B">
            <w:pPr>
              <w:spacing w:after="0" w:line="240" w:lineRule="auto"/>
              <w:contextualSpacing/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</w:pPr>
            <w:r w:rsidRPr="001B7270"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  <w:t>2018/19</w:t>
            </w:r>
            <w:r w:rsidR="009E1D35" w:rsidRPr="001B7270"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3" w:rsidRPr="001B7270" w:rsidRDefault="00E465F3" w:rsidP="00E4793B">
            <w:pPr>
              <w:spacing w:after="0" w:line="240" w:lineRule="auto"/>
              <w:contextualSpacing/>
              <w:jc w:val="both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r w:rsidRPr="001B7270">
              <w:rPr>
                <w:rFonts w:ascii="Footlight MT Light" w:eastAsia="Calibri" w:hAnsi="Footlight MT Light" w:cs="Times New Roman"/>
                <w:sz w:val="24"/>
                <w:szCs w:val="24"/>
              </w:rPr>
              <w:t>700,000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3" w:rsidRPr="001B7270" w:rsidRDefault="00E465F3" w:rsidP="00E4793B">
            <w:pPr>
              <w:spacing w:after="0" w:line="240" w:lineRule="auto"/>
              <w:contextualSpacing/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</w:pPr>
            <w:proofErr w:type="spellStart"/>
            <w:r w:rsidRPr="001B7270"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  <w:t>Kaptebengwet</w:t>
            </w:r>
            <w:proofErr w:type="spellEnd"/>
            <w:r w:rsidRPr="001B7270"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7270"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  <w:t>Lapaa</w:t>
            </w:r>
            <w:proofErr w:type="spellEnd"/>
            <w:r w:rsidRPr="001B7270"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7270"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  <w:t>Taa</w:t>
            </w:r>
            <w:proofErr w:type="spellEnd"/>
            <w:r w:rsidRPr="001B7270"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  <w:t xml:space="preserve"> Girls School, </w:t>
            </w:r>
            <w:proofErr w:type="spellStart"/>
            <w:r w:rsidRPr="001B7270"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  <w:t>Kshs</w:t>
            </w:r>
            <w:proofErr w:type="spellEnd"/>
            <w:r w:rsidRPr="001B7270"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  <w:t xml:space="preserve">. 700,000- Construction of 3 </w:t>
            </w:r>
            <w:proofErr w:type="spellStart"/>
            <w:r w:rsidRPr="001B7270"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  <w:t>storey</w:t>
            </w:r>
            <w:proofErr w:type="spellEnd"/>
            <w:r w:rsidRPr="001B7270"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  <w:t xml:space="preserve"> building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3" w:rsidRPr="001B7270" w:rsidRDefault="00E465F3" w:rsidP="00E4793B">
            <w:pPr>
              <w:spacing w:after="0" w:line="240" w:lineRule="auto"/>
              <w:contextualSpacing/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</w:pPr>
            <w:r w:rsidRPr="001B7270"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  <w:t xml:space="preserve">The infrastructural development plan of the school has changed and they now intend to construct a 3 </w:t>
            </w:r>
            <w:proofErr w:type="spellStart"/>
            <w:r w:rsidRPr="001B7270"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  <w:t>storey</w:t>
            </w:r>
            <w:proofErr w:type="spellEnd"/>
            <w:r w:rsidRPr="001B7270"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  <w:t xml:space="preserve"> building with two classrooms in the ground floor and some office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3" w:rsidRPr="001B7270" w:rsidRDefault="00E465F3" w:rsidP="00E4793B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  <w:p w:rsidR="00E465F3" w:rsidRPr="001B7270" w:rsidRDefault="00E465F3" w:rsidP="00E4793B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>NG-CDFC to provide a clear description of the project and specify its estimated cost.</w:t>
            </w:r>
          </w:p>
          <w:p w:rsidR="00E465F3" w:rsidRPr="001B7270" w:rsidRDefault="00E465F3" w:rsidP="00E4793B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E465F3" w:rsidRPr="001B7270" w:rsidRDefault="00E465F3" w:rsidP="00E4793B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>NG-CDFC to submit a plan on how they intend to fund the project in three financial years</w:t>
            </w:r>
          </w:p>
          <w:p w:rsidR="00E465F3" w:rsidRPr="001B7270" w:rsidRDefault="00E465F3" w:rsidP="00E4793B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</w:p>
          <w:p w:rsidR="00E465F3" w:rsidRPr="001B7270" w:rsidRDefault="00E465F3" w:rsidP="00E4793B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>NG-CDFC to submit correct 1st schedule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3" w:rsidRPr="001B7270" w:rsidRDefault="00E465F3" w:rsidP="00E4793B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  <w:p w:rsidR="00B466B9" w:rsidRPr="001B7270" w:rsidRDefault="00D925E8" w:rsidP="00E4793B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b/>
                <w:color w:val="FF0000"/>
                <w:sz w:val="24"/>
                <w:szCs w:val="24"/>
              </w:rPr>
            </w:pPr>
            <w:r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The project </w:t>
            </w:r>
            <w:r w:rsidR="005C758E"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is a 2 storey comprising of </w:t>
            </w:r>
            <w:r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>ground floor classrooms</w:t>
            </w:r>
            <w:r w:rsidR="005C758E"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2no</w:t>
            </w:r>
            <w:r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>, 1</w:t>
            </w:r>
            <w:r w:rsidR="003A1A0A" w:rsidRPr="001B7270">
              <w:rPr>
                <w:rFonts w:ascii="Footlight MT Light" w:eastAsia="Times New Roman" w:hAnsi="Footlight MT Light" w:cs="Times New Roman"/>
                <w:sz w:val="24"/>
                <w:szCs w:val="24"/>
                <w:vertAlign w:val="superscript"/>
              </w:rPr>
              <w:t>st</w:t>
            </w:r>
            <w:r w:rsidR="003A1A0A"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floor</w:t>
            </w:r>
            <w:r w:rsidR="005C758E"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constitute administration block</w:t>
            </w:r>
            <w:r w:rsidR="008608F8"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</w:p>
          <w:p w:rsidR="00E6271F" w:rsidRPr="001B7270" w:rsidRDefault="00B466B9" w:rsidP="00E4793B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proofErr w:type="gramStart"/>
            <w:r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>comprising</w:t>
            </w:r>
            <w:proofErr w:type="gramEnd"/>
            <w:r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of; 1st floor principals’ office &amp; secretary. </w:t>
            </w:r>
            <w:r w:rsidR="005C758E" w:rsidRPr="001B7270">
              <w:rPr>
                <w:rFonts w:ascii="Footlight MT Light" w:eastAsia="Times New Roman" w:hAnsi="Footlight MT Light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5C758E"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>and</w:t>
            </w:r>
            <w:proofErr w:type="gramEnd"/>
            <w:r w:rsidR="005C758E"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2</w:t>
            </w:r>
            <w:r w:rsidR="005C758E" w:rsidRPr="001B7270">
              <w:rPr>
                <w:rFonts w:ascii="Footlight MT Light" w:eastAsia="Times New Roman" w:hAnsi="Footlight MT Light" w:cs="Times New Roman"/>
                <w:sz w:val="24"/>
                <w:szCs w:val="24"/>
                <w:vertAlign w:val="superscript"/>
              </w:rPr>
              <w:t>nd</w:t>
            </w:r>
            <w:r w:rsidR="005C758E"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</w:t>
            </w:r>
            <w:r w:rsidR="00FD15E3"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>floor classrooms</w:t>
            </w:r>
            <w:r w:rsidR="005C758E"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2no. The building is estimated to cost 19million to completion. Funding will be done under three financial years.</w:t>
            </w:r>
            <w:r w:rsidR="005C758E" w:rsidRPr="001B7270"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  <w:t xml:space="preserve"> F/Y 2020/21 allocation of </w:t>
            </w:r>
            <w:proofErr w:type="spellStart"/>
            <w:r w:rsidR="008608F8" w:rsidRPr="001B7270"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  <w:t>Kshs</w:t>
            </w:r>
            <w:proofErr w:type="spellEnd"/>
            <w:r w:rsidR="008608F8" w:rsidRPr="001B7270"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  <w:t xml:space="preserve">. 4,000,000, F/Y 2019/20 </w:t>
            </w:r>
            <w:proofErr w:type="spellStart"/>
            <w:r w:rsidR="008608F8" w:rsidRPr="001B7270"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  <w:t>Ksh</w:t>
            </w:r>
            <w:r w:rsidR="005C758E" w:rsidRPr="001B7270"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  <w:t>s</w:t>
            </w:r>
            <w:proofErr w:type="spellEnd"/>
            <w:r w:rsidR="005C758E" w:rsidRPr="001B7270"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  <w:t>. 3,000,000</w:t>
            </w:r>
            <w:r w:rsidR="00134466" w:rsidRPr="001B7270"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  <w:t xml:space="preserve"> </w:t>
            </w:r>
            <w:r w:rsidR="00FD15E3" w:rsidRPr="001B7270"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  <w:t>year and</w:t>
            </w:r>
            <w:r w:rsidR="00134466" w:rsidRPr="001B7270"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  <w:t xml:space="preserve"> request for this reallocation of </w:t>
            </w:r>
            <w:proofErr w:type="spellStart"/>
            <w:r w:rsidR="00134466" w:rsidRPr="001B7270"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  <w:t>Kshs</w:t>
            </w:r>
            <w:proofErr w:type="spellEnd"/>
            <w:r w:rsidR="00134466" w:rsidRPr="001B7270"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  <w:t>.</w:t>
            </w:r>
            <w:r w:rsidR="00FD15E3" w:rsidRPr="001B7270"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  <w:t xml:space="preserve"> </w:t>
            </w:r>
            <w:r w:rsidR="00134466" w:rsidRPr="001B7270"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  <w:t xml:space="preserve">700,000 will cumulate to </w:t>
            </w:r>
            <w:proofErr w:type="spellStart"/>
            <w:r w:rsidR="00134466" w:rsidRPr="001B7270"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  <w:t>Kshs</w:t>
            </w:r>
            <w:proofErr w:type="spellEnd"/>
            <w:r w:rsidR="00134466" w:rsidRPr="001B7270"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  <w:t xml:space="preserve">. 7,700,000. Balance of </w:t>
            </w:r>
            <w:proofErr w:type="spellStart"/>
            <w:r w:rsidR="00134466" w:rsidRPr="001B7270"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  <w:t>Kshs</w:t>
            </w:r>
            <w:proofErr w:type="spellEnd"/>
            <w:r w:rsidR="00134466" w:rsidRPr="001B7270"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  <w:t>. 11,300,000 will be made in the next financial year</w:t>
            </w:r>
            <w:r w:rsidR="003A1A0A" w:rsidRPr="001B7270"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  <w:t xml:space="preserve"> 2021/2022</w:t>
            </w:r>
            <w:r w:rsidR="00134466" w:rsidRPr="001B7270"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  <w:t>.</w:t>
            </w:r>
          </w:p>
          <w:p w:rsidR="00E6271F" w:rsidRPr="001B7270" w:rsidRDefault="00E6271F" w:rsidP="00E4793B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E6271F" w:rsidRPr="001B7270" w:rsidRDefault="00E6271F" w:rsidP="00E4793B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E6271F" w:rsidRPr="001B7270" w:rsidRDefault="00E6271F" w:rsidP="00E4793B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>NGCDFC has provided</w:t>
            </w:r>
            <w:r w:rsidR="008608F8"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the</w:t>
            </w:r>
            <w:r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correct 1</w:t>
            </w:r>
            <w:r w:rsidRPr="001B7270">
              <w:rPr>
                <w:rFonts w:ascii="Footlight MT Light" w:eastAsia="Times New Roman" w:hAnsi="Footlight MT Light" w:cs="Times New Roman"/>
                <w:sz w:val="24"/>
                <w:szCs w:val="24"/>
                <w:vertAlign w:val="superscript"/>
              </w:rPr>
              <w:t>st</w:t>
            </w:r>
            <w:r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schedule </w:t>
            </w:r>
          </w:p>
        </w:tc>
      </w:tr>
      <w:tr w:rsidR="00FC1D37" w:rsidRPr="001B7270" w:rsidTr="008608F8">
        <w:trPr>
          <w:trHeight w:val="50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3" w:rsidRPr="001B7270" w:rsidRDefault="00E465F3" w:rsidP="00E4793B">
            <w:pPr>
              <w:spacing w:after="0" w:line="240" w:lineRule="auto"/>
              <w:contextualSpacing/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</w:pPr>
            <w:proofErr w:type="spellStart"/>
            <w:r w:rsidRPr="001B7270"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  <w:lastRenderedPageBreak/>
              <w:t>Mosoriot</w:t>
            </w:r>
            <w:proofErr w:type="spellEnd"/>
            <w:r w:rsidRPr="001B7270"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  <w:t xml:space="preserve"> Primary School- construction of one classroom to completion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3" w:rsidRPr="001B7270" w:rsidRDefault="00E465F3" w:rsidP="00E4793B">
            <w:pPr>
              <w:spacing w:after="0" w:line="240" w:lineRule="auto"/>
              <w:contextualSpacing/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</w:pPr>
            <w:r w:rsidRPr="001B7270"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  <w:t>2016/17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3" w:rsidRPr="001B7270" w:rsidRDefault="00E465F3" w:rsidP="00E4793B">
            <w:pPr>
              <w:spacing w:after="0" w:line="240" w:lineRule="auto"/>
              <w:contextualSpacing/>
              <w:jc w:val="both"/>
              <w:rPr>
                <w:rFonts w:ascii="Footlight MT Light" w:eastAsia="Calibri" w:hAnsi="Footlight MT Light" w:cs="Times New Roman"/>
                <w:sz w:val="24"/>
                <w:szCs w:val="24"/>
              </w:rPr>
            </w:pPr>
            <w:r w:rsidRPr="001B7270">
              <w:rPr>
                <w:rFonts w:ascii="Footlight MT Light" w:eastAsia="Calibri" w:hAnsi="Footlight MT Light" w:cs="Times New Roman"/>
                <w:sz w:val="24"/>
                <w:szCs w:val="24"/>
              </w:rPr>
              <w:t>400,000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3" w:rsidRPr="001B7270" w:rsidRDefault="00E465F3" w:rsidP="00E4793B">
            <w:pPr>
              <w:spacing w:after="0" w:line="240" w:lineRule="auto"/>
              <w:contextualSpacing/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</w:pPr>
            <w:proofErr w:type="spellStart"/>
            <w:r w:rsidRPr="001B7270"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  <w:t>Mosoriot</w:t>
            </w:r>
            <w:proofErr w:type="spellEnd"/>
            <w:r w:rsidRPr="001B7270"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  <w:t xml:space="preserve"> Primary School, </w:t>
            </w:r>
            <w:proofErr w:type="spellStart"/>
            <w:r w:rsidRPr="001B7270"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  <w:t>Kshs</w:t>
            </w:r>
            <w:proofErr w:type="spellEnd"/>
            <w:r w:rsidRPr="001B7270"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  <w:t>. 400,000- Purchase of 0.4 acres.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3" w:rsidRPr="001B7270" w:rsidRDefault="00E465F3" w:rsidP="00E4793B">
            <w:pPr>
              <w:spacing w:after="0" w:line="240" w:lineRule="auto"/>
              <w:contextualSpacing/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</w:pPr>
            <w:r w:rsidRPr="001B7270">
              <w:rPr>
                <w:rFonts w:ascii="Footlight MT Light" w:eastAsia="Calibri" w:hAnsi="Footlight MT Light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3" w:rsidRPr="001B7270" w:rsidRDefault="00E6271F" w:rsidP="00E4793B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  <w:r w:rsidRPr="001B7270"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  <w:t>Deferred</w:t>
            </w:r>
          </w:p>
          <w:p w:rsidR="00E465F3" w:rsidRPr="001B7270" w:rsidRDefault="00E465F3" w:rsidP="00E4793B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  <w:p w:rsidR="00E465F3" w:rsidRPr="001B7270" w:rsidRDefault="00E465F3" w:rsidP="00E4793B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>NG-CDFC to provide reason(s) for the change of activity</w:t>
            </w:r>
          </w:p>
          <w:p w:rsidR="00E465F3" w:rsidRPr="001B7270" w:rsidRDefault="00E465F3" w:rsidP="00E4793B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E465F3" w:rsidRPr="001B7270" w:rsidRDefault="00E465F3" w:rsidP="00E4793B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  <w:r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>NG-CDFC to submit correct 1st schedule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3" w:rsidRPr="001B7270" w:rsidRDefault="00E465F3" w:rsidP="00E4793B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  <w:p w:rsidR="00E6271F" w:rsidRPr="001B7270" w:rsidRDefault="00E6271F" w:rsidP="00E4793B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  <w:p w:rsidR="00E6271F" w:rsidRPr="001B7270" w:rsidRDefault="001B548D" w:rsidP="00E4793B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>The valuation repo</w:t>
            </w:r>
            <w:r w:rsidR="00FD15E3"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rt for the land is </w:t>
            </w:r>
            <w:proofErr w:type="spellStart"/>
            <w:r w:rsidR="00FD15E3"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>Kshs</w:t>
            </w:r>
            <w:proofErr w:type="spellEnd"/>
            <w:r w:rsidR="00FD15E3"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750,000. </w:t>
            </w:r>
            <w:proofErr w:type="gramStart"/>
            <w:r w:rsidR="00FD15E3"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>the</w:t>
            </w:r>
            <w:proofErr w:type="gramEnd"/>
            <w:r w:rsidR="00FD15E3"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NGCDFC allocated </w:t>
            </w:r>
            <w:proofErr w:type="spellStart"/>
            <w:r w:rsidR="00FD15E3"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>K</w:t>
            </w:r>
            <w:r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>shs</w:t>
            </w:r>
            <w:proofErr w:type="spellEnd"/>
            <w:r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400,000 in 2016/17 for purchase of land. The owner has transfer</w:t>
            </w:r>
            <w:r w:rsidR="008608F8"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>red</w:t>
            </w:r>
            <w:r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the land to school and demanding the balance of </w:t>
            </w:r>
            <w:proofErr w:type="spellStart"/>
            <w:r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>kshs</w:t>
            </w:r>
            <w:proofErr w:type="spellEnd"/>
            <w:r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350,000, balance of </w:t>
            </w:r>
            <w:proofErr w:type="spellStart"/>
            <w:r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>kshs</w:t>
            </w:r>
            <w:proofErr w:type="spellEnd"/>
            <w:r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50,000 will be </w:t>
            </w:r>
            <w:r w:rsidR="008D4258"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>used to pay</w:t>
            </w:r>
            <w:r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for pending valuation, </w:t>
            </w:r>
            <w:r w:rsidR="008D4258"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>survey</w:t>
            </w:r>
            <w:r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, lawyer payment and </w:t>
            </w:r>
            <w:r w:rsidR="008D4258"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>cost for land Board</w:t>
            </w:r>
            <w:r w:rsidR="008608F8"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process.  NGCDFC have attached</w:t>
            </w:r>
            <w:r w:rsidR="008D4258"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valuation report, land agreement and school land title deed</w:t>
            </w:r>
            <w:r w:rsidR="00A6749A"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>.</w:t>
            </w:r>
          </w:p>
          <w:p w:rsidR="008D4258" w:rsidRPr="001B7270" w:rsidRDefault="008D4258" w:rsidP="00E4793B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</w:p>
          <w:p w:rsidR="008D4258" w:rsidRPr="001B7270" w:rsidRDefault="008D4258" w:rsidP="00E4793B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sz w:val="24"/>
                <w:szCs w:val="24"/>
              </w:rPr>
            </w:pPr>
            <w:r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NGCDFC has submitted </w:t>
            </w:r>
            <w:r w:rsidR="00A6749A"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>the correct</w:t>
            </w:r>
            <w:r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1</w:t>
            </w:r>
            <w:r w:rsidRPr="001B7270">
              <w:rPr>
                <w:rFonts w:ascii="Footlight MT Light" w:eastAsia="Times New Roman" w:hAnsi="Footlight MT Light" w:cs="Times New Roman"/>
                <w:sz w:val="24"/>
                <w:szCs w:val="24"/>
                <w:vertAlign w:val="superscript"/>
              </w:rPr>
              <w:t>st</w:t>
            </w:r>
            <w:r w:rsidRPr="001B7270">
              <w:rPr>
                <w:rFonts w:ascii="Footlight MT Light" w:eastAsia="Times New Roman" w:hAnsi="Footlight MT Light" w:cs="Times New Roman"/>
                <w:sz w:val="24"/>
                <w:szCs w:val="24"/>
              </w:rPr>
              <w:t xml:space="preserve"> schedule</w:t>
            </w:r>
          </w:p>
          <w:p w:rsidR="00E6271F" w:rsidRPr="001B7270" w:rsidRDefault="00E6271F" w:rsidP="00E4793B">
            <w:pPr>
              <w:spacing w:after="0" w:line="240" w:lineRule="auto"/>
              <w:contextualSpacing/>
              <w:jc w:val="both"/>
              <w:rPr>
                <w:rFonts w:ascii="Footlight MT Light" w:eastAsia="Times New Roman" w:hAnsi="Footlight MT Light" w:cs="Times New Roman"/>
                <w:b/>
                <w:sz w:val="24"/>
                <w:szCs w:val="24"/>
              </w:rPr>
            </w:pPr>
          </w:p>
        </w:tc>
      </w:tr>
    </w:tbl>
    <w:p w:rsidR="00291C95" w:rsidRPr="001B7270" w:rsidRDefault="00291C95" w:rsidP="00C84E7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4E7A" w:rsidRPr="001B7270" w:rsidRDefault="00967514" w:rsidP="00C84E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270">
        <w:rPr>
          <w:rFonts w:ascii="Times New Roman" w:hAnsi="Times New Roman" w:cs="Times New Roman"/>
          <w:b/>
          <w:sz w:val="24"/>
          <w:szCs w:val="24"/>
          <w:u w:val="single"/>
        </w:rPr>
        <w:t>MIN 04/18/05/2021</w:t>
      </w:r>
      <w:r w:rsidR="00C84E7A" w:rsidRPr="001B7270">
        <w:rPr>
          <w:rFonts w:ascii="Times New Roman" w:hAnsi="Times New Roman" w:cs="Times New Roman"/>
          <w:b/>
          <w:sz w:val="24"/>
          <w:szCs w:val="24"/>
        </w:rPr>
        <w:t xml:space="preserve">:              </w:t>
      </w:r>
      <w:r w:rsidR="00C84E7A" w:rsidRPr="001B7270">
        <w:rPr>
          <w:rFonts w:ascii="Times New Roman" w:hAnsi="Times New Roman" w:cs="Times New Roman"/>
          <w:b/>
          <w:sz w:val="24"/>
          <w:szCs w:val="24"/>
          <w:u w:val="single"/>
        </w:rPr>
        <w:t>REALLOCATION OF BURSARY FUND</w:t>
      </w:r>
    </w:p>
    <w:p w:rsidR="0034668D" w:rsidRPr="001B7270" w:rsidRDefault="00707621" w:rsidP="00707621">
      <w:pPr>
        <w:rPr>
          <w:rFonts w:ascii="Times New Roman" w:hAnsi="Times New Roman" w:cs="Times New Roman"/>
          <w:sz w:val="24"/>
          <w:szCs w:val="24"/>
        </w:rPr>
      </w:pPr>
      <w:r w:rsidRPr="001B7270">
        <w:rPr>
          <w:rFonts w:ascii="Times New Roman" w:hAnsi="Times New Roman" w:cs="Times New Roman"/>
          <w:sz w:val="24"/>
          <w:szCs w:val="24"/>
        </w:rPr>
        <w:t xml:space="preserve">The chair briefed members that through the </w:t>
      </w:r>
      <w:r w:rsidR="003818D7" w:rsidRPr="001B7270">
        <w:rPr>
          <w:rFonts w:ascii="Times New Roman" w:hAnsi="Times New Roman" w:cs="Times New Roman"/>
          <w:sz w:val="24"/>
          <w:szCs w:val="24"/>
        </w:rPr>
        <w:t xml:space="preserve">education </w:t>
      </w:r>
      <w:r w:rsidRPr="001B7270">
        <w:rPr>
          <w:rFonts w:ascii="Times New Roman" w:hAnsi="Times New Roman" w:cs="Times New Roman"/>
          <w:sz w:val="24"/>
          <w:szCs w:val="24"/>
        </w:rPr>
        <w:t>bursary</w:t>
      </w:r>
      <w:r w:rsidR="003818D7" w:rsidRPr="001B7270">
        <w:rPr>
          <w:rFonts w:ascii="Times New Roman" w:hAnsi="Times New Roman" w:cs="Times New Roman"/>
          <w:sz w:val="24"/>
          <w:szCs w:val="24"/>
        </w:rPr>
        <w:t xml:space="preserve">, mock examinations and continuous assessment tests </w:t>
      </w:r>
      <w:r w:rsidRPr="001B7270">
        <w:rPr>
          <w:rFonts w:ascii="Times New Roman" w:hAnsi="Times New Roman" w:cs="Times New Roman"/>
          <w:sz w:val="24"/>
          <w:szCs w:val="24"/>
        </w:rPr>
        <w:t>committee</w:t>
      </w:r>
      <w:r w:rsidR="00D925E8" w:rsidRPr="001B7270">
        <w:rPr>
          <w:rFonts w:ascii="Times New Roman" w:hAnsi="Times New Roman" w:cs="Times New Roman"/>
          <w:sz w:val="24"/>
          <w:szCs w:val="24"/>
        </w:rPr>
        <w:t>;</w:t>
      </w:r>
      <w:r w:rsidR="0010127B" w:rsidRPr="001B7270">
        <w:rPr>
          <w:rFonts w:ascii="Times New Roman" w:hAnsi="Times New Roman" w:cs="Times New Roman"/>
          <w:sz w:val="24"/>
          <w:szCs w:val="24"/>
        </w:rPr>
        <w:t xml:space="preserve"> The </w:t>
      </w:r>
      <w:r w:rsidR="00D925E8" w:rsidRPr="001B7270">
        <w:rPr>
          <w:rFonts w:ascii="Times New Roman" w:hAnsi="Times New Roman" w:cs="Times New Roman"/>
          <w:sz w:val="24"/>
          <w:szCs w:val="24"/>
        </w:rPr>
        <w:t>list for secondary school bursary</w:t>
      </w:r>
      <w:r w:rsidR="009E1D35" w:rsidRPr="001B7270">
        <w:rPr>
          <w:rFonts w:ascii="Times New Roman" w:hAnsi="Times New Roman" w:cs="Times New Roman"/>
          <w:sz w:val="24"/>
          <w:szCs w:val="24"/>
        </w:rPr>
        <w:t xml:space="preserve"> beneficiaries</w:t>
      </w:r>
      <w:r w:rsidR="00D925E8" w:rsidRPr="001B7270">
        <w:rPr>
          <w:rFonts w:ascii="Times New Roman" w:hAnsi="Times New Roman" w:cs="Times New Roman"/>
          <w:sz w:val="24"/>
          <w:szCs w:val="24"/>
        </w:rPr>
        <w:t xml:space="preserve"> was totalling </w:t>
      </w:r>
      <w:r w:rsidR="00E87F17" w:rsidRPr="001B7270">
        <w:rPr>
          <w:rFonts w:ascii="Times New Roman" w:hAnsi="Times New Roman" w:cs="Times New Roman"/>
          <w:sz w:val="24"/>
          <w:szCs w:val="24"/>
        </w:rPr>
        <w:t>to kshs</w:t>
      </w:r>
      <w:r w:rsidR="009E1D35" w:rsidRPr="001B7270">
        <w:rPr>
          <w:rFonts w:ascii="Times New Roman" w:hAnsi="Times New Roman" w:cs="Times New Roman"/>
          <w:sz w:val="24"/>
          <w:szCs w:val="24"/>
        </w:rPr>
        <w:t>.</w:t>
      </w:r>
      <w:r w:rsidR="00E87F17" w:rsidRPr="001B7270">
        <w:rPr>
          <w:rFonts w:ascii="Times New Roman" w:hAnsi="Times New Roman" w:cs="Times New Roman"/>
          <w:sz w:val="24"/>
          <w:szCs w:val="24"/>
        </w:rPr>
        <w:t>23,1</w:t>
      </w:r>
      <w:r w:rsidR="00D925E8" w:rsidRPr="001B7270">
        <w:rPr>
          <w:rFonts w:ascii="Times New Roman" w:hAnsi="Times New Roman" w:cs="Times New Roman"/>
          <w:sz w:val="24"/>
          <w:szCs w:val="24"/>
        </w:rPr>
        <w:t>92,000</w:t>
      </w:r>
      <w:r w:rsidR="00F16F6C" w:rsidRPr="001B7270">
        <w:rPr>
          <w:rFonts w:ascii="Times New Roman" w:hAnsi="Times New Roman" w:cs="Times New Roman"/>
          <w:sz w:val="24"/>
          <w:szCs w:val="24"/>
        </w:rPr>
        <w:t xml:space="preserve"> a</w:t>
      </w:r>
      <w:r w:rsidR="009E1D35" w:rsidRPr="001B7270">
        <w:rPr>
          <w:rFonts w:ascii="Times New Roman" w:hAnsi="Times New Roman" w:cs="Times New Roman"/>
          <w:sz w:val="24"/>
          <w:szCs w:val="24"/>
        </w:rPr>
        <w:t>nd the</w:t>
      </w:r>
      <w:r w:rsidR="00F16F6C" w:rsidRPr="001B7270">
        <w:rPr>
          <w:rFonts w:ascii="Times New Roman" w:hAnsi="Times New Roman" w:cs="Times New Roman"/>
          <w:sz w:val="24"/>
          <w:szCs w:val="24"/>
        </w:rPr>
        <w:t xml:space="preserve"> approved amount in the code list </w:t>
      </w:r>
      <w:r w:rsidR="009E1D35" w:rsidRPr="001B7270">
        <w:rPr>
          <w:rFonts w:ascii="Times New Roman" w:hAnsi="Times New Roman" w:cs="Times New Roman"/>
          <w:sz w:val="24"/>
          <w:szCs w:val="24"/>
        </w:rPr>
        <w:t>was</w:t>
      </w:r>
      <w:r w:rsidR="00E87F17" w:rsidRPr="001B7270">
        <w:rPr>
          <w:rFonts w:ascii="Times New Roman" w:hAnsi="Times New Roman" w:cs="Times New Roman"/>
          <w:sz w:val="24"/>
          <w:szCs w:val="24"/>
        </w:rPr>
        <w:t xml:space="preserve"> K</w:t>
      </w:r>
      <w:r w:rsidR="00F16F6C" w:rsidRPr="001B7270">
        <w:rPr>
          <w:rFonts w:ascii="Times New Roman" w:hAnsi="Times New Roman" w:cs="Times New Roman"/>
          <w:sz w:val="24"/>
          <w:szCs w:val="24"/>
        </w:rPr>
        <w:t>shs</w:t>
      </w:r>
      <w:r w:rsidR="009E1D35" w:rsidRPr="001B7270">
        <w:rPr>
          <w:rFonts w:ascii="Times New Roman" w:hAnsi="Times New Roman" w:cs="Times New Roman"/>
          <w:sz w:val="24"/>
          <w:szCs w:val="24"/>
        </w:rPr>
        <w:t>.</w:t>
      </w:r>
      <w:r w:rsidR="00F16F6C" w:rsidRPr="001B7270">
        <w:rPr>
          <w:rFonts w:ascii="Times New Roman" w:hAnsi="Times New Roman" w:cs="Times New Roman"/>
          <w:sz w:val="24"/>
          <w:szCs w:val="24"/>
        </w:rPr>
        <w:t xml:space="preserve">21,000,000. </w:t>
      </w:r>
      <w:r w:rsidR="00D925E8" w:rsidRPr="001B7270">
        <w:rPr>
          <w:rFonts w:ascii="Times New Roman" w:hAnsi="Times New Roman" w:cs="Times New Roman"/>
          <w:sz w:val="24"/>
          <w:szCs w:val="24"/>
        </w:rPr>
        <w:t xml:space="preserve">The committee noted </w:t>
      </w:r>
      <w:r w:rsidR="00C6350D" w:rsidRPr="001B7270">
        <w:rPr>
          <w:rFonts w:ascii="Times New Roman" w:hAnsi="Times New Roman" w:cs="Times New Roman"/>
          <w:sz w:val="24"/>
          <w:szCs w:val="24"/>
        </w:rPr>
        <w:t xml:space="preserve">that </w:t>
      </w:r>
      <w:r w:rsidR="00D925E8" w:rsidRPr="001B7270">
        <w:rPr>
          <w:rFonts w:ascii="Times New Roman" w:hAnsi="Times New Roman" w:cs="Times New Roman"/>
          <w:sz w:val="24"/>
          <w:szCs w:val="24"/>
        </w:rPr>
        <w:t>most parents during public vetting prefer secondary school</w:t>
      </w:r>
      <w:r w:rsidR="00C6350D" w:rsidRPr="001B7270">
        <w:rPr>
          <w:rFonts w:ascii="Times New Roman" w:hAnsi="Times New Roman" w:cs="Times New Roman"/>
          <w:sz w:val="24"/>
          <w:szCs w:val="24"/>
        </w:rPr>
        <w:t xml:space="preserve"> bursary funding</w:t>
      </w:r>
      <w:r w:rsidR="00D925E8" w:rsidRPr="001B7270">
        <w:rPr>
          <w:rFonts w:ascii="Times New Roman" w:hAnsi="Times New Roman" w:cs="Times New Roman"/>
          <w:sz w:val="24"/>
          <w:szCs w:val="24"/>
        </w:rPr>
        <w:t xml:space="preserve"> than tertiary</w:t>
      </w:r>
      <w:r w:rsidR="00C6350D" w:rsidRPr="001B7270">
        <w:rPr>
          <w:rFonts w:ascii="Times New Roman" w:hAnsi="Times New Roman" w:cs="Times New Roman"/>
          <w:sz w:val="24"/>
          <w:szCs w:val="24"/>
        </w:rPr>
        <w:t xml:space="preserve"> bursary with the main reason being that</w:t>
      </w:r>
      <w:r w:rsidR="00D925E8" w:rsidRPr="001B7270">
        <w:rPr>
          <w:rFonts w:ascii="Times New Roman" w:hAnsi="Times New Roman" w:cs="Times New Roman"/>
          <w:sz w:val="24"/>
          <w:szCs w:val="24"/>
        </w:rPr>
        <w:t xml:space="preserve"> most tertiary </w:t>
      </w:r>
      <w:r w:rsidR="009E1D35" w:rsidRPr="001B7270">
        <w:rPr>
          <w:rFonts w:ascii="Times New Roman" w:hAnsi="Times New Roman" w:cs="Times New Roman"/>
          <w:sz w:val="24"/>
          <w:szCs w:val="24"/>
        </w:rPr>
        <w:t>student</w:t>
      </w:r>
      <w:r w:rsidR="00C6350D" w:rsidRPr="001B7270">
        <w:rPr>
          <w:rFonts w:ascii="Times New Roman" w:hAnsi="Times New Roman" w:cs="Times New Roman"/>
          <w:sz w:val="24"/>
          <w:szCs w:val="24"/>
        </w:rPr>
        <w:t>s</w:t>
      </w:r>
      <w:r w:rsidR="009E1D35" w:rsidRPr="001B7270">
        <w:rPr>
          <w:rFonts w:ascii="Times New Roman" w:hAnsi="Times New Roman" w:cs="Times New Roman"/>
          <w:sz w:val="24"/>
          <w:szCs w:val="24"/>
        </w:rPr>
        <w:t xml:space="preserve"> can get </w:t>
      </w:r>
      <w:proofErr w:type="spellStart"/>
      <w:r w:rsidR="009E1D35" w:rsidRPr="001B7270">
        <w:rPr>
          <w:rFonts w:ascii="Times New Roman" w:hAnsi="Times New Roman" w:cs="Times New Roman"/>
          <w:sz w:val="24"/>
          <w:szCs w:val="24"/>
        </w:rPr>
        <w:t>helb</w:t>
      </w:r>
      <w:proofErr w:type="spellEnd"/>
      <w:r w:rsidR="0034668D" w:rsidRPr="001B7270">
        <w:rPr>
          <w:rFonts w:ascii="Times New Roman" w:hAnsi="Times New Roman" w:cs="Times New Roman"/>
          <w:sz w:val="24"/>
          <w:szCs w:val="24"/>
        </w:rPr>
        <w:t xml:space="preserve"> loan and </w:t>
      </w:r>
      <w:r w:rsidR="00C6350D" w:rsidRPr="001B7270">
        <w:rPr>
          <w:rFonts w:ascii="Times New Roman" w:hAnsi="Times New Roman" w:cs="Times New Roman"/>
          <w:sz w:val="24"/>
          <w:szCs w:val="24"/>
        </w:rPr>
        <w:t xml:space="preserve">that </w:t>
      </w:r>
      <w:r w:rsidR="0034668D" w:rsidRPr="001B7270">
        <w:rPr>
          <w:rFonts w:ascii="Times New Roman" w:hAnsi="Times New Roman" w:cs="Times New Roman"/>
          <w:sz w:val="24"/>
          <w:szCs w:val="24"/>
        </w:rPr>
        <w:t xml:space="preserve">also few students are in tertiary </w:t>
      </w:r>
      <w:r w:rsidR="00C6350D" w:rsidRPr="001B7270">
        <w:rPr>
          <w:rFonts w:ascii="Times New Roman" w:hAnsi="Times New Roman" w:cs="Times New Roman"/>
          <w:sz w:val="24"/>
          <w:szCs w:val="24"/>
        </w:rPr>
        <w:t xml:space="preserve">institutions </w:t>
      </w:r>
      <w:r w:rsidR="0034668D" w:rsidRPr="001B7270">
        <w:rPr>
          <w:rFonts w:ascii="Times New Roman" w:hAnsi="Times New Roman" w:cs="Times New Roman"/>
          <w:sz w:val="24"/>
          <w:szCs w:val="24"/>
        </w:rPr>
        <w:t>compare</w:t>
      </w:r>
      <w:r w:rsidR="00C6350D" w:rsidRPr="001B7270">
        <w:rPr>
          <w:rFonts w:ascii="Times New Roman" w:hAnsi="Times New Roman" w:cs="Times New Roman"/>
          <w:sz w:val="24"/>
          <w:szCs w:val="24"/>
        </w:rPr>
        <w:t>d</w:t>
      </w:r>
      <w:r w:rsidR="0034668D" w:rsidRPr="001B7270">
        <w:rPr>
          <w:rFonts w:ascii="Times New Roman" w:hAnsi="Times New Roman" w:cs="Times New Roman"/>
          <w:sz w:val="24"/>
          <w:szCs w:val="24"/>
        </w:rPr>
        <w:t xml:space="preserve"> to secondary school</w:t>
      </w:r>
      <w:r w:rsidR="00C6350D" w:rsidRPr="001B7270">
        <w:rPr>
          <w:rFonts w:ascii="Times New Roman" w:hAnsi="Times New Roman" w:cs="Times New Roman"/>
          <w:sz w:val="24"/>
          <w:szCs w:val="24"/>
        </w:rPr>
        <w:t>s</w:t>
      </w:r>
      <w:r w:rsidR="0034668D" w:rsidRPr="001B7270">
        <w:rPr>
          <w:rFonts w:ascii="Times New Roman" w:hAnsi="Times New Roman" w:cs="Times New Roman"/>
          <w:sz w:val="24"/>
          <w:szCs w:val="24"/>
        </w:rPr>
        <w:t>. The members after lengthy deliberation agreed to re</w:t>
      </w:r>
      <w:r w:rsidR="009E1D35" w:rsidRPr="001B7270">
        <w:rPr>
          <w:rFonts w:ascii="Times New Roman" w:hAnsi="Times New Roman" w:cs="Times New Roman"/>
          <w:sz w:val="24"/>
          <w:szCs w:val="24"/>
        </w:rPr>
        <w:t xml:space="preserve">quest </w:t>
      </w:r>
      <w:r w:rsidR="003F6FE2" w:rsidRPr="001B7270">
        <w:rPr>
          <w:rFonts w:ascii="Times New Roman" w:hAnsi="Times New Roman" w:cs="Times New Roman"/>
          <w:sz w:val="24"/>
          <w:szCs w:val="24"/>
        </w:rPr>
        <w:t xml:space="preserve">the </w:t>
      </w:r>
      <w:r w:rsidR="009E1D35" w:rsidRPr="001B7270">
        <w:rPr>
          <w:rFonts w:ascii="Times New Roman" w:hAnsi="Times New Roman" w:cs="Times New Roman"/>
          <w:sz w:val="24"/>
          <w:szCs w:val="24"/>
        </w:rPr>
        <w:t>NGCDF Board to reallocate</w:t>
      </w:r>
      <w:r w:rsidR="0034668D" w:rsidRPr="001B7270">
        <w:rPr>
          <w:rFonts w:ascii="Times New Roman" w:hAnsi="Times New Roman" w:cs="Times New Roman"/>
          <w:sz w:val="24"/>
          <w:szCs w:val="24"/>
        </w:rPr>
        <w:t xml:space="preserve"> ksh</w:t>
      </w:r>
      <w:r w:rsidR="003F6FE2" w:rsidRPr="001B7270">
        <w:rPr>
          <w:rFonts w:ascii="Times New Roman" w:hAnsi="Times New Roman" w:cs="Times New Roman"/>
          <w:sz w:val="24"/>
          <w:szCs w:val="24"/>
        </w:rPr>
        <w:t>s.</w:t>
      </w:r>
      <w:r w:rsidR="0034668D" w:rsidRPr="001B7270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34668D" w:rsidRPr="001B7270">
        <w:rPr>
          <w:rFonts w:ascii="Times New Roman" w:hAnsi="Times New Roman" w:cs="Times New Roman"/>
          <w:sz w:val="24"/>
          <w:szCs w:val="24"/>
        </w:rPr>
        <w:t>,700,000</w:t>
      </w:r>
      <w:proofErr w:type="gramEnd"/>
      <w:r w:rsidR="0034668D" w:rsidRPr="001B7270">
        <w:rPr>
          <w:rFonts w:ascii="Times New Roman" w:hAnsi="Times New Roman" w:cs="Times New Roman"/>
          <w:sz w:val="24"/>
          <w:szCs w:val="24"/>
        </w:rPr>
        <w:t xml:space="preserve"> from bursary tertiary</w:t>
      </w:r>
      <w:r w:rsidRPr="001B7270">
        <w:rPr>
          <w:rFonts w:ascii="Times New Roman" w:hAnsi="Times New Roman" w:cs="Times New Roman"/>
          <w:sz w:val="24"/>
          <w:szCs w:val="24"/>
        </w:rPr>
        <w:t xml:space="preserve"> to </w:t>
      </w:r>
      <w:r w:rsidR="003F6FE2" w:rsidRPr="001B7270">
        <w:rPr>
          <w:rFonts w:ascii="Times New Roman" w:hAnsi="Times New Roman" w:cs="Times New Roman"/>
          <w:sz w:val="24"/>
          <w:szCs w:val="24"/>
        </w:rPr>
        <w:t xml:space="preserve">bursary </w:t>
      </w:r>
      <w:r w:rsidRPr="001B7270">
        <w:rPr>
          <w:rFonts w:ascii="Times New Roman" w:hAnsi="Times New Roman" w:cs="Times New Roman"/>
          <w:sz w:val="24"/>
          <w:szCs w:val="24"/>
        </w:rPr>
        <w:t>secondary</w:t>
      </w:r>
      <w:r w:rsidR="0034668D" w:rsidRPr="001B7270">
        <w:rPr>
          <w:rFonts w:ascii="Times New Roman" w:hAnsi="Times New Roman" w:cs="Times New Roman"/>
          <w:sz w:val="24"/>
          <w:szCs w:val="24"/>
        </w:rPr>
        <w:t>.</w:t>
      </w:r>
      <w:r w:rsidRPr="001B7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E7A" w:rsidRPr="001B7270" w:rsidRDefault="00C84E7A" w:rsidP="00C84E7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4E7A" w:rsidRPr="001B7270" w:rsidRDefault="00967514" w:rsidP="00C84E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270">
        <w:rPr>
          <w:rFonts w:ascii="Times New Roman" w:hAnsi="Times New Roman" w:cs="Times New Roman"/>
          <w:b/>
          <w:sz w:val="24"/>
          <w:szCs w:val="24"/>
          <w:u w:val="single"/>
        </w:rPr>
        <w:t>MIN 05/18/05/2021</w:t>
      </w:r>
      <w:r w:rsidR="00C84E7A" w:rsidRPr="001B7270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0977DD" w:rsidRPr="001B72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84E7A" w:rsidRPr="001B7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621" w:rsidRPr="001B7270">
        <w:rPr>
          <w:rFonts w:ascii="Times New Roman" w:hAnsi="Times New Roman" w:cs="Times New Roman"/>
          <w:b/>
          <w:sz w:val="24"/>
          <w:szCs w:val="24"/>
          <w:u w:val="single"/>
        </w:rPr>
        <w:t>APPROVAL OF BURSARY LIST</w:t>
      </w:r>
    </w:p>
    <w:p w:rsidR="00707621" w:rsidRPr="001B7270" w:rsidRDefault="00E87F17" w:rsidP="00707621">
      <w:pPr>
        <w:rPr>
          <w:rFonts w:ascii="Times New Roman" w:hAnsi="Times New Roman" w:cs="Times New Roman"/>
          <w:sz w:val="24"/>
          <w:szCs w:val="24"/>
        </w:rPr>
      </w:pPr>
      <w:r w:rsidRPr="001B7270">
        <w:rPr>
          <w:rFonts w:ascii="Times New Roman" w:hAnsi="Times New Roman" w:cs="Times New Roman"/>
          <w:sz w:val="24"/>
          <w:szCs w:val="24"/>
        </w:rPr>
        <w:t>The chairman</w:t>
      </w:r>
      <w:r w:rsidR="00D96C98" w:rsidRPr="001B7270">
        <w:rPr>
          <w:rFonts w:ascii="Times New Roman" w:hAnsi="Times New Roman" w:cs="Times New Roman"/>
          <w:sz w:val="24"/>
          <w:szCs w:val="24"/>
        </w:rPr>
        <w:t xml:space="preserve"> table pending bursary list of </w:t>
      </w:r>
      <w:proofErr w:type="spellStart"/>
      <w:r w:rsidR="00D96C98" w:rsidRPr="001B7270">
        <w:rPr>
          <w:rFonts w:ascii="Times New Roman" w:hAnsi="Times New Roman" w:cs="Times New Roman"/>
          <w:sz w:val="24"/>
          <w:szCs w:val="24"/>
        </w:rPr>
        <w:t>K</w:t>
      </w:r>
      <w:r w:rsidRPr="001B7270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1B7270">
        <w:rPr>
          <w:rFonts w:ascii="Times New Roman" w:hAnsi="Times New Roman" w:cs="Times New Roman"/>
          <w:sz w:val="24"/>
          <w:szCs w:val="24"/>
        </w:rPr>
        <w:t xml:space="preserve"> 800,000 for secondary school. The members after going </w:t>
      </w:r>
      <w:r w:rsidR="00813CBD" w:rsidRPr="001B7270">
        <w:rPr>
          <w:rFonts w:ascii="Times New Roman" w:hAnsi="Times New Roman" w:cs="Times New Roman"/>
          <w:sz w:val="24"/>
          <w:szCs w:val="24"/>
        </w:rPr>
        <w:t xml:space="preserve">through it </w:t>
      </w:r>
      <w:r w:rsidRPr="001B7270">
        <w:rPr>
          <w:rFonts w:ascii="Times New Roman" w:hAnsi="Times New Roman" w:cs="Times New Roman"/>
          <w:sz w:val="24"/>
          <w:szCs w:val="24"/>
        </w:rPr>
        <w:t xml:space="preserve">approved it and requested </w:t>
      </w:r>
      <w:r w:rsidR="00485FD4" w:rsidRPr="001B7270">
        <w:rPr>
          <w:rFonts w:ascii="Times New Roman" w:hAnsi="Times New Roman" w:cs="Times New Roman"/>
          <w:sz w:val="24"/>
          <w:szCs w:val="24"/>
        </w:rPr>
        <w:t>FAM to</w:t>
      </w:r>
      <w:r w:rsidRPr="001B7270">
        <w:rPr>
          <w:rFonts w:ascii="Times New Roman" w:hAnsi="Times New Roman" w:cs="Times New Roman"/>
          <w:sz w:val="24"/>
          <w:szCs w:val="24"/>
        </w:rPr>
        <w:t xml:space="preserve"> process the same immediately as per attached list. </w:t>
      </w:r>
    </w:p>
    <w:p w:rsidR="00C84E7A" w:rsidRPr="001B7270" w:rsidRDefault="00967514" w:rsidP="00C84E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270">
        <w:rPr>
          <w:rFonts w:ascii="Times New Roman" w:hAnsi="Times New Roman" w:cs="Times New Roman"/>
          <w:b/>
          <w:sz w:val="24"/>
          <w:szCs w:val="24"/>
          <w:u w:val="single"/>
        </w:rPr>
        <w:t>MIN 06/18/05</w:t>
      </w:r>
      <w:r w:rsidR="00707621" w:rsidRPr="001B7270">
        <w:rPr>
          <w:rFonts w:ascii="Times New Roman" w:hAnsi="Times New Roman" w:cs="Times New Roman"/>
          <w:b/>
          <w:sz w:val="24"/>
          <w:szCs w:val="24"/>
          <w:u w:val="single"/>
        </w:rPr>
        <w:t>/2021:</w:t>
      </w:r>
      <w:r w:rsidR="00707621" w:rsidRPr="001B72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977DD" w:rsidRPr="001B727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07621" w:rsidRPr="001B7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863" w:rsidRPr="001B7270">
        <w:rPr>
          <w:rFonts w:ascii="Times New Roman" w:hAnsi="Times New Roman" w:cs="Times New Roman"/>
          <w:b/>
          <w:sz w:val="24"/>
          <w:szCs w:val="24"/>
          <w:u w:val="single"/>
        </w:rPr>
        <w:t>REALLOCATION</w:t>
      </w:r>
      <w:r w:rsidR="00707621" w:rsidRPr="001B72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7863" w:rsidRPr="001B7270">
        <w:rPr>
          <w:rFonts w:ascii="Times New Roman" w:hAnsi="Times New Roman" w:cs="Times New Roman"/>
          <w:b/>
          <w:sz w:val="24"/>
          <w:szCs w:val="24"/>
          <w:u w:val="single"/>
        </w:rPr>
        <w:t>&amp; RESUBMISSION</w:t>
      </w:r>
    </w:p>
    <w:p w:rsidR="00FD5D5F" w:rsidRPr="001B7270" w:rsidRDefault="00FD5D5F" w:rsidP="00C84E7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5D5F" w:rsidRPr="001B7270" w:rsidRDefault="00FD5D5F" w:rsidP="00C84E7A">
      <w:pPr>
        <w:rPr>
          <w:rFonts w:ascii="Times New Roman" w:hAnsi="Times New Roman" w:cs="Times New Roman"/>
          <w:b/>
          <w:sz w:val="24"/>
          <w:szCs w:val="24"/>
        </w:rPr>
      </w:pPr>
      <w:r w:rsidRPr="001B7270">
        <w:rPr>
          <w:rFonts w:ascii="Times New Roman" w:hAnsi="Times New Roman" w:cs="Times New Roman"/>
          <w:b/>
          <w:sz w:val="24"/>
          <w:szCs w:val="24"/>
          <w:u w:val="single"/>
        </w:rPr>
        <w:t>RESUBMISSION.</w:t>
      </w:r>
    </w:p>
    <w:p w:rsidR="00927863" w:rsidRPr="001B7270" w:rsidRDefault="00707621" w:rsidP="00C84E7A">
      <w:pPr>
        <w:rPr>
          <w:rFonts w:ascii="Times New Roman" w:hAnsi="Times New Roman" w:cs="Times New Roman"/>
          <w:sz w:val="24"/>
          <w:szCs w:val="24"/>
        </w:rPr>
      </w:pPr>
      <w:r w:rsidRPr="001B7270">
        <w:rPr>
          <w:rFonts w:ascii="Times New Roman" w:hAnsi="Times New Roman" w:cs="Times New Roman"/>
          <w:sz w:val="24"/>
          <w:szCs w:val="24"/>
        </w:rPr>
        <w:t xml:space="preserve">The fund account manager explained to members that funds amounting to </w:t>
      </w:r>
      <w:proofErr w:type="spellStart"/>
      <w:r w:rsidRPr="001B7270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Pr="001B7270">
        <w:rPr>
          <w:rFonts w:ascii="Times New Roman" w:hAnsi="Times New Roman" w:cs="Times New Roman"/>
          <w:sz w:val="24"/>
          <w:szCs w:val="24"/>
        </w:rPr>
        <w:t xml:space="preserve"> 2,700,000 </w:t>
      </w:r>
      <w:r w:rsidR="00FC0DCE" w:rsidRPr="001B7270">
        <w:rPr>
          <w:rFonts w:ascii="Times New Roman" w:hAnsi="Times New Roman" w:cs="Times New Roman"/>
          <w:sz w:val="24"/>
          <w:szCs w:val="24"/>
        </w:rPr>
        <w:t xml:space="preserve">in FY 2019/20 was conditionally </w:t>
      </w:r>
      <w:r w:rsidR="00AD2006" w:rsidRPr="001B7270">
        <w:rPr>
          <w:rFonts w:ascii="Times New Roman" w:hAnsi="Times New Roman" w:cs="Times New Roman"/>
          <w:sz w:val="24"/>
          <w:szCs w:val="24"/>
        </w:rPr>
        <w:t xml:space="preserve">approved; </w:t>
      </w:r>
      <w:proofErr w:type="spellStart"/>
      <w:r w:rsidR="00AD2006" w:rsidRPr="001B7270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="00AD2006" w:rsidRPr="001B7270">
        <w:rPr>
          <w:rFonts w:ascii="Times New Roman" w:hAnsi="Times New Roman" w:cs="Times New Roman"/>
          <w:sz w:val="24"/>
          <w:szCs w:val="24"/>
        </w:rPr>
        <w:t xml:space="preserve"> 1,000,000 for </w:t>
      </w:r>
      <w:proofErr w:type="spellStart"/>
      <w:r w:rsidR="00AD2006" w:rsidRPr="001B7270">
        <w:rPr>
          <w:rFonts w:ascii="Times New Roman" w:hAnsi="Times New Roman" w:cs="Times New Roman"/>
          <w:sz w:val="24"/>
          <w:szCs w:val="24"/>
        </w:rPr>
        <w:t>Kapkemo-Terek</w:t>
      </w:r>
      <w:proofErr w:type="spellEnd"/>
      <w:r w:rsidR="00AD2006" w:rsidRPr="001B7270">
        <w:rPr>
          <w:rFonts w:ascii="Times New Roman" w:hAnsi="Times New Roman" w:cs="Times New Roman"/>
          <w:sz w:val="24"/>
          <w:szCs w:val="24"/>
        </w:rPr>
        <w:t xml:space="preserve"> road leading </w:t>
      </w:r>
      <w:r w:rsidR="00D37EE5" w:rsidRPr="001B7270">
        <w:rPr>
          <w:rFonts w:ascii="Times New Roman" w:hAnsi="Times New Roman" w:cs="Times New Roman"/>
          <w:sz w:val="24"/>
          <w:szCs w:val="24"/>
        </w:rPr>
        <w:t>to school, Kshs</w:t>
      </w:r>
      <w:r w:rsidR="00050C61" w:rsidRPr="001B7270">
        <w:rPr>
          <w:rFonts w:ascii="Times New Roman" w:hAnsi="Times New Roman" w:cs="Times New Roman"/>
          <w:sz w:val="24"/>
          <w:szCs w:val="24"/>
        </w:rPr>
        <w:t>.</w:t>
      </w:r>
      <w:r w:rsidR="00D37EE5" w:rsidRPr="001B7270">
        <w:rPr>
          <w:rFonts w:ascii="Times New Roman" w:hAnsi="Times New Roman" w:cs="Times New Roman"/>
          <w:sz w:val="24"/>
          <w:szCs w:val="24"/>
        </w:rPr>
        <w:t xml:space="preserve">500,000 for </w:t>
      </w:r>
      <w:proofErr w:type="spellStart"/>
      <w:r w:rsidR="00D37EE5" w:rsidRPr="001B7270">
        <w:rPr>
          <w:rFonts w:ascii="Times New Roman" w:hAnsi="Times New Roman" w:cs="Times New Roman"/>
          <w:sz w:val="24"/>
          <w:szCs w:val="24"/>
        </w:rPr>
        <w:t>Chen</w:t>
      </w:r>
      <w:r w:rsidR="00AD2006" w:rsidRPr="001B7270">
        <w:rPr>
          <w:rFonts w:ascii="Times New Roman" w:hAnsi="Times New Roman" w:cs="Times New Roman"/>
          <w:sz w:val="24"/>
          <w:szCs w:val="24"/>
        </w:rPr>
        <w:t>acho</w:t>
      </w:r>
      <w:proofErr w:type="spellEnd"/>
      <w:r w:rsidR="00AD2006" w:rsidRPr="001B7270">
        <w:rPr>
          <w:rFonts w:ascii="Times New Roman" w:hAnsi="Times New Roman" w:cs="Times New Roman"/>
          <w:sz w:val="24"/>
          <w:szCs w:val="24"/>
        </w:rPr>
        <w:t xml:space="preserve"> road leading to school and Kshs</w:t>
      </w:r>
      <w:r w:rsidR="00050C61" w:rsidRPr="001B7270">
        <w:rPr>
          <w:rFonts w:ascii="Times New Roman" w:hAnsi="Times New Roman" w:cs="Times New Roman"/>
          <w:sz w:val="24"/>
          <w:szCs w:val="24"/>
        </w:rPr>
        <w:t>.</w:t>
      </w:r>
      <w:r w:rsidR="00AD2006" w:rsidRPr="001B7270">
        <w:rPr>
          <w:rFonts w:ascii="Times New Roman" w:hAnsi="Times New Roman" w:cs="Times New Roman"/>
          <w:sz w:val="24"/>
          <w:szCs w:val="24"/>
        </w:rPr>
        <w:t xml:space="preserve">1,200,000 for </w:t>
      </w:r>
      <w:proofErr w:type="spellStart"/>
      <w:r w:rsidR="00AD2006" w:rsidRPr="001B7270">
        <w:rPr>
          <w:rFonts w:ascii="Times New Roman" w:hAnsi="Times New Roman" w:cs="Times New Roman"/>
          <w:sz w:val="24"/>
          <w:szCs w:val="24"/>
        </w:rPr>
        <w:t>Nyamarenda</w:t>
      </w:r>
      <w:proofErr w:type="spellEnd"/>
      <w:r w:rsidR="00AD2006" w:rsidRPr="001B7270">
        <w:rPr>
          <w:rFonts w:ascii="Times New Roman" w:hAnsi="Times New Roman" w:cs="Times New Roman"/>
          <w:sz w:val="24"/>
          <w:szCs w:val="24"/>
        </w:rPr>
        <w:t xml:space="preserve"> road leading to school. The members noted </w:t>
      </w:r>
      <w:r w:rsidR="000735E4" w:rsidRPr="001B7270">
        <w:rPr>
          <w:rFonts w:ascii="Times New Roman" w:hAnsi="Times New Roman" w:cs="Times New Roman"/>
          <w:sz w:val="24"/>
          <w:szCs w:val="24"/>
        </w:rPr>
        <w:t>that</w:t>
      </w:r>
      <w:r w:rsidR="00D37EE5" w:rsidRPr="001B7270">
        <w:rPr>
          <w:rFonts w:ascii="Times New Roman" w:hAnsi="Times New Roman" w:cs="Times New Roman"/>
          <w:sz w:val="24"/>
          <w:szCs w:val="24"/>
        </w:rPr>
        <w:t xml:space="preserve"> </w:t>
      </w:r>
      <w:r w:rsidR="00050C61" w:rsidRPr="001B7270">
        <w:rPr>
          <w:rFonts w:ascii="Times New Roman" w:hAnsi="Times New Roman" w:cs="Times New Roman"/>
          <w:sz w:val="24"/>
          <w:szCs w:val="24"/>
        </w:rPr>
        <w:t xml:space="preserve">the </w:t>
      </w:r>
      <w:r w:rsidR="00D37EE5" w:rsidRPr="001B7270">
        <w:rPr>
          <w:rFonts w:ascii="Times New Roman" w:hAnsi="Times New Roman" w:cs="Times New Roman"/>
          <w:sz w:val="24"/>
          <w:szCs w:val="24"/>
        </w:rPr>
        <w:t>valuation</w:t>
      </w:r>
      <w:r w:rsidR="00AD2006" w:rsidRPr="001B7270">
        <w:rPr>
          <w:rFonts w:ascii="Times New Roman" w:hAnsi="Times New Roman" w:cs="Times New Roman"/>
          <w:sz w:val="24"/>
          <w:szCs w:val="24"/>
        </w:rPr>
        <w:t xml:space="preserve"> and survey r</w:t>
      </w:r>
      <w:r w:rsidR="002F1973" w:rsidRPr="001B7270">
        <w:rPr>
          <w:rFonts w:ascii="Times New Roman" w:hAnsi="Times New Roman" w:cs="Times New Roman"/>
          <w:sz w:val="24"/>
          <w:szCs w:val="24"/>
        </w:rPr>
        <w:t>eport</w:t>
      </w:r>
      <w:r w:rsidR="00050C61" w:rsidRPr="001B7270">
        <w:rPr>
          <w:rFonts w:ascii="Times New Roman" w:hAnsi="Times New Roman" w:cs="Times New Roman"/>
          <w:sz w:val="24"/>
          <w:szCs w:val="24"/>
        </w:rPr>
        <w:t>s have</w:t>
      </w:r>
      <w:r w:rsidR="002F1973" w:rsidRPr="001B7270">
        <w:rPr>
          <w:rFonts w:ascii="Times New Roman" w:hAnsi="Times New Roman" w:cs="Times New Roman"/>
          <w:sz w:val="24"/>
          <w:szCs w:val="24"/>
        </w:rPr>
        <w:t xml:space="preserve"> delay</w:t>
      </w:r>
      <w:r w:rsidR="00050C61" w:rsidRPr="001B7270">
        <w:rPr>
          <w:rFonts w:ascii="Times New Roman" w:hAnsi="Times New Roman" w:cs="Times New Roman"/>
          <w:sz w:val="24"/>
          <w:szCs w:val="24"/>
        </w:rPr>
        <w:t>ed</w:t>
      </w:r>
      <w:r w:rsidR="002F1973" w:rsidRPr="001B7270">
        <w:rPr>
          <w:rFonts w:ascii="Times New Roman" w:hAnsi="Times New Roman" w:cs="Times New Roman"/>
          <w:sz w:val="24"/>
          <w:szCs w:val="24"/>
        </w:rPr>
        <w:t xml:space="preserve"> since the land </w:t>
      </w:r>
      <w:r w:rsidR="00AD2006" w:rsidRPr="001B7270">
        <w:rPr>
          <w:rFonts w:ascii="Times New Roman" w:hAnsi="Times New Roman" w:cs="Times New Roman"/>
          <w:sz w:val="24"/>
          <w:szCs w:val="24"/>
        </w:rPr>
        <w:t xml:space="preserve">in question are in succession process. The </w:t>
      </w:r>
      <w:r w:rsidR="000735E4" w:rsidRPr="001B7270">
        <w:rPr>
          <w:rFonts w:ascii="Times New Roman" w:hAnsi="Times New Roman" w:cs="Times New Roman"/>
          <w:sz w:val="24"/>
          <w:szCs w:val="24"/>
        </w:rPr>
        <w:t>me</w:t>
      </w:r>
      <w:r w:rsidR="00AD2006" w:rsidRPr="001B7270">
        <w:rPr>
          <w:rFonts w:ascii="Times New Roman" w:hAnsi="Times New Roman" w:cs="Times New Roman"/>
          <w:sz w:val="24"/>
          <w:szCs w:val="24"/>
        </w:rPr>
        <w:t xml:space="preserve">mbers after </w:t>
      </w:r>
      <w:r w:rsidR="000735E4" w:rsidRPr="001B7270">
        <w:rPr>
          <w:rFonts w:ascii="Times New Roman" w:hAnsi="Times New Roman" w:cs="Times New Roman"/>
          <w:sz w:val="24"/>
          <w:szCs w:val="24"/>
        </w:rPr>
        <w:t>lengthy</w:t>
      </w:r>
      <w:r w:rsidR="00AD2006" w:rsidRPr="001B7270">
        <w:rPr>
          <w:rFonts w:ascii="Times New Roman" w:hAnsi="Times New Roman" w:cs="Times New Roman"/>
          <w:sz w:val="24"/>
          <w:szCs w:val="24"/>
        </w:rPr>
        <w:t xml:space="preserve"> </w:t>
      </w:r>
      <w:r w:rsidR="000735E4" w:rsidRPr="001B7270">
        <w:rPr>
          <w:rFonts w:ascii="Times New Roman" w:hAnsi="Times New Roman" w:cs="Times New Roman"/>
          <w:sz w:val="24"/>
          <w:szCs w:val="24"/>
        </w:rPr>
        <w:t>deliberation</w:t>
      </w:r>
      <w:r w:rsidR="009C6DA2" w:rsidRPr="001B7270">
        <w:rPr>
          <w:rFonts w:ascii="Times New Roman" w:hAnsi="Times New Roman" w:cs="Times New Roman"/>
          <w:sz w:val="24"/>
          <w:szCs w:val="24"/>
        </w:rPr>
        <w:t>s</w:t>
      </w:r>
      <w:r w:rsidR="00AD2006" w:rsidRPr="001B7270">
        <w:rPr>
          <w:rFonts w:ascii="Times New Roman" w:hAnsi="Times New Roman" w:cs="Times New Roman"/>
          <w:sz w:val="24"/>
          <w:szCs w:val="24"/>
        </w:rPr>
        <w:t xml:space="preserve"> agreed to resubmit </w:t>
      </w:r>
      <w:r w:rsidR="009C6DA2" w:rsidRPr="001B7270">
        <w:rPr>
          <w:rFonts w:ascii="Times New Roman" w:hAnsi="Times New Roman" w:cs="Times New Roman"/>
          <w:sz w:val="24"/>
          <w:szCs w:val="24"/>
        </w:rPr>
        <w:t xml:space="preserve">the funds </w:t>
      </w:r>
      <w:r w:rsidR="00AD2006" w:rsidRPr="001B7270">
        <w:rPr>
          <w:rFonts w:ascii="Times New Roman" w:hAnsi="Times New Roman" w:cs="Times New Roman"/>
          <w:sz w:val="24"/>
          <w:szCs w:val="24"/>
        </w:rPr>
        <w:t>to other project</w:t>
      </w:r>
      <w:r w:rsidR="00F2765A" w:rsidRPr="001B7270">
        <w:rPr>
          <w:rFonts w:ascii="Times New Roman" w:hAnsi="Times New Roman" w:cs="Times New Roman"/>
          <w:sz w:val="24"/>
          <w:szCs w:val="24"/>
        </w:rPr>
        <w:t>s and</w:t>
      </w:r>
      <w:r w:rsidR="00AD2006" w:rsidRPr="001B7270">
        <w:rPr>
          <w:rFonts w:ascii="Times New Roman" w:hAnsi="Times New Roman" w:cs="Times New Roman"/>
          <w:sz w:val="24"/>
          <w:szCs w:val="24"/>
        </w:rPr>
        <w:t xml:space="preserve"> to allocate</w:t>
      </w:r>
      <w:r w:rsidR="0020586F" w:rsidRPr="001B7270">
        <w:rPr>
          <w:rFonts w:ascii="Times New Roman" w:hAnsi="Times New Roman" w:cs="Times New Roman"/>
          <w:sz w:val="24"/>
          <w:szCs w:val="24"/>
        </w:rPr>
        <w:t xml:space="preserve"> funds to</w:t>
      </w:r>
      <w:r w:rsidR="00AD2006" w:rsidRPr="001B7270">
        <w:rPr>
          <w:rFonts w:ascii="Times New Roman" w:hAnsi="Times New Roman" w:cs="Times New Roman"/>
          <w:sz w:val="24"/>
          <w:szCs w:val="24"/>
        </w:rPr>
        <w:t xml:space="preserve"> the project</w:t>
      </w:r>
      <w:r w:rsidR="0020586F" w:rsidRPr="001B7270">
        <w:rPr>
          <w:rFonts w:ascii="Times New Roman" w:hAnsi="Times New Roman" w:cs="Times New Roman"/>
          <w:sz w:val="24"/>
          <w:szCs w:val="24"/>
        </w:rPr>
        <w:t>s</w:t>
      </w:r>
      <w:r w:rsidR="00AD2006" w:rsidRPr="001B7270">
        <w:rPr>
          <w:rFonts w:ascii="Times New Roman" w:hAnsi="Times New Roman" w:cs="Times New Roman"/>
          <w:sz w:val="24"/>
          <w:szCs w:val="24"/>
        </w:rPr>
        <w:t xml:space="preserve"> in future when reports will be available. </w:t>
      </w:r>
      <w:r w:rsidR="000735E4" w:rsidRPr="001B7270">
        <w:rPr>
          <w:rFonts w:ascii="Times New Roman" w:hAnsi="Times New Roman" w:cs="Times New Roman"/>
          <w:sz w:val="24"/>
          <w:szCs w:val="24"/>
        </w:rPr>
        <w:t xml:space="preserve">The members agreed to resubmit project to NGCDF Board for </w:t>
      </w:r>
      <w:r w:rsidR="00757A11" w:rsidRPr="001B7270">
        <w:rPr>
          <w:rFonts w:ascii="Times New Roman" w:hAnsi="Times New Roman" w:cs="Times New Roman"/>
          <w:sz w:val="24"/>
          <w:szCs w:val="24"/>
        </w:rPr>
        <w:t>the following projects;</w:t>
      </w:r>
    </w:p>
    <w:tbl>
      <w:tblPr>
        <w:tblStyle w:val="TableGrid"/>
        <w:tblW w:w="10224" w:type="dxa"/>
        <w:tblLook w:val="04A0" w:firstRow="1" w:lastRow="0" w:firstColumn="1" w:lastColumn="0" w:noHBand="0" w:noVBand="1"/>
      </w:tblPr>
      <w:tblGrid>
        <w:gridCol w:w="1445"/>
        <w:gridCol w:w="1497"/>
        <w:gridCol w:w="1279"/>
        <w:gridCol w:w="1176"/>
        <w:gridCol w:w="1557"/>
        <w:gridCol w:w="1331"/>
        <w:gridCol w:w="1939"/>
      </w:tblGrid>
      <w:tr w:rsidR="00967514" w:rsidRPr="001B7270" w:rsidTr="00EF6618">
        <w:trPr>
          <w:trHeight w:val="714"/>
        </w:trPr>
        <w:tc>
          <w:tcPr>
            <w:tcW w:w="1445" w:type="dxa"/>
          </w:tcPr>
          <w:p w:rsidR="002D7FE1" w:rsidRPr="001B7270" w:rsidRDefault="002D7FE1" w:rsidP="00C84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b/>
                <w:sz w:val="24"/>
                <w:szCs w:val="24"/>
              </w:rPr>
              <w:t>From Project Name</w:t>
            </w:r>
          </w:p>
        </w:tc>
        <w:tc>
          <w:tcPr>
            <w:tcW w:w="1497" w:type="dxa"/>
          </w:tcPr>
          <w:p w:rsidR="002D7FE1" w:rsidRPr="001B7270" w:rsidRDefault="002D7FE1" w:rsidP="00C84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1279" w:type="dxa"/>
          </w:tcPr>
          <w:p w:rsidR="002D7FE1" w:rsidRPr="001B7270" w:rsidRDefault="002D7FE1" w:rsidP="00C84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b/>
                <w:sz w:val="24"/>
                <w:szCs w:val="24"/>
              </w:rPr>
              <w:t>F/Y</w:t>
            </w:r>
          </w:p>
        </w:tc>
        <w:tc>
          <w:tcPr>
            <w:tcW w:w="1176" w:type="dxa"/>
          </w:tcPr>
          <w:p w:rsidR="002D7FE1" w:rsidRPr="001B7270" w:rsidRDefault="002D7FE1" w:rsidP="00C84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1557" w:type="dxa"/>
          </w:tcPr>
          <w:p w:rsidR="002D7FE1" w:rsidRPr="001B7270" w:rsidRDefault="002D7FE1" w:rsidP="00C84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b/>
                <w:sz w:val="24"/>
                <w:szCs w:val="24"/>
              </w:rPr>
              <w:t>To Project Name</w:t>
            </w:r>
          </w:p>
        </w:tc>
        <w:tc>
          <w:tcPr>
            <w:tcW w:w="1331" w:type="dxa"/>
          </w:tcPr>
          <w:p w:rsidR="002D7FE1" w:rsidRPr="001B7270" w:rsidRDefault="002D7FE1" w:rsidP="00C84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1939" w:type="dxa"/>
          </w:tcPr>
          <w:p w:rsidR="002D7FE1" w:rsidRPr="001B7270" w:rsidRDefault="002D7FE1" w:rsidP="00C84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</w:tr>
      <w:tr w:rsidR="000A3FCE" w:rsidRPr="001B7270" w:rsidTr="00EF6618">
        <w:trPr>
          <w:trHeight w:val="714"/>
        </w:trPr>
        <w:tc>
          <w:tcPr>
            <w:tcW w:w="1445" w:type="dxa"/>
          </w:tcPr>
          <w:p w:rsidR="000A3FCE" w:rsidRPr="001B7270" w:rsidRDefault="000A3FCE" w:rsidP="000A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Nyamarenda</w:t>
            </w:r>
            <w:proofErr w:type="spellEnd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 road leading to school</w:t>
            </w:r>
          </w:p>
        </w:tc>
        <w:tc>
          <w:tcPr>
            <w:tcW w:w="1497" w:type="dxa"/>
          </w:tcPr>
          <w:p w:rsidR="009F621A" w:rsidRPr="001B7270" w:rsidRDefault="009F621A" w:rsidP="009F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Purchase 0f 0.7 acres of land for road leading to </w:t>
            </w:r>
            <w:proofErr w:type="spellStart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Nyamarenda</w:t>
            </w:r>
            <w:proofErr w:type="spellEnd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 primary and </w:t>
            </w:r>
            <w:proofErr w:type="spellStart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kirimose</w:t>
            </w:r>
            <w:proofErr w:type="spellEnd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 secondary school for easy access to schools</w:t>
            </w:r>
          </w:p>
          <w:p w:rsidR="009F621A" w:rsidRPr="001B7270" w:rsidRDefault="009F621A" w:rsidP="000A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0A3FCE" w:rsidRPr="001B7270" w:rsidRDefault="000A3FCE" w:rsidP="000A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2019/20</w:t>
            </w:r>
          </w:p>
        </w:tc>
        <w:tc>
          <w:tcPr>
            <w:tcW w:w="1176" w:type="dxa"/>
          </w:tcPr>
          <w:p w:rsidR="000A3FCE" w:rsidRPr="001B7270" w:rsidRDefault="000A3FCE" w:rsidP="000A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1,200,000</w:t>
            </w:r>
          </w:p>
        </w:tc>
        <w:tc>
          <w:tcPr>
            <w:tcW w:w="1557" w:type="dxa"/>
          </w:tcPr>
          <w:p w:rsidR="000A3FCE" w:rsidRPr="001B7270" w:rsidRDefault="000A3FCE" w:rsidP="000A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Simotwet</w:t>
            </w:r>
            <w:proofErr w:type="spellEnd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1331" w:type="dxa"/>
          </w:tcPr>
          <w:p w:rsidR="000A3FCE" w:rsidRPr="001B7270" w:rsidRDefault="000A3FCE" w:rsidP="000A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1,200,000</w:t>
            </w:r>
          </w:p>
        </w:tc>
        <w:tc>
          <w:tcPr>
            <w:tcW w:w="1939" w:type="dxa"/>
          </w:tcPr>
          <w:p w:rsidR="000A3FCE" w:rsidRPr="001B7270" w:rsidRDefault="000A3FCE" w:rsidP="000A3FC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Renovation of six classrooms</w:t>
            </w:r>
            <w:r w:rsidR="00ED002E" w:rsidRPr="001B72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F621A" w:rsidRPr="001B7270" w:rsidRDefault="009F621A" w:rsidP="009F621A">
            <w:pPr>
              <w:rPr>
                <w:color w:val="000000"/>
              </w:rPr>
            </w:pPr>
            <w:r w:rsidRPr="001B7270">
              <w:rPr>
                <w:color w:val="000000"/>
              </w:rPr>
              <w:t>Floor works, window panes, veranda, tiling and general painting to completion.</w:t>
            </w:r>
          </w:p>
          <w:p w:rsidR="009F621A" w:rsidRPr="001B7270" w:rsidRDefault="009F621A" w:rsidP="000A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F2" w:rsidRPr="001B7270" w:rsidTr="00EF6618">
        <w:trPr>
          <w:trHeight w:val="232"/>
        </w:trPr>
        <w:tc>
          <w:tcPr>
            <w:tcW w:w="1445" w:type="dxa"/>
            <w:vMerge w:val="restart"/>
          </w:tcPr>
          <w:p w:rsidR="00A863F2" w:rsidRPr="001B7270" w:rsidRDefault="00A863F2" w:rsidP="00EF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Kapkemo-Terek</w:t>
            </w:r>
            <w:proofErr w:type="spellEnd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 road leading to school</w:t>
            </w:r>
          </w:p>
        </w:tc>
        <w:tc>
          <w:tcPr>
            <w:tcW w:w="1497" w:type="dxa"/>
            <w:vMerge w:val="restart"/>
          </w:tcPr>
          <w:p w:rsidR="00ED002E" w:rsidRPr="001B7270" w:rsidRDefault="00ED002E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Purchase of 0.3 acres of land for road leading to </w:t>
            </w:r>
            <w:proofErr w:type="spellStart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Kiptenden</w:t>
            </w:r>
            <w:proofErr w:type="spellEnd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 primary, </w:t>
            </w:r>
            <w:proofErr w:type="spellStart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Kimuta</w:t>
            </w:r>
            <w:proofErr w:type="spellEnd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 primary and </w:t>
            </w:r>
            <w:proofErr w:type="spellStart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Terek</w:t>
            </w:r>
            <w:proofErr w:type="spellEnd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 primary and secondary  schools for easy access </w:t>
            </w:r>
          </w:p>
          <w:p w:rsidR="00ED002E" w:rsidRPr="001B7270" w:rsidRDefault="00ED002E" w:rsidP="00EF6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</w:tcPr>
          <w:p w:rsidR="00A863F2" w:rsidRPr="001B7270" w:rsidRDefault="00A863F2" w:rsidP="00EF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2019/20</w:t>
            </w:r>
          </w:p>
        </w:tc>
        <w:tc>
          <w:tcPr>
            <w:tcW w:w="1176" w:type="dxa"/>
            <w:vMerge w:val="restart"/>
          </w:tcPr>
          <w:p w:rsidR="00A863F2" w:rsidRPr="001B7270" w:rsidRDefault="00A863F2" w:rsidP="00EF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1,000,000</w:t>
            </w:r>
          </w:p>
        </w:tc>
        <w:tc>
          <w:tcPr>
            <w:tcW w:w="1557" w:type="dxa"/>
          </w:tcPr>
          <w:p w:rsidR="00A863F2" w:rsidRPr="001B7270" w:rsidRDefault="00A863F2" w:rsidP="00EF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Bursary to Secondary schools</w:t>
            </w:r>
          </w:p>
        </w:tc>
        <w:tc>
          <w:tcPr>
            <w:tcW w:w="1331" w:type="dxa"/>
          </w:tcPr>
          <w:p w:rsidR="00A863F2" w:rsidRPr="001B7270" w:rsidRDefault="00A863F2" w:rsidP="00EF6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939" w:type="dxa"/>
          </w:tcPr>
          <w:p w:rsidR="00A863F2" w:rsidRPr="001B7270" w:rsidRDefault="00A863F2" w:rsidP="00EF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Payment of bursary to needy students in secondary schools.</w:t>
            </w:r>
          </w:p>
        </w:tc>
      </w:tr>
      <w:tr w:rsidR="00A863F2" w:rsidRPr="001B7270" w:rsidTr="00EF6618">
        <w:trPr>
          <w:trHeight w:val="232"/>
        </w:trPr>
        <w:tc>
          <w:tcPr>
            <w:tcW w:w="1445" w:type="dxa"/>
            <w:vMerge/>
          </w:tcPr>
          <w:p w:rsidR="00A863F2" w:rsidRPr="001B7270" w:rsidRDefault="00A863F2" w:rsidP="00EF6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A863F2" w:rsidRPr="001B7270" w:rsidRDefault="00A863F2" w:rsidP="00EF6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A863F2" w:rsidRPr="001B7270" w:rsidRDefault="00A863F2" w:rsidP="00EF6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:rsidR="00A863F2" w:rsidRPr="001B7270" w:rsidRDefault="00A863F2" w:rsidP="00EF6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863F2" w:rsidRPr="001B7270" w:rsidRDefault="00A863F2" w:rsidP="00EF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Michira</w:t>
            </w:r>
            <w:proofErr w:type="spellEnd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1331" w:type="dxa"/>
          </w:tcPr>
          <w:p w:rsidR="00A863F2" w:rsidRPr="001B7270" w:rsidRDefault="00A863F2" w:rsidP="00EF6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939" w:type="dxa"/>
          </w:tcPr>
          <w:p w:rsidR="009F621A" w:rsidRPr="001B7270" w:rsidRDefault="00ED002E" w:rsidP="00EF66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Renovation of 2 more classroom-</w:t>
            </w:r>
            <w:r w:rsidR="00A863F2"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F621A" w:rsidRPr="001B7270" w:rsidRDefault="009F621A" w:rsidP="009F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Floor works, window panes, veranda, tiling and general painting to completion.</w:t>
            </w:r>
          </w:p>
          <w:p w:rsidR="009F621A" w:rsidRPr="001B7270" w:rsidRDefault="00A863F2" w:rsidP="00EF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63F2" w:rsidRPr="001B7270" w:rsidRDefault="00A863F2" w:rsidP="00EF6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The school consists of a total of 13 classrooms. Previously renovation was done to only 8 classrooms F/Y 2020/21.</w:t>
            </w:r>
          </w:p>
        </w:tc>
      </w:tr>
      <w:tr w:rsidR="00EF6618" w:rsidRPr="001B7270" w:rsidTr="00EF6618">
        <w:trPr>
          <w:trHeight w:val="232"/>
        </w:trPr>
        <w:tc>
          <w:tcPr>
            <w:tcW w:w="1445" w:type="dxa"/>
          </w:tcPr>
          <w:p w:rsidR="00EF6618" w:rsidRPr="001B7270" w:rsidRDefault="00EF6618" w:rsidP="00EF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Chenacho</w:t>
            </w:r>
            <w:proofErr w:type="spellEnd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1497" w:type="dxa"/>
          </w:tcPr>
          <w:p w:rsidR="00EF6618" w:rsidRPr="001B7270" w:rsidRDefault="00EF6618" w:rsidP="00EF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Purchase of 0.25 acres of land to road leading to </w:t>
            </w:r>
            <w:proofErr w:type="spellStart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Chanacho</w:t>
            </w:r>
            <w:proofErr w:type="spellEnd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 primary, </w:t>
            </w:r>
            <w:proofErr w:type="spellStart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sitonik</w:t>
            </w:r>
            <w:proofErr w:type="spellEnd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 primary school and </w:t>
            </w:r>
            <w:proofErr w:type="spellStart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Simoti</w:t>
            </w:r>
            <w:proofErr w:type="spellEnd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 Secondary for better access</w:t>
            </w:r>
          </w:p>
        </w:tc>
        <w:tc>
          <w:tcPr>
            <w:tcW w:w="1279" w:type="dxa"/>
          </w:tcPr>
          <w:p w:rsidR="00EF6618" w:rsidRPr="001B7270" w:rsidRDefault="00EF6618" w:rsidP="00EF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2019/20</w:t>
            </w:r>
          </w:p>
        </w:tc>
        <w:tc>
          <w:tcPr>
            <w:tcW w:w="1176" w:type="dxa"/>
          </w:tcPr>
          <w:p w:rsidR="00EF6618" w:rsidRPr="001B7270" w:rsidRDefault="00EF6618" w:rsidP="00EF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557" w:type="dxa"/>
          </w:tcPr>
          <w:p w:rsidR="00EF6618" w:rsidRPr="001B7270" w:rsidRDefault="00EF6618" w:rsidP="00EF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Michira</w:t>
            </w:r>
            <w:proofErr w:type="spellEnd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1331" w:type="dxa"/>
          </w:tcPr>
          <w:p w:rsidR="00EF6618" w:rsidRPr="001B7270" w:rsidRDefault="00EF6618" w:rsidP="00EF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939" w:type="dxa"/>
          </w:tcPr>
          <w:p w:rsidR="00ED002E" w:rsidRPr="001B7270" w:rsidRDefault="002F1973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Renovation of 3 </w:t>
            </w:r>
            <w:r w:rsidR="00EF6618"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more classrooms. </w:t>
            </w:r>
            <w:r w:rsidR="00600659"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21A" w:rsidRPr="001B7270" w:rsidRDefault="009F621A" w:rsidP="009F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-Floor works, window panes, veranda, tiling and general painting to completion.</w:t>
            </w:r>
          </w:p>
          <w:p w:rsidR="009F621A" w:rsidRPr="001B7270" w:rsidRDefault="009F621A" w:rsidP="00EF66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F6618" w:rsidRPr="001B7270" w:rsidRDefault="00EF6618" w:rsidP="00EF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The school consists of a total of 13 classrooms. Previously renovatio</w:t>
            </w:r>
            <w:r w:rsidR="00AE52ED" w:rsidRPr="001B7270">
              <w:rPr>
                <w:rFonts w:ascii="Times New Roman" w:hAnsi="Times New Roman" w:cs="Times New Roman"/>
                <w:sz w:val="24"/>
                <w:szCs w:val="24"/>
              </w:rPr>
              <w:t>n was done to only 8 classrooms F/Y 2020/21.</w:t>
            </w:r>
          </w:p>
        </w:tc>
      </w:tr>
    </w:tbl>
    <w:p w:rsidR="00D34EFB" w:rsidRPr="001B7270" w:rsidRDefault="00D34EFB" w:rsidP="00C84E7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3A50" w:rsidRPr="001B7270" w:rsidRDefault="00473A50" w:rsidP="00C84E7A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1B7270">
        <w:rPr>
          <w:rFonts w:ascii="Times New Roman" w:hAnsi="Times New Roman" w:cs="Times New Roman"/>
          <w:b/>
          <w:sz w:val="24"/>
          <w:szCs w:val="24"/>
          <w:u w:val="single"/>
        </w:rPr>
        <w:t>REALLOCATION</w:t>
      </w:r>
      <w:r w:rsidR="00FD5D5F" w:rsidRPr="001B72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83FF3" w:rsidRPr="001B7270" w:rsidRDefault="00383FF3" w:rsidP="00C84E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270">
        <w:rPr>
          <w:rFonts w:ascii="Times New Roman" w:hAnsi="Times New Roman" w:cs="Times New Roman"/>
          <w:sz w:val="24"/>
          <w:szCs w:val="24"/>
        </w:rPr>
        <w:t xml:space="preserve">The members also deliberated that some institutions; </w:t>
      </w:r>
      <w:proofErr w:type="spellStart"/>
      <w:r w:rsidRPr="001B7270">
        <w:rPr>
          <w:rFonts w:ascii="Times New Roman" w:hAnsi="Times New Roman" w:cs="Times New Roman"/>
          <w:sz w:val="24"/>
          <w:szCs w:val="24"/>
        </w:rPr>
        <w:t>Koroitik</w:t>
      </w:r>
      <w:proofErr w:type="spellEnd"/>
      <w:r w:rsidRPr="001B7270">
        <w:rPr>
          <w:rFonts w:ascii="Times New Roman" w:hAnsi="Times New Roman" w:cs="Times New Roman"/>
          <w:sz w:val="24"/>
          <w:szCs w:val="24"/>
        </w:rPr>
        <w:t xml:space="preserve"> Secondary School</w:t>
      </w:r>
      <w:r w:rsidR="008816BB" w:rsidRPr="001B72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16BB" w:rsidRPr="001B7270">
        <w:rPr>
          <w:rFonts w:ascii="Times New Roman" w:hAnsi="Times New Roman" w:cs="Times New Roman"/>
          <w:sz w:val="24"/>
          <w:szCs w:val="24"/>
        </w:rPr>
        <w:t>Cheptabach</w:t>
      </w:r>
      <w:proofErr w:type="spellEnd"/>
      <w:r w:rsidR="008816BB" w:rsidRPr="001B7270">
        <w:rPr>
          <w:rFonts w:ascii="Times New Roman" w:hAnsi="Times New Roman" w:cs="Times New Roman"/>
          <w:sz w:val="24"/>
          <w:szCs w:val="24"/>
        </w:rPr>
        <w:t xml:space="preserve"> Chief’s office and </w:t>
      </w:r>
      <w:proofErr w:type="spellStart"/>
      <w:r w:rsidR="008816BB" w:rsidRPr="001B7270">
        <w:rPr>
          <w:rFonts w:ascii="Times New Roman" w:hAnsi="Times New Roman" w:cs="Times New Roman"/>
          <w:sz w:val="24"/>
          <w:szCs w:val="24"/>
        </w:rPr>
        <w:t>Kikonor</w:t>
      </w:r>
      <w:proofErr w:type="spellEnd"/>
      <w:r w:rsidR="008816BB" w:rsidRPr="001B7270">
        <w:rPr>
          <w:rFonts w:ascii="Times New Roman" w:hAnsi="Times New Roman" w:cs="Times New Roman"/>
          <w:sz w:val="24"/>
          <w:szCs w:val="24"/>
        </w:rPr>
        <w:t xml:space="preserve"> primary school</w:t>
      </w:r>
      <w:r w:rsidRPr="001B7270">
        <w:rPr>
          <w:rFonts w:ascii="Times New Roman" w:hAnsi="Times New Roman" w:cs="Times New Roman"/>
          <w:sz w:val="24"/>
          <w:szCs w:val="24"/>
        </w:rPr>
        <w:t xml:space="preserve"> have been allocated funds for purchase of land but have not been in a position to secure land for purchase. The members deliberated that it was necessary to reallocate funds</w:t>
      </w:r>
      <w:r w:rsidR="004439E3" w:rsidRPr="001B7270">
        <w:rPr>
          <w:rFonts w:ascii="Times New Roman" w:hAnsi="Times New Roman" w:cs="Times New Roman"/>
          <w:sz w:val="24"/>
          <w:szCs w:val="24"/>
        </w:rPr>
        <w:t xml:space="preserve"> to other projects</w:t>
      </w:r>
      <w:r w:rsidR="001B7270">
        <w:rPr>
          <w:rFonts w:ascii="Times New Roman" w:hAnsi="Times New Roman" w:cs="Times New Roman"/>
          <w:sz w:val="24"/>
          <w:szCs w:val="24"/>
        </w:rPr>
        <w:t xml:space="preserve"> which needs land and are ready with documentation</w:t>
      </w:r>
      <w:r w:rsidRPr="001B7270">
        <w:rPr>
          <w:rFonts w:ascii="Times New Roman" w:hAnsi="Times New Roman" w:cs="Times New Roman"/>
          <w:sz w:val="24"/>
          <w:szCs w:val="24"/>
        </w:rPr>
        <w:t>. The said institutions will be funded when they have secured land for purchase.</w:t>
      </w: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1445"/>
        <w:gridCol w:w="1497"/>
        <w:gridCol w:w="1279"/>
        <w:gridCol w:w="1176"/>
        <w:gridCol w:w="1557"/>
        <w:gridCol w:w="1331"/>
        <w:gridCol w:w="18"/>
        <w:gridCol w:w="1952"/>
      </w:tblGrid>
      <w:tr w:rsidR="00383FF3" w:rsidRPr="001B7270" w:rsidTr="00C261DA">
        <w:trPr>
          <w:trHeight w:val="232"/>
        </w:trPr>
        <w:tc>
          <w:tcPr>
            <w:tcW w:w="1445" w:type="dxa"/>
          </w:tcPr>
          <w:p w:rsidR="00383FF3" w:rsidRPr="001B7270" w:rsidRDefault="00383FF3" w:rsidP="00ED0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b/>
                <w:sz w:val="24"/>
                <w:szCs w:val="24"/>
              </w:rPr>
              <w:t>From Project Name</w:t>
            </w:r>
          </w:p>
        </w:tc>
        <w:tc>
          <w:tcPr>
            <w:tcW w:w="1497" w:type="dxa"/>
          </w:tcPr>
          <w:p w:rsidR="00383FF3" w:rsidRPr="001B7270" w:rsidRDefault="00383FF3" w:rsidP="00ED0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1279" w:type="dxa"/>
          </w:tcPr>
          <w:p w:rsidR="00383FF3" w:rsidRPr="001B7270" w:rsidRDefault="00383FF3" w:rsidP="00ED0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b/>
                <w:sz w:val="24"/>
                <w:szCs w:val="24"/>
              </w:rPr>
              <w:t>F/Y</w:t>
            </w:r>
          </w:p>
        </w:tc>
        <w:tc>
          <w:tcPr>
            <w:tcW w:w="1176" w:type="dxa"/>
          </w:tcPr>
          <w:p w:rsidR="00383FF3" w:rsidRPr="001B7270" w:rsidRDefault="00383FF3" w:rsidP="00ED0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1557" w:type="dxa"/>
          </w:tcPr>
          <w:p w:rsidR="00383FF3" w:rsidRPr="001B7270" w:rsidRDefault="00383FF3" w:rsidP="00ED0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b/>
                <w:sz w:val="24"/>
                <w:szCs w:val="24"/>
              </w:rPr>
              <w:t>To project Name</w:t>
            </w:r>
          </w:p>
        </w:tc>
        <w:tc>
          <w:tcPr>
            <w:tcW w:w="1331" w:type="dxa"/>
          </w:tcPr>
          <w:p w:rsidR="00383FF3" w:rsidRPr="001B7270" w:rsidRDefault="00383FF3" w:rsidP="00ED0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1970" w:type="dxa"/>
            <w:gridSpan w:val="2"/>
          </w:tcPr>
          <w:p w:rsidR="00383FF3" w:rsidRPr="001B7270" w:rsidRDefault="00383FF3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</w:p>
        </w:tc>
      </w:tr>
      <w:tr w:rsidR="00383FF3" w:rsidRPr="001B7270" w:rsidTr="00C261DA">
        <w:trPr>
          <w:trHeight w:val="232"/>
        </w:trPr>
        <w:tc>
          <w:tcPr>
            <w:tcW w:w="1445" w:type="dxa"/>
          </w:tcPr>
          <w:p w:rsidR="00383FF3" w:rsidRPr="001B7270" w:rsidRDefault="00383FF3" w:rsidP="00ED002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Koroitik</w:t>
            </w:r>
            <w:proofErr w:type="spellEnd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 secondary school </w:t>
            </w:r>
          </w:p>
          <w:p w:rsidR="00383FF3" w:rsidRPr="001B7270" w:rsidRDefault="00383FF3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Reallocation dated  20</w:t>
            </w:r>
            <w:r w:rsidRPr="001B72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 July 2016</w:t>
            </w:r>
          </w:p>
        </w:tc>
        <w:tc>
          <w:tcPr>
            <w:tcW w:w="1497" w:type="dxa"/>
          </w:tcPr>
          <w:p w:rsidR="00383FF3" w:rsidRPr="001B7270" w:rsidRDefault="00383FF3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Purchase of 0.2 acres of land.</w:t>
            </w:r>
          </w:p>
        </w:tc>
        <w:tc>
          <w:tcPr>
            <w:tcW w:w="1279" w:type="dxa"/>
          </w:tcPr>
          <w:p w:rsidR="00383FF3" w:rsidRPr="001B7270" w:rsidRDefault="00383FF3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2016/17</w:t>
            </w:r>
          </w:p>
        </w:tc>
        <w:tc>
          <w:tcPr>
            <w:tcW w:w="1176" w:type="dxa"/>
          </w:tcPr>
          <w:p w:rsidR="00383FF3" w:rsidRPr="001B7270" w:rsidRDefault="00383FF3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557" w:type="dxa"/>
          </w:tcPr>
          <w:p w:rsidR="00383FF3" w:rsidRPr="001B7270" w:rsidRDefault="00383FF3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Terek</w:t>
            </w:r>
            <w:proofErr w:type="spellEnd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 Secondary school</w:t>
            </w:r>
          </w:p>
        </w:tc>
        <w:tc>
          <w:tcPr>
            <w:tcW w:w="1331" w:type="dxa"/>
          </w:tcPr>
          <w:p w:rsidR="00383FF3" w:rsidRPr="001B7270" w:rsidRDefault="00383FF3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970" w:type="dxa"/>
            <w:gridSpan w:val="2"/>
          </w:tcPr>
          <w:p w:rsidR="00383FF3" w:rsidRPr="001B7270" w:rsidRDefault="00021065" w:rsidP="00ED002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Lightning arrestor mast;</w:t>
            </w:r>
            <w:r w:rsidR="00383FF3"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3FF3" w:rsidRPr="001B7270" w:rsidRDefault="00383FF3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It is purchase of a mast, installation has been done but a mast was not budgeted for.</w:t>
            </w:r>
          </w:p>
        </w:tc>
      </w:tr>
      <w:tr w:rsidR="00383FF3" w:rsidRPr="001B7270" w:rsidTr="00C261DA">
        <w:trPr>
          <w:trHeight w:val="232"/>
        </w:trPr>
        <w:tc>
          <w:tcPr>
            <w:tcW w:w="1445" w:type="dxa"/>
          </w:tcPr>
          <w:p w:rsidR="00383FF3" w:rsidRPr="001B7270" w:rsidRDefault="00383FF3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383FF3" w:rsidRPr="001B7270" w:rsidRDefault="00383FF3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383FF3" w:rsidRPr="001B7270" w:rsidRDefault="00383FF3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383FF3" w:rsidRPr="001B7270" w:rsidRDefault="00383FF3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83FF3" w:rsidRPr="001B7270" w:rsidRDefault="00383FF3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Sotit</w:t>
            </w:r>
            <w:proofErr w:type="spellEnd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1349" w:type="dxa"/>
            <w:gridSpan w:val="2"/>
          </w:tcPr>
          <w:p w:rsidR="00383FF3" w:rsidRPr="001B7270" w:rsidRDefault="00383FF3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125,000</w:t>
            </w:r>
          </w:p>
        </w:tc>
        <w:tc>
          <w:tcPr>
            <w:tcW w:w="1952" w:type="dxa"/>
          </w:tcPr>
          <w:p w:rsidR="00383FF3" w:rsidRPr="001B7270" w:rsidRDefault="00383FF3" w:rsidP="00ED002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School field metal goal post and football nets </w:t>
            </w:r>
          </w:p>
          <w:p w:rsidR="00383FF3" w:rsidRPr="001B7270" w:rsidRDefault="00383FF3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Installation of two metal goal posts </w:t>
            </w:r>
            <w:proofErr w:type="spellStart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Kshs</w:t>
            </w:r>
            <w:proofErr w:type="spellEnd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. 85,000 and two football nets @20,000</w:t>
            </w:r>
          </w:p>
        </w:tc>
      </w:tr>
      <w:tr w:rsidR="00383FF3" w:rsidRPr="001B7270" w:rsidTr="00C261DA">
        <w:trPr>
          <w:trHeight w:val="232"/>
        </w:trPr>
        <w:tc>
          <w:tcPr>
            <w:tcW w:w="1445" w:type="dxa"/>
          </w:tcPr>
          <w:p w:rsidR="00383FF3" w:rsidRPr="001B7270" w:rsidRDefault="00383FF3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383FF3" w:rsidRPr="001B7270" w:rsidRDefault="00383FF3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383FF3" w:rsidRPr="001B7270" w:rsidRDefault="00383FF3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383FF3" w:rsidRPr="001B7270" w:rsidRDefault="00383FF3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83FF3" w:rsidRPr="001B7270" w:rsidRDefault="00383FF3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Satiet</w:t>
            </w:r>
            <w:proofErr w:type="spellEnd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1349" w:type="dxa"/>
            <w:gridSpan w:val="2"/>
          </w:tcPr>
          <w:p w:rsidR="00383FF3" w:rsidRPr="001B7270" w:rsidRDefault="00383FF3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125,000</w:t>
            </w:r>
          </w:p>
        </w:tc>
        <w:tc>
          <w:tcPr>
            <w:tcW w:w="1952" w:type="dxa"/>
          </w:tcPr>
          <w:p w:rsidR="00383FF3" w:rsidRPr="001B7270" w:rsidRDefault="00383FF3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School field metal goal </w:t>
            </w:r>
          </w:p>
          <w:p w:rsidR="00383FF3" w:rsidRPr="001B7270" w:rsidRDefault="00383FF3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post and football nets</w:t>
            </w:r>
          </w:p>
          <w:p w:rsidR="00383FF3" w:rsidRPr="001B7270" w:rsidRDefault="00383FF3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Installation of two metal goal posts </w:t>
            </w:r>
            <w:proofErr w:type="spellStart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Kshs</w:t>
            </w:r>
            <w:proofErr w:type="spellEnd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. 85,000 and two football nets @</w:t>
            </w:r>
            <w:proofErr w:type="spellStart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Kshs</w:t>
            </w:r>
            <w:proofErr w:type="spellEnd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. 20,000</w:t>
            </w:r>
          </w:p>
        </w:tc>
      </w:tr>
      <w:tr w:rsidR="00C261DA" w:rsidRPr="001B7270" w:rsidTr="00C261DA">
        <w:trPr>
          <w:trHeight w:val="232"/>
        </w:trPr>
        <w:tc>
          <w:tcPr>
            <w:tcW w:w="1445" w:type="dxa"/>
          </w:tcPr>
          <w:p w:rsidR="00C261DA" w:rsidRPr="001B7270" w:rsidRDefault="00C261DA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C261DA" w:rsidRPr="001B7270" w:rsidRDefault="00C261DA" w:rsidP="00ED00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C261DA" w:rsidRPr="001B7270" w:rsidRDefault="00C261DA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261DA" w:rsidRPr="001B7270" w:rsidRDefault="00C261DA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C261DA" w:rsidRPr="001B7270" w:rsidRDefault="00C261DA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261DA" w:rsidRPr="001B7270" w:rsidRDefault="00C261DA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Mogogosiek</w:t>
            </w:r>
            <w:proofErr w:type="spellEnd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 water spring</w:t>
            </w:r>
          </w:p>
        </w:tc>
        <w:tc>
          <w:tcPr>
            <w:tcW w:w="1970" w:type="dxa"/>
            <w:gridSpan w:val="2"/>
          </w:tcPr>
          <w:p w:rsidR="00C261DA" w:rsidRPr="001B7270" w:rsidRDefault="00C261DA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  <w:p w:rsidR="00C261DA" w:rsidRPr="001B7270" w:rsidRDefault="00C261DA" w:rsidP="00ED00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Water harnessing </w:t>
            </w:r>
            <w:proofErr w:type="spellStart"/>
            <w:r w:rsidRPr="001B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Kshs</w:t>
            </w:r>
            <w:proofErr w:type="spellEnd"/>
            <w:r w:rsidRPr="001B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120,000 and planting of 10,000 seedlings indigenous tree seedlings @</w:t>
            </w:r>
            <w:proofErr w:type="spellStart"/>
            <w:r w:rsidRPr="001B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Kshs</w:t>
            </w:r>
            <w:proofErr w:type="spellEnd"/>
            <w:r w:rsidRPr="001B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30</w:t>
            </w:r>
            <w:r w:rsidR="0002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totaling</w:t>
            </w:r>
            <w:proofErr w:type="spellEnd"/>
            <w:r w:rsidR="00021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30,000</w:t>
            </w:r>
          </w:p>
          <w:p w:rsidR="00C261DA" w:rsidRPr="001B7270" w:rsidRDefault="00C261DA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1DA" w:rsidRPr="001B7270" w:rsidTr="00C261DA">
        <w:trPr>
          <w:trHeight w:val="232"/>
        </w:trPr>
        <w:tc>
          <w:tcPr>
            <w:tcW w:w="1445" w:type="dxa"/>
          </w:tcPr>
          <w:p w:rsidR="00C261DA" w:rsidRPr="001B7270" w:rsidRDefault="00C261DA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Cheptabach</w:t>
            </w:r>
            <w:proofErr w:type="spellEnd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 chief’s office</w:t>
            </w:r>
          </w:p>
        </w:tc>
        <w:tc>
          <w:tcPr>
            <w:tcW w:w="1497" w:type="dxa"/>
          </w:tcPr>
          <w:p w:rsidR="00C261DA" w:rsidRPr="001B7270" w:rsidRDefault="00C261DA" w:rsidP="00ED00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Purchase of 0.2 acres of land</w:t>
            </w:r>
          </w:p>
          <w:p w:rsidR="00C261DA" w:rsidRPr="001B7270" w:rsidRDefault="00C261DA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261DA" w:rsidRPr="001B7270" w:rsidRDefault="00C261DA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2019/20</w:t>
            </w:r>
          </w:p>
        </w:tc>
        <w:tc>
          <w:tcPr>
            <w:tcW w:w="1176" w:type="dxa"/>
          </w:tcPr>
          <w:p w:rsidR="00C261DA" w:rsidRPr="001B7270" w:rsidRDefault="00C261DA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557" w:type="dxa"/>
          </w:tcPr>
          <w:p w:rsidR="00C261DA" w:rsidRPr="001B7270" w:rsidRDefault="00C261DA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The chief has not been in a position to get land for purchase since 2019.</w:t>
            </w:r>
          </w:p>
        </w:tc>
        <w:tc>
          <w:tcPr>
            <w:tcW w:w="1331" w:type="dxa"/>
          </w:tcPr>
          <w:p w:rsidR="00C261DA" w:rsidRPr="001B7270" w:rsidRDefault="00C261DA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Kapchelogam</w:t>
            </w:r>
            <w:proofErr w:type="spellEnd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1970" w:type="dxa"/>
            <w:gridSpan w:val="2"/>
          </w:tcPr>
          <w:p w:rsidR="00C261DA" w:rsidRPr="001B7270" w:rsidRDefault="00C261DA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  <w:p w:rsidR="00C261DA" w:rsidRPr="001B7270" w:rsidRDefault="00C261DA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Purchase of 0.2 acres of land</w:t>
            </w:r>
          </w:p>
        </w:tc>
      </w:tr>
      <w:tr w:rsidR="00C261DA" w:rsidRPr="001B7270" w:rsidTr="00C261DA">
        <w:trPr>
          <w:trHeight w:val="232"/>
        </w:trPr>
        <w:tc>
          <w:tcPr>
            <w:tcW w:w="1445" w:type="dxa"/>
          </w:tcPr>
          <w:p w:rsidR="00C261DA" w:rsidRPr="001B7270" w:rsidRDefault="00C261DA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Kikonor</w:t>
            </w:r>
            <w:proofErr w:type="spellEnd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 primary school F/Y 2017/18 in the </w:t>
            </w:r>
            <w:proofErr w:type="spellStart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codelist</w:t>
            </w:r>
            <w:proofErr w:type="spellEnd"/>
          </w:p>
        </w:tc>
        <w:tc>
          <w:tcPr>
            <w:tcW w:w="1497" w:type="dxa"/>
          </w:tcPr>
          <w:p w:rsidR="00C261DA" w:rsidRPr="001B7270" w:rsidRDefault="00C261DA" w:rsidP="00ED00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Purchase of land-0.3 acres of land</w:t>
            </w:r>
          </w:p>
          <w:p w:rsidR="00C261DA" w:rsidRPr="001B7270" w:rsidRDefault="00C261DA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261DA" w:rsidRPr="001B7270" w:rsidRDefault="00C261DA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2017/18</w:t>
            </w:r>
          </w:p>
        </w:tc>
        <w:tc>
          <w:tcPr>
            <w:tcW w:w="1176" w:type="dxa"/>
          </w:tcPr>
          <w:p w:rsidR="00C261DA" w:rsidRPr="001B7270" w:rsidRDefault="00C261DA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557" w:type="dxa"/>
          </w:tcPr>
          <w:p w:rsidR="00C261DA" w:rsidRPr="001B7270" w:rsidRDefault="00C261DA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The school has not been in a position to get land for purchase since 2017.</w:t>
            </w:r>
          </w:p>
        </w:tc>
        <w:tc>
          <w:tcPr>
            <w:tcW w:w="1331" w:type="dxa"/>
          </w:tcPr>
          <w:p w:rsidR="00C261DA" w:rsidRPr="001B7270" w:rsidRDefault="00C261DA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Kimugul</w:t>
            </w:r>
            <w:proofErr w:type="spellEnd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 primary school</w:t>
            </w:r>
          </w:p>
        </w:tc>
        <w:tc>
          <w:tcPr>
            <w:tcW w:w="1970" w:type="dxa"/>
            <w:gridSpan w:val="2"/>
          </w:tcPr>
          <w:p w:rsidR="00C261DA" w:rsidRPr="001B7270" w:rsidRDefault="00C261DA" w:rsidP="00ED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  <w:p w:rsidR="00C261DA" w:rsidRPr="001B7270" w:rsidRDefault="00C261DA" w:rsidP="00ED00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Purchase of land-0.2 acres of land</w:t>
            </w:r>
          </w:p>
        </w:tc>
      </w:tr>
    </w:tbl>
    <w:p w:rsidR="00473A50" w:rsidRPr="001B7270" w:rsidRDefault="00473A50" w:rsidP="00C84E7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4E7A" w:rsidRPr="001B7270" w:rsidRDefault="00967514" w:rsidP="00C84E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270">
        <w:rPr>
          <w:rFonts w:ascii="Times New Roman" w:hAnsi="Times New Roman" w:cs="Times New Roman"/>
          <w:b/>
          <w:sz w:val="24"/>
          <w:szCs w:val="24"/>
          <w:u w:val="single"/>
        </w:rPr>
        <w:t>MIN 07/18/05/2021</w:t>
      </w:r>
      <w:r w:rsidR="00C84E7A" w:rsidRPr="001B7270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17086F" w:rsidRPr="001B7270">
        <w:rPr>
          <w:rFonts w:ascii="Times New Roman" w:hAnsi="Times New Roman" w:cs="Times New Roman"/>
          <w:b/>
          <w:sz w:val="24"/>
          <w:szCs w:val="24"/>
          <w:u w:val="single"/>
        </w:rPr>
        <w:t>PMC TRAINING</w:t>
      </w:r>
    </w:p>
    <w:p w:rsidR="0017086F" w:rsidRPr="001B7270" w:rsidRDefault="00CC0C99" w:rsidP="00D02F98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w:r w:rsidRPr="001B7270">
        <w:rPr>
          <w:rFonts w:ascii="Times New Roman" w:hAnsi="Times New Roman" w:cs="Times New Roman"/>
          <w:sz w:val="24"/>
          <w:szCs w:val="24"/>
        </w:rPr>
        <w:t xml:space="preserve">The </w:t>
      </w:r>
      <w:r w:rsidR="00D02F98" w:rsidRPr="001B7270">
        <w:rPr>
          <w:rFonts w:ascii="Times New Roman" w:hAnsi="Times New Roman" w:cs="Times New Roman"/>
          <w:sz w:val="24"/>
          <w:szCs w:val="24"/>
        </w:rPr>
        <w:t>members’</w:t>
      </w:r>
      <w:r w:rsidRPr="001B7270">
        <w:rPr>
          <w:rFonts w:ascii="Times New Roman" w:hAnsi="Times New Roman" w:cs="Times New Roman"/>
          <w:sz w:val="24"/>
          <w:szCs w:val="24"/>
        </w:rPr>
        <w:t xml:space="preserve"> </w:t>
      </w:r>
      <w:r w:rsidR="00D02F98" w:rsidRPr="001B7270">
        <w:rPr>
          <w:rFonts w:ascii="Times New Roman" w:hAnsi="Times New Roman" w:cs="Times New Roman"/>
          <w:sz w:val="24"/>
          <w:szCs w:val="24"/>
        </w:rPr>
        <w:t xml:space="preserve">after lengthy deliberation agreed to train PMC AND NGCDFC staff. NGCDFC training to come later after consultation with south rift regional office.  </w:t>
      </w:r>
      <w:r w:rsidR="00744F13" w:rsidRPr="001B7270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="00744F13" w:rsidRPr="001B7270">
        <w:rPr>
          <w:rFonts w:ascii="Times New Roman" w:hAnsi="Times New Roman" w:cs="Times New Roman"/>
          <w:sz w:val="24"/>
          <w:szCs w:val="24"/>
        </w:rPr>
        <w:t>members</w:t>
      </w:r>
      <w:proofErr w:type="gramEnd"/>
      <w:r w:rsidR="00744F13" w:rsidRPr="001B7270">
        <w:rPr>
          <w:rFonts w:ascii="Times New Roman" w:hAnsi="Times New Roman" w:cs="Times New Roman"/>
          <w:sz w:val="24"/>
          <w:szCs w:val="24"/>
        </w:rPr>
        <w:t xml:space="preserve"> greed that PMC be train in three day</w:t>
      </w:r>
      <w:r w:rsidR="00E45B88" w:rsidRPr="001B7270">
        <w:rPr>
          <w:rFonts w:ascii="Times New Roman" w:hAnsi="Times New Roman" w:cs="Times New Roman"/>
          <w:sz w:val="24"/>
          <w:szCs w:val="24"/>
        </w:rPr>
        <w:t>s</w:t>
      </w:r>
      <w:r w:rsidR="00744F13" w:rsidRPr="001B7270">
        <w:rPr>
          <w:rFonts w:ascii="Times New Roman" w:hAnsi="Times New Roman" w:cs="Times New Roman"/>
          <w:sz w:val="24"/>
          <w:szCs w:val="24"/>
        </w:rPr>
        <w:t xml:space="preserve"> in order to meet MOH guideline on COVID-19. </w:t>
      </w:r>
      <w:r w:rsidR="00D02F98" w:rsidRPr="001B7270">
        <w:rPr>
          <w:rFonts w:ascii="Times New Roman" w:hAnsi="Times New Roman" w:cs="Times New Roman"/>
          <w:sz w:val="24"/>
          <w:szCs w:val="24"/>
        </w:rPr>
        <w:t>The members came up with the following estimated budget;</w:t>
      </w:r>
      <w:r w:rsidR="00744F13" w:rsidRPr="001B727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800"/>
        <w:gridCol w:w="2271"/>
      </w:tblGrid>
      <w:tr w:rsidR="00D02F98" w:rsidRPr="001B7270" w:rsidTr="00081E33">
        <w:tc>
          <w:tcPr>
            <w:tcW w:w="4945" w:type="dxa"/>
          </w:tcPr>
          <w:p w:rsidR="00D02F98" w:rsidRPr="001B7270" w:rsidRDefault="00FD15E3" w:rsidP="00D02F98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D02F98" w:rsidRPr="001B7270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1800" w:type="dxa"/>
          </w:tcPr>
          <w:p w:rsidR="00D02F98" w:rsidRPr="001B7270" w:rsidRDefault="00356844" w:rsidP="00D02F98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D02F98" w:rsidRPr="001B7270">
              <w:rPr>
                <w:rFonts w:ascii="Times New Roman" w:hAnsi="Times New Roman" w:cs="Times New Roman"/>
                <w:b/>
                <w:sz w:val="24"/>
                <w:szCs w:val="24"/>
              </w:rPr>
              <w:t>ate</w:t>
            </w:r>
          </w:p>
        </w:tc>
        <w:tc>
          <w:tcPr>
            <w:tcW w:w="2271" w:type="dxa"/>
          </w:tcPr>
          <w:p w:rsidR="00D02F98" w:rsidRPr="001B7270" w:rsidRDefault="00FD15E3" w:rsidP="00D02F98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0739BD" w:rsidRPr="001B7270">
              <w:rPr>
                <w:rFonts w:ascii="Times New Roman" w:hAnsi="Times New Roman" w:cs="Times New Roman"/>
                <w:b/>
                <w:sz w:val="24"/>
                <w:szCs w:val="24"/>
              </w:rPr>
              <w:t>mount</w:t>
            </w:r>
          </w:p>
        </w:tc>
      </w:tr>
      <w:tr w:rsidR="00D02F98" w:rsidRPr="001B7270" w:rsidTr="00081E33">
        <w:tc>
          <w:tcPr>
            <w:tcW w:w="4945" w:type="dxa"/>
          </w:tcPr>
          <w:p w:rsidR="00D02F98" w:rsidRPr="001B7270" w:rsidRDefault="000739BD" w:rsidP="00D02F98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3PMC f</w:t>
            </w:r>
            <w:r w:rsidR="008201FC" w:rsidRPr="001B72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r 52 project transport  3x 52 =156</w:t>
            </w:r>
          </w:p>
        </w:tc>
        <w:tc>
          <w:tcPr>
            <w:tcW w:w="1800" w:type="dxa"/>
          </w:tcPr>
          <w:p w:rsidR="00D02F98" w:rsidRPr="001B7270" w:rsidRDefault="000739BD" w:rsidP="00D02F98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71" w:type="dxa"/>
          </w:tcPr>
          <w:p w:rsidR="00D02F98" w:rsidRPr="001B7270" w:rsidRDefault="00F26755" w:rsidP="00D02F98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78,0000</w:t>
            </w:r>
          </w:p>
        </w:tc>
      </w:tr>
      <w:tr w:rsidR="00D02F98" w:rsidRPr="001B7270" w:rsidTr="00081E33">
        <w:tc>
          <w:tcPr>
            <w:tcW w:w="4945" w:type="dxa"/>
          </w:tcPr>
          <w:p w:rsidR="00D02F98" w:rsidRPr="001B7270" w:rsidRDefault="00F26755" w:rsidP="00D02F98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NGCDFC STAFF 9</w:t>
            </w:r>
          </w:p>
        </w:tc>
        <w:tc>
          <w:tcPr>
            <w:tcW w:w="1800" w:type="dxa"/>
          </w:tcPr>
          <w:p w:rsidR="00D02F98" w:rsidRPr="001B7270" w:rsidRDefault="00F26755" w:rsidP="00D02F98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71" w:type="dxa"/>
          </w:tcPr>
          <w:p w:rsidR="00D02F98" w:rsidRPr="001B7270" w:rsidRDefault="00F26755" w:rsidP="00D02F98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</w:tr>
      <w:tr w:rsidR="00D02F98" w:rsidRPr="001B7270" w:rsidTr="00081E33">
        <w:tc>
          <w:tcPr>
            <w:tcW w:w="4945" w:type="dxa"/>
          </w:tcPr>
          <w:p w:rsidR="00D02F98" w:rsidRPr="001B7270" w:rsidRDefault="00F26755" w:rsidP="00D02F98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NGCDFC 9 FOR 3 DAYS = 9X 3= 27</w:t>
            </w:r>
          </w:p>
        </w:tc>
        <w:tc>
          <w:tcPr>
            <w:tcW w:w="1800" w:type="dxa"/>
          </w:tcPr>
          <w:p w:rsidR="00D02F98" w:rsidRPr="001B7270" w:rsidRDefault="00F26755" w:rsidP="00D02F98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271" w:type="dxa"/>
          </w:tcPr>
          <w:p w:rsidR="00D02F98" w:rsidRPr="001B7270" w:rsidRDefault="00F26755" w:rsidP="00D02F98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135,000</w:t>
            </w:r>
          </w:p>
        </w:tc>
      </w:tr>
      <w:tr w:rsidR="00D02F98" w:rsidRPr="001B7270" w:rsidTr="00081E33">
        <w:tc>
          <w:tcPr>
            <w:tcW w:w="4945" w:type="dxa"/>
          </w:tcPr>
          <w:p w:rsidR="00D02F98" w:rsidRPr="001B7270" w:rsidRDefault="00F26755" w:rsidP="00D02F98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NGCDF CHAIR FOR 3 DAYS </w:t>
            </w:r>
          </w:p>
        </w:tc>
        <w:tc>
          <w:tcPr>
            <w:tcW w:w="1800" w:type="dxa"/>
          </w:tcPr>
          <w:p w:rsidR="00D02F98" w:rsidRPr="001B7270" w:rsidRDefault="00F26755" w:rsidP="00D02F98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2271" w:type="dxa"/>
          </w:tcPr>
          <w:p w:rsidR="00D02F98" w:rsidRPr="001B7270" w:rsidRDefault="00F26755" w:rsidP="00D02F98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21,000</w:t>
            </w:r>
          </w:p>
        </w:tc>
      </w:tr>
      <w:tr w:rsidR="00351AC5" w:rsidRPr="001B7270" w:rsidTr="00081E33">
        <w:tc>
          <w:tcPr>
            <w:tcW w:w="4945" w:type="dxa"/>
          </w:tcPr>
          <w:p w:rsidR="00351AC5" w:rsidRPr="001B7270" w:rsidRDefault="00202203" w:rsidP="00D02F98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FOOD FOR AROUND </w:t>
            </w:r>
            <w:r w:rsidR="006A12B4"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 200 people </w:t>
            </w:r>
          </w:p>
        </w:tc>
        <w:tc>
          <w:tcPr>
            <w:tcW w:w="1800" w:type="dxa"/>
          </w:tcPr>
          <w:p w:rsidR="00351AC5" w:rsidRPr="001B7270" w:rsidRDefault="008201FC" w:rsidP="00D02F98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Estimated 2000</w:t>
            </w:r>
          </w:p>
        </w:tc>
        <w:tc>
          <w:tcPr>
            <w:tcW w:w="2271" w:type="dxa"/>
          </w:tcPr>
          <w:p w:rsidR="00351AC5" w:rsidRPr="001B7270" w:rsidRDefault="006A12B4" w:rsidP="00D02F98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</w:tr>
      <w:tr w:rsidR="00151288" w:rsidRPr="001B7270" w:rsidTr="00081E33">
        <w:tc>
          <w:tcPr>
            <w:tcW w:w="4945" w:type="dxa"/>
          </w:tcPr>
          <w:p w:rsidR="00151288" w:rsidRPr="001B7270" w:rsidRDefault="006A12B4" w:rsidP="00D02F98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PA System for 3 days </w:t>
            </w:r>
          </w:p>
        </w:tc>
        <w:tc>
          <w:tcPr>
            <w:tcW w:w="1800" w:type="dxa"/>
          </w:tcPr>
          <w:p w:rsidR="00151288" w:rsidRPr="001B7270" w:rsidRDefault="006A12B4" w:rsidP="00D02F98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271" w:type="dxa"/>
          </w:tcPr>
          <w:p w:rsidR="00151288" w:rsidRPr="001B7270" w:rsidRDefault="006A12B4" w:rsidP="00D02F98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6A12B4" w:rsidRPr="001B7270" w:rsidTr="00081E33">
        <w:tc>
          <w:tcPr>
            <w:tcW w:w="4945" w:type="dxa"/>
          </w:tcPr>
          <w:p w:rsidR="006A12B4" w:rsidRPr="001B7270" w:rsidRDefault="006A12B4" w:rsidP="00D02F98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Sanitisers</w:t>
            </w:r>
            <w:proofErr w:type="spellEnd"/>
            <w:r w:rsidRPr="001B7270">
              <w:rPr>
                <w:rFonts w:ascii="Times New Roman" w:hAnsi="Times New Roman" w:cs="Times New Roman"/>
                <w:sz w:val="24"/>
                <w:szCs w:val="24"/>
              </w:rPr>
              <w:t xml:space="preserve">  and masks </w:t>
            </w:r>
          </w:p>
        </w:tc>
        <w:tc>
          <w:tcPr>
            <w:tcW w:w="1800" w:type="dxa"/>
          </w:tcPr>
          <w:p w:rsidR="006A12B4" w:rsidRPr="001B7270" w:rsidRDefault="006A12B4" w:rsidP="00D02F98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6A12B4" w:rsidRPr="001B7270" w:rsidRDefault="006A12B4" w:rsidP="00D02F98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6A12B4" w:rsidRPr="001B7270" w:rsidTr="00081E33">
        <w:tc>
          <w:tcPr>
            <w:tcW w:w="4945" w:type="dxa"/>
          </w:tcPr>
          <w:p w:rsidR="006A12B4" w:rsidRPr="001B7270" w:rsidRDefault="00FD15E3" w:rsidP="00D02F98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00" w:type="dxa"/>
          </w:tcPr>
          <w:p w:rsidR="006A12B4" w:rsidRPr="001B7270" w:rsidRDefault="006A12B4" w:rsidP="00D02F98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:rsidR="006A12B4" w:rsidRPr="001B7270" w:rsidRDefault="006A12B4" w:rsidP="00D02F98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70">
              <w:rPr>
                <w:rFonts w:ascii="Times New Roman" w:hAnsi="Times New Roman" w:cs="Times New Roman"/>
                <w:b/>
                <w:sz w:val="24"/>
                <w:szCs w:val="24"/>
              </w:rPr>
              <w:t>687,000</w:t>
            </w:r>
          </w:p>
        </w:tc>
      </w:tr>
    </w:tbl>
    <w:p w:rsidR="003A4D21" w:rsidRDefault="003A4D21" w:rsidP="00D02F98">
      <w:pPr>
        <w:tabs>
          <w:tab w:val="left" w:pos="1875"/>
        </w:tabs>
        <w:rPr>
          <w:rFonts w:ascii="Times New Roman" w:hAnsi="Times New Roman" w:cs="Times New Roman"/>
          <w:b/>
          <w:sz w:val="24"/>
          <w:szCs w:val="24"/>
        </w:rPr>
      </w:pPr>
    </w:p>
    <w:p w:rsidR="00081E33" w:rsidRPr="001B7270" w:rsidRDefault="00081E33" w:rsidP="00D02F98">
      <w:pPr>
        <w:tabs>
          <w:tab w:val="left" w:pos="1875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02F98" w:rsidRPr="001B7270" w:rsidRDefault="003A4D21" w:rsidP="00D02F98">
      <w:pPr>
        <w:tabs>
          <w:tab w:val="left" w:pos="187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27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PROGRAM</w:t>
      </w:r>
    </w:p>
    <w:tbl>
      <w:tblPr>
        <w:tblStyle w:val="TableGrid1"/>
        <w:tblW w:w="10490" w:type="dxa"/>
        <w:tblInd w:w="-714" w:type="dxa"/>
        <w:tblLook w:val="04A0" w:firstRow="1" w:lastRow="0" w:firstColumn="1" w:lastColumn="0" w:noHBand="0" w:noVBand="1"/>
      </w:tblPr>
      <w:tblGrid>
        <w:gridCol w:w="2127"/>
        <w:gridCol w:w="4536"/>
        <w:gridCol w:w="1984"/>
        <w:gridCol w:w="1843"/>
      </w:tblGrid>
      <w:tr w:rsidR="003A4D21" w:rsidRPr="001B7270" w:rsidTr="00332949">
        <w:trPr>
          <w:trHeight w:val="385"/>
        </w:trPr>
        <w:tc>
          <w:tcPr>
            <w:tcW w:w="2127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1B7270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4536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1B7270">
              <w:rPr>
                <w:rFonts w:ascii="Times New Roman" w:hAnsi="Times New Roman" w:cs="Times New Roman"/>
                <w:b/>
              </w:rPr>
              <w:t>TOPIC/ACTIVITY</w:t>
            </w:r>
          </w:p>
        </w:tc>
        <w:tc>
          <w:tcPr>
            <w:tcW w:w="1984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1B7270">
              <w:rPr>
                <w:rFonts w:ascii="Times New Roman" w:hAnsi="Times New Roman" w:cs="Times New Roman"/>
                <w:b/>
              </w:rPr>
              <w:t>FACILITATOR</w:t>
            </w:r>
          </w:p>
        </w:tc>
        <w:tc>
          <w:tcPr>
            <w:tcW w:w="1843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1B7270">
              <w:rPr>
                <w:rFonts w:ascii="Times New Roman" w:hAnsi="Times New Roman" w:cs="Times New Roman"/>
                <w:b/>
              </w:rPr>
              <w:t>SESSION CHAIR</w:t>
            </w:r>
          </w:p>
        </w:tc>
      </w:tr>
      <w:tr w:rsidR="003A4D21" w:rsidRPr="001B7270" w:rsidTr="00332949">
        <w:trPr>
          <w:trHeight w:val="374"/>
        </w:trPr>
        <w:tc>
          <w:tcPr>
            <w:tcW w:w="2127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7:00 AM-8:00 AM</w:t>
            </w:r>
          </w:p>
        </w:tc>
        <w:tc>
          <w:tcPr>
            <w:tcW w:w="4536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Registration of participants</w:t>
            </w:r>
          </w:p>
        </w:tc>
        <w:tc>
          <w:tcPr>
            <w:tcW w:w="1984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NG-CDF Staff</w:t>
            </w:r>
          </w:p>
        </w:tc>
        <w:tc>
          <w:tcPr>
            <w:tcW w:w="1843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FAM</w:t>
            </w:r>
          </w:p>
        </w:tc>
      </w:tr>
      <w:tr w:rsidR="003A4D21" w:rsidRPr="001B7270" w:rsidTr="00332949">
        <w:trPr>
          <w:trHeight w:val="579"/>
        </w:trPr>
        <w:tc>
          <w:tcPr>
            <w:tcW w:w="2127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8:00 AM-8:30 AM</w:t>
            </w:r>
          </w:p>
        </w:tc>
        <w:tc>
          <w:tcPr>
            <w:tcW w:w="4536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Introduction/welcome remarks</w:t>
            </w:r>
          </w:p>
        </w:tc>
        <w:tc>
          <w:tcPr>
            <w:tcW w:w="1984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Chairman NG-CDF</w:t>
            </w:r>
          </w:p>
        </w:tc>
        <w:tc>
          <w:tcPr>
            <w:tcW w:w="1843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FAM</w:t>
            </w:r>
          </w:p>
        </w:tc>
      </w:tr>
      <w:tr w:rsidR="003A4D21" w:rsidRPr="001B7270" w:rsidTr="00332949">
        <w:trPr>
          <w:trHeight w:val="1154"/>
        </w:trPr>
        <w:tc>
          <w:tcPr>
            <w:tcW w:w="2127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8:30 AM-9:00 AM</w:t>
            </w:r>
          </w:p>
        </w:tc>
        <w:tc>
          <w:tcPr>
            <w:tcW w:w="4536" w:type="dxa"/>
          </w:tcPr>
          <w:p w:rsidR="003A4D21" w:rsidRPr="001B7270" w:rsidRDefault="003A4D21" w:rsidP="003A4D21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Official opening</w:t>
            </w:r>
          </w:p>
          <w:p w:rsidR="003A4D21" w:rsidRPr="001B7270" w:rsidRDefault="003A4D21" w:rsidP="003A4D21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Corruption Eradication and Ethics, National cohesion and National Values Disaster Preparedness</w:t>
            </w:r>
          </w:p>
        </w:tc>
        <w:tc>
          <w:tcPr>
            <w:tcW w:w="1984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DCC</w:t>
            </w:r>
          </w:p>
        </w:tc>
        <w:tc>
          <w:tcPr>
            <w:tcW w:w="1843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NG-CDF Chair</w:t>
            </w:r>
          </w:p>
        </w:tc>
      </w:tr>
      <w:tr w:rsidR="003A4D21" w:rsidRPr="001B7270" w:rsidTr="00332949">
        <w:trPr>
          <w:trHeight w:val="385"/>
        </w:trPr>
        <w:tc>
          <w:tcPr>
            <w:tcW w:w="2127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9:00 AM-10:00 AM</w:t>
            </w:r>
          </w:p>
        </w:tc>
        <w:tc>
          <w:tcPr>
            <w:tcW w:w="4536" w:type="dxa"/>
          </w:tcPr>
          <w:p w:rsidR="003A4D21" w:rsidRPr="001B7270" w:rsidRDefault="003A4D21" w:rsidP="003A4D21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Overview of NG-CDF Act, functions of NG-CDF’s, PMC’s and communication</w:t>
            </w:r>
          </w:p>
          <w:p w:rsidR="003A4D21" w:rsidRPr="001B7270" w:rsidRDefault="003A4D21" w:rsidP="003A4D21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NG-CDF project identification, project implementation PMC manual</w:t>
            </w:r>
          </w:p>
        </w:tc>
        <w:tc>
          <w:tcPr>
            <w:tcW w:w="1984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FAM</w:t>
            </w:r>
          </w:p>
        </w:tc>
        <w:tc>
          <w:tcPr>
            <w:tcW w:w="1843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NG-CDF Chair</w:t>
            </w:r>
          </w:p>
        </w:tc>
      </w:tr>
      <w:tr w:rsidR="003A4D21" w:rsidRPr="001B7270" w:rsidTr="00332949">
        <w:trPr>
          <w:trHeight w:val="385"/>
        </w:trPr>
        <w:tc>
          <w:tcPr>
            <w:tcW w:w="2127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10:00 AM-10:30 AM</w:t>
            </w:r>
          </w:p>
        </w:tc>
        <w:tc>
          <w:tcPr>
            <w:tcW w:w="4536" w:type="dxa"/>
          </w:tcPr>
          <w:p w:rsidR="003A4D21" w:rsidRPr="001B7270" w:rsidRDefault="003A4D21" w:rsidP="003A4D21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Monitoring &amp; Evaluation exercise</w:t>
            </w:r>
          </w:p>
          <w:p w:rsidR="003A4D21" w:rsidRPr="001B7270" w:rsidRDefault="003A4D21" w:rsidP="003A4D21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Safety and security Measures and Risk Mitigation</w:t>
            </w:r>
          </w:p>
        </w:tc>
        <w:tc>
          <w:tcPr>
            <w:tcW w:w="1984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FAM</w:t>
            </w:r>
          </w:p>
        </w:tc>
        <w:tc>
          <w:tcPr>
            <w:tcW w:w="1843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NG-CDF Chair</w:t>
            </w:r>
          </w:p>
        </w:tc>
      </w:tr>
      <w:tr w:rsidR="003A4D21" w:rsidRPr="001B7270" w:rsidTr="00332949">
        <w:trPr>
          <w:trHeight w:val="374"/>
        </w:trPr>
        <w:tc>
          <w:tcPr>
            <w:tcW w:w="2127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10:30 AM-11:00 AM</w:t>
            </w:r>
          </w:p>
        </w:tc>
        <w:tc>
          <w:tcPr>
            <w:tcW w:w="4536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1B7270">
              <w:rPr>
                <w:rFonts w:ascii="Times New Roman" w:hAnsi="Times New Roman" w:cs="Times New Roman"/>
              </w:rPr>
              <w:t xml:space="preserve">               </w:t>
            </w:r>
            <w:r w:rsidRPr="001B7270">
              <w:rPr>
                <w:rFonts w:ascii="Times New Roman" w:hAnsi="Times New Roman" w:cs="Times New Roman"/>
                <w:b/>
              </w:rPr>
              <w:t>TEA BREAK</w:t>
            </w:r>
          </w:p>
        </w:tc>
        <w:tc>
          <w:tcPr>
            <w:tcW w:w="1984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</w:p>
        </w:tc>
      </w:tr>
      <w:tr w:rsidR="003A4D21" w:rsidRPr="001B7270" w:rsidTr="00332949">
        <w:trPr>
          <w:trHeight w:val="385"/>
        </w:trPr>
        <w:tc>
          <w:tcPr>
            <w:tcW w:w="2127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11:00-12:00 PM</w:t>
            </w:r>
          </w:p>
        </w:tc>
        <w:tc>
          <w:tcPr>
            <w:tcW w:w="4536" w:type="dxa"/>
          </w:tcPr>
          <w:p w:rsidR="003A4D21" w:rsidRPr="001B7270" w:rsidRDefault="003A4D21" w:rsidP="003A4D21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Public procurement procedures and other laws</w:t>
            </w:r>
          </w:p>
        </w:tc>
        <w:tc>
          <w:tcPr>
            <w:tcW w:w="1984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Procurement Officer</w:t>
            </w:r>
          </w:p>
        </w:tc>
        <w:tc>
          <w:tcPr>
            <w:tcW w:w="1843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NG-CDF Chair</w:t>
            </w:r>
          </w:p>
        </w:tc>
      </w:tr>
      <w:tr w:rsidR="003A4D21" w:rsidRPr="001B7270" w:rsidTr="00332949">
        <w:trPr>
          <w:trHeight w:val="374"/>
        </w:trPr>
        <w:tc>
          <w:tcPr>
            <w:tcW w:w="2127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12:00 PM-1:00 PM</w:t>
            </w:r>
          </w:p>
        </w:tc>
        <w:tc>
          <w:tcPr>
            <w:tcW w:w="4536" w:type="dxa"/>
          </w:tcPr>
          <w:p w:rsidR="003A4D21" w:rsidRPr="001B7270" w:rsidRDefault="003A4D21" w:rsidP="003A4D21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Technical departments involved in NG-CDF operations. Development of BQ</w:t>
            </w:r>
          </w:p>
        </w:tc>
        <w:tc>
          <w:tcPr>
            <w:tcW w:w="1984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Works Officer</w:t>
            </w:r>
          </w:p>
        </w:tc>
        <w:tc>
          <w:tcPr>
            <w:tcW w:w="1843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NG-CDF Chair</w:t>
            </w:r>
          </w:p>
        </w:tc>
      </w:tr>
      <w:tr w:rsidR="003A4D21" w:rsidRPr="001B7270" w:rsidTr="00332949">
        <w:trPr>
          <w:trHeight w:val="526"/>
        </w:trPr>
        <w:tc>
          <w:tcPr>
            <w:tcW w:w="2127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1:00 PM-2:00 PM</w:t>
            </w:r>
          </w:p>
        </w:tc>
        <w:tc>
          <w:tcPr>
            <w:tcW w:w="4536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1B7270">
              <w:rPr>
                <w:rFonts w:ascii="Times New Roman" w:hAnsi="Times New Roman" w:cs="Times New Roman"/>
              </w:rPr>
              <w:t xml:space="preserve">            </w:t>
            </w:r>
            <w:r w:rsidRPr="001B7270">
              <w:rPr>
                <w:rFonts w:ascii="Times New Roman" w:hAnsi="Times New Roman" w:cs="Times New Roman"/>
                <w:b/>
              </w:rPr>
              <w:t>LUNCH BREAK</w:t>
            </w:r>
          </w:p>
        </w:tc>
        <w:tc>
          <w:tcPr>
            <w:tcW w:w="1984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</w:p>
        </w:tc>
      </w:tr>
      <w:tr w:rsidR="003A4D21" w:rsidRPr="001B7270" w:rsidTr="00332949">
        <w:trPr>
          <w:trHeight w:val="374"/>
        </w:trPr>
        <w:tc>
          <w:tcPr>
            <w:tcW w:w="2127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2:00 PM-3:00 PM</w:t>
            </w:r>
          </w:p>
        </w:tc>
        <w:tc>
          <w:tcPr>
            <w:tcW w:w="4536" w:type="dxa"/>
          </w:tcPr>
          <w:p w:rsidR="003A4D21" w:rsidRPr="001B7270" w:rsidRDefault="003A4D21" w:rsidP="003A4D21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Accounting procedure, public Finance management act and other laws. Audit Queries Returns, Financial returns &amp; procedures</w:t>
            </w:r>
          </w:p>
        </w:tc>
        <w:tc>
          <w:tcPr>
            <w:tcW w:w="1984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 xml:space="preserve">Sub-county Accountant </w:t>
            </w:r>
          </w:p>
        </w:tc>
        <w:tc>
          <w:tcPr>
            <w:tcW w:w="1843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NG-CDF Chair</w:t>
            </w:r>
          </w:p>
        </w:tc>
      </w:tr>
      <w:tr w:rsidR="003A4D21" w:rsidRPr="001B7270" w:rsidTr="00332949">
        <w:trPr>
          <w:trHeight w:val="385"/>
        </w:trPr>
        <w:tc>
          <w:tcPr>
            <w:tcW w:w="2127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3:00 PM-4:00 PM</w:t>
            </w:r>
          </w:p>
        </w:tc>
        <w:tc>
          <w:tcPr>
            <w:tcW w:w="4536" w:type="dxa"/>
          </w:tcPr>
          <w:p w:rsidR="003A4D21" w:rsidRPr="001B7270" w:rsidRDefault="003A4D21" w:rsidP="003A4D21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Disability and gender mainstreaming, HIV and AIDS, Youth affairs and PWD’s Alcohol and Drug Abuse.</w:t>
            </w:r>
          </w:p>
        </w:tc>
        <w:tc>
          <w:tcPr>
            <w:tcW w:w="1984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CACC Officer</w:t>
            </w:r>
          </w:p>
        </w:tc>
        <w:tc>
          <w:tcPr>
            <w:tcW w:w="1843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NG-CDF Chair</w:t>
            </w:r>
          </w:p>
        </w:tc>
      </w:tr>
      <w:tr w:rsidR="003A4D21" w:rsidRPr="001B7270" w:rsidTr="00332949">
        <w:trPr>
          <w:trHeight w:val="385"/>
        </w:trPr>
        <w:tc>
          <w:tcPr>
            <w:tcW w:w="2127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4:00 PM-4:30 PM</w:t>
            </w:r>
          </w:p>
        </w:tc>
        <w:tc>
          <w:tcPr>
            <w:tcW w:w="4536" w:type="dxa"/>
          </w:tcPr>
          <w:p w:rsidR="003A4D21" w:rsidRPr="001B7270" w:rsidRDefault="003A4D21" w:rsidP="003A4D21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Services provided and interactive session with PMC banking at KCB</w:t>
            </w:r>
          </w:p>
        </w:tc>
        <w:tc>
          <w:tcPr>
            <w:tcW w:w="1984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KCB Rep</w:t>
            </w:r>
          </w:p>
        </w:tc>
        <w:tc>
          <w:tcPr>
            <w:tcW w:w="1843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NG-CDF Chair</w:t>
            </w:r>
          </w:p>
        </w:tc>
      </w:tr>
      <w:tr w:rsidR="003A4D21" w:rsidRPr="001B7270" w:rsidTr="00332949">
        <w:trPr>
          <w:trHeight w:val="385"/>
        </w:trPr>
        <w:tc>
          <w:tcPr>
            <w:tcW w:w="2127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4:30 PM-5:00 PM</w:t>
            </w:r>
          </w:p>
        </w:tc>
        <w:tc>
          <w:tcPr>
            <w:tcW w:w="4536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 xml:space="preserve">       Closing Remarks &amp; Departure</w:t>
            </w:r>
          </w:p>
        </w:tc>
        <w:tc>
          <w:tcPr>
            <w:tcW w:w="1984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4D21" w:rsidRPr="001B7270" w:rsidRDefault="003A4D21" w:rsidP="003A4D21">
            <w:pPr>
              <w:spacing w:after="200"/>
              <w:rPr>
                <w:rFonts w:ascii="Times New Roman" w:hAnsi="Times New Roman" w:cs="Times New Roman"/>
              </w:rPr>
            </w:pPr>
            <w:r w:rsidRPr="001B7270">
              <w:rPr>
                <w:rFonts w:ascii="Times New Roman" w:hAnsi="Times New Roman" w:cs="Times New Roman"/>
              </w:rPr>
              <w:t>NG-CDF Chair</w:t>
            </w:r>
          </w:p>
        </w:tc>
      </w:tr>
    </w:tbl>
    <w:p w:rsidR="00D02F98" w:rsidRPr="001B7270" w:rsidRDefault="00D02F98" w:rsidP="00D02F98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p w:rsidR="003A4D21" w:rsidRPr="001B7270" w:rsidRDefault="003A4D21" w:rsidP="00D02F98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p w:rsidR="0017086F" w:rsidRPr="001B7270" w:rsidRDefault="0017086F" w:rsidP="00C84E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270">
        <w:rPr>
          <w:rFonts w:ascii="Times New Roman" w:hAnsi="Times New Roman" w:cs="Times New Roman"/>
          <w:b/>
          <w:sz w:val="24"/>
          <w:szCs w:val="24"/>
          <w:u w:val="single"/>
        </w:rPr>
        <w:t>MIN 08/18/05/2021</w:t>
      </w:r>
      <w:r w:rsidRPr="001B7270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1B7270">
        <w:rPr>
          <w:rFonts w:ascii="Times New Roman" w:hAnsi="Times New Roman" w:cs="Times New Roman"/>
          <w:b/>
          <w:sz w:val="24"/>
          <w:szCs w:val="24"/>
          <w:u w:val="single"/>
        </w:rPr>
        <w:t>OUTSTANDING PAYMENTS</w:t>
      </w:r>
    </w:p>
    <w:p w:rsidR="00C84E7A" w:rsidRPr="001B7270" w:rsidRDefault="0017086F" w:rsidP="0096751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270">
        <w:rPr>
          <w:rFonts w:ascii="Times New Roman" w:hAnsi="Times New Roman" w:cs="Times New Roman"/>
          <w:sz w:val="24"/>
          <w:szCs w:val="24"/>
        </w:rPr>
        <w:t xml:space="preserve">Public Health officer allowances </w:t>
      </w:r>
      <w:proofErr w:type="spellStart"/>
      <w:r w:rsidRPr="001B7270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Pr="001B7270">
        <w:rPr>
          <w:rFonts w:ascii="Times New Roman" w:hAnsi="Times New Roman" w:cs="Times New Roman"/>
          <w:sz w:val="24"/>
          <w:szCs w:val="24"/>
        </w:rPr>
        <w:t>. 12,000.</w:t>
      </w:r>
    </w:p>
    <w:p w:rsidR="00356844" w:rsidRPr="001B7270" w:rsidRDefault="00356844" w:rsidP="0096751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270">
        <w:rPr>
          <w:rFonts w:ascii="Times New Roman" w:hAnsi="Times New Roman" w:cs="Times New Roman"/>
          <w:sz w:val="24"/>
          <w:szCs w:val="24"/>
        </w:rPr>
        <w:t xml:space="preserve">Today </w:t>
      </w:r>
      <w:r w:rsidR="00FD15E3" w:rsidRPr="001B7270">
        <w:rPr>
          <w:rFonts w:ascii="Times New Roman" w:hAnsi="Times New Roman" w:cs="Times New Roman"/>
          <w:sz w:val="24"/>
          <w:szCs w:val="24"/>
        </w:rPr>
        <w:t xml:space="preserve">NGCDF allowance </w:t>
      </w:r>
      <w:proofErr w:type="spellStart"/>
      <w:r w:rsidR="00FD15E3" w:rsidRPr="001B7270">
        <w:rPr>
          <w:rFonts w:ascii="Times New Roman" w:hAnsi="Times New Roman" w:cs="Times New Roman"/>
          <w:sz w:val="24"/>
          <w:szCs w:val="24"/>
        </w:rPr>
        <w:t>K</w:t>
      </w:r>
      <w:r w:rsidRPr="001B7270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="00FD15E3" w:rsidRPr="001B7270">
        <w:rPr>
          <w:rFonts w:ascii="Times New Roman" w:hAnsi="Times New Roman" w:cs="Times New Roman"/>
          <w:sz w:val="24"/>
          <w:szCs w:val="24"/>
        </w:rPr>
        <w:t>.</w:t>
      </w:r>
      <w:r w:rsidRPr="001B7270">
        <w:rPr>
          <w:rFonts w:ascii="Times New Roman" w:hAnsi="Times New Roman" w:cs="Times New Roman"/>
          <w:sz w:val="24"/>
          <w:szCs w:val="24"/>
        </w:rPr>
        <w:t xml:space="preserve"> 52,000</w:t>
      </w:r>
    </w:p>
    <w:p w:rsidR="00C84E7A" w:rsidRPr="001B7270" w:rsidRDefault="00C84E7A" w:rsidP="00C84E7A">
      <w:pPr>
        <w:rPr>
          <w:rFonts w:ascii="Times New Roman" w:hAnsi="Times New Roman" w:cs="Times New Roman"/>
          <w:sz w:val="24"/>
          <w:szCs w:val="24"/>
        </w:rPr>
      </w:pPr>
    </w:p>
    <w:p w:rsidR="003A4D21" w:rsidRPr="001B7270" w:rsidRDefault="003A4D21" w:rsidP="00C84E7A">
      <w:pPr>
        <w:rPr>
          <w:rFonts w:ascii="Times New Roman" w:hAnsi="Times New Roman" w:cs="Times New Roman"/>
          <w:sz w:val="24"/>
          <w:szCs w:val="24"/>
        </w:rPr>
      </w:pPr>
    </w:p>
    <w:p w:rsidR="00C84E7A" w:rsidRPr="001B7270" w:rsidRDefault="0017086F" w:rsidP="00C84E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27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MIN 09</w:t>
      </w:r>
      <w:r w:rsidR="00967514" w:rsidRPr="001B7270">
        <w:rPr>
          <w:rFonts w:ascii="Times New Roman" w:hAnsi="Times New Roman" w:cs="Times New Roman"/>
          <w:b/>
          <w:sz w:val="24"/>
          <w:szCs w:val="24"/>
          <w:u w:val="single"/>
        </w:rPr>
        <w:t>/18/05/2021</w:t>
      </w:r>
      <w:r w:rsidR="00C84E7A" w:rsidRPr="001B7270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C84E7A" w:rsidRPr="001B7270">
        <w:rPr>
          <w:rFonts w:ascii="Times New Roman" w:hAnsi="Times New Roman" w:cs="Times New Roman"/>
          <w:b/>
          <w:sz w:val="24"/>
          <w:szCs w:val="24"/>
          <w:u w:val="single"/>
        </w:rPr>
        <w:t>A.O.B</w:t>
      </w:r>
    </w:p>
    <w:p w:rsidR="00C84E7A" w:rsidRPr="001B7270" w:rsidRDefault="00C84E7A" w:rsidP="00C84E7A">
      <w:pPr>
        <w:rPr>
          <w:rFonts w:ascii="Times New Roman" w:hAnsi="Times New Roman" w:cs="Times New Roman"/>
          <w:sz w:val="24"/>
          <w:szCs w:val="24"/>
        </w:rPr>
      </w:pPr>
      <w:r w:rsidRPr="001B7270">
        <w:rPr>
          <w:rFonts w:ascii="Times New Roman" w:hAnsi="Times New Roman" w:cs="Times New Roman"/>
          <w:sz w:val="24"/>
          <w:szCs w:val="24"/>
        </w:rPr>
        <w:t xml:space="preserve">There being no other </w:t>
      </w:r>
      <w:r w:rsidR="00757A11" w:rsidRPr="001B7270">
        <w:rPr>
          <w:rFonts w:ascii="Times New Roman" w:hAnsi="Times New Roman" w:cs="Times New Roman"/>
          <w:sz w:val="24"/>
          <w:szCs w:val="24"/>
        </w:rPr>
        <w:t>business, the meeting ended at 3</w:t>
      </w:r>
      <w:r w:rsidRPr="001B7270">
        <w:rPr>
          <w:rFonts w:ascii="Times New Roman" w:hAnsi="Times New Roman" w:cs="Times New Roman"/>
          <w:sz w:val="24"/>
          <w:szCs w:val="24"/>
        </w:rPr>
        <w:t>:00 pm with</w:t>
      </w:r>
      <w:r w:rsidR="00967514" w:rsidRPr="001B7270">
        <w:rPr>
          <w:rFonts w:ascii="Times New Roman" w:hAnsi="Times New Roman" w:cs="Times New Roman"/>
          <w:sz w:val="24"/>
          <w:szCs w:val="24"/>
        </w:rPr>
        <w:t xml:space="preserve"> a prayer from Catherine Langat.</w:t>
      </w:r>
    </w:p>
    <w:p w:rsidR="00C84E7A" w:rsidRPr="001B7270" w:rsidRDefault="00C84E7A" w:rsidP="00C84E7A">
      <w:pPr>
        <w:rPr>
          <w:rFonts w:ascii="Times New Roman" w:hAnsi="Times New Roman" w:cs="Times New Roman"/>
          <w:sz w:val="24"/>
          <w:szCs w:val="24"/>
        </w:rPr>
      </w:pPr>
    </w:p>
    <w:p w:rsidR="00C84E7A" w:rsidRPr="001B7270" w:rsidRDefault="00C84E7A" w:rsidP="00C84E7A">
      <w:pPr>
        <w:jc w:val="both"/>
        <w:rPr>
          <w:rFonts w:ascii="Times New Roman" w:hAnsi="Times New Roman" w:cs="Times New Roman"/>
          <w:sz w:val="24"/>
          <w:szCs w:val="24"/>
        </w:rPr>
      </w:pPr>
      <w:r w:rsidRPr="001B7270">
        <w:rPr>
          <w:rFonts w:ascii="Times New Roman" w:hAnsi="Times New Roman" w:cs="Times New Roman"/>
          <w:sz w:val="24"/>
          <w:szCs w:val="24"/>
        </w:rPr>
        <w:t xml:space="preserve">Philip </w:t>
      </w:r>
      <w:proofErr w:type="spellStart"/>
      <w:r w:rsidRPr="001B7270">
        <w:rPr>
          <w:rFonts w:ascii="Times New Roman" w:hAnsi="Times New Roman" w:cs="Times New Roman"/>
          <w:sz w:val="24"/>
          <w:szCs w:val="24"/>
        </w:rPr>
        <w:t>Koibasut</w:t>
      </w:r>
      <w:proofErr w:type="spellEnd"/>
      <w:r w:rsidRPr="001B7270">
        <w:rPr>
          <w:rFonts w:ascii="Times New Roman" w:hAnsi="Times New Roman" w:cs="Times New Roman"/>
          <w:sz w:val="24"/>
          <w:szCs w:val="24"/>
        </w:rPr>
        <w:t xml:space="preserve">   </w:t>
      </w:r>
      <w:r w:rsidRPr="001B7270">
        <w:rPr>
          <w:rFonts w:ascii="Times New Roman" w:hAnsi="Times New Roman" w:cs="Times New Roman"/>
          <w:sz w:val="24"/>
          <w:szCs w:val="24"/>
        </w:rPr>
        <w:tab/>
        <w:t>Secretary             Sign ……………………. Date………...................</w:t>
      </w:r>
    </w:p>
    <w:p w:rsidR="00C84E7A" w:rsidRDefault="00C84E7A" w:rsidP="000977DD">
      <w:pPr>
        <w:jc w:val="both"/>
        <w:rPr>
          <w:rFonts w:ascii="Times New Roman" w:hAnsi="Times New Roman" w:cs="Times New Roman"/>
          <w:sz w:val="24"/>
          <w:szCs w:val="24"/>
        </w:rPr>
      </w:pPr>
      <w:r w:rsidRPr="001B7270">
        <w:rPr>
          <w:rFonts w:ascii="Times New Roman" w:hAnsi="Times New Roman" w:cs="Times New Roman"/>
          <w:sz w:val="24"/>
          <w:szCs w:val="24"/>
        </w:rPr>
        <w:t xml:space="preserve">Eric </w:t>
      </w:r>
      <w:proofErr w:type="spellStart"/>
      <w:r w:rsidRPr="001B7270">
        <w:rPr>
          <w:rFonts w:ascii="Times New Roman" w:hAnsi="Times New Roman" w:cs="Times New Roman"/>
          <w:sz w:val="24"/>
          <w:szCs w:val="24"/>
        </w:rPr>
        <w:t>Kirui</w:t>
      </w:r>
      <w:proofErr w:type="spellEnd"/>
      <w:r w:rsidRPr="001B7270">
        <w:rPr>
          <w:rFonts w:ascii="Times New Roman" w:hAnsi="Times New Roman" w:cs="Times New Roman"/>
          <w:sz w:val="24"/>
          <w:szCs w:val="24"/>
        </w:rPr>
        <w:t xml:space="preserve">                    Chairman       </w:t>
      </w:r>
      <w:r w:rsidR="000977DD" w:rsidRPr="001B7270">
        <w:rPr>
          <w:rFonts w:ascii="Times New Roman" w:hAnsi="Times New Roman" w:cs="Times New Roman"/>
          <w:sz w:val="24"/>
          <w:szCs w:val="24"/>
        </w:rPr>
        <w:t xml:space="preserve">     Sign………………………Date………………</w:t>
      </w:r>
      <w:r w:rsidR="0017086F" w:rsidRPr="001B7270">
        <w:rPr>
          <w:rFonts w:ascii="Times New Roman" w:hAnsi="Times New Roman" w:cs="Times New Roman"/>
          <w:sz w:val="24"/>
          <w:szCs w:val="24"/>
        </w:rPr>
        <w:t>….</w:t>
      </w:r>
    </w:p>
    <w:p w:rsidR="00764556" w:rsidRPr="00967514" w:rsidRDefault="00764556">
      <w:pPr>
        <w:rPr>
          <w:rFonts w:ascii="Times New Roman" w:hAnsi="Times New Roman" w:cs="Times New Roman"/>
          <w:sz w:val="24"/>
          <w:szCs w:val="24"/>
        </w:rPr>
      </w:pPr>
    </w:p>
    <w:sectPr w:rsidR="00764556" w:rsidRPr="00967514" w:rsidSect="00FC1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30960"/>
    <w:multiLevelType w:val="hybridMultilevel"/>
    <w:tmpl w:val="AB14B48E"/>
    <w:lvl w:ilvl="0" w:tplc="F7481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7A209F"/>
    <w:multiLevelType w:val="hybridMultilevel"/>
    <w:tmpl w:val="DA9E5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172B3"/>
    <w:multiLevelType w:val="hybridMultilevel"/>
    <w:tmpl w:val="C2B2CB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D5D75"/>
    <w:multiLevelType w:val="hybridMultilevel"/>
    <w:tmpl w:val="48729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7096E"/>
    <w:multiLevelType w:val="hybridMultilevel"/>
    <w:tmpl w:val="CDF0EB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5225C"/>
    <w:multiLevelType w:val="hybridMultilevel"/>
    <w:tmpl w:val="FAB467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BF0F38"/>
    <w:multiLevelType w:val="hybridMultilevel"/>
    <w:tmpl w:val="C16829FC"/>
    <w:lvl w:ilvl="0" w:tplc="FFB2D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D1CE7"/>
    <w:multiLevelType w:val="hybridMultilevel"/>
    <w:tmpl w:val="C2B2CB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43F76"/>
    <w:multiLevelType w:val="hybridMultilevel"/>
    <w:tmpl w:val="465A5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12140"/>
    <w:multiLevelType w:val="hybridMultilevel"/>
    <w:tmpl w:val="C2B2CB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109DB"/>
    <w:multiLevelType w:val="hybridMultilevel"/>
    <w:tmpl w:val="A6185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041783"/>
    <w:multiLevelType w:val="hybridMultilevel"/>
    <w:tmpl w:val="DBF844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D7D1B"/>
    <w:multiLevelType w:val="hybridMultilevel"/>
    <w:tmpl w:val="13AE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76134B"/>
    <w:multiLevelType w:val="hybridMultilevel"/>
    <w:tmpl w:val="9698B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4615E0"/>
    <w:multiLevelType w:val="hybridMultilevel"/>
    <w:tmpl w:val="FEDE29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A7874"/>
    <w:multiLevelType w:val="hybridMultilevel"/>
    <w:tmpl w:val="720CC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8B5B79"/>
    <w:multiLevelType w:val="hybridMultilevel"/>
    <w:tmpl w:val="1E52B9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83213"/>
    <w:multiLevelType w:val="hybridMultilevel"/>
    <w:tmpl w:val="301892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5"/>
  </w:num>
  <w:num w:numId="5">
    <w:abstractNumId w:val="11"/>
  </w:num>
  <w:num w:numId="6">
    <w:abstractNumId w:val="17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  <w:num w:numId="11">
    <w:abstractNumId w:val="15"/>
  </w:num>
  <w:num w:numId="12">
    <w:abstractNumId w:val="16"/>
  </w:num>
  <w:num w:numId="13">
    <w:abstractNumId w:val="7"/>
  </w:num>
  <w:num w:numId="14">
    <w:abstractNumId w:val="9"/>
  </w:num>
  <w:num w:numId="15">
    <w:abstractNumId w:val="12"/>
  </w:num>
  <w:num w:numId="16">
    <w:abstractNumId w:val="13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7A"/>
    <w:rsid w:val="00021065"/>
    <w:rsid w:val="00050C61"/>
    <w:rsid w:val="000623E4"/>
    <w:rsid w:val="000735E4"/>
    <w:rsid w:val="000739BD"/>
    <w:rsid w:val="00081E33"/>
    <w:rsid w:val="000977DD"/>
    <w:rsid w:val="000A3FCE"/>
    <w:rsid w:val="000F25E7"/>
    <w:rsid w:val="0010127B"/>
    <w:rsid w:val="00134466"/>
    <w:rsid w:val="00151288"/>
    <w:rsid w:val="0017086F"/>
    <w:rsid w:val="001B548D"/>
    <w:rsid w:val="001B7270"/>
    <w:rsid w:val="001F5319"/>
    <w:rsid w:val="00202203"/>
    <w:rsid w:val="0020586F"/>
    <w:rsid w:val="00291C95"/>
    <w:rsid w:val="002D7FE1"/>
    <w:rsid w:val="002E6F2E"/>
    <w:rsid w:val="002F1973"/>
    <w:rsid w:val="002F79EC"/>
    <w:rsid w:val="00332949"/>
    <w:rsid w:val="0034668D"/>
    <w:rsid w:val="00351AC5"/>
    <w:rsid w:val="0035360C"/>
    <w:rsid w:val="00356844"/>
    <w:rsid w:val="003672C2"/>
    <w:rsid w:val="003818D7"/>
    <w:rsid w:val="00383FF3"/>
    <w:rsid w:val="003A1A0A"/>
    <w:rsid w:val="003A4D21"/>
    <w:rsid w:val="003F2202"/>
    <w:rsid w:val="003F25FF"/>
    <w:rsid w:val="003F6FE2"/>
    <w:rsid w:val="004013A2"/>
    <w:rsid w:val="004224FD"/>
    <w:rsid w:val="00443721"/>
    <w:rsid w:val="004439E3"/>
    <w:rsid w:val="00473A50"/>
    <w:rsid w:val="0048474F"/>
    <w:rsid w:val="00485FD4"/>
    <w:rsid w:val="0051725A"/>
    <w:rsid w:val="005C758E"/>
    <w:rsid w:val="005E42FA"/>
    <w:rsid w:val="005E6E38"/>
    <w:rsid w:val="005F1E45"/>
    <w:rsid w:val="00600659"/>
    <w:rsid w:val="006A12B4"/>
    <w:rsid w:val="006D5E6C"/>
    <w:rsid w:val="00707621"/>
    <w:rsid w:val="00707C98"/>
    <w:rsid w:val="00744F13"/>
    <w:rsid w:val="00757A11"/>
    <w:rsid w:val="00764556"/>
    <w:rsid w:val="0076517C"/>
    <w:rsid w:val="00813CBD"/>
    <w:rsid w:val="00817922"/>
    <w:rsid w:val="008201FC"/>
    <w:rsid w:val="00821537"/>
    <w:rsid w:val="008608F8"/>
    <w:rsid w:val="008816BB"/>
    <w:rsid w:val="008B5C22"/>
    <w:rsid w:val="008D4258"/>
    <w:rsid w:val="00922A6F"/>
    <w:rsid w:val="00927863"/>
    <w:rsid w:val="00952D69"/>
    <w:rsid w:val="00967514"/>
    <w:rsid w:val="00994E25"/>
    <w:rsid w:val="009C6DA2"/>
    <w:rsid w:val="009E1D35"/>
    <w:rsid w:val="009F621A"/>
    <w:rsid w:val="00A6749A"/>
    <w:rsid w:val="00A7736F"/>
    <w:rsid w:val="00A863F2"/>
    <w:rsid w:val="00AD2006"/>
    <w:rsid w:val="00AD5382"/>
    <w:rsid w:val="00AE52ED"/>
    <w:rsid w:val="00B466B9"/>
    <w:rsid w:val="00B865E3"/>
    <w:rsid w:val="00B9200B"/>
    <w:rsid w:val="00BB6DE1"/>
    <w:rsid w:val="00C261DA"/>
    <w:rsid w:val="00C6350D"/>
    <w:rsid w:val="00C84E7A"/>
    <w:rsid w:val="00C9096A"/>
    <w:rsid w:val="00C95CA8"/>
    <w:rsid w:val="00CC0C99"/>
    <w:rsid w:val="00D02F98"/>
    <w:rsid w:val="00D07D14"/>
    <w:rsid w:val="00D23F0A"/>
    <w:rsid w:val="00D34EFB"/>
    <w:rsid w:val="00D37EE5"/>
    <w:rsid w:val="00D40B75"/>
    <w:rsid w:val="00D925E8"/>
    <w:rsid w:val="00D96C98"/>
    <w:rsid w:val="00DB6ABC"/>
    <w:rsid w:val="00E01663"/>
    <w:rsid w:val="00E45B88"/>
    <w:rsid w:val="00E465F3"/>
    <w:rsid w:val="00E4793B"/>
    <w:rsid w:val="00E6271F"/>
    <w:rsid w:val="00E67196"/>
    <w:rsid w:val="00E84413"/>
    <w:rsid w:val="00E87F17"/>
    <w:rsid w:val="00E96F1B"/>
    <w:rsid w:val="00ED002E"/>
    <w:rsid w:val="00EF6618"/>
    <w:rsid w:val="00F16F6C"/>
    <w:rsid w:val="00F21ABA"/>
    <w:rsid w:val="00F26755"/>
    <w:rsid w:val="00F2765A"/>
    <w:rsid w:val="00F345CE"/>
    <w:rsid w:val="00F37F3B"/>
    <w:rsid w:val="00F965F1"/>
    <w:rsid w:val="00FC0DCE"/>
    <w:rsid w:val="00FC1D37"/>
    <w:rsid w:val="00FD15E3"/>
    <w:rsid w:val="00FD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EB546A-D92E-4D15-AFF2-E3D7017F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4E7A"/>
    <w:pPr>
      <w:ind w:left="720"/>
      <w:contextualSpacing/>
    </w:pPr>
  </w:style>
  <w:style w:type="paragraph" w:styleId="NoSpacing">
    <w:name w:val="No Spacing"/>
    <w:uiPriority w:val="1"/>
    <w:qFormat/>
    <w:rsid w:val="00C84E7A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7A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3A4D21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HP</cp:lastModifiedBy>
  <cp:revision>13</cp:revision>
  <cp:lastPrinted>2021-06-02T11:46:00Z</cp:lastPrinted>
  <dcterms:created xsi:type="dcterms:W3CDTF">2021-06-03T11:04:00Z</dcterms:created>
  <dcterms:modified xsi:type="dcterms:W3CDTF">2021-06-07T08:12:00Z</dcterms:modified>
</cp:coreProperties>
</file>