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AA" w:rsidRPr="006367F4" w:rsidRDefault="002C51AA" w:rsidP="002C51AA">
      <w:pPr>
        <w:rPr>
          <w:rFonts w:ascii="Footlight MT Light" w:hAnsi="Footlight MT Light"/>
        </w:rPr>
      </w:pPr>
      <w:r w:rsidRPr="006367F4">
        <w:rPr>
          <w:rFonts w:ascii="Footlight MT Light" w:hAnsi="Footlight MT Light"/>
          <w:b/>
          <w:sz w:val="48"/>
        </w:rPr>
        <w:t xml:space="preserve">Minutes and any other attachments </w:t>
      </w:r>
    </w:p>
    <w:p w:rsidR="002C51AA" w:rsidRPr="006367F4" w:rsidRDefault="002C51AA" w:rsidP="002C51AA">
      <w:pPr>
        <w:spacing w:after="0" w:line="360" w:lineRule="auto"/>
        <w:rPr>
          <w:rFonts w:ascii="Footlight MT Light" w:hAnsi="Footlight MT Light"/>
          <w:b/>
          <w:bCs/>
          <w:sz w:val="24"/>
          <w:szCs w:val="24"/>
          <w:u w:val="single"/>
        </w:rPr>
      </w:pPr>
      <w:r w:rsidRPr="006367F4">
        <w:rPr>
          <w:rFonts w:ascii="Footlight MT Light" w:hAnsi="Footlight MT Light"/>
          <w:b/>
          <w:bCs/>
          <w:sz w:val="40"/>
          <w:szCs w:val="24"/>
          <w:u w:val="single"/>
        </w:rPr>
        <w:t xml:space="preserve">IGEMBE </w:t>
      </w:r>
      <w:r>
        <w:rPr>
          <w:rFonts w:ascii="Footlight MT Light" w:hAnsi="Footlight MT Light"/>
          <w:b/>
          <w:bCs/>
          <w:sz w:val="40"/>
          <w:szCs w:val="24"/>
          <w:u w:val="single"/>
        </w:rPr>
        <w:t>NORTH</w:t>
      </w:r>
      <w:r w:rsidRPr="006367F4">
        <w:rPr>
          <w:rFonts w:ascii="Footlight MT Light" w:hAnsi="Footlight MT Light"/>
          <w:b/>
          <w:bCs/>
          <w:sz w:val="40"/>
          <w:szCs w:val="24"/>
          <w:u w:val="single"/>
        </w:rPr>
        <w:t xml:space="preserve"> CONSTITUENCY</w:t>
      </w:r>
    </w:p>
    <w:p w:rsidR="002C51AA" w:rsidRPr="006367F4" w:rsidRDefault="002C51AA" w:rsidP="002C51AA">
      <w:pPr>
        <w:spacing w:after="0" w:line="360" w:lineRule="auto"/>
        <w:rPr>
          <w:rFonts w:ascii="Footlight MT Light" w:hAnsi="Footlight MT Light"/>
          <w:b/>
          <w:bCs/>
          <w:sz w:val="24"/>
          <w:szCs w:val="24"/>
          <w:u w:val="single"/>
        </w:rPr>
      </w:pPr>
      <w:r w:rsidRPr="006367F4">
        <w:rPr>
          <w:rFonts w:ascii="Footlight MT Light" w:hAnsi="Footlight MT Light"/>
          <w:b/>
          <w:bCs/>
          <w:sz w:val="24"/>
          <w:szCs w:val="24"/>
          <w:u w:val="single"/>
        </w:rPr>
        <w:t xml:space="preserve">MINUTES OF THE </w:t>
      </w:r>
      <w:r>
        <w:rPr>
          <w:rFonts w:ascii="Footlight MT Light" w:hAnsi="Footlight MT Light"/>
          <w:b/>
          <w:bCs/>
          <w:sz w:val="24"/>
          <w:szCs w:val="24"/>
          <w:u w:val="single"/>
        </w:rPr>
        <w:t>NG-</w:t>
      </w:r>
      <w:r w:rsidRPr="006367F4">
        <w:rPr>
          <w:rFonts w:ascii="Footlight MT Light" w:hAnsi="Footlight MT Light"/>
          <w:b/>
          <w:bCs/>
          <w:sz w:val="24"/>
          <w:szCs w:val="24"/>
          <w:u w:val="single"/>
        </w:rPr>
        <w:t xml:space="preserve">CDFC MEETING HELD ON </w:t>
      </w:r>
      <w:r>
        <w:rPr>
          <w:rFonts w:ascii="Footlight MT Light" w:hAnsi="Footlight MT Light"/>
          <w:b/>
          <w:bCs/>
          <w:sz w:val="24"/>
          <w:szCs w:val="24"/>
          <w:u w:val="single"/>
        </w:rPr>
        <w:t>19</w:t>
      </w:r>
      <w:r w:rsidRPr="00B73F93">
        <w:rPr>
          <w:rFonts w:ascii="Footlight MT Light" w:hAnsi="Footlight MT Light"/>
          <w:b/>
          <w:bCs/>
          <w:sz w:val="24"/>
          <w:szCs w:val="24"/>
          <w:u w:val="single"/>
          <w:vertAlign w:val="superscript"/>
        </w:rPr>
        <w:t>TH</w:t>
      </w:r>
      <w:r>
        <w:rPr>
          <w:rFonts w:ascii="Footlight MT Light" w:hAnsi="Footlight MT Light"/>
          <w:b/>
          <w:bCs/>
          <w:sz w:val="24"/>
          <w:szCs w:val="24"/>
          <w:u w:val="single"/>
        </w:rPr>
        <w:t>, NOVEMBER, 2018</w:t>
      </w:r>
    </w:p>
    <w:p w:rsidR="002C51AA" w:rsidRPr="00EB38FA" w:rsidRDefault="002C51AA" w:rsidP="002C51AA">
      <w:pPr>
        <w:pStyle w:val="ListParagraph"/>
        <w:numPr>
          <w:ilvl w:val="0"/>
          <w:numId w:val="2"/>
        </w:numPr>
        <w:spacing w:line="360" w:lineRule="auto"/>
        <w:ind w:left="720"/>
        <w:rPr>
          <w:rFonts w:ascii="Times New Roman" w:hAnsi="Times New Roman"/>
          <w:sz w:val="24"/>
        </w:rPr>
      </w:pPr>
      <w:r>
        <w:t xml:space="preserve">   </w:t>
      </w:r>
      <w:r w:rsidRPr="00EB38FA">
        <w:rPr>
          <w:rFonts w:ascii="Times New Roman" w:hAnsi="Times New Roman"/>
          <w:sz w:val="24"/>
        </w:rPr>
        <w:t xml:space="preserve">Mr. </w:t>
      </w:r>
      <w:proofErr w:type="spellStart"/>
      <w:r>
        <w:rPr>
          <w:rFonts w:ascii="Times New Roman" w:hAnsi="Times New Roman"/>
          <w:sz w:val="24"/>
        </w:rPr>
        <w:t>Misheck</w:t>
      </w:r>
      <w:proofErr w:type="spellEnd"/>
      <w:r>
        <w:rPr>
          <w:rFonts w:ascii="Times New Roman" w:hAnsi="Times New Roman"/>
          <w:sz w:val="24"/>
        </w:rPr>
        <w:t xml:space="preserve"> </w:t>
      </w:r>
      <w:proofErr w:type="spellStart"/>
      <w:r>
        <w:rPr>
          <w:rFonts w:ascii="Times New Roman" w:hAnsi="Times New Roman"/>
          <w:sz w:val="24"/>
        </w:rPr>
        <w:t>Koome</w:t>
      </w:r>
      <w:proofErr w:type="spellEnd"/>
      <w:r>
        <w:rPr>
          <w:rFonts w:ascii="Times New Roman" w:hAnsi="Times New Roman"/>
          <w:sz w:val="24"/>
        </w:rPr>
        <w:tab/>
      </w:r>
      <w:r>
        <w:rPr>
          <w:rFonts w:ascii="Times New Roman" w:hAnsi="Times New Roman"/>
          <w:sz w:val="24"/>
        </w:rPr>
        <w:tab/>
        <w:t xml:space="preserve">                                  </w:t>
      </w:r>
      <w:r w:rsidRPr="00EB38FA">
        <w:rPr>
          <w:rFonts w:ascii="Times New Roman" w:hAnsi="Times New Roman"/>
          <w:sz w:val="24"/>
        </w:rPr>
        <w:t>Chairman</w:t>
      </w:r>
      <w:r w:rsidRPr="00EB38FA">
        <w:rPr>
          <w:rFonts w:ascii="Times New Roman" w:hAnsi="Times New Roman"/>
          <w:sz w:val="24"/>
        </w:rPr>
        <w:tab/>
      </w:r>
      <w:r w:rsidRPr="00EB38FA">
        <w:rPr>
          <w:rFonts w:ascii="Times New Roman" w:hAnsi="Times New Roman"/>
          <w:sz w:val="24"/>
        </w:rPr>
        <w:tab/>
      </w:r>
    </w:p>
    <w:p w:rsidR="002C51AA" w:rsidRPr="00EB38FA" w:rsidRDefault="002C51AA" w:rsidP="002C51AA">
      <w:pPr>
        <w:pStyle w:val="ListParagraph"/>
        <w:numPr>
          <w:ilvl w:val="0"/>
          <w:numId w:val="2"/>
        </w:numPr>
        <w:spacing w:line="360" w:lineRule="auto"/>
        <w:ind w:left="720"/>
        <w:rPr>
          <w:rFonts w:ascii="Times New Roman" w:hAnsi="Times New Roman"/>
          <w:sz w:val="24"/>
        </w:rPr>
      </w:pPr>
      <w:r>
        <w:rPr>
          <w:rFonts w:ascii="Times New Roman" w:hAnsi="Times New Roman"/>
          <w:sz w:val="24"/>
        </w:rPr>
        <w:t xml:space="preserve">Mr. </w:t>
      </w:r>
      <w:proofErr w:type="spellStart"/>
      <w:r>
        <w:rPr>
          <w:rFonts w:ascii="Times New Roman" w:hAnsi="Times New Roman"/>
          <w:sz w:val="24"/>
        </w:rPr>
        <w:t>Danson</w:t>
      </w:r>
      <w:proofErr w:type="spellEnd"/>
      <w:r>
        <w:rPr>
          <w:rFonts w:ascii="Times New Roman" w:hAnsi="Times New Roman"/>
          <w:sz w:val="24"/>
        </w:rPr>
        <w:t xml:space="preserve"> </w:t>
      </w:r>
      <w:proofErr w:type="spellStart"/>
      <w:r>
        <w:rPr>
          <w:rFonts w:ascii="Times New Roman" w:hAnsi="Times New Roman"/>
          <w:sz w:val="24"/>
        </w:rPr>
        <w:t>njogu</w:t>
      </w:r>
      <w:proofErr w:type="spellEnd"/>
      <w:r w:rsidRPr="00EB38FA">
        <w:rPr>
          <w:rFonts w:ascii="Times New Roman" w:hAnsi="Times New Roman"/>
          <w:sz w:val="24"/>
        </w:rPr>
        <w:tab/>
      </w:r>
      <w:r>
        <w:rPr>
          <w:rFonts w:ascii="Times New Roman" w:hAnsi="Times New Roman"/>
          <w:sz w:val="24"/>
        </w:rPr>
        <w:t xml:space="preserve">                                               FAM</w:t>
      </w:r>
    </w:p>
    <w:p w:rsidR="002C51AA" w:rsidRPr="00EB38FA" w:rsidRDefault="002C51AA" w:rsidP="002C51AA">
      <w:pPr>
        <w:pStyle w:val="ListParagraph"/>
        <w:numPr>
          <w:ilvl w:val="0"/>
          <w:numId w:val="2"/>
        </w:numPr>
        <w:spacing w:line="360" w:lineRule="auto"/>
        <w:ind w:left="720"/>
        <w:rPr>
          <w:rFonts w:ascii="Times New Roman" w:hAnsi="Times New Roman"/>
          <w:sz w:val="24"/>
        </w:rPr>
      </w:pPr>
      <w:proofErr w:type="spellStart"/>
      <w:r>
        <w:rPr>
          <w:rFonts w:ascii="Times New Roman" w:hAnsi="Times New Roman"/>
          <w:sz w:val="24"/>
        </w:rPr>
        <w:t>Ms.Agness</w:t>
      </w:r>
      <w:proofErr w:type="spellEnd"/>
      <w:r>
        <w:rPr>
          <w:rFonts w:ascii="Times New Roman" w:hAnsi="Times New Roman"/>
          <w:sz w:val="24"/>
        </w:rPr>
        <w:t xml:space="preserve"> </w:t>
      </w:r>
      <w:proofErr w:type="spellStart"/>
      <w:r>
        <w:rPr>
          <w:rFonts w:ascii="Times New Roman" w:hAnsi="Times New Roman"/>
          <w:sz w:val="24"/>
        </w:rPr>
        <w:t>Nkatha</w:t>
      </w:r>
      <w:proofErr w:type="spellEnd"/>
      <w:r w:rsidRPr="00EB38FA">
        <w:rPr>
          <w:rFonts w:ascii="Times New Roman" w:hAnsi="Times New Roman"/>
          <w:sz w:val="24"/>
        </w:rPr>
        <w:tab/>
      </w:r>
      <w:r w:rsidRPr="00EB38FA">
        <w:rPr>
          <w:rFonts w:ascii="Times New Roman" w:hAnsi="Times New Roman"/>
          <w:sz w:val="24"/>
        </w:rPr>
        <w:tab/>
      </w:r>
      <w:r w:rsidRPr="00EB38FA">
        <w:rPr>
          <w:rFonts w:ascii="Times New Roman" w:hAnsi="Times New Roman"/>
          <w:sz w:val="24"/>
        </w:rPr>
        <w:tab/>
      </w:r>
      <w:r w:rsidRPr="00EB38FA">
        <w:rPr>
          <w:rFonts w:ascii="Times New Roman" w:hAnsi="Times New Roman"/>
          <w:sz w:val="24"/>
        </w:rPr>
        <w:tab/>
      </w:r>
      <w:r>
        <w:rPr>
          <w:rFonts w:ascii="Times New Roman" w:hAnsi="Times New Roman"/>
          <w:sz w:val="24"/>
        </w:rPr>
        <w:t xml:space="preserve">           Secretary</w:t>
      </w:r>
      <w:r w:rsidRPr="00EB38FA">
        <w:rPr>
          <w:rFonts w:ascii="Times New Roman" w:hAnsi="Times New Roman"/>
          <w:sz w:val="24"/>
        </w:rPr>
        <w:tab/>
      </w:r>
    </w:p>
    <w:p w:rsidR="002C51AA" w:rsidRPr="00EB38FA" w:rsidRDefault="002C51AA" w:rsidP="002C51AA">
      <w:pPr>
        <w:pStyle w:val="ListParagraph"/>
        <w:numPr>
          <w:ilvl w:val="0"/>
          <w:numId w:val="2"/>
        </w:numPr>
        <w:spacing w:line="360" w:lineRule="auto"/>
        <w:ind w:left="720"/>
        <w:rPr>
          <w:rFonts w:ascii="Times New Roman" w:hAnsi="Times New Roman"/>
          <w:sz w:val="24"/>
        </w:rPr>
      </w:pPr>
      <w:proofErr w:type="spellStart"/>
      <w:r>
        <w:rPr>
          <w:rFonts w:ascii="Times New Roman" w:hAnsi="Times New Roman"/>
          <w:sz w:val="24"/>
        </w:rPr>
        <w:t>Mr.Gitirithia</w:t>
      </w:r>
      <w:proofErr w:type="spellEnd"/>
      <w:r>
        <w:rPr>
          <w:rFonts w:ascii="Times New Roman" w:hAnsi="Times New Roman"/>
          <w:sz w:val="24"/>
        </w:rPr>
        <w:t xml:space="preserve"> Stephen </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EB38FA">
        <w:rPr>
          <w:rFonts w:ascii="Times New Roman" w:hAnsi="Times New Roman"/>
          <w:sz w:val="24"/>
        </w:rPr>
        <w:t xml:space="preserve">Member </w:t>
      </w:r>
      <w:r w:rsidRPr="00EB38FA">
        <w:rPr>
          <w:rFonts w:ascii="Times New Roman" w:hAnsi="Times New Roman"/>
          <w:sz w:val="24"/>
        </w:rPr>
        <w:tab/>
      </w:r>
    </w:p>
    <w:p w:rsidR="002C51AA" w:rsidRPr="00EB38FA" w:rsidRDefault="002C51AA" w:rsidP="002C51AA">
      <w:pPr>
        <w:pStyle w:val="ListParagraph"/>
        <w:numPr>
          <w:ilvl w:val="0"/>
          <w:numId w:val="2"/>
        </w:numPr>
        <w:spacing w:line="360" w:lineRule="auto"/>
        <w:ind w:left="720"/>
        <w:rPr>
          <w:rFonts w:ascii="Times New Roman" w:hAnsi="Times New Roman"/>
          <w:sz w:val="24"/>
        </w:rPr>
      </w:pPr>
      <w:proofErr w:type="spellStart"/>
      <w:r>
        <w:rPr>
          <w:rFonts w:ascii="Times New Roman" w:hAnsi="Times New Roman"/>
          <w:sz w:val="24"/>
        </w:rPr>
        <w:t>Mr.Charles</w:t>
      </w:r>
      <w:proofErr w:type="spellEnd"/>
      <w:r>
        <w:rPr>
          <w:rFonts w:ascii="Times New Roman" w:hAnsi="Times New Roman"/>
          <w:sz w:val="24"/>
        </w:rPr>
        <w:t xml:space="preserve"> </w:t>
      </w:r>
      <w:proofErr w:type="spellStart"/>
      <w:r>
        <w:rPr>
          <w:rFonts w:ascii="Times New Roman" w:hAnsi="Times New Roman"/>
          <w:sz w:val="24"/>
        </w:rPr>
        <w:t>Mwithalii</w:t>
      </w:r>
      <w:proofErr w:type="spell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EB38FA">
        <w:rPr>
          <w:rFonts w:ascii="Times New Roman" w:hAnsi="Times New Roman"/>
          <w:sz w:val="24"/>
        </w:rPr>
        <w:t>Member</w:t>
      </w:r>
      <w:r w:rsidRPr="00EB38FA">
        <w:rPr>
          <w:rFonts w:ascii="Times New Roman" w:hAnsi="Times New Roman"/>
          <w:sz w:val="24"/>
        </w:rPr>
        <w:tab/>
      </w:r>
    </w:p>
    <w:p w:rsidR="002C51AA" w:rsidRPr="00EB38FA" w:rsidRDefault="002C51AA" w:rsidP="002C51AA">
      <w:pPr>
        <w:pStyle w:val="ListParagraph"/>
        <w:numPr>
          <w:ilvl w:val="0"/>
          <w:numId w:val="2"/>
        </w:numPr>
        <w:spacing w:line="360" w:lineRule="auto"/>
        <w:ind w:left="720"/>
        <w:rPr>
          <w:rFonts w:ascii="Times New Roman" w:hAnsi="Times New Roman"/>
          <w:sz w:val="24"/>
        </w:rPr>
      </w:pPr>
      <w:proofErr w:type="spellStart"/>
      <w:r>
        <w:rPr>
          <w:rFonts w:ascii="Times New Roman" w:hAnsi="Times New Roman"/>
          <w:sz w:val="24"/>
        </w:rPr>
        <w:t>Ms.Gladys</w:t>
      </w:r>
      <w:proofErr w:type="spellEnd"/>
      <w:r>
        <w:rPr>
          <w:rFonts w:ascii="Times New Roman" w:hAnsi="Times New Roman"/>
          <w:sz w:val="24"/>
        </w:rPr>
        <w:t xml:space="preserve"> </w:t>
      </w:r>
      <w:proofErr w:type="spellStart"/>
      <w:r>
        <w:rPr>
          <w:rFonts w:ascii="Times New Roman" w:hAnsi="Times New Roman"/>
          <w:sz w:val="24"/>
        </w:rPr>
        <w:t>Ncororo</w:t>
      </w:r>
      <w:proofErr w:type="spellEnd"/>
      <w:r>
        <w:rPr>
          <w:rFonts w:ascii="Times New Roman" w:hAnsi="Times New Roman"/>
          <w:sz w:val="24"/>
        </w:rPr>
        <w:t xml:space="preserve"> </w:t>
      </w:r>
      <w:r w:rsidRPr="00EB38FA">
        <w:rPr>
          <w:rFonts w:ascii="Times New Roman" w:hAnsi="Times New Roman"/>
          <w:sz w:val="24"/>
        </w:rPr>
        <w:t xml:space="preserve"> </w:t>
      </w:r>
      <w:r w:rsidRPr="00EB38FA">
        <w:rPr>
          <w:rFonts w:ascii="Times New Roman" w:hAnsi="Times New Roman"/>
          <w:sz w:val="24"/>
        </w:rPr>
        <w:tab/>
      </w:r>
      <w:r w:rsidRPr="00EB38FA">
        <w:rPr>
          <w:rFonts w:ascii="Times New Roman" w:hAnsi="Times New Roman"/>
          <w:sz w:val="24"/>
        </w:rPr>
        <w:tab/>
      </w:r>
      <w:r w:rsidRPr="00EB38FA">
        <w:rPr>
          <w:rFonts w:ascii="Times New Roman" w:hAnsi="Times New Roman"/>
          <w:sz w:val="24"/>
        </w:rPr>
        <w:tab/>
      </w:r>
      <w:r>
        <w:rPr>
          <w:rFonts w:ascii="Times New Roman" w:hAnsi="Times New Roman"/>
          <w:sz w:val="24"/>
        </w:rPr>
        <w:t xml:space="preserve">                       </w:t>
      </w:r>
      <w:r w:rsidRPr="00EB38FA">
        <w:rPr>
          <w:rFonts w:ascii="Times New Roman" w:hAnsi="Times New Roman"/>
          <w:sz w:val="24"/>
        </w:rPr>
        <w:t>Member</w:t>
      </w:r>
      <w:r w:rsidRPr="00EB38FA">
        <w:rPr>
          <w:rFonts w:ascii="Times New Roman" w:hAnsi="Times New Roman"/>
          <w:sz w:val="24"/>
        </w:rPr>
        <w:tab/>
      </w:r>
    </w:p>
    <w:p w:rsidR="002C51AA" w:rsidRDefault="002C51AA" w:rsidP="002C51AA">
      <w:pPr>
        <w:pStyle w:val="ListParagraph"/>
        <w:numPr>
          <w:ilvl w:val="0"/>
          <w:numId w:val="2"/>
        </w:numPr>
        <w:spacing w:line="360" w:lineRule="auto"/>
        <w:ind w:left="720"/>
        <w:rPr>
          <w:rFonts w:ascii="Times New Roman" w:hAnsi="Times New Roman"/>
          <w:sz w:val="24"/>
        </w:rPr>
      </w:pPr>
      <w:proofErr w:type="spellStart"/>
      <w:r>
        <w:rPr>
          <w:rFonts w:ascii="Times New Roman" w:hAnsi="Times New Roman"/>
          <w:sz w:val="24"/>
        </w:rPr>
        <w:t>Mr.Moses</w:t>
      </w:r>
      <w:proofErr w:type="spellEnd"/>
      <w:r>
        <w:rPr>
          <w:rFonts w:ascii="Times New Roman" w:hAnsi="Times New Roman"/>
          <w:sz w:val="24"/>
        </w:rPr>
        <w:t xml:space="preserve"> </w:t>
      </w:r>
      <w:proofErr w:type="spellStart"/>
      <w:r>
        <w:rPr>
          <w:rFonts w:ascii="Times New Roman" w:hAnsi="Times New Roman"/>
          <w:sz w:val="24"/>
        </w:rPr>
        <w:t>Ntonjira</w:t>
      </w:r>
      <w:proofErr w:type="spellEnd"/>
      <w:r>
        <w:rPr>
          <w:rFonts w:ascii="Times New Roman" w:hAnsi="Times New Roman"/>
          <w:sz w:val="24"/>
        </w:rPr>
        <w:t xml:space="preserve">                                                    Member</w:t>
      </w:r>
    </w:p>
    <w:p w:rsidR="002C51AA" w:rsidRDefault="002C51AA" w:rsidP="002C51AA">
      <w:pPr>
        <w:pStyle w:val="ListParagraph"/>
        <w:numPr>
          <w:ilvl w:val="0"/>
          <w:numId w:val="2"/>
        </w:numPr>
        <w:spacing w:line="360" w:lineRule="auto"/>
        <w:ind w:left="720"/>
        <w:rPr>
          <w:rFonts w:ascii="Times New Roman" w:hAnsi="Times New Roman"/>
          <w:sz w:val="24"/>
        </w:rPr>
      </w:pPr>
      <w:proofErr w:type="spellStart"/>
      <w:r>
        <w:rPr>
          <w:rFonts w:ascii="Times New Roman" w:hAnsi="Times New Roman"/>
          <w:sz w:val="24"/>
        </w:rPr>
        <w:t>Ms.Emily</w:t>
      </w:r>
      <w:proofErr w:type="spellEnd"/>
      <w:r>
        <w:rPr>
          <w:rFonts w:ascii="Times New Roman" w:hAnsi="Times New Roman"/>
          <w:sz w:val="24"/>
        </w:rPr>
        <w:t xml:space="preserve"> Musa                                                         Member</w:t>
      </w:r>
    </w:p>
    <w:p w:rsidR="002C51AA" w:rsidRDefault="002C51AA" w:rsidP="002C51AA">
      <w:pPr>
        <w:pStyle w:val="ListParagraph"/>
        <w:numPr>
          <w:ilvl w:val="0"/>
          <w:numId w:val="2"/>
        </w:numPr>
        <w:spacing w:line="360" w:lineRule="auto"/>
        <w:ind w:left="720"/>
        <w:rPr>
          <w:rFonts w:ascii="Times New Roman" w:hAnsi="Times New Roman"/>
          <w:sz w:val="24"/>
        </w:rPr>
      </w:pPr>
      <w:proofErr w:type="spellStart"/>
      <w:r>
        <w:rPr>
          <w:rFonts w:ascii="Times New Roman" w:hAnsi="Times New Roman"/>
          <w:sz w:val="24"/>
        </w:rPr>
        <w:t>Mr.Kiecha</w:t>
      </w:r>
      <w:proofErr w:type="spellEnd"/>
      <w:r>
        <w:rPr>
          <w:rFonts w:ascii="Times New Roman" w:hAnsi="Times New Roman"/>
          <w:sz w:val="24"/>
        </w:rPr>
        <w:t xml:space="preserve"> </w:t>
      </w:r>
      <w:proofErr w:type="spellStart"/>
      <w:r>
        <w:rPr>
          <w:rFonts w:ascii="Times New Roman" w:hAnsi="Times New Roman"/>
          <w:sz w:val="24"/>
        </w:rPr>
        <w:t>Gichunge</w:t>
      </w:r>
      <w:proofErr w:type="spellEnd"/>
      <w:r>
        <w:rPr>
          <w:rFonts w:ascii="Times New Roman" w:hAnsi="Times New Roman"/>
          <w:sz w:val="24"/>
        </w:rPr>
        <w:t xml:space="preserve">                                                 Member</w:t>
      </w:r>
    </w:p>
    <w:p w:rsidR="002C51AA" w:rsidRDefault="002C51AA" w:rsidP="002C51AA">
      <w:pPr>
        <w:pStyle w:val="ListParagraph"/>
        <w:numPr>
          <w:ilvl w:val="0"/>
          <w:numId w:val="2"/>
        </w:numPr>
        <w:spacing w:line="360" w:lineRule="auto"/>
        <w:ind w:left="720"/>
        <w:rPr>
          <w:rFonts w:ascii="Times New Roman" w:hAnsi="Times New Roman"/>
          <w:sz w:val="24"/>
        </w:rPr>
      </w:pPr>
      <w:proofErr w:type="spellStart"/>
      <w:r>
        <w:rPr>
          <w:rFonts w:ascii="Times New Roman" w:hAnsi="Times New Roman"/>
          <w:sz w:val="24"/>
        </w:rPr>
        <w:t>Mr.Cheramoi</w:t>
      </w:r>
      <w:proofErr w:type="spellEnd"/>
      <w:r>
        <w:rPr>
          <w:rFonts w:ascii="Times New Roman" w:hAnsi="Times New Roman"/>
          <w:sz w:val="24"/>
        </w:rPr>
        <w:t xml:space="preserve"> </w:t>
      </w:r>
      <w:proofErr w:type="spellStart"/>
      <w:r>
        <w:rPr>
          <w:rFonts w:ascii="Times New Roman" w:hAnsi="Times New Roman"/>
          <w:sz w:val="24"/>
        </w:rPr>
        <w:t>C.Langat</w:t>
      </w:r>
      <w:proofErr w:type="spellEnd"/>
      <w:r>
        <w:rPr>
          <w:rFonts w:ascii="Times New Roman" w:hAnsi="Times New Roman"/>
          <w:sz w:val="24"/>
        </w:rPr>
        <w:t xml:space="preserve">                                             Member</w:t>
      </w:r>
    </w:p>
    <w:p w:rsidR="002C51AA" w:rsidRDefault="002C51AA" w:rsidP="002C51AA">
      <w:pPr>
        <w:keepNext/>
        <w:spacing w:after="0" w:line="360" w:lineRule="auto"/>
        <w:outlineLvl w:val="0"/>
        <w:rPr>
          <w:rFonts w:ascii="Footlight MT Light" w:hAnsi="Footlight MT Light"/>
          <w:b/>
          <w:bCs/>
          <w:sz w:val="24"/>
          <w:szCs w:val="24"/>
          <w:u w:val="single"/>
        </w:rPr>
      </w:pPr>
      <w:r w:rsidRPr="006367F4">
        <w:rPr>
          <w:rFonts w:ascii="Footlight MT Light" w:hAnsi="Footlight MT Light"/>
          <w:b/>
          <w:bCs/>
          <w:sz w:val="24"/>
          <w:szCs w:val="24"/>
          <w:u w:val="single"/>
        </w:rPr>
        <w:t xml:space="preserve"> PRESENT.</w:t>
      </w:r>
    </w:p>
    <w:p w:rsidR="002C51AA" w:rsidRDefault="002C51AA" w:rsidP="002C51AA">
      <w:pPr>
        <w:keepNext/>
        <w:spacing w:after="0" w:line="360" w:lineRule="auto"/>
        <w:outlineLvl w:val="0"/>
        <w:rPr>
          <w:rFonts w:ascii="Footlight MT Light" w:hAnsi="Footlight MT Light"/>
          <w:b/>
          <w:bCs/>
          <w:sz w:val="24"/>
          <w:szCs w:val="24"/>
          <w:u w:val="single"/>
        </w:rPr>
      </w:pPr>
    </w:p>
    <w:p w:rsidR="002C51AA" w:rsidRPr="006367F4" w:rsidRDefault="002C51AA" w:rsidP="002C51AA">
      <w:pPr>
        <w:keepNext/>
        <w:spacing w:after="0" w:line="360" w:lineRule="auto"/>
        <w:outlineLvl w:val="0"/>
        <w:rPr>
          <w:rFonts w:ascii="Footlight MT Light" w:hAnsi="Footlight MT Light"/>
          <w:b/>
          <w:bCs/>
          <w:sz w:val="24"/>
          <w:szCs w:val="24"/>
          <w:u w:val="single"/>
        </w:rPr>
      </w:pPr>
      <w:r w:rsidRPr="006367F4">
        <w:rPr>
          <w:rFonts w:ascii="Footlight MT Light" w:hAnsi="Footlight MT Light"/>
          <w:b/>
          <w:bCs/>
          <w:sz w:val="24"/>
          <w:szCs w:val="24"/>
          <w:u w:val="single"/>
        </w:rPr>
        <w:t>AGENDA</w:t>
      </w:r>
    </w:p>
    <w:p w:rsidR="002C51AA" w:rsidRPr="006367F4" w:rsidRDefault="002C51AA" w:rsidP="002C51AA">
      <w:pPr>
        <w:numPr>
          <w:ilvl w:val="0"/>
          <w:numId w:val="1"/>
        </w:numPr>
        <w:spacing w:after="0" w:line="360" w:lineRule="auto"/>
        <w:rPr>
          <w:rFonts w:ascii="Footlight MT Light" w:hAnsi="Footlight MT Light"/>
          <w:sz w:val="24"/>
          <w:szCs w:val="24"/>
        </w:rPr>
      </w:pPr>
      <w:r w:rsidRPr="006367F4">
        <w:rPr>
          <w:rFonts w:ascii="Footlight MT Light" w:hAnsi="Footlight MT Light"/>
          <w:sz w:val="24"/>
          <w:szCs w:val="24"/>
        </w:rPr>
        <w:t>Prayers</w:t>
      </w:r>
    </w:p>
    <w:p w:rsidR="002C51AA" w:rsidRPr="006367F4" w:rsidRDefault="002C51AA" w:rsidP="002C51AA">
      <w:pPr>
        <w:numPr>
          <w:ilvl w:val="0"/>
          <w:numId w:val="1"/>
        </w:numPr>
        <w:spacing w:after="0" w:line="360" w:lineRule="auto"/>
        <w:rPr>
          <w:rFonts w:ascii="Footlight MT Light" w:hAnsi="Footlight MT Light"/>
          <w:sz w:val="24"/>
          <w:szCs w:val="24"/>
        </w:rPr>
      </w:pPr>
      <w:r w:rsidRPr="006367F4">
        <w:rPr>
          <w:rFonts w:ascii="Footlight MT Light" w:hAnsi="Footlight MT Light"/>
          <w:sz w:val="24"/>
          <w:szCs w:val="24"/>
        </w:rPr>
        <w:t>Confirmation of previous minutes.</w:t>
      </w:r>
    </w:p>
    <w:p w:rsidR="002C51AA" w:rsidRPr="006367F4" w:rsidRDefault="002C51AA" w:rsidP="002C51AA">
      <w:pPr>
        <w:numPr>
          <w:ilvl w:val="0"/>
          <w:numId w:val="1"/>
        </w:numPr>
        <w:spacing w:after="0" w:line="360" w:lineRule="auto"/>
        <w:rPr>
          <w:rFonts w:ascii="Footlight MT Light" w:hAnsi="Footlight MT Light"/>
          <w:sz w:val="24"/>
          <w:szCs w:val="24"/>
        </w:rPr>
      </w:pPr>
      <w:r w:rsidRPr="006367F4">
        <w:rPr>
          <w:rFonts w:ascii="Footlight MT Light" w:hAnsi="Footlight MT Light"/>
          <w:sz w:val="24"/>
          <w:szCs w:val="24"/>
        </w:rPr>
        <w:t>General Project report.</w:t>
      </w:r>
    </w:p>
    <w:p w:rsidR="002C51AA" w:rsidRPr="006367F4" w:rsidRDefault="002C51AA" w:rsidP="002C51AA">
      <w:pPr>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 Project Proposal for 2018/2019</w:t>
      </w:r>
      <w:r w:rsidRPr="006367F4">
        <w:rPr>
          <w:rFonts w:ascii="Footlight MT Light" w:hAnsi="Footlight MT Light"/>
          <w:sz w:val="24"/>
          <w:szCs w:val="24"/>
        </w:rPr>
        <w:t xml:space="preserve"> financial year.</w:t>
      </w:r>
    </w:p>
    <w:p w:rsidR="002C51AA" w:rsidRPr="006367F4" w:rsidRDefault="002C51AA" w:rsidP="002C51AA">
      <w:pPr>
        <w:numPr>
          <w:ilvl w:val="0"/>
          <w:numId w:val="1"/>
        </w:numPr>
        <w:spacing w:after="0" w:line="360" w:lineRule="auto"/>
        <w:rPr>
          <w:rFonts w:ascii="Footlight MT Light" w:hAnsi="Footlight MT Light"/>
          <w:sz w:val="24"/>
          <w:szCs w:val="24"/>
        </w:rPr>
      </w:pPr>
      <w:r w:rsidRPr="006367F4">
        <w:rPr>
          <w:rFonts w:ascii="Footlight MT Light" w:hAnsi="Footlight MT Light"/>
          <w:sz w:val="24"/>
          <w:szCs w:val="24"/>
        </w:rPr>
        <w:t>A.O.B.</w:t>
      </w:r>
    </w:p>
    <w:p w:rsidR="002C51AA" w:rsidRPr="006367F4" w:rsidRDefault="002C51AA" w:rsidP="002C51AA">
      <w:pPr>
        <w:spacing w:after="0" w:line="360" w:lineRule="auto"/>
        <w:rPr>
          <w:rFonts w:ascii="Footlight MT Light" w:hAnsi="Footlight MT Light"/>
          <w:sz w:val="24"/>
          <w:szCs w:val="24"/>
        </w:rPr>
      </w:pPr>
    </w:p>
    <w:p w:rsidR="002C51AA" w:rsidRPr="006367F4" w:rsidRDefault="002C51AA" w:rsidP="002C51AA">
      <w:pPr>
        <w:keepNext/>
        <w:spacing w:after="0" w:line="360" w:lineRule="auto"/>
        <w:outlineLvl w:val="0"/>
        <w:rPr>
          <w:rFonts w:ascii="Footlight MT Light" w:hAnsi="Footlight MT Light"/>
          <w:b/>
          <w:bCs/>
          <w:sz w:val="24"/>
          <w:szCs w:val="24"/>
          <w:u w:val="single"/>
        </w:rPr>
      </w:pPr>
      <w:r w:rsidRPr="006367F4">
        <w:rPr>
          <w:rFonts w:ascii="Footlight MT Light" w:hAnsi="Footlight MT Light"/>
          <w:b/>
          <w:bCs/>
          <w:sz w:val="24"/>
          <w:szCs w:val="24"/>
          <w:u w:val="single"/>
        </w:rPr>
        <w:t>MIN 1/</w:t>
      </w:r>
      <w:r>
        <w:rPr>
          <w:rFonts w:ascii="Footlight MT Light" w:hAnsi="Footlight MT Light"/>
          <w:b/>
          <w:bCs/>
          <w:sz w:val="24"/>
          <w:szCs w:val="24"/>
          <w:u w:val="single"/>
        </w:rPr>
        <w:t>NG-CDFC/IGN/19/11</w:t>
      </w:r>
      <w:r w:rsidRPr="006367F4">
        <w:rPr>
          <w:rFonts w:ascii="Footlight MT Light" w:hAnsi="Footlight MT Light"/>
          <w:b/>
          <w:bCs/>
          <w:sz w:val="24"/>
          <w:szCs w:val="24"/>
          <w:u w:val="single"/>
        </w:rPr>
        <w:t>: PRAYERS</w:t>
      </w:r>
    </w:p>
    <w:p w:rsidR="002C51AA" w:rsidRDefault="002C51AA" w:rsidP="002C51AA">
      <w:pPr>
        <w:spacing w:after="0" w:line="360" w:lineRule="auto"/>
        <w:rPr>
          <w:rFonts w:ascii="Footlight MT Light" w:hAnsi="Footlight MT Light"/>
          <w:sz w:val="24"/>
          <w:szCs w:val="24"/>
        </w:rPr>
      </w:pPr>
      <w:r w:rsidRPr="006367F4">
        <w:rPr>
          <w:rFonts w:ascii="Footlight MT Light" w:hAnsi="Footlight MT Light"/>
          <w:sz w:val="24"/>
          <w:szCs w:val="24"/>
        </w:rPr>
        <w:t xml:space="preserve">The meeting started with a word of prayers </w:t>
      </w:r>
      <w:r>
        <w:rPr>
          <w:rFonts w:ascii="Footlight MT Light" w:hAnsi="Footlight MT Light"/>
          <w:sz w:val="24"/>
          <w:szCs w:val="24"/>
        </w:rPr>
        <w:t xml:space="preserve">by </w:t>
      </w:r>
      <w:proofErr w:type="spellStart"/>
      <w:r>
        <w:rPr>
          <w:rFonts w:ascii="Footlight MT Light" w:hAnsi="Footlight MT Light"/>
          <w:sz w:val="24"/>
          <w:szCs w:val="24"/>
        </w:rPr>
        <w:t>Misheck</w:t>
      </w:r>
      <w:proofErr w:type="spellEnd"/>
      <w:r w:rsidRPr="006367F4">
        <w:rPr>
          <w:rFonts w:ascii="Footlight MT Light" w:hAnsi="Footlight MT Light"/>
          <w:sz w:val="24"/>
          <w:szCs w:val="24"/>
        </w:rPr>
        <w:t>.</w:t>
      </w:r>
    </w:p>
    <w:p w:rsidR="002C51AA" w:rsidRPr="006367F4" w:rsidRDefault="002C51AA" w:rsidP="002C51AA">
      <w:pPr>
        <w:keepNext/>
        <w:spacing w:after="0" w:line="360" w:lineRule="auto"/>
        <w:outlineLvl w:val="0"/>
        <w:rPr>
          <w:rFonts w:ascii="Footlight MT Light" w:hAnsi="Footlight MT Light"/>
          <w:b/>
          <w:bCs/>
          <w:sz w:val="24"/>
          <w:szCs w:val="24"/>
          <w:u w:val="single"/>
        </w:rPr>
      </w:pPr>
      <w:r w:rsidRPr="006367F4">
        <w:rPr>
          <w:rFonts w:ascii="Footlight MT Light" w:hAnsi="Footlight MT Light"/>
          <w:b/>
          <w:bCs/>
          <w:sz w:val="24"/>
          <w:szCs w:val="24"/>
          <w:u w:val="single"/>
        </w:rPr>
        <w:t>MIN 2/</w:t>
      </w:r>
      <w:r>
        <w:rPr>
          <w:rFonts w:ascii="Footlight MT Light" w:hAnsi="Footlight MT Light"/>
          <w:b/>
          <w:bCs/>
          <w:sz w:val="24"/>
          <w:szCs w:val="24"/>
          <w:u w:val="single"/>
        </w:rPr>
        <w:t>NG-</w:t>
      </w:r>
      <w:r w:rsidRPr="006367F4">
        <w:rPr>
          <w:rFonts w:ascii="Footlight MT Light" w:hAnsi="Footlight MT Light"/>
          <w:b/>
          <w:bCs/>
          <w:sz w:val="24"/>
          <w:szCs w:val="24"/>
          <w:u w:val="single"/>
        </w:rPr>
        <w:t>CDFC</w:t>
      </w:r>
      <w:r>
        <w:rPr>
          <w:rFonts w:ascii="Footlight MT Light" w:hAnsi="Footlight MT Light"/>
          <w:b/>
          <w:bCs/>
          <w:sz w:val="24"/>
          <w:szCs w:val="24"/>
          <w:u w:val="single"/>
        </w:rPr>
        <w:t>/IGN/19/11</w:t>
      </w:r>
      <w:r w:rsidRPr="006367F4">
        <w:rPr>
          <w:rFonts w:ascii="Footlight MT Light" w:hAnsi="Footlight MT Light"/>
          <w:b/>
          <w:bCs/>
          <w:sz w:val="24"/>
          <w:szCs w:val="24"/>
          <w:u w:val="single"/>
        </w:rPr>
        <w:t xml:space="preserve">: CONFIRMATION OF PREVIOUS MINUTES; </w:t>
      </w:r>
    </w:p>
    <w:p w:rsidR="002C51AA" w:rsidRPr="006367F4" w:rsidRDefault="002C51AA" w:rsidP="002C51AA">
      <w:pPr>
        <w:spacing w:after="0" w:line="360" w:lineRule="auto"/>
        <w:rPr>
          <w:rFonts w:ascii="Footlight MT Light" w:hAnsi="Footlight MT Light"/>
          <w:sz w:val="24"/>
          <w:szCs w:val="24"/>
        </w:rPr>
      </w:pPr>
      <w:r w:rsidRPr="006367F4">
        <w:rPr>
          <w:rFonts w:ascii="Footlight MT Light" w:hAnsi="Footlight MT Light"/>
          <w:sz w:val="24"/>
          <w:szCs w:val="24"/>
        </w:rPr>
        <w:t xml:space="preserve">The previous minutes were read by the secretary, </w:t>
      </w:r>
      <w:proofErr w:type="spellStart"/>
      <w:r>
        <w:rPr>
          <w:rFonts w:ascii="Footlight MT Light" w:hAnsi="Footlight MT Light"/>
          <w:sz w:val="24"/>
          <w:szCs w:val="24"/>
        </w:rPr>
        <w:t>Agness</w:t>
      </w:r>
      <w:proofErr w:type="spellEnd"/>
      <w:r w:rsidRPr="006367F4">
        <w:rPr>
          <w:rFonts w:ascii="Footlight MT Light" w:hAnsi="Footlight MT Light"/>
          <w:sz w:val="24"/>
          <w:szCs w:val="24"/>
        </w:rPr>
        <w:t xml:space="preserve"> and confirmed by all members</w:t>
      </w:r>
    </w:p>
    <w:p w:rsidR="002C51AA" w:rsidRPr="006367F4" w:rsidRDefault="002C51AA" w:rsidP="002C51AA">
      <w:pPr>
        <w:spacing w:after="0" w:line="360" w:lineRule="auto"/>
        <w:rPr>
          <w:rFonts w:ascii="Footlight MT Light" w:hAnsi="Footlight MT Light"/>
          <w:b/>
          <w:sz w:val="24"/>
          <w:szCs w:val="24"/>
          <w:u w:val="single"/>
        </w:rPr>
      </w:pPr>
    </w:p>
    <w:p w:rsidR="002C51AA" w:rsidRPr="006367F4" w:rsidRDefault="002C51AA" w:rsidP="002C51AA">
      <w:pPr>
        <w:spacing w:after="0" w:line="360" w:lineRule="auto"/>
        <w:rPr>
          <w:rFonts w:ascii="Footlight MT Light" w:hAnsi="Footlight MT Light"/>
          <w:b/>
          <w:sz w:val="24"/>
          <w:szCs w:val="24"/>
          <w:u w:val="single"/>
        </w:rPr>
      </w:pPr>
    </w:p>
    <w:p w:rsidR="002C51AA" w:rsidRDefault="002C51AA" w:rsidP="002C51AA">
      <w:pPr>
        <w:spacing w:after="0" w:line="360" w:lineRule="auto"/>
        <w:rPr>
          <w:rFonts w:ascii="Footlight MT Light" w:hAnsi="Footlight MT Light"/>
          <w:b/>
          <w:sz w:val="24"/>
          <w:szCs w:val="24"/>
          <w:u w:val="single"/>
        </w:rPr>
      </w:pPr>
      <w:r w:rsidRPr="006367F4">
        <w:rPr>
          <w:rFonts w:ascii="Footlight MT Light" w:hAnsi="Footlight MT Light"/>
          <w:b/>
          <w:sz w:val="24"/>
          <w:szCs w:val="24"/>
          <w:u w:val="single"/>
        </w:rPr>
        <w:t>MIN 3/</w:t>
      </w:r>
      <w:r>
        <w:rPr>
          <w:rFonts w:ascii="Footlight MT Light" w:hAnsi="Footlight MT Light"/>
          <w:b/>
          <w:sz w:val="24"/>
          <w:szCs w:val="24"/>
          <w:u w:val="single"/>
        </w:rPr>
        <w:t>NG-CDFC/IGN/19/11</w:t>
      </w:r>
      <w:r w:rsidRPr="006367F4">
        <w:rPr>
          <w:rFonts w:ascii="Footlight MT Light" w:hAnsi="Footlight MT Light"/>
          <w:b/>
          <w:sz w:val="24"/>
          <w:szCs w:val="24"/>
          <w:u w:val="single"/>
        </w:rPr>
        <w:t>: GENERAL PROJECT REPORT</w:t>
      </w:r>
    </w:p>
    <w:p w:rsidR="002C51AA" w:rsidRPr="007E598D" w:rsidRDefault="002C51AA" w:rsidP="002C51AA">
      <w:pPr>
        <w:spacing w:line="360" w:lineRule="auto"/>
        <w:rPr>
          <w:rFonts w:ascii="Footlight MT Light" w:hAnsi="Footlight MT Light"/>
        </w:rPr>
      </w:pPr>
      <w:r w:rsidRPr="007E598D">
        <w:rPr>
          <w:rFonts w:ascii="Footlight MT Light" w:hAnsi="Footlight MT Light"/>
        </w:rPr>
        <w:t>The NG-CDFC chairman recognized the presence of all members and commended them for attending the meeting with such short notice.</w:t>
      </w:r>
    </w:p>
    <w:p w:rsidR="002C51AA" w:rsidRPr="007E598D" w:rsidRDefault="002C51AA" w:rsidP="002C51AA">
      <w:pPr>
        <w:spacing w:line="360" w:lineRule="auto"/>
        <w:rPr>
          <w:rFonts w:ascii="Footlight MT Light" w:hAnsi="Footlight MT Light"/>
        </w:rPr>
      </w:pPr>
      <w:r w:rsidRPr="007E598D">
        <w:rPr>
          <w:rFonts w:ascii="Footlight MT Light" w:hAnsi="Footlight MT Light"/>
        </w:rPr>
        <w:lastRenderedPageBreak/>
        <w:t>He applauded the members for leading by example through monitoring of various project implementations going on within their areas of jurisdiction.</w:t>
      </w:r>
    </w:p>
    <w:p w:rsidR="002C51AA" w:rsidRPr="007E598D" w:rsidRDefault="002C51AA" w:rsidP="002C51AA">
      <w:pPr>
        <w:spacing w:line="360" w:lineRule="auto"/>
        <w:rPr>
          <w:rFonts w:ascii="Footlight MT Light" w:hAnsi="Footlight MT Light"/>
        </w:rPr>
      </w:pPr>
      <w:r w:rsidRPr="007E598D">
        <w:rPr>
          <w:rFonts w:ascii="Footlight MT Light" w:hAnsi="Footlight MT Light"/>
        </w:rPr>
        <w:t>Although the progress of all the projects is encouraging, there are a few contractors who have not started and the chairman was categorical that they should summoned in office for explanation.</w:t>
      </w:r>
    </w:p>
    <w:p w:rsidR="002C51AA" w:rsidRPr="007E598D" w:rsidRDefault="002C51AA" w:rsidP="002C51AA">
      <w:pPr>
        <w:spacing w:line="360" w:lineRule="auto"/>
        <w:rPr>
          <w:rFonts w:ascii="Footlight MT Light" w:hAnsi="Footlight MT Light"/>
        </w:rPr>
      </w:pPr>
      <w:r w:rsidRPr="007E598D">
        <w:rPr>
          <w:rFonts w:ascii="Footlight MT Light" w:hAnsi="Footlight MT Light"/>
        </w:rPr>
        <w:t>This was unanimously endorsed by all members and the fund manager was mandated to convene the meeting in the shortest time possible.</w:t>
      </w:r>
    </w:p>
    <w:p w:rsidR="002C51AA" w:rsidRPr="007E598D" w:rsidRDefault="002C51AA" w:rsidP="002C51AA">
      <w:pPr>
        <w:spacing w:line="360" w:lineRule="auto"/>
        <w:rPr>
          <w:rFonts w:ascii="Footlight MT Light" w:hAnsi="Footlight MT Light"/>
        </w:rPr>
      </w:pPr>
      <w:r w:rsidRPr="007E598D">
        <w:rPr>
          <w:rFonts w:ascii="Footlight MT Light" w:hAnsi="Footlight MT Light"/>
        </w:rPr>
        <w:t>The fund manager also reported a few cases of poor workmanship occasioned by few contractors who have declined to follow instructions of the sub-county works officer.</w:t>
      </w:r>
    </w:p>
    <w:p w:rsidR="002C51AA" w:rsidRPr="007E598D" w:rsidRDefault="002C51AA" w:rsidP="002C51AA">
      <w:pPr>
        <w:spacing w:line="360" w:lineRule="auto"/>
        <w:rPr>
          <w:rFonts w:ascii="Footlight MT Light" w:hAnsi="Footlight MT Light"/>
        </w:rPr>
      </w:pPr>
      <w:r w:rsidRPr="007E598D">
        <w:rPr>
          <w:rFonts w:ascii="Footlight MT Light" w:hAnsi="Footlight MT Light"/>
        </w:rPr>
        <w:t>It was agreed that such contractors should halt any further activities until the sub-county works officer advises the right action.</w:t>
      </w:r>
    </w:p>
    <w:p w:rsidR="002C51AA" w:rsidRPr="007E598D" w:rsidRDefault="002C51AA" w:rsidP="002C51AA">
      <w:pPr>
        <w:spacing w:line="360" w:lineRule="auto"/>
        <w:rPr>
          <w:rFonts w:ascii="Footlight MT Light" w:hAnsi="Footlight MT Light"/>
        </w:rPr>
      </w:pPr>
      <w:r w:rsidRPr="007E598D">
        <w:rPr>
          <w:rFonts w:ascii="Footlight MT Light" w:hAnsi="Footlight MT Light"/>
        </w:rPr>
        <w:t>The fund account manager eventually led the members in castigating such contractors and all members agreed to take action on errant contractors unless otherwise proved beyond reasonable that they acted without any negligence.</w:t>
      </w:r>
    </w:p>
    <w:p w:rsidR="002C51AA" w:rsidRPr="007E598D" w:rsidRDefault="002C51AA" w:rsidP="002C51AA">
      <w:pPr>
        <w:spacing w:line="360" w:lineRule="auto"/>
        <w:rPr>
          <w:rFonts w:ascii="Footlight MT Light" w:hAnsi="Footlight MT Light"/>
        </w:rPr>
      </w:pPr>
      <w:r w:rsidRPr="007E598D">
        <w:rPr>
          <w:rFonts w:ascii="Footlight MT Light" w:hAnsi="Footlight MT Light"/>
        </w:rPr>
        <w:t>Otherwise members were of the general view that the projects were going in the right direction and hailed the new system of project implementation as excellent.</w:t>
      </w:r>
    </w:p>
    <w:p w:rsidR="002C51AA" w:rsidRPr="006367F4" w:rsidRDefault="002C51AA" w:rsidP="002C51AA">
      <w:pPr>
        <w:spacing w:after="0" w:line="360" w:lineRule="auto"/>
        <w:rPr>
          <w:rFonts w:ascii="Footlight MT Light" w:hAnsi="Footlight MT Light"/>
          <w:b/>
          <w:sz w:val="24"/>
          <w:szCs w:val="24"/>
          <w:u w:val="single"/>
        </w:rPr>
      </w:pPr>
      <w:r w:rsidRPr="006367F4">
        <w:rPr>
          <w:rFonts w:ascii="Footlight MT Light" w:hAnsi="Footlight MT Light"/>
          <w:b/>
          <w:sz w:val="24"/>
          <w:szCs w:val="24"/>
          <w:u w:val="single"/>
        </w:rPr>
        <w:t>MIN4/</w:t>
      </w:r>
      <w:r>
        <w:rPr>
          <w:rFonts w:ascii="Footlight MT Light" w:hAnsi="Footlight MT Light"/>
          <w:b/>
          <w:sz w:val="24"/>
          <w:szCs w:val="24"/>
          <w:u w:val="single"/>
        </w:rPr>
        <w:t xml:space="preserve">NG-CDFC/IGN/19/11: PROJECT PROPOSAL FOR 2018/2019 </w:t>
      </w:r>
      <w:r w:rsidRPr="006367F4">
        <w:rPr>
          <w:rFonts w:ascii="Footlight MT Light" w:hAnsi="Footlight MT Light"/>
          <w:b/>
          <w:sz w:val="24"/>
          <w:szCs w:val="24"/>
          <w:u w:val="single"/>
        </w:rPr>
        <w:t>FINANCIAL YEAR</w:t>
      </w:r>
    </w:p>
    <w:p w:rsidR="002C51AA" w:rsidRDefault="002C51AA" w:rsidP="002C51AA">
      <w:pPr>
        <w:spacing w:after="0" w:line="360" w:lineRule="auto"/>
        <w:rPr>
          <w:rFonts w:ascii="Footlight MT Light" w:hAnsi="Footlight MT Light"/>
          <w:sz w:val="24"/>
          <w:szCs w:val="24"/>
        </w:rPr>
      </w:pPr>
      <w:r w:rsidRPr="006367F4">
        <w:rPr>
          <w:rFonts w:ascii="Footlight MT Light" w:hAnsi="Footlight MT Light"/>
          <w:sz w:val="24"/>
          <w:szCs w:val="24"/>
        </w:rPr>
        <w:t xml:space="preserve">The NG-CDFC chairman tabled all the projects one by one </w:t>
      </w:r>
      <w:r>
        <w:rPr>
          <w:rFonts w:ascii="Footlight MT Light" w:hAnsi="Footlight MT Light"/>
          <w:sz w:val="24"/>
          <w:szCs w:val="24"/>
        </w:rPr>
        <w:t xml:space="preserve">on proposal for 2018/2019 financial year </w:t>
      </w:r>
      <w:r w:rsidRPr="006367F4">
        <w:rPr>
          <w:rFonts w:ascii="Footlight MT Light" w:hAnsi="Footlight MT Light"/>
          <w:sz w:val="24"/>
          <w:szCs w:val="24"/>
        </w:rPr>
        <w:t>as derived from the list of priority projects at the ward level. All members were of the opinion that the list comply with what emanated from the wards and unanimously endorsed the projects to be forwarded to the NG-CDF</w:t>
      </w:r>
      <w:r>
        <w:rPr>
          <w:rFonts w:ascii="Footlight MT Light" w:hAnsi="Footlight MT Light"/>
          <w:sz w:val="24"/>
          <w:szCs w:val="24"/>
        </w:rPr>
        <w:t xml:space="preserve"> board </w:t>
      </w:r>
      <w:r w:rsidRPr="006367F4">
        <w:rPr>
          <w:rFonts w:ascii="Footlight MT Light" w:hAnsi="Footlight MT Light"/>
          <w:sz w:val="24"/>
          <w:szCs w:val="24"/>
        </w:rPr>
        <w:t>as follows:-</w:t>
      </w:r>
    </w:p>
    <w:tbl>
      <w:tblPr>
        <w:tblW w:w="10800" w:type="dxa"/>
        <w:tblInd w:w="-5" w:type="dxa"/>
        <w:tblLook w:val="04A0" w:firstRow="1" w:lastRow="0" w:firstColumn="1" w:lastColumn="0" w:noHBand="0" w:noVBand="1"/>
      </w:tblPr>
      <w:tblGrid>
        <w:gridCol w:w="2694"/>
        <w:gridCol w:w="2324"/>
        <w:gridCol w:w="2480"/>
        <w:gridCol w:w="1849"/>
        <w:gridCol w:w="1560"/>
      </w:tblGrid>
      <w:tr w:rsidR="002C51AA" w:rsidRPr="006A226F" w:rsidTr="00D57ABD">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Project name</w:t>
            </w:r>
          </w:p>
        </w:tc>
        <w:tc>
          <w:tcPr>
            <w:tcW w:w="2324" w:type="dxa"/>
            <w:tcBorders>
              <w:top w:val="single" w:sz="4" w:space="0" w:color="auto"/>
              <w:left w:val="nil"/>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Code</w:t>
            </w:r>
          </w:p>
        </w:tc>
        <w:tc>
          <w:tcPr>
            <w:tcW w:w="2480" w:type="dxa"/>
            <w:tcBorders>
              <w:top w:val="single" w:sz="4" w:space="0" w:color="auto"/>
              <w:left w:val="nil"/>
              <w:bottom w:val="nil"/>
              <w:right w:val="nil"/>
            </w:tcBorders>
            <w:shd w:val="clear" w:color="auto" w:fill="auto"/>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Project activity</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amount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Current status</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Administration</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2480" w:type="dxa"/>
            <w:tcBorders>
              <w:top w:val="single" w:sz="4" w:space="0" w:color="auto"/>
              <w:left w:val="nil"/>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u w:val="single"/>
              </w:rPr>
            </w:pPr>
            <w:r w:rsidRPr="006A226F">
              <w:rPr>
                <w:rFonts w:ascii="Footlight MT Light" w:hAnsi="Footlight MT Light" w:cs="Calibri"/>
                <w:b/>
                <w:bCs/>
                <w:color w:val="000000"/>
                <w:sz w:val="24"/>
                <w:szCs w:val="24"/>
                <w:u w:val="single"/>
              </w:rPr>
              <w:t>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Employees’ salaries</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-2110000-100-2018/19-001</w:t>
            </w:r>
          </w:p>
        </w:tc>
        <w:tc>
          <w:tcPr>
            <w:tcW w:w="2480" w:type="dxa"/>
            <w:tcBorders>
              <w:top w:val="nil"/>
              <w:left w:val="nil"/>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Payment of staff salaries </w:t>
            </w:r>
          </w:p>
        </w:tc>
        <w:tc>
          <w:tcPr>
            <w:tcW w:w="1742"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2,590,800.00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Gratuity</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-2110000-100-2018/19-002</w:t>
            </w:r>
          </w:p>
        </w:tc>
        <w:tc>
          <w:tcPr>
            <w:tcW w:w="2480" w:type="dxa"/>
            <w:tcBorders>
              <w:top w:val="nil"/>
              <w:left w:val="nil"/>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Staff gratuity </w:t>
            </w:r>
          </w:p>
        </w:tc>
        <w:tc>
          <w:tcPr>
            <w:tcW w:w="1742"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1,183,108.80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43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N.h.i.f</w:t>
            </w:r>
            <w:proofErr w:type="spellEnd"/>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-2120201-100-2018/19-003</w:t>
            </w:r>
          </w:p>
        </w:tc>
        <w:tc>
          <w:tcPr>
            <w:tcW w:w="248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Payment of NHIF Deductions</w:t>
            </w:r>
          </w:p>
        </w:tc>
        <w:tc>
          <w:tcPr>
            <w:tcW w:w="1742"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94,400.00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43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N.s.s.f</w:t>
            </w:r>
            <w:proofErr w:type="spellEnd"/>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-2120101-100-2018/19-004</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Payment of NSSF Deductions</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236,160.00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12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lastRenderedPageBreak/>
              <w:t>Goods &amp; services</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-2210000-100-2018/19-005</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Purchase of fuel, repairs and maintenance, printing, stationery, telephone, travel and subsistence, office tea, etc.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1,189,983.73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645"/>
        </w:trPr>
        <w:tc>
          <w:tcPr>
            <w:tcW w:w="2694" w:type="dxa"/>
            <w:tcBorders>
              <w:top w:val="single" w:sz="4" w:space="0" w:color="auto"/>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Committee allowances</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-2210802-100-2018/19-006</w:t>
            </w:r>
          </w:p>
        </w:tc>
        <w:tc>
          <w:tcPr>
            <w:tcW w:w="2480" w:type="dxa"/>
            <w:tcBorders>
              <w:top w:val="single" w:sz="4" w:space="0" w:color="auto"/>
              <w:left w:val="nil"/>
              <w:bottom w:val="single" w:sz="8" w:space="0" w:color="auto"/>
              <w:right w:val="single" w:sz="8"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Payment of Committee sitting allowances</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1,248,000.00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Sub-total</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2480" w:type="dxa"/>
            <w:tcBorders>
              <w:top w:val="single" w:sz="4" w:space="0" w:color="auto"/>
              <w:left w:val="nil"/>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6,542,452.53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Monitoring and evaluation</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2480" w:type="dxa"/>
            <w:tcBorders>
              <w:top w:val="nil"/>
              <w:left w:val="nil"/>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64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Committee allowances</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-2210802-111-2018/19-001</w:t>
            </w:r>
          </w:p>
        </w:tc>
        <w:tc>
          <w:tcPr>
            <w:tcW w:w="2480" w:type="dxa"/>
            <w:tcBorders>
              <w:top w:val="nil"/>
              <w:left w:val="nil"/>
              <w:bottom w:val="single" w:sz="8" w:space="0" w:color="auto"/>
              <w:right w:val="single" w:sz="8"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Payment of Committee sitting allowances</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971,226.30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127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Goods and services</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-2210000-111-2018/19-002</w:t>
            </w:r>
          </w:p>
        </w:tc>
        <w:tc>
          <w:tcPr>
            <w:tcW w:w="2480" w:type="dxa"/>
            <w:tcBorders>
              <w:top w:val="nil"/>
              <w:left w:val="nil"/>
              <w:bottom w:val="single" w:sz="8" w:space="0" w:color="auto"/>
              <w:right w:val="single" w:sz="8"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Purchase of fuel, repairs and maintenance, printing, stationery, Airtime, travel and subsistence.</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1,300,000.00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960"/>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Capacity building</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-2210700-111-2018/19-003</w:t>
            </w:r>
          </w:p>
        </w:tc>
        <w:tc>
          <w:tcPr>
            <w:tcW w:w="2480" w:type="dxa"/>
            <w:tcBorders>
              <w:top w:val="nil"/>
              <w:left w:val="nil"/>
              <w:bottom w:val="single" w:sz="8" w:space="0" w:color="auto"/>
              <w:right w:val="single" w:sz="8"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Undertake Training of the PMCs/NG-CDFCs on NG-CDF Related issues</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Sub-total</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2480" w:type="dxa"/>
            <w:tcBorders>
              <w:top w:val="single" w:sz="4" w:space="0" w:color="auto"/>
              <w:left w:val="nil"/>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3,271,226.30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Emergency</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248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94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Emergency</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-2640200-101-2018/19-001</w:t>
            </w:r>
          </w:p>
        </w:tc>
        <w:tc>
          <w:tcPr>
            <w:tcW w:w="2480" w:type="dxa"/>
            <w:tcBorders>
              <w:top w:val="nil"/>
              <w:left w:val="nil"/>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To cater for any unforeseen occurrences in the constituency during the financial year </w:t>
            </w:r>
          </w:p>
        </w:tc>
        <w:tc>
          <w:tcPr>
            <w:tcW w:w="1742"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5,738,993.45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Sub-total</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248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5,738,993.45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Bursary</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248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64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Secondary schools</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-2640101-103-2018/19-001</w:t>
            </w:r>
          </w:p>
        </w:tc>
        <w:tc>
          <w:tcPr>
            <w:tcW w:w="2480" w:type="dxa"/>
            <w:tcBorders>
              <w:top w:val="nil"/>
              <w:left w:val="nil"/>
              <w:bottom w:val="single" w:sz="8" w:space="0" w:color="auto"/>
              <w:right w:val="single" w:sz="8"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payment of bursary to needy students</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630"/>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Tertiary</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-2640102-103-2018/19-002</w:t>
            </w:r>
          </w:p>
        </w:tc>
        <w:tc>
          <w:tcPr>
            <w:tcW w:w="2480" w:type="dxa"/>
            <w:tcBorders>
              <w:top w:val="nil"/>
              <w:left w:val="nil"/>
              <w:bottom w:val="nil"/>
              <w:right w:val="single" w:sz="8"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payment of bursary to needy students</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9,000,000.00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Sub-total</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2480" w:type="dxa"/>
            <w:tcBorders>
              <w:top w:val="single" w:sz="4" w:space="0" w:color="auto"/>
              <w:left w:val="nil"/>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20,000,000.00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Area education office (</w:t>
            </w:r>
            <w:proofErr w:type="spellStart"/>
            <w:r w:rsidRPr="006A226F">
              <w:rPr>
                <w:rFonts w:ascii="Footlight MT Light" w:hAnsi="Footlight MT Light" w:cs="Calibri"/>
                <w:b/>
                <w:bCs/>
                <w:color w:val="000000"/>
                <w:sz w:val="24"/>
                <w:szCs w:val="24"/>
              </w:rPr>
              <w:t>a.e.o</w:t>
            </w:r>
            <w:proofErr w:type="spellEnd"/>
            <w:r w:rsidRPr="006A226F">
              <w:rPr>
                <w:rFonts w:ascii="Footlight MT Light" w:hAnsi="Footlight MT Light" w:cs="Calibri"/>
                <w:b/>
                <w:bCs/>
                <w:color w:val="000000"/>
                <w:sz w:val="24"/>
                <w:szCs w:val="24"/>
              </w:rPr>
              <w:t>).</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tabs>
                <w:tab w:val="center" w:pos="1132"/>
              </w:tabs>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r>
              <w:rPr>
                <w:rFonts w:ascii="Footlight MT Light" w:hAnsi="Footlight MT Light" w:cs="Calibri"/>
                <w:color w:val="000000"/>
                <w:sz w:val="24"/>
                <w:szCs w:val="24"/>
              </w:rPr>
              <w:tab/>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645"/>
        </w:trPr>
        <w:tc>
          <w:tcPr>
            <w:tcW w:w="2694" w:type="dxa"/>
            <w:tcBorders>
              <w:top w:val="single" w:sz="4" w:space="0" w:color="auto"/>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Area education office </w:t>
            </w:r>
            <w:proofErr w:type="spellStart"/>
            <w:r w:rsidRPr="006A226F">
              <w:rPr>
                <w:rFonts w:ascii="Footlight MT Light" w:hAnsi="Footlight MT Light" w:cs="Calibri"/>
                <w:color w:val="000000"/>
                <w:sz w:val="24"/>
                <w:szCs w:val="24"/>
              </w:rPr>
              <w:t>mutuati</w:t>
            </w:r>
            <w:proofErr w:type="spellEnd"/>
            <w:r w:rsidRPr="006A226F">
              <w:rPr>
                <w:rFonts w:ascii="Footlight MT Light" w:hAnsi="Footlight MT Light" w:cs="Calibri"/>
                <w:color w:val="000000"/>
                <w:sz w:val="24"/>
                <w:szCs w:val="24"/>
              </w:rPr>
              <w:t xml:space="preserve"> office</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4-012-053-3111000-104</w:t>
            </w:r>
            <w:r w:rsidRPr="006A226F">
              <w:rPr>
                <w:rFonts w:ascii="Footlight MT Light" w:hAnsi="Footlight MT Light" w:cs="Calibri"/>
                <w:color w:val="000000"/>
                <w:sz w:val="24"/>
                <w:szCs w:val="24"/>
              </w:rPr>
              <w:t>-2018/19-001</w:t>
            </w:r>
          </w:p>
        </w:tc>
        <w:tc>
          <w:tcPr>
            <w:tcW w:w="2480" w:type="dxa"/>
            <w:tcBorders>
              <w:top w:val="single" w:sz="4" w:space="0" w:color="auto"/>
              <w:left w:val="nil"/>
              <w:bottom w:val="single" w:sz="4" w:space="0" w:color="auto"/>
              <w:right w:val="single" w:sz="8"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Purchase of furniture:  executive chair, table and office chairs</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245,677.83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lastRenderedPageBreak/>
              <w:t>Sub-total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245,677.83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315"/>
        </w:trPr>
        <w:tc>
          <w:tcPr>
            <w:tcW w:w="2694" w:type="dxa"/>
            <w:tcBorders>
              <w:top w:val="single" w:sz="4" w:space="0" w:color="auto"/>
              <w:left w:val="single" w:sz="4" w:space="0" w:color="auto"/>
              <w:bottom w:val="single" w:sz="4" w:space="0" w:color="auto"/>
              <w:right w:val="nil"/>
            </w:tcBorders>
            <w:shd w:val="clear" w:color="auto" w:fill="auto"/>
            <w:vAlign w:val="center"/>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Secondary schools</w:t>
            </w:r>
            <w:r>
              <w:rPr>
                <w:rFonts w:ascii="Footlight MT Light" w:hAnsi="Footlight MT Light" w:cs="Calibri"/>
                <w:b/>
                <w:bCs/>
                <w:color w:val="000000"/>
                <w:sz w:val="24"/>
                <w:szCs w:val="24"/>
              </w:rPr>
              <w:t xml:space="preserve"> Projects.</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2480" w:type="dxa"/>
            <w:tcBorders>
              <w:top w:val="single" w:sz="4" w:space="0" w:color="auto"/>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Ambaru</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-2630205-104-2018/19-001</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Completion of multipurpose </w:t>
            </w:r>
            <w:proofErr w:type="spellStart"/>
            <w:r w:rsidRPr="006A226F">
              <w:rPr>
                <w:rFonts w:ascii="Footlight MT Light" w:hAnsi="Footlight MT Light" w:cs="Calibri"/>
                <w:color w:val="000000"/>
                <w:sz w:val="24"/>
                <w:szCs w:val="24"/>
              </w:rPr>
              <w:t>hall:floor,plastering</w:t>
            </w:r>
            <w:proofErr w:type="spellEnd"/>
            <w:r w:rsidRPr="006A226F">
              <w:rPr>
                <w:rFonts w:ascii="Footlight MT Light" w:hAnsi="Footlight MT Light" w:cs="Calibri"/>
                <w:color w:val="000000"/>
                <w:sz w:val="24"/>
                <w:szCs w:val="24"/>
              </w:rPr>
              <w:t xml:space="preserve"> and painting</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Leeta</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-2630205-104-2018/19-002</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Purchase of school land: 2 acres</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1,500,000.00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Ngukuine</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-2630205-104-2018/19-003</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laboratory: phase 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Kamboo</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-2630205-104-2018/19-004</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laboratory: phase 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1,370,000.00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Ntunene</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-2630205-104-2018/19-005</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construction of septic </w:t>
            </w:r>
            <w:proofErr w:type="spellStart"/>
            <w:r w:rsidRPr="006A226F">
              <w:rPr>
                <w:rFonts w:ascii="Footlight MT Light" w:hAnsi="Footlight MT Light" w:cs="Calibri"/>
                <w:color w:val="000000"/>
                <w:sz w:val="24"/>
                <w:szCs w:val="24"/>
              </w:rPr>
              <w:t>tank,toilets</w:t>
            </w:r>
            <w:proofErr w:type="spellEnd"/>
            <w:r w:rsidRPr="006A226F">
              <w:rPr>
                <w:rFonts w:ascii="Footlight MT Light" w:hAnsi="Footlight MT Light" w:cs="Calibri"/>
                <w:color w:val="000000"/>
                <w:sz w:val="24"/>
                <w:szCs w:val="24"/>
              </w:rPr>
              <w:t>/bathrooms</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2,000,000.00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Kirindara</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-2630205-104-2018/19-006</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an administration block: phase 1</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2,077,315.39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Lukununu</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-2630205-104-2018/19-007</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4 toilets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350,000.00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Mwerongundu</w:t>
            </w:r>
            <w:proofErr w:type="spellEnd"/>
            <w:r w:rsidRPr="006A226F">
              <w:rPr>
                <w:rFonts w:ascii="Footlight MT Light" w:hAnsi="Footlight MT Light" w:cs="Calibri"/>
                <w:color w:val="000000"/>
                <w:sz w:val="24"/>
                <w:szCs w:val="24"/>
              </w:rPr>
              <w:t xml:space="preserve"> day secondary</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-2630205-104-2018/19-008</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laboratory: phase 1</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1,500,000.00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A/</w:t>
            </w:r>
            <w:proofErr w:type="spellStart"/>
            <w:r>
              <w:rPr>
                <w:rFonts w:ascii="Footlight MT Light" w:hAnsi="Footlight MT Light" w:cs="Calibri"/>
                <w:color w:val="000000"/>
                <w:sz w:val="24"/>
                <w:szCs w:val="24"/>
              </w:rPr>
              <w:t>kiongo</w:t>
            </w:r>
            <w:proofErr w:type="spellEnd"/>
            <w:r>
              <w:rPr>
                <w:rFonts w:ascii="Footlight MT Light" w:hAnsi="Footlight MT Light" w:cs="Calibri"/>
                <w:color w:val="000000"/>
                <w:sz w:val="24"/>
                <w:szCs w:val="24"/>
              </w:rPr>
              <w:t xml:space="preserve"> secondary </w:t>
            </w:r>
            <w:r w:rsidRPr="006A226F">
              <w:rPr>
                <w:rFonts w:ascii="Footlight MT Light" w:hAnsi="Footlight MT Light" w:cs="Calibri"/>
                <w:color w:val="000000"/>
                <w:sz w:val="24"/>
                <w:szCs w:val="24"/>
              </w:rPr>
              <w:t>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-2630205-104-2018/19-009</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Completion of multipurpose </w:t>
            </w:r>
            <w:proofErr w:type="spellStart"/>
            <w:r w:rsidRPr="006A226F">
              <w:rPr>
                <w:rFonts w:ascii="Footlight MT Light" w:hAnsi="Footlight MT Light" w:cs="Calibri"/>
                <w:color w:val="000000"/>
                <w:sz w:val="24"/>
                <w:szCs w:val="24"/>
              </w:rPr>
              <w:t>hall:floor,plastering</w:t>
            </w:r>
            <w:proofErr w:type="spellEnd"/>
            <w:r w:rsidRPr="006A226F">
              <w:rPr>
                <w:rFonts w:ascii="Footlight MT Light" w:hAnsi="Footlight MT Light" w:cs="Calibri"/>
                <w:color w:val="000000"/>
                <w:sz w:val="24"/>
                <w:szCs w:val="24"/>
              </w:rPr>
              <w:t xml:space="preserve"> and painting</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Nairuru</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-2630205-104-2018/19-010</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Karichu</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-2630205-104-2018/19-011</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Kathatene</w:t>
            </w:r>
            <w:proofErr w:type="spellEnd"/>
            <w:r w:rsidRPr="006A226F">
              <w:rPr>
                <w:rFonts w:ascii="Footlight MT Light" w:hAnsi="Footlight MT Light" w:cs="Calibri"/>
                <w:color w:val="000000"/>
                <w:sz w:val="24"/>
                <w:szCs w:val="24"/>
              </w:rPr>
              <w:t xml:space="preserve"> secondary school </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-2630205-104-2018/19-012</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Ndoleli</w:t>
            </w:r>
            <w:proofErr w:type="spellEnd"/>
            <w:r w:rsidRPr="006A226F">
              <w:rPr>
                <w:rFonts w:ascii="Footlight MT Light" w:hAnsi="Footlight MT Light" w:cs="Calibri"/>
                <w:color w:val="000000"/>
                <w:sz w:val="24"/>
                <w:szCs w:val="24"/>
              </w:rPr>
              <w:t xml:space="preserve"> secondary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-2630205-104-2018/19-013</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Anjalu</w:t>
            </w:r>
            <w:proofErr w:type="spellEnd"/>
            <w:r w:rsidRPr="006A226F">
              <w:rPr>
                <w:rFonts w:ascii="Footlight MT Light" w:hAnsi="Footlight MT Light" w:cs="Calibri"/>
                <w:color w:val="000000"/>
                <w:sz w:val="24"/>
                <w:szCs w:val="24"/>
              </w:rPr>
              <w:t xml:space="preserve"> secondary school</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-2630205-104-2018/19-014</w:t>
            </w:r>
          </w:p>
        </w:tc>
        <w:tc>
          <w:tcPr>
            <w:tcW w:w="2480" w:type="dxa"/>
            <w:tcBorders>
              <w:top w:val="single" w:sz="4" w:space="0" w:color="auto"/>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lastRenderedPageBreak/>
              <w:t>Antuambui</w:t>
            </w:r>
            <w:proofErr w:type="spellEnd"/>
            <w:r w:rsidRPr="006A226F">
              <w:rPr>
                <w:rFonts w:ascii="Footlight MT Light" w:hAnsi="Footlight MT Light" w:cs="Calibri"/>
                <w:color w:val="000000"/>
                <w:sz w:val="24"/>
                <w:szCs w:val="24"/>
              </w:rPr>
              <w:t xml:space="preserve"> secondary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-2630205-104-2018/19-015</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dormitory: phase 1</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1,640,871.00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Naikuriu</w:t>
            </w:r>
            <w:proofErr w:type="spellEnd"/>
            <w:r w:rsidRPr="006A226F">
              <w:rPr>
                <w:rFonts w:ascii="Footlight MT Light" w:hAnsi="Footlight MT Light" w:cs="Calibri"/>
                <w:color w:val="000000"/>
                <w:sz w:val="24"/>
                <w:szCs w:val="24"/>
              </w:rPr>
              <w:t xml:space="preserve"> secondary school</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-2630205-104-2018/19-016</w:t>
            </w:r>
          </w:p>
        </w:tc>
        <w:tc>
          <w:tcPr>
            <w:tcW w:w="2480" w:type="dxa"/>
            <w:tcBorders>
              <w:top w:val="single" w:sz="4" w:space="0" w:color="auto"/>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a laboratory: phase 1</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2,000,000.00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K.k</w:t>
            </w:r>
            <w:proofErr w:type="spellEnd"/>
            <w:r w:rsidRPr="006A226F">
              <w:rPr>
                <w:rFonts w:ascii="Footlight MT Light" w:hAnsi="Footlight MT Light" w:cs="Calibri"/>
                <w:color w:val="000000"/>
                <w:sz w:val="24"/>
                <w:szCs w:val="24"/>
              </w:rPr>
              <w:t xml:space="preserve"> </w:t>
            </w:r>
            <w:proofErr w:type="spellStart"/>
            <w:r w:rsidRPr="006A226F">
              <w:rPr>
                <w:rFonts w:ascii="Footlight MT Light" w:hAnsi="Footlight MT Light" w:cs="Calibri"/>
                <w:color w:val="000000"/>
                <w:sz w:val="24"/>
                <w:szCs w:val="24"/>
              </w:rPr>
              <w:t>baithai</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-2630205-104-2018/19-017</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an administration block: phase 1</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2,000,000.00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Kithetu</w:t>
            </w:r>
            <w:proofErr w:type="spellEnd"/>
            <w:r w:rsidRPr="006A226F">
              <w:rPr>
                <w:rFonts w:ascii="Footlight MT Light" w:hAnsi="Footlight MT Light" w:cs="Calibri"/>
                <w:color w:val="000000"/>
                <w:sz w:val="24"/>
                <w:szCs w:val="24"/>
              </w:rPr>
              <w:t xml:space="preserve"> secondary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-2630205-104-2018/19-018</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315"/>
        </w:trPr>
        <w:tc>
          <w:tcPr>
            <w:tcW w:w="2694" w:type="dxa"/>
            <w:tcBorders>
              <w:top w:val="nil"/>
              <w:left w:val="single" w:sz="4" w:space="0" w:color="auto"/>
              <w:bottom w:val="single" w:sz="4" w:space="0" w:color="auto"/>
              <w:right w:val="nil"/>
            </w:tcBorders>
            <w:shd w:val="clear" w:color="auto" w:fill="auto"/>
            <w:vAlign w:val="center"/>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Sub-total</w:t>
            </w:r>
          </w:p>
        </w:tc>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nil"/>
              <w:left w:val="single" w:sz="4" w:space="0" w:color="auto"/>
              <w:bottom w:val="single" w:sz="4" w:space="0" w:color="auto"/>
              <w:right w:val="single" w:sz="4" w:space="0" w:color="auto"/>
            </w:tcBorders>
            <w:shd w:val="clear" w:color="auto" w:fill="auto"/>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23,838,186.39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981930" w:rsidTr="00D57ABD">
        <w:trPr>
          <w:trHeight w:val="630"/>
        </w:trPr>
        <w:tc>
          <w:tcPr>
            <w:tcW w:w="2694" w:type="dxa"/>
            <w:tcBorders>
              <w:top w:val="nil"/>
              <w:left w:val="single" w:sz="4" w:space="0" w:color="auto"/>
              <w:bottom w:val="single" w:sz="4" w:space="0" w:color="auto"/>
              <w:right w:val="single" w:sz="4" w:space="0" w:color="auto"/>
            </w:tcBorders>
            <w:shd w:val="clear" w:color="auto" w:fill="auto"/>
            <w:vAlign w:val="center"/>
          </w:tcPr>
          <w:p w:rsidR="002C51AA" w:rsidRPr="00981930" w:rsidRDefault="002C51AA" w:rsidP="00D57ABD">
            <w:pPr>
              <w:spacing w:after="0" w:line="240" w:lineRule="auto"/>
              <w:rPr>
                <w:rFonts w:ascii="Footlight MT Light" w:hAnsi="Footlight MT Light" w:cs="Calibri"/>
                <w:b/>
                <w:color w:val="000000"/>
                <w:sz w:val="24"/>
                <w:szCs w:val="24"/>
              </w:rPr>
            </w:pPr>
            <w:r w:rsidRPr="00981930">
              <w:rPr>
                <w:rFonts w:ascii="Footlight MT Light" w:hAnsi="Footlight MT Light" w:cs="Calibri"/>
                <w:b/>
                <w:color w:val="000000"/>
                <w:sz w:val="24"/>
                <w:szCs w:val="24"/>
              </w:rPr>
              <w:t>Primary School Projects</w:t>
            </w:r>
          </w:p>
        </w:tc>
        <w:tc>
          <w:tcPr>
            <w:tcW w:w="2324" w:type="dxa"/>
            <w:tcBorders>
              <w:top w:val="nil"/>
              <w:left w:val="nil"/>
              <w:bottom w:val="single" w:sz="4" w:space="0" w:color="auto"/>
              <w:right w:val="single" w:sz="4" w:space="0" w:color="auto"/>
            </w:tcBorders>
            <w:shd w:val="clear" w:color="auto" w:fill="auto"/>
            <w:noWrap/>
            <w:vAlign w:val="bottom"/>
          </w:tcPr>
          <w:p w:rsidR="002C51AA" w:rsidRPr="00981930" w:rsidRDefault="002C51AA" w:rsidP="00D57ABD">
            <w:pPr>
              <w:spacing w:after="0" w:line="240" w:lineRule="auto"/>
              <w:rPr>
                <w:rFonts w:ascii="Footlight MT Light" w:hAnsi="Footlight MT Light" w:cs="Calibri"/>
                <w:b/>
                <w:color w:val="000000"/>
                <w:sz w:val="24"/>
                <w:szCs w:val="24"/>
              </w:rPr>
            </w:pPr>
          </w:p>
        </w:tc>
        <w:tc>
          <w:tcPr>
            <w:tcW w:w="2480" w:type="dxa"/>
            <w:tcBorders>
              <w:top w:val="nil"/>
              <w:left w:val="nil"/>
              <w:bottom w:val="single" w:sz="4" w:space="0" w:color="auto"/>
              <w:right w:val="nil"/>
            </w:tcBorders>
            <w:shd w:val="clear" w:color="auto" w:fill="auto"/>
          </w:tcPr>
          <w:p w:rsidR="002C51AA" w:rsidRPr="00981930" w:rsidRDefault="002C51AA" w:rsidP="00D57ABD">
            <w:pPr>
              <w:spacing w:after="0" w:line="240" w:lineRule="auto"/>
              <w:rPr>
                <w:rFonts w:ascii="Footlight MT Light" w:hAnsi="Footlight MT Light" w:cs="Calibri"/>
                <w:b/>
                <w:color w:val="000000"/>
                <w:sz w:val="24"/>
                <w:szCs w:val="24"/>
              </w:rPr>
            </w:pPr>
          </w:p>
        </w:tc>
        <w:tc>
          <w:tcPr>
            <w:tcW w:w="1742" w:type="dxa"/>
            <w:tcBorders>
              <w:top w:val="nil"/>
              <w:left w:val="single" w:sz="4" w:space="0" w:color="auto"/>
              <w:bottom w:val="single" w:sz="4" w:space="0" w:color="auto"/>
              <w:right w:val="single" w:sz="4" w:space="0" w:color="auto"/>
            </w:tcBorders>
            <w:shd w:val="clear" w:color="auto" w:fill="auto"/>
            <w:vAlign w:val="center"/>
          </w:tcPr>
          <w:p w:rsidR="002C51AA" w:rsidRPr="00981930" w:rsidRDefault="002C51AA" w:rsidP="00D57ABD">
            <w:pPr>
              <w:spacing w:after="0" w:line="240" w:lineRule="auto"/>
              <w:rPr>
                <w:rFonts w:ascii="Footlight MT Light" w:hAnsi="Footlight MT Light" w:cs="Calibri"/>
                <w:b/>
                <w:color w:val="000000"/>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rsidR="002C51AA" w:rsidRPr="00981930" w:rsidRDefault="002C51AA" w:rsidP="00D57ABD">
            <w:pPr>
              <w:spacing w:after="0" w:line="240" w:lineRule="auto"/>
              <w:jc w:val="center"/>
              <w:rPr>
                <w:rFonts w:ascii="Footlight MT Light" w:hAnsi="Footlight MT Light" w:cs="Calibri"/>
                <w:b/>
                <w:color w:val="000000"/>
                <w:sz w:val="24"/>
                <w:szCs w:val="24"/>
              </w:rPr>
            </w:pP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Kiolo</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-2630204-104-2018/19-001</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Meria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-2630204-104-2018/19-002</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Ithata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-2630204-104-2018/19-003</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Kachiuru</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-2630204-104-2018/19-004</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Mburanjiru</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-2630204-104-2018/19-005</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8 toilets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707,750.02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Nginyo</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-2630204-104-2018/19-006</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Murweti</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-2630204-104-2018/19-007</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Kathanga</w:t>
            </w:r>
            <w:proofErr w:type="spellEnd"/>
            <w:r w:rsidRPr="006A226F">
              <w:rPr>
                <w:rFonts w:ascii="Footlight MT Light" w:hAnsi="Footlight MT Light" w:cs="Calibri"/>
                <w:color w:val="000000"/>
                <w:sz w:val="24"/>
                <w:szCs w:val="24"/>
              </w:rPr>
              <w:t xml:space="preserve"> primary</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-2630204-104-2018/19-008</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an administration block: phase 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1,500,000.00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Kathanga</w:t>
            </w:r>
            <w:proofErr w:type="spellEnd"/>
            <w:r w:rsidRPr="006A226F">
              <w:rPr>
                <w:rFonts w:ascii="Footlight MT Light" w:hAnsi="Footlight MT Light" w:cs="Calibri"/>
                <w:color w:val="000000"/>
                <w:sz w:val="24"/>
                <w:szCs w:val="24"/>
              </w:rPr>
              <w:t xml:space="preserve"> primary</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-2630204-104-2018/19-009</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6 toilets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500,000.00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Ngitana</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-2630204-104-2018/19-010</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Murara</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-2630204-104-2018/19-011</w:t>
            </w:r>
          </w:p>
        </w:tc>
        <w:tc>
          <w:tcPr>
            <w:tcW w:w="2480" w:type="dxa"/>
            <w:tcBorders>
              <w:top w:val="single" w:sz="4" w:space="0" w:color="auto"/>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lastRenderedPageBreak/>
              <w:t>Nkamathi</w:t>
            </w:r>
            <w:proofErr w:type="spellEnd"/>
            <w:r w:rsidRPr="006A226F">
              <w:rPr>
                <w:rFonts w:ascii="Footlight MT Light" w:hAnsi="Footlight MT Light" w:cs="Calibri"/>
                <w:color w:val="000000"/>
                <w:sz w:val="24"/>
                <w:szCs w:val="24"/>
              </w:rPr>
              <w:t xml:space="preserve"> special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-2630204-104-2018/19-012</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dining hall :phase 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Nkamathi</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-2630204-104-2018/19-013</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Aithu</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-2630204-104-2018/19-014</w:t>
            </w:r>
          </w:p>
        </w:tc>
        <w:tc>
          <w:tcPr>
            <w:tcW w:w="2480" w:type="dxa"/>
            <w:tcBorders>
              <w:top w:val="single" w:sz="4" w:space="0" w:color="auto"/>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Mbiriata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-2630204-104-2018/19-015</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Leeta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-2630204-104-2018/19-016</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Nac</w:t>
            </w:r>
            <w:proofErr w:type="spellEnd"/>
            <w:r w:rsidRPr="006A226F">
              <w:rPr>
                <w:rFonts w:ascii="Footlight MT Light" w:hAnsi="Footlight MT Light" w:cs="Calibri"/>
                <w:color w:val="000000"/>
                <w:sz w:val="24"/>
                <w:szCs w:val="24"/>
              </w:rPr>
              <w:t xml:space="preserve"> </w:t>
            </w:r>
            <w:proofErr w:type="spellStart"/>
            <w:r w:rsidRPr="006A226F">
              <w:rPr>
                <w:rFonts w:ascii="Footlight MT Light" w:hAnsi="Footlight MT Light" w:cs="Calibri"/>
                <w:color w:val="000000"/>
                <w:sz w:val="24"/>
                <w:szCs w:val="24"/>
              </w:rPr>
              <w:t>kaumone</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-2630204-104-2018/19-017</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Murungene</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-2630204-104-2018/19-018</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9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Murungene</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-2630204-104-2018/19-019</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Renovation of 5 classrooms to completion: floor ,walls, windows and doors</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Kilera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-2630204-104-2018/19-020</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Linjoka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-2630204-104-2018/19-021</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K.k</w:t>
            </w:r>
            <w:proofErr w:type="spellEnd"/>
            <w:r w:rsidRPr="006A226F">
              <w:rPr>
                <w:rFonts w:ascii="Footlight MT Light" w:hAnsi="Footlight MT Light" w:cs="Calibri"/>
                <w:color w:val="000000"/>
                <w:sz w:val="24"/>
                <w:szCs w:val="24"/>
              </w:rPr>
              <w:t xml:space="preserve"> </w:t>
            </w:r>
            <w:proofErr w:type="spellStart"/>
            <w:r w:rsidRPr="006A226F">
              <w:rPr>
                <w:rFonts w:ascii="Footlight MT Light" w:hAnsi="Footlight MT Light" w:cs="Calibri"/>
                <w:color w:val="000000"/>
                <w:sz w:val="24"/>
                <w:szCs w:val="24"/>
              </w:rPr>
              <w:t>etama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-2630204-104-2018/19-022</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K.k</w:t>
            </w:r>
            <w:proofErr w:type="spellEnd"/>
            <w:r w:rsidRPr="006A226F">
              <w:rPr>
                <w:rFonts w:ascii="Footlight MT Light" w:hAnsi="Footlight MT Light" w:cs="Calibri"/>
                <w:color w:val="000000"/>
                <w:sz w:val="24"/>
                <w:szCs w:val="24"/>
              </w:rPr>
              <w:t xml:space="preserve"> </w:t>
            </w:r>
            <w:proofErr w:type="spellStart"/>
            <w:r w:rsidRPr="006A226F">
              <w:rPr>
                <w:rFonts w:ascii="Footlight MT Light" w:hAnsi="Footlight MT Light" w:cs="Calibri"/>
                <w:color w:val="000000"/>
                <w:sz w:val="24"/>
                <w:szCs w:val="24"/>
              </w:rPr>
              <w:t>baitwiri</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-2630204-104-2018/19-023</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Purchase of land 0.5 acre</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Lukununu</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-2630204-104-2018/19-024</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St. Martin primary school</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-2630204-104-2018/19-025</w:t>
            </w:r>
          </w:p>
        </w:tc>
        <w:tc>
          <w:tcPr>
            <w:tcW w:w="2480" w:type="dxa"/>
            <w:tcBorders>
              <w:top w:val="single" w:sz="4" w:space="0" w:color="auto"/>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K.k</w:t>
            </w:r>
            <w:proofErr w:type="spellEnd"/>
            <w:r w:rsidRPr="006A226F">
              <w:rPr>
                <w:rFonts w:ascii="Footlight MT Light" w:hAnsi="Footlight MT Light" w:cs="Calibri"/>
                <w:color w:val="000000"/>
                <w:sz w:val="24"/>
                <w:szCs w:val="24"/>
              </w:rPr>
              <w:t xml:space="preserve"> </w:t>
            </w:r>
            <w:proofErr w:type="spellStart"/>
            <w:r w:rsidRPr="006A226F">
              <w:rPr>
                <w:rFonts w:ascii="Footlight MT Light" w:hAnsi="Footlight MT Light" w:cs="Calibri"/>
                <w:color w:val="000000"/>
                <w:sz w:val="24"/>
                <w:szCs w:val="24"/>
              </w:rPr>
              <w:t>kiula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-2630204-104-2018/19-026</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Mwangathia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-2630204-104-2018/19-027</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lastRenderedPageBreak/>
              <w:t>Kibutu</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-2630204-104-2018/19-028</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Kiani</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-2630204-104-2018/19-029</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Theera</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-2630204-104-2018/19-030</w:t>
            </w:r>
          </w:p>
        </w:tc>
        <w:tc>
          <w:tcPr>
            <w:tcW w:w="2480" w:type="dxa"/>
            <w:tcBorders>
              <w:top w:val="single" w:sz="4" w:space="0" w:color="auto"/>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an administration block: phase 1</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1,796,000.00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Miriki</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-2630204-104-2018/19-031</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St. John's </w:t>
            </w:r>
            <w:proofErr w:type="spellStart"/>
            <w:r w:rsidRPr="006A226F">
              <w:rPr>
                <w:rFonts w:ascii="Footlight MT Light" w:hAnsi="Footlight MT Light" w:cs="Calibri"/>
                <w:color w:val="000000"/>
                <w:sz w:val="24"/>
                <w:szCs w:val="24"/>
              </w:rPr>
              <w:t>malaene</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-2630204-104-2018/19-032</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9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Naikuriu</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-2630204-104-2018/19-033</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Renovation of 5 classrooms to completion: floor ,walls, windows and doors</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Kariati</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-2630204-104-2018/19-034</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Nac</w:t>
            </w:r>
            <w:proofErr w:type="spellEnd"/>
            <w:r w:rsidRPr="006A226F">
              <w:rPr>
                <w:rFonts w:ascii="Footlight MT Light" w:hAnsi="Footlight MT Light" w:cs="Calibri"/>
                <w:color w:val="000000"/>
                <w:sz w:val="24"/>
                <w:szCs w:val="24"/>
              </w:rPr>
              <w:t xml:space="preserve"> </w:t>
            </w:r>
            <w:proofErr w:type="spellStart"/>
            <w:r w:rsidRPr="006A226F">
              <w:rPr>
                <w:rFonts w:ascii="Footlight MT Light" w:hAnsi="Footlight MT Light" w:cs="Calibri"/>
                <w:color w:val="000000"/>
                <w:sz w:val="24"/>
                <w:szCs w:val="24"/>
              </w:rPr>
              <w:t>inono</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-2630204-104-2018/19-035</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Kambia</w:t>
            </w:r>
            <w:proofErr w:type="spellEnd"/>
            <w:r w:rsidRPr="006A226F">
              <w:rPr>
                <w:rFonts w:ascii="Footlight MT Light" w:hAnsi="Footlight MT Light" w:cs="Calibri"/>
                <w:color w:val="000000"/>
                <w:sz w:val="24"/>
                <w:szCs w:val="24"/>
              </w:rPr>
              <w:t xml:space="preserve"> </w:t>
            </w:r>
            <w:proofErr w:type="spellStart"/>
            <w:r w:rsidRPr="006A226F">
              <w:rPr>
                <w:rFonts w:ascii="Footlight MT Light" w:hAnsi="Footlight MT Light" w:cs="Calibri"/>
                <w:color w:val="000000"/>
                <w:sz w:val="24"/>
                <w:szCs w:val="24"/>
              </w:rPr>
              <w:t>sda</w:t>
            </w:r>
            <w:proofErr w:type="spellEnd"/>
            <w:r w:rsidRPr="006A226F">
              <w:rPr>
                <w:rFonts w:ascii="Footlight MT Light" w:hAnsi="Footlight MT Light" w:cs="Calibri"/>
                <w:color w:val="000000"/>
                <w:sz w:val="24"/>
                <w:szCs w:val="24"/>
              </w:rPr>
              <w:t xml:space="preserve"> primary school </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-2630204-104-2018/19-036</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Nac</w:t>
            </w:r>
            <w:proofErr w:type="spellEnd"/>
            <w:r w:rsidRPr="006A226F">
              <w:rPr>
                <w:rFonts w:ascii="Footlight MT Light" w:hAnsi="Footlight MT Light" w:cs="Calibri"/>
                <w:color w:val="000000"/>
                <w:sz w:val="24"/>
                <w:szCs w:val="24"/>
              </w:rPr>
              <w:t xml:space="preserve"> </w:t>
            </w:r>
            <w:proofErr w:type="spellStart"/>
            <w:r w:rsidRPr="006A226F">
              <w:rPr>
                <w:rFonts w:ascii="Footlight MT Light" w:hAnsi="Footlight MT Light" w:cs="Calibri"/>
                <w:color w:val="000000"/>
                <w:sz w:val="24"/>
                <w:szCs w:val="24"/>
              </w:rPr>
              <w:t>nkandone</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-2630204-104-2018/19-037</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Pr>
                <w:rFonts w:ascii="Footlight MT Light" w:hAnsi="Footlight MT Light" w:cs="Calibri"/>
                <w:color w:val="000000"/>
                <w:sz w:val="24"/>
                <w:szCs w:val="24"/>
              </w:rPr>
              <w:t>Mck</w:t>
            </w:r>
            <w:proofErr w:type="spellEnd"/>
            <w:r>
              <w:rPr>
                <w:rFonts w:ascii="Footlight MT Light" w:hAnsi="Footlight MT Light" w:cs="Calibri"/>
                <w:color w:val="000000"/>
                <w:sz w:val="24"/>
                <w:szCs w:val="24"/>
              </w:rPr>
              <w:t xml:space="preserve"> </w:t>
            </w:r>
            <w:proofErr w:type="spellStart"/>
            <w:r>
              <w:rPr>
                <w:rFonts w:ascii="Footlight MT Light" w:hAnsi="Footlight MT Light" w:cs="Calibri"/>
                <w:color w:val="000000"/>
                <w:sz w:val="24"/>
                <w:szCs w:val="24"/>
              </w:rPr>
              <w:t>naathu</w:t>
            </w:r>
            <w:proofErr w:type="spellEnd"/>
            <w:r>
              <w:rPr>
                <w:rFonts w:ascii="Footlight MT Light" w:hAnsi="Footlight MT Light" w:cs="Calibri"/>
                <w:color w:val="000000"/>
                <w:sz w:val="24"/>
                <w:szCs w:val="24"/>
              </w:rPr>
              <w:t xml:space="preserve"> junio</w:t>
            </w:r>
            <w:r w:rsidRPr="006A226F">
              <w:rPr>
                <w:rFonts w:ascii="Footlight MT Light" w:hAnsi="Footlight MT Light" w:cs="Calibri"/>
                <w:color w:val="000000"/>
                <w:sz w:val="24"/>
                <w:szCs w:val="24"/>
              </w:rPr>
              <w:t>r primary school</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-2630204-104-2018/19-038</w:t>
            </w:r>
          </w:p>
        </w:tc>
        <w:tc>
          <w:tcPr>
            <w:tcW w:w="2480" w:type="dxa"/>
            <w:tcBorders>
              <w:top w:val="single" w:sz="4" w:space="0" w:color="auto"/>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Thirua</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-2630204-104-2018/19-039</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Mutuati</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-2630204-104-2018/19-040</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classrooms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Liundu</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-2630204-104-2018/19-041</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9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Naathu</w:t>
            </w:r>
            <w:proofErr w:type="spellEnd"/>
            <w:r w:rsidRPr="006A226F">
              <w:rPr>
                <w:rFonts w:ascii="Footlight MT Light" w:hAnsi="Footlight MT Light" w:cs="Calibri"/>
                <w:color w:val="000000"/>
                <w:sz w:val="24"/>
                <w:szCs w:val="24"/>
              </w:rPr>
              <w:t xml:space="preserve"> primary school</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-2630204-104-2018/19-042</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Renovation of 5 classrooms to completion: floor ,walls, windows and doors</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lastRenderedPageBreak/>
              <w:t>Mweromutua</w:t>
            </w:r>
            <w:proofErr w:type="spellEnd"/>
            <w:r w:rsidRPr="006A226F">
              <w:rPr>
                <w:rFonts w:ascii="Footlight MT Light" w:hAnsi="Footlight MT Light" w:cs="Calibri"/>
                <w:color w:val="000000"/>
                <w:sz w:val="24"/>
                <w:szCs w:val="24"/>
              </w:rPr>
              <w:t xml:space="preserve"> primary school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-2630204-104-2018/19-043</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1 classroom to completion</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800,000.00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Sub-total</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46,303,750.02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315"/>
        </w:trPr>
        <w:tc>
          <w:tcPr>
            <w:tcW w:w="2694" w:type="dxa"/>
            <w:tcBorders>
              <w:top w:val="single" w:sz="4" w:space="0" w:color="auto"/>
              <w:left w:val="single" w:sz="4" w:space="0" w:color="auto"/>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Security</w:t>
            </w:r>
            <w:r>
              <w:rPr>
                <w:rFonts w:ascii="Footlight MT Light" w:hAnsi="Footlight MT Light" w:cs="Calibri"/>
                <w:b/>
                <w:bCs/>
                <w:color w:val="000000"/>
                <w:sz w:val="24"/>
                <w:szCs w:val="24"/>
              </w:rPr>
              <w:t xml:space="preserve"> Projects</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2480" w:type="dxa"/>
            <w:tcBorders>
              <w:top w:val="single" w:sz="4" w:space="0" w:color="auto"/>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Kabachi</w:t>
            </w:r>
            <w:proofErr w:type="spellEnd"/>
            <w:r w:rsidRPr="006A226F">
              <w:rPr>
                <w:rFonts w:ascii="Footlight MT Light" w:hAnsi="Footlight MT Light" w:cs="Calibri"/>
                <w:color w:val="000000"/>
                <w:sz w:val="24"/>
                <w:szCs w:val="24"/>
              </w:rPr>
              <w:t xml:space="preserve"> chief's office</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-2640507-113-2018/19-001</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chief's 2 offices and public toilet</w:t>
            </w:r>
            <w:r>
              <w:rPr>
                <w:rFonts w:ascii="Footlight MT Light" w:hAnsi="Footlight MT Light" w:cs="Calibri"/>
                <w:color w:val="000000"/>
                <w:sz w:val="24"/>
                <w:szCs w:val="24"/>
              </w:rPr>
              <w:t>.</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1,000,000.00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Kabachi</w:t>
            </w:r>
            <w:proofErr w:type="spellEnd"/>
            <w:r w:rsidRPr="006A226F">
              <w:rPr>
                <w:rFonts w:ascii="Footlight MT Light" w:hAnsi="Footlight MT Light" w:cs="Calibri"/>
                <w:color w:val="000000"/>
                <w:sz w:val="24"/>
                <w:szCs w:val="24"/>
              </w:rPr>
              <w:t xml:space="preserve"> police post</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-2640507-113-2018/19-002</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Completion of police post: plastering, doors, windows and painting.</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700,000.00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On-going</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Kinisa</w:t>
            </w:r>
            <w:proofErr w:type="spellEnd"/>
            <w:r w:rsidRPr="006A226F">
              <w:rPr>
                <w:rFonts w:ascii="Footlight MT Light" w:hAnsi="Footlight MT Light" w:cs="Calibri"/>
                <w:color w:val="000000"/>
                <w:sz w:val="24"/>
                <w:szCs w:val="24"/>
              </w:rPr>
              <w:t xml:space="preserve"> general service unit(</w:t>
            </w:r>
            <w:proofErr w:type="spellStart"/>
            <w:r w:rsidRPr="006A226F">
              <w:rPr>
                <w:rFonts w:ascii="Footlight MT Light" w:hAnsi="Footlight MT Light" w:cs="Calibri"/>
                <w:color w:val="000000"/>
                <w:sz w:val="24"/>
                <w:szCs w:val="24"/>
              </w:rPr>
              <w:t>gsu</w:t>
            </w:r>
            <w:proofErr w:type="spellEnd"/>
            <w:r w:rsidRPr="006A226F">
              <w:rPr>
                <w:rFonts w:ascii="Footlight MT Light" w:hAnsi="Footlight MT Light" w:cs="Calibri"/>
                <w:color w:val="000000"/>
                <w:sz w:val="24"/>
                <w:szCs w:val="24"/>
              </w:rPr>
              <w:t>)</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-2640507-113-2018/19-003</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4 toilets and 3 bathrooms.</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600,000.00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Laare</w:t>
            </w:r>
            <w:proofErr w:type="spellEnd"/>
            <w:r w:rsidRPr="006A226F">
              <w:rPr>
                <w:rFonts w:ascii="Footlight MT Light" w:hAnsi="Footlight MT Light" w:cs="Calibri"/>
                <w:color w:val="000000"/>
                <w:sz w:val="24"/>
                <w:szCs w:val="24"/>
              </w:rPr>
              <w:t xml:space="preserve"> chiefs office</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-2640507-113-2018/19-004</w:t>
            </w:r>
          </w:p>
        </w:tc>
        <w:tc>
          <w:tcPr>
            <w:tcW w:w="2480" w:type="dxa"/>
            <w:tcBorders>
              <w:top w:val="nil"/>
              <w:left w:val="nil"/>
              <w:bottom w:val="single" w:sz="4" w:space="0" w:color="auto"/>
              <w:right w:val="single" w:sz="4" w:space="0" w:color="auto"/>
            </w:tcBorders>
            <w:shd w:val="clear" w:color="auto" w:fill="auto"/>
            <w:noWrap/>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Fencing &amp; purchase of furniture </w:t>
            </w:r>
          </w:p>
        </w:tc>
        <w:tc>
          <w:tcPr>
            <w:tcW w:w="1742"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300,000.00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9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Laare</w:t>
            </w:r>
            <w:proofErr w:type="spellEnd"/>
            <w:r w:rsidRPr="006A226F">
              <w:rPr>
                <w:rFonts w:ascii="Footlight MT Light" w:hAnsi="Footlight MT Light" w:cs="Calibri"/>
                <w:color w:val="000000"/>
                <w:sz w:val="24"/>
                <w:szCs w:val="24"/>
              </w:rPr>
              <w:t xml:space="preserve"> administration police</w:t>
            </w:r>
          </w:p>
        </w:tc>
        <w:tc>
          <w:tcPr>
            <w:tcW w:w="2324"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-2640507-113-2018/19-005</w:t>
            </w:r>
          </w:p>
        </w:tc>
        <w:tc>
          <w:tcPr>
            <w:tcW w:w="2480" w:type="dxa"/>
            <w:tcBorders>
              <w:top w:val="nil"/>
              <w:left w:val="nil"/>
              <w:bottom w:val="single" w:sz="4"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Purchase of furniture: executive </w:t>
            </w:r>
            <w:proofErr w:type="spellStart"/>
            <w:r w:rsidRPr="006A226F">
              <w:rPr>
                <w:rFonts w:ascii="Footlight MT Light" w:hAnsi="Footlight MT Light" w:cs="Calibri"/>
                <w:color w:val="000000"/>
                <w:sz w:val="24"/>
                <w:szCs w:val="24"/>
              </w:rPr>
              <w:t>chair,tables,locable</w:t>
            </w:r>
            <w:proofErr w:type="spellEnd"/>
            <w:r w:rsidRPr="006A226F">
              <w:rPr>
                <w:rFonts w:ascii="Footlight MT Light" w:hAnsi="Footlight MT Light" w:cs="Calibri"/>
                <w:color w:val="000000"/>
                <w:sz w:val="24"/>
                <w:szCs w:val="24"/>
              </w:rPr>
              <w:t xml:space="preserve"> cabinets and office chairs</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200,000.00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proofErr w:type="spellStart"/>
            <w:r w:rsidRPr="006A226F">
              <w:rPr>
                <w:rFonts w:ascii="Footlight MT Light" w:hAnsi="Footlight MT Light" w:cs="Calibri"/>
                <w:color w:val="000000"/>
                <w:sz w:val="24"/>
                <w:szCs w:val="24"/>
              </w:rPr>
              <w:t>Malaene</w:t>
            </w:r>
            <w:proofErr w:type="spellEnd"/>
            <w:r w:rsidRPr="006A226F">
              <w:rPr>
                <w:rFonts w:ascii="Footlight MT Light" w:hAnsi="Footlight MT Light" w:cs="Calibri"/>
                <w:color w:val="000000"/>
                <w:sz w:val="24"/>
                <w:szCs w:val="24"/>
              </w:rPr>
              <w:t xml:space="preserve"> administration police camp</w:t>
            </w:r>
          </w:p>
        </w:tc>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4-012-053</w:t>
            </w:r>
            <w:r w:rsidRPr="006A226F">
              <w:rPr>
                <w:rFonts w:ascii="Footlight MT Light" w:hAnsi="Footlight MT Light" w:cs="Calibri"/>
                <w:color w:val="000000"/>
                <w:sz w:val="24"/>
                <w:szCs w:val="24"/>
              </w:rPr>
              <w:t>-2640507-113-2018/19-006</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construction of 2 toilets and 2 bathrooms</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xml:space="preserve">                     300,589.00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color w:val="000000"/>
                <w:sz w:val="24"/>
                <w:szCs w:val="24"/>
              </w:rPr>
            </w:pPr>
            <w:r w:rsidRPr="006A226F">
              <w:rPr>
                <w:rFonts w:ascii="Footlight MT Light" w:hAnsi="Footlight MT Light" w:cs="Calibri"/>
                <w:color w:val="000000"/>
                <w:sz w:val="24"/>
                <w:szCs w:val="24"/>
              </w:rPr>
              <w:t>New</w:t>
            </w:r>
          </w:p>
        </w:tc>
      </w:tr>
      <w:tr w:rsidR="002C51AA" w:rsidRPr="006A226F" w:rsidTr="00D57ABD">
        <w:trPr>
          <w:trHeight w:val="330"/>
        </w:trPr>
        <w:tc>
          <w:tcPr>
            <w:tcW w:w="2694" w:type="dxa"/>
            <w:tcBorders>
              <w:top w:val="single" w:sz="4" w:space="0" w:color="auto"/>
              <w:left w:val="single" w:sz="8" w:space="0" w:color="auto"/>
              <w:bottom w:val="single" w:sz="8" w:space="0" w:color="auto"/>
              <w:right w:val="nil"/>
            </w:tcBorders>
            <w:shd w:val="clear" w:color="auto" w:fill="auto"/>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Sub-total</w:t>
            </w:r>
          </w:p>
        </w:tc>
        <w:tc>
          <w:tcPr>
            <w:tcW w:w="2324" w:type="dxa"/>
            <w:tcBorders>
              <w:top w:val="single" w:sz="4" w:space="0" w:color="auto"/>
              <w:left w:val="single" w:sz="4" w:space="0" w:color="auto"/>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2480" w:type="dxa"/>
            <w:tcBorders>
              <w:top w:val="single" w:sz="4" w:space="0" w:color="auto"/>
              <w:left w:val="nil"/>
              <w:bottom w:val="single" w:sz="4" w:space="0" w:color="auto"/>
              <w:right w:val="single" w:sz="4" w:space="0" w:color="auto"/>
            </w:tcBorders>
            <w:shd w:val="clear" w:color="auto" w:fill="auto"/>
            <w:hideMark/>
          </w:tcPr>
          <w:p w:rsidR="002C51AA" w:rsidRPr="006A226F" w:rsidRDefault="002C51AA" w:rsidP="00D57ABD">
            <w:pPr>
              <w:spacing w:after="0" w:line="240" w:lineRule="auto"/>
              <w:rPr>
                <w:rFonts w:ascii="Footlight MT Light" w:hAnsi="Footlight MT Light" w:cs="Calibri"/>
                <w:color w:val="000000"/>
                <w:sz w:val="24"/>
                <w:szCs w:val="24"/>
              </w:rPr>
            </w:pPr>
            <w:r w:rsidRPr="006A226F">
              <w:rPr>
                <w:rFonts w:ascii="Footlight MT Light" w:hAnsi="Footlight MT Light" w:cs="Calibri"/>
                <w:color w:val="000000"/>
                <w:sz w:val="24"/>
                <w:szCs w:val="24"/>
              </w:rPr>
              <w:t> </w:t>
            </w:r>
          </w:p>
        </w:tc>
        <w:tc>
          <w:tcPr>
            <w:tcW w:w="1742" w:type="dxa"/>
            <w:tcBorders>
              <w:top w:val="single" w:sz="4" w:space="0" w:color="auto"/>
              <w:left w:val="nil"/>
              <w:bottom w:val="single" w:sz="4" w:space="0" w:color="auto"/>
              <w:right w:val="single" w:sz="4" w:space="0" w:color="auto"/>
            </w:tcBorders>
            <w:shd w:val="clear" w:color="auto" w:fill="auto"/>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3,100,589.00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r>
      <w:tr w:rsidR="002C51AA" w:rsidRPr="006A226F" w:rsidTr="00D57ABD">
        <w:trPr>
          <w:trHeight w:val="315"/>
        </w:trPr>
        <w:tc>
          <w:tcPr>
            <w:tcW w:w="2694" w:type="dxa"/>
            <w:tcBorders>
              <w:top w:val="single" w:sz="4" w:space="0" w:color="auto"/>
              <w:left w:val="single" w:sz="4" w:space="0" w:color="auto"/>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Grand total</w:t>
            </w:r>
          </w:p>
        </w:tc>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2480" w:type="dxa"/>
            <w:tcBorders>
              <w:top w:val="nil"/>
              <w:left w:val="nil"/>
              <w:bottom w:val="single" w:sz="4" w:space="0" w:color="auto"/>
              <w:right w:val="nil"/>
            </w:tcBorders>
            <w:shd w:val="clear" w:color="auto" w:fill="auto"/>
            <w:noWrap/>
            <w:vAlign w:val="bottom"/>
            <w:hideMark/>
          </w:tcPr>
          <w:p w:rsidR="002C51AA" w:rsidRPr="006A226F" w:rsidRDefault="002C51AA" w:rsidP="00D57ABD">
            <w:pPr>
              <w:spacing w:after="0" w:line="240" w:lineRule="auto"/>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c>
          <w:tcPr>
            <w:tcW w:w="1742" w:type="dxa"/>
            <w:tcBorders>
              <w:top w:val="nil"/>
              <w:left w:val="single" w:sz="4" w:space="0" w:color="auto"/>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xml:space="preserve">      109,040,875.52 </w:t>
            </w:r>
          </w:p>
        </w:tc>
        <w:tc>
          <w:tcPr>
            <w:tcW w:w="1560" w:type="dxa"/>
            <w:tcBorders>
              <w:top w:val="nil"/>
              <w:left w:val="nil"/>
              <w:bottom w:val="single" w:sz="4" w:space="0" w:color="auto"/>
              <w:right w:val="single" w:sz="4" w:space="0" w:color="auto"/>
            </w:tcBorders>
            <w:shd w:val="clear" w:color="auto" w:fill="auto"/>
            <w:noWrap/>
            <w:vAlign w:val="bottom"/>
            <w:hideMark/>
          </w:tcPr>
          <w:p w:rsidR="002C51AA" w:rsidRPr="006A226F" w:rsidRDefault="002C51AA" w:rsidP="00D57ABD">
            <w:pPr>
              <w:spacing w:after="0" w:line="240" w:lineRule="auto"/>
              <w:jc w:val="center"/>
              <w:rPr>
                <w:rFonts w:ascii="Footlight MT Light" w:hAnsi="Footlight MT Light" w:cs="Calibri"/>
                <w:b/>
                <w:bCs/>
                <w:color w:val="000000"/>
                <w:sz w:val="24"/>
                <w:szCs w:val="24"/>
              </w:rPr>
            </w:pPr>
            <w:r w:rsidRPr="006A226F">
              <w:rPr>
                <w:rFonts w:ascii="Footlight MT Light" w:hAnsi="Footlight MT Light" w:cs="Calibri"/>
                <w:b/>
                <w:bCs/>
                <w:color w:val="000000"/>
                <w:sz w:val="24"/>
                <w:szCs w:val="24"/>
              </w:rPr>
              <w:t> </w:t>
            </w:r>
          </w:p>
        </w:tc>
      </w:tr>
    </w:tbl>
    <w:p w:rsidR="002C51AA" w:rsidRPr="006A226F" w:rsidRDefault="002C51AA" w:rsidP="002C51AA">
      <w:pPr>
        <w:spacing w:after="0" w:line="360" w:lineRule="auto"/>
        <w:rPr>
          <w:rFonts w:ascii="Footlight MT Light" w:hAnsi="Footlight MT Light"/>
          <w:sz w:val="24"/>
          <w:szCs w:val="24"/>
        </w:rPr>
      </w:pPr>
    </w:p>
    <w:p w:rsidR="002C51AA" w:rsidRPr="006A226F" w:rsidRDefault="002C51AA" w:rsidP="002C51AA">
      <w:pPr>
        <w:spacing w:after="0" w:line="360" w:lineRule="auto"/>
        <w:rPr>
          <w:rFonts w:ascii="Footlight MT Light" w:hAnsi="Footlight MT Light"/>
          <w:sz w:val="24"/>
          <w:szCs w:val="24"/>
        </w:rPr>
      </w:pPr>
    </w:p>
    <w:p w:rsidR="002C51AA" w:rsidRPr="006A226F" w:rsidRDefault="002C51AA" w:rsidP="002C51AA">
      <w:pPr>
        <w:spacing w:after="0" w:line="360" w:lineRule="auto"/>
        <w:rPr>
          <w:rFonts w:ascii="Footlight MT Light" w:hAnsi="Footlight MT Light"/>
          <w:b/>
          <w:sz w:val="24"/>
          <w:szCs w:val="24"/>
          <w:u w:val="single"/>
        </w:rPr>
      </w:pPr>
      <w:r w:rsidRPr="006A226F">
        <w:rPr>
          <w:rFonts w:ascii="Footlight MT Light" w:hAnsi="Footlight MT Light"/>
          <w:b/>
          <w:sz w:val="24"/>
          <w:szCs w:val="24"/>
          <w:u w:val="single"/>
        </w:rPr>
        <w:t>MIN5/NG-CDFC/IGN/19/11: A.O.B:</w:t>
      </w:r>
    </w:p>
    <w:p w:rsidR="002C51AA" w:rsidRPr="006367F4" w:rsidRDefault="002C51AA" w:rsidP="002C51AA">
      <w:pPr>
        <w:spacing w:after="0" w:line="360" w:lineRule="auto"/>
        <w:rPr>
          <w:rFonts w:ascii="Footlight MT Light" w:hAnsi="Footlight MT Light"/>
          <w:b/>
          <w:sz w:val="24"/>
          <w:szCs w:val="24"/>
          <w:u w:val="single"/>
        </w:rPr>
      </w:pPr>
    </w:p>
    <w:p w:rsidR="002C51AA" w:rsidRPr="006367F4" w:rsidRDefault="002C51AA" w:rsidP="002C51AA">
      <w:pPr>
        <w:spacing w:after="0" w:line="360" w:lineRule="auto"/>
        <w:rPr>
          <w:rFonts w:ascii="Footlight MT Light" w:hAnsi="Footlight MT Light"/>
          <w:sz w:val="24"/>
          <w:szCs w:val="24"/>
        </w:rPr>
      </w:pPr>
      <w:r w:rsidRPr="006367F4">
        <w:rPr>
          <w:rFonts w:ascii="Footlight MT Light" w:hAnsi="Footlight MT Light"/>
          <w:sz w:val="24"/>
          <w:szCs w:val="24"/>
        </w:rPr>
        <w:t xml:space="preserve">Meanwhile CDFC </w:t>
      </w:r>
      <w:r>
        <w:rPr>
          <w:rFonts w:ascii="Footlight MT Light" w:hAnsi="Footlight MT Light"/>
          <w:sz w:val="24"/>
          <w:szCs w:val="24"/>
        </w:rPr>
        <w:t xml:space="preserve">authorized withdrawal of ksh.134, 000 to cater </w:t>
      </w:r>
      <w:r w:rsidRPr="006367F4">
        <w:rPr>
          <w:rFonts w:ascii="Footlight MT Light" w:hAnsi="Footlight MT Light"/>
          <w:sz w:val="24"/>
          <w:szCs w:val="24"/>
        </w:rPr>
        <w:t>for</w:t>
      </w:r>
      <w:r>
        <w:rPr>
          <w:rFonts w:ascii="Footlight MT Light" w:hAnsi="Footlight MT Light"/>
          <w:sz w:val="24"/>
          <w:szCs w:val="24"/>
        </w:rPr>
        <w:t xml:space="preserve"> NG-CDFC allowances</w:t>
      </w:r>
      <w:r w:rsidRPr="006367F4">
        <w:rPr>
          <w:rFonts w:ascii="Footlight MT Light" w:hAnsi="Footlight MT Light"/>
          <w:sz w:val="24"/>
          <w:szCs w:val="24"/>
        </w:rPr>
        <w:t xml:space="preserve"> and office expenses.</w:t>
      </w:r>
    </w:p>
    <w:p w:rsidR="002C51AA" w:rsidRPr="006367F4" w:rsidRDefault="002C51AA" w:rsidP="002C51AA">
      <w:pPr>
        <w:spacing w:after="0" w:line="360" w:lineRule="auto"/>
        <w:rPr>
          <w:rFonts w:ascii="Footlight MT Light" w:hAnsi="Footlight MT Light"/>
          <w:sz w:val="24"/>
          <w:szCs w:val="24"/>
        </w:rPr>
      </w:pPr>
      <w:r w:rsidRPr="006367F4">
        <w:rPr>
          <w:rFonts w:ascii="Footlight MT Light" w:hAnsi="Footlight MT Light"/>
          <w:sz w:val="24"/>
          <w:szCs w:val="24"/>
        </w:rPr>
        <w:t>Minutes confirmed without amendments.</w:t>
      </w:r>
    </w:p>
    <w:p w:rsidR="002C51AA" w:rsidRPr="006367F4" w:rsidRDefault="002C51AA" w:rsidP="002C51AA">
      <w:pPr>
        <w:spacing w:after="0" w:line="360" w:lineRule="auto"/>
        <w:rPr>
          <w:rFonts w:ascii="Footlight MT Light" w:hAnsi="Footlight MT Light"/>
          <w:sz w:val="24"/>
          <w:szCs w:val="24"/>
        </w:rPr>
      </w:pPr>
    </w:p>
    <w:p w:rsidR="002C51AA" w:rsidRPr="006367F4" w:rsidRDefault="002C51AA" w:rsidP="002C51AA">
      <w:pPr>
        <w:spacing w:after="0" w:line="360" w:lineRule="auto"/>
        <w:rPr>
          <w:rFonts w:ascii="Footlight MT Light" w:hAnsi="Footlight MT Light"/>
          <w:b/>
          <w:bCs/>
          <w:i/>
          <w:iCs/>
          <w:sz w:val="24"/>
          <w:szCs w:val="24"/>
        </w:rPr>
      </w:pPr>
      <w:r>
        <w:rPr>
          <w:rFonts w:ascii="Footlight MT Light" w:hAnsi="Footlight MT Light"/>
          <w:b/>
          <w:bCs/>
          <w:i/>
          <w:iCs/>
          <w:sz w:val="24"/>
          <w:szCs w:val="24"/>
        </w:rPr>
        <w:t>Chairman______________</w:t>
      </w:r>
      <w:r w:rsidRPr="006367F4">
        <w:rPr>
          <w:rFonts w:ascii="Footlight MT Light" w:hAnsi="Footlight MT Light"/>
          <w:b/>
          <w:bCs/>
          <w:i/>
          <w:iCs/>
          <w:sz w:val="24"/>
          <w:szCs w:val="24"/>
        </w:rPr>
        <w:t>_______________SIGN_______</w:t>
      </w:r>
      <w:r>
        <w:rPr>
          <w:rFonts w:ascii="Footlight MT Light" w:hAnsi="Footlight MT Light"/>
          <w:b/>
          <w:bCs/>
          <w:i/>
          <w:iCs/>
          <w:sz w:val="24"/>
          <w:szCs w:val="24"/>
        </w:rPr>
        <w:t>_________________DATE___</w:t>
      </w:r>
    </w:p>
    <w:p w:rsidR="002C51AA" w:rsidRPr="006367F4" w:rsidRDefault="002C51AA" w:rsidP="002C51AA">
      <w:pPr>
        <w:spacing w:after="0" w:line="360" w:lineRule="auto"/>
        <w:rPr>
          <w:rFonts w:ascii="Footlight MT Light" w:hAnsi="Footlight MT Light"/>
          <w:b/>
          <w:bCs/>
          <w:i/>
          <w:iCs/>
          <w:sz w:val="24"/>
          <w:szCs w:val="24"/>
        </w:rPr>
      </w:pPr>
    </w:p>
    <w:p w:rsidR="002C51AA" w:rsidRPr="00B571F2" w:rsidRDefault="002C51AA" w:rsidP="002C51AA">
      <w:pPr>
        <w:spacing w:after="0" w:line="360" w:lineRule="auto"/>
        <w:rPr>
          <w:rFonts w:ascii="Footlight MT Light" w:hAnsi="Footlight MT Light"/>
          <w:b/>
          <w:bCs/>
          <w:i/>
          <w:iCs/>
          <w:sz w:val="24"/>
          <w:szCs w:val="24"/>
        </w:rPr>
      </w:pPr>
      <w:r>
        <w:rPr>
          <w:rFonts w:ascii="Footlight MT Light" w:hAnsi="Footlight MT Light"/>
          <w:b/>
          <w:bCs/>
          <w:i/>
          <w:iCs/>
          <w:sz w:val="24"/>
          <w:szCs w:val="24"/>
        </w:rPr>
        <w:t>Secretary__</w:t>
      </w:r>
      <w:r w:rsidRPr="006367F4">
        <w:rPr>
          <w:rFonts w:ascii="Footlight MT Light" w:hAnsi="Footlight MT Light"/>
          <w:b/>
          <w:bCs/>
          <w:i/>
          <w:iCs/>
          <w:sz w:val="24"/>
          <w:szCs w:val="24"/>
        </w:rPr>
        <w:t>__________________________SIGN_______</w:t>
      </w:r>
      <w:r>
        <w:rPr>
          <w:rFonts w:ascii="Footlight MT Light" w:hAnsi="Footlight MT Light"/>
          <w:b/>
          <w:bCs/>
          <w:i/>
          <w:iCs/>
          <w:sz w:val="24"/>
          <w:szCs w:val="24"/>
        </w:rPr>
        <w:t>_________________DATE_________</w:t>
      </w:r>
      <w:bookmarkStart w:id="0" w:name="_GoBack"/>
      <w:bookmarkEnd w:id="0"/>
    </w:p>
    <w:p w:rsidR="00176BE0" w:rsidRDefault="00176BE0"/>
    <w:sectPr w:rsidR="00176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0F2A"/>
    <w:multiLevelType w:val="hybridMultilevel"/>
    <w:tmpl w:val="62248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9E1C58"/>
    <w:multiLevelType w:val="hybridMultilevel"/>
    <w:tmpl w:val="C290973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AA"/>
    <w:rsid w:val="00176BE0"/>
    <w:rsid w:val="002C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A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A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Ouna</dc:creator>
  <cp:lastModifiedBy>David Ouna</cp:lastModifiedBy>
  <cp:revision>1</cp:revision>
  <dcterms:created xsi:type="dcterms:W3CDTF">2019-06-25T10:06:00Z</dcterms:created>
  <dcterms:modified xsi:type="dcterms:W3CDTF">2019-06-25T10:08:00Z</dcterms:modified>
</cp:coreProperties>
</file>