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5" w:type="dxa"/>
        <w:tblInd w:w="-342" w:type="dxa"/>
        <w:tblLook w:val="04A0"/>
      </w:tblPr>
      <w:tblGrid>
        <w:gridCol w:w="3600"/>
        <w:gridCol w:w="6995"/>
      </w:tblGrid>
      <w:tr w:rsidR="00337056" w:rsidRPr="00337056" w:rsidTr="0061550C">
        <w:tc>
          <w:tcPr>
            <w:tcW w:w="3600" w:type="dxa"/>
          </w:tcPr>
          <w:p w:rsidR="00337056" w:rsidRPr="00337056" w:rsidRDefault="00E93DF8" w:rsidP="00337056">
            <w:pPr>
              <w:rPr>
                <w:rFonts w:ascii="Arial" w:hAnsi="Arial" w:cs="Arial"/>
                <w:b/>
              </w:rPr>
            </w:pPr>
            <w:r w:rsidRPr="00337056">
              <w:rPr>
                <w:noProof/>
                <w:sz w:val="28"/>
                <w:szCs w:val="28"/>
              </w:rPr>
              <w:drawing>
                <wp:inline distT="0" distB="0" distL="0" distR="0">
                  <wp:extent cx="1270635" cy="927735"/>
                  <wp:effectExtent l="0" t="0" r="0" b="0"/>
                  <wp:docPr id="1" name="Picture 11" descr="CDF logo 4 Ms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635" cy="927735"/>
                          </a:xfrm>
                          <a:prstGeom prst="rect">
                            <a:avLst/>
                          </a:prstGeom>
                          <a:noFill/>
                          <a:ln>
                            <a:noFill/>
                          </a:ln>
                        </pic:spPr>
                      </pic:pic>
                    </a:graphicData>
                  </a:graphic>
                </wp:inline>
              </w:drawing>
            </w:r>
          </w:p>
          <w:p w:rsidR="00337056" w:rsidRPr="00337056" w:rsidRDefault="00337056" w:rsidP="00337056">
            <w:pPr>
              <w:rPr>
                <w:rFonts w:ascii="Tahoma" w:hAnsi="Tahoma" w:cs="Tahoma"/>
                <w:b/>
                <w:sz w:val="36"/>
                <w:szCs w:val="36"/>
              </w:rPr>
            </w:pPr>
            <w:r w:rsidRPr="00337056">
              <w:rPr>
                <w:rFonts w:ascii="Tahoma" w:hAnsi="Tahoma" w:cs="Tahoma"/>
                <w:b/>
                <w:color w:val="FF0000"/>
                <w:sz w:val="36"/>
                <w:szCs w:val="36"/>
              </w:rPr>
              <w:t xml:space="preserve">NG-CDF </w:t>
            </w:r>
          </w:p>
        </w:tc>
        <w:tc>
          <w:tcPr>
            <w:tcW w:w="6995" w:type="dxa"/>
          </w:tcPr>
          <w:p w:rsidR="00337056" w:rsidRPr="00337056" w:rsidRDefault="00337056" w:rsidP="00337056">
            <w:pPr>
              <w:jc w:val="right"/>
              <w:rPr>
                <w:rFonts w:ascii="Tahoma" w:hAnsi="Tahoma" w:cs="Tahoma"/>
                <w:b/>
                <w:sz w:val="18"/>
                <w:szCs w:val="18"/>
              </w:rPr>
            </w:pPr>
          </w:p>
          <w:p w:rsidR="00337056" w:rsidRPr="00337056" w:rsidRDefault="00337056" w:rsidP="00337056">
            <w:pPr>
              <w:jc w:val="right"/>
              <w:rPr>
                <w:rFonts w:ascii="Footlight MT Light" w:hAnsi="Footlight MT Light" w:cs="Tahoma"/>
                <w:b/>
              </w:rPr>
            </w:pPr>
            <w:r w:rsidRPr="00337056">
              <w:rPr>
                <w:rFonts w:ascii="Footlight MT Light" w:hAnsi="Footlight MT Light" w:cs="Tahoma"/>
                <w:b/>
              </w:rPr>
              <w:t xml:space="preserve">National Government Constituencies Development Fund </w:t>
            </w:r>
          </w:p>
          <w:p w:rsidR="00337056" w:rsidRPr="00337056" w:rsidRDefault="00337056" w:rsidP="00337056">
            <w:pPr>
              <w:jc w:val="right"/>
              <w:rPr>
                <w:rFonts w:ascii="Footlight MT Light" w:hAnsi="Footlight MT Light" w:cs="Tahoma"/>
                <w:b/>
              </w:rPr>
            </w:pPr>
            <w:r w:rsidRPr="00337056">
              <w:rPr>
                <w:rFonts w:ascii="Footlight MT Light" w:hAnsi="Footlight MT Light" w:cs="Tahoma"/>
                <w:b/>
              </w:rPr>
              <w:t>Maara Consitituency</w:t>
            </w:r>
          </w:p>
          <w:p w:rsidR="00337056" w:rsidRPr="00337056" w:rsidRDefault="00337056" w:rsidP="00337056">
            <w:pPr>
              <w:jc w:val="right"/>
              <w:rPr>
                <w:rFonts w:ascii="Footlight MT Light" w:hAnsi="Footlight MT Light" w:cs="Tahoma"/>
                <w:b/>
              </w:rPr>
            </w:pPr>
            <w:r w:rsidRPr="00337056">
              <w:rPr>
                <w:rFonts w:ascii="Footlight MT Light" w:hAnsi="Footlight MT Light" w:cs="Tahoma"/>
                <w:b/>
              </w:rPr>
              <w:t>P.O Box 301-60401</w:t>
            </w:r>
          </w:p>
          <w:p w:rsidR="00337056" w:rsidRPr="00337056" w:rsidRDefault="00337056" w:rsidP="00337056">
            <w:pPr>
              <w:jc w:val="right"/>
              <w:rPr>
                <w:rFonts w:ascii="Footlight MT Light" w:hAnsi="Footlight MT Light" w:cs="Tahoma"/>
                <w:b/>
              </w:rPr>
            </w:pPr>
            <w:r w:rsidRPr="00337056">
              <w:rPr>
                <w:rFonts w:ascii="Footlight MT Light" w:hAnsi="Footlight MT Light" w:cs="Tahoma"/>
                <w:b/>
              </w:rPr>
              <w:t>Chogoria</w:t>
            </w:r>
          </w:p>
          <w:p w:rsidR="00337056" w:rsidRPr="00337056" w:rsidRDefault="00337056" w:rsidP="00337056">
            <w:pPr>
              <w:jc w:val="right"/>
              <w:rPr>
                <w:rFonts w:ascii="Footlight MT Light" w:hAnsi="Footlight MT Light" w:cs="Tahoma"/>
                <w:b/>
                <w:bCs/>
              </w:rPr>
            </w:pPr>
          </w:p>
          <w:p w:rsidR="00337056" w:rsidRPr="00337056" w:rsidRDefault="00337056" w:rsidP="00337056">
            <w:pPr>
              <w:jc w:val="right"/>
              <w:rPr>
                <w:rFonts w:ascii="Arial" w:hAnsi="Arial" w:cs="Arial"/>
                <w:b/>
              </w:rPr>
            </w:pPr>
            <w:r w:rsidRPr="00337056">
              <w:rPr>
                <w:rFonts w:ascii="Footlight MT Light" w:hAnsi="Footlight MT Light" w:cs="Tahoma"/>
                <w:b/>
                <w:bCs/>
              </w:rPr>
              <w:t>Email:cdfmaara@</w:t>
            </w:r>
            <w:r w:rsidR="003C6CBE">
              <w:rPr>
                <w:rFonts w:ascii="Footlight MT Light" w:hAnsi="Footlight MT Light" w:cs="Tahoma"/>
                <w:b/>
                <w:bCs/>
              </w:rPr>
              <w:t>ng</w:t>
            </w:r>
            <w:r w:rsidRPr="00337056">
              <w:rPr>
                <w:rFonts w:ascii="Footlight MT Light" w:hAnsi="Footlight MT Light" w:cs="Tahoma"/>
                <w:b/>
                <w:bCs/>
              </w:rPr>
              <w:t>cdf.go.ke</w:t>
            </w:r>
            <w:r w:rsidRPr="00337056">
              <w:rPr>
                <w:rFonts w:ascii="Tahoma" w:hAnsi="Tahoma" w:cs="Tahoma"/>
                <w:bCs/>
                <w:sz w:val="18"/>
                <w:szCs w:val="18"/>
              </w:rPr>
              <w:t xml:space="preserve"> | </w:t>
            </w:r>
          </w:p>
        </w:tc>
      </w:tr>
    </w:tbl>
    <w:p w:rsidR="00337056" w:rsidRPr="00337056" w:rsidRDefault="006D7401" w:rsidP="00337056">
      <w:pPr>
        <w:keepNext/>
        <w:outlineLvl w:val="7"/>
        <w:rPr>
          <w:rFonts w:cs="Tahoma"/>
          <w:b/>
          <w:bCs/>
          <w:sz w:val="28"/>
          <w:szCs w:val="28"/>
          <w:lang w:val="en-GB"/>
        </w:rPr>
      </w:pPr>
      <w:r w:rsidRPr="006D7401">
        <w:rPr>
          <w:rFonts w:ascii="Tahoma" w:hAnsi="Tahoma" w:cs="Tahoma"/>
          <w:b/>
          <w:bCs/>
          <w:noProof/>
          <w:sz w:val="28"/>
        </w:rPr>
        <w:pict>
          <v:line id="Straight Connector 5" o:spid="_x0000_s1026" style="position:absolute;z-index:251657216;visibility:visible;mso-wrap-distance-top:-3e-5mm;mso-wrap-distance-bottom:-3e-5mm;mso-position-horizontal-relative:text;mso-position-vertical-relative:text" from="-27.35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" strokeweight="4.5pt">
            <v:stroke linestyle="thinThick"/>
            <o:lock v:ext="edit" shapetype="f"/>
          </v:line>
        </w:pict>
      </w:r>
    </w:p>
    <w:p w:rsidR="003C6CBE" w:rsidRPr="00DB798F" w:rsidRDefault="00EA3261" w:rsidP="003C6CBE">
      <w:pPr>
        <w:pStyle w:val="Title"/>
        <w:spacing w:line="276" w:lineRule="auto"/>
        <w:jc w:val="left"/>
        <w:rPr>
          <w:rFonts w:ascii="Arial" w:hAnsi="Arial" w:cs="Arial"/>
          <w:b w:val="0"/>
          <w:bCs w:val="0"/>
          <w:sz w:val="24"/>
        </w:rPr>
      </w:pPr>
      <w:r>
        <w:rPr>
          <w:rFonts w:ascii="Arial" w:hAnsi="Arial" w:cs="Arial"/>
          <w:b w:val="0"/>
          <w:bCs w:val="0"/>
          <w:sz w:val="16"/>
          <w:szCs w:val="16"/>
        </w:rPr>
        <w:t>REF:MAARANGCDF/</w:t>
      </w:r>
      <w:r w:rsidR="003C6CBE" w:rsidRPr="00DB798F">
        <w:rPr>
          <w:rFonts w:ascii="Arial" w:hAnsi="Arial" w:cs="Arial"/>
          <w:sz w:val="24"/>
        </w:rPr>
        <w:t xml:space="preserve">Date: </w:t>
      </w:r>
      <w:r w:rsidR="00734FC3">
        <w:rPr>
          <w:rFonts w:ascii="Arial" w:hAnsi="Arial" w:cs="Arial"/>
          <w:sz w:val="24"/>
        </w:rPr>
        <w:t>15/11/2019</w:t>
      </w:r>
    </w:p>
    <w:p w:rsidR="003C6CBE" w:rsidRPr="00DB798F" w:rsidRDefault="003C6CBE" w:rsidP="003C6CBE">
      <w:pPr>
        <w:pStyle w:val="Title"/>
        <w:spacing w:line="276" w:lineRule="auto"/>
        <w:rPr>
          <w:rFonts w:ascii="Arial" w:hAnsi="Arial" w:cs="Arial"/>
          <w:b w:val="0"/>
          <w:bCs w:val="0"/>
          <w:sz w:val="24"/>
        </w:rPr>
      </w:pPr>
    </w:p>
    <w:p w:rsidR="003C6CBE" w:rsidRDefault="00734FC3" w:rsidP="003C6CBE">
      <w:pPr>
        <w:pStyle w:val="Title"/>
        <w:spacing w:line="276" w:lineRule="auto"/>
        <w:jc w:val="left"/>
        <w:rPr>
          <w:rFonts w:ascii="Arial" w:hAnsi="Arial" w:cs="Arial"/>
          <w:sz w:val="24"/>
        </w:rPr>
      </w:pPr>
      <w:r>
        <w:rPr>
          <w:rFonts w:ascii="Arial" w:hAnsi="Arial" w:cs="Arial"/>
          <w:sz w:val="24"/>
        </w:rPr>
        <w:t>THE CEO</w:t>
      </w:r>
    </w:p>
    <w:p w:rsidR="00734FC3" w:rsidRDefault="00734FC3" w:rsidP="003C6CBE">
      <w:pPr>
        <w:pStyle w:val="Title"/>
        <w:spacing w:line="276" w:lineRule="auto"/>
        <w:jc w:val="left"/>
        <w:rPr>
          <w:rFonts w:ascii="Arial" w:hAnsi="Arial" w:cs="Arial"/>
          <w:sz w:val="24"/>
        </w:rPr>
      </w:pPr>
      <w:r>
        <w:rPr>
          <w:rFonts w:ascii="Arial" w:hAnsi="Arial" w:cs="Arial"/>
          <w:sz w:val="24"/>
        </w:rPr>
        <w:t>NGCDF BOARD</w:t>
      </w:r>
    </w:p>
    <w:p w:rsidR="00734FC3" w:rsidRDefault="00734FC3" w:rsidP="003C6CBE">
      <w:pPr>
        <w:pStyle w:val="Title"/>
        <w:spacing w:line="276" w:lineRule="auto"/>
        <w:jc w:val="left"/>
        <w:rPr>
          <w:rFonts w:ascii="Arial" w:hAnsi="Arial" w:cs="Arial"/>
          <w:sz w:val="24"/>
        </w:rPr>
      </w:pPr>
      <w:r>
        <w:rPr>
          <w:rFonts w:ascii="Arial" w:hAnsi="Arial" w:cs="Arial"/>
          <w:sz w:val="24"/>
        </w:rPr>
        <w:t>P.O BOX 46682-00100</w:t>
      </w:r>
    </w:p>
    <w:p w:rsidR="00734FC3" w:rsidRPr="00734FC3" w:rsidRDefault="00734FC3" w:rsidP="003C6CBE">
      <w:pPr>
        <w:pStyle w:val="Title"/>
        <w:spacing w:line="276" w:lineRule="auto"/>
        <w:jc w:val="left"/>
      </w:pPr>
      <w:r>
        <w:rPr>
          <w:rFonts w:ascii="Arial" w:hAnsi="Arial" w:cs="Arial"/>
          <w:sz w:val="24"/>
        </w:rPr>
        <w:t>NAIROBI.</w:t>
      </w:r>
    </w:p>
    <w:p w:rsidR="003C6CBE" w:rsidRDefault="003C6CBE" w:rsidP="003C6CBE">
      <w:pPr>
        <w:pStyle w:val="Title"/>
        <w:spacing w:line="276" w:lineRule="auto"/>
        <w:rPr>
          <w:rFonts w:ascii="Arial" w:hAnsi="Arial" w:cs="Arial"/>
          <w:sz w:val="24"/>
        </w:rPr>
      </w:pPr>
    </w:p>
    <w:p w:rsidR="003C6CBE" w:rsidRDefault="003C6CBE" w:rsidP="003C6CBE">
      <w:pPr>
        <w:pStyle w:val="Title"/>
        <w:spacing w:line="276" w:lineRule="auto"/>
        <w:rPr>
          <w:rFonts w:ascii="Arial" w:hAnsi="Arial" w:cs="Arial"/>
          <w:sz w:val="24"/>
        </w:rPr>
      </w:pPr>
    </w:p>
    <w:p w:rsidR="003C6CBE" w:rsidRDefault="00734FC3" w:rsidP="00E70CC7">
      <w:pPr>
        <w:pStyle w:val="Title"/>
        <w:spacing w:line="276" w:lineRule="auto"/>
        <w:jc w:val="left"/>
        <w:rPr>
          <w:rFonts w:ascii="Arial" w:hAnsi="Arial" w:cs="Arial"/>
          <w:sz w:val="24"/>
          <w:u w:val="single"/>
        </w:rPr>
      </w:pPr>
      <w:r>
        <w:rPr>
          <w:rFonts w:ascii="Arial" w:hAnsi="Arial" w:cs="Arial"/>
          <w:sz w:val="24"/>
          <w:u w:val="single"/>
        </w:rPr>
        <w:t>RE: PROJECT PROPOSALS 2019/2020 FINANCIAL YEAR</w:t>
      </w:r>
    </w:p>
    <w:p w:rsidR="00734FC3" w:rsidRDefault="00734FC3" w:rsidP="00E70CC7">
      <w:pPr>
        <w:pStyle w:val="Title"/>
        <w:spacing w:line="276" w:lineRule="auto"/>
        <w:jc w:val="left"/>
        <w:rPr>
          <w:rFonts w:ascii="Arial" w:hAnsi="Arial" w:cs="Arial"/>
          <w:sz w:val="24"/>
          <w:u w:val="single"/>
        </w:rPr>
      </w:pPr>
    </w:p>
    <w:p w:rsidR="00734FC3" w:rsidRPr="00734FC3" w:rsidRDefault="00F57EE5" w:rsidP="00E70CC7">
      <w:pPr>
        <w:pStyle w:val="Title"/>
        <w:spacing w:line="276" w:lineRule="auto"/>
        <w:jc w:val="left"/>
        <w:rPr>
          <w:rFonts w:ascii="Footlight MT Light" w:hAnsi="Footlight MT Light" w:cs="Arial"/>
          <w:b w:val="0"/>
          <w:sz w:val="24"/>
        </w:rPr>
      </w:pPr>
      <w:r w:rsidRPr="00734FC3">
        <w:rPr>
          <w:rFonts w:ascii="Footlight MT Light" w:hAnsi="Footlight MT Light" w:cs="Arial"/>
          <w:b w:val="0"/>
          <w:sz w:val="24"/>
        </w:rPr>
        <w:t xml:space="preserve"> Attached find </w:t>
      </w:r>
      <w:r w:rsidR="00734FC3" w:rsidRPr="00734FC3">
        <w:rPr>
          <w:rFonts w:ascii="Footlight MT Light" w:hAnsi="Footlight MT Light" w:cs="Arial"/>
          <w:b w:val="0"/>
          <w:sz w:val="24"/>
        </w:rPr>
        <w:t>NGCDFC minutes,ward report and strategic plan implementation matrix in support of Maara NGCDF 2019/2020 project proposals.</w:t>
      </w:r>
    </w:p>
    <w:p w:rsidR="00734FC3" w:rsidRPr="00734FC3" w:rsidRDefault="00734FC3" w:rsidP="00E70CC7">
      <w:pPr>
        <w:pStyle w:val="Title"/>
        <w:spacing w:line="276" w:lineRule="auto"/>
        <w:jc w:val="left"/>
        <w:rPr>
          <w:rFonts w:ascii="Footlight MT Light" w:hAnsi="Footlight MT Light" w:cs="Arial"/>
          <w:b w:val="0"/>
          <w:sz w:val="24"/>
        </w:rPr>
      </w:pPr>
    </w:p>
    <w:p w:rsidR="00E70CC7" w:rsidRPr="00734FC3" w:rsidRDefault="00734FC3" w:rsidP="00E70CC7">
      <w:pPr>
        <w:pStyle w:val="Title"/>
        <w:spacing w:line="276" w:lineRule="auto"/>
        <w:jc w:val="left"/>
        <w:rPr>
          <w:rFonts w:ascii="Footlight MT Light" w:hAnsi="Footlight MT Light" w:cs="Arial"/>
          <w:b w:val="0"/>
          <w:sz w:val="24"/>
        </w:rPr>
      </w:pPr>
      <w:r w:rsidRPr="00734FC3">
        <w:rPr>
          <w:rFonts w:ascii="Footlight MT Light" w:hAnsi="Footlight MT Light" w:cs="Arial"/>
          <w:b w:val="0"/>
          <w:sz w:val="24"/>
        </w:rPr>
        <w:t xml:space="preserve">The proposals have beenprepared in adherence to the CEO circular </w:t>
      </w:r>
      <w:r w:rsidRPr="00734FC3">
        <w:rPr>
          <w:rFonts w:ascii="Footlight MT Light" w:hAnsi="Footlight MT Light"/>
          <w:b w:val="0"/>
          <w:sz w:val="24"/>
        </w:rPr>
        <w:t>ref:NGCDFB/CIRCULARS Vol. II(014) dated 24</w:t>
      </w:r>
      <w:r w:rsidRPr="00734FC3">
        <w:rPr>
          <w:rFonts w:ascii="Footlight MT Light" w:hAnsi="Footlight MT Light"/>
          <w:b w:val="0"/>
          <w:sz w:val="24"/>
          <w:vertAlign w:val="superscript"/>
        </w:rPr>
        <w:t>th</w:t>
      </w:r>
      <w:r w:rsidRPr="00734FC3">
        <w:rPr>
          <w:rFonts w:ascii="Footlight MT Light" w:hAnsi="Footlight MT Light"/>
          <w:b w:val="0"/>
          <w:sz w:val="24"/>
        </w:rPr>
        <w:t xml:space="preserve"> September 2019</w:t>
      </w:r>
      <w:r w:rsidR="00F57EE5" w:rsidRPr="00734FC3">
        <w:rPr>
          <w:rFonts w:ascii="Footlight MT Light" w:hAnsi="Footlight MT Light" w:cs="Arial"/>
          <w:b w:val="0"/>
          <w:sz w:val="24"/>
        </w:rPr>
        <w:t>.</w:t>
      </w:r>
    </w:p>
    <w:p w:rsidR="00F57EE5" w:rsidRPr="00734FC3" w:rsidRDefault="00F57EE5" w:rsidP="00E70CC7">
      <w:pPr>
        <w:pStyle w:val="Title"/>
        <w:spacing w:line="276" w:lineRule="auto"/>
        <w:jc w:val="left"/>
        <w:rPr>
          <w:rFonts w:ascii="Footlight MT Light" w:hAnsi="Footlight MT Light" w:cs="Arial"/>
          <w:b w:val="0"/>
          <w:sz w:val="24"/>
        </w:rPr>
      </w:pPr>
    </w:p>
    <w:p w:rsidR="00F57EE5" w:rsidRDefault="00F57EE5" w:rsidP="00E70CC7">
      <w:pPr>
        <w:pStyle w:val="Title"/>
        <w:spacing w:line="276" w:lineRule="auto"/>
        <w:jc w:val="left"/>
        <w:rPr>
          <w:rFonts w:ascii="Arial" w:hAnsi="Arial" w:cs="Arial"/>
          <w:b w:val="0"/>
          <w:sz w:val="24"/>
        </w:rPr>
      </w:pPr>
    </w:p>
    <w:p w:rsidR="00F57EE5" w:rsidRDefault="00F57EE5" w:rsidP="00E70CC7">
      <w:pPr>
        <w:pStyle w:val="Title"/>
        <w:spacing w:line="276" w:lineRule="auto"/>
        <w:jc w:val="left"/>
        <w:rPr>
          <w:rFonts w:ascii="Arial" w:hAnsi="Arial" w:cs="Arial"/>
          <w:b w:val="0"/>
          <w:sz w:val="24"/>
        </w:rPr>
      </w:pPr>
    </w:p>
    <w:p w:rsidR="00F57EE5" w:rsidRDefault="00F57EE5" w:rsidP="00E70CC7">
      <w:pPr>
        <w:pStyle w:val="Title"/>
        <w:spacing w:line="276" w:lineRule="auto"/>
        <w:jc w:val="left"/>
        <w:rPr>
          <w:rFonts w:ascii="Arial" w:hAnsi="Arial" w:cs="Arial"/>
          <w:b w:val="0"/>
          <w:sz w:val="24"/>
        </w:rPr>
      </w:pPr>
      <w:r>
        <w:rPr>
          <w:rFonts w:ascii="Arial" w:hAnsi="Arial" w:cs="Arial"/>
          <w:b w:val="0"/>
          <w:sz w:val="24"/>
        </w:rPr>
        <w:t>ANTHONY MUCHANGI KARIUKI</w:t>
      </w:r>
    </w:p>
    <w:p w:rsidR="00F57EE5" w:rsidRDefault="00F57EE5" w:rsidP="00E70CC7">
      <w:pPr>
        <w:pStyle w:val="Title"/>
        <w:spacing w:line="276" w:lineRule="auto"/>
        <w:jc w:val="left"/>
        <w:rPr>
          <w:rFonts w:ascii="Arial" w:hAnsi="Arial" w:cs="Arial"/>
          <w:b w:val="0"/>
          <w:sz w:val="24"/>
        </w:rPr>
      </w:pPr>
      <w:r>
        <w:rPr>
          <w:rFonts w:ascii="Arial" w:hAnsi="Arial" w:cs="Arial"/>
          <w:b w:val="0"/>
          <w:sz w:val="24"/>
        </w:rPr>
        <w:t>FUND ACCOUNT MANAGER</w:t>
      </w:r>
    </w:p>
    <w:p w:rsidR="00F57EE5" w:rsidRDefault="00F57EE5" w:rsidP="00E70CC7">
      <w:pPr>
        <w:pStyle w:val="Title"/>
        <w:spacing w:line="276" w:lineRule="auto"/>
        <w:jc w:val="left"/>
        <w:rPr>
          <w:rFonts w:ascii="Arial" w:hAnsi="Arial" w:cs="Arial"/>
          <w:b w:val="0"/>
          <w:sz w:val="24"/>
        </w:rPr>
      </w:pPr>
      <w:r>
        <w:rPr>
          <w:rFonts w:ascii="Arial" w:hAnsi="Arial" w:cs="Arial"/>
          <w:b w:val="0"/>
          <w:sz w:val="24"/>
        </w:rPr>
        <w:t>MAARA NGCDF</w:t>
      </w:r>
    </w:p>
    <w:p w:rsidR="00222340" w:rsidRDefault="00222340" w:rsidP="00E70CC7">
      <w:pPr>
        <w:pStyle w:val="Title"/>
        <w:spacing w:line="276" w:lineRule="auto"/>
        <w:jc w:val="left"/>
        <w:rPr>
          <w:rFonts w:ascii="Arial" w:hAnsi="Arial" w:cs="Arial"/>
          <w:b w:val="0"/>
          <w:sz w:val="24"/>
        </w:rPr>
      </w:pPr>
    </w:p>
    <w:p w:rsidR="00222340" w:rsidRPr="00AA6947" w:rsidRDefault="00222340" w:rsidP="00E70CC7">
      <w:pPr>
        <w:pStyle w:val="Title"/>
        <w:spacing w:line="276" w:lineRule="auto"/>
        <w:jc w:val="left"/>
        <w:rPr>
          <w:rFonts w:ascii="Arial" w:hAnsi="Arial" w:cs="Arial"/>
          <w:b w:val="0"/>
          <w:color w:val="FF000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7D03D2" w:rsidRDefault="007D03D2"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Pr="0068191D" w:rsidRDefault="00222340" w:rsidP="00222340">
      <w:pPr>
        <w:rPr>
          <w:b/>
          <w:sz w:val="28"/>
          <w:szCs w:val="28"/>
        </w:rPr>
      </w:pPr>
      <w:r w:rsidRPr="0068191D">
        <w:rPr>
          <w:b/>
          <w:sz w:val="28"/>
          <w:szCs w:val="28"/>
        </w:rPr>
        <w:lastRenderedPageBreak/>
        <w:t>MINUTES OF MAARA NATIONAL GOVERNMENT CONSTIYUENCY DEVELOPMENT</w:t>
      </w:r>
      <w:r>
        <w:rPr>
          <w:b/>
          <w:sz w:val="28"/>
          <w:szCs w:val="28"/>
        </w:rPr>
        <w:t xml:space="preserve"> FUND COMMITTEE MEETING HELD ON 12</w:t>
      </w:r>
      <w:r w:rsidRPr="0068191D">
        <w:rPr>
          <w:b/>
          <w:sz w:val="28"/>
          <w:szCs w:val="28"/>
          <w:vertAlign w:val="superscript"/>
        </w:rPr>
        <w:t>TH</w:t>
      </w:r>
      <w:r>
        <w:rPr>
          <w:b/>
          <w:sz w:val="28"/>
          <w:szCs w:val="28"/>
        </w:rPr>
        <w:t>NOVEMBER 2019</w:t>
      </w:r>
    </w:p>
    <w:p w:rsidR="00222340" w:rsidRDefault="00222340" w:rsidP="00222340">
      <w:r>
        <w:t>MEMBERS PRESENT</w:t>
      </w:r>
    </w:p>
    <w:p w:rsidR="00222340" w:rsidRDefault="00222340" w:rsidP="00222340">
      <w:pPr>
        <w:numPr>
          <w:ilvl w:val="0"/>
          <w:numId w:val="11"/>
        </w:numPr>
        <w:spacing w:after="200" w:line="276" w:lineRule="auto"/>
      </w:pPr>
      <w:r>
        <w:t>JASPER KIAMBI M’RITHAA                                             CHAIRMAN</w:t>
      </w:r>
    </w:p>
    <w:p w:rsidR="00222340" w:rsidRDefault="00222340" w:rsidP="00222340">
      <w:pPr>
        <w:numPr>
          <w:ilvl w:val="0"/>
          <w:numId w:val="11"/>
        </w:numPr>
        <w:spacing w:after="200" w:line="276" w:lineRule="auto"/>
      </w:pPr>
      <w:r>
        <w:t>MERCY GACERI MATI                                                      SECRETARY</w:t>
      </w:r>
    </w:p>
    <w:p w:rsidR="00222340" w:rsidRDefault="00222340" w:rsidP="00222340">
      <w:pPr>
        <w:numPr>
          <w:ilvl w:val="0"/>
          <w:numId w:val="11"/>
        </w:numPr>
        <w:spacing w:after="200" w:line="276" w:lineRule="auto"/>
      </w:pPr>
      <w:r>
        <w:t>JAMES  WAMBUA                                                            MEMBER(DCC)</w:t>
      </w:r>
    </w:p>
    <w:p w:rsidR="00222340" w:rsidRDefault="00222340" w:rsidP="00222340">
      <w:pPr>
        <w:numPr>
          <w:ilvl w:val="0"/>
          <w:numId w:val="11"/>
        </w:numPr>
        <w:spacing w:after="200" w:line="276" w:lineRule="auto"/>
      </w:pPr>
      <w:r>
        <w:t>CATHERINE NDIGA                                                           MEMBER</w:t>
      </w:r>
    </w:p>
    <w:p w:rsidR="00222340" w:rsidRDefault="00222340" w:rsidP="00222340">
      <w:pPr>
        <w:numPr>
          <w:ilvl w:val="0"/>
          <w:numId w:val="11"/>
        </w:numPr>
        <w:spacing w:after="200" w:line="276" w:lineRule="auto"/>
      </w:pPr>
      <w:r>
        <w:t>DOMINIC MWITI                                                              MEMBER</w:t>
      </w:r>
    </w:p>
    <w:p w:rsidR="00222340" w:rsidRDefault="00222340" w:rsidP="00222340">
      <w:pPr>
        <w:numPr>
          <w:ilvl w:val="0"/>
          <w:numId w:val="11"/>
        </w:numPr>
        <w:spacing w:after="200" w:line="276" w:lineRule="auto"/>
      </w:pPr>
      <w:r>
        <w:t>JASPER NYAGA                                                                 MEMBER</w:t>
      </w:r>
    </w:p>
    <w:p w:rsidR="00222340" w:rsidRDefault="00222340" w:rsidP="00222340">
      <w:pPr>
        <w:numPr>
          <w:ilvl w:val="0"/>
          <w:numId w:val="11"/>
        </w:numPr>
        <w:spacing w:after="200" w:line="276" w:lineRule="auto"/>
      </w:pPr>
      <w:r>
        <w:t>EMIS KAARI MUKWANJERU                                           MEMBER</w:t>
      </w:r>
    </w:p>
    <w:p w:rsidR="00222340" w:rsidRDefault="00222340" w:rsidP="00222340">
      <w:pPr>
        <w:numPr>
          <w:ilvl w:val="0"/>
          <w:numId w:val="11"/>
        </w:numPr>
        <w:spacing w:after="200" w:line="276" w:lineRule="auto"/>
      </w:pPr>
      <w:r>
        <w:t>ARNEST MURITHI KITHINJI                                            MEMBER</w:t>
      </w:r>
    </w:p>
    <w:p w:rsidR="00222340" w:rsidRDefault="00222340" w:rsidP="00222340">
      <w:pPr>
        <w:numPr>
          <w:ilvl w:val="0"/>
          <w:numId w:val="11"/>
        </w:numPr>
        <w:spacing w:after="200" w:line="276" w:lineRule="auto"/>
      </w:pPr>
      <w:r>
        <w:t>HUMPHREY MAGUTA                                                    MEMBER</w:t>
      </w:r>
    </w:p>
    <w:p w:rsidR="00222340" w:rsidRDefault="00222340" w:rsidP="00222340">
      <w:pPr>
        <w:numPr>
          <w:ilvl w:val="0"/>
          <w:numId w:val="11"/>
        </w:numPr>
        <w:spacing w:after="200" w:line="276" w:lineRule="auto"/>
      </w:pPr>
      <w:r>
        <w:t>ANTHONY M. KARIUKI                                                    FAM</w:t>
      </w:r>
    </w:p>
    <w:p w:rsidR="00222340" w:rsidRDefault="00222340" w:rsidP="00222340">
      <w:r>
        <w:t>PRESENT BY INVITATION</w:t>
      </w:r>
    </w:p>
    <w:p w:rsidR="00222340" w:rsidRDefault="00222340" w:rsidP="00222340">
      <w:pPr>
        <w:numPr>
          <w:ilvl w:val="0"/>
          <w:numId w:val="12"/>
        </w:numPr>
        <w:spacing w:after="200" w:line="276" w:lineRule="auto"/>
      </w:pPr>
      <w:r>
        <w:t>TITUS NABEA                                                              DISTRICT ACCOUNTANT</w:t>
      </w:r>
    </w:p>
    <w:p w:rsidR="00222340" w:rsidRDefault="00222340" w:rsidP="00222340">
      <w:pPr>
        <w:numPr>
          <w:ilvl w:val="0"/>
          <w:numId w:val="12"/>
        </w:numPr>
        <w:spacing w:after="200" w:line="276" w:lineRule="auto"/>
      </w:pPr>
      <w:r>
        <w:t>TIMOTHY KINEGENI                                                  PA MNA</w:t>
      </w:r>
    </w:p>
    <w:p w:rsidR="00222340" w:rsidRDefault="00222340" w:rsidP="00222340">
      <w:r>
        <w:t>AGENDAS</w:t>
      </w:r>
    </w:p>
    <w:p w:rsidR="00222340" w:rsidRPr="00CC69C3" w:rsidRDefault="00222340" w:rsidP="00222340">
      <w:pPr>
        <w:pStyle w:val="ListParagraph"/>
        <w:numPr>
          <w:ilvl w:val="0"/>
          <w:numId w:val="10"/>
        </w:numPr>
        <w:rPr>
          <w:sz w:val="24"/>
          <w:szCs w:val="24"/>
        </w:rPr>
      </w:pPr>
      <w:r w:rsidRPr="00CC69C3">
        <w:rPr>
          <w:sz w:val="24"/>
          <w:szCs w:val="24"/>
        </w:rPr>
        <w:t>PRELIMINARIES</w:t>
      </w:r>
    </w:p>
    <w:p w:rsidR="00CC69C3" w:rsidRPr="00CC69C3" w:rsidRDefault="00222340" w:rsidP="00CC69C3">
      <w:pPr>
        <w:pStyle w:val="ListParagraph"/>
        <w:numPr>
          <w:ilvl w:val="0"/>
          <w:numId w:val="10"/>
        </w:numPr>
        <w:rPr>
          <w:sz w:val="24"/>
          <w:szCs w:val="24"/>
        </w:rPr>
      </w:pPr>
      <w:r w:rsidRPr="00CC69C3">
        <w:rPr>
          <w:sz w:val="24"/>
          <w:szCs w:val="24"/>
        </w:rPr>
        <w:t>READING AND CONFIRMATION OF THE PREVIOUS MEETING MINUTES</w:t>
      </w:r>
    </w:p>
    <w:p w:rsidR="00CC69C3" w:rsidRDefault="00222340" w:rsidP="00CC69C3">
      <w:pPr>
        <w:pStyle w:val="ListParagraph"/>
        <w:ind w:left="360"/>
        <w:rPr>
          <w:sz w:val="24"/>
          <w:szCs w:val="24"/>
        </w:rPr>
      </w:pPr>
      <w:r w:rsidRPr="00CC69C3">
        <w:rPr>
          <w:sz w:val="24"/>
          <w:szCs w:val="24"/>
        </w:rPr>
        <w:t>3.    MATTERS ARISING FROM THE MINUTES</w:t>
      </w:r>
    </w:p>
    <w:p w:rsidR="00CC69C3" w:rsidRDefault="00222340" w:rsidP="00CC69C3">
      <w:pPr>
        <w:pStyle w:val="ListParagraph"/>
        <w:ind w:left="360"/>
        <w:rPr>
          <w:sz w:val="24"/>
          <w:szCs w:val="24"/>
        </w:rPr>
      </w:pPr>
      <w:r w:rsidRPr="00CC69C3">
        <w:rPr>
          <w:sz w:val="24"/>
          <w:szCs w:val="24"/>
        </w:rPr>
        <w:t>4.    PROJECT PROPOSALS FOR 2019/2020 FINANCIAL YEAR</w:t>
      </w:r>
    </w:p>
    <w:p w:rsidR="00CC69C3" w:rsidRDefault="00222340" w:rsidP="00CC69C3">
      <w:pPr>
        <w:pStyle w:val="ListParagraph"/>
        <w:ind w:left="360"/>
        <w:rPr>
          <w:sz w:val="24"/>
          <w:szCs w:val="24"/>
        </w:rPr>
      </w:pPr>
      <w:r w:rsidRPr="00CC69C3">
        <w:rPr>
          <w:sz w:val="24"/>
          <w:szCs w:val="24"/>
        </w:rPr>
        <w:t xml:space="preserve">5.   POSTA PROPOSAL TO DELIVER BURSARY CHEQUES </w:t>
      </w:r>
    </w:p>
    <w:p w:rsidR="00222340" w:rsidRPr="00CC69C3" w:rsidRDefault="00CC69C3" w:rsidP="00CC69C3">
      <w:pPr>
        <w:pStyle w:val="ListParagraph"/>
        <w:ind w:left="360"/>
        <w:rPr>
          <w:b/>
          <w:sz w:val="24"/>
          <w:szCs w:val="24"/>
        </w:rPr>
      </w:pPr>
      <w:r>
        <w:rPr>
          <w:sz w:val="24"/>
          <w:szCs w:val="24"/>
        </w:rPr>
        <w:t>6</w:t>
      </w:r>
      <w:r w:rsidR="00222340" w:rsidRPr="00CC69C3">
        <w:rPr>
          <w:sz w:val="24"/>
          <w:szCs w:val="24"/>
        </w:rPr>
        <w:t xml:space="preserve"> .    AOB</w:t>
      </w:r>
    </w:p>
    <w:p w:rsidR="00222340" w:rsidRDefault="00222340" w:rsidP="00222340"/>
    <w:p w:rsidR="00222340" w:rsidRPr="0029692F" w:rsidRDefault="00222340" w:rsidP="00222340">
      <w:pPr>
        <w:rPr>
          <w:b/>
          <w:sz w:val="28"/>
          <w:szCs w:val="28"/>
          <w:u w:val="single"/>
        </w:rPr>
      </w:pPr>
      <w:r>
        <w:rPr>
          <w:b/>
          <w:sz w:val="28"/>
          <w:szCs w:val="28"/>
          <w:u w:val="single"/>
        </w:rPr>
        <w:t>NGCDFC MIN 1-12/11/2019</w:t>
      </w:r>
      <w:r w:rsidRPr="0029692F">
        <w:rPr>
          <w:b/>
          <w:sz w:val="28"/>
          <w:szCs w:val="28"/>
          <w:u w:val="single"/>
        </w:rPr>
        <w:t xml:space="preserve"> PRELIMINARIES</w:t>
      </w:r>
    </w:p>
    <w:p w:rsidR="00222340" w:rsidRDefault="00222340" w:rsidP="00222340">
      <w:r>
        <w:t>With a quorum present the chairman called the meeting to order at 3.15 PM. Opening prayers were led by Humphrey Maguta. The chairman thanked members for availing themselves on short notice and for being punctual.</w:t>
      </w:r>
    </w:p>
    <w:p w:rsidR="00222340" w:rsidRPr="00910E5F" w:rsidRDefault="00222340" w:rsidP="00222340">
      <w:pPr>
        <w:rPr>
          <w:b/>
          <w:sz w:val="28"/>
          <w:szCs w:val="28"/>
          <w:u w:val="single"/>
        </w:rPr>
      </w:pPr>
      <w:r>
        <w:rPr>
          <w:b/>
          <w:sz w:val="28"/>
          <w:szCs w:val="28"/>
          <w:u w:val="single"/>
        </w:rPr>
        <w:t>NGCDFC MIN 2-29/1</w:t>
      </w:r>
      <w:r w:rsidRPr="00910E5F">
        <w:rPr>
          <w:b/>
          <w:sz w:val="28"/>
          <w:szCs w:val="28"/>
          <w:u w:val="single"/>
        </w:rPr>
        <w:t>1/2018 READING AND CONFIRMATION OF THE PREVIOUS MEETING MINUTES</w:t>
      </w:r>
    </w:p>
    <w:p w:rsidR="00222340" w:rsidRDefault="00222340" w:rsidP="00222340">
      <w:r>
        <w:t>Having been circulated the minutes of the previous meeting held on 12</w:t>
      </w:r>
      <w:r w:rsidRPr="006B759A">
        <w:rPr>
          <w:vertAlign w:val="superscript"/>
        </w:rPr>
        <w:t>th</w:t>
      </w:r>
      <w:r>
        <w:t xml:space="preserve"> October 2019 were read and confirmed as a true record of the said meeting. They were proposed and seconded by Arnest murithi and Catherine Ndiga respectively.</w:t>
      </w:r>
    </w:p>
    <w:p w:rsidR="00222340" w:rsidRDefault="00222340" w:rsidP="00222340">
      <w:pPr>
        <w:rPr>
          <w:b/>
          <w:sz w:val="28"/>
          <w:szCs w:val="28"/>
          <w:u w:val="single"/>
        </w:rPr>
      </w:pPr>
      <w:r>
        <w:rPr>
          <w:b/>
          <w:sz w:val="28"/>
          <w:szCs w:val="28"/>
          <w:u w:val="single"/>
        </w:rPr>
        <w:t>NGCDFC MIN 3-299/1</w:t>
      </w:r>
      <w:r w:rsidRPr="0029692F">
        <w:rPr>
          <w:b/>
          <w:sz w:val="28"/>
          <w:szCs w:val="28"/>
          <w:u w:val="single"/>
        </w:rPr>
        <w:t>1/2018 MATTERS ARISING FROM THE MINUTES</w:t>
      </w:r>
    </w:p>
    <w:p w:rsidR="00222340" w:rsidRPr="00910E5F" w:rsidRDefault="00222340" w:rsidP="00222340">
      <w:r w:rsidRPr="00910E5F">
        <w:t>There were no matters arising.</w:t>
      </w:r>
    </w:p>
    <w:p w:rsidR="00222340" w:rsidRDefault="00222340" w:rsidP="00222340">
      <w:pPr>
        <w:rPr>
          <w:b/>
          <w:sz w:val="28"/>
          <w:szCs w:val="28"/>
          <w:u w:val="single"/>
        </w:rPr>
      </w:pPr>
      <w:r>
        <w:rPr>
          <w:b/>
          <w:sz w:val="28"/>
          <w:szCs w:val="28"/>
          <w:u w:val="single"/>
        </w:rPr>
        <w:t>NGCDFC MIN 4-29/1</w:t>
      </w:r>
      <w:r w:rsidRPr="0029692F">
        <w:rPr>
          <w:b/>
          <w:sz w:val="28"/>
          <w:szCs w:val="28"/>
          <w:u w:val="single"/>
        </w:rPr>
        <w:t>1</w:t>
      </w:r>
      <w:r>
        <w:rPr>
          <w:b/>
          <w:sz w:val="28"/>
          <w:szCs w:val="28"/>
          <w:u w:val="single"/>
        </w:rPr>
        <w:t xml:space="preserve">/2018 PROJECT PROPOSALS FOR 2018/2019 </w:t>
      </w:r>
      <w:r w:rsidRPr="0029692F">
        <w:rPr>
          <w:b/>
          <w:sz w:val="28"/>
          <w:szCs w:val="28"/>
          <w:u w:val="single"/>
        </w:rPr>
        <w:t>FINANCIAL YEAR</w:t>
      </w:r>
    </w:p>
    <w:p w:rsidR="00222340" w:rsidRDefault="00222340" w:rsidP="00222340">
      <w:pPr>
        <w:rPr>
          <w:b/>
          <w:sz w:val="28"/>
          <w:szCs w:val="28"/>
          <w:u w:val="single"/>
        </w:rPr>
      </w:pPr>
      <w:r>
        <w:t>Members were informed that the allocation for the financial year is kshs 137,367,724.10. Members were taken through the CEO circular  ref:NGCDFB/CIRCULARS Vol. II(014) dated 24</w:t>
      </w:r>
      <w:r w:rsidRPr="00D65050">
        <w:rPr>
          <w:vertAlign w:val="superscript"/>
        </w:rPr>
        <w:t>th</w:t>
      </w:r>
      <w:r>
        <w:t xml:space="preserve"> September 2019. Members deliberated on the projects to benefit under the financial year and in considering incomplete </w:t>
      </w:r>
      <w:r>
        <w:lastRenderedPageBreak/>
        <w:t xml:space="preserve">projects, ward priorities, statutory projects and those cutting across the constituency as well as constituency projects . </w:t>
      </w:r>
    </w:p>
    <w:p w:rsidR="00222340" w:rsidRPr="003D6D87" w:rsidRDefault="00222340" w:rsidP="00222340">
      <w:r w:rsidRPr="003D6D87">
        <w:t>On ongoing projects the committee allocated them funds and observed the following.</w:t>
      </w:r>
    </w:p>
    <w:p w:rsidR="00222340" w:rsidRPr="003D6D87" w:rsidRDefault="00222340" w:rsidP="00222340">
      <w:pPr>
        <w:pStyle w:val="ListParagraph"/>
        <w:numPr>
          <w:ilvl w:val="0"/>
          <w:numId w:val="13"/>
        </w:numPr>
        <w:rPr>
          <w:sz w:val="24"/>
          <w:szCs w:val="24"/>
        </w:rPr>
      </w:pPr>
      <w:r w:rsidRPr="003D6D87">
        <w:rPr>
          <w:sz w:val="24"/>
          <w:szCs w:val="24"/>
        </w:rPr>
        <w:t>NGCDFC office- the project is yet to start as there is a dispute on allocation of land where the Prisons department has fenced the piece of land earmarked for construction of the office and other government departments offices. The office project is to be allocated more funds once the dispute is resolved.</w:t>
      </w:r>
    </w:p>
    <w:p w:rsidR="00222340" w:rsidRPr="001B6F4C" w:rsidRDefault="00222340" w:rsidP="00222340">
      <w:pPr>
        <w:pStyle w:val="ListParagraph"/>
        <w:numPr>
          <w:ilvl w:val="0"/>
          <w:numId w:val="13"/>
        </w:numPr>
        <w:rPr>
          <w:sz w:val="24"/>
          <w:szCs w:val="24"/>
        </w:rPr>
      </w:pPr>
      <w:r w:rsidRPr="001B6F4C">
        <w:rPr>
          <w:sz w:val="24"/>
          <w:szCs w:val="24"/>
        </w:rPr>
        <w:t>Nguruki day secondary- the project was allocated funds for completion under 2018/2019 Financial year.</w:t>
      </w:r>
    </w:p>
    <w:p w:rsidR="00222340" w:rsidRPr="001B6F4C" w:rsidRDefault="00222340" w:rsidP="00222340">
      <w:pPr>
        <w:pStyle w:val="ListParagraph"/>
        <w:numPr>
          <w:ilvl w:val="0"/>
          <w:numId w:val="13"/>
        </w:numPr>
        <w:rPr>
          <w:sz w:val="24"/>
          <w:szCs w:val="24"/>
        </w:rPr>
      </w:pPr>
      <w:r w:rsidRPr="001B6F4C">
        <w:rPr>
          <w:sz w:val="24"/>
          <w:szCs w:val="24"/>
        </w:rPr>
        <w:t>Kieni Day secondary school- the project was allocated funds for completion under 2018/2019 Financial year.</w:t>
      </w:r>
    </w:p>
    <w:p w:rsidR="00222340" w:rsidRPr="001B6F4C" w:rsidRDefault="00222340" w:rsidP="00222340">
      <w:pPr>
        <w:pStyle w:val="ListParagraph"/>
        <w:numPr>
          <w:ilvl w:val="0"/>
          <w:numId w:val="13"/>
        </w:numPr>
        <w:rPr>
          <w:sz w:val="24"/>
          <w:szCs w:val="24"/>
        </w:rPr>
      </w:pPr>
      <w:r w:rsidRPr="001B6F4C">
        <w:rPr>
          <w:sz w:val="24"/>
          <w:szCs w:val="24"/>
        </w:rPr>
        <w:t>Maara mixed boarding- the project was allocated funds for completion under 2018/2019 Financial year.</w:t>
      </w:r>
    </w:p>
    <w:p w:rsidR="00222340" w:rsidRPr="001B6F4C" w:rsidRDefault="00222340" w:rsidP="00222340">
      <w:pPr>
        <w:pStyle w:val="ListParagraph"/>
        <w:numPr>
          <w:ilvl w:val="0"/>
          <w:numId w:val="13"/>
        </w:numPr>
        <w:rPr>
          <w:sz w:val="24"/>
          <w:szCs w:val="24"/>
        </w:rPr>
      </w:pPr>
      <w:r w:rsidRPr="001B6F4C">
        <w:rPr>
          <w:sz w:val="24"/>
          <w:szCs w:val="24"/>
        </w:rPr>
        <w:t>Kiraro primary-the project is complete</w:t>
      </w:r>
    </w:p>
    <w:p w:rsidR="00222340" w:rsidRPr="001B6F4C" w:rsidRDefault="00222340" w:rsidP="00222340">
      <w:pPr>
        <w:pStyle w:val="ListParagraph"/>
        <w:numPr>
          <w:ilvl w:val="0"/>
          <w:numId w:val="13"/>
        </w:numPr>
        <w:rPr>
          <w:sz w:val="24"/>
          <w:szCs w:val="24"/>
        </w:rPr>
      </w:pPr>
      <w:r w:rsidRPr="001B6F4C">
        <w:rPr>
          <w:sz w:val="24"/>
          <w:szCs w:val="24"/>
        </w:rPr>
        <w:t>Kiraro day secondary- dormitory complete</w:t>
      </w:r>
    </w:p>
    <w:p w:rsidR="00222340" w:rsidRPr="001B6F4C" w:rsidRDefault="00222340" w:rsidP="00222340">
      <w:pPr>
        <w:pStyle w:val="ListParagraph"/>
        <w:numPr>
          <w:ilvl w:val="0"/>
          <w:numId w:val="13"/>
        </w:numPr>
        <w:rPr>
          <w:sz w:val="24"/>
          <w:szCs w:val="24"/>
        </w:rPr>
      </w:pPr>
      <w:r w:rsidRPr="001B6F4C">
        <w:rPr>
          <w:sz w:val="24"/>
          <w:szCs w:val="24"/>
        </w:rPr>
        <w:t>Ndintune day secondary- the project was allocated funds for completion under 2018/2019 Financial year</w:t>
      </w:r>
      <w:r w:rsidR="001B6F4C" w:rsidRPr="001B6F4C">
        <w:rPr>
          <w:sz w:val="24"/>
          <w:szCs w:val="24"/>
        </w:rPr>
        <w:t>.</w:t>
      </w:r>
    </w:p>
    <w:p w:rsidR="00222340" w:rsidRDefault="00222340" w:rsidP="00222340">
      <w:pPr>
        <w:ind w:left="360"/>
        <w:rPr>
          <w:bCs/>
          <w:color w:val="000000"/>
        </w:rPr>
      </w:pPr>
      <w:r w:rsidRPr="003B4C7B">
        <w:rPr>
          <w:bCs/>
          <w:color w:val="000000"/>
        </w:rPr>
        <w:t>The committee after considering the above mentioned issues came up with the following proposals:</w:t>
      </w:r>
    </w:p>
    <w:p w:rsidR="003B4C7B" w:rsidRPr="003B4C7B" w:rsidRDefault="003B4C7B" w:rsidP="00222340">
      <w:pPr>
        <w:ind w:left="360"/>
        <w:rPr>
          <w:bCs/>
          <w:color w:val="000000"/>
        </w:rPr>
      </w:pPr>
    </w:p>
    <w:tbl>
      <w:tblPr>
        <w:tblW w:w="9648" w:type="dxa"/>
        <w:tblInd w:w="93" w:type="dxa"/>
        <w:tblLook w:val="04A0"/>
      </w:tblPr>
      <w:tblGrid>
        <w:gridCol w:w="2025"/>
        <w:gridCol w:w="4573"/>
        <w:gridCol w:w="1697"/>
        <w:gridCol w:w="1353"/>
      </w:tblGrid>
      <w:tr w:rsidR="00222340" w:rsidRPr="00F70465" w:rsidTr="001F4C9A">
        <w:trPr>
          <w:trHeight w:val="375"/>
        </w:trPr>
        <w:tc>
          <w:tcPr>
            <w:tcW w:w="2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PROJECT NAME</w:t>
            </w:r>
          </w:p>
        </w:tc>
        <w:tc>
          <w:tcPr>
            <w:tcW w:w="4573" w:type="dxa"/>
            <w:tcBorders>
              <w:top w:val="single" w:sz="4" w:space="0" w:color="auto"/>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ACTIVITIES</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status</w:t>
            </w:r>
          </w:p>
        </w:tc>
      </w:tr>
      <w:tr w:rsidR="00222340"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Administration and recurrent</w:t>
            </w:r>
          </w:p>
        </w:tc>
        <w:tc>
          <w:tcPr>
            <w:tcW w:w="457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Employees Salaries</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Payment of staff salaries and gratuity</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xml:space="preserve">                         2,200,000.00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960"/>
        </w:trPr>
        <w:tc>
          <w:tcPr>
            <w:tcW w:w="2025" w:type="dxa"/>
            <w:tcBorders>
              <w:top w:val="nil"/>
              <w:left w:val="single" w:sz="4" w:space="0" w:color="auto"/>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Goods and Services</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Purchase of fuel, repairs and maintenance, printing, stationery, telephone, travel and subsistence and office tea.</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xml:space="preserve">                         2,730,611.22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NSSF</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Payment of NSSF Deductions</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B053FB" w:rsidRDefault="00222340" w:rsidP="00222340">
            <w:pPr>
              <w:rPr>
                <w:rFonts w:cs="Calibri"/>
                <w:b/>
                <w:bCs/>
                <w:color w:val="000000" w:themeColor="text1"/>
                <w:sz w:val="22"/>
                <w:szCs w:val="22"/>
              </w:rPr>
            </w:pPr>
            <w:r w:rsidRPr="00B053FB">
              <w:rPr>
                <w:rFonts w:cs="Calibri"/>
                <w:b/>
                <w:bCs/>
                <w:color w:val="000000" w:themeColor="text1"/>
                <w:sz w:val="22"/>
                <w:szCs w:val="22"/>
              </w:rPr>
              <w:t xml:space="preserve">                            129,600.00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NHIF</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Payment of NHIF Deductions</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B053FB" w:rsidRDefault="00222340" w:rsidP="00222340">
            <w:pPr>
              <w:rPr>
                <w:rFonts w:cs="Calibri"/>
                <w:b/>
                <w:bCs/>
                <w:color w:val="000000" w:themeColor="text1"/>
                <w:sz w:val="22"/>
                <w:szCs w:val="22"/>
              </w:rPr>
            </w:pPr>
            <w:r w:rsidRPr="00B053FB">
              <w:rPr>
                <w:rFonts w:cs="Calibri"/>
                <w:b/>
                <w:bCs/>
                <w:color w:val="000000" w:themeColor="text1"/>
                <w:sz w:val="22"/>
                <w:szCs w:val="22"/>
              </w:rPr>
              <w:t xml:space="preserve">                              51,600.00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Committee Expenses</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Payment of Committee sitting allowances, transport, conferences</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xml:space="preserve">                         3,000,000.00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Monitoring and Evaluation</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 </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w:t>
            </w:r>
          </w:p>
        </w:tc>
      </w:tr>
      <w:tr w:rsidR="00222340" w:rsidRPr="00F70465" w:rsidTr="001F4C9A">
        <w:trPr>
          <w:trHeight w:val="720"/>
        </w:trPr>
        <w:tc>
          <w:tcPr>
            <w:tcW w:w="2025" w:type="dxa"/>
            <w:tcBorders>
              <w:top w:val="nil"/>
              <w:left w:val="single" w:sz="4" w:space="0" w:color="auto"/>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Goods and Services</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E02297">
            <w:pPr>
              <w:rPr>
                <w:rFonts w:cs="Calibri"/>
                <w:color w:val="000000"/>
                <w:sz w:val="22"/>
                <w:szCs w:val="22"/>
              </w:rPr>
            </w:pPr>
            <w:r w:rsidRPr="00F70465">
              <w:rPr>
                <w:rFonts w:cs="Calibri"/>
                <w:color w:val="000000"/>
                <w:sz w:val="22"/>
                <w:szCs w:val="22"/>
              </w:rPr>
              <w:t>Purchase of fuel</w:t>
            </w:r>
            <w:r w:rsidR="00E02297">
              <w:rPr>
                <w:rFonts w:cs="Calibri"/>
                <w:color w:val="000000"/>
                <w:sz w:val="22"/>
                <w:szCs w:val="22"/>
              </w:rPr>
              <w:t xml:space="preserve"> ,</w:t>
            </w:r>
            <w:r w:rsidRPr="00F70465">
              <w:rPr>
                <w:rFonts w:cs="Calibri"/>
                <w:color w:val="000000"/>
                <w:sz w:val="22"/>
                <w:szCs w:val="22"/>
              </w:rPr>
              <w:t xml:space="preserve"> maintenance, printing, stationery, Airtime, travel and subsistence.</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xml:space="preserve">                            500,000.00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Committee Expenses</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E02297">
            <w:pPr>
              <w:rPr>
                <w:rFonts w:cs="Calibri"/>
                <w:color w:val="000000"/>
                <w:sz w:val="22"/>
                <w:szCs w:val="22"/>
              </w:rPr>
            </w:pPr>
            <w:r w:rsidRPr="00F70465">
              <w:rPr>
                <w:rFonts w:cs="Calibri"/>
                <w:color w:val="000000"/>
                <w:sz w:val="22"/>
                <w:szCs w:val="22"/>
              </w:rPr>
              <w:t xml:space="preserve">Payment of Committee sitting allowances, transport, </w:t>
            </w:r>
            <w:r w:rsidR="001B6F4C" w:rsidRPr="00F70465">
              <w:rPr>
                <w:rFonts w:cs="Calibri"/>
                <w:color w:val="000000"/>
                <w:sz w:val="22"/>
                <w:szCs w:val="22"/>
              </w:rPr>
              <w:t>conferences</w:t>
            </w:r>
            <w:r w:rsidR="001B6F4C">
              <w:rPr>
                <w:rFonts w:cs="Calibri"/>
                <w:color w:val="000000"/>
                <w:sz w:val="22"/>
                <w:szCs w:val="22"/>
              </w:rPr>
              <w:t>, monitoring</w:t>
            </w:r>
            <w:r w:rsidR="00E02297">
              <w:rPr>
                <w:rFonts w:cs="Calibri"/>
                <w:color w:val="000000"/>
                <w:sz w:val="22"/>
                <w:szCs w:val="22"/>
              </w:rPr>
              <w:t xml:space="preserve"> and evaluation expenses.</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xml:space="preserve">                         2,121,031.70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hideMark/>
          </w:tcPr>
          <w:p w:rsidR="00222340" w:rsidRPr="00F70465" w:rsidRDefault="001F4C9A" w:rsidP="00222340">
            <w:pPr>
              <w:rPr>
                <w:rFonts w:cs="Calibri"/>
                <w:color w:val="000000"/>
                <w:sz w:val="22"/>
                <w:szCs w:val="22"/>
              </w:rPr>
            </w:pPr>
            <w:r w:rsidRPr="001F4C9A">
              <w:rPr>
                <w:rFonts w:cs="Calibri"/>
                <w:sz w:val="22"/>
                <w:szCs w:val="22"/>
              </w:rPr>
              <w:t>NGCDFC</w:t>
            </w:r>
            <w:r w:rsidR="00222340" w:rsidRPr="00F70465">
              <w:rPr>
                <w:rFonts w:cs="Calibri"/>
                <w:color w:val="000000"/>
                <w:sz w:val="22"/>
                <w:szCs w:val="22"/>
              </w:rPr>
              <w:t>/PMC Capacity Building</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1F4C9A">
            <w:pPr>
              <w:rPr>
                <w:rFonts w:cs="Calibri"/>
                <w:color w:val="000000"/>
                <w:sz w:val="22"/>
                <w:szCs w:val="22"/>
              </w:rPr>
            </w:pPr>
            <w:r w:rsidRPr="00F70465">
              <w:rPr>
                <w:rFonts w:cs="Calibri"/>
                <w:color w:val="000000"/>
                <w:sz w:val="22"/>
                <w:szCs w:val="22"/>
              </w:rPr>
              <w:t>Undertake Training of the PMCs/</w:t>
            </w:r>
            <w:r w:rsidR="001F4C9A">
              <w:rPr>
                <w:rFonts w:cs="Calibri"/>
                <w:color w:val="000000"/>
                <w:sz w:val="22"/>
                <w:szCs w:val="22"/>
              </w:rPr>
              <w:t>NGCDFC</w:t>
            </w:r>
            <w:r w:rsidRPr="00F70465">
              <w:rPr>
                <w:rFonts w:cs="Calibri"/>
                <w:color w:val="000000"/>
                <w:sz w:val="22"/>
                <w:szCs w:val="22"/>
              </w:rPr>
              <w:t xml:space="preserve"> on </w:t>
            </w:r>
            <w:r w:rsidR="001F4C9A">
              <w:rPr>
                <w:rFonts w:cs="Calibri"/>
                <w:color w:val="000000"/>
                <w:sz w:val="22"/>
                <w:szCs w:val="22"/>
              </w:rPr>
              <w:t>NGCDF</w:t>
            </w:r>
            <w:r w:rsidRPr="00F70465">
              <w:rPr>
                <w:rFonts w:cs="Calibri"/>
                <w:color w:val="000000"/>
                <w:sz w:val="22"/>
                <w:szCs w:val="22"/>
              </w:rPr>
              <w:t xml:space="preserve"> Related issues</w:t>
            </w:r>
            <w:r w:rsidR="001F4C9A">
              <w:rPr>
                <w:rFonts w:cs="Calibri"/>
                <w:color w:val="000000"/>
                <w:sz w:val="22"/>
                <w:szCs w:val="22"/>
              </w:rPr>
              <w:t>.</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xml:space="preserve">                         1,500,000.00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BURSARY</w:t>
            </w:r>
          </w:p>
        </w:tc>
        <w:tc>
          <w:tcPr>
            <w:tcW w:w="457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w:t>
            </w:r>
          </w:p>
        </w:tc>
      </w:tr>
      <w:tr w:rsidR="00222340"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hideMark/>
          </w:tcPr>
          <w:p w:rsidR="00222340" w:rsidRPr="00F70465" w:rsidRDefault="00222340" w:rsidP="00222340">
            <w:pPr>
              <w:rPr>
                <w:color w:val="000000"/>
                <w:sz w:val="22"/>
                <w:szCs w:val="22"/>
              </w:rPr>
            </w:pPr>
            <w:r w:rsidRPr="00F70465">
              <w:rPr>
                <w:color w:val="000000"/>
                <w:sz w:val="22"/>
                <w:szCs w:val="22"/>
              </w:rPr>
              <w:t>Bursary Secondary Schools</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color w:val="000000"/>
                <w:sz w:val="22"/>
                <w:szCs w:val="22"/>
              </w:rPr>
            </w:pPr>
            <w:r w:rsidRPr="00F70465">
              <w:rPr>
                <w:color w:val="000000"/>
                <w:sz w:val="22"/>
                <w:szCs w:val="22"/>
              </w:rPr>
              <w:t>Payment of bursary to needy student</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xml:space="preserve">                       17,000,000.00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hideMark/>
          </w:tcPr>
          <w:p w:rsidR="00222340" w:rsidRPr="00F70465" w:rsidRDefault="00222340" w:rsidP="00222340">
            <w:pPr>
              <w:rPr>
                <w:color w:val="000000"/>
                <w:sz w:val="22"/>
                <w:szCs w:val="22"/>
              </w:rPr>
            </w:pPr>
            <w:r w:rsidRPr="00F70465">
              <w:rPr>
                <w:color w:val="000000"/>
                <w:sz w:val="22"/>
                <w:szCs w:val="22"/>
              </w:rPr>
              <w:t>Bursary Tertiary Schools</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color w:val="000000"/>
                <w:sz w:val="22"/>
                <w:szCs w:val="22"/>
              </w:rPr>
            </w:pPr>
            <w:r w:rsidRPr="00F70465">
              <w:rPr>
                <w:color w:val="000000"/>
                <w:sz w:val="22"/>
                <w:szCs w:val="22"/>
              </w:rPr>
              <w:t>Payment of bursary to needy student</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xml:space="preserve">                       17,341,931.00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w:t>
            </w:r>
          </w:p>
        </w:tc>
        <w:tc>
          <w:tcPr>
            <w:tcW w:w="457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w:t>
            </w:r>
          </w:p>
        </w:tc>
      </w:tr>
      <w:tr w:rsidR="00993833" w:rsidRPr="00F70465" w:rsidTr="001F4C9A">
        <w:trPr>
          <w:trHeight w:val="827"/>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993833" w:rsidRPr="00F70465" w:rsidRDefault="00993833" w:rsidP="00222340">
            <w:pPr>
              <w:rPr>
                <w:rFonts w:cs="Calibri"/>
                <w:b/>
                <w:bCs/>
                <w:sz w:val="22"/>
                <w:szCs w:val="22"/>
              </w:rPr>
            </w:pPr>
            <w:r w:rsidRPr="00F70465">
              <w:rPr>
                <w:rFonts w:cs="Calibri"/>
                <w:b/>
                <w:bCs/>
                <w:sz w:val="22"/>
                <w:szCs w:val="22"/>
              </w:rPr>
              <w:t>SPORTS</w:t>
            </w:r>
          </w:p>
        </w:tc>
        <w:tc>
          <w:tcPr>
            <w:tcW w:w="4573" w:type="dxa"/>
            <w:tcBorders>
              <w:top w:val="nil"/>
              <w:left w:val="nil"/>
              <w:bottom w:val="single" w:sz="4" w:space="0" w:color="auto"/>
              <w:right w:val="single" w:sz="4" w:space="0" w:color="auto"/>
            </w:tcBorders>
            <w:shd w:val="clear" w:color="auto" w:fill="auto"/>
            <w:hideMark/>
          </w:tcPr>
          <w:p w:rsidR="00993833" w:rsidRDefault="00993833" w:rsidP="00FD22DB">
            <w:pPr>
              <w:rPr>
                <w:bCs/>
                <w:sz w:val="22"/>
                <w:szCs w:val="22"/>
              </w:rPr>
            </w:pPr>
            <w:r>
              <w:rPr>
                <w:bCs/>
                <w:sz w:val="22"/>
                <w:szCs w:val="22"/>
              </w:rPr>
              <w:t>Organize a sports tournament with winning teams being awarded uniforms and trophies.</w:t>
            </w:r>
          </w:p>
          <w:p w:rsidR="00B869BD" w:rsidRDefault="00B869BD" w:rsidP="00FD22DB">
            <w:pPr>
              <w:rPr>
                <w:bCs/>
                <w:sz w:val="22"/>
                <w:szCs w:val="22"/>
              </w:rPr>
            </w:pPr>
          </w:p>
          <w:p w:rsidR="00B869BD" w:rsidRPr="00E11403" w:rsidRDefault="00B869BD" w:rsidP="00FD22DB">
            <w:pPr>
              <w:rPr>
                <w:bCs/>
                <w:sz w:val="22"/>
                <w:szCs w:val="22"/>
              </w:rPr>
            </w:pPr>
          </w:p>
        </w:tc>
        <w:tc>
          <w:tcPr>
            <w:tcW w:w="1697" w:type="dxa"/>
            <w:tcBorders>
              <w:top w:val="nil"/>
              <w:left w:val="nil"/>
              <w:bottom w:val="single" w:sz="4" w:space="0" w:color="auto"/>
              <w:right w:val="single" w:sz="4" w:space="0" w:color="auto"/>
            </w:tcBorders>
            <w:shd w:val="clear" w:color="auto" w:fill="auto"/>
            <w:noWrap/>
            <w:vAlign w:val="bottom"/>
            <w:hideMark/>
          </w:tcPr>
          <w:p w:rsidR="00993833" w:rsidRPr="00E11403" w:rsidRDefault="00993833" w:rsidP="00222340">
            <w:pPr>
              <w:rPr>
                <w:rFonts w:cs="Calibri"/>
                <w:bCs/>
                <w:sz w:val="22"/>
                <w:szCs w:val="22"/>
              </w:rPr>
            </w:pPr>
            <w:r w:rsidRPr="00E11403">
              <w:rPr>
                <w:rFonts w:cs="Calibri"/>
                <w:bCs/>
                <w:sz w:val="22"/>
                <w:szCs w:val="22"/>
              </w:rPr>
              <w:lastRenderedPageBreak/>
              <w:t xml:space="preserve">                         2,747,354.40 </w:t>
            </w:r>
          </w:p>
        </w:tc>
        <w:tc>
          <w:tcPr>
            <w:tcW w:w="1353" w:type="dxa"/>
            <w:tcBorders>
              <w:top w:val="nil"/>
              <w:left w:val="nil"/>
              <w:bottom w:val="single" w:sz="4" w:space="0" w:color="auto"/>
              <w:right w:val="single" w:sz="4" w:space="0" w:color="auto"/>
            </w:tcBorders>
            <w:shd w:val="clear" w:color="auto" w:fill="auto"/>
            <w:noWrap/>
            <w:vAlign w:val="bottom"/>
            <w:hideMark/>
          </w:tcPr>
          <w:p w:rsidR="00993833" w:rsidRPr="00F70465" w:rsidRDefault="00993833"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lastRenderedPageBreak/>
              <w:t>ENVIRONMENT</w:t>
            </w:r>
          </w:p>
        </w:tc>
        <w:tc>
          <w:tcPr>
            <w:tcW w:w="4573" w:type="dxa"/>
            <w:tcBorders>
              <w:top w:val="nil"/>
              <w:left w:val="nil"/>
              <w:bottom w:val="single" w:sz="4" w:space="0" w:color="auto"/>
              <w:right w:val="single" w:sz="4" w:space="0" w:color="auto"/>
            </w:tcBorders>
            <w:shd w:val="clear" w:color="auto" w:fill="auto"/>
            <w:noWrap/>
            <w:vAlign w:val="bottom"/>
            <w:hideMark/>
          </w:tcPr>
          <w:p w:rsidR="00222340" w:rsidRPr="00E11403" w:rsidRDefault="00222340" w:rsidP="00222340">
            <w:pPr>
              <w:rPr>
                <w:rFonts w:cs="Calibri"/>
                <w:bCs/>
                <w:color w:val="FF0000"/>
                <w:sz w:val="22"/>
                <w:szCs w:val="22"/>
              </w:rPr>
            </w:pP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E11403" w:rsidRDefault="00222340" w:rsidP="00222340">
            <w:pPr>
              <w:rPr>
                <w:rFonts w:cs="Calibri"/>
                <w:bCs/>
                <w:sz w:val="22"/>
                <w:szCs w:val="22"/>
              </w:rPr>
            </w:pPr>
            <w:r w:rsidRPr="00E11403">
              <w:rPr>
                <w:rFonts w:cs="Calibri"/>
                <w:bCs/>
                <w:sz w:val="22"/>
                <w:szCs w:val="22"/>
              </w:rPr>
              <w:t>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IGANGARA SECONDARY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Water harvesting- installation of gutters(Kshs.120,000)  and purchase of water tank(10,000litres) Kshs.80,000. Purchase and planting 1,000 tree seedlings(Kshs.100,000)</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NTAKANI PRIMARY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Water harvesting- installation of gutters(Kshs.120,000)  and purchase of water tank(10,000litres) Kshs.80,000</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 xml:space="preserve">                            200,000.00 </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MUKUI PRIMARY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 xml:space="preserve">Water harvesting- installation of gutters(Kshs.120,000)  and purchase of water tank(10,000litres) Kshs.80,000. </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Pr>
                <w:rFonts w:cs="Calibri"/>
                <w:bCs/>
                <w:sz w:val="22"/>
                <w:szCs w:val="22"/>
              </w:rPr>
              <w:t xml:space="preserve">                            2</w:t>
            </w:r>
            <w:r w:rsidRPr="00E11403">
              <w:rPr>
                <w:rFonts w:cs="Calibri"/>
                <w:bCs/>
                <w:sz w:val="22"/>
                <w:szCs w:val="22"/>
              </w:rPr>
              <w:t xml:space="preserve">00,000.00 </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MAKENGI PRIMARY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Water harvesting- installation of gutters(Kshs.120,000)  and purchase of water tank(10,000litres) Kshs.80,000. Purchase and planting 1,000 tree seedling(Kshs.100,000)</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Ndumbini primaryschool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Purchase and planting 1,000 tree seedlings</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100,000</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Kamachuku primary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Purchase and planting 1,000 tree seedlings</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090EFC">
            <w:pPr>
              <w:rPr>
                <w:rFonts w:cs="Calibri"/>
                <w:bCs/>
                <w:sz w:val="22"/>
                <w:szCs w:val="22"/>
              </w:rPr>
            </w:pPr>
            <w:r w:rsidRPr="00E11403">
              <w:rPr>
                <w:rFonts w:cs="Calibri"/>
                <w:bCs/>
                <w:sz w:val="22"/>
                <w:szCs w:val="22"/>
              </w:rPr>
              <w:t>100,000</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Giampampo primary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Purchase and planting 1,000 tree seedlings</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090EFC">
            <w:pPr>
              <w:rPr>
                <w:rFonts w:cs="Calibri"/>
                <w:bCs/>
                <w:sz w:val="22"/>
                <w:szCs w:val="22"/>
              </w:rPr>
            </w:pPr>
            <w:r w:rsidRPr="00E11403">
              <w:rPr>
                <w:rFonts w:cs="Calibri"/>
                <w:bCs/>
                <w:sz w:val="22"/>
                <w:szCs w:val="22"/>
              </w:rPr>
              <w:t>100,000</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Wiru day secondary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Purchase and planting 1,000 tree seedlings</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090EFC">
            <w:pPr>
              <w:rPr>
                <w:rFonts w:cs="Calibri"/>
                <w:bCs/>
                <w:sz w:val="22"/>
                <w:szCs w:val="22"/>
              </w:rPr>
            </w:pPr>
            <w:r w:rsidRPr="00E11403">
              <w:rPr>
                <w:rFonts w:cs="Calibri"/>
                <w:bCs/>
                <w:sz w:val="22"/>
                <w:szCs w:val="22"/>
              </w:rPr>
              <w:t>100,000</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Itara day secondary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Purchase and planting 1,000 tree seedlings</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090EFC">
            <w:pPr>
              <w:rPr>
                <w:rFonts w:cs="Calibri"/>
                <w:bCs/>
                <w:sz w:val="22"/>
                <w:szCs w:val="22"/>
              </w:rPr>
            </w:pPr>
            <w:r w:rsidRPr="00E11403">
              <w:rPr>
                <w:rFonts w:cs="Calibri"/>
                <w:bCs/>
                <w:sz w:val="22"/>
                <w:szCs w:val="22"/>
              </w:rPr>
              <w:t>100,000</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Gituja day secondary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Purchase and planting 1,000 tree seedlings</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090EFC">
            <w:pPr>
              <w:rPr>
                <w:rFonts w:cs="Calibri"/>
                <w:bCs/>
                <w:sz w:val="22"/>
                <w:szCs w:val="22"/>
              </w:rPr>
            </w:pPr>
            <w:r w:rsidRPr="00E11403">
              <w:rPr>
                <w:rFonts w:cs="Calibri"/>
                <w:bCs/>
                <w:sz w:val="22"/>
                <w:szCs w:val="22"/>
              </w:rPr>
              <w:t>100,000</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Kieganguru primary</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Purchase and planting 1,000 tree seedlings</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090EFC">
            <w:pPr>
              <w:rPr>
                <w:rFonts w:cs="Calibri"/>
                <w:bCs/>
                <w:sz w:val="22"/>
                <w:szCs w:val="22"/>
              </w:rPr>
            </w:pPr>
            <w:r w:rsidRPr="00E11403">
              <w:rPr>
                <w:rFonts w:cs="Calibri"/>
                <w:bCs/>
                <w:sz w:val="22"/>
                <w:szCs w:val="22"/>
              </w:rPr>
              <w:t>100,000</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Ikumbo day secondary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Purchase and planting 1,000 tree seedlings</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090EFC">
            <w:pPr>
              <w:rPr>
                <w:rFonts w:cs="Calibri"/>
                <w:bCs/>
                <w:sz w:val="22"/>
                <w:szCs w:val="22"/>
              </w:rPr>
            </w:pPr>
            <w:r w:rsidRPr="00E11403">
              <w:rPr>
                <w:rFonts w:cs="Calibri"/>
                <w:bCs/>
                <w:sz w:val="22"/>
                <w:szCs w:val="22"/>
              </w:rPr>
              <w:t>100,000</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Kauuni primary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Purchase and planting 1,000 tree seedlings</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090EFC">
            <w:pPr>
              <w:rPr>
                <w:rFonts w:cs="Calibri"/>
                <w:bCs/>
                <w:sz w:val="22"/>
                <w:szCs w:val="22"/>
              </w:rPr>
            </w:pPr>
            <w:r w:rsidRPr="00E11403">
              <w:rPr>
                <w:rFonts w:cs="Calibri"/>
                <w:bCs/>
                <w:sz w:val="22"/>
                <w:szCs w:val="22"/>
              </w:rPr>
              <w:t>100,000</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Kanini primary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Purchase and planting 1,000 tree seedlings</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090EFC">
            <w:pPr>
              <w:rPr>
                <w:rFonts w:cs="Calibri"/>
                <w:bCs/>
                <w:sz w:val="22"/>
                <w:szCs w:val="22"/>
              </w:rPr>
            </w:pPr>
            <w:r w:rsidRPr="00E11403">
              <w:rPr>
                <w:rFonts w:cs="Calibri"/>
                <w:bCs/>
                <w:sz w:val="22"/>
                <w:szCs w:val="22"/>
              </w:rPr>
              <w:t>100,000</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Kiurani primary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Purchase and planting 1,000 tree seedlings</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090EFC">
            <w:pPr>
              <w:rPr>
                <w:rFonts w:cs="Calibri"/>
                <w:bCs/>
                <w:sz w:val="22"/>
                <w:szCs w:val="22"/>
              </w:rPr>
            </w:pPr>
            <w:r w:rsidRPr="00E11403">
              <w:rPr>
                <w:rFonts w:cs="Calibri"/>
                <w:bCs/>
                <w:sz w:val="22"/>
                <w:szCs w:val="22"/>
              </w:rPr>
              <w:t>100,000</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E12449">
        <w:trPr>
          <w:trHeight w:val="7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E11403" w:rsidRDefault="00A52856" w:rsidP="00222340">
            <w:pPr>
              <w:rPr>
                <w:rFonts w:cs="Calibri"/>
                <w:bCs/>
                <w:sz w:val="22"/>
                <w:szCs w:val="22"/>
              </w:rPr>
            </w:pPr>
            <w:r w:rsidRPr="00E11403">
              <w:rPr>
                <w:rFonts w:cs="Calibri"/>
                <w:bCs/>
                <w:sz w:val="22"/>
                <w:szCs w:val="22"/>
              </w:rPr>
              <w:t>Munga primary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Purchase and planting 1,000 tree seedlings</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E11403" w:rsidRDefault="00A52856" w:rsidP="00090EFC">
            <w:pPr>
              <w:rPr>
                <w:rFonts w:cs="Calibri"/>
                <w:bCs/>
                <w:sz w:val="22"/>
                <w:szCs w:val="22"/>
              </w:rPr>
            </w:pPr>
            <w:r w:rsidRPr="00E11403">
              <w:rPr>
                <w:rFonts w:cs="Calibri"/>
                <w:bCs/>
                <w:sz w:val="22"/>
                <w:szCs w:val="22"/>
              </w:rPr>
              <w:t>100,000</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F70465" w:rsidRDefault="00A52856" w:rsidP="00CC61D4">
            <w:pPr>
              <w:rPr>
                <w:rFonts w:cs="Calibri"/>
                <w:color w:val="000000"/>
                <w:sz w:val="22"/>
                <w:szCs w:val="22"/>
              </w:rPr>
            </w:pPr>
            <w:r w:rsidRPr="00F70465">
              <w:rPr>
                <w:rFonts w:cs="Calibri"/>
                <w:color w:val="000000"/>
                <w:sz w:val="22"/>
                <w:szCs w:val="22"/>
              </w:rPr>
              <w:t>ongoing</w:t>
            </w:r>
          </w:p>
        </w:tc>
      </w:tr>
      <w:tr w:rsidR="00A52856"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52856" w:rsidRPr="00A27EC7" w:rsidRDefault="00A52856" w:rsidP="00222340">
            <w:pPr>
              <w:rPr>
                <w:rFonts w:cs="Calibri"/>
                <w:bCs/>
                <w:sz w:val="22"/>
                <w:szCs w:val="22"/>
              </w:rPr>
            </w:pPr>
            <w:r w:rsidRPr="00A27EC7">
              <w:rPr>
                <w:rFonts w:cs="Calibri"/>
                <w:bCs/>
                <w:sz w:val="22"/>
                <w:szCs w:val="22"/>
              </w:rPr>
              <w:t>Iruma day secondary school</w:t>
            </w:r>
          </w:p>
        </w:tc>
        <w:tc>
          <w:tcPr>
            <w:tcW w:w="4573" w:type="dxa"/>
            <w:tcBorders>
              <w:top w:val="nil"/>
              <w:left w:val="nil"/>
              <w:bottom w:val="single" w:sz="4" w:space="0" w:color="auto"/>
              <w:right w:val="single" w:sz="4" w:space="0" w:color="auto"/>
            </w:tcBorders>
            <w:shd w:val="clear" w:color="auto" w:fill="auto"/>
            <w:hideMark/>
          </w:tcPr>
          <w:p w:rsidR="00A52856" w:rsidRDefault="00A52856">
            <w:pPr>
              <w:rPr>
                <w:rFonts w:ascii="Footlight MT Light" w:hAnsi="Footlight MT Light"/>
                <w:color w:val="000000"/>
              </w:rPr>
            </w:pPr>
            <w:r>
              <w:rPr>
                <w:rFonts w:ascii="Footlight MT Light" w:hAnsi="Footlight MT Light"/>
                <w:bCs/>
                <w:color w:val="000000"/>
              </w:rPr>
              <w:t>Purchase and planting 1,000 tree seedlings</w:t>
            </w:r>
          </w:p>
        </w:tc>
        <w:tc>
          <w:tcPr>
            <w:tcW w:w="1697" w:type="dxa"/>
            <w:tcBorders>
              <w:top w:val="nil"/>
              <w:left w:val="nil"/>
              <w:bottom w:val="single" w:sz="4" w:space="0" w:color="auto"/>
              <w:right w:val="single" w:sz="4" w:space="0" w:color="auto"/>
            </w:tcBorders>
            <w:shd w:val="clear" w:color="auto" w:fill="auto"/>
            <w:noWrap/>
            <w:vAlign w:val="bottom"/>
            <w:hideMark/>
          </w:tcPr>
          <w:p w:rsidR="00A52856" w:rsidRPr="00A27EC7" w:rsidRDefault="00A52856" w:rsidP="00090EFC">
            <w:pPr>
              <w:rPr>
                <w:rFonts w:cs="Calibri"/>
                <w:bCs/>
                <w:sz w:val="22"/>
                <w:szCs w:val="22"/>
              </w:rPr>
            </w:pPr>
            <w:r>
              <w:rPr>
                <w:rFonts w:cs="Calibri"/>
                <w:bCs/>
                <w:sz w:val="22"/>
                <w:szCs w:val="22"/>
              </w:rPr>
              <w:t>100,000</w:t>
            </w:r>
          </w:p>
        </w:tc>
        <w:tc>
          <w:tcPr>
            <w:tcW w:w="1353" w:type="dxa"/>
            <w:tcBorders>
              <w:top w:val="nil"/>
              <w:left w:val="nil"/>
              <w:bottom w:val="single" w:sz="4" w:space="0" w:color="auto"/>
              <w:right w:val="single" w:sz="4" w:space="0" w:color="auto"/>
            </w:tcBorders>
            <w:shd w:val="clear" w:color="auto" w:fill="auto"/>
            <w:noWrap/>
            <w:vAlign w:val="bottom"/>
            <w:hideMark/>
          </w:tcPr>
          <w:p w:rsidR="00A52856" w:rsidRPr="00A27EC7" w:rsidRDefault="00A52856" w:rsidP="00CC61D4">
            <w:pPr>
              <w:rPr>
                <w:rFonts w:cs="Calibri"/>
                <w:sz w:val="22"/>
                <w:szCs w:val="22"/>
              </w:rPr>
            </w:pPr>
            <w:r w:rsidRPr="00A27EC7">
              <w:rPr>
                <w:rFonts w:cs="Calibri"/>
                <w:sz w:val="22"/>
                <w:szCs w:val="22"/>
              </w:rPr>
              <w:t>ongoing</w:t>
            </w:r>
          </w:p>
        </w:tc>
      </w:tr>
      <w:tr w:rsidR="00CC69C3"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CC69C3" w:rsidRPr="00E11403" w:rsidRDefault="00CC69C3" w:rsidP="00222340">
            <w:pPr>
              <w:rPr>
                <w:rFonts w:cs="Calibri"/>
                <w:bCs/>
                <w:sz w:val="22"/>
                <w:szCs w:val="22"/>
              </w:rPr>
            </w:pPr>
          </w:p>
        </w:tc>
        <w:tc>
          <w:tcPr>
            <w:tcW w:w="4573" w:type="dxa"/>
            <w:tcBorders>
              <w:top w:val="nil"/>
              <w:left w:val="nil"/>
              <w:bottom w:val="single" w:sz="4" w:space="0" w:color="auto"/>
              <w:right w:val="single" w:sz="4" w:space="0" w:color="auto"/>
            </w:tcBorders>
            <w:shd w:val="clear" w:color="auto" w:fill="auto"/>
            <w:hideMark/>
          </w:tcPr>
          <w:p w:rsidR="00CC69C3" w:rsidRPr="00F70465" w:rsidRDefault="00CC69C3" w:rsidP="00090EFC">
            <w:pPr>
              <w:rPr>
                <w:b/>
                <w:bCs/>
                <w:sz w:val="22"/>
                <w:szCs w:val="22"/>
              </w:rPr>
            </w:pPr>
          </w:p>
        </w:tc>
        <w:tc>
          <w:tcPr>
            <w:tcW w:w="1697" w:type="dxa"/>
            <w:tcBorders>
              <w:top w:val="nil"/>
              <w:left w:val="nil"/>
              <w:bottom w:val="single" w:sz="4" w:space="0" w:color="auto"/>
              <w:right w:val="single" w:sz="4" w:space="0" w:color="auto"/>
            </w:tcBorders>
            <w:shd w:val="clear" w:color="auto" w:fill="auto"/>
            <w:noWrap/>
            <w:vAlign w:val="bottom"/>
            <w:hideMark/>
          </w:tcPr>
          <w:p w:rsidR="00CC69C3" w:rsidRPr="00F70465" w:rsidRDefault="00CC69C3" w:rsidP="00222340">
            <w:pPr>
              <w:rPr>
                <w:rFonts w:cs="Calibri"/>
                <w:b/>
                <w:bCs/>
                <w:sz w:val="22"/>
                <w:szCs w:val="22"/>
              </w:rPr>
            </w:pPr>
          </w:p>
        </w:tc>
        <w:tc>
          <w:tcPr>
            <w:tcW w:w="1353" w:type="dxa"/>
            <w:tcBorders>
              <w:top w:val="nil"/>
              <w:left w:val="nil"/>
              <w:bottom w:val="single" w:sz="4" w:space="0" w:color="auto"/>
              <w:right w:val="single" w:sz="4" w:space="0" w:color="auto"/>
            </w:tcBorders>
            <w:shd w:val="clear" w:color="auto" w:fill="auto"/>
            <w:noWrap/>
            <w:vAlign w:val="bottom"/>
            <w:hideMark/>
          </w:tcPr>
          <w:p w:rsidR="00CC69C3" w:rsidRPr="00F70465" w:rsidRDefault="00CC69C3" w:rsidP="00E02297">
            <w:pPr>
              <w:rPr>
                <w:rFonts w:cs="Calibri"/>
                <w:color w:val="000000"/>
                <w:sz w:val="22"/>
                <w:szCs w:val="22"/>
              </w:rPr>
            </w:pPr>
          </w:p>
        </w:tc>
      </w:tr>
      <w:tr w:rsidR="00222340" w:rsidRPr="00F70465" w:rsidTr="001F4C9A">
        <w:trPr>
          <w:trHeight w:val="72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E11403" w:rsidRDefault="00222340" w:rsidP="00222340">
            <w:pPr>
              <w:rPr>
                <w:rFonts w:cs="Calibri"/>
                <w:bCs/>
                <w:sz w:val="22"/>
                <w:szCs w:val="22"/>
              </w:rPr>
            </w:pPr>
            <w:r w:rsidRPr="00E11403">
              <w:rPr>
                <w:rFonts w:cs="Calibri"/>
                <w:bCs/>
                <w:sz w:val="22"/>
                <w:szCs w:val="22"/>
              </w:rPr>
              <w:t>EMERGENCY</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To cater for any unforeseen occurrences in the constituency during the financial year </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xml:space="preserve">                         7,198,241.38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PRIMARY SCHOOLS</w:t>
            </w:r>
          </w:p>
        </w:tc>
        <w:tc>
          <w:tcPr>
            <w:tcW w:w="457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b/>
                <w:bCs/>
                <w:sz w:val="22"/>
                <w:szCs w:val="22"/>
              </w:rPr>
            </w:pPr>
            <w:r w:rsidRPr="00F70465">
              <w:rPr>
                <w:rFonts w:cs="Calibri"/>
                <w:b/>
                <w:bCs/>
                <w:sz w:val="22"/>
                <w:szCs w:val="22"/>
              </w:rPr>
              <w:t> </w:t>
            </w:r>
          </w:p>
        </w:tc>
      </w:tr>
      <w:tr w:rsidR="0035010B"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35010B" w:rsidRPr="00F70465" w:rsidRDefault="0035010B" w:rsidP="00222340">
            <w:pPr>
              <w:rPr>
                <w:rFonts w:cs="Calibri"/>
                <w:sz w:val="22"/>
                <w:szCs w:val="22"/>
              </w:rPr>
            </w:pPr>
            <w:r w:rsidRPr="00F70465">
              <w:rPr>
                <w:rFonts w:cs="Calibri"/>
                <w:sz w:val="22"/>
                <w:szCs w:val="22"/>
              </w:rPr>
              <w:t>Giampampo Primary school</w:t>
            </w:r>
          </w:p>
        </w:tc>
        <w:tc>
          <w:tcPr>
            <w:tcW w:w="4573" w:type="dxa"/>
            <w:tcBorders>
              <w:top w:val="nil"/>
              <w:left w:val="nil"/>
              <w:bottom w:val="single" w:sz="4" w:space="0" w:color="auto"/>
              <w:right w:val="single" w:sz="4" w:space="0" w:color="auto"/>
            </w:tcBorders>
            <w:shd w:val="clear" w:color="auto" w:fill="auto"/>
            <w:hideMark/>
          </w:tcPr>
          <w:p w:rsidR="0035010B" w:rsidRPr="00F70465" w:rsidRDefault="0035010B" w:rsidP="00E57A3E">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35010B" w:rsidRPr="00F70465" w:rsidRDefault="0035010B"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noWrap/>
            <w:vAlign w:val="bottom"/>
            <w:hideMark/>
          </w:tcPr>
          <w:p w:rsidR="0035010B" w:rsidRPr="00F70465" w:rsidRDefault="0035010B"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222340">
            <w:pPr>
              <w:rPr>
                <w:rFonts w:cs="Calibri"/>
                <w:sz w:val="22"/>
                <w:szCs w:val="22"/>
              </w:rPr>
            </w:pPr>
            <w:r w:rsidRPr="00F70465">
              <w:rPr>
                <w:rFonts w:cs="Calibri"/>
                <w:sz w:val="22"/>
                <w:szCs w:val="22"/>
              </w:rPr>
              <w:t>Kiini primary school</w:t>
            </w:r>
          </w:p>
        </w:tc>
        <w:tc>
          <w:tcPr>
            <w:tcW w:w="4573" w:type="dxa"/>
            <w:tcBorders>
              <w:top w:val="nil"/>
              <w:left w:val="nil"/>
              <w:bottom w:val="single" w:sz="4" w:space="0" w:color="auto"/>
              <w:right w:val="single" w:sz="4" w:space="0" w:color="auto"/>
            </w:tcBorders>
            <w:shd w:val="clear" w:color="auto" w:fill="auto"/>
            <w:hideMark/>
          </w:tcPr>
          <w:p w:rsidR="00B869BD" w:rsidRDefault="008B00AF" w:rsidP="00F67648">
            <w:pPr>
              <w:rPr>
                <w:sz w:val="22"/>
                <w:szCs w:val="22"/>
              </w:rPr>
            </w:pPr>
            <w:r w:rsidRPr="008B00AF">
              <w:rPr>
                <w:sz w:val="22"/>
                <w:szCs w:val="22"/>
              </w:rPr>
              <w:t>Construction of a kitchen with cooking area,serving area and store from foundation to completion</w:t>
            </w:r>
          </w:p>
          <w:p w:rsidR="00B869BD" w:rsidRPr="00B869BD" w:rsidRDefault="00B869BD" w:rsidP="00F67648">
            <w:pPr>
              <w:rPr>
                <w:color w:val="FF0000"/>
                <w:sz w:val="22"/>
                <w:szCs w:val="22"/>
              </w:rPr>
            </w:pP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400,000.00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222340">
            <w:pPr>
              <w:rPr>
                <w:rFonts w:cs="Calibri"/>
                <w:sz w:val="22"/>
                <w:szCs w:val="22"/>
              </w:rPr>
            </w:pPr>
            <w:r w:rsidRPr="00F70465">
              <w:rPr>
                <w:rFonts w:cs="Calibri"/>
                <w:sz w:val="22"/>
                <w:szCs w:val="22"/>
              </w:rPr>
              <w:lastRenderedPageBreak/>
              <w:t>Kiini Boarding</w:t>
            </w:r>
            <w:r w:rsidR="00F67648">
              <w:rPr>
                <w:rFonts w:cs="Calibri"/>
                <w:sz w:val="22"/>
                <w:szCs w:val="22"/>
              </w:rPr>
              <w:t xml:space="preserve"> 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F67648">
            <w:pPr>
              <w:rPr>
                <w:sz w:val="22"/>
                <w:szCs w:val="22"/>
              </w:rPr>
            </w:pPr>
            <w:r w:rsidRPr="00F70465">
              <w:rPr>
                <w:sz w:val="22"/>
                <w:szCs w:val="22"/>
              </w:rPr>
              <w:t>Renovation of 3 classes- fixing floor, windows and doors, and plastering</w:t>
            </w:r>
            <w:r w:rsidR="00F67648" w:rsidRPr="00F67648">
              <w:rPr>
                <w:sz w:val="22"/>
                <w:szCs w:val="22"/>
              </w:rPr>
              <w:t>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400,000.00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67648">
            <w:pPr>
              <w:rPr>
                <w:rFonts w:cs="Calibri"/>
                <w:sz w:val="22"/>
                <w:szCs w:val="22"/>
              </w:rPr>
            </w:pPr>
            <w:r w:rsidRPr="00F70465">
              <w:rPr>
                <w:rFonts w:cs="Calibri"/>
                <w:sz w:val="22"/>
                <w:szCs w:val="22"/>
              </w:rPr>
              <w:t xml:space="preserve">Giankanja </w:t>
            </w:r>
            <w:r w:rsidR="00F67648">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8B00AF" w:rsidP="00222340">
            <w:pPr>
              <w:rPr>
                <w:sz w:val="22"/>
                <w:szCs w:val="22"/>
              </w:rPr>
            </w:pPr>
            <w:r w:rsidRPr="008B00AF">
              <w:rPr>
                <w:sz w:val="22"/>
                <w:szCs w:val="22"/>
              </w:rPr>
              <w:t>Construction of two classrooms from walling to completion(foundation done by parents)</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1,000,000.00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96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67648">
            <w:pPr>
              <w:rPr>
                <w:rFonts w:cs="Calibri"/>
                <w:sz w:val="22"/>
                <w:szCs w:val="22"/>
              </w:rPr>
            </w:pPr>
            <w:r w:rsidRPr="00F70465">
              <w:rPr>
                <w:rFonts w:cs="Calibri"/>
                <w:sz w:val="22"/>
                <w:szCs w:val="22"/>
              </w:rPr>
              <w:t xml:space="preserve">Ikame </w:t>
            </w:r>
            <w:r w:rsidR="00F67648">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F67648">
            <w:pPr>
              <w:rPr>
                <w:sz w:val="22"/>
                <w:szCs w:val="22"/>
              </w:rPr>
            </w:pPr>
            <w:r w:rsidRPr="00F70465">
              <w:rPr>
                <w:sz w:val="22"/>
                <w:szCs w:val="22"/>
              </w:rPr>
              <w:t>Renovation of 2 classes- fixing floor, windows and doors</w:t>
            </w:r>
            <w:r w:rsidR="00F67648">
              <w:rPr>
                <w:sz w:val="22"/>
                <w:szCs w:val="22"/>
              </w:rPr>
              <w:t xml:space="preserve"> to completion</w:t>
            </w:r>
            <w:r w:rsidRPr="00F70465">
              <w:rPr>
                <w:sz w:val="22"/>
                <w:szCs w:val="22"/>
              </w:rPr>
              <w:t>(300,000), and plastering and construction of 1 classroom</w:t>
            </w:r>
            <w:r w:rsidR="00F67648">
              <w:rPr>
                <w:sz w:val="22"/>
                <w:szCs w:val="22"/>
              </w:rPr>
              <w:t xml:space="preserve"> from foundation to completion</w:t>
            </w:r>
            <w:r w:rsidRPr="00F70465">
              <w:rPr>
                <w:sz w:val="22"/>
                <w:szCs w:val="22"/>
              </w:rPr>
              <w:t>(600,000).</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900,000.00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7D03D2">
        <w:trPr>
          <w:trHeight w:val="872"/>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67648">
            <w:pPr>
              <w:rPr>
                <w:rFonts w:cs="Calibri"/>
                <w:sz w:val="22"/>
                <w:szCs w:val="22"/>
              </w:rPr>
            </w:pPr>
            <w:r w:rsidRPr="00F70465">
              <w:rPr>
                <w:rFonts w:cs="Calibri"/>
                <w:sz w:val="22"/>
                <w:szCs w:val="22"/>
              </w:rPr>
              <w:t xml:space="preserve">Karimba </w:t>
            </w:r>
            <w:r w:rsidR="00F67648">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B869BD" w:rsidRDefault="00222340" w:rsidP="00F67648">
            <w:pPr>
              <w:rPr>
                <w:sz w:val="22"/>
                <w:szCs w:val="22"/>
              </w:rPr>
            </w:pPr>
            <w:r w:rsidRPr="00F70465">
              <w:rPr>
                <w:sz w:val="22"/>
                <w:szCs w:val="22"/>
              </w:rPr>
              <w:t>construction of</w:t>
            </w:r>
            <w:r w:rsidR="007D03D2">
              <w:rPr>
                <w:sz w:val="22"/>
                <w:szCs w:val="22"/>
              </w:rPr>
              <w:t xml:space="preserve"> four roomed</w:t>
            </w:r>
            <w:r w:rsidRPr="00F70465">
              <w:rPr>
                <w:sz w:val="22"/>
                <w:szCs w:val="22"/>
              </w:rPr>
              <w:t xml:space="preserve"> administration block from foundation to completion</w:t>
            </w:r>
            <w:r w:rsidR="00F67648">
              <w:rPr>
                <w:sz w:val="22"/>
                <w:szCs w:val="22"/>
              </w:rPr>
              <w:t xml:space="preserve"> to serve 24 teachers.</w:t>
            </w:r>
          </w:p>
          <w:p w:rsidR="00B869BD" w:rsidRPr="00B869BD" w:rsidRDefault="00B869BD" w:rsidP="00F67648">
            <w:pPr>
              <w:rPr>
                <w:color w:val="FF0000"/>
                <w:sz w:val="22"/>
                <w:szCs w:val="22"/>
              </w:rPr>
            </w:pP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1,000,000.00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67648">
            <w:pPr>
              <w:rPr>
                <w:rFonts w:cs="Calibri"/>
                <w:sz w:val="22"/>
                <w:szCs w:val="22"/>
              </w:rPr>
            </w:pPr>
            <w:r w:rsidRPr="00F70465">
              <w:rPr>
                <w:rFonts w:cs="Calibri"/>
                <w:sz w:val="22"/>
                <w:szCs w:val="22"/>
              </w:rPr>
              <w:t xml:space="preserve">Mikuu </w:t>
            </w:r>
            <w:r w:rsidR="00F67648">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sz w:val="22"/>
                <w:szCs w:val="22"/>
              </w:rPr>
            </w:pPr>
            <w:r w:rsidRPr="00F70465">
              <w:rPr>
                <w:sz w:val="22"/>
                <w:szCs w:val="22"/>
              </w:rPr>
              <w:t>purchase of furniture- 75 lockers each at 2500 and 75 chairs each at 1500.</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67648">
            <w:pPr>
              <w:rPr>
                <w:rFonts w:cs="Calibri"/>
                <w:sz w:val="22"/>
                <w:szCs w:val="22"/>
              </w:rPr>
            </w:pPr>
            <w:r w:rsidRPr="00F70465">
              <w:rPr>
                <w:rFonts w:cs="Calibri"/>
                <w:sz w:val="22"/>
                <w:szCs w:val="22"/>
              </w:rPr>
              <w:t xml:space="preserve">Kamachuku </w:t>
            </w:r>
            <w:r w:rsidR="00F67648">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E11029">
            <w:pPr>
              <w:rPr>
                <w:sz w:val="22"/>
                <w:szCs w:val="22"/>
              </w:rPr>
            </w:pPr>
            <w:r w:rsidRPr="00F70465">
              <w:rPr>
                <w:sz w:val="22"/>
                <w:szCs w:val="22"/>
              </w:rPr>
              <w:t>Renovation of 3 classes- fixing floor, windows and doors, and plastering</w:t>
            </w:r>
            <w:r w:rsidR="00E11029">
              <w:rPr>
                <w:sz w:val="22"/>
                <w:szCs w:val="22"/>
              </w:rPr>
              <w:t xml:space="preserve"> to completion</w:t>
            </w:r>
            <w:r w:rsidR="00AA6947" w:rsidRPr="00F70465">
              <w:rPr>
                <w:sz w:val="22"/>
                <w:szCs w:val="22"/>
              </w:rPr>
              <w:t>.</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400,000.00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67648">
            <w:pPr>
              <w:rPr>
                <w:rFonts w:cs="Calibri"/>
                <w:sz w:val="22"/>
                <w:szCs w:val="22"/>
              </w:rPr>
            </w:pPr>
            <w:r w:rsidRPr="00F70465">
              <w:rPr>
                <w:rFonts w:cs="Calibri"/>
                <w:sz w:val="22"/>
                <w:szCs w:val="22"/>
              </w:rPr>
              <w:t xml:space="preserve">Ntakani </w:t>
            </w:r>
            <w:r w:rsidR="00F67648">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205D41" w:rsidRDefault="00222340" w:rsidP="00205D41">
            <w:pPr>
              <w:rPr>
                <w:sz w:val="22"/>
                <w:szCs w:val="22"/>
              </w:rPr>
            </w:pPr>
            <w:r w:rsidRPr="00205D41">
              <w:rPr>
                <w:sz w:val="22"/>
                <w:szCs w:val="22"/>
              </w:rPr>
              <w:t>construction of</w:t>
            </w:r>
            <w:r w:rsidR="00205D41" w:rsidRPr="00205D41">
              <w:rPr>
                <w:sz w:val="22"/>
                <w:szCs w:val="22"/>
              </w:rPr>
              <w:t xml:space="preserve"> pit latrines</w:t>
            </w:r>
            <w:r w:rsidRPr="00205D41">
              <w:rPr>
                <w:sz w:val="22"/>
                <w:szCs w:val="22"/>
              </w:rPr>
              <w:t xml:space="preserve"> with four doors</w:t>
            </w:r>
            <w:r w:rsidR="00E11029" w:rsidRPr="00205D41">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67648">
            <w:pPr>
              <w:rPr>
                <w:rFonts w:cs="Calibri"/>
                <w:sz w:val="22"/>
                <w:szCs w:val="22"/>
              </w:rPr>
            </w:pPr>
            <w:r w:rsidRPr="00F70465">
              <w:rPr>
                <w:rFonts w:cs="Calibri"/>
                <w:sz w:val="22"/>
                <w:szCs w:val="22"/>
              </w:rPr>
              <w:t xml:space="preserve">Kanoro </w:t>
            </w:r>
            <w:r w:rsidR="00F67648">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noWrap/>
            <w:vAlign w:val="bottom"/>
            <w:hideMark/>
          </w:tcPr>
          <w:p w:rsidR="00222340" w:rsidRPr="00E11029" w:rsidRDefault="008B00AF" w:rsidP="00222340">
            <w:pPr>
              <w:rPr>
                <w:rFonts w:cs="Calibri"/>
                <w:bCs/>
                <w:sz w:val="22"/>
                <w:szCs w:val="22"/>
              </w:rPr>
            </w:pPr>
            <w:r w:rsidRPr="008B00AF">
              <w:rPr>
                <w:rFonts w:cs="Calibri"/>
                <w:bCs/>
                <w:sz w:val="22"/>
                <w:szCs w:val="22"/>
              </w:rPr>
              <w:t>Renovation of three classrooms- replacement of iron sheets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400,000.00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72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67648">
            <w:pPr>
              <w:rPr>
                <w:rFonts w:cs="Calibri"/>
                <w:sz w:val="22"/>
                <w:szCs w:val="22"/>
              </w:rPr>
            </w:pPr>
            <w:r w:rsidRPr="00F70465">
              <w:rPr>
                <w:rFonts w:cs="Calibri"/>
                <w:sz w:val="22"/>
                <w:szCs w:val="22"/>
              </w:rPr>
              <w:t xml:space="preserve">Gituja </w:t>
            </w:r>
            <w:r w:rsidR="00F67648">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E11029">
            <w:pPr>
              <w:rPr>
                <w:sz w:val="22"/>
                <w:szCs w:val="22"/>
              </w:rPr>
            </w:pPr>
            <w:r w:rsidRPr="00F70465">
              <w:rPr>
                <w:sz w:val="22"/>
                <w:szCs w:val="22"/>
              </w:rPr>
              <w:t>Renovation of 2 classes- fixing floor, verandah, windows and doors, and plastering</w:t>
            </w:r>
            <w:r w:rsidR="00E11029">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400,000.00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67648">
            <w:pPr>
              <w:rPr>
                <w:rFonts w:cs="Calibri"/>
                <w:sz w:val="22"/>
                <w:szCs w:val="22"/>
              </w:rPr>
            </w:pPr>
            <w:r w:rsidRPr="00F70465">
              <w:rPr>
                <w:rFonts w:cs="Calibri"/>
                <w:sz w:val="22"/>
                <w:szCs w:val="22"/>
              </w:rPr>
              <w:t xml:space="preserve">Iriga DEB </w:t>
            </w:r>
            <w:r w:rsidR="00F67648">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E11029" w:rsidP="00A27EC7">
            <w:pPr>
              <w:rPr>
                <w:sz w:val="22"/>
                <w:szCs w:val="22"/>
              </w:rPr>
            </w:pPr>
            <w:r>
              <w:rPr>
                <w:sz w:val="22"/>
                <w:szCs w:val="22"/>
              </w:rPr>
              <w:t>Dinning hall construction</w:t>
            </w:r>
            <w:r w:rsidR="00A27EC7">
              <w:rPr>
                <w:sz w:val="22"/>
                <w:szCs w:val="22"/>
              </w:rPr>
              <w:t>-</w:t>
            </w:r>
            <w:r w:rsidR="00222340" w:rsidRPr="00F70465">
              <w:rPr>
                <w:sz w:val="22"/>
                <w:szCs w:val="22"/>
              </w:rPr>
              <w:t xml:space="preserve">plastering ,fixing floor, windows and doors </w:t>
            </w:r>
            <w:r>
              <w:rPr>
                <w:sz w:val="22"/>
                <w:szCs w:val="22"/>
              </w:rPr>
              <w:t xml:space="preserve">to completion. </w:t>
            </w:r>
            <w:r w:rsidR="007D03D2">
              <w:rPr>
                <w:sz w:val="22"/>
                <w:szCs w:val="22"/>
              </w:rPr>
              <w:t xml:space="preserve">To </w:t>
            </w:r>
            <w:r w:rsidR="00B869BD">
              <w:rPr>
                <w:sz w:val="22"/>
                <w:szCs w:val="22"/>
              </w:rPr>
              <w:t>accommodate</w:t>
            </w:r>
            <w:r>
              <w:rPr>
                <w:sz w:val="22"/>
                <w:szCs w:val="22"/>
              </w:rPr>
              <w:t xml:space="preserve"> 300 students.</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67648">
            <w:pPr>
              <w:rPr>
                <w:rFonts w:cs="Calibri"/>
                <w:sz w:val="22"/>
                <w:szCs w:val="22"/>
              </w:rPr>
            </w:pPr>
            <w:r w:rsidRPr="00F70465">
              <w:rPr>
                <w:rFonts w:cs="Calibri"/>
                <w:sz w:val="22"/>
                <w:szCs w:val="22"/>
              </w:rPr>
              <w:t xml:space="preserve">Kajiunduthi </w:t>
            </w:r>
            <w:r w:rsidR="00F67648">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7D03D2">
            <w:pPr>
              <w:rPr>
                <w:sz w:val="22"/>
                <w:szCs w:val="22"/>
              </w:rPr>
            </w:pPr>
            <w:r w:rsidRPr="00F70465">
              <w:rPr>
                <w:sz w:val="22"/>
                <w:szCs w:val="22"/>
              </w:rPr>
              <w:t xml:space="preserve">construction of a </w:t>
            </w:r>
            <w:r w:rsidR="00B869BD" w:rsidRPr="00F70465">
              <w:rPr>
                <w:sz w:val="22"/>
                <w:szCs w:val="22"/>
              </w:rPr>
              <w:t>girl’s</w:t>
            </w:r>
            <w:r w:rsidRPr="00F70465">
              <w:rPr>
                <w:sz w:val="22"/>
                <w:szCs w:val="22"/>
              </w:rPr>
              <w:t xml:space="preserve"> dormitory from foundation to completion</w:t>
            </w:r>
            <w:r w:rsidR="00E11029">
              <w:rPr>
                <w:sz w:val="22"/>
                <w:szCs w:val="22"/>
              </w:rPr>
              <w:t xml:space="preserve">. </w:t>
            </w:r>
            <w:r w:rsidR="007D03D2">
              <w:rPr>
                <w:sz w:val="22"/>
                <w:szCs w:val="22"/>
              </w:rPr>
              <w:t>To</w:t>
            </w:r>
            <w:r w:rsidR="00E11029">
              <w:rPr>
                <w:sz w:val="22"/>
                <w:szCs w:val="22"/>
              </w:rPr>
              <w:t xml:space="preserve"> accommodate 80 pupils.</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1,000,000.00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E11029"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E11029" w:rsidRPr="00F70465" w:rsidRDefault="00E11029" w:rsidP="00F67648">
            <w:pPr>
              <w:rPr>
                <w:rFonts w:cs="Calibri"/>
                <w:sz w:val="22"/>
                <w:szCs w:val="22"/>
              </w:rPr>
            </w:pPr>
            <w:r w:rsidRPr="00F70465">
              <w:rPr>
                <w:rFonts w:cs="Calibri"/>
                <w:sz w:val="22"/>
                <w:szCs w:val="22"/>
              </w:rPr>
              <w:t xml:space="preserve">Kagongo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noWrap/>
            <w:vAlign w:val="bottom"/>
            <w:hideMark/>
          </w:tcPr>
          <w:p w:rsidR="00E11029" w:rsidRPr="00E11029" w:rsidRDefault="008B00AF" w:rsidP="00585C62">
            <w:pPr>
              <w:rPr>
                <w:rFonts w:cs="Calibri"/>
                <w:bCs/>
                <w:sz w:val="22"/>
                <w:szCs w:val="22"/>
              </w:rPr>
            </w:pPr>
            <w:r w:rsidRPr="008B00AF">
              <w:rPr>
                <w:rFonts w:cs="Calibri"/>
                <w:bCs/>
                <w:sz w:val="22"/>
                <w:szCs w:val="22"/>
              </w:rPr>
              <w:t>Renovation of three classrooms- replacement of iron sheets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E11029" w:rsidRPr="00F70465" w:rsidRDefault="00E11029"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E11029" w:rsidRPr="00F70465" w:rsidRDefault="00E11029"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67648">
            <w:pPr>
              <w:rPr>
                <w:rFonts w:cs="Calibri"/>
                <w:sz w:val="22"/>
                <w:szCs w:val="22"/>
              </w:rPr>
            </w:pPr>
            <w:r w:rsidRPr="00F70465">
              <w:rPr>
                <w:rFonts w:cs="Calibri"/>
                <w:sz w:val="22"/>
                <w:szCs w:val="22"/>
              </w:rPr>
              <w:t xml:space="preserve">Rurea </w:t>
            </w:r>
            <w:r w:rsidR="00F67648">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sz w:val="22"/>
                <w:szCs w:val="22"/>
              </w:rPr>
            </w:pPr>
            <w:r w:rsidRPr="00F70465">
              <w:rPr>
                <w:sz w:val="22"/>
                <w:szCs w:val="22"/>
              </w:rPr>
              <w:t>purchase of furniture- 75 lockers each at 2500 and 75 chairs each at 1500.</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35010B"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35010B" w:rsidRPr="00F70465" w:rsidRDefault="0035010B" w:rsidP="00F67648">
            <w:pPr>
              <w:rPr>
                <w:rFonts w:cs="Calibri"/>
                <w:sz w:val="22"/>
                <w:szCs w:val="22"/>
              </w:rPr>
            </w:pPr>
            <w:r w:rsidRPr="00F70465">
              <w:rPr>
                <w:rFonts w:cs="Calibri"/>
                <w:sz w:val="22"/>
                <w:szCs w:val="22"/>
              </w:rPr>
              <w:t xml:space="preserve">NICA Bishop Ezekiel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35010B" w:rsidRPr="00F70465" w:rsidRDefault="0035010B" w:rsidP="00E57A3E">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35010B" w:rsidRPr="00F70465" w:rsidRDefault="0035010B"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noWrap/>
            <w:vAlign w:val="bottom"/>
            <w:hideMark/>
          </w:tcPr>
          <w:p w:rsidR="0035010B" w:rsidRPr="00F70465" w:rsidRDefault="0035010B"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72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E11029">
            <w:pPr>
              <w:rPr>
                <w:rFonts w:cs="Calibri"/>
                <w:sz w:val="22"/>
                <w:szCs w:val="22"/>
              </w:rPr>
            </w:pPr>
            <w:r w:rsidRPr="00F70465">
              <w:rPr>
                <w:rFonts w:cs="Calibri"/>
                <w:sz w:val="22"/>
                <w:szCs w:val="22"/>
              </w:rPr>
              <w:t xml:space="preserve">Muthambi </w:t>
            </w:r>
            <w:r w:rsidR="00E11029">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7D03D2">
            <w:pPr>
              <w:rPr>
                <w:sz w:val="22"/>
                <w:szCs w:val="22"/>
              </w:rPr>
            </w:pPr>
            <w:r w:rsidRPr="00F70465">
              <w:rPr>
                <w:sz w:val="22"/>
                <w:szCs w:val="22"/>
              </w:rPr>
              <w:t xml:space="preserve">Renovation of 3 </w:t>
            </w:r>
            <w:r w:rsidR="007D03D2">
              <w:rPr>
                <w:sz w:val="22"/>
                <w:szCs w:val="22"/>
              </w:rPr>
              <w:t>classrooms</w:t>
            </w:r>
            <w:r w:rsidR="00075048">
              <w:rPr>
                <w:sz w:val="22"/>
                <w:szCs w:val="22"/>
              </w:rPr>
              <w:t>)</w:t>
            </w:r>
            <w:r w:rsidRPr="00F70465">
              <w:rPr>
                <w:sz w:val="22"/>
                <w:szCs w:val="22"/>
              </w:rPr>
              <w:t>- fixing floor, verandah, windows and doors, and plastering</w:t>
            </w:r>
            <w:r w:rsidR="00E11029">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E11029">
            <w:pPr>
              <w:rPr>
                <w:rFonts w:cs="Calibri"/>
                <w:sz w:val="22"/>
                <w:szCs w:val="22"/>
              </w:rPr>
            </w:pPr>
            <w:r w:rsidRPr="00F70465">
              <w:rPr>
                <w:rFonts w:cs="Calibri"/>
                <w:sz w:val="22"/>
                <w:szCs w:val="22"/>
              </w:rPr>
              <w:t xml:space="preserve">Maatha </w:t>
            </w:r>
            <w:r w:rsidR="00E11029">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sz w:val="22"/>
                <w:szCs w:val="22"/>
              </w:rPr>
            </w:pPr>
            <w:r w:rsidRPr="00F70465">
              <w:rPr>
                <w:sz w:val="22"/>
                <w:szCs w:val="22"/>
              </w:rPr>
              <w:t>Renovation of 2 classes- fixing floor, windows and doors, and plastering</w:t>
            </w:r>
            <w:r w:rsidR="00E11029">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72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E11029">
            <w:pPr>
              <w:rPr>
                <w:rFonts w:cs="Calibri"/>
                <w:sz w:val="22"/>
                <w:szCs w:val="22"/>
              </w:rPr>
            </w:pPr>
            <w:r w:rsidRPr="00F70465">
              <w:rPr>
                <w:rFonts w:cs="Calibri"/>
                <w:sz w:val="22"/>
                <w:szCs w:val="22"/>
              </w:rPr>
              <w:t xml:space="preserve">Karigini </w:t>
            </w:r>
            <w:r w:rsidR="00E11029">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7D03D2">
            <w:pPr>
              <w:rPr>
                <w:sz w:val="22"/>
                <w:szCs w:val="22"/>
              </w:rPr>
            </w:pPr>
            <w:r w:rsidRPr="00F70465">
              <w:rPr>
                <w:sz w:val="22"/>
                <w:szCs w:val="22"/>
              </w:rPr>
              <w:t xml:space="preserve">Renovation of 3 </w:t>
            </w:r>
            <w:r w:rsidR="007D03D2">
              <w:rPr>
                <w:sz w:val="22"/>
                <w:szCs w:val="22"/>
              </w:rPr>
              <w:t>classrooms</w:t>
            </w:r>
            <w:r w:rsidRPr="00F70465">
              <w:rPr>
                <w:sz w:val="22"/>
                <w:szCs w:val="22"/>
              </w:rPr>
              <w:t>- fixing floor, verandah, windows and doors, and plastering</w:t>
            </w:r>
            <w:r w:rsidR="00E11029">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222340">
            <w:pPr>
              <w:rPr>
                <w:rFonts w:cs="Calibri"/>
                <w:sz w:val="22"/>
                <w:szCs w:val="22"/>
              </w:rPr>
            </w:pPr>
            <w:r w:rsidRPr="00F70465">
              <w:rPr>
                <w:rFonts w:cs="Calibri"/>
                <w:sz w:val="22"/>
                <w:szCs w:val="22"/>
              </w:rPr>
              <w:t>ntatua primary</w:t>
            </w:r>
            <w:r w:rsidR="00E11029">
              <w:rPr>
                <w:rFonts w:cs="Calibri"/>
                <w:sz w:val="22"/>
                <w:szCs w:val="22"/>
              </w:rPr>
              <w:t xml:space="preserve">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E11029" w:rsidP="00E11029">
            <w:pPr>
              <w:rPr>
                <w:sz w:val="22"/>
                <w:szCs w:val="22"/>
              </w:rPr>
            </w:pPr>
            <w:r>
              <w:rPr>
                <w:sz w:val="22"/>
                <w:szCs w:val="22"/>
              </w:rPr>
              <w:t xml:space="preserve">Construction of a </w:t>
            </w:r>
            <w:r w:rsidR="00222340" w:rsidRPr="00F70465">
              <w:rPr>
                <w:sz w:val="22"/>
                <w:szCs w:val="22"/>
              </w:rPr>
              <w:t>classroom from foundation to completion</w:t>
            </w:r>
            <w:r>
              <w:rPr>
                <w:sz w:val="22"/>
                <w:szCs w:val="22"/>
              </w:rPr>
              <w:t>.</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E11029">
            <w:pPr>
              <w:rPr>
                <w:rFonts w:cs="Calibri"/>
                <w:sz w:val="22"/>
                <w:szCs w:val="22"/>
              </w:rPr>
            </w:pPr>
            <w:r w:rsidRPr="00F70465">
              <w:rPr>
                <w:rFonts w:cs="Calibri"/>
                <w:sz w:val="22"/>
                <w:szCs w:val="22"/>
              </w:rPr>
              <w:t xml:space="preserve">Muraga </w:t>
            </w:r>
            <w:r w:rsidR="00E11029">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205D41" w:rsidRDefault="00222340" w:rsidP="00205D41">
            <w:pPr>
              <w:rPr>
                <w:sz w:val="22"/>
                <w:szCs w:val="22"/>
              </w:rPr>
            </w:pPr>
            <w:r w:rsidRPr="00205D41">
              <w:rPr>
                <w:sz w:val="22"/>
                <w:szCs w:val="22"/>
              </w:rPr>
              <w:t xml:space="preserve">construction of </w:t>
            </w:r>
            <w:r w:rsidR="00205D41" w:rsidRPr="00205D41">
              <w:rPr>
                <w:sz w:val="22"/>
                <w:szCs w:val="22"/>
              </w:rPr>
              <w:t>pit latrines</w:t>
            </w:r>
            <w:r w:rsidRPr="00205D41">
              <w:rPr>
                <w:sz w:val="22"/>
                <w:szCs w:val="22"/>
              </w:rPr>
              <w:t xml:space="preserve"> with four doors</w:t>
            </w:r>
            <w:r w:rsidR="00E11029" w:rsidRPr="00205D41">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222340">
            <w:pPr>
              <w:rPr>
                <w:rFonts w:cs="Calibri"/>
                <w:sz w:val="22"/>
                <w:szCs w:val="22"/>
              </w:rPr>
            </w:pPr>
            <w:r w:rsidRPr="00F70465">
              <w:rPr>
                <w:rFonts w:cs="Calibri"/>
                <w:sz w:val="22"/>
                <w:szCs w:val="22"/>
              </w:rPr>
              <w:t>gaketha 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7D03D2">
            <w:pPr>
              <w:rPr>
                <w:sz w:val="22"/>
                <w:szCs w:val="22"/>
              </w:rPr>
            </w:pPr>
            <w:r w:rsidRPr="00F70465">
              <w:rPr>
                <w:sz w:val="22"/>
                <w:szCs w:val="22"/>
              </w:rPr>
              <w:t xml:space="preserve">Renovation of 3 </w:t>
            </w:r>
            <w:r w:rsidR="007D03D2">
              <w:rPr>
                <w:sz w:val="22"/>
                <w:szCs w:val="22"/>
              </w:rPr>
              <w:t>classrooms-</w:t>
            </w:r>
            <w:r w:rsidRPr="00F70465">
              <w:rPr>
                <w:sz w:val="22"/>
                <w:szCs w:val="22"/>
              </w:rPr>
              <w:t xml:space="preserve"> fixing floor, windows and doors, and plastering</w:t>
            </w:r>
            <w:r w:rsidR="00F10C0B">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E11029">
            <w:pPr>
              <w:rPr>
                <w:rFonts w:cs="Calibri"/>
                <w:sz w:val="22"/>
                <w:szCs w:val="22"/>
              </w:rPr>
            </w:pPr>
            <w:r w:rsidRPr="00F70465">
              <w:rPr>
                <w:rFonts w:cs="Calibri"/>
                <w:sz w:val="22"/>
                <w:szCs w:val="22"/>
              </w:rPr>
              <w:t xml:space="preserve">Kairuni </w:t>
            </w:r>
            <w:r w:rsidR="00E11029">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55683F">
            <w:pPr>
              <w:rPr>
                <w:sz w:val="22"/>
                <w:szCs w:val="22"/>
              </w:rPr>
            </w:pPr>
            <w:r w:rsidRPr="00F70465">
              <w:rPr>
                <w:sz w:val="22"/>
                <w:szCs w:val="22"/>
              </w:rPr>
              <w:t xml:space="preserve">renovation of 4 </w:t>
            </w:r>
            <w:r w:rsidR="00075048">
              <w:rPr>
                <w:sz w:val="22"/>
                <w:szCs w:val="22"/>
              </w:rPr>
              <w:t>classrooms</w:t>
            </w:r>
            <w:r w:rsidRPr="00F70465">
              <w:rPr>
                <w:sz w:val="22"/>
                <w:szCs w:val="22"/>
              </w:rPr>
              <w:t xml:space="preserve">- </w:t>
            </w:r>
            <w:r w:rsidR="0055683F">
              <w:rPr>
                <w:sz w:val="22"/>
                <w:szCs w:val="22"/>
              </w:rPr>
              <w:t xml:space="preserve">roof replacement </w:t>
            </w:r>
            <w:r w:rsidRPr="00F70465">
              <w:rPr>
                <w:sz w:val="22"/>
                <w:szCs w:val="22"/>
              </w:rPr>
              <w:t xml:space="preserve"> and plastering</w:t>
            </w:r>
            <w:r w:rsidR="0055683F">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E11029">
            <w:pPr>
              <w:rPr>
                <w:rFonts w:cs="Calibri"/>
                <w:sz w:val="22"/>
                <w:szCs w:val="22"/>
              </w:rPr>
            </w:pPr>
            <w:r w:rsidRPr="00F70465">
              <w:rPr>
                <w:rFonts w:cs="Calibri"/>
                <w:sz w:val="22"/>
                <w:szCs w:val="22"/>
              </w:rPr>
              <w:t xml:space="preserve">Kieganguru </w:t>
            </w:r>
            <w:r w:rsidR="00E11029">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7D03D2">
            <w:pPr>
              <w:rPr>
                <w:sz w:val="22"/>
                <w:szCs w:val="22"/>
              </w:rPr>
            </w:pPr>
            <w:r w:rsidRPr="00F70465">
              <w:rPr>
                <w:sz w:val="22"/>
                <w:szCs w:val="22"/>
              </w:rPr>
              <w:t>completion of</w:t>
            </w:r>
            <w:r w:rsidR="003B4C7B">
              <w:rPr>
                <w:sz w:val="22"/>
                <w:szCs w:val="22"/>
              </w:rPr>
              <w:t xml:space="preserve"> a</w:t>
            </w:r>
            <w:r w:rsidR="003B4C7B" w:rsidRPr="00F70465">
              <w:rPr>
                <w:sz w:val="22"/>
                <w:szCs w:val="22"/>
              </w:rPr>
              <w:t>dining</w:t>
            </w:r>
            <w:r w:rsidRPr="00F70465">
              <w:rPr>
                <w:sz w:val="22"/>
                <w:szCs w:val="22"/>
              </w:rPr>
              <w:t xml:space="preserve"> hal</w:t>
            </w:r>
            <w:r w:rsidR="00E11029">
              <w:rPr>
                <w:sz w:val="22"/>
                <w:szCs w:val="22"/>
              </w:rPr>
              <w:t>l</w:t>
            </w:r>
            <w:r w:rsidRPr="00F70465">
              <w:rPr>
                <w:sz w:val="22"/>
                <w:szCs w:val="22"/>
              </w:rPr>
              <w:t xml:space="preserve"> and kitch</w:t>
            </w:r>
            <w:r w:rsidR="00E11029">
              <w:rPr>
                <w:sz w:val="22"/>
                <w:szCs w:val="22"/>
              </w:rPr>
              <w:t>en</w:t>
            </w:r>
            <w:r w:rsidRPr="00F70465">
              <w:rPr>
                <w:sz w:val="22"/>
                <w:szCs w:val="22"/>
              </w:rPr>
              <w:t>-</w:t>
            </w:r>
            <w:r w:rsidR="00075048" w:rsidRPr="00F70465">
              <w:rPr>
                <w:sz w:val="22"/>
                <w:szCs w:val="22"/>
              </w:rPr>
              <w:t>plastering, fixing</w:t>
            </w:r>
            <w:r w:rsidRPr="00F70465">
              <w:rPr>
                <w:sz w:val="22"/>
                <w:szCs w:val="22"/>
              </w:rPr>
              <w:t xml:space="preserve"> floor and painting</w:t>
            </w:r>
            <w:r w:rsidR="00E11029">
              <w:rPr>
                <w:sz w:val="22"/>
                <w:szCs w:val="22"/>
              </w:rPr>
              <w:t xml:space="preserve">. </w:t>
            </w:r>
            <w:r w:rsidR="007D03D2">
              <w:rPr>
                <w:sz w:val="22"/>
                <w:szCs w:val="22"/>
              </w:rPr>
              <w:t xml:space="preserve">To </w:t>
            </w:r>
            <w:r w:rsidR="00E11029">
              <w:rPr>
                <w:sz w:val="22"/>
                <w:szCs w:val="22"/>
              </w:rPr>
              <w:t>accommodate 300 students</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1,000,000.00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E11029">
            <w:pPr>
              <w:rPr>
                <w:rFonts w:cs="Calibri"/>
                <w:sz w:val="22"/>
                <w:szCs w:val="22"/>
              </w:rPr>
            </w:pPr>
            <w:r w:rsidRPr="00F70465">
              <w:rPr>
                <w:rFonts w:cs="Calibri"/>
                <w:sz w:val="22"/>
                <w:szCs w:val="22"/>
              </w:rPr>
              <w:t xml:space="preserve">Kiraro </w:t>
            </w:r>
            <w:r w:rsidR="00E11029">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Default="00222340" w:rsidP="00E11029">
            <w:pPr>
              <w:rPr>
                <w:sz w:val="22"/>
                <w:szCs w:val="22"/>
              </w:rPr>
            </w:pPr>
            <w:r w:rsidRPr="00F70465">
              <w:rPr>
                <w:sz w:val="22"/>
                <w:szCs w:val="22"/>
              </w:rPr>
              <w:t xml:space="preserve">renovation of 4 classess- </w:t>
            </w:r>
            <w:r w:rsidR="00E11029">
              <w:rPr>
                <w:sz w:val="22"/>
                <w:szCs w:val="22"/>
              </w:rPr>
              <w:t xml:space="preserve">roof replacement </w:t>
            </w:r>
            <w:r w:rsidRPr="00F70465">
              <w:rPr>
                <w:sz w:val="22"/>
                <w:szCs w:val="22"/>
              </w:rPr>
              <w:t>and plastering</w:t>
            </w:r>
            <w:r w:rsidR="0055683F">
              <w:rPr>
                <w:sz w:val="22"/>
                <w:szCs w:val="22"/>
              </w:rPr>
              <w:t xml:space="preserve"> to completion.</w:t>
            </w:r>
          </w:p>
          <w:p w:rsidR="004564B2" w:rsidRPr="00F70465" w:rsidRDefault="004564B2" w:rsidP="00E11029">
            <w:pPr>
              <w:rPr>
                <w:sz w:val="22"/>
                <w:szCs w:val="22"/>
              </w:rPr>
            </w:pP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72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222340">
            <w:pPr>
              <w:rPr>
                <w:rFonts w:cs="Calibri"/>
                <w:sz w:val="22"/>
                <w:szCs w:val="22"/>
              </w:rPr>
            </w:pPr>
            <w:r w:rsidRPr="00F70465">
              <w:rPr>
                <w:rFonts w:cs="Calibri"/>
                <w:sz w:val="22"/>
                <w:szCs w:val="22"/>
              </w:rPr>
              <w:lastRenderedPageBreak/>
              <w:t>Nturiri primary school</w:t>
            </w:r>
          </w:p>
        </w:tc>
        <w:tc>
          <w:tcPr>
            <w:tcW w:w="4573" w:type="dxa"/>
            <w:tcBorders>
              <w:top w:val="nil"/>
              <w:left w:val="nil"/>
              <w:bottom w:val="single" w:sz="4" w:space="0" w:color="auto"/>
              <w:right w:val="single" w:sz="4" w:space="0" w:color="auto"/>
            </w:tcBorders>
            <w:shd w:val="clear" w:color="auto" w:fill="auto"/>
            <w:hideMark/>
          </w:tcPr>
          <w:p w:rsidR="00222340" w:rsidRPr="00205D41" w:rsidRDefault="00222340" w:rsidP="007D03D2">
            <w:pPr>
              <w:rPr>
                <w:sz w:val="22"/>
                <w:szCs w:val="22"/>
              </w:rPr>
            </w:pPr>
            <w:r w:rsidRPr="00205D41">
              <w:rPr>
                <w:sz w:val="22"/>
                <w:szCs w:val="22"/>
              </w:rPr>
              <w:t xml:space="preserve">fencing of school compound </w:t>
            </w:r>
            <w:r w:rsidR="00205D41" w:rsidRPr="00205D41">
              <w:rPr>
                <w:sz w:val="22"/>
                <w:szCs w:val="22"/>
              </w:rPr>
              <w:t>with concrete posts and barbed wire</w:t>
            </w:r>
            <w:r w:rsidR="00205D41">
              <w:rPr>
                <w:sz w:val="22"/>
                <w:szCs w:val="22"/>
              </w:rPr>
              <w:t xml:space="preserve"> and chain link</w:t>
            </w:r>
            <w:r w:rsidR="00205D41" w:rsidRPr="00205D41">
              <w:rPr>
                <w:sz w:val="22"/>
                <w:szCs w:val="22"/>
              </w:rPr>
              <w:t xml:space="preserve"> . an area of about 4 acres(</w:t>
            </w:r>
            <w:r w:rsidRPr="00205D41">
              <w:rPr>
                <w:sz w:val="22"/>
                <w:szCs w:val="22"/>
              </w:rPr>
              <w:t xml:space="preserve">500,000), renovations(500,000)painting of iron sheets,plastering,fixing floor of 3 </w:t>
            </w:r>
            <w:r w:rsidR="007D03D2">
              <w:rPr>
                <w:sz w:val="22"/>
                <w:szCs w:val="22"/>
              </w:rPr>
              <w:t>classrooms</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1,000,000.00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222340">
            <w:pPr>
              <w:rPr>
                <w:rFonts w:cs="Calibri"/>
                <w:sz w:val="22"/>
                <w:szCs w:val="22"/>
              </w:rPr>
            </w:pPr>
            <w:r w:rsidRPr="00F70465">
              <w:rPr>
                <w:rFonts w:cs="Calibri"/>
                <w:sz w:val="22"/>
                <w:szCs w:val="22"/>
              </w:rPr>
              <w:t>wiru primary school</w:t>
            </w:r>
          </w:p>
        </w:tc>
        <w:tc>
          <w:tcPr>
            <w:tcW w:w="4573" w:type="dxa"/>
            <w:tcBorders>
              <w:top w:val="nil"/>
              <w:left w:val="nil"/>
              <w:bottom w:val="single" w:sz="4" w:space="0" w:color="auto"/>
              <w:right w:val="single" w:sz="4" w:space="0" w:color="auto"/>
            </w:tcBorders>
            <w:shd w:val="clear" w:color="auto" w:fill="auto"/>
            <w:hideMark/>
          </w:tcPr>
          <w:p w:rsidR="00222340" w:rsidRPr="00205D41" w:rsidRDefault="00205D41" w:rsidP="007D03D2">
            <w:pPr>
              <w:rPr>
                <w:sz w:val="22"/>
                <w:szCs w:val="22"/>
              </w:rPr>
            </w:pPr>
            <w:r w:rsidRPr="00205D41">
              <w:rPr>
                <w:sz w:val="22"/>
                <w:szCs w:val="22"/>
              </w:rPr>
              <w:t>Completion of an administration block-</w:t>
            </w:r>
            <w:r w:rsidR="00222340" w:rsidRPr="00205D41">
              <w:rPr>
                <w:sz w:val="22"/>
                <w:szCs w:val="22"/>
              </w:rPr>
              <w:t>plastering,painting,fixing floor,ceiling and wiring</w:t>
            </w:r>
            <w:r w:rsidR="00E11029" w:rsidRPr="00205D41">
              <w:rPr>
                <w:sz w:val="22"/>
                <w:szCs w:val="22"/>
              </w:rPr>
              <w:t xml:space="preserve">. </w:t>
            </w:r>
            <w:r w:rsidR="007D03D2" w:rsidRPr="007D03D2">
              <w:rPr>
                <w:sz w:val="22"/>
                <w:szCs w:val="22"/>
              </w:rPr>
              <w:t>To</w:t>
            </w:r>
            <w:r w:rsidR="00E11029" w:rsidRPr="00205D41">
              <w:rPr>
                <w:sz w:val="22"/>
                <w:szCs w:val="22"/>
              </w:rPr>
              <w:t xml:space="preserve"> accommodate 30 teachers.</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E11029">
            <w:pPr>
              <w:rPr>
                <w:rFonts w:cs="Calibri"/>
                <w:sz w:val="22"/>
                <w:szCs w:val="22"/>
              </w:rPr>
            </w:pPr>
            <w:r w:rsidRPr="00F70465">
              <w:rPr>
                <w:rFonts w:cs="Calibri"/>
                <w:sz w:val="22"/>
                <w:szCs w:val="22"/>
              </w:rPr>
              <w:t xml:space="preserve">Katharaka </w:t>
            </w:r>
            <w:r w:rsidR="00E11029">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sz w:val="22"/>
                <w:szCs w:val="22"/>
              </w:rPr>
            </w:pPr>
            <w:r w:rsidRPr="00F70465">
              <w:rPr>
                <w:sz w:val="22"/>
                <w:szCs w:val="22"/>
              </w:rPr>
              <w:t>purchase of furniture- 75 lockers each at 2500 and 75 chairs each at 1500.</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96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D4A67">
            <w:pPr>
              <w:rPr>
                <w:rFonts w:cs="Calibri"/>
                <w:sz w:val="22"/>
                <w:szCs w:val="22"/>
              </w:rPr>
            </w:pPr>
            <w:r w:rsidRPr="00F70465">
              <w:rPr>
                <w:rFonts w:cs="Calibri"/>
                <w:sz w:val="22"/>
                <w:szCs w:val="22"/>
              </w:rPr>
              <w:t xml:space="preserve">Kiriani </w:t>
            </w:r>
            <w:r w:rsidR="00FD4A67">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467391" w:rsidP="007D03D2">
            <w:pPr>
              <w:rPr>
                <w:sz w:val="22"/>
                <w:szCs w:val="22"/>
              </w:rPr>
            </w:pPr>
            <w:r w:rsidRPr="00467391">
              <w:rPr>
                <w:sz w:val="22"/>
                <w:szCs w:val="22"/>
              </w:rPr>
              <w:t>Renovation of 2 classrooms- fixing floor, verandah, fixing of windows and doors, and plastering and painting of iron sheets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72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D4A67">
            <w:pPr>
              <w:rPr>
                <w:rFonts w:cs="Calibri"/>
                <w:sz w:val="22"/>
                <w:szCs w:val="22"/>
              </w:rPr>
            </w:pPr>
            <w:r w:rsidRPr="00F70465">
              <w:rPr>
                <w:rFonts w:cs="Calibri"/>
                <w:sz w:val="22"/>
                <w:szCs w:val="22"/>
              </w:rPr>
              <w:t xml:space="preserve">Munga </w:t>
            </w:r>
            <w:r w:rsidR="00FD4A67">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1B651C" w:rsidP="007D03D2">
            <w:pPr>
              <w:rPr>
                <w:sz w:val="22"/>
                <w:szCs w:val="22"/>
              </w:rPr>
            </w:pPr>
            <w:r w:rsidRPr="001B651C">
              <w:rPr>
                <w:sz w:val="22"/>
                <w:szCs w:val="22"/>
              </w:rPr>
              <w:t>Renovation of 3 classrooms- fixing floor, verandah, windows and doors, and plastering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D4A67">
            <w:pPr>
              <w:rPr>
                <w:rFonts w:cs="Calibri"/>
                <w:sz w:val="22"/>
                <w:szCs w:val="22"/>
              </w:rPr>
            </w:pPr>
            <w:r w:rsidRPr="00F70465">
              <w:rPr>
                <w:rFonts w:cs="Calibri"/>
                <w:sz w:val="22"/>
                <w:szCs w:val="22"/>
              </w:rPr>
              <w:t xml:space="preserve">Kimuchia </w:t>
            </w:r>
            <w:r w:rsidR="00FD4A67">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sz w:val="22"/>
                <w:szCs w:val="22"/>
              </w:rPr>
            </w:pPr>
            <w:r w:rsidRPr="00F70465">
              <w:rPr>
                <w:sz w:val="22"/>
                <w:szCs w:val="22"/>
              </w:rPr>
              <w:t>completion of dinning hall-plastering,fixing floor and painting</w:t>
            </w:r>
            <w:r w:rsidR="008745C5">
              <w:rPr>
                <w:sz w:val="22"/>
                <w:szCs w:val="22"/>
              </w:rPr>
              <w:t xml:space="preserve"> to serve 250 students.</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222340"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D4A67">
            <w:pPr>
              <w:rPr>
                <w:rFonts w:cs="Calibri"/>
                <w:sz w:val="22"/>
                <w:szCs w:val="22"/>
              </w:rPr>
            </w:pPr>
            <w:r w:rsidRPr="00F70465">
              <w:rPr>
                <w:rFonts w:cs="Calibri"/>
                <w:sz w:val="22"/>
                <w:szCs w:val="22"/>
              </w:rPr>
              <w:t xml:space="preserve">Thigaa </w:t>
            </w:r>
            <w:r w:rsidR="00FD4A67">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sz w:val="22"/>
                <w:szCs w:val="22"/>
              </w:rPr>
            </w:pPr>
            <w:r w:rsidRPr="00F70465">
              <w:rPr>
                <w:rFonts w:cs="Calibri"/>
                <w:sz w:val="22"/>
                <w:szCs w:val="22"/>
              </w:rPr>
              <w:t xml:space="preserve"> Replacing Asbestos Iron sheets for 4 classrooms</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222340">
            <w:pPr>
              <w:rPr>
                <w:rFonts w:cs="Calibri"/>
                <w:sz w:val="22"/>
                <w:szCs w:val="22"/>
              </w:rPr>
            </w:pPr>
            <w:r w:rsidRPr="00F70465">
              <w:rPr>
                <w:rFonts w:cs="Calibri"/>
                <w:sz w:val="22"/>
                <w:szCs w:val="22"/>
              </w:rPr>
              <w:t>St Augustine Majira</w:t>
            </w:r>
            <w:r w:rsidR="00FD4A67">
              <w:rPr>
                <w:rFonts w:cs="Calibri"/>
                <w:sz w:val="22"/>
                <w:szCs w:val="22"/>
              </w:rPr>
              <w:t xml:space="preserve"> primary school</w:t>
            </w:r>
          </w:p>
        </w:tc>
        <w:tc>
          <w:tcPr>
            <w:tcW w:w="4573" w:type="dxa"/>
            <w:tcBorders>
              <w:top w:val="nil"/>
              <w:left w:val="nil"/>
              <w:bottom w:val="single" w:sz="4" w:space="0" w:color="auto"/>
              <w:right w:val="single" w:sz="4" w:space="0" w:color="auto"/>
            </w:tcBorders>
            <w:shd w:val="clear" w:color="auto" w:fill="auto"/>
            <w:hideMark/>
          </w:tcPr>
          <w:p w:rsidR="00222340" w:rsidRPr="00F70465" w:rsidRDefault="00222340" w:rsidP="00222340">
            <w:pPr>
              <w:rPr>
                <w:sz w:val="22"/>
                <w:szCs w:val="22"/>
              </w:rPr>
            </w:pPr>
            <w:r w:rsidRPr="00F70465">
              <w:rPr>
                <w:sz w:val="22"/>
                <w:szCs w:val="22"/>
              </w:rPr>
              <w:t>completion of dinning hall-plastering,fixing floor and painting</w:t>
            </w:r>
            <w:r w:rsidR="008745C5">
              <w:rPr>
                <w:sz w:val="22"/>
                <w:szCs w:val="22"/>
              </w:rPr>
              <w:t xml:space="preserve"> to serve 250 students.</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ongoing</w:t>
            </w:r>
          </w:p>
        </w:tc>
      </w:tr>
      <w:tr w:rsidR="00F10C0B"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F10C0B" w:rsidRPr="00F70465" w:rsidRDefault="00F10C0B" w:rsidP="00FD4A67">
            <w:pPr>
              <w:rPr>
                <w:rFonts w:cs="Calibri"/>
                <w:sz w:val="22"/>
                <w:szCs w:val="22"/>
              </w:rPr>
            </w:pPr>
            <w:r w:rsidRPr="00F70465">
              <w:rPr>
                <w:rFonts w:cs="Calibri"/>
                <w:sz w:val="22"/>
                <w:szCs w:val="22"/>
              </w:rPr>
              <w:t xml:space="preserve">Mbogori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F10C0B" w:rsidRPr="00F70465" w:rsidRDefault="00F10C0B"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F10C0B" w:rsidRPr="00F70465" w:rsidRDefault="00F10C0B"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noWrap/>
            <w:vAlign w:val="bottom"/>
            <w:hideMark/>
          </w:tcPr>
          <w:p w:rsidR="00F10C0B" w:rsidRPr="00F70465" w:rsidRDefault="00F10C0B" w:rsidP="00222340">
            <w:pPr>
              <w:rPr>
                <w:rFonts w:cs="Calibri"/>
                <w:color w:val="000000"/>
                <w:sz w:val="22"/>
                <w:szCs w:val="22"/>
              </w:rPr>
            </w:pPr>
            <w:r w:rsidRPr="00F70465">
              <w:rPr>
                <w:rFonts w:cs="Calibri"/>
                <w:color w:val="000000"/>
                <w:sz w:val="22"/>
                <w:szCs w:val="22"/>
              </w:rPr>
              <w:t>new</w:t>
            </w:r>
          </w:p>
        </w:tc>
      </w:tr>
      <w:tr w:rsidR="00222340"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222340" w:rsidRPr="00F70465" w:rsidRDefault="00222340" w:rsidP="00FD4A67">
            <w:pPr>
              <w:rPr>
                <w:rFonts w:cs="Calibri"/>
                <w:sz w:val="22"/>
                <w:szCs w:val="22"/>
              </w:rPr>
            </w:pPr>
            <w:r w:rsidRPr="00F70465">
              <w:rPr>
                <w:rFonts w:cs="Calibri"/>
                <w:sz w:val="22"/>
                <w:szCs w:val="22"/>
              </w:rPr>
              <w:t xml:space="preserve">Makuri </w:t>
            </w:r>
            <w:r w:rsidR="00FD4A67">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222340" w:rsidRPr="00205D41" w:rsidRDefault="00222340" w:rsidP="00222340">
            <w:pPr>
              <w:rPr>
                <w:sz w:val="22"/>
                <w:szCs w:val="22"/>
              </w:rPr>
            </w:pPr>
            <w:r w:rsidRPr="00205D41">
              <w:rPr>
                <w:sz w:val="22"/>
                <w:szCs w:val="22"/>
              </w:rPr>
              <w:t>construction of</w:t>
            </w:r>
            <w:r w:rsidR="00205D41" w:rsidRPr="00205D41">
              <w:rPr>
                <w:sz w:val="22"/>
                <w:szCs w:val="22"/>
              </w:rPr>
              <w:t xml:space="preserve"> flushing</w:t>
            </w:r>
            <w:r w:rsidRPr="00205D41">
              <w:rPr>
                <w:sz w:val="22"/>
                <w:szCs w:val="22"/>
              </w:rPr>
              <w:t xml:space="preserve"> ablution block with 6 doors(400,000), septic tank(300,000).</w:t>
            </w:r>
          </w:p>
        </w:tc>
        <w:tc>
          <w:tcPr>
            <w:tcW w:w="1697"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 xml:space="preserve">                            700,000.00 </w:t>
            </w:r>
          </w:p>
        </w:tc>
        <w:tc>
          <w:tcPr>
            <w:tcW w:w="1353" w:type="dxa"/>
            <w:tcBorders>
              <w:top w:val="nil"/>
              <w:left w:val="nil"/>
              <w:bottom w:val="single" w:sz="4" w:space="0" w:color="auto"/>
              <w:right w:val="single" w:sz="4" w:space="0" w:color="auto"/>
            </w:tcBorders>
            <w:shd w:val="clear" w:color="auto" w:fill="auto"/>
            <w:noWrap/>
            <w:vAlign w:val="bottom"/>
            <w:hideMark/>
          </w:tcPr>
          <w:p w:rsidR="00222340" w:rsidRPr="00F70465" w:rsidRDefault="00222340" w:rsidP="00222340">
            <w:pPr>
              <w:rPr>
                <w:rFonts w:cs="Calibri"/>
                <w:color w:val="000000"/>
                <w:sz w:val="22"/>
                <w:szCs w:val="22"/>
              </w:rPr>
            </w:pPr>
            <w:r w:rsidRPr="00F70465">
              <w:rPr>
                <w:rFonts w:cs="Calibri"/>
                <w:color w:val="000000"/>
                <w:sz w:val="22"/>
                <w:szCs w:val="22"/>
              </w:rPr>
              <w:t>new</w:t>
            </w:r>
          </w:p>
        </w:tc>
      </w:tr>
      <w:tr w:rsidR="008745C5" w:rsidRPr="00F70465" w:rsidTr="00090EFC">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Kianjagi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noWrap/>
            <w:hideMark/>
          </w:tcPr>
          <w:p w:rsidR="008745C5" w:rsidRPr="00205D41" w:rsidRDefault="008745C5" w:rsidP="00090EFC">
            <w:pPr>
              <w:rPr>
                <w:sz w:val="22"/>
                <w:szCs w:val="22"/>
              </w:rPr>
            </w:pPr>
            <w:r w:rsidRPr="00205D41">
              <w:rPr>
                <w:sz w:val="22"/>
                <w:szCs w:val="22"/>
              </w:rPr>
              <w:t xml:space="preserve">construction of </w:t>
            </w:r>
            <w:r w:rsidR="00205D41">
              <w:rPr>
                <w:sz w:val="22"/>
                <w:szCs w:val="22"/>
              </w:rPr>
              <w:t xml:space="preserve"> flushing </w:t>
            </w:r>
            <w:r w:rsidRPr="00205D41">
              <w:rPr>
                <w:sz w:val="22"/>
                <w:szCs w:val="22"/>
              </w:rPr>
              <w:t>ablution block with 12doors (700,000), septic tank(300,000).</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1,000,000.00 </w:t>
            </w:r>
          </w:p>
        </w:tc>
        <w:tc>
          <w:tcPr>
            <w:tcW w:w="135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new</w:t>
            </w:r>
          </w:p>
        </w:tc>
      </w:tr>
      <w:tr w:rsidR="008745C5" w:rsidRPr="00F70465" w:rsidTr="00090EFC">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Chogoria complex</w:t>
            </w:r>
            <w:r>
              <w:rPr>
                <w:rFonts w:cs="Calibri"/>
                <w:sz w:val="22"/>
                <w:szCs w:val="22"/>
              </w:rPr>
              <w:t xml:space="preserve"> primary school</w:t>
            </w:r>
          </w:p>
        </w:tc>
        <w:tc>
          <w:tcPr>
            <w:tcW w:w="4573" w:type="dxa"/>
            <w:tcBorders>
              <w:top w:val="nil"/>
              <w:left w:val="nil"/>
              <w:bottom w:val="single" w:sz="4" w:space="0" w:color="auto"/>
              <w:right w:val="single" w:sz="4" w:space="0" w:color="auto"/>
            </w:tcBorders>
            <w:shd w:val="clear" w:color="auto" w:fill="auto"/>
            <w:noWrap/>
            <w:hideMark/>
          </w:tcPr>
          <w:p w:rsidR="008745C5" w:rsidRPr="00205D41" w:rsidRDefault="008745C5" w:rsidP="00090EFC">
            <w:pPr>
              <w:rPr>
                <w:sz w:val="22"/>
                <w:szCs w:val="22"/>
              </w:rPr>
            </w:pPr>
            <w:r w:rsidRPr="00205D41">
              <w:rPr>
                <w:sz w:val="22"/>
                <w:szCs w:val="22"/>
              </w:rPr>
              <w:t>construction of</w:t>
            </w:r>
            <w:r w:rsidR="00205D41">
              <w:rPr>
                <w:sz w:val="22"/>
                <w:szCs w:val="22"/>
              </w:rPr>
              <w:t xml:space="preserve"> flushing</w:t>
            </w:r>
            <w:r w:rsidRPr="00205D41">
              <w:rPr>
                <w:sz w:val="22"/>
                <w:szCs w:val="22"/>
              </w:rPr>
              <w:t xml:space="preserve"> ablution block with 12doors (700,000), septic tank(300,000).</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1,000,000.00 </w:t>
            </w:r>
          </w:p>
        </w:tc>
        <w:tc>
          <w:tcPr>
            <w:tcW w:w="135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Mutindwa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purchase of furniture- 75 lockers each at 2500 and 75 chairs each at 1500.</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new</w:t>
            </w:r>
          </w:p>
        </w:tc>
      </w:tr>
      <w:tr w:rsidR="008745C5"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Gitare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noWrap/>
            <w:vAlign w:val="bottom"/>
            <w:hideMark/>
          </w:tcPr>
          <w:p w:rsidR="008745C5" w:rsidRPr="00F70465" w:rsidRDefault="001B651C" w:rsidP="00993833">
            <w:pPr>
              <w:rPr>
                <w:rFonts w:cs="Calibri"/>
                <w:sz w:val="22"/>
                <w:szCs w:val="22"/>
              </w:rPr>
            </w:pPr>
            <w:r w:rsidRPr="001B651C">
              <w:rPr>
                <w:rFonts w:cs="Calibri"/>
                <w:sz w:val="22"/>
                <w:szCs w:val="22"/>
              </w:rPr>
              <w:t>Construction of teachers pit latrines block with 4 doors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Kirumi primary</w:t>
            </w:r>
            <w:r>
              <w:rPr>
                <w:rFonts w:cs="Calibri"/>
                <w:sz w:val="22"/>
                <w:szCs w:val="22"/>
              </w:rPr>
              <w:t xml:space="preserve"> school</w:t>
            </w:r>
          </w:p>
        </w:tc>
        <w:tc>
          <w:tcPr>
            <w:tcW w:w="4573" w:type="dxa"/>
            <w:tcBorders>
              <w:top w:val="nil"/>
              <w:left w:val="nil"/>
              <w:bottom w:val="single" w:sz="4" w:space="0" w:color="auto"/>
              <w:right w:val="single" w:sz="4" w:space="0" w:color="auto"/>
            </w:tcBorders>
            <w:shd w:val="clear" w:color="auto" w:fill="auto"/>
            <w:hideMark/>
          </w:tcPr>
          <w:p w:rsidR="008745C5" w:rsidRPr="00205D41" w:rsidRDefault="008745C5" w:rsidP="00205D41">
            <w:pPr>
              <w:rPr>
                <w:sz w:val="22"/>
                <w:szCs w:val="22"/>
              </w:rPr>
            </w:pPr>
            <w:r w:rsidRPr="00205D41">
              <w:rPr>
                <w:sz w:val="22"/>
                <w:szCs w:val="22"/>
              </w:rPr>
              <w:t xml:space="preserve">fencing with </w:t>
            </w:r>
            <w:r w:rsidR="00205D41" w:rsidRPr="00205D41">
              <w:rPr>
                <w:sz w:val="22"/>
                <w:szCs w:val="22"/>
              </w:rPr>
              <w:t xml:space="preserve">concrete </w:t>
            </w:r>
            <w:r w:rsidRPr="00205D41">
              <w:rPr>
                <w:sz w:val="22"/>
                <w:szCs w:val="22"/>
              </w:rPr>
              <w:t xml:space="preserve"> posts, chain link and barbed wire</w:t>
            </w:r>
            <w:r w:rsidR="00205D41" w:rsidRPr="00205D41">
              <w:rPr>
                <w:sz w:val="22"/>
                <w:szCs w:val="22"/>
              </w:rPr>
              <w:t xml:space="preserve"> approximately 3 acres</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Kagira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Ukuruni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Pr>
                <w:sz w:val="22"/>
                <w:szCs w:val="22"/>
              </w:rPr>
              <w:t>Renovation of 3 c</w:t>
            </w:r>
            <w:r w:rsidRPr="00F70465">
              <w:rPr>
                <w:sz w:val="22"/>
                <w:szCs w:val="22"/>
              </w:rPr>
              <w:t>lassrooms-plastering, fixing floor,doors and painting</w:t>
            </w:r>
            <w:r w:rsidR="001B651C">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Pr>
                <w:rFonts w:cs="Calibri"/>
                <w:sz w:val="22"/>
                <w:szCs w:val="22"/>
              </w:rPr>
              <w:t>Ikumbo 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Re</w:t>
            </w:r>
            <w:r>
              <w:rPr>
                <w:sz w:val="22"/>
                <w:szCs w:val="22"/>
              </w:rPr>
              <w:t>novation of 3 c</w:t>
            </w:r>
            <w:r w:rsidRPr="00F70465">
              <w:rPr>
                <w:sz w:val="22"/>
                <w:szCs w:val="22"/>
              </w:rPr>
              <w:t>lassrooms-plastering, fixing floor,doors and painting</w:t>
            </w:r>
            <w:r w:rsidR="001B651C">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Ntumu Boys Boarding</w:t>
            </w:r>
            <w:r>
              <w:rPr>
                <w:rFonts w:cs="Calibri"/>
                <w:sz w:val="22"/>
                <w:szCs w:val="22"/>
              </w:rPr>
              <w:t xml:space="preserve"> 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Nkangani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Murunga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9E4033" w:rsidRDefault="006E1DF0" w:rsidP="00222340">
            <w:pPr>
              <w:rPr>
                <w:sz w:val="22"/>
                <w:szCs w:val="22"/>
              </w:rPr>
            </w:pPr>
            <w:r w:rsidRPr="006E1DF0">
              <w:rPr>
                <w:sz w:val="22"/>
                <w:szCs w:val="22"/>
              </w:rPr>
              <w:t>Construction of flushing ablution block with 6 doors(Kshs.400,000) and septic tank(Kshs.300,000)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700,000.00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Mukui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Renovation of 3 classrooms-plastering, fixing floor,doors and painting</w:t>
            </w:r>
            <w:r w:rsidR="00646DD5">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Ngaita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Renovation of 3 classrooms-plastering, fixing floor,doors and painting</w:t>
            </w:r>
            <w:r w:rsidR="00646DD5">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Kiamaogo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Renovation of 2 classrooms-plastering, fixing floor,doors and painting</w:t>
            </w:r>
            <w:r w:rsidR="00646DD5">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400,000.00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72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Ngeru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9E4033" w:rsidRDefault="008745C5" w:rsidP="00222340">
            <w:pPr>
              <w:rPr>
                <w:sz w:val="22"/>
                <w:szCs w:val="22"/>
              </w:rPr>
            </w:pPr>
            <w:r w:rsidRPr="009E4033">
              <w:rPr>
                <w:sz w:val="22"/>
                <w:szCs w:val="22"/>
              </w:rPr>
              <w:t>construction of</w:t>
            </w:r>
            <w:r w:rsidR="009E4033" w:rsidRPr="009E4033">
              <w:rPr>
                <w:sz w:val="22"/>
                <w:szCs w:val="22"/>
              </w:rPr>
              <w:t xml:space="preserve"> flushing</w:t>
            </w:r>
            <w:r w:rsidRPr="009E4033">
              <w:rPr>
                <w:sz w:val="22"/>
                <w:szCs w:val="22"/>
              </w:rPr>
              <w:t xml:space="preserve"> ablution block with 6 doors(400,000), connections to septic tank(100,000)</w:t>
            </w:r>
            <w:r w:rsidR="00646DD5">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lastRenderedPageBreak/>
              <w:t>St peter Keriani p</w:t>
            </w:r>
            <w:r>
              <w:rPr>
                <w:rFonts w:cs="Calibri"/>
                <w:sz w:val="22"/>
                <w:szCs w:val="22"/>
              </w:rPr>
              <w:t>rimary school</w:t>
            </w:r>
          </w:p>
        </w:tc>
        <w:tc>
          <w:tcPr>
            <w:tcW w:w="4573" w:type="dxa"/>
            <w:tcBorders>
              <w:top w:val="nil"/>
              <w:left w:val="nil"/>
              <w:bottom w:val="single" w:sz="4" w:space="0" w:color="auto"/>
              <w:right w:val="single" w:sz="4" w:space="0" w:color="auto"/>
            </w:tcBorders>
            <w:shd w:val="clear" w:color="auto" w:fill="auto"/>
            <w:hideMark/>
          </w:tcPr>
          <w:p w:rsidR="008745C5" w:rsidRPr="009E4033" w:rsidRDefault="008745C5" w:rsidP="00222340">
            <w:pPr>
              <w:rPr>
                <w:sz w:val="22"/>
                <w:szCs w:val="22"/>
              </w:rPr>
            </w:pPr>
            <w:r w:rsidRPr="009E4033">
              <w:rPr>
                <w:sz w:val="22"/>
                <w:szCs w:val="22"/>
              </w:rPr>
              <w:t>construction of</w:t>
            </w:r>
            <w:r w:rsidR="009E4033" w:rsidRPr="009E4033">
              <w:rPr>
                <w:sz w:val="22"/>
                <w:szCs w:val="22"/>
              </w:rPr>
              <w:t xml:space="preserve"> flushing</w:t>
            </w:r>
            <w:r w:rsidRPr="009E4033">
              <w:rPr>
                <w:sz w:val="22"/>
                <w:szCs w:val="22"/>
              </w:rPr>
              <w:t xml:space="preserve"> ablution block with 6 doors(400,000), septic tank(300,000)</w:t>
            </w:r>
            <w:r w:rsidR="00646DD5">
              <w:rPr>
                <w:sz w:val="22"/>
                <w:szCs w:val="22"/>
              </w:rPr>
              <w:t xml:space="preserve"> to completion</w:t>
            </w:r>
            <w:r w:rsidRPr="009E4033">
              <w:rPr>
                <w:sz w:val="22"/>
                <w:szCs w:val="22"/>
              </w:rPr>
              <w:t>.</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700,000.00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Kianjuki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Kanoa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noWrap/>
            <w:vAlign w:val="bottom"/>
            <w:hideMark/>
          </w:tcPr>
          <w:p w:rsidR="008745C5" w:rsidRPr="009E4033" w:rsidRDefault="009E4033" w:rsidP="009E4033">
            <w:pPr>
              <w:rPr>
                <w:rFonts w:cs="Calibri"/>
                <w:sz w:val="22"/>
                <w:szCs w:val="22"/>
              </w:rPr>
            </w:pPr>
            <w:r w:rsidRPr="009E4033">
              <w:rPr>
                <w:rFonts w:cs="Calibri"/>
                <w:sz w:val="22"/>
                <w:szCs w:val="22"/>
              </w:rPr>
              <w:t>Construction of a pit latrine</w:t>
            </w:r>
            <w:r w:rsidR="008745C5" w:rsidRPr="009E4033">
              <w:rPr>
                <w:rFonts w:cs="Calibri"/>
                <w:sz w:val="22"/>
                <w:szCs w:val="22"/>
              </w:rPr>
              <w:t xml:space="preserve"> block with 4 doors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200,000.00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FD4A67">
            <w:pPr>
              <w:rPr>
                <w:rFonts w:cs="Calibri"/>
                <w:sz w:val="22"/>
                <w:szCs w:val="22"/>
              </w:rPr>
            </w:pPr>
            <w:r w:rsidRPr="00F70465">
              <w:rPr>
                <w:rFonts w:cs="Calibri"/>
                <w:sz w:val="22"/>
                <w:szCs w:val="22"/>
              </w:rPr>
              <w:t xml:space="preserve">Kaare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Kieni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4564B2" w:rsidRPr="00646DD5" w:rsidRDefault="00646DD5" w:rsidP="00222340">
            <w:pPr>
              <w:rPr>
                <w:color w:val="FF0000"/>
                <w:sz w:val="22"/>
                <w:szCs w:val="22"/>
              </w:rPr>
            </w:pPr>
            <w:r w:rsidRPr="00646DD5">
              <w:rPr>
                <w:sz w:val="22"/>
                <w:szCs w:val="22"/>
              </w:rPr>
              <w:t>Completion of six roomed administration block -fixing floor, flash washrooms and verandah.</w:t>
            </w:r>
            <w:r w:rsidR="008745C5" w:rsidRPr="009E4033">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400,000.00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ongoing</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Karumbi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4564B2" w:rsidRPr="00F70465" w:rsidRDefault="00FF6A28" w:rsidP="00222340">
            <w:pPr>
              <w:rPr>
                <w:sz w:val="22"/>
                <w:szCs w:val="22"/>
              </w:rPr>
            </w:pPr>
            <w:r>
              <w:rPr>
                <w:sz w:val="22"/>
                <w:szCs w:val="22"/>
              </w:rPr>
              <w:t xml:space="preserve">Three roomed </w:t>
            </w:r>
            <w:r w:rsidR="008745C5" w:rsidRPr="00F70465">
              <w:rPr>
                <w:sz w:val="22"/>
                <w:szCs w:val="22"/>
              </w:rPr>
              <w:t>Administration block construction from foundation to completion</w:t>
            </w:r>
            <w:r w:rsidR="008745C5">
              <w:rPr>
                <w:sz w:val="22"/>
                <w:szCs w:val="22"/>
              </w:rPr>
              <w:t xml:space="preserve">. </w:t>
            </w:r>
            <w:r w:rsidR="00A27EC7">
              <w:rPr>
                <w:sz w:val="22"/>
                <w:szCs w:val="22"/>
              </w:rPr>
              <w:t>to</w:t>
            </w:r>
            <w:r w:rsidR="008745C5">
              <w:rPr>
                <w:sz w:val="22"/>
                <w:szCs w:val="22"/>
              </w:rPr>
              <w:t xml:space="preserve"> accommodate 20 teachers.</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700,000.00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Kabaikubu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construction of</w:t>
            </w:r>
            <w:r w:rsidR="00DA1457">
              <w:rPr>
                <w:sz w:val="22"/>
                <w:szCs w:val="22"/>
              </w:rPr>
              <w:t xml:space="preserve"> flash</w:t>
            </w:r>
            <w:r w:rsidRPr="00F70465">
              <w:rPr>
                <w:sz w:val="22"/>
                <w:szCs w:val="22"/>
              </w:rPr>
              <w:t xml:space="preserve"> ablution block with 6 doors(400,000), septic tank(300,000)</w:t>
            </w:r>
            <w:r>
              <w:rPr>
                <w:sz w:val="22"/>
                <w:szCs w:val="22"/>
              </w:rPr>
              <w:t xml:space="preserve"> to completion</w:t>
            </w:r>
            <w:r w:rsidRPr="00F70465">
              <w:rPr>
                <w:sz w:val="22"/>
                <w:szCs w:val="22"/>
              </w:rPr>
              <w:t>.</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700,000.00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Ndintune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Kanini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330FF2" w:rsidP="00222340">
            <w:pPr>
              <w:rPr>
                <w:sz w:val="22"/>
                <w:szCs w:val="22"/>
              </w:rPr>
            </w:pPr>
            <w:r w:rsidRPr="00330FF2">
              <w:rPr>
                <w:sz w:val="22"/>
                <w:szCs w:val="22"/>
              </w:rPr>
              <w:t>Completion of 12 doors flush toilet-plastering,fixing floor and painting t</w:t>
            </w:r>
            <w:r>
              <w:rPr>
                <w:sz w:val="22"/>
                <w:szCs w:val="22"/>
              </w:rPr>
              <w:t>o fully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ongoing</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Nguruki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Renovation of 3 classrooms-plastering, fixing floor,doors and painting</w:t>
            </w:r>
            <w:r>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400,000.00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Mautini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Kitchenconstruction from foundation to completion</w:t>
            </w:r>
            <w:r w:rsidR="00DA1457">
              <w:rPr>
                <w:sz w:val="22"/>
                <w:szCs w:val="22"/>
              </w:rPr>
              <w:t xml:space="preserve"> with serving room,cooking area and store.</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400,000.00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Iruma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Default="003B4C7B" w:rsidP="003B4C7B">
            <w:pPr>
              <w:rPr>
                <w:sz w:val="22"/>
                <w:szCs w:val="22"/>
              </w:rPr>
            </w:pPr>
            <w:r w:rsidRPr="00F70465">
              <w:rPr>
                <w:sz w:val="22"/>
                <w:szCs w:val="22"/>
              </w:rPr>
              <w:t xml:space="preserve">construction </w:t>
            </w:r>
            <w:r>
              <w:rPr>
                <w:sz w:val="22"/>
                <w:szCs w:val="22"/>
              </w:rPr>
              <w:t xml:space="preserve">of </w:t>
            </w:r>
            <w:r w:rsidR="00FF6A28">
              <w:rPr>
                <w:sz w:val="22"/>
                <w:szCs w:val="22"/>
              </w:rPr>
              <w:t>a four roomed</w:t>
            </w:r>
            <w:r w:rsidR="008745C5" w:rsidRPr="00F70465">
              <w:rPr>
                <w:sz w:val="22"/>
                <w:szCs w:val="22"/>
              </w:rPr>
              <w:t>Administration block from foundation to completion</w:t>
            </w:r>
            <w:r w:rsidR="008745C5">
              <w:rPr>
                <w:sz w:val="22"/>
                <w:szCs w:val="22"/>
              </w:rPr>
              <w:t xml:space="preserve">. </w:t>
            </w:r>
            <w:r w:rsidR="00FF6A28" w:rsidRPr="00FF6A28">
              <w:rPr>
                <w:sz w:val="22"/>
                <w:szCs w:val="22"/>
              </w:rPr>
              <w:t>To</w:t>
            </w:r>
            <w:r w:rsidR="008745C5">
              <w:rPr>
                <w:sz w:val="22"/>
                <w:szCs w:val="22"/>
              </w:rPr>
              <w:t>accommodate 24 teachers.</w:t>
            </w:r>
          </w:p>
          <w:p w:rsidR="004564B2" w:rsidRDefault="004564B2" w:rsidP="003B4C7B">
            <w:pPr>
              <w:rPr>
                <w:sz w:val="22"/>
                <w:szCs w:val="22"/>
              </w:rPr>
            </w:pPr>
          </w:p>
          <w:p w:rsidR="004564B2" w:rsidRPr="00F70465" w:rsidRDefault="004564B2" w:rsidP="003B4C7B">
            <w:pPr>
              <w:rPr>
                <w:sz w:val="22"/>
                <w:szCs w:val="22"/>
              </w:rPr>
            </w:pP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1,000,000.00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Makengi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E23B50">
            <w:pPr>
              <w:rPr>
                <w:rFonts w:cs="Calibri"/>
                <w:sz w:val="22"/>
                <w:szCs w:val="22"/>
              </w:rPr>
            </w:pPr>
            <w:r>
              <w:rPr>
                <w:rFonts w:cs="Calibri"/>
                <w:sz w:val="22"/>
                <w:szCs w:val="22"/>
              </w:rPr>
              <w:t xml:space="preserve">Construction of </w:t>
            </w:r>
            <w:r w:rsidRPr="00F70465">
              <w:rPr>
                <w:rFonts w:cs="Calibri"/>
                <w:sz w:val="22"/>
                <w:szCs w:val="22"/>
              </w:rPr>
              <w:t xml:space="preserve">Teachers </w:t>
            </w:r>
            <w:r w:rsidR="00E23B50">
              <w:rPr>
                <w:rFonts w:cs="Calibri"/>
                <w:sz w:val="22"/>
                <w:szCs w:val="22"/>
              </w:rPr>
              <w:t>pit latrine</w:t>
            </w:r>
            <w:r w:rsidRPr="00F70465">
              <w:rPr>
                <w:rFonts w:cs="Calibri"/>
                <w:sz w:val="22"/>
                <w:szCs w:val="22"/>
              </w:rPr>
              <w:t xml:space="preserve"> with 4 doors</w:t>
            </w:r>
            <w:r>
              <w:rPr>
                <w:rFonts w:cs="Calibri"/>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Maguma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Renovation of 3 classrooms-plastering, fixing floor,doors and painting</w:t>
            </w:r>
            <w:r>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Iruri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Renovation of 2 classrooms-plastering, fixing floor,doors and painting</w:t>
            </w:r>
            <w:r>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Rugongoni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m/ekorani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Renovation of 2 classrooms-plastering, fixing floor,doors and painting</w:t>
            </w:r>
            <w:r>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400,000.00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Kirindini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E807E1">
            <w:pPr>
              <w:rPr>
                <w:rFonts w:cs="Calibri"/>
                <w:sz w:val="22"/>
                <w:szCs w:val="22"/>
              </w:rPr>
            </w:pPr>
            <w:r>
              <w:rPr>
                <w:rFonts w:cs="Calibri"/>
                <w:sz w:val="22"/>
                <w:szCs w:val="22"/>
              </w:rPr>
              <w:t xml:space="preserve">Construction of </w:t>
            </w:r>
            <w:r w:rsidRPr="00F70465">
              <w:rPr>
                <w:rFonts w:cs="Calibri"/>
                <w:sz w:val="22"/>
                <w:szCs w:val="22"/>
              </w:rPr>
              <w:t xml:space="preserve">Girls </w:t>
            </w:r>
            <w:r w:rsidR="00E807E1">
              <w:rPr>
                <w:rFonts w:cs="Calibri"/>
                <w:sz w:val="22"/>
                <w:szCs w:val="22"/>
              </w:rPr>
              <w:t xml:space="preserve">pit latrine </w:t>
            </w:r>
            <w:r w:rsidRPr="00F70465">
              <w:rPr>
                <w:rFonts w:cs="Calibri"/>
                <w:sz w:val="22"/>
                <w:szCs w:val="22"/>
              </w:rPr>
              <w:t>block with 6 doors</w:t>
            </w:r>
            <w:r>
              <w:rPr>
                <w:rFonts w:cs="Calibri"/>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400,000.00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Kithitu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Renovation of 3 classrooms-plastering, fixing floor,doors and painting</w:t>
            </w:r>
            <w:r>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Kiairugu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Kabui </w:t>
            </w:r>
            <w:r>
              <w:rPr>
                <w:rFonts w:cs="Calibri"/>
                <w:sz w:val="22"/>
                <w:szCs w:val="22"/>
              </w:rPr>
              <w:t>primary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Renovation of 3 classrooms-plastering, fixing floor,doors and painting</w:t>
            </w:r>
            <w:r>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3B4C7B"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3B4C7B" w:rsidRDefault="008745C5" w:rsidP="00222340">
            <w:pPr>
              <w:rPr>
                <w:rFonts w:cs="Calibri"/>
                <w:bCs/>
                <w:sz w:val="22"/>
                <w:szCs w:val="22"/>
              </w:rPr>
            </w:pPr>
            <w:r w:rsidRPr="003B4C7B">
              <w:rPr>
                <w:rFonts w:cs="Calibri"/>
                <w:bCs/>
                <w:sz w:val="22"/>
                <w:szCs w:val="22"/>
              </w:rPr>
              <w:t>SECONDARY SCHOOLS</w:t>
            </w:r>
          </w:p>
        </w:tc>
        <w:tc>
          <w:tcPr>
            <w:tcW w:w="4573" w:type="dxa"/>
            <w:tcBorders>
              <w:top w:val="nil"/>
              <w:left w:val="nil"/>
              <w:bottom w:val="single" w:sz="4" w:space="0" w:color="auto"/>
              <w:right w:val="single" w:sz="4" w:space="0" w:color="auto"/>
            </w:tcBorders>
            <w:shd w:val="clear" w:color="auto" w:fill="auto"/>
            <w:noWrap/>
            <w:vAlign w:val="bottom"/>
            <w:hideMark/>
          </w:tcPr>
          <w:p w:rsidR="008745C5" w:rsidRPr="003B4C7B" w:rsidRDefault="008745C5" w:rsidP="00222340">
            <w:pPr>
              <w:rPr>
                <w:rFonts w:cs="Calibri"/>
                <w:sz w:val="22"/>
                <w:szCs w:val="22"/>
              </w:rPr>
            </w:pPr>
            <w:r w:rsidRPr="003B4C7B">
              <w:rPr>
                <w:rFonts w:cs="Calibri"/>
                <w:sz w:val="22"/>
                <w:szCs w:val="22"/>
              </w:rPr>
              <w:t>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3B4C7B" w:rsidRDefault="008745C5" w:rsidP="00222340">
            <w:pPr>
              <w:rPr>
                <w:rFonts w:cs="Calibri"/>
                <w:color w:val="000000"/>
                <w:sz w:val="22"/>
                <w:szCs w:val="22"/>
              </w:rPr>
            </w:pPr>
            <w:r w:rsidRPr="003B4C7B">
              <w:rPr>
                <w:rFonts w:cs="Calibri"/>
                <w:color w:val="000000"/>
                <w:sz w:val="22"/>
                <w:szCs w:val="22"/>
              </w:rPr>
              <w:t> </w:t>
            </w:r>
          </w:p>
        </w:tc>
        <w:tc>
          <w:tcPr>
            <w:tcW w:w="1353" w:type="dxa"/>
            <w:tcBorders>
              <w:top w:val="nil"/>
              <w:left w:val="nil"/>
              <w:bottom w:val="single" w:sz="4" w:space="0" w:color="auto"/>
              <w:right w:val="single" w:sz="4" w:space="0" w:color="auto"/>
            </w:tcBorders>
            <w:shd w:val="clear" w:color="auto" w:fill="auto"/>
            <w:hideMark/>
          </w:tcPr>
          <w:p w:rsidR="008745C5" w:rsidRPr="003B4C7B" w:rsidRDefault="008745C5" w:rsidP="00222340">
            <w:pPr>
              <w:rPr>
                <w:sz w:val="22"/>
                <w:szCs w:val="22"/>
              </w:rPr>
            </w:pPr>
            <w:r w:rsidRPr="003B4C7B">
              <w:rPr>
                <w:sz w:val="22"/>
                <w:szCs w:val="22"/>
              </w:rPr>
              <w:t> </w:t>
            </w:r>
          </w:p>
        </w:tc>
      </w:tr>
      <w:tr w:rsidR="008745C5" w:rsidRPr="00F70465" w:rsidTr="001F4C9A">
        <w:trPr>
          <w:trHeight w:val="72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5F147A">
            <w:pPr>
              <w:rPr>
                <w:rFonts w:cs="Calibri"/>
                <w:sz w:val="22"/>
                <w:szCs w:val="22"/>
              </w:rPr>
            </w:pPr>
            <w:r w:rsidRPr="00F70465">
              <w:rPr>
                <w:rFonts w:cs="Calibri"/>
                <w:sz w:val="22"/>
                <w:szCs w:val="22"/>
              </w:rPr>
              <w:t xml:space="preserve">Kamwangu Day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F10C0B">
            <w:pPr>
              <w:rPr>
                <w:sz w:val="22"/>
                <w:szCs w:val="22"/>
              </w:rPr>
            </w:pPr>
            <w:r w:rsidRPr="00F70465">
              <w:rPr>
                <w:sz w:val="22"/>
                <w:szCs w:val="22"/>
              </w:rPr>
              <w:t>Renovation of 2 classes- fixing floor, verandah, windows and doors, and plastering</w:t>
            </w:r>
            <w:r>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xml:space="preserve">St Bonaventure Mumbuni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New</w:t>
            </w:r>
          </w:p>
        </w:tc>
      </w:tr>
      <w:tr w:rsidR="008745C5"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xml:space="preserve">Muraga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noWrap/>
            <w:vAlign w:val="bottom"/>
            <w:hideMark/>
          </w:tcPr>
          <w:p w:rsidR="008745C5" w:rsidRDefault="00FB16D2" w:rsidP="00FF6A28">
            <w:pPr>
              <w:rPr>
                <w:rFonts w:cs="Calibri"/>
                <w:color w:val="FF0000"/>
                <w:sz w:val="22"/>
                <w:szCs w:val="22"/>
              </w:rPr>
            </w:pPr>
            <w:r>
              <w:rPr>
                <w:rFonts w:cs="Calibri"/>
                <w:sz w:val="22"/>
                <w:szCs w:val="22"/>
              </w:rPr>
              <w:t>Construction of a</w:t>
            </w:r>
            <w:r w:rsidR="00FF6A28">
              <w:rPr>
                <w:rFonts w:cs="Calibri"/>
                <w:sz w:val="22"/>
                <w:szCs w:val="22"/>
              </w:rPr>
              <w:t xml:space="preserve"> twin dormitory from roofing to completion-Has</w:t>
            </w:r>
            <w:r>
              <w:rPr>
                <w:rFonts w:cs="Calibri"/>
                <w:sz w:val="22"/>
                <w:szCs w:val="22"/>
              </w:rPr>
              <w:t xml:space="preserve"> a capacity of 160 students</w:t>
            </w:r>
            <w:r w:rsidR="00FF6A28">
              <w:rPr>
                <w:rFonts w:cs="Calibri"/>
                <w:color w:val="FF0000"/>
                <w:sz w:val="22"/>
                <w:szCs w:val="22"/>
              </w:rPr>
              <w:t>.</w:t>
            </w:r>
          </w:p>
          <w:p w:rsidR="00A27EC7" w:rsidRDefault="00A27EC7" w:rsidP="00FF6A28">
            <w:pPr>
              <w:rPr>
                <w:rFonts w:cs="Calibri"/>
                <w:color w:val="FF0000"/>
                <w:sz w:val="22"/>
                <w:szCs w:val="22"/>
              </w:rPr>
            </w:pPr>
          </w:p>
          <w:p w:rsidR="00A27EC7" w:rsidRPr="00A857B6" w:rsidRDefault="00A857B6" w:rsidP="00FF6A28">
            <w:pPr>
              <w:rPr>
                <w:rFonts w:cs="Calibri"/>
                <w:color w:val="000000" w:themeColor="text1"/>
                <w:sz w:val="22"/>
                <w:szCs w:val="22"/>
              </w:rPr>
            </w:pPr>
            <w:r w:rsidRPr="00A857B6">
              <w:rPr>
                <w:rFonts w:cs="Calibri"/>
                <w:color w:val="000000" w:themeColor="text1"/>
                <w:sz w:val="22"/>
                <w:szCs w:val="22"/>
              </w:rPr>
              <w:t>(foundation and walling done by parents)</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lastRenderedPageBreak/>
              <w:t xml:space="preserve">                         1,000,000.00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lastRenderedPageBreak/>
              <w:t xml:space="preserve">Karigini day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Muthambi girls</w:t>
            </w:r>
            <w:r>
              <w:rPr>
                <w:rFonts w:cs="Calibri"/>
                <w:sz w:val="22"/>
                <w:szCs w:val="22"/>
              </w:rPr>
              <w:t xml:space="preserve"> secondary school </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Mutiiguru Day Sec sch</w:t>
            </w:r>
            <w:r>
              <w:rPr>
                <w:rFonts w:cs="Calibri"/>
                <w:sz w:val="22"/>
                <w:szCs w:val="22"/>
              </w:rPr>
              <w:t xml:space="preserve"> 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xml:space="preserve">Itara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8745C5" w:rsidRPr="003B4C7B" w:rsidRDefault="001E10E2" w:rsidP="00222340">
            <w:pPr>
              <w:rPr>
                <w:sz w:val="22"/>
                <w:szCs w:val="22"/>
              </w:rPr>
            </w:pPr>
            <w:r>
              <w:rPr>
                <w:sz w:val="22"/>
                <w:szCs w:val="22"/>
              </w:rPr>
              <w:t>C</w:t>
            </w:r>
            <w:r w:rsidR="008745C5" w:rsidRPr="003B4C7B">
              <w:rPr>
                <w:sz w:val="22"/>
                <w:szCs w:val="22"/>
              </w:rPr>
              <w:t>onstruction of a girls dormitory from foundation to completion</w:t>
            </w:r>
            <w:r w:rsidR="003B4C7B" w:rsidRPr="003B4C7B">
              <w:rPr>
                <w:sz w:val="22"/>
                <w:szCs w:val="22"/>
              </w:rPr>
              <w:t xml:space="preserve"> with a capacity of 120 students.</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2,000,000.00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3B4C7B"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3B4C7B" w:rsidRPr="00F70465" w:rsidRDefault="003B4C7B" w:rsidP="00222340">
            <w:pPr>
              <w:rPr>
                <w:rFonts w:cs="Calibri"/>
                <w:sz w:val="22"/>
                <w:szCs w:val="22"/>
              </w:rPr>
            </w:pPr>
            <w:r w:rsidRPr="00F70465">
              <w:rPr>
                <w:rFonts w:cs="Calibri"/>
                <w:sz w:val="22"/>
                <w:szCs w:val="22"/>
              </w:rPr>
              <w:t xml:space="preserve">Igangara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3B4C7B" w:rsidRPr="003B4C7B" w:rsidRDefault="001E10E2" w:rsidP="00A857B6">
            <w:pPr>
              <w:rPr>
                <w:sz w:val="22"/>
                <w:szCs w:val="22"/>
              </w:rPr>
            </w:pPr>
            <w:r>
              <w:rPr>
                <w:sz w:val="22"/>
                <w:szCs w:val="22"/>
              </w:rPr>
              <w:t>C</w:t>
            </w:r>
            <w:r w:rsidR="003B4C7B" w:rsidRPr="003B4C7B">
              <w:rPr>
                <w:sz w:val="22"/>
                <w:szCs w:val="22"/>
              </w:rPr>
              <w:t xml:space="preserve">onstruction of a girls dormitory from foundation to completion with a capacity of </w:t>
            </w:r>
            <w:r w:rsidR="003B4C7B">
              <w:rPr>
                <w:sz w:val="22"/>
                <w:szCs w:val="22"/>
              </w:rPr>
              <w:t>80</w:t>
            </w:r>
            <w:r w:rsidR="003B4C7B" w:rsidRPr="003B4C7B">
              <w:rPr>
                <w:sz w:val="22"/>
                <w:szCs w:val="22"/>
              </w:rPr>
              <w:t xml:space="preserve"> students</w:t>
            </w:r>
            <w:r w:rsidR="003B4C7B" w:rsidRPr="00A857B6">
              <w:rPr>
                <w:sz w:val="22"/>
                <w:szCs w:val="22"/>
              </w:rPr>
              <w:t>.</w:t>
            </w:r>
            <w:r w:rsidR="00A857B6" w:rsidRPr="00A857B6">
              <w:rPr>
                <w:sz w:val="22"/>
                <w:szCs w:val="22"/>
              </w:rPr>
              <w:t xml:space="preserve"> (The amount will be able to complete the dormitory)</w:t>
            </w:r>
          </w:p>
        </w:tc>
        <w:tc>
          <w:tcPr>
            <w:tcW w:w="1697" w:type="dxa"/>
            <w:tcBorders>
              <w:top w:val="nil"/>
              <w:left w:val="nil"/>
              <w:bottom w:val="single" w:sz="4" w:space="0" w:color="auto"/>
              <w:right w:val="single" w:sz="4" w:space="0" w:color="auto"/>
            </w:tcBorders>
            <w:shd w:val="clear" w:color="auto" w:fill="auto"/>
            <w:noWrap/>
            <w:vAlign w:val="bottom"/>
            <w:hideMark/>
          </w:tcPr>
          <w:p w:rsidR="003B4C7B" w:rsidRPr="00F70465" w:rsidRDefault="003B4C7B" w:rsidP="00222340">
            <w:pPr>
              <w:rPr>
                <w:rFonts w:cs="Calibri"/>
                <w:color w:val="000000"/>
                <w:sz w:val="22"/>
                <w:szCs w:val="22"/>
              </w:rPr>
            </w:pPr>
            <w:r w:rsidRPr="00F70465">
              <w:rPr>
                <w:rFonts w:cs="Calibri"/>
                <w:color w:val="000000"/>
                <w:sz w:val="22"/>
                <w:szCs w:val="22"/>
              </w:rPr>
              <w:t xml:space="preserve">                         1,000,000.00 </w:t>
            </w:r>
          </w:p>
        </w:tc>
        <w:tc>
          <w:tcPr>
            <w:tcW w:w="1353" w:type="dxa"/>
            <w:tcBorders>
              <w:top w:val="nil"/>
              <w:left w:val="nil"/>
              <w:bottom w:val="single" w:sz="4" w:space="0" w:color="auto"/>
              <w:right w:val="single" w:sz="4" w:space="0" w:color="auto"/>
            </w:tcBorders>
            <w:shd w:val="clear" w:color="auto" w:fill="auto"/>
            <w:hideMark/>
          </w:tcPr>
          <w:p w:rsidR="003B4C7B" w:rsidRPr="00F70465" w:rsidRDefault="003B4C7B"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st Augustine Ruguta Secondary school</w:t>
            </w:r>
          </w:p>
        </w:tc>
        <w:tc>
          <w:tcPr>
            <w:tcW w:w="4573" w:type="dxa"/>
            <w:tcBorders>
              <w:top w:val="nil"/>
              <w:left w:val="nil"/>
              <w:bottom w:val="single" w:sz="4" w:space="0" w:color="auto"/>
              <w:right w:val="single" w:sz="4" w:space="0" w:color="auto"/>
            </w:tcBorders>
            <w:shd w:val="clear" w:color="auto" w:fill="auto"/>
            <w:hideMark/>
          </w:tcPr>
          <w:p w:rsidR="008745C5" w:rsidRDefault="003B4C7B" w:rsidP="003B4C7B">
            <w:pPr>
              <w:rPr>
                <w:sz w:val="22"/>
                <w:szCs w:val="22"/>
              </w:rPr>
            </w:pPr>
            <w:r>
              <w:rPr>
                <w:sz w:val="22"/>
                <w:szCs w:val="22"/>
              </w:rPr>
              <w:t>Completion of</w:t>
            </w:r>
            <w:r w:rsidR="00FF6A28">
              <w:rPr>
                <w:sz w:val="22"/>
                <w:szCs w:val="22"/>
              </w:rPr>
              <w:t xml:space="preserve"> asix roomed</w:t>
            </w:r>
            <w:r>
              <w:rPr>
                <w:sz w:val="22"/>
                <w:szCs w:val="22"/>
              </w:rPr>
              <w:t xml:space="preserve"> administration block</w:t>
            </w:r>
            <w:r w:rsidR="00FF6A28">
              <w:rPr>
                <w:sz w:val="22"/>
                <w:szCs w:val="22"/>
              </w:rPr>
              <w:t xml:space="preserve"> to completion</w:t>
            </w:r>
            <w:r>
              <w:rPr>
                <w:sz w:val="22"/>
                <w:szCs w:val="22"/>
              </w:rPr>
              <w:t>-</w:t>
            </w:r>
            <w:r w:rsidR="00865623" w:rsidRPr="00F70465">
              <w:rPr>
                <w:sz w:val="22"/>
                <w:szCs w:val="22"/>
              </w:rPr>
              <w:t>plastering, fixing</w:t>
            </w:r>
            <w:r w:rsidR="008745C5" w:rsidRPr="00F70465">
              <w:rPr>
                <w:sz w:val="22"/>
                <w:szCs w:val="22"/>
              </w:rPr>
              <w:t xml:space="preserve"> floor and toilets </w:t>
            </w:r>
            <w:r>
              <w:rPr>
                <w:sz w:val="22"/>
                <w:szCs w:val="22"/>
              </w:rPr>
              <w:t>. has a capacity of 30 teachers</w:t>
            </w:r>
          </w:p>
          <w:p w:rsidR="00865623" w:rsidRDefault="00865623" w:rsidP="003B4C7B">
            <w:pPr>
              <w:rPr>
                <w:sz w:val="22"/>
                <w:szCs w:val="22"/>
              </w:rPr>
            </w:pPr>
            <w:bookmarkStart w:id="0" w:name="_GoBack"/>
            <w:bookmarkEnd w:id="0"/>
          </w:p>
          <w:p w:rsidR="00865623" w:rsidRPr="00F70465" w:rsidRDefault="00865623" w:rsidP="003B4C7B">
            <w:pPr>
              <w:rPr>
                <w:sz w:val="22"/>
                <w:szCs w:val="22"/>
              </w:rPr>
            </w:pP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ongoing</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Ndumbini Day</w:t>
            </w:r>
            <w:r>
              <w:rPr>
                <w:rFonts w:cs="Calibri"/>
                <w:sz w:val="22"/>
                <w:szCs w:val="22"/>
              </w:rPr>
              <w:t xml:space="preserve"> 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xml:space="preserve">Gituntu Sec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3B4C7B">
            <w:pPr>
              <w:rPr>
                <w:sz w:val="22"/>
                <w:szCs w:val="22"/>
              </w:rPr>
            </w:pPr>
            <w:r w:rsidRPr="00F70465">
              <w:rPr>
                <w:sz w:val="22"/>
                <w:szCs w:val="22"/>
              </w:rPr>
              <w:t>Phase one construction of administration block</w:t>
            </w:r>
            <w:r>
              <w:rPr>
                <w:sz w:val="22"/>
                <w:szCs w:val="22"/>
              </w:rPr>
              <w:t>(</w:t>
            </w:r>
            <w:r w:rsidR="003B4C7B" w:rsidRPr="00CB14DF">
              <w:rPr>
                <w:sz w:val="22"/>
                <w:szCs w:val="22"/>
              </w:rPr>
              <w:t>foundation,walling, plastering and painting of 3 offices</w:t>
            </w:r>
            <w:r w:rsidR="00CB14DF">
              <w:rPr>
                <w:sz w:val="22"/>
                <w:szCs w:val="22"/>
              </w:rPr>
              <w:t xml:space="preserve"> to completion</w:t>
            </w:r>
            <w:r>
              <w:rPr>
                <w:sz w:val="22"/>
                <w:szCs w:val="22"/>
              </w:rPr>
              <w:t>)</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1,000,000.00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Karimba Day Sec</w:t>
            </w:r>
            <w:r>
              <w:rPr>
                <w:rFonts w:cs="Calibri"/>
                <w:sz w:val="22"/>
                <w:szCs w:val="22"/>
              </w:rPr>
              <w:t xml:space="preserve"> 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CB14DF">
            <w:pPr>
              <w:rPr>
                <w:sz w:val="22"/>
                <w:szCs w:val="22"/>
              </w:rPr>
            </w:pPr>
            <w:r w:rsidRPr="00F70465">
              <w:rPr>
                <w:sz w:val="22"/>
                <w:szCs w:val="22"/>
              </w:rPr>
              <w:t xml:space="preserve">construction </w:t>
            </w:r>
            <w:r w:rsidR="00DA1457">
              <w:rPr>
                <w:sz w:val="22"/>
                <w:szCs w:val="22"/>
              </w:rPr>
              <w:t xml:space="preserve"> pit latrine block</w:t>
            </w:r>
            <w:r w:rsidRPr="00F70465">
              <w:rPr>
                <w:sz w:val="22"/>
                <w:szCs w:val="22"/>
              </w:rPr>
              <w:t xml:space="preserve"> with four doors</w:t>
            </w:r>
            <w:r w:rsidR="00CB14DF" w:rsidRPr="00CB14DF">
              <w:rPr>
                <w:sz w:val="22"/>
                <w:szCs w:val="22"/>
              </w:rPr>
              <w:t>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300,000.00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CB14DF"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CB14DF" w:rsidRPr="00F70465" w:rsidRDefault="00CB14DF" w:rsidP="00222340">
            <w:pPr>
              <w:rPr>
                <w:rFonts w:cs="Calibri"/>
                <w:sz w:val="22"/>
                <w:szCs w:val="22"/>
              </w:rPr>
            </w:pPr>
            <w:r w:rsidRPr="00F70465">
              <w:rPr>
                <w:rFonts w:cs="Calibri"/>
                <w:sz w:val="22"/>
                <w:szCs w:val="22"/>
              </w:rPr>
              <w:t xml:space="preserve">Kiraro day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CB14DF" w:rsidRPr="00F70465" w:rsidRDefault="00CB14DF" w:rsidP="00CC61D4">
            <w:pPr>
              <w:rPr>
                <w:sz w:val="22"/>
                <w:szCs w:val="22"/>
              </w:rPr>
            </w:pPr>
            <w:r w:rsidRPr="00F70465">
              <w:rPr>
                <w:sz w:val="22"/>
                <w:szCs w:val="22"/>
              </w:rPr>
              <w:t>Phase one construction of administration block</w:t>
            </w:r>
            <w:r>
              <w:rPr>
                <w:sz w:val="22"/>
                <w:szCs w:val="22"/>
              </w:rPr>
              <w:t>(</w:t>
            </w:r>
            <w:r w:rsidRPr="00CB14DF">
              <w:rPr>
                <w:sz w:val="22"/>
                <w:szCs w:val="22"/>
              </w:rPr>
              <w:t>foundation,walling, plastering and painting of 3 offices</w:t>
            </w:r>
            <w:r>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CB14DF" w:rsidRPr="00F70465" w:rsidRDefault="00CB14DF" w:rsidP="00222340">
            <w:pPr>
              <w:rPr>
                <w:rFonts w:cs="Calibri"/>
                <w:color w:val="000000"/>
                <w:sz w:val="22"/>
                <w:szCs w:val="22"/>
              </w:rPr>
            </w:pPr>
            <w:r w:rsidRPr="00F70465">
              <w:rPr>
                <w:rFonts w:cs="Calibri"/>
                <w:color w:val="000000"/>
                <w:sz w:val="22"/>
                <w:szCs w:val="22"/>
              </w:rPr>
              <w:t xml:space="preserve">                         1,000,000.00 </w:t>
            </w:r>
          </w:p>
        </w:tc>
        <w:tc>
          <w:tcPr>
            <w:tcW w:w="1353" w:type="dxa"/>
            <w:tcBorders>
              <w:top w:val="nil"/>
              <w:left w:val="nil"/>
              <w:bottom w:val="single" w:sz="4" w:space="0" w:color="auto"/>
              <w:right w:val="single" w:sz="4" w:space="0" w:color="auto"/>
            </w:tcBorders>
            <w:shd w:val="clear" w:color="auto" w:fill="auto"/>
            <w:hideMark/>
          </w:tcPr>
          <w:p w:rsidR="00CB14DF" w:rsidRPr="00F70465" w:rsidRDefault="00CB14DF"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Nturiri boys</w:t>
            </w:r>
            <w:r>
              <w:rPr>
                <w:rFonts w:cs="Calibri"/>
                <w:sz w:val="22"/>
                <w:szCs w:val="22"/>
              </w:rPr>
              <w:t xml:space="preserve"> 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120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Pr>
                <w:rFonts w:cs="Calibri"/>
                <w:sz w:val="22"/>
                <w:szCs w:val="22"/>
              </w:rPr>
              <w:t>Wiru Day  secondary school</w:t>
            </w:r>
          </w:p>
        </w:tc>
        <w:tc>
          <w:tcPr>
            <w:tcW w:w="4573" w:type="dxa"/>
            <w:tcBorders>
              <w:top w:val="nil"/>
              <w:left w:val="nil"/>
              <w:bottom w:val="single" w:sz="4" w:space="0" w:color="auto"/>
              <w:right w:val="single" w:sz="4" w:space="0" w:color="auto"/>
            </w:tcBorders>
            <w:shd w:val="clear" w:color="auto" w:fill="auto"/>
            <w:hideMark/>
          </w:tcPr>
          <w:p w:rsidR="0004607D" w:rsidRPr="0004607D" w:rsidRDefault="0004607D" w:rsidP="0004607D">
            <w:pPr>
              <w:rPr>
                <w:sz w:val="22"/>
                <w:szCs w:val="22"/>
              </w:rPr>
            </w:pPr>
            <w:r w:rsidRPr="0004607D">
              <w:rPr>
                <w:sz w:val="22"/>
                <w:szCs w:val="22"/>
              </w:rPr>
              <w:t>Construction of six roomed administration block from walling to completion with a capacity of 24 teachers(Kshs.2,100,000),(foundation was done by NG-CDF)</w:t>
            </w:r>
          </w:p>
          <w:p w:rsidR="008745C5" w:rsidRPr="00F70465" w:rsidRDefault="0004607D" w:rsidP="0004607D">
            <w:pPr>
              <w:rPr>
                <w:sz w:val="22"/>
                <w:szCs w:val="22"/>
              </w:rPr>
            </w:pPr>
            <w:r w:rsidRPr="0004607D">
              <w:rPr>
                <w:sz w:val="22"/>
                <w:szCs w:val="22"/>
              </w:rPr>
              <w:t>Construction  of 6 doors flush toilet to completion- plastering painting ,water system and fixing toilets(400,000)</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2,500,000.00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ongoing</w:t>
            </w:r>
          </w:p>
        </w:tc>
      </w:tr>
      <w:tr w:rsidR="00CB14DF"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CB14DF" w:rsidRPr="00F70465" w:rsidRDefault="00CB14DF" w:rsidP="00222340">
            <w:pPr>
              <w:rPr>
                <w:rFonts w:cs="Calibri"/>
                <w:sz w:val="22"/>
                <w:szCs w:val="22"/>
              </w:rPr>
            </w:pPr>
            <w:r w:rsidRPr="00F70465">
              <w:rPr>
                <w:rFonts w:cs="Calibri"/>
                <w:sz w:val="22"/>
                <w:szCs w:val="22"/>
              </w:rPr>
              <w:t xml:space="preserve">Gianchuku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CB14DF" w:rsidRPr="00F70465" w:rsidRDefault="00CB14DF" w:rsidP="00CC61D4">
            <w:pPr>
              <w:rPr>
                <w:sz w:val="22"/>
                <w:szCs w:val="22"/>
              </w:rPr>
            </w:pPr>
            <w:r w:rsidRPr="00F70465">
              <w:rPr>
                <w:sz w:val="22"/>
                <w:szCs w:val="22"/>
              </w:rPr>
              <w:t>Phase one construction of administration block</w:t>
            </w:r>
            <w:r>
              <w:rPr>
                <w:sz w:val="22"/>
                <w:szCs w:val="22"/>
              </w:rPr>
              <w:t>(</w:t>
            </w:r>
            <w:r w:rsidRPr="00CB14DF">
              <w:rPr>
                <w:sz w:val="22"/>
                <w:szCs w:val="22"/>
              </w:rPr>
              <w:t>foundation,walling, plastering and painting of 3 offices</w:t>
            </w:r>
            <w:r>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CB14DF" w:rsidRPr="00F70465" w:rsidRDefault="00CB14DF" w:rsidP="00222340">
            <w:pPr>
              <w:rPr>
                <w:rFonts w:cs="Calibri"/>
                <w:color w:val="000000"/>
                <w:sz w:val="22"/>
                <w:szCs w:val="22"/>
              </w:rPr>
            </w:pPr>
            <w:r w:rsidRPr="00F70465">
              <w:rPr>
                <w:rFonts w:cs="Calibri"/>
                <w:color w:val="000000"/>
                <w:sz w:val="22"/>
                <w:szCs w:val="22"/>
              </w:rPr>
              <w:t xml:space="preserve">                         1,000,000.00 </w:t>
            </w:r>
          </w:p>
        </w:tc>
        <w:tc>
          <w:tcPr>
            <w:tcW w:w="1353" w:type="dxa"/>
            <w:tcBorders>
              <w:top w:val="nil"/>
              <w:left w:val="nil"/>
              <w:bottom w:val="single" w:sz="4" w:space="0" w:color="auto"/>
              <w:right w:val="single" w:sz="4" w:space="0" w:color="auto"/>
            </w:tcBorders>
            <w:shd w:val="clear" w:color="auto" w:fill="auto"/>
            <w:hideMark/>
          </w:tcPr>
          <w:p w:rsidR="00CB14DF" w:rsidRPr="00F70465" w:rsidRDefault="00CB14DF" w:rsidP="00222340">
            <w:pPr>
              <w:rPr>
                <w:sz w:val="22"/>
                <w:szCs w:val="22"/>
              </w:rPr>
            </w:pPr>
            <w:r w:rsidRPr="00F70465">
              <w:rPr>
                <w:sz w:val="22"/>
                <w:szCs w:val="22"/>
              </w:rPr>
              <w:t>New</w:t>
            </w:r>
          </w:p>
        </w:tc>
      </w:tr>
      <w:tr w:rsidR="008745C5"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Kianjagi day</w:t>
            </w:r>
            <w:r>
              <w:rPr>
                <w:rFonts w:cs="Calibri"/>
                <w:sz w:val="22"/>
                <w:szCs w:val="22"/>
              </w:rPr>
              <w:t xml:space="preserve"> secondary school</w:t>
            </w:r>
          </w:p>
        </w:tc>
        <w:tc>
          <w:tcPr>
            <w:tcW w:w="4573" w:type="dxa"/>
            <w:tcBorders>
              <w:top w:val="nil"/>
              <w:left w:val="nil"/>
              <w:bottom w:val="single" w:sz="4" w:space="0" w:color="auto"/>
              <w:right w:val="single" w:sz="4" w:space="0" w:color="auto"/>
            </w:tcBorders>
            <w:shd w:val="clear" w:color="auto" w:fill="auto"/>
            <w:noWrap/>
            <w:vAlign w:val="bottom"/>
            <w:hideMark/>
          </w:tcPr>
          <w:p w:rsidR="008745C5" w:rsidRPr="00F70465" w:rsidRDefault="00665358" w:rsidP="00665358">
            <w:pPr>
              <w:rPr>
                <w:rFonts w:cs="Calibri"/>
                <w:sz w:val="22"/>
                <w:szCs w:val="22"/>
              </w:rPr>
            </w:pPr>
            <w:r>
              <w:rPr>
                <w:rFonts w:cs="Calibri"/>
                <w:sz w:val="22"/>
                <w:szCs w:val="22"/>
              </w:rPr>
              <w:t>Purchasing and installation of</w:t>
            </w:r>
            <w:r w:rsidR="008745C5" w:rsidRPr="00F70465">
              <w:rPr>
                <w:rFonts w:cs="Calibri"/>
                <w:sz w:val="22"/>
                <w:szCs w:val="22"/>
              </w:rPr>
              <w:t xml:space="preserve"> 2 energy saving jikos</w:t>
            </w:r>
            <w:r>
              <w:rPr>
                <w:rFonts w:cs="Calibri"/>
                <w:sz w:val="22"/>
                <w:szCs w:val="22"/>
              </w:rPr>
              <w:t>(300,000)</w:t>
            </w:r>
            <w:r w:rsidR="008745C5" w:rsidRPr="00F70465">
              <w:rPr>
                <w:rFonts w:cs="Calibri"/>
                <w:sz w:val="22"/>
                <w:szCs w:val="22"/>
              </w:rPr>
              <w:t xml:space="preserve">and completion of dining </w:t>
            </w:r>
            <w:r w:rsidR="008745C5" w:rsidRPr="00DF5120">
              <w:rPr>
                <w:rFonts w:cs="Calibri"/>
                <w:sz w:val="22"/>
                <w:szCs w:val="22"/>
              </w:rPr>
              <w:t>hall</w:t>
            </w:r>
            <w:r w:rsidRPr="00DF5120">
              <w:rPr>
                <w:sz w:val="22"/>
                <w:szCs w:val="22"/>
              </w:rPr>
              <w:t>–</w:t>
            </w:r>
            <w:r w:rsidRPr="00665358">
              <w:rPr>
                <w:color w:val="000000"/>
                <w:sz w:val="22"/>
                <w:szCs w:val="22"/>
              </w:rPr>
              <w:t>wiring,fixing teraso and painting(200,000</w:t>
            </w:r>
            <w:r w:rsidRPr="00665358">
              <w:rPr>
                <w:sz w:val="22"/>
                <w:szCs w:val="22"/>
              </w:rPr>
              <w:t>) has a capacity of 300 students</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500,000.00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ongoing</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xml:space="preserve">Mutindwa Day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CB14DF">
            <w:pPr>
              <w:rPr>
                <w:sz w:val="22"/>
                <w:szCs w:val="22"/>
              </w:rPr>
            </w:pPr>
            <w:r w:rsidRPr="00F70465">
              <w:rPr>
                <w:sz w:val="22"/>
                <w:szCs w:val="22"/>
              </w:rPr>
              <w:t xml:space="preserve">construction of </w:t>
            </w:r>
            <w:r w:rsidR="00DA1457">
              <w:rPr>
                <w:sz w:val="22"/>
                <w:szCs w:val="22"/>
              </w:rPr>
              <w:t xml:space="preserve"> flushing </w:t>
            </w:r>
            <w:r w:rsidRPr="00F70465">
              <w:rPr>
                <w:sz w:val="22"/>
                <w:szCs w:val="22"/>
              </w:rPr>
              <w:t>ablution block with 6 doors(400,000), septic tank(300,000)</w:t>
            </w:r>
            <w:r w:rsidR="00CB14DF">
              <w:rPr>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700,000.00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72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xml:space="preserve">Kalewa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CB14DF">
            <w:pPr>
              <w:rPr>
                <w:sz w:val="22"/>
                <w:szCs w:val="22"/>
              </w:rPr>
            </w:pPr>
            <w:r w:rsidRPr="00F70465">
              <w:rPr>
                <w:sz w:val="22"/>
                <w:szCs w:val="22"/>
              </w:rPr>
              <w:t xml:space="preserve">Dinning hall completion- fixing 6 windows, </w:t>
            </w:r>
            <w:r w:rsidR="00AA1B0E">
              <w:rPr>
                <w:sz w:val="22"/>
                <w:szCs w:val="22"/>
              </w:rPr>
              <w:pgNum/>
            </w:r>
            <w:r w:rsidR="00CB14DF" w:rsidRPr="00CB14DF">
              <w:rPr>
                <w:sz w:val="22"/>
                <w:szCs w:val="22"/>
              </w:rPr>
              <w:t>parti</w:t>
            </w:r>
            <w:r w:rsidR="00AA1B0E" w:rsidRPr="00CB14DF">
              <w:rPr>
                <w:sz w:val="22"/>
                <w:szCs w:val="22"/>
              </w:rPr>
              <w:t>tioning</w:t>
            </w:r>
            <w:r w:rsidRPr="00F70465">
              <w:rPr>
                <w:sz w:val="22"/>
                <w:szCs w:val="22"/>
              </w:rPr>
              <w:t xml:space="preserve"> of kitchen and verandah</w:t>
            </w:r>
            <w:r w:rsidR="00665358">
              <w:rPr>
                <w:sz w:val="22"/>
                <w:szCs w:val="22"/>
              </w:rPr>
              <w:t>has a capacity of 200 students</w:t>
            </w:r>
            <w:r w:rsidR="00CB14DF" w:rsidRPr="00CB14DF">
              <w:rPr>
                <w:sz w:val="22"/>
                <w:szCs w:val="22"/>
              </w:rPr>
              <w:t>.</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400,000.00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ongoing</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St.Anne girls Kariakomo</w:t>
            </w:r>
            <w:r>
              <w:rPr>
                <w:rFonts w:cs="Calibri"/>
                <w:sz w:val="22"/>
                <w:szCs w:val="22"/>
              </w:rPr>
              <w:t xml:space="preserve"> 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xml:space="preserve">Ikumbo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noWrap/>
            <w:vAlign w:val="bottom"/>
            <w:hideMark/>
          </w:tcPr>
          <w:p w:rsidR="008745C5" w:rsidRDefault="00CB14DF" w:rsidP="00CB14DF">
            <w:pPr>
              <w:rPr>
                <w:sz w:val="22"/>
                <w:szCs w:val="22"/>
              </w:rPr>
            </w:pPr>
            <w:r w:rsidRPr="00CB14DF">
              <w:rPr>
                <w:rFonts w:cs="Calibri"/>
                <w:sz w:val="22"/>
                <w:szCs w:val="22"/>
              </w:rPr>
              <w:t>C</w:t>
            </w:r>
            <w:r w:rsidR="008745C5" w:rsidRPr="00CB14DF">
              <w:rPr>
                <w:rFonts w:cs="Calibri"/>
                <w:sz w:val="22"/>
                <w:szCs w:val="22"/>
              </w:rPr>
              <w:t>onstruction</w:t>
            </w:r>
            <w:r w:rsidRPr="00CB14DF">
              <w:rPr>
                <w:rFonts w:cs="Calibri"/>
                <w:sz w:val="22"/>
                <w:szCs w:val="22"/>
              </w:rPr>
              <w:t xml:space="preserve"> of a dormitory</w:t>
            </w:r>
            <w:r w:rsidR="008745C5" w:rsidRPr="00CB14DF">
              <w:rPr>
                <w:rFonts w:cs="Calibri"/>
                <w:sz w:val="22"/>
                <w:szCs w:val="22"/>
              </w:rPr>
              <w:t xml:space="preserve"> from lintel to completion</w:t>
            </w:r>
            <w:r w:rsidRPr="00CB14DF">
              <w:rPr>
                <w:sz w:val="22"/>
                <w:szCs w:val="22"/>
              </w:rPr>
              <w:t>with a capacity of 80 students.</w:t>
            </w:r>
          </w:p>
          <w:p w:rsidR="00A27EC7" w:rsidRDefault="00A27EC7" w:rsidP="00CB14DF">
            <w:pPr>
              <w:rPr>
                <w:sz w:val="22"/>
                <w:szCs w:val="22"/>
              </w:rPr>
            </w:pPr>
          </w:p>
          <w:p w:rsidR="00865623" w:rsidRPr="00A857B6" w:rsidRDefault="00A857B6" w:rsidP="00A27EC7">
            <w:pPr>
              <w:rPr>
                <w:rFonts w:cs="Calibri"/>
                <w:sz w:val="22"/>
                <w:szCs w:val="22"/>
              </w:rPr>
            </w:pPr>
            <w:r w:rsidRPr="00A857B6">
              <w:rPr>
                <w:sz w:val="22"/>
                <w:szCs w:val="22"/>
              </w:rPr>
              <w:t>(Dormitory started by parents)</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522EC5">
            <w:pPr>
              <w:rPr>
                <w:rFonts w:cs="Calibri"/>
                <w:color w:val="000000"/>
                <w:sz w:val="22"/>
                <w:szCs w:val="22"/>
              </w:rPr>
            </w:pPr>
            <w:r w:rsidRPr="00F70465">
              <w:rPr>
                <w:rFonts w:cs="Calibri"/>
                <w:color w:val="000000"/>
                <w:sz w:val="22"/>
                <w:szCs w:val="22"/>
              </w:rPr>
              <w:t xml:space="preserve">                            </w:t>
            </w:r>
            <w:r w:rsidR="00522EC5">
              <w:rPr>
                <w:rFonts w:cs="Calibri"/>
                <w:color w:val="000000"/>
                <w:sz w:val="22"/>
                <w:szCs w:val="22"/>
              </w:rPr>
              <w:t>747,354.40</w:t>
            </w:r>
            <w:r w:rsidRPr="00F70465">
              <w:rPr>
                <w:rFonts w:cs="Calibri"/>
                <w:color w:val="000000"/>
                <w:sz w:val="22"/>
                <w:szCs w:val="22"/>
              </w:rPr>
              <w:t xml:space="preserve">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FF6A28" w:rsidP="00222340">
            <w:pPr>
              <w:rPr>
                <w:sz w:val="22"/>
                <w:szCs w:val="22"/>
              </w:rPr>
            </w:pPr>
            <w:r>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lastRenderedPageBreak/>
              <w:t xml:space="preserve">Mukui Day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F10C0B">
            <w:pPr>
              <w:rPr>
                <w:sz w:val="22"/>
                <w:szCs w:val="22"/>
              </w:rPr>
            </w:pPr>
            <w:r>
              <w:rPr>
                <w:sz w:val="22"/>
                <w:szCs w:val="22"/>
              </w:rPr>
              <w:t xml:space="preserve">Construction of three </w:t>
            </w:r>
            <w:r w:rsidRPr="00F70465">
              <w:rPr>
                <w:sz w:val="22"/>
                <w:szCs w:val="22"/>
              </w:rPr>
              <w:t>classroom</w:t>
            </w:r>
            <w:r>
              <w:rPr>
                <w:sz w:val="22"/>
                <w:szCs w:val="22"/>
              </w:rPr>
              <w:t>s</w:t>
            </w:r>
            <w:r w:rsidRPr="00F70465">
              <w:rPr>
                <w:sz w:val="22"/>
                <w:szCs w:val="22"/>
              </w:rPr>
              <w:t xml:space="preserve">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1,800,000.00 </w:t>
            </w:r>
          </w:p>
        </w:tc>
        <w:tc>
          <w:tcPr>
            <w:tcW w:w="135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Pr>
                <w:rFonts w:cs="Calibri"/>
                <w:sz w:val="22"/>
                <w:szCs w:val="22"/>
              </w:rPr>
              <w:t>Iruma day secondary school</w:t>
            </w:r>
          </w:p>
        </w:tc>
        <w:tc>
          <w:tcPr>
            <w:tcW w:w="4573" w:type="dxa"/>
            <w:tcBorders>
              <w:top w:val="nil"/>
              <w:left w:val="nil"/>
              <w:bottom w:val="single" w:sz="4" w:space="0" w:color="auto"/>
              <w:right w:val="single" w:sz="4" w:space="0" w:color="auto"/>
            </w:tcBorders>
            <w:shd w:val="clear" w:color="auto" w:fill="auto"/>
            <w:hideMark/>
          </w:tcPr>
          <w:p w:rsidR="008745C5" w:rsidRDefault="008745C5" w:rsidP="00222340">
            <w:pPr>
              <w:rPr>
                <w:sz w:val="22"/>
                <w:szCs w:val="22"/>
              </w:rPr>
            </w:pPr>
            <w:r w:rsidRPr="00665358">
              <w:rPr>
                <w:sz w:val="22"/>
                <w:szCs w:val="22"/>
              </w:rPr>
              <w:t>construction</w:t>
            </w:r>
            <w:r w:rsidR="00CB14DF" w:rsidRPr="00665358">
              <w:rPr>
                <w:sz w:val="22"/>
                <w:szCs w:val="22"/>
              </w:rPr>
              <w:t xml:space="preserve"> of a Dinning hall</w:t>
            </w:r>
            <w:r w:rsidRPr="00665358">
              <w:rPr>
                <w:sz w:val="22"/>
                <w:szCs w:val="22"/>
              </w:rPr>
              <w:t xml:space="preserve"> from foundation to completion</w:t>
            </w:r>
            <w:r w:rsidR="00CB14DF" w:rsidRPr="00665358">
              <w:rPr>
                <w:sz w:val="22"/>
                <w:szCs w:val="22"/>
              </w:rPr>
              <w:t xml:space="preserve"> with a capacity of 200 students.</w:t>
            </w:r>
          </w:p>
          <w:p w:rsidR="00865623" w:rsidRDefault="00865623" w:rsidP="00222340">
            <w:pPr>
              <w:rPr>
                <w:sz w:val="22"/>
                <w:szCs w:val="22"/>
              </w:rPr>
            </w:pPr>
          </w:p>
          <w:p w:rsidR="00865623" w:rsidRPr="00865623" w:rsidRDefault="00865623" w:rsidP="00222340">
            <w:pPr>
              <w:rPr>
                <w:color w:val="FF0000"/>
                <w:sz w:val="22"/>
                <w:szCs w:val="22"/>
              </w:rPr>
            </w:pP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700,000.00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FF6A28" w:rsidP="00222340">
            <w:pPr>
              <w:rPr>
                <w:sz w:val="22"/>
                <w:szCs w:val="22"/>
              </w:rPr>
            </w:pPr>
            <w:r>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xml:space="preserve">Nguruki day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xml:space="preserve">Nditune day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585C62">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665358"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665358" w:rsidRPr="00F70465" w:rsidRDefault="00665358" w:rsidP="00222340">
            <w:pPr>
              <w:rPr>
                <w:rFonts w:cs="Calibri"/>
                <w:sz w:val="22"/>
                <w:szCs w:val="22"/>
              </w:rPr>
            </w:pPr>
            <w:r w:rsidRPr="00F70465">
              <w:rPr>
                <w:rFonts w:cs="Calibri"/>
                <w:sz w:val="22"/>
                <w:szCs w:val="22"/>
              </w:rPr>
              <w:t xml:space="preserve">Kiurani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665358" w:rsidRPr="00F70465" w:rsidRDefault="00665358" w:rsidP="00665358">
            <w:pPr>
              <w:rPr>
                <w:sz w:val="22"/>
                <w:szCs w:val="22"/>
              </w:rPr>
            </w:pPr>
            <w:r w:rsidRPr="00F70465">
              <w:rPr>
                <w:sz w:val="22"/>
                <w:szCs w:val="22"/>
              </w:rPr>
              <w:t>Phase one construction of a</w:t>
            </w:r>
            <w:r>
              <w:rPr>
                <w:sz w:val="22"/>
                <w:szCs w:val="22"/>
              </w:rPr>
              <w:t>dormitory</w:t>
            </w:r>
            <w:r w:rsidRPr="00F70465">
              <w:rPr>
                <w:sz w:val="22"/>
                <w:szCs w:val="22"/>
              </w:rPr>
              <w:t xml:space="preserve"> block</w:t>
            </w:r>
            <w:r>
              <w:rPr>
                <w:sz w:val="22"/>
                <w:szCs w:val="22"/>
              </w:rPr>
              <w:t>(</w:t>
            </w:r>
            <w:r w:rsidRPr="00CB14DF">
              <w:rPr>
                <w:sz w:val="22"/>
                <w:szCs w:val="22"/>
              </w:rPr>
              <w:t xml:space="preserve">foundation,walling, plastering and painting </w:t>
            </w:r>
            <w:r>
              <w:rPr>
                <w:sz w:val="22"/>
                <w:szCs w:val="22"/>
              </w:rPr>
              <w:t>completion) with a capacity of 120 students</w:t>
            </w:r>
          </w:p>
        </w:tc>
        <w:tc>
          <w:tcPr>
            <w:tcW w:w="1697" w:type="dxa"/>
            <w:tcBorders>
              <w:top w:val="nil"/>
              <w:left w:val="nil"/>
              <w:bottom w:val="single" w:sz="4" w:space="0" w:color="auto"/>
              <w:right w:val="single" w:sz="4" w:space="0" w:color="auto"/>
            </w:tcBorders>
            <w:shd w:val="clear" w:color="auto" w:fill="auto"/>
            <w:noWrap/>
            <w:vAlign w:val="bottom"/>
            <w:hideMark/>
          </w:tcPr>
          <w:p w:rsidR="00665358" w:rsidRPr="00F70465" w:rsidRDefault="00665358" w:rsidP="00222340">
            <w:pPr>
              <w:rPr>
                <w:rFonts w:cs="Calibri"/>
                <w:color w:val="000000"/>
                <w:sz w:val="22"/>
                <w:szCs w:val="22"/>
              </w:rPr>
            </w:pPr>
            <w:r w:rsidRPr="00F70465">
              <w:rPr>
                <w:rFonts w:cs="Calibri"/>
                <w:color w:val="000000"/>
                <w:sz w:val="22"/>
                <w:szCs w:val="22"/>
              </w:rPr>
              <w:t xml:space="preserve">                         1,000,000.00 </w:t>
            </w:r>
          </w:p>
        </w:tc>
        <w:tc>
          <w:tcPr>
            <w:tcW w:w="1353" w:type="dxa"/>
            <w:tcBorders>
              <w:top w:val="nil"/>
              <w:left w:val="nil"/>
              <w:bottom w:val="single" w:sz="4" w:space="0" w:color="auto"/>
              <w:right w:val="single" w:sz="4" w:space="0" w:color="auto"/>
            </w:tcBorders>
            <w:shd w:val="clear" w:color="auto" w:fill="auto"/>
            <w:hideMark/>
          </w:tcPr>
          <w:p w:rsidR="00665358" w:rsidRPr="00F70465" w:rsidRDefault="00665358" w:rsidP="00222340">
            <w:pPr>
              <w:rPr>
                <w:sz w:val="22"/>
                <w:szCs w:val="22"/>
              </w:rPr>
            </w:pPr>
            <w:r w:rsidRPr="00F70465">
              <w:rPr>
                <w:sz w:val="22"/>
                <w:szCs w:val="22"/>
              </w:rPr>
              <w:t>New</w:t>
            </w:r>
          </w:p>
        </w:tc>
      </w:tr>
      <w:tr w:rsidR="008745C5" w:rsidRPr="00F70465" w:rsidTr="001F4C9A">
        <w:trPr>
          <w:trHeight w:val="72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xml:space="preserve">Kiurani Girls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CB14DF" w:rsidP="009E4033">
            <w:pPr>
              <w:rPr>
                <w:sz w:val="22"/>
                <w:szCs w:val="22"/>
              </w:rPr>
            </w:pPr>
            <w:r w:rsidRPr="00F70465">
              <w:rPr>
                <w:sz w:val="22"/>
                <w:szCs w:val="22"/>
              </w:rPr>
              <w:t xml:space="preserve">construction </w:t>
            </w:r>
            <w:r>
              <w:rPr>
                <w:sz w:val="22"/>
                <w:szCs w:val="22"/>
              </w:rPr>
              <w:t xml:space="preserve">of a </w:t>
            </w:r>
            <w:r w:rsidR="009E4033">
              <w:rPr>
                <w:sz w:val="22"/>
                <w:szCs w:val="22"/>
              </w:rPr>
              <w:t>pit latrine</w:t>
            </w:r>
            <w:r w:rsidR="008745C5" w:rsidRPr="00F70465">
              <w:rPr>
                <w:sz w:val="22"/>
                <w:szCs w:val="22"/>
              </w:rPr>
              <w:t xml:space="preserve"> block </w:t>
            </w:r>
            <w:r>
              <w:rPr>
                <w:sz w:val="22"/>
                <w:szCs w:val="22"/>
              </w:rPr>
              <w:t>to completion</w:t>
            </w:r>
            <w:r w:rsidR="008745C5" w:rsidRPr="00F70465">
              <w:rPr>
                <w:sz w:val="22"/>
                <w:szCs w:val="22"/>
              </w:rPr>
              <w:t xml:space="preserve"> with 6 doors(500,000),electricity installation (100,000)</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600,000.00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Igakiramba day</w:t>
            </w:r>
            <w:r>
              <w:rPr>
                <w:rFonts w:cs="Calibri"/>
                <w:sz w:val="22"/>
                <w:szCs w:val="22"/>
              </w:rPr>
              <w:t xml:space="preserve"> secondary school </w:t>
            </w:r>
          </w:p>
        </w:tc>
        <w:tc>
          <w:tcPr>
            <w:tcW w:w="4573" w:type="dxa"/>
            <w:tcBorders>
              <w:top w:val="nil"/>
              <w:left w:val="nil"/>
              <w:bottom w:val="single" w:sz="4" w:space="0" w:color="auto"/>
              <w:right w:val="single" w:sz="4" w:space="0" w:color="auto"/>
            </w:tcBorders>
            <w:shd w:val="clear" w:color="auto" w:fill="auto"/>
            <w:hideMark/>
          </w:tcPr>
          <w:p w:rsidR="008745C5" w:rsidRDefault="00CB14DF" w:rsidP="00665358">
            <w:pPr>
              <w:rPr>
                <w:sz w:val="22"/>
                <w:szCs w:val="22"/>
              </w:rPr>
            </w:pPr>
            <w:r>
              <w:rPr>
                <w:sz w:val="22"/>
                <w:szCs w:val="22"/>
              </w:rPr>
              <w:t xml:space="preserve">Construction of </w:t>
            </w:r>
            <w:r w:rsidR="00FF6A28">
              <w:rPr>
                <w:sz w:val="22"/>
                <w:szCs w:val="22"/>
              </w:rPr>
              <w:t>a six roomed</w:t>
            </w:r>
            <w:r>
              <w:rPr>
                <w:sz w:val="22"/>
                <w:szCs w:val="22"/>
              </w:rPr>
              <w:t xml:space="preserve"> administration block-</w:t>
            </w:r>
            <w:r w:rsidR="008745C5" w:rsidRPr="00F70465">
              <w:rPr>
                <w:sz w:val="22"/>
                <w:szCs w:val="22"/>
              </w:rPr>
              <w:t xml:space="preserve">fixing floor, plastering and painting </w:t>
            </w:r>
            <w:r w:rsidR="00665358">
              <w:rPr>
                <w:sz w:val="22"/>
                <w:szCs w:val="22"/>
              </w:rPr>
              <w:t>to completion with a capacity of 24 teachers</w:t>
            </w:r>
          </w:p>
          <w:p w:rsidR="00865623" w:rsidRDefault="00865623" w:rsidP="00665358">
            <w:pPr>
              <w:rPr>
                <w:sz w:val="22"/>
                <w:szCs w:val="22"/>
              </w:rPr>
            </w:pPr>
          </w:p>
          <w:p w:rsidR="00865623" w:rsidRPr="00F70465" w:rsidRDefault="00865623" w:rsidP="00665358">
            <w:pPr>
              <w:rPr>
                <w:sz w:val="22"/>
                <w:szCs w:val="22"/>
              </w:rPr>
            </w:pP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400,000.00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ongoing</w:t>
            </w:r>
          </w:p>
        </w:tc>
      </w:tr>
      <w:tr w:rsidR="00AA1B0E"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AA1B0E" w:rsidRPr="00F70465" w:rsidRDefault="00AA1B0E" w:rsidP="00222340">
            <w:pPr>
              <w:rPr>
                <w:rFonts w:cs="Calibri"/>
                <w:sz w:val="22"/>
                <w:szCs w:val="22"/>
              </w:rPr>
            </w:pPr>
            <w:r>
              <w:rPr>
                <w:rFonts w:cs="Calibri"/>
                <w:sz w:val="22"/>
                <w:szCs w:val="22"/>
              </w:rPr>
              <w:t xml:space="preserve">Munga </w:t>
            </w:r>
            <w:r w:rsidR="00DF5120">
              <w:rPr>
                <w:rFonts w:cs="Calibri"/>
                <w:sz w:val="22"/>
                <w:szCs w:val="22"/>
              </w:rPr>
              <w:t xml:space="preserve">day </w:t>
            </w:r>
            <w:r>
              <w:rPr>
                <w:rFonts w:cs="Calibri"/>
                <w:sz w:val="22"/>
                <w:szCs w:val="22"/>
              </w:rPr>
              <w:t>secondary school</w:t>
            </w:r>
          </w:p>
        </w:tc>
        <w:tc>
          <w:tcPr>
            <w:tcW w:w="4573" w:type="dxa"/>
            <w:tcBorders>
              <w:top w:val="nil"/>
              <w:left w:val="nil"/>
              <w:bottom w:val="single" w:sz="4" w:space="0" w:color="auto"/>
              <w:right w:val="single" w:sz="4" w:space="0" w:color="auto"/>
            </w:tcBorders>
            <w:shd w:val="clear" w:color="auto" w:fill="auto"/>
            <w:hideMark/>
          </w:tcPr>
          <w:p w:rsidR="00AA0687" w:rsidRDefault="00AA0687" w:rsidP="00AA0687">
            <w:pPr>
              <w:rPr>
                <w:color w:val="000000"/>
              </w:rPr>
            </w:pPr>
            <w:r>
              <w:rPr>
                <w:color w:val="000000"/>
              </w:rPr>
              <w:t>Construction of a dinning hall-fixing floor,painting and plastering to completion. Has a capacity of 180 students.</w:t>
            </w:r>
          </w:p>
          <w:p w:rsidR="00AA1B0E" w:rsidRPr="00F70465" w:rsidRDefault="00AA1B0E" w:rsidP="00222340">
            <w:pPr>
              <w:rPr>
                <w:sz w:val="22"/>
                <w:szCs w:val="22"/>
              </w:rPr>
            </w:pPr>
          </w:p>
        </w:tc>
        <w:tc>
          <w:tcPr>
            <w:tcW w:w="1697" w:type="dxa"/>
            <w:tcBorders>
              <w:top w:val="nil"/>
              <w:left w:val="nil"/>
              <w:bottom w:val="single" w:sz="4" w:space="0" w:color="auto"/>
              <w:right w:val="single" w:sz="4" w:space="0" w:color="auto"/>
            </w:tcBorders>
            <w:shd w:val="clear" w:color="auto" w:fill="auto"/>
            <w:noWrap/>
            <w:vAlign w:val="bottom"/>
            <w:hideMark/>
          </w:tcPr>
          <w:p w:rsidR="00AA1B0E" w:rsidRPr="00F70465" w:rsidRDefault="00DF5120" w:rsidP="00222340">
            <w:pPr>
              <w:rPr>
                <w:rFonts w:cs="Calibri"/>
                <w:color w:val="000000"/>
                <w:sz w:val="22"/>
                <w:szCs w:val="22"/>
              </w:rPr>
            </w:pPr>
            <w:r>
              <w:rPr>
                <w:rFonts w:cs="Calibri"/>
                <w:color w:val="000000"/>
                <w:sz w:val="22"/>
                <w:szCs w:val="22"/>
              </w:rPr>
              <w:t>400,000</w:t>
            </w:r>
          </w:p>
        </w:tc>
        <w:tc>
          <w:tcPr>
            <w:tcW w:w="1353" w:type="dxa"/>
            <w:tcBorders>
              <w:top w:val="nil"/>
              <w:left w:val="nil"/>
              <w:bottom w:val="single" w:sz="4" w:space="0" w:color="auto"/>
              <w:right w:val="single" w:sz="4" w:space="0" w:color="auto"/>
            </w:tcBorders>
            <w:shd w:val="clear" w:color="auto" w:fill="auto"/>
            <w:hideMark/>
          </w:tcPr>
          <w:p w:rsidR="00AA1B0E" w:rsidRPr="00F70465" w:rsidRDefault="00DF5120" w:rsidP="00222340">
            <w:pPr>
              <w:rPr>
                <w:sz w:val="22"/>
                <w:szCs w:val="22"/>
              </w:rPr>
            </w:pPr>
            <w:r>
              <w:rPr>
                <w:sz w:val="22"/>
                <w:szCs w:val="22"/>
              </w:rPr>
              <w:t>ongoing</w:t>
            </w:r>
          </w:p>
        </w:tc>
      </w:tr>
      <w:tr w:rsidR="008745C5"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b/>
                <w:bCs/>
                <w:sz w:val="22"/>
                <w:szCs w:val="22"/>
              </w:rPr>
            </w:pPr>
            <w:r w:rsidRPr="00F70465">
              <w:rPr>
                <w:rFonts w:cs="Calibri"/>
                <w:b/>
                <w:bCs/>
                <w:sz w:val="22"/>
                <w:szCs w:val="22"/>
              </w:rPr>
              <w:t>TERTIARY INSTITUTIONS</w:t>
            </w:r>
          </w:p>
        </w:tc>
        <w:tc>
          <w:tcPr>
            <w:tcW w:w="457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 </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Muraga TTI</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F10C0B">
            <w:pPr>
              <w:rPr>
                <w:sz w:val="22"/>
                <w:szCs w:val="22"/>
              </w:rPr>
            </w:pPr>
            <w:r>
              <w:rPr>
                <w:sz w:val="22"/>
                <w:szCs w:val="22"/>
              </w:rPr>
              <w:t xml:space="preserve">Construction of two </w:t>
            </w:r>
            <w:r w:rsidRPr="00F70465">
              <w:rPr>
                <w:sz w:val="22"/>
                <w:szCs w:val="22"/>
              </w:rPr>
              <w:t>classroom</w:t>
            </w:r>
            <w:r>
              <w:rPr>
                <w:sz w:val="22"/>
                <w:szCs w:val="22"/>
              </w:rPr>
              <w:t>s</w:t>
            </w:r>
            <w:r w:rsidRPr="00F70465">
              <w:rPr>
                <w:sz w:val="22"/>
                <w:szCs w:val="22"/>
              </w:rPr>
              <w:t xml:space="preserve"> 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xml:space="preserve">                         1,200,000.00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72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865623" w:rsidRDefault="008745C5" w:rsidP="00222340">
            <w:pPr>
              <w:rPr>
                <w:rFonts w:cs="Calibri"/>
                <w:bCs/>
                <w:sz w:val="22"/>
                <w:szCs w:val="22"/>
              </w:rPr>
            </w:pPr>
            <w:r w:rsidRPr="00865623">
              <w:rPr>
                <w:rFonts w:cs="Calibri"/>
                <w:bCs/>
                <w:sz w:val="22"/>
                <w:szCs w:val="22"/>
              </w:rPr>
              <w:t>Chuka University chogoria campus</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F10C0B">
            <w:pPr>
              <w:rPr>
                <w:sz w:val="22"/>
                <w:szCs w:val="22"/>
              </w:rPr>
            </w:pPr>
            <w:r w:rsidRPr="00F70465">
              <w:rPr>
                <w:sz w:val="22"/>
                <w:szCs w:val="22"/>
              </w:rPr>
              <w:t>Construction of four lecture halls with lecturer offices from foundation to completion</w:t>
            </w:r>
            <w:r>
              <w:rPr>
                <w:sz w:val="22"/>
                <w:szCs w:val="22"/>
              </w:rPr>
              <w:t xml:space="preserve">. </w:t>
            </w:r>
            <w:r w:rsidRPr="00FF6A28">
              <w:rPr>
                <w:sz w:val="22"/>
                <w:szCs w:val="22"/>
              </w:rPr>
              <w:t xml:space="preserve">Can </w:t>
            </w:r>
            <w:r>
              <w:rPr>
                <w:sz w:val="22"/>
                <w:szCs w:val="22"/>
              </w:rPr>
              <w:t>accommodate 200 students.</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865623" w:rsidRDefault="008745C5" w:rsidP="00222340">
            <w:pPr>
              <w:rPr>
                <w:rFonts w:cs="Calibri"/>
                <w:bCs/>
                <w:sz w:val="22"/>
                <w:szCs w:val="22"/>
              </w:rPr>
            </w:pPr>
            <w:r w:rsidRPr="00865623">
              <w:rPr>
                <w:rFonts w:cs="Calibri"/>
                <w:bCs/>
                <w:sz w:val="22"/>
                <w:szCs w:val="22"/>
              </w:rPr>
              <w:t xml:space="preserve">10,000,000.00 </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SECURITY</w:t>
            </w:r>
          </w:p>
        </w:tc>
        <w:tc>
          <w:tcPr>
            <w:tcW w:w="457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w:t>
            </w:r>
          </w:p>
        </w:tc>
        <w:tc>
          <w:tcPr>
            <w:tcW w:w="135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w:t>
            </w:r>
          </w:p>
        </w:tc>
      </w:tr>
      <w:tr w:rsidR="008745C5"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xml:space="preserve"> Mwimbi ACCs office</w:t>
            </w:r>
          </w:p>
        </w:tc>
        <w:tc>
          <w:tcPr>
            <w:tcW w:w="457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9E4033">
            <w:pPr>
              <w:rPr>
                <w:rFonts w:cs="Calibri"/>
                <w:sz w:val="22"/>
                <w:szCs w:val="22"/>
              </w:rPr>
            </w:pPr>
            <w:r w:rsidRPr="00F70465">
              <w:rPr>
                <w:rFonts w:cs="Calibri"/>
                <w:sz w:val="22"/>
                <w:szCs w:val="22"/>
              </w:rPr>
              <w:t xml:space="preserve">construction of </w:t>
            </w:r>
            <w:r w:rsidR="009E4033">
              <w:rPr>
                <w:rFonts w:cs="Calibri"/>
                <w:sz w:val="22"/>
                <w:szCs w:val="22"/>
              </w:rPr>
              <w:t>pit latrine</w:t>
            </w:r>
            <w:r w:rsidRPr="00F70465">
              <w:rPr>
                <w:rFonts w:cs="Calibri"/>
                <w:sz w:val="22"/>
                <w:szCs w:val="22"/>
              </w:rPr>
              <w:t xml:space="preserve"> block with 6 doors</w:t>
            </w:r>
            <w:r>
              <w:rPr>
                <w:rFonts w:cs="Calibri"/>
                <w:sz w:val="22"/>
                <w:szCs w:val="22"/>
              </w:rPr>
              <w:t xml:space="preserve"> to completion.</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jc w:val="right"/>
              <w:rPr>
                <w:rFonts w:cs="Calibri"/>
                <w:color w:val="000000"/>
                <w:sz w:val="22"/>
                <w:szCs w:val="22"/>
              </w:rPr>
            </w:pPr>
            <w:r w:rsidRPr="00F70465">
              <w:rPr>
                <w:rFonts w:cs="Calibri"/>
                <w:color w:val="000000"/>
                <w:sz w:val="22"/>
                <w:szCs w:val="22"/>
              </w:rPr>
              <w:t>500000</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Kiera chiefs office</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6A5B0D">
            <w:pPr>
              <w:rPr>
                <w:sz w:val="22"/>
                <w:szCs w:val="22"/>
              </w:rPr>
            </w:pPr>
            <w:r>
              <w:rPr>
                <w:sz w:val="22"/>
                <w:szCs w:val="22"/>
              </w:rPr>
              <w:t xml:space="preserve">Construction of an office block </w:t>
            </w:r>
            <w:r w:rsidR="009E4033">
              <w:rPr>
                <w:sz w:val="22"/>
                <w:szCs w:val="22"/>
              </w:rPr>
              <w:t>with three rooms</w:t>
            </w:r>
            <w:r w:rsidRPr="00F70465">
              <w:rPr>
                <w:sz w:val="22"/>
                <w:szCs w:val="22"/>
              </w:rPr>
              <w:t>from foundation to completion</w:t>
            </w:r>
            <w:r>
              <w:rPr>
                <w:sz w:val="22"/>
                <w:szCs w:val="22"/>
              </w:rPr>
              <w:t xml:space="preserve">.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jc w:val="right"/>
              <w:rPr>
                <w:rFonts w:cs="Calibri"/>
                <w:color w:val="000000"/>
                <w:sz w:val="22"/>
                <w:szCs w:val="22"/>
              </w:rPr>
            </w:pPr>
            <w:r w:rsidRPr="00F70465">
              <w:rPr>
                <w:rFonts w:cs="Calibri"/>
                <w:color w:val="000000"/>
                <w:sz w:val="22"/>
                <w:szCs w:val="22"/>
              </w:rPr>
              <w:t>700000</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b/>
                <w:bCs/>
                <w:sz w:val="22"/>
                <w:szCs w:val="22"/>
              </w:rPr>
            </w:pPr>
            <w:r w:rsidRPr="00F70465">
              <w:rPr>
                <w:rFonts w:cs="Calibri"/>
                <w:b/>
                <w:bCs/>
                <w:sz w:val="22"/>
                <w:szCs w:val="22"/>
              </w:rPr>
              <w:t>Ikumbo Assistant chiefs office</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C7161C">
            <w:pPr>
              <w:rPr>
                <w:sz w:val="22"/>
                <w:szCs w:val="22"/>
              </w:rPr>
            </w:pPr>
            <w:r>
              <w:rPr>
                <w:sz w:val="22"/>
                <w:szCs w:val="22"/>
              </w:rPr>
              <w:t>Completion of office block</w:t>
            </w:r>
            <w:r w:rsidR="009E4033">
              <w:rPr>
                <w:sz w:val="22"/>
                <w:szCs w:val="22"/>
              </w:rPr>
              <w:t xml:space="preserve"> with three rooms</w:t>
            </w:r>
            <w:r>
              <w:rPr>
                <w:sz w:val="22"/>
                <w:szCs w:val="22"/>
              </w:rPr>
              <w:t>-</w:t>
            </w:r>
            <w:r w:rsidRPr="00F70465">
              <w:rPr>
                <w:sz w:val="22"/>
                <w:szCs w:val="22"/>
              </w:rPr>
              <w:t xml:space="preserve">fixing floor, plastering ,window panes, verandah and painting of an office block.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jc w:val="right"/>
              <w:rPr>
                <w:rFonts w:cs="Calibri"/>
                <w:color w:val="000000"/>
                <w:sz w:val="22"/>
                <w:szCs w:val="22"/>
              </w:rPr>
            </w:pPr>
            <w:r w:rsidRPr="00F70465">
              <w:rPr>
                <w:rFonts w:cs="Calibri"/>
                <w:color w:val="000000"/>
                <w:sz w:val="22"/>
                <w:szCs w:val="22"/>
              </w:rPr>
              <w:t>200000</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ongoing</w:t>
            </w:r>
          </w:p>
        </w:tc>
      </w:tr>
      <w:tr w:rsidR="008745C5" w:rsidRPr="00F70465" w:rsidTr="001F4C9A">
        <w:trPr>
          <w:trHeight w:val="96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Ganga ACC'S office</w:t>
            </w:r>
          </w:p>
        </w:tc>
        <w:tc>
          <w:tcPr>
            <w:tcW w:w="4573" w:type="dxa"/>
            <w:tcBorders>
              <w:top w:val="nil"/>
              <w:left w:val="nil"/>
              <w:bottom w:val="single" w:sz="4" w:space="0" w:color="auto"/>
              <w:right w:val="single" w:sz="4" w:space="0" w:color="auto"/>
            </w:tcBorders>
            <w:shd w:val="clear" w:color="auto" w:fill="auto"/>
            <w:hideMark/>
          </w:tcPr>
          <w:p w:rsidR="008745C5" w:rsidRDefault="008745C5" w:rsidP="00C7161C">
            <w:pPr>
              <w:rPr>
                <w:sz w:val="22"/>
                <w:szCs w:val="22"/>
              </w:rPr>
            </w:pPr>
            <w:r w:rsidRPr="00F70465">
              <w:rPr>
                <w:sz w:val="22"/>
                <w:szCs w:val="22"/>
              </w:rPr>
              <w:t xml:space="preserve">Renovation of </w:t>
            </w:r>
            <w:r w:rsidR="00B053FB">
              <w:rPr>
                <w:sz w:val="22"/>
                <w:szCs w:val="22"/>
              </w:rPr>
              <w:t xml:space="preserve"> 4 rooms of </w:t>
            </w:r>
            <w:r w:rsidRPr="00F70465">
              <w:rPr>
                <w:sz w:val="22"/>
                <w:szCs w:val="22"/>
              </w:rPr>
              <w:t>Accs office</w:t>
            </w:r>
            <w:r>
              <w:rPr>
                <w:sz w:val="22"/>
                <w:szCs w:val="22"/>
              </w:rPr>
              <w:t>s</w:t>
            </w:r>
            <w:r w:rsidRPr="00F70465">
              <w:rPr>
                <w:sz w:val="22"/>
                <w:szCs w:val="22"/>
              </w:rPr>
              <w:t xml:space="preserve"> and house- fixing ceiling,water connections, plastering,installation of water and electricity</w:t>
            </w:r>
            <w:r>
              <w:rPr>
                <w:sz w:val="22"/>
                <w:szCs w:val="22"/>
              </w:rPr>
              <w:t xml:space="preserve"> to completion. The house has three bedrooms and the offices has a capacity of 30 people.</w:t>
            </w:r>
          </w:p>
          <w:p w:rsidR="006A5B0D" w:rsidRDefault="006A5B0D" w:rsidP="00C7161C">
            <w:pPr>
              <w:rPr>
                <w:sz w:val="22"/>
                <w:szCs w:val="22"/>
              </w:rPr>
            </w:pPr>
          </w:p>
          <w:p w:rsidR="006A5B0D" w:rsidRPr="00F70465" w:rsidRDefault="006A5B0D" w:rsidP="00C7161C">
            <w:pPr>
              <w:rPr>
                <w:sz w:val="22"/>
                <w:szCs w:val="22"/>
              </w:rPr>
            </w:pP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jc w:val="right"/>
              <w:rPr>
                <w:rFonts w:cs="Calibri"/>
                <w:color w:val="000000"/>
                <w:sz w:val="22"/>
                <w:szCs w:val="22"/>
              </w:rPr>
            </w:pPr>
            <w:r w:rsidRPr="00F70465">
              <w:rPr>
                <w:rFonts w:cs="Calibri"/>
                <w:color w:val="000000"/>
                <w:sz w:val="22"/>
                <w:szCs w:val="22"/>
              </w:rPr>
              <w:t>800000</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Gakui Assistant chief office</w:t>
            </w:r>
          </w:p>
        </w:tc>
        <w:tc>
          <w:tcPr>
            <w:tcW w:w="4573" w:type="dxa"/>
            <w:tcBorders>
              <w:top w:val="nil"/>
              <w:left w:val="nil"/>
              <w:bottom w:val="single" w:sz="4" w:space="0" w:color="auto"/>
              <w:right w:val="single" w:sz="4" w:space="0" w:color="auto"/>
            </w:tcBorders>
            <w:shd w:val="clear" w:color="auto" w:fill="auto"/>
            <w:hideMark/>
          </w:tcPr>
          <w:p w:rsidR="008745C5" w:rsidRPr="00F70465" w:rsidRDefault="008745C5" w:rsidP="009E4033">
            <w:pPr>
              <w:rPr>
                <w:sz w:val="22"/>
                <w:szCs w:val="22"/>
              </w:rPr>
            </w:pPr>
            <w:r>
              <w:rPr>
                <w:sz w:val="22"/>
                <w:szCs w:val="22"/>
              </w:rPr>
              <w:t>Completion of office block</w:t>
            </w:r>
            <w:r w:rsidR="009E4033">
              <w:rPr>
                <w:sz w:val="22"/>
                <w:szCs w:val="22"/>
              </w:rPr>
              <w:t xml:space="preserve"> with three rooms</w:t>
            </w:r>
            <w:r>
              <w:rPr>
                <w:sz w:val="22"/>
                <w:szCs w:val="22"/>
              </w:rPr>
              <w:t>-</w:t>
            </w:r>
            <w:r w:rsidRPr="00F70465">
              <w:rPr>
                <w:sz w:val="22"/>
                <w:szCs w:val="22"/>
              </w:rPr>
              <w:t xml:space="preserve">fixing floor, plastering , verandah and painting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jc w:val="right"/>
              <w:rPr>
                <w:rFonts w:cs="Calibri"/>
                <w:color w:val="000000"/>
                <w:sz w:val="22"/>
                <w:szCs w:val="22"/>
              </w:rPr>
            </w:pPr>
            <w:r w:rsidRPr="00F70465">
              <w:rPr>
                <w:rFonts w:cs="Calibri"/>
                <w:color w:val="000000"/>
                <w:sz w:val="22"/>
                <w:szCs w:val="22"/>
              </w:rPr>
              <w:t>200000</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ongoing</w:t>
            </w:r>
          </w:p>
        </w:tc>
      </w:tr>
      <w:tr w:rsidR="008745C5" w:rsidRPr="00F70465" w:rsidTr="001F4C9A">
        <w:trPr>
          <w:trHeight w:val="48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Muthambi police station</w:t>
            </w:r>
          </w:p>
        </w:tc>
        <w:tc>
          <w:tcPr>
            <w:tcW w:w="4573" w:type="dxa"/>
            <w:tcBorders>
              <w:top w:val="nil"/>
              <w:left w:val="nil"/>
              <w:bottom w:val="single" w:sz="4" w:space="0" w:color="auto"/>
              <w:right w:val="single" w:sz="4" w:space="0" w:color="auto"/>
            </w:tcBorders>
            <w:shd w:val="clear" w:color="auto" w:fill="auto"/>
            <w:hideMark/>
          </w:tcPr>
          <w:p w:rsidR="008745C5" w:rsidRPr="009E4033" w:rsidRDefault="008745C5" w:rsidP="009E4033">
            <w:pPr>
              <w:rPr>
                <w:sz w:val="22"/>
                <w:szCs w:val="22"/>
              </w:rPr>
            </w:pPr>
            <w:r w:rsidRPr="009E4033">
              <w:rPr>
                <w:sz w:val="22"/>
                <w:szCs w:val="22"/>
              </w:rPr>
              <w:t>Construction of</w:t>
            </w:r>
            <w:r w:rsidR="009E4033" w:rsidRPr="009E4033">
              <w:rPr>
                <w:sz w:val="22"/>
                <w:szCs w:val="22"/>
              </w:rPr>
              <w:t xml:space="preserve"> four rooms</w:t>
            </w:r>
            <w:r w:rsidRPr="009E4033">
              <w:rPr>
                <w:sz w:val="22"/>
                <w:szCs w:val="22"/>
              </w:rPr>
              <w:t xml:space="preserve"> office block from foundation to completion.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jc w:val="right"/>
              <w:rPr>
                <w:rFonts w:cs="Calibri"/>
                <w:color w:val="000000"/>
                <w:sz w:val="22"/>
                <w:szCs w:val="22"/>
              </w:rPr>
            </w:pPr>
            <w:r w:rsidRPr="00F70465">
              <w:rPr>
                <w:rFonts w:cs="Calibri"/>
                <w:color w:val="000000"/>
                <w:sz w:val="22"/>
                <w:szCs w:val="22"/>
              </w:rPr>
              <w:t>2</w:t>
            </w:r>
            <w:r w:rsidR="006A5B0D">
              <w:rPr>
                <w:rFonts w:cs="Calibri"/>
                <w:color w:val="000000"/>
                <w:sz w:val="22"/>
                <w:szCs w:val="22"/>
              </w:rPr>
              <w:t>,</w:t>
            </w:r>
            <w:r w:rsidRPr="00F70465">
              <w:rPr>
                <w:rFonts w:cs="Calibri"/>
                <w:color w:val="000000"/>
                <w:sz w:val="22"/>
                <w:szCs w:val="22"/>
              </w:rPr>
              <w:t>000</w:t>
            </w:r>
            <w:r w:rsidR="006A5B0D">
              <w:rPr>
                <w:rFonts w:cs="Calibri"/>
                <w:color w:val="000000"/>
                <w:sz w:val="22"/>
                <w:szCs w:val="22"/>
              </w:rPr>
              <w:t>,</w:t>
            </w:r>
            <w:r w:rsidRPr="00F70465">
              <w:rPr>
                <w:rFonts w:cs="Calibri"/>
                <w:color w:val="000000"/>
                <w:sz w:val="22"/>
                <w:szCs w:val="22"/>
              </w:rPr>
              <w:t>000</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960"/>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Mitheru ACC'S office</w:t>
            </w:r>
          </w:p>
        </w:tc>
        <w:tc>
          <w:tcPr>
            <w:tcW w:w="4573" w:type="dxa"/>
            <w:tcBorders>
              <w:top w:val="nil"/>
              <w:left w:val="nil"/>
              <w:bottom w:val="single" w:sz="4" w:space="0" w:color="auto"/>
              <w:right w:val="single" w:sz="4" w:space="0" w:color="auto"/>
            </w:tcBorders>
            <w:shd w:val="clear" w:color="auto" w:fill="auto"/>
            <w:hideMark/>
          </w:tcPr>
          <w:p w:rsidR="008745C5" w:rsidRPr="009E4033" w:rsidRDefault="008745C5" w:rsidP="00C7161C">
            <w:pPr>
              <w:rPr>
                <w:sz w:val="22"/>
                <w:szCs w:val="22"/>
              </w:rPr>
            </w:pPr>
            <w:r w:rsidRPr="009E4033">
              <w:rPr>
                <w:sz w:val="22"/>
                <w:szCs w:val="22"/>
              </w:rPr>
              <w:t>Renovation of Accs office</w:t>
            </w:r>
            <w:r w:rsidR="009E4033" w:rsidRPr="009E4033">
              <w:rPr>
                <w:sz w:val="22"/>
                <w:szCs w:val="22"/>
              </w:rPr>
              <w:t xml:space="preserve"> with five rooms</w:t>
            </w:r>
            <w:r w:rsidRPr="009E4033">
              <w:rPr>
                <w:sz w:val="22"/>
                <w:szCs w:val="22"/>
              </w:rPr>
              <w:t xml:space="preserve"> - fixing doors,partitioning,water connections, plastering,installation of water and electricity to comple</w:t>
            </w:r>
            <w:r w:rsidR="009E4033">
              <w:rPr>
                <w:sz w:val="22"/>
                <w:szCs w:val="22"/>
              </w:rPr>
              <w:t xml:space="preserve">tion. </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jc w:val="right"/>
              <w:rPr>
                <w:rFonts w:cs="Calibri"/>
                <w:color w:val="000000"/>
                <w:sz w:val="22"/>
                <w:szCs w:val="22"/>
              </w:rPr>
            </w:pPr>
            <w:r w:rsidRPr="00F70465">
              <w:rPr>
                <w:rFonts w:cs="Calibri"/>
                <w:color w:val="000000"/>
                <w:sz w:val="22"/>
                <w:szCs w:val="22"/>
              </w:rPr>
              <w:t>1</w:t>
            </w:r>
            <w:r w:rsidR="006A5B0D">
              <w:rPr>
                <w:rFonts w:cs="Calibri"/>
                <w:color w:val="000000"/>
                <w:sz w:val="22"/>
                <w:szCs w:val="22"/>
              </w:rPr>
              <w:t>,</w:t>
            </w:r>
            <w:r w:rsidRPr="00F70465">
              <w:rPr>
                <w:rFonts w:cs="Calibri"/>
                <w:color w:val="000000"/>
                <w:sz w:val="22"/>
                <w:szCs w:val="22"/>
              </w:rPr>
              <w:t>000</w:t>
            </w:r>
            <w:r w:rsidR="006A5B0D">
              <w:rPr>
                <w:rFonts w:cs="Calibri"/>
                <w:color w:val="000000"/>
                <w:sz w:val="22"/>
                <w:szCs w:val="22"/>
              </w:rPr>
              <w:t>,</w:t>
            </w:r>
            <w:r w:rsidRPr="00F70465">
              <w:rPr>
                <w:rFonts w:cs="Calibri"/>
                <w:color w:val="000000"/>
                <w:sz w:val="22"/>
                <w:szCs w:val="22"/>
              </w:rPr>
              <w:t>000</w:t>
            </w:r>
          </w:p>
        </w:tc>
        <w:tc>
          <w:tcPr>
            <w:tcW w:w="1353" w:type="dxa"/>
            <w:tcBorders>
              <w:top w:val="nil"/>
              <w:left w:val="nil"/>
              <w:bottom w:val="single" w:sz="4" w:space="0" w:color="auto"/>
              <w:right w:val="single" w:sz="4" w:space="0" w:color="auto"/>
            </w:tcBorders>
            <w:shd w:val="clear" w:color="auto" w:fill="auto"/>
            <w:hideMark/>
          </w:tcPr>
          <w:p w:rsidR="008745C5" w:rsidRPr="00F70465" w:rsidRDefault="008745C5" w:rsidP="00222340">
            <w:pPr>
              <w:rPr>
                <w:sz w:val="22"/>
                <w:szCs w:val="22"/>
              </w:rPr>
            </w:pPr>
            <w:r w:rsidRPr="00F70465">
              <w:rPr>
                <w:sz w:val="22"/>
                <w:szCs w:val="22"/>
              </w:rPr>
              <w:t>New</w:t>
            </w:r>
          </w:p>
        </w:tc>
      </w:tr>
      <w:tr w:rsidR="008745C5" w:rsidRPr="00F70465" w:rsidTr="001F4C9A">
        <w:trPr>
          <w:trHeight w:val="375"/>
        </w:trPr>
        <w:tc>
          <w:tcPr>
            <w:tcW w:w="2025" w:type="dxa"/>
            <w:tcBorders>
              <w:top w:val="nil"/>
              <w:left w:val="single" w:sz="4" w:space="0" w:color="auto"/>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w:t>
            </w:r>
          </w:p>
        </w:tc>
        <w:tc>
          <w:tcPr>
            <w:tcW w:w="457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b/>
                <w:bCs/>
                <w:sz w:val="22"/>
                <w:szCs w:val="22"/>
              </w:rPr>
            </w:pPr>
            <w:r w:rsidRPr="00F70465">
              <w:rPr>
                <w:rFonts w:cs="Calibri"/>
                <w:b/>
                <w:bCs/>
                <w:sz w:val="22"/>
                <w:szCs w:val="22"/>
              </w:rPr>
              <w:t>GRAND TOTAL</w:t>
            </w:r>
          </w:p>
        </w:tc>
        <w:tc>
          <w:tcPr>
            <w:tcW w:w="1697"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sz w:val="22"/>
                <w:szCs w:val="22"/>
              </w:rPr>
            </w:pPr>
            <w:r w:rsidRPr="00F70465">
              <w:rPr>
                <w:rFonts w:cs="Calibri"/>
                <w:sz w:val="22"/>
                <w:szCs w:val="22"/>
              </w:rPr>
              <w:t xml:space="preserve">                     137,367,724.10 </w:t>
            </w:r>
          </w:p>
        </w:tc>
        <w:tc>
          <w:tcPr>
            <w:tcW w:w="1353" w:type="dxa"/>
            <w:tcBorders>
              <w:top w:val="nil"/>
              <w:left w:val="nil"/>
              <w:bottom w:val="single" w:sz="4" w:space="0" w:color="auto"/>
              <w:right w:val="single" w:sz="4" w:space="0" w:color="auto"/>
            </w:tcBorders>
            <w:shd w:val="clear" w:color="auto" w:fill="auto"/>
            <w:noWrap/>
            <w:vAlign w:val="bottom"/>
            <w:hideMark/>
          </w:tcPr>
          <w:p w:rsidR="008745C5" w:rsidRPr="00F70465" w:rsidRDefault="008745C5" w:rsidP="00222340">
            <w:pPr>
              <w:rPr>
                <w:rFonts w:cs="Calibri"/>
                <w:color w:val="000000"/>
                <w:sz w:val="22"/>
                <w:szCs w:val="22"/>
              </w:rPr>
            </w:pPr>
            <w:r w:rsidRPr="00F70465">
              <w:rPr>
                <w:rFonts w:cs="Calibri"/>
                <w:color w:val="000000"/>
                <w:sz w:val="22"/>
                <w:szCs w:val="22"/>
              </w:rPr>
              <w:t> </w:t>
            </w:r>
          </w:p>
        </w:tc>
      </w:tr>
    </w:tbl>
    <w:p w:rsidR="00222340" w:rsidRDefault="00222340" w:rsidP="00222340">
      <w:pPr>
        <w:ind w:left="360"/>
        <w:rPr>
          <w:b/>
          <w:sz w:val="28"/>
          <w:szCs w:val="28"/>
          <w:u w:val="single"/>
        </w:rPr>
      </w:pPr>
    </w:p>
    <w:p w:rsidR="00FB16D2" w:rsidRDefault="00FB16D2" w:rsidP="00FB16D2">
      <w:pPr>
        <w:rPr>
          <w:b/>
          <w:u w:val="single"/>
        </w:rPr>
      </w:pPr>
      <w:r>
        <w:rPr>
          <w:b/>
          <w:sz w:val="28"/>
          <w:szCs w:val="28"/>
          <w:u w:val="single"/>
        </w:rPr>
        <w:t>NGCDFC MIN 5-29/1</w:t>
      </w:r>
      <w:r w:rsidRPr="0029692F">
        <w:rPr>
          <w:b/>
          <w:sz w:val="28"/>
          <w:szCs w:val="28"/>
          <w:u w:val="single"/>
        </w:rPr>
        <w:t>1</w:t>
      </w:r>
      <w:r>
        <w:rPr>
          <w:b/>
          <w:sz w:val="28"/>
          <w:szCs w:val="28"/>
          <w:u w:val="single"/>
        </w:rPr>
        <w:t xml:space="preserve">/2019 </w:t>
      </w:r>
      <w:r w:rsidRPr="00FB16D2">
        <w:rPr>
          <w:b/>
          <w:u w:val="single"/>
        </w:rPr>
        <w:t>POSTA PROPOSAL TO DELIVER BURSARY CHEQUES</w:t>
      </w:r>
    </w:p>
    <w:p w:rsidR="00FB16D2" w:rsidRDefault="00FB16D2" w:rsidP="00FB16D2">
      <w:r w:rsidRPr="00FB16D2">
        <w:lastRenderedPageBreak/>
        <w:t>Members were taken through a proposal by posta corporation of Kenya for delivery of bursary cheques which they deliberated on at length. They proposed that for bursary cheques within the county and neighboring counties the cheques can be hand delivered and the rest to be delivered by posta.</w:t>
      </w:r>
    </w:p>
    <w:p w:rsidR="00FB16D2" w:rsidRPr="00FB16D2" w:rsidRDefault="00FB16D2" w:rsidP="00FB16D2">
      <w:pPr>
        <w:rPr>
          <w:sz w:val="28"/>
          <w:szCs w:val="28"/>
        </w:rPr>
      </w:pPr>
    </w:p>
    <w:p w:rsidR="00222340" w:rsidRDefault="00222340" w:rsidP="00222340">
      <w:r>
        <w:t>There being no other business the chairman declared the meeting adjourned at  2.25PM until the next meeting. Closing prayers were led by Catherine Ndiga.</w:t>
      </w:r>
    </w:p>
    <w:p w:rsidR="00222340" w:rsidRDefault="00222340" w:rsidP="00222340">
      <w:pPr>
        <w:jc w:val="center"/>
      </w:pPr>
    </w:p>
    <w:p w:rsidR="00222340" w:rsidRDefault="00222340" w:rsidP="00222340">
      <w:r>
        <w:t>Minutes prepared by                                                       confirmed by:</w:t>
      </w:r>
    </w:p>
    <w:p w:rsidR="00222340" w:rsidRDefault="00222340" w:rsidP="00222340">
      <w:r>
        <w:t>Mercy gaceri mate(secretary)                                      Jasper Kiambi M’Rithaa(chairman)</w:t>
      </w:r>
    </w:p>
    <w:p w:rsidR="00222340" w:rsidRDefault="00222340" w:rsidP="00222340"/>
    <w:p w:rsidR="00222340" w:rsidRDefault="00222340" w:rsidP="00222340">
      <w:r>
        <w:t>Signature…………………………………               signature……………………………………………..</w:t>
      </w:r>
    </w:p>
    <w:p w:rsidR="00222340" w:rsidRDefault="00222340" w:rsidP="00222340">
      <w:pPr>
        <w:jc w:val="center"/>
      </w:pPr>
    </w:p>
    <w:p w:rsidR="00222340" w:rsidRDefault="00222340" w:rsidP="00222340">
      <w:r>
        <w:t>Date ……………………………………………..        Date  ……………………………………………….</w:t>
      </w: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pPr>
    </w:p>
    <w:p w:rsidR="00222340" w:rsidRDefault="00222340" w:rsidP="00E70CC7">
      <w:pPr>
        <w:pStyle w:val="Title"/>
        <w:spacing w:line="276" w:lineRule="auto"/>
        <w:jc w:val="left"/>
        <w:rPr>
          <w:rFonts w:ascii="Arial" w:hAnsi="Arial" w:cs="Arial"/>
          <w:b w:val="0"/>
          <w:sz w:val="24"/>
        </w:rPr>
        <w:sectPr w:rsidR="00222340" w:rsidSect="008909CC">
          <w:pgSz w:w="11907" w:h="16839" w:code="9"/>
          <w:pgMar w:top="810" w:right="720" w:bottom="450" w:left="720" w:header="720" w:footer="720" w:gutter="0"/>
          <w:cols w:space="720"/>
          <w:docGrid w:linePitch="360"/>
        </w:sectPr>
      </w:pPr>
    </w:p>
    <w:p w:rsidR="007B618F" w:rsidRDefault="007B618F" w:rsidP="007B618F">
      <w:pPr>
        <w:jc w:val="center"/>
        <w:rPr>
          <w:b/>
          <w:sz w:val="40"/>
        </w:rPr>
      </w:pPr>
      <w:r>
        <w:rPr>
          <w:b/>
          <w:sz w:val="40"/>
        </w:rPr>
        <w:lastRenderedPageBreak/>
        <w:t>MAARA</w:t>
      </w:r>
    </w:p>
    <w:p w:rsidR="007B618F" w:rsidRPr="001A5006" w:rsidRDefault="007B618F" w:rsidP="007B618F">
      <w:pPr>
        <w:jc w:val="center"/>
        <w:rPr>
          <w:b/>
          <w:sz w:val="40"/>
        </w:rPr>
      </w:pPr>
      <w:r>
        <w:rPr>
          <w:b/>
          <w:sz w:val="40"/>
        </w:rPr>
        <w:t>IEBC NUMBER 060</w:t>
      </w:r>
    </w:p>
    <w:p w:rsidR="007B618F" w:rsidRPr="001A5006" w:rsidRDefault="007B618F" w:rsidP="007B618F">
      <w:pPr>
        <w:jc w:val="center"/>
        <w:rPr>
          <w:b/>
          <w:sz w:val="40"/>
        </w:rPr>
      </w:pPr>
    </w:p>
    <w:p w:rsidR="007B618F" w:rsidRPr="001A5006" w:rsidRDefault="007B618F" w:rsidP="007B618F">
      <w:pPr>
        <w:jc w:val="center"/>
        <w:rPr>
          <w:b/>
          <w:sz w:val="40"/>
        </w:rPr>
      </w:pPr>
      <w:r w:rsidRPr="001A5006">
        <w:rPr>
          <w:b/>
          <w:sz w:val="40"/>
        </w:rPr>
        <w:t>CONSTITUENCY DEVELOPMENT FUND</w:t>
      </w:r>
    </w:p>
    <w:p w:rsidR="007B618F" w:rsidRPr="001A5006" w:rsidRDefault="007B618F" w:rsidP="007B618F">
      <w:pPr>
        <w:jc w:val="center"/>
        <w:rPr>
          <w:b/>
          <w:sz w:val="40"/>
        </w:rPr>
      </w:pPr>
    </w:p>
    <w:p w:rsidR="007B618F" w:rsidRPr="001A5006" w:rsidRDefault="007B618F" w:rsidP="007B618F">
      <w:pPr>
        <w:jc w:val="center"/>
        <w:rPr>
          <w:b/>
          <w:sz w:val="40"/>
        </w:rPr>
      </w:pPr>
      <w:r>
        <w:rPr>
          <w:b/>
          <w:sz w:val="40"/>
        </w:rPr>
        <w:t>WARD REPORT</w:t>
      </w:r>
    </w:p>
    <w:p w:rsidR="007B618F" w:rsidRPr="001A5006" w:rsidRDefault="007B618F" w:rsidP="007B618F">
      <w:pPr>
        <w:jc w:val="center"/>
        <w:rPr>
          <w:b/>
          <w:sz w:val="40"/>
        </w:rPr>
      </w:pPr>
    </w:p>
    <w:p w:rsidR="007B618F" w:rsidRPr="001A5006" w:rsidRDefault="007B618F" w:rsidP="007B618F">
      <w:pPr>
        <w:jc w:val="center"/>
        <w:rPr>
          <w:b/>
          <w:sz w:val="40"/>
        </w:rPr>
      </w:pPr>
      <w:r>
        <w:rPr>
          <w:b/>
          <w:sz w:val="40"/>
        </w:rPr>
        <w:t>2019</w:t>
      </w:r>
      <w:r w:rsidRPr="001A5006">
        <w:rPr>
          <w:b/>
          <w:sz w:val="40"/>
        </w:rPr>
        <w:t>/</w:t>
      </w:r>
      <w:r>
        <w:rPr>
          <w:b/>
          <w:sz w:val="40"/>
        </w:rPr>
        <w:t xml:space="preserve">2020 </w:t>
      </w:r>
      <w:r w:rsidRPr="001A5006">
        <w:rPr>
          <w:b/>
          <w:sz w:val="40"/>
        </w:rPr>
        <w:t>FINANCIAL YEAR</w:t>
      </w:r>
    </w:p>
    <w:p w:rsidR="007B618F" w:rsidRPr="001A5006" w:rsidRDefault="007B618F" w:rsidP="007B618F">
      <w:pPr>
        <w:jc w:val="center"/>
        <w:rPr>
          <w:b/>
          <w:sz w:val="40"/>
        </w:rPr>
      </w:pPr>
    </w:p>
    <w:p w:rsidR="007B618F" w:rsidRDefault="007B618F" w:rsidP="007B618F">
      <w:pPr>
        <w:jc w:val="center"/>
        <w:rPr>
          <w:b/>
          <w:sz w:val="40"/>
        </w:rPr>
      </w:pPr>
      <w:r w:rsidRPr="001A5006">
        <w:rPr>
          <w:b/>
          <w:sz w:val="40"/>
        </w:rPr>
        <w:t>SUBMITTED</w:t>
      </w:r>
    </w:p>
    <w:p w:rsidR="007B618F" w:rsidRPr="001A5006" w:rsidRDefault="007B618F" w:rsidP="007B618F">
      <w:pPr>
        <w:jc w:val="center"/>
        <w:rPr>
          <w:b/>
          <w:sz w:val="40"/>
        </w:rPr>
      </w:pPr>
      <w:r>
        <w:rPr>
          <w:b/>
          <w:sz w:val="40"/>
        </w:rPr>
        <w:t>NOVEMBER 2019</w:t>
      </w:r>
    </w:p>
    <w:p w:rsidR="007B618F" w:rsidRDefault="007B618F" w:rsidP="007B618F"/>
    <w:p w:rsidR="007B618F" w:rsidRDefault="007B618F" w:rsidP="007B618F">
      <w:pPr>
        <w:pStyle w:val="ListParagraph"/>
        <w:ind w:left="0"/>
        <w:rPr>
          <w:rFonts w:ascii="Times New Roman" w:hAnsi="Times New Roman"/>
          <w:sz w:val="24"/>
          <w:szCs w:val="24"/>
        </w:rPr>
      </w:pPr>
    </w:p>
    <w:p w:rsidR="007B618F" w:rsidRDefault="007B618F" w:rsidP="007B618F">
      <w:pPr>
        <w:pStyle w:val="ListParagraph"/>
        <w:ind w:left="0"/>
        <w:rPr>
          <w:rFonts w:ascii="Times New Roman" w:hAnsi="Times New Roman"/>
          <w:sz w:val="24"/>
          <w:szCs w:val="24"/>
        </w:rPr>
      </w:pPr>
    </w:p>
    <w:p w:rsidR="007B618F" w:rsidRPr="00A1131F" w:rsidRDefault="007B618F" w:rsidP="007B618F">
      <w:pPr>
        <w:pStyle w:val="ListParagraph"/>
        <w:ind w:left="0"/>
        <w:rPr>
          <w:rFonts w:ascii="Times New Roman" w:hAnsi="Times New Roman"/>
          <w:sz w:val="24"/>
          <w:szCs w:val="24"/>
        </w:rPr>
      </w:pPr>
      <w:r>
        <w:rPr>
          <w:rFonts w:ascii="Times New Roman" w:hAnsi="Times New Roman"/>
          <w:sz w:val="24"/>
          <w:szCs w:val="24"/>
        </w:rPr>
        <w:t xml:space="preserve">1.0 </w:t>
      </w:r>
      <w:r w:rsidRPr="00A1131F">
        <w:rPr>
          <w:rFonts w:ascii="Times New Roman" w:hAnsi="Times New Roman"/>
          <w:sz w:val="24"/>
          <w:szCs w:val="24"/>
        </w:rPr>
        <w:t>Introduction</w:t>
      </w:r>
      <w:r>
        <w:rPr>
          <w:rFonts w:ascii="Times New Roman" w:hAnsi="Times New Roman"/>
          <w:sz w:val="24"/>
          <w:szCs w:val="24"/>
        </w:rPr>
        <w:t xml:space="preserve"> or Background</w:t>
      </w:r>
    </w:p>
    <w:p w:rsidR="007B618F" w:rsidRDefault="007B618F" w:rsidP="007B618F">
      <w:pPr>
        <w:pStyle w:val="ListParagraph"/>
        <w:numPr>
          <w:ilvl w:val="1"/>
          <w:numId w:val="15"/>
        </w:numPr>
        <w:rPr>
          <w:rFonts w:ascii="Times New Roman" w:hAnsi="Times New Roman"/>
          <w:sz w:val="24"/>
          <w:szCs w:val="24"/>
        </w:rPr>
      </w:pPr>
      <w:r>
        <w:rPr>
          <w:rFonts w:ascii="Times New Roman" w:hAnsi="Times New Roman"/>
          <w:sz w:val="24"/>
          <w:szCs w:val="24"/>
        </w:rPr>
        <w:t>About NG-CDF</w:t>
      </w:r>
    </w:p>
    <w:p w:rsidR="007B618F" w:rsidRDefault="007B618F" w:rsidP="007B618F">
      <w:pPr>
        <w:pStyle w:val="ListParagraph"/>
        <w:ind w:left="1080"/>
        <w:rPr>
          <w:rFonts w:ascii="Times New Roman" w:hAnsi="Times New Roman"/>
          <w:sz w:val="24"/>
          <w:szCs w:val="24"/>
        </w:rPr>
      </w:pPr>
      <w:r>
        <w:rPr>
          <w:rFonts w:ascii="Times New Roman" w:hAnsi="Times New Roman"/>
          <w:sz w:val="24"/>
          <w:szCs w:val="24"/>
        </w:rPr>
        <w:t xml:space="preserve">NG-CDF was initiated in the year 2003 with an aim of alleviating poverty at the grassroot level. It has been administered using the CDF Act of 2003, CDF Amendment Act 2007,CDF ACT 2013 and currently NGCDF Act 2015. It has an allocation of 2.5% of the National  government revenue. </w:t>
      </w:r>
    </w:p>
    <w:p w:rsidR="007B618F" w:rsidRDefault="007B618F" w:rsidP="007B618F">
      <w:pPr>
        <w:pStyle w:val="ListParagraph"/>
        <w:ind w:left="1080"/>
        <w:rPr>
          <w:rFonts w:ascii="Times New Roman" w:hAnsi="Times New Roman"/>
          <w:sz w:val="24"/>
          <w:szCs w:val="24"/>
        </w:rPr>
      </w:pPr>
    </w:p>
    <w:p w:rsidR="007B618F" w:rsidRDefault="007B618F" w:rsidP="007B618F">
      <w:pPr>
        <w:pStyle w:val="ListParagraph"/>
        <w:rPr>
          <w:rFonts w:ascii="Times New Roman" w:hAnsi="Times New Roman"/>
          <w:sz w:val="24"/>
          <w:szCs w:val="24"/>
        </w:rPr>
      </w:pPr>
      <w:r>
        <w:rPr>
          <w:rFonts w:ascii="Times New Roman" w:hAnsi="Times New Roman"/>
          <w:sz w:val="24"/>
          <w:szCs w:val="24"/>
        </w:rPr>
        <w:t>1.2 About Maara</w:t>
      </w:r>
    </w:p>
    <w:p w:rsidR="007B618F" w:rsidRDefault="007B618F" w:rsidP="007B618F">
      <w:pPr>
        <w:pStyle w:val="ListParagraph"/>
        <w:ind w:left="1080"/>
        <w:rPr>
          <w:rFonts w:ascii="Times New Roman" w:hAnsi="Times New Roman"/>
          <w:sz w:val="24"/>
          <w:szCs w:val="24"/>
        </w:rPr>
      </w:pPr>
      <w:r>
        <w:rPr>
          <w:rFonts w:ascii="Times New Roman" w:hAnsi="Times New Roman"/>
          <w:sz w:val="24"/>
          <w:szCs w:val="24"/>
        </w:rPr>
        <w:lastRenderedPageBreak/>
        <w:t>Maara constituency is located in Tharaka Nithi County Maara south sub county. It has a total of 5 wards, 14 locations and 43 sub locations. It came into being after the split of the then Nithi constituency in 2013. The constituency has greatly benefitted from NG-CDF notably in the sectors of Education,  sports, environment conservation, among many other areas.</w:t>
      </w:r>
    </w:p>
    <w:p w:rsidR="007B618F" w:rsidRPr="002612DA" w:rsidRDefault="007B618F" w:rsidP="007B618F">
      <w:pPr>
        <w:pStyle w:val="ListParagraph"/>
        <w:ind w:left="1080"/>
        <w:rPr>
          <w:rFonts w:ascii="Times New Roman" w:hAnsi="Times New Roman"/>
          <w:sz w:val="24"/>
          <w:szCs w:val="24"/>
        </w:rPr>
      </w:pPr>
    </w:p>
    <w:p w:rsidR="007B618F" w:rsidRPr="00CB6D6E" w:rsidRDefault="007B618F" w:rsidP="007B618F">
      <w:pPr>
        <w:pStyle w:val="ListParagraph"/>
        <w:numPr>
          <w:ilvl w:val="0"/>
          <w:numId w:val="16"/>
        </w:numPr>
        <w:rPr>
          <w:rFonts w:ascii="Times New Roman" w:hAnsi="Times New Roman"/>
          <w:sz w:val="24"/>
          <w:szCs w:val="24"/>
        </w:rPr>
      </w:pPr>
      <w:r w:rsidRPr="00CB6D6E">
        <w:rPr>
          <w:rFonts w:ascii="Times New Roman" w:hAnsi="Times New Roman"/>
          <w:sz w:val="24"/>
          <w:szCs w:val="24"/>
        </w:rPr>
        <w:t>Projects funding in the previous financial year</w:t>
      </w:r>
    </w:p>
    <w:p w:rsidR="007B618F" w:rsidRDefault="007B618F" w:rsidP="007B618F">
      <w:pPr>
        <w:pStyle w:val="ListParagraph"/>
        <w:ind w:left="810"/>
        <w:rPr>
          <w:rFonts w:ascii="Times New Roman" w:hAnsi="Times New Roman"/>
          <w:sz w:val="24"/>
          <w:szCs w:val="24"/>
        </w:rPr>
      </w:pPr>
      <w:r>
        <w:rPr>
          <w:rFonts w:ascii="Times New Roman" w:hAnsi="Times New Roman"/>
          <w:sz w:val="24"/>
          <w:szCs w:val="24"/>
        </w:rPr>
        <w:t>2.1 Sectoral analysis of complete and ongoing projects</w:t>
      </w:r>
    </w:p>
    <w:p w:rsidR="007B618F" w:rsidRDefault="007B618F" w:rsidP="007B618F">
      <w:pPr>
        <w:pStyle w:val="ListParagraph"/>
        <w:ind w:left="1080"/>
        <w:rPr>
          <w:rFonts w:ascii="Times New Roman" w:hAnsi="Times New Roman"/>
          <w:sz w:val="24"/>
          <w:szCs w:val="24"/>
        </w:rPr>
      </w:pPr>
      <w:r>
        <w:rPr>
          <w:rFonts w:ascii="Times New Roman" w:hAnsi="Times New Roman"/>
          <w:sz w:val="24"/>
          <w:szCs w:val="24"/>
        </w:rPr>
        <w:t xml:space="preserve">In the 2018/2019 financial year, the constituency was allocated kshs 109,040,875.50. </w:t>
      </w:r>
    </w:p>
    <w:p w:rsidR="007B618F" w:rsidRDefault="007B618F" w:rsidP="007B618F">
      <w:pPr>
        <w:pStyle w:val="ListParagraph"/>
        <w:ind w:left="1080"/>
        <w:rPr>
          <w:rFonts w:ascii="Times New Roman" w:hAnsi="Times New Roman"/>
          <w:sz w:val="24"/>
          <w:szCs w:val="24"/>
        </w:rPr>
      </w:pPr>
    </w:p>
    <w:p w:rsidR="007B618F" w:rsidRPr="00B35533" w:rsidRDefault="007B618F" w:rsidP="007B618F">
      <w:pPr>
        <w:pStyle w:val="ListParagraph"/>
        <w:numPr>
          <w:ilvl w:val="0"/>
          <w:numId w:val="14"/>
        </w:numPr>
        <w:rPr>
          <w:rFonts w:ascii="Times New Roman" w:hAnsi="Times New Roman"/>
          <w:b/>
          <w:sz w:val="24"/>
          <w:szCs w:val="24"/>
        </w:rPr>
      </w:pPr>
      <w:r w:rsidRPr="00B35533">
        <w:rPr>
          <w:rFonts w:ascii="Times New Roman" w:hAnsi="Times New Roman"/>
          <w:b/>
          <w:sz w:val="24"/>
          <w:szCs w:val="24"/>
        </w:rPr>
        <w:t>Number/alloc</w:t>
      </w:r>
      <w:r>
        <w:rPr>
          <w:rFonts w:ascii="Times New Roman" w:hAnsi="Times New Roman"/>
          <w:b/>
          <w:sz w:val="24"/>
          <w:szCs w:val="24"/>
        </w:rPr>
        <w:t>ation of completed projects 2016/2017</w:t>
      </w:r>
      <w:r w:rsidRPr="00B35533">
        <w:rPr>
          <w:rFonts w:ascii="Times New Roman" w:hAnsi="Times New Roman"/>
          <w:b/>
          <w:sz w:val="24"/>
          <w:szCs w:val="24"/>
        </w:rPr>
        <w:t xml:space="preserve"> financial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7"/>
        <w:gridCol w:w="1698"/>
        <w:gridCol w:w="2019"/>
        <w:gridCol w:w="1902"/>
        <w:gridCol w:w="1960"/>
      </w:tblGrid>
      <w:tr w:rsidR="007B618F" w:rsidRPr="00AE1BC7" w:rsidTr="008C5A2E">
        <w:tc>
          <w:tcPr>
            <w:tcW w:w="1997" w:type="dxa"/>
          </w:tcPr>
          <w:p w:rsidR="007B618F" w:rsidRPr="00AE1BC7" w:rsidRDefault="007B618F" w:rsidP="008C5A2E">
            <w:pPr>
              <w:rPr>
                <w:b/>
              </w:rPr>
            </w:pPr>
            <w:r w:rsidRPr="00AE1BC7">
              <w:rPr>
                <w:b/>
              </w:rPr>
              <w:t>Sector</w:t>
            </w:r>
          </w:p>
        </w:tc>
        <w:tc>
          <w:tcPr>
            <w:tcW w:w="1698" w:type="dxa"/>
          </w:tcPr>
          <w:p w:rsidR="007B618F" w:rsidRPr="00AE1BC7" w:rsidRDefault="007B618F" w:rsidP="008C5A2E">
            <w:pPr>
              <w:rPr>
                <w:b/>
              </w:rPr>
            </w:pPr>
            <w:r w:rsidRPr="00AE1BC7">
              <w:rPr>
                <w:b/>
              </w:rPr>
              <w:t>Ward</w:t>
            </w:r>
          </w:p>
        </w:tc>
        <w:tc>
          <w:tcPr>
            <w:tcW w:w="2019" w:type="dxa"/>
          </w:tcPr>
          <w:p w:rsidR="007B618F" w:rsidRPr="00AE1BC7" w:rsidRDefault="007B618F" w:rsidP="008C5A2E">
            <w:pPr>
              <w:rPr>
                <w:b/>
              </w:rPr>
            </w:pPr>
            <w:r w:rsidRPr="00AE1BC7">
              <w:rPr>
                <w:b/>
              </w:rPr>
              <w:t xml:space="preserve">Number of completed projects </w:t>
            </w:r>
          </w:p>
        </w:tc>
        <w:tc>
          <w:tcPr>
            <w:tcW w:w="1902" w:type="dxa"/>
          </w:tcPr>
          <w:p w:rsidR="007B618F" w:rsidRPr="00AE1BC7" w:rsidRDefault="007B618F" w:rsidP="008C5A2E">
            <w:pPr>
              <w:rPr>
                <w:b/>
              </w:rPr>
            </w:pPr>
            <w:r w:rsidRPr="00AE1BC7">
              <w:rPr>
                <w:b/>
              </w:rPr>
              <w:t>Cost</w:t>
            </w:r>
          </w:p>
        </w:tc>
        <w:tc>
          <w:tcPr>
            <w:tcW w:w="1960" w:type="dxa"/>
          </w:tcPr>
          <w:p w:rsidR="007B618F" w:rsidRPr="00AE1BC7" w:rsidRDefault="007B618F" w:rsidP="008C5A2E">
            <w:pPr>
              <w:rPr>
                <w:b/>
              </w:rPr>
            </w:pPr>
            <w:r w:rsidRPr="00AE1BC7">
              <w:rPr>
                <w:b/>
              </w:rPr>
              <w:t>Remarks</w:t>
            </w:r>
          </w:p>
        </w:tc>
      </w:tr>
      <w:tr w:rsidR="007B618F" w:rsidRPr="00AE1BC7" w:rsidTr="008C5A2E">
        <w:tc>
          <w:tcPr>
            <w:tcW w:w="1997" w:type="dxa"/>
          </w:tcPr>
          <w:p w:rsidR="007B618F" w:rsidRPr="00AE1BC7" w:rsidRDefault="007B618F" w:rsidP="008C5A2E">
            <w:r w:rsidRPr="00AE1BC7">
              <w:t>Education</w:t>
            </w:r>
          </w:p>
        </w:tc>
        <w:tc>
          <w:tcPr>
            <w:tcW w:w="1698" w:type="dxa"/>
          </w:tcPr>
          <w:p w:rsidR="007B618F" w:rsidRPr="00AE1BC7" w:rsidRDefault="007B618F" w:rsidP="008C5A2E"/>
        </w:tc>
        <w:tc>
          <w:tcPr>
            <w:tcW w:w="2019" w:type="dxa"/>
          </w:tcPr>
          <w:p w:rsidR="007B618F" w:rsidRPr="00AE1BC7" w:rsidRDefault="007B618F" w:rsidP="008C5A2E">
            <w:r>
              <w:t>93</w:t>
            </w:r>
          </w:p>
        </w:tc>
        <w:tc>
          <w:tcPr>
            <w:tcW w:w="1902" w:type="dxa"/>
          </w:tcPr>
          <w:p w:rsidR="007B618F" w:rsidRPr="00AE1BC7" w:rsidRDefault="007B618F" w:rsidP="008C5A2E"/>
        </w:tc>
        <w:tc>
          <w:tcPr>
            <w:tcW w:w="1960" w:type="dxa"/>
          </w:tcPr>
          <w:p w:rsidR="007B618F" w:rsidRPr="00AE1BC7" w:rsidRDefault="007B618F" w:rsidP="008C5A2E"/>
        </w:tc>
      </w:tr>
      <w:tr w:rsidR="007B618F" w:rsidRPr="00AE1BC7" w:rsidTr="008C5A2E">
        <w:tc>
          <w:tcPr>
            <w:tcW w:w="1997" w:type="dxa"/>
          </w:tcPr>
          <w:p w:rsidR="007B618F" w:rsidRPr="00AE1BC7" w:rsidRDefault="007B618F" w:rsidP="008C5A2E">
            <w:r>
              <w:t>SECURITY</w:t>
            </w:r>
          </w:p>
        </w:tc>
        <w:tc>
          <w:tcPr>
            <w:tcW w:w="1698" w:type="dxa"/>
          </w:tcPr>
          <w:p w:rsidR="007B618F" w:rsidRPr="00AE1BC7" w:rsidRDefault="007B618F" w:rsidP="008C5A2E"/>
        </w:tc>
        <w:tc>
          <w:tcPr>
            <w:tcW w:w="2019" w:type="dxa"/>
          </w:tcPr>
          <w:p w:rsidR="007B618F" w:rsidRPr="00AE1BC7" w:rsidRDefault="007B618F" w:rsidP="008C5A2E">
            <w:r>
              <w:t>0</w:t>
            </w:r>
          </w:p>
        </w:tc>
        <w:tc>
          <w:tcPr>
            <w:tcW w:w="1902" w:type="dxa"/>
          </w:tcPr>
          <w:p w:rsidR="007B618F" w:rsidRPr="00AE1BC7" w:rsidRDefault="007B618F" w:rsidP="008C5A2E"/>
        </w:tc>
        <w:tc>
          <w:tcPr>
            <w:tcW w:w="1960" w:type="dxa"/>
          </w:tcPr>
          <w:p w:rsidR="007B618F" w:rsidRPr="00AE1BC7" w:rsidRDefault="007B618F" w:rsidP="008C5A2E"/>
        </w:tc>
      </w:tr>
      <w:tr w:rsidR="007B618F" w:rsidRPr="00AE1BC7" w:rsidTr="008C5A2E">
        <w:tc>
          <w:tcPr>
            <w:tcW w:w="1997" w:type="dxa"/>
          </w:tcPr>
          <w:p w:rsidR="007B618F" w:rsidRDefault="007B618F" w:rsidP="008C5A2E">
            <w:r>
              <w:t>sports</w:t>
            </w:r>
          </w:p>
        </w:tc>
        <w:tc>
          <w:tcPr>
            <w:tcW w:w="1698" w:type="dxa"/>
          </w:tcPr>
          <w:p w:rsidR="007B618F" w:rsidRPr="00AE1BC7" w:rsidRDefault="007B618F" w:rsidP="008C5A2E"/>
        </w:tc>
        <w:tc>
          <w:tcPr>
            <w:tcW w:w="2019" w:type="dxa"/>
          </w:tcPr>
          <w:p w:rsidR="007B618F" w:rsidRDefault="007B618F" w:rsidP="008C5A2E">
            <w:r>
              <w:t>1</w:t>
            </w:r>
          </w:p>
        </w:tc>
        <w:tc>
          <w:tcPr>
            <w:tcW w:w="1902" w:type="dxa"/>
          </w:tcPr>
          <w:p w:rsidR="007B618F" w:rsidRDefault="007B618F" w:rsidP="008C5A2E">
            <w:r>
              <w:t>2180817.50</w:t>
            </w:r>
          </w:p>
        </w:tc>
        <w:tc>
          <w:tcPr>
            <w:tcW w:w="1960" w:type="dxa"/>
          </w:tcPr>
          <w:p w:rsidR="007B618F" w:rsidRPr="00AE1BC7" w:rsidRDefault="007B618F" w:rsidP="008C5A2E"/>
        </w:tc>
      </w:tr>
      <w:tr w:rsidR="007B618F" w:rsidRPr="00AE1BC7" w:rsidTr="008C5A2E">
        <w:tc>
          <w:tcPr>
            <w:tcW w:w="1997" w:type="dxa"/>
          </w:tcPr>
          <w:p w:rsidR="007B618F" w:rsidRDefault="007B618F" w:rsidP="008C5A2E">
            <w:r>
              <w:t>environment</w:t>
            </w:r>
          </w:p>
          <w:p w:rsidR="007B618F" w:rsidRDefault="007B618F" w:rsidP="008C5A2E"/>
        </w:tc>
        <w:tc>
          <w:tcPr>
            <w:tcW w:w="1698" w:type="dxa"/>
          </w:tcPr>
          <w:p w:rsidR="007B618F" w:rsidRPr="00AE1BC7" w:rsidRDefault="007B618F" w:rsidP="008C5A2E"/>
        </w:tc>
        <w:tc>
          <w:tcPr>
            <w:tcW w:w="2019" w:type="dxa"/>
          </w:tcPr>
          <w:p w:rsidR="007B618F" w:rsidRDefault="007B618F" w:rsidP="008C5A2E">
            <w:r>
              <w:t>1</w:t>
            </w:r>
          </w:p>
        </w:tc>
        <w:tc>
          <w:tcPr>
            <w:tcW w:w="1902" w:type="dxa"/>
          </w:tcPr>
          <w:p w:rsidR="007B618F" w:rsidRDefault="007B618F" w:rsidP="008C5A2E">
            <w:r>
              <w:t>2180817.50</w:t>
            </w:r>
          </w:p>
        </w:tc>
        <w:tc>
          <w:tcPr>
            <w:tcW w:w="1960" w:type="dxa"/>
          </w:tcPr>
          <w:p w:rsidR="007B618F" w:rsidRPr="00AE1BC7" w:rsidRDefault="007B618F" w:rsidP="008C5A2E"/>
        </w:tc>
      </w:tr>
    </w:tbl>
    <w:p w:rsidR="007B618F" w:rsidRDefault="007B618F" w:rsidP="007B618F"/>
    <w:p w:rsidR="007B618F" w:rsidRPr="00B35533" w:rsidRDefault="007B618F" w:rsidP="007B618F">
      <w:pPr>
        <w:pStyle w:val="ListParagraph"/>
        <w:numPr>
          <w:ilvl w:val="0"/>
          <w:numId w:val="14"/>
        </w:numPr>
        <w:rPr>
          <w:rFonts w:ascii="Times New Roman" w:hAnsi="Times New Roman"/>
          <w:b/>
          <w:sz w:val="24"/>
          <w:szCs w:val="24"/>
        </w:rPr>
      </w:pPr>
      <w:r w:rsidRPr="00B35533">
        <w:rPr>
          <w:rFonts w:ascii="Times New Roman" w:hAnsi="Times New Roman"/>
          <w:b/>
          <w:sz w:val="24"/>
          <w:szCs w:val="24"/>
        </w:rPr>
        <w:t xml:space="preserve">Number/allocation of </w:t>
      </w:r>
      <w:r>
        <w:rPr>
          <w:rFonts w:ascii="Times New Roman" w:hAnsi="Times New Roman"/>
          <w:b/>
          <w:sz w:val="24"/>
          <w:szCs w:val="24"/>
        </w:rPr>
        <w:t>ongoing projects 2018/2019</w:t>
      </w:r>
      <w:r w:rsidRPr="00B35533">
        <w:rPr>
          <w:rFonts w:ascii="Times New Roman" w:hAnsi="Times New Roman"/>
          <w:b/>
          <w:sz w:val="24"/>
          <w:szCs w:val="24"/>
        </w:rPr>
        <w:t xml:space="preserve"> financial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1716"/>
        <w:gridCol w:w="1992"/>
        <w:gridCol w:w="1889"/>
        <w:gridCol w:w="1976"/>
      </w:tblGrid>
      <w:tr w:rsidR="007B618F" w:rsidRPr="00AE1BC7" w:rsidTr="008C5A2E">
        <w:tc>
          <w:tcPr>
            <w:tcW w:w="2003" w:type="dxa"/>
          </w:tcPr>
          <w:p w:rsidR="007B618F" w:rsidRPr="00AE1BC7" w:rsidRDefault="007B618F" w:rsidP="008C5A2E">
            <w:pPr>
              <w:rPr>
                <w:b/>
              </w:rPr>
            </w:pPr>
            <w:r w:rsidRPr="00AE1BC7">
              <w:rPr>
                <w:b/>
              </w:rPr>
              <w:t>Sector</w:t>
            </w:r>
          </w:p>
        </w:tc>
        <w:tc>
          <w:tcPr>
            <w:tcW w:w="1716" w:type="dxa"/>
          </w:tcPr>
          <w:p w:rsidR="007B618F" w:rsidRPr="00AE1BC7" w:rsidRDefault="007B618F" w:rsidP="008C5A2E">
            <w:pPr>
              <w:rPr>
                <w:b/>
              </w:rPr>
            </w:pPr>
            <w:r w:rsidRPr="00AE1BC7">
              <w:rPr>
                <w:b/>
              </w:rPr>
              <w:t>Ward</w:t>
            </w:r>
          </w:p>
        </w:tc>
        <w:tc>
          <w:tcPr>
            <w:tcW w:w="1992" w:type="dxa"/>
          </w:tcPr>
          <w:p w:rsidR="007B618F" w:rsidRPr="00AE1BC7" w:rsidRDefault="007B618F" w:rsidP="008C5A2E">
            <w:pPr>
              <w:rPr>
                <w:b/>
              </w:rPr>
            </w:pPr>
            <w:r w:rsidRPr="00AE1BC7">
              <w:rPr>
                <w:b/>
              </w:rPr>
              <w:t xml:space="preserve">Number of </w:t>
            </w:r>
            <w:r>
              <w:rPr>
                <w:b/>
              </w:rPr>
              <w:t>ongoing</w:t>
            </w:r>
            <w:r w:rsidRPr="00AE1BC7">
              <w:rPr>
                <w:b/>
              </w:rPr>
              <w:t xml:space="preserve"> projects </w:t>
            </w:r>
          </w:p>
        </w:tc>
        <w:tc>
          <w:tcPr>
            <w:tcW w:w="1889" w:type="dxa"/>
          </w:tcPr>
          <w:p w:rsidR="007B618F" w:rsidRPr="00AE1BC7" w:rsidRDefault="007B618F" w:rsidP="008C5A2E">
            <w:pPr>
              <w:rPr>
                <w:b/>
              </w:rPr>
            </w:pPr>
            <w:r w:rsidRPr="00AE1BC7">
              <w:rPr>
                <w:b/>
              </w:rPr>
              <w:t>Cost</w:t>
            </w:r>
          </w:p>
        </w:tc>
        <w:tc>
          <w:tcPr>
            <w:tcW w:w="1976" w:type="dxa"/>
          </w:tcPr>
          <w:p w:rsidR="007B618F" w:rsidRPr="00AE1BC7" w:rsidRDefault="007B618F" w:rsidP="008C5A2E">
            <w:pPr>
              <w:rPr>
                <w:b/>
              </w:rPr>
            </w:pPr>
            <w:r w:rsidRPr="00AE1BC7">
              <w:rPr>
                <w:b/>
              </w:rPr>
              <w:t>Remarks</w:t>
            </w:r>
          </w:p>
        </w:tc>
      </w:tr>
      <w:tr w:rsidR="007B618F" w:rsidRPr="00AE1BC7" w:rsidTr="008C5A2E">
        <w:tc>
          <w:tcPr>
            <w:tcW w:w="2003" w:type="dxa"/>
          </w:tcPr>
          <w:p w:rsidR="007B618F" w:rsidRPr="00AE1BC7" w:rsidRDefault="007B618F" w:rsidP="008C5A2E">
            <w:r w:rsidRPr="00AE1BC7">
              <w:t>Education</w:t>
            </w:r>
          </w:p>
        </w:tc>
        <w:tc>
          <w:tcPr>
            <w:tcW w:w="1716" w:type="dxa"/>
          </w:tcPr>
          <w:p w:rsidR="007B618F" w:rsidRPr="00AE1BC7" w:rsidRDefault="007B618F" w:rsidP="008C5A2E">
            <w:r>
              <w:t>all</w:t>
            </w:r>
          </w:p>
        </w:tc>
        <w:tc>
          <w:tcPr>
            <w:tcW w:w="1992" w:type="dxa"/>
          </w:tcPr>
          <w:p w:rsidR="007B618F" w:rsidRPr="00AE1BC7" w:rsidRDefault="007B618F" w:rsidP="008C5A2E">
            <w:r>
              <w:t>9</w:t>
            </w:r>
          </w:p>
        </w:tc>
        <w:tc>
          <w:tcPr>
            <w:tcW w:w="1889" w:type="dxa"/>
          </w:tcPr>
          <w:p w:rsidR="007B618F" w:rsidRPr="00AE1BC7" w:rsidRDefault="007B618F" w:rsidP="008C5A2E"/>
        </w:tc>
        <w:tc>
          <w:tcPr>
            <w:tcW w:w="1976" w:type="dxa"/>
          </w:tcPr>
          <w:p w:rsidR="007B618F" w:rsidRPr="00AE1BC7" w:rsidRDefault="007B618F" w:rsidP="008C5A2E"/>
        </w:tc>
      </w:tr>
      <w:tr w:rsidR="007B618F" w:rsidRPr="00AE1BC7" w:rsidTr="008C5A2E">
        <w:tc>
          <w:tcPr>
            <w:tcW w:w="2003" w:type="dxa"/>
          </w:tcPr>
          <w:p w:rsidR="007B618F" w:rsidRPr="00AE1BC7" w:rsidRDefault="007B618F" w:rsidP="008C5A2E">
            <w:r>
              <w:t>SECURITY</w:t>
            </w:r>
          </w:p>
        </w:tc>
        <w:tc>
          <w:tcPr>
            <w:tcW w:w="1716" w:type="dxa"/>
          </w:tcPr>
          <w:p w:rsidR="007B618F" w:rsidRPr="00AE1BC7" w:rsidRDefault="007B618F" w:rsidP="008C5A2E">
            <w:r>
              <w:t>all</w:t>
            </w:r>
          </w:p>
        </w:tc>
        <w:tc>
          <w:tcPr>
            <w:tcW w:w="1992" w:type="dxa"/>
          </w:tcPr>
          <w:p w:rsidR="007B618F" w:rsidRPr="00AE1BC7" w:rsidRDefault="007B618F" w:rsidP="008C5A2E">
            <w:r>
              <w:t>10</w:t>
            </w:r>
          </w:p>
        </w:tc>
        <w:tc>
          <w:tcPr>
            <w:tcW w:w="1889" w:type="dxa"/>
          </w:tcPr>
          <w:p w:rsidR="007B618F" w:rsidRPr="00AE1BC7" w:rsidRDefault="007B618F" w:rsidP="008C5A2E"/>
        </w:tc>
        <w:tc>
          <w:tcPr>
            <w:tcW w:w="1976" w:type="dxa"/>
          </w:tcPr>
          <w:p w:rsidR="007B618F" w:rsidRPr="00AE1BC7" w:rsidRDefault="007B618F" w:rsidP="008C5A2E"/>
        </w:tc>
      </w:tr>
    </w:tbl>
    <w:p w:rsidR="007B618F" w:rsidRDefault="007B618F" w:rsidP="007B618F"/>
    <w:p w:rsidR="007B618F" w:rsidRDefault="007B618F" w:rsidP="007B618F">
      <w:pPr>
        <w:pStyle w:val="ListParagraph"/>
        <w:numPr>
          <w:ilvl w:val="0"/>
          <w:numId w:val="14"/>
        </w:numPr>
        <w:rPr>
          <w:rFonts w:ascii="Times New Roman" w:hAnsi="Times New Roman"/>
          <w:b/>
          <w:sz w:val="24"/>
          <w:szCs w:val="24"/>
        </w:rPr>
      </w:pPr>
      <w:r>
        <w:rPr>
          <w:rFonts w:ascii="Times New Roman" w:hAnsi="Times New Roman"/>
          <w:b/>
          <w:sz w:val="24"/>
          <w:szCs w:val="24"/>
        </w:rPr>
        <w:t>Amount of money used for bursaries, number of beneficiaries and criteria used for 2016/2017</w:t>
      </w:r>
      <w:r w:rsidRPr="00B35533">
        <w:rPr>
          <w:rFonts w:ascii="Times New Roman" w:hAnsi="Times New Roman"/>
          <w:b/>
          <w:sz w:val="24"/>
          <w:szCs w:val="24"/>
        </w:rPr>
        <w:t xml:space="preserve"> financial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6"/>
        <w:gridCol w:w="2229"/>
        <w:gridCol w:w="2236"/>
        <w:gridCol w:w="5487"/>
      </w:tblGrid>
      <w:tr w:rsidR="007B618F" w:rsidRPr="0013597A" w:rsidTr="008C5A2E">
        <w:tc>
          <w:tcPr>
            <w:tcW w:w="2216" w:type="dxa"/>
          </w:tcPr>
          <w:p w:rsidR="007B618F" w:rsidRPr="0013597A" w:rsidRDefault="007B618F" w:rsidP="008C5A2E">
            <w:pPr>
              <w:ind w:left="720"/>
              <w:contextualSpacing/>
              <w:rPr>
                <w:b/>
              </w:rPr>
            </w:pPr>
            <w:r>
              <w:rPr>
                <w:b/>
              </w:rPr>
              <w:t>constituency</w:t>
            </w:r>
          </w:p>
        </w:tc>
        <w:tc>
          <w:tcPr>
            <w:tcW w:w="2229" w:type="dxa"/>
          </w:tcPr>
          <w:p w:rsidR="007B618F" w:rsidRPr="0013597A" w:rsidRDefault="007B618F" w:rsidP="008C5A2E">
            <w:pPr>
              <w:ind w:left="720"/>
              <w:contextualSpacing/>
              <w:rPr>
                <w:b/>
              </w:rPr>
            </w:pPr>
            <w:r w:rsidRPr="0013597A">
              <w:rPr>
                <w:b/>
              </w:rPr>
              <w:t>No. of beneficiaries</w:t>
            </w:r>
          </w:p>
        </w:tc>
        <w:tc>
          <w:tcPr>
            <w:tcW w:w="2236" w:type="dxa"/>
          </w:tcPr>
          <w:p w:rsidR="007B618F" w:rsidRPr="0013597A" w:rsidRDefault="007B618F" w:rsidP="008C5A2E">
            <w:pPr>
              <w:ind w:left="720"/>
              <w:contextualSpacing/>
              <w:rPr>
                <w:b/>
              </w:rPr>
            </w:pPr>
            <w:r w:rsidRPr="0013597A">
              <w:rPr>
                <w:b/>
              </w:rPr>
              <w:t>Amount allocated</w:t>
            </w:r>
          </w:p>
        </w:tc>
        <w:tc>
          <w:tcPr>
            <w:tcW w:w="5487" w:type="dxa"/>
          </w:tcPr>
          <w:p w:rsidR="007B618F" w:rsidRPr="0013597A" w:rsidRDefault="007B618F" w:rsidP="008C5A2E">
            <w:pPr>
              <w:ind w:left="720"/>
              <w:contextualSpacing/>
              <w:rPr>
                <w:b/>
              </w:rPr>
            </w:pPr>
            <w:r w:rsidRPr="0013597A">
              <w:rPr>
                <w:b/>
              </w:rPr>
              <w:t>Remarks (mention creteria</w:t>
            </w:r>
          </w:p>
        </w:tc>
      </w:tr>
      <w:tr w:rsidR="007B618F" w:rsidRPr="0013597A" w:rsidTr="008C5A2E">
        <w:tc>
          <w:tcPr>
            <w:tcW w:w="2216" w:type="dxa"/>
          </w:tcPr>
          <w:p w:rsidR="007B618F" w:rsidRPr="0013597A" w:rsidRDefault="007B618F" w:rsidP="008C5A2E">
            <w:pPr>
              <w:ind w:left="720"/>
              <w:contextualSpacing/>
            </w:pPr>
            <w:r>
              <w:lastRenderedPageBreak/>
              <w:t>Maara constituency</w:t>
            </w:r>
          </w:p>
        </w:tc>
        <w:tc>
          <w:tcPr>
            <w:tcW w:w="2229" w:type="dxa"/>
          </w:tcPr>
          <w:p w:rsidR="007B618F" w:rsidRPr="0013597A" w:rsidRDefault="007B618F" w:rsidP="008C5A2E">
            <w:pPr>
              <w:ind w:left="720"/>
              <w:contextualSpacing/>
            </w:pPr>
            <w:r>
              <w:t>4,242</w:t>
            </w:r>
          </w:p>
        </w:tc>
        <w:tc>
          <w:tcPr>
            <w:tcW w:w="2236" w:type="dxa"/>
          </w:tcPr>
          <w:p w:rsidR="007B618F" w:rsidRPr="0013597A" w:rsidRDefault="007B618F" w:rsidP="008C5A2E">
            <w:pPr>
              <w:ind w:left="720"/>
              <w:contextualSpacing/>
            </w:pPr>
            <w:r>
              <w:t>26,557,500</w:t>
            </w:r>
          </w:p>
        </w:tc>
        <w:tc>
          <w:tcPr>
            <w:tcW w:w="5487" w:type="dxa"/>
          </w:tcPr>
          <w:p w:rsidR="007B618F" w:rsidRPr="0013597A" w:rsidRDefault="007B618F" w:rsidP="008C5A2E">
            <w:pPr>
              <w:ind w:left="720"/>
              <w:contextualSpacing/>
            </w:pPr>
            <w:r w:rsidRPr="0013597A">
              <w:t xml:space="preserve">Forms distributed through chiefs, filled, signed by the </w:t>
            </w:r>
            <w:r>
              <w:t>beneficiaries,vetted by sublocation bursary committee and forwarded to bursary sub committee for approval and cheques writing</w:t>
            </w:r>
          </w:p>
        </w:tc>
      </w:tr>
    </w:tbl>
    <w:p w:rsidR="007B618F" w:rsidRDefault="007B618F" w:rsidP="007B618F">
      <w:pPr>
        <w:ind w:left="360"/>
      </w:pPr>
      <w:r w:rsidRPr="008A1FC9">
        <w:t>.</w:t>
      </w:r>
    </w:p>
    <w:p w:rsidR="007B618F" w:rsidRDefault="007B618F" w:rsidP="007B618F">
      <w:pPr>
        <w:ind w:left="360"/>
      </w:pPr>
      <w:r>
        <w:t xml:space="preserve">3.0 </w:t>
      </w:r>
      <w:r w:rsidRPr="007A654C">
        <w:t>Docu</w:t>
      </w:r>
      <w:r>
        <w:t xml:space="preserve">mentation of the ward reports. </w:t>
      </w:r>
    </w:p>
    <w:p w:rsidR="007B618F" w:rsidRDefault="007B618F" w:rsidP="007B618F">
      <w:pPr>
        <w:pStyle w:val="ListParagraph"/>
        <w:rPr>
          <w:rFonts w:ascii="Times New Roman" w:hAnsi="Times New Roman"/>
          <w:sz w:val="24"/>
          <w:szCs w:val="24"/>
        </w:rPr>
      </w:pPr>
    </w:p>
    <w:p w:rsidR="007B618F" w:rsidRDefault="007B618F" w:rsidP="007B618F">
      <w:pPr>
        <w:pStyle w:val="ListParagraph"/>
        <w:rPr>
          <w:rFonts w:ascii="Times New Roman" w:hAnsi="Times New Roman"/>
          <w:sz w:val="24"/>
          <w:szCs w:val="24"/>
        </w:rPr>
      </w:pPr>
      <w:r w:rsidRPr="007A654C">
        <w:rPr>
          <w:rFonts w:ascii="Times New Roman" w:hAnsi="Times New Roman"/>
          <w:sz w:val="24"/>
          <w:szCs w:val="24"/>
        </w:rPr>
        <w:t xml:space="preserve">The documents used during the ward meetings can be traced in the </w:t>
      </w:r>
      <w:r>
        <w:rPr>
          <w:rFonts w:ascii="Times New Roman" w:hAnsi="Times New Roman"/>
          <w:sz w:val="24"/>
          <w:szCs w:val="24"/>
        </w:rPr>
        <w:t>NG-</w:t>
      </w:r>
      <w:r w:rsidRPr="007A654C">
        <w:rPr>
          <w:rFonts w:ascii="Times New Roman" w:hAnsi="Times New Roman"/>
          <w:sz w:val="24"/>
          <w:szCs w:val="24"/>
        </w:rPr>
        <w:t xml:space="preserve">CDFC file reference </w:t>
      </w:r>
      <w:r>
        <w:rPr>
          <w:rFonts w:ascii="Times New Roman" w:hAnsi="Times New Roman"/>
          <w:sz w:val="24"/>
          <w:szCs w:val="24"/>
        </w:rPr>
        <w:t>NG-</w:t>
      </w:r>
      <w:r w:rsidRPr="007A654C">
        <w:rPr>
          <w:rFonts w:ascii="Times New Roman" w:hAnsi="Times New Roman"/>
          <w:sz w:val="24"/>
          <w:szCs w:val="24"/>
        </w:rPr>
        <w:t>CDF/0</w:t>
      </w:r>
      <w:r>
        <w:rPr>
          <w:rFonts w:ascii="Times New Roman" w:hAnsi="Times New Roman"/>
          <w:sz w:val="24"/>
          <w:szCs w:val="24"/>
        </w:rPr>
        <w:t>60/wardreport2019</w:t>
      </w:r>
    </w:p>
    <w:p w:rsidR="007B618F" w:rsidRPr="007A654C" w:rsidRDefault="007B618F" w:rsidP="007B618F">
      <w:pPr>
        <w:pStyle w:val="ListParagraph"/>
        <w:rPr>
          <w:rFonts w:ascii="Times New Roman" w:hAnsi="Times New Roman"/>
          <w:sz w:val="24"/>
          <w:szCs w:val="24"/>
        </w:rPr>
      </w:pPr>
    </w:p>
    <w:p w:rsidR="007B618F" w:rsidRDefault="007B618F" w:rsidP="007B618F">
      <w:pPr>
        <w:pStyle w:val="ListParagraph"/>
        <w:numPr>
          <w:ilvl w:val="0"/>
          <w:numId w:val="17"/>
        </w:numPr>
        <w:rPr>
          <w:rFonts w:ascii="Times New Roman" w:hAnsi="Times New Roman"/>
          <w:sz w:val="24"/>
          <w:szCs w:val="24"/>
        </w:rPr>
      </w:pPr>
      <w:r>
        <w:rPr>
          <w:rFonts w:ascii="Times New Roman" w:hAnsi="Times New Roman"/>
          <w:sz w:val="24"/>
          <w:szCs w:val="24"/>
        </w:rPr>
        <w:t>Ward meetings</w:t>
      </w:r>
    </w:p>
    <w:p w:rsidR="007B618F" w:rsidRPr="00CB6D6E" w:rsidRDefault="007B618F" w:rsidP="007B618F">
      <w:pPr>
        <w:pStyle w:val="ListParagraph"/>
        <w:numPr>
          <w:ilvl w:val="1"/>
          <w:numId w:val="17"/>
        </w:numPr>
        <w:rPr>
          <w:rFonts w:ascii="Times New Roman" w:hAnsi="Times New Roman"/>
          <w:b/>
          <w:sz w:val="24"/>
          <w:szCs w:val="24"/>
        </w:rPr>
      </w:pPr>
      <w:r>
        <w:rPr>
          <w:rFonts w:ascii="Times New Roman" w:hAnsi="Times New Roman"/>
          <w:b/>
          <w:sz w:val="24"/>
          <w:szCs w:val="24"/>
        </w:rPr>
        <w:t xml:space="preserve"> Mitheru ward Ward </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 xml:space="preserve">When and where was the meeting conducted </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meeting was held at Mitheru divisional headquarters on 18th September 2019.</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Who were present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residents,chiefs and assistant chiefs were present.</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 xml:space="preserve">Who graced the occasion </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occasion was graced by the Mp representative and the DCC..</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Comments by DC/Chief/Assistance/Mp/</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Mp representative</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mp representative emphasized on the need to fund projects to completion and ownership by the residents. He also encouraged the residents to support their leaders to enable them serve the residents better.</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DCC</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DCC reminded the residents that the government was committed to ensure developments was realized to all community members. He called upon the residents to ensure that they adhere to the Government policy of eradicating local and substandard brews.</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lastRenderedPageBreak/>
        <w:t>Comments by FAM on the nature of projects in respect to NGCDF Act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 xml:space="preserve">The FAM took enlighted members on eligible projects </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Comments by FAM/Chairman on bursary and environment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FAM and the chairman reminded the community on the need to conserve the environment as well as to ensure needy and bright students are considered for bursary funding. They were reminded that bursary was a project hence the need to continue funding identified beneficiaries until they complete their studies.</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Projects priorities identified in the Ward</w:t>
      </w:r>
    </w:p>
    <w:tbl>
      <w:tblPr>
        <w:tblW w:w="7730" w:type="dxa"/>
        <w:tblInd w:w="93" w:type="dxa"/>
        <w:tblLook w:val="04A0"/>
      </w:tblPr>
      <w:tblGrid>
        <w:gridCol w:w="2760"/>
        <w:gridCol w:w="4970"/>
      </w:tblGrid>
      <w:tr w:rsidR="007B618F" w:rsidRPr="0099660B" w:rsidTr="008C5A2E">
        <w:trPr>
          <w:trHeight w:val="31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Gaketha Pry sch</w:t>
            </w:r>
          </w:p>
        </w:tc>
        <w:tc>
          <w:tcPr>
            <w:tcW w:w="4970" w:type="dxa"/>
            <w:tcBorders>
              <w:top w:val="single" w:sz="4" w:space="0" w:color="auto"/>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Fencing &amp; Gate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kitchen and dining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furniture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Administartion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Boys &amp; Girls toillets</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Giampampo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Gate and fencing</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Administration block construction</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Modern sanitation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4. Furniture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Giampampo Day Sec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1.Classroom construction</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Administration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laboratory</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Ruguta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Kitchen and dinning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Gate and fencing</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Renovations of 3 classe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Furniture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st Augustine Ruguta Sec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Completion of 1st floor of administration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Girls dormitory</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Fencing</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Minugu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Renovation of 3 classes, plastering</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Admin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Gate and fencing</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Kiaibio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Construction of  3 classrooms</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Kitchen and dining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Sanitation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Kiini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Kitchen and dining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Fencing and furniture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Kiini sec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sanitation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dormitory</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library</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Kiini Boarding</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Renovations of 5  classrooms</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completion of comp lab</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3.sanitation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Fencing</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Kiini Industrial TTI</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1.Admin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dormitories</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Workshop</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Giankanja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Construction of 1st floor storey classes with slab</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Modern sanitation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Kitchen and didning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admin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Ikame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1.Administration block construction</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Sanitation block and septic tank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Gate and furniture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4. renovations</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Ikame Day Sec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2 new classes</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Furniture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Mugona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Roofing 2 class</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Kitchen anad dining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Gate and fencing</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Mugona Girls</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completion of dormitory,</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2.complete sanitation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Magundu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Sanitation block and septic tank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Furniture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kitchen and dining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Admin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Magundu sec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dormitory</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Sanitation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admin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Nkururu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Construction of 1 classroom</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Furniture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Gate and fencing</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Admin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Karimba Day Sec</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1.Phase I Construction of Administration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kitchen and dining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Sanitation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5. Laboratory</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Karimba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Admin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Kitchen and didning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sanitation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4.Sanitation block and septic tank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Kagongo Gaceke</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1.Furniture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reroofing of 8 classes</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Gate and fencing</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4. admin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kitchen and dining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Kathangawe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Sanitation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Furniture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renovation of 5 classes</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Gate and fencing</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Kitchen and dining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Ndumbini Day</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1. construction of admin block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2.Construction of 2 classes</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D.hall and kitchen completion</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Sanitation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Ndumbini pry</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1.Furniture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Gate and fencing</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Dining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Muragara pry</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1.Construction of 2 classroom</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2.furniture and gate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Administration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Kaganjo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1.Construction of 2 new classroom</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2.Renovation of 3 classroom</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Kitchen and Dining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Water storage tanks</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Igangara Sec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Boys dormitory</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Phase I Administration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3.Kitchen and dining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water harvesting and storage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Sanitation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Gituntu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1.Furniture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Amin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Kitchen and Dining hall</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Gituntu Sec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.Lab construction</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Admin block</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library construction</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girls dormitory</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Mikuu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furniture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2.Fencing &amp; Gate</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Kamachuku pry sch</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Renovations of 6 classes</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Gate and fencing</w:t>
            </w:r>
          </w:p>
        </w:tc>
      </w:tr>
      <w:tr w:rsidR="007B618F" w:rsidRPr="0099660B" w:rsidTr="008C5A2E">
        <w:trPr>
          <w:trHeight w:val="31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97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Admin block</w:t>
            </w:r>
          </w:p>
        </w:tc>
      </w:tr>
    </w:tbl>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ind w:left="2610"/>
        <w:rPr>
          <w:rFonts w:ascii="Times New Roman" w:hAnsi="Times New Roman"/>
          <w:sz w:val="24"/>
          <w:szCs w:val="24"/>
        </w:rPr>
      </w:pPr>
    </w:p>
    <w:p w:rsidR="007B618F" w:rsidRPr="00CB6D6E" w:rsidRDefault="007B618F" w:rsidP="007B618F">
      <w:pPr>
        <w:pStyle w:val="ListParagraph"/>
        <w:numPr>
          <w:ilvl w:val="1"/>
          <w:numId w:val="17"/>
        </w:numPr>
        <w:rPr>
          <w:rFonts w:ascii="Times New Roman" w:hAnsi="Times New Roman"/>
          <w:b/>
          <w:sz w:val="24"/>
          <w:szCs w:val="24"/>
        </w:rPr>
      </w:pPr>
      <w:r>
        <w:rPr>
          <w:rFonts w:ascii="Times New Roman" w:hAnsi="Times New Roman"/>
          <w:b/>
          <w:sz w:val="24"/>
          <w:szCs w:val="24"/>
        </w:rPr>
        <w:t xml:space="preserve">Muthambi Ward </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 xml:space="preserve">When and where was the meeting conducted </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meeting was held at Muthambi divisional headquarters on 18</w:t>
      </w:r>
      <w:r w:rsidRPr="00B73A54">
        <w:rPr>
          <w:rFonts w:ascii="Times New Roman" w:hAnsi="Times New Roman"/>
          <w:sz w:val="24"/>
          <w:szCs w:val="24"/>
          <w:vertAlign w:val="superscript"/>
        </w:rPr>
        <w:t>th</w:t>
      </w:r>
      <w:r>
        <w:rPr>
          <w:rFonts w:ascii="Times New Roman" w:hAnsi="Times New Roman"/>
          <w:sz w:val="24"/>
          <w:szCs w:val="24"/>
        </w:rPr>
        <w:t xml:space="preserve">  September 2019.</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Who were present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residents,chiefs and assistant chiefs were present.</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 xml:space="preserve">Who graced the occasion </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occasion was graced by the Mp representative and the DCC..</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Comments by DC/Chief/Assistance/Mp</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Mp representative</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mp representative emphasized on the need to fund projects to completion and ownership by the residents. He also encouraged the residents to support their leaders to enable them serve the residents better.</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DCC</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DCC reminded the residents that the government was committed to ensure developments was realized to all community members. He called upon the residents to ensure that they adhere to the Government policy of eradicating local and substandard brews.</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Comments by FAM on the nature of projects in respect to NGCDF Act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lastRenderedPageBreak/>
        <w:t xml:space="preserve">The FAM took enlighted members on eligible projects  </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Comments by FAM/Chairman on bursary and environment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FAM and the chairman reminded the community on the need to conserve the environment as well as to ensure needy and bright students are considered for bursary funding. They were reminded that bursary was a project hence the need to continue funding identified beneficiaries until they complete their studies.</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Projects priorities identified in the Ward</w:t>
      </w:r>
    </w:p>
    <w:tbl>
      <w:tblPr>
        <w:tblW w:w="9381" w:type="dxa"/>
        <w:tblInd w:w="93" w:type="dxa"/>
        <w:tblLook w:val="04A0"/>
      </w:tblPr>
      <w:tblGrid>
        <w:gridCol w:w="3325"/>
        <w:gridCol w:w="6056"/>
      </w:tblGrid>
      <w:tr w:rsidR="007B618F" w:rsidRPr="0099660B" w:rsidTr="008C5A2E">
        <w:trPr>
          <w:trHeight w:val="315"/>
        </w:trPr>
        <w:tc>
          <w:tcPr>
            <w:tcW w:w="3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Kamwangu Day Sch</w:t>
            </w:r>
          </w:p>
        </w:tc>
        <w:tc>
          <w:tcPr>
            <w:tcW w:w="6056" w:type="dxa"/>
            <w:tcBorders>
              <w:top w:val="single" w:sz="4" w:space="0" w:color="auto"/>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1.completion of 2 classes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kitchen and dining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modern sanitation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furniture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Admin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Ntakani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modern sanitation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2.Fencing &amp; Gate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furniture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kitchen and dining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Kanoro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Renovation of 3 classes,-rerofing)</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Gate and fencing</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Furniture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4.Kitchen, Dining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Maatha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1.Renovation of 2 classrooms, floor, plaster, windows, doors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sanitation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3.Fencing and gate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Furniture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4.Kitchen and dining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St Bonaventure Mumbuni Sec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kitchen and dining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Sanitation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Construction of 2 classrooms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Mumbuni Pry Sch</w:t>
            </w:r>
          </w:p>
        </w:tc>
        <w:tc>
          <w:tcPr>
            <w:tcW w:w="6056" w:type="dxa"/>
            <w:tcBorders>
              <w:top w:val="nil"/>
              <w:left w:val="nil"/>
              <w:bottom w:val="nil"/>
              <w:right w:val="nil"/>
            </w:tcBorders>
            <w:shd w:val="clear" w:color="auto" w:fill="auto"/>
            <w:noWrap/>
            <w:vAlign w:val="bottom"/>
            <w:hideMark/>
          </w:tcPr>
          <w:p w:rsidR="007B618F" w:rsidRPr="0099660B" w:rsidRDefault="007B618F" w:rsidP="008C5A2E">
            <w:pPr>
              <w:rPr>
                <w:rFonts w:cs="Calibri"/>
                <w:color w:val="000000"/>
              </w:rPr>
            </w:pP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single" w:sz="4" w:space="0" w:color="auto"/>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lockers &amp; chairs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4. Gate and fencing</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5. sanitaion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Kajiambaki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1 new class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xml:space="preserve">2. Renovation of 3 classes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furniture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kitchen and dining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Modern sanitation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Ikindu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xml:space="preserve">1.Renovation of 3 Classrooms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2.school fencing&amp;gate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3.School kitchen &amp; dinning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4.Pupils locker&amp;chairs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NICA Bishop Ezekiel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1.construction of 2 new class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completion of 2 classes, floor, plaster, windows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3.Administration block (Staffroom)</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3.Furniture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4.Kitchen and d.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5.Gate and fencing</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Kariani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Gate and fencing</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2.Furniture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Willys Pry school</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sanitation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Kitchen and dining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St Anselim Mururi B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Comp lab and library</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Muraga Sec</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Twin dormitory</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Sanitation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Nkundi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xml:space="preserve">1. Renovation of 3 classes,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Administration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Gate and fencing</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modern sanitation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Kitchen and d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water harvesting and storage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Karigini day sec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1.Lab completion; benches, water &amp;gas installation</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2.Construction of 1 class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3.Administration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water harvesting and storage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Karigini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1.Renovation of 3 classes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modern sanitation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Reroofing classes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4. Furniture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marima primary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1..reroofing of 10 classes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furniture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modern saniation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4. Kitchen and dining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ntatua primary</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Construction of a new class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Furniture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3.construction of a kitchen and dining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Gate and fencing</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Muraga day &amp; Boarding pry</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Dining hall/Kitchen</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2. 3 new Classrooms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Administration block construction to completion</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Muraga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School gate, fencing and furniture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Admin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3.modern Sanitation blocks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Muraga TTI</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1.Cabros flooring</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2.Tuition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Electrical and electronics Workshop</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Mutiiguru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Renovations of all classes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Sanitation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Furniture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Mutiiguru Day Sec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1.1st floor 2 classes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Laboratory</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kitchen and dining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Gituja day sec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1.Construction of kitchen and dinning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2.Construction of administration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2.Gate, fencing and furniture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Gituja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1.Renovation of 3 classroom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Gate, fencing and furniture</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Kitchen and dining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Iriga DEB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1.Renovation of 3 classrooms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2.Construction of administration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Completion of dining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Gate and fencing</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Kajiunduthi Sec</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Dormitory- Multi storied building</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Kajiunduthi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Girls dormitory</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Kitchen and didning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Gate and fencing</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Itara Primary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1.Reroofing 8 leaking classrooms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modern sanitation block and septic tank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Itara Sec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Science lab</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Admin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GIRLS DORMITORY</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Kagongo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1.Roofing of 3 classrooms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2.Furnitures (students&amp;Teachers)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3.Kitchen and dining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4.Administration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Gate and fencing</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Rurea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1.Furnitures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modern sanitation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Kitchen and didning hall</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4.Administration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Muthambi Girls</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2 new classes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Septic tank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muthambi boys</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modern sanitation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multipurpose block</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Muthambi pry sch</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1.Renovation of 8 classrooms</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xml:space="preserve">2. Furniture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xml:space="preserve">3. Sanitation </w:t>
            </w:r>
          </w:p>
        </w:tc>
      </w:tr>
      <w:tr w:rsidR="007B618F" w:rsidRPr="0099660B" w:rsidTr="008C5A2E">
        <w:trPr>
          <w:trHeight w:val="315"/>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56"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Gate and fencing</w:t>
            </w:r>
          </w:p>
        </w:tc>
      </w:tr>
    </w:tbl>
    <w:p w:rsidR="007B618F" w:rsidRPr="0099660B" w:rsidRDefault="007B618F" w:rsidP="007B618F">
      <w:pPr>
        <w:ind w:left="1890"/>
      </w:pP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Challenges</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-funds allocated to the constituency which was inadequate to cater for the pressing needs of the community</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community was at times unaware of government opportunities they could benefit from</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-lack of awareness between National Government functions and County functions</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Way-forward</w:t>
      </w:r>
    </w:p>
    <w:p w:rsidR="007B618F" w:rsidRDefault="007B618F" w:rsidP="007B618F">
      <w:pPr>
        <w:rPr>
          <w:b/>
          <w:i/>
        </w:rPr>
      </w:pPr>
      <w:r>
        <w:t xml:space="preserve">                                             -continous awarenwss campaigns on government opportunities and                                                                  National and devolved fuctions</w:t>
      </w:r>
    </w:p>
    <w:p w:rsidR="007B618F" w:rsidRDefault="007B618F" w:rsidP="007B618F">
      <w:pPr>
        <w:pStyle w:val="ListParagraph"/>
        <w:numPr>
          <w:ilvl w:val="1"/>
          <w:numId w:val="17"/>
        </w:numPr>
        <w:rPr>
          <w:rFonts w:ascii="Times New Roman" w:hAnsi="Times New Roman"/>
          <w:b/>
          <w:sz w:val="24"/>
          <w:szCs w:val="24"/>
        </w:rPr>
      </w:pPr>
      <w:r>
        <w:rPr>
          <w:rFonts w:ascii="Times New Roman" w:hAnsi="Times New Roman"/>
          <w:b/>
          <w:sz w:val="24"/>
          <w:szCs w:val="24"/>
        </w:rPr>
        <w:t>Ganga  Ward</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 xml:space="preserve">When and where was the meeting conducted </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meeting was held at Ganga divisional headquarters on 20</w:t>
      </w:r>
      <w:r w:rsidRPr="00B73A54">
        <w:rPr>
          <w:rFonts w:ascii="Times New Roman" w:hAnsi="Times New Roman"/>
          <w:sz w:val="24"/>
          <w:szCs w:val="24"/>
          <w:vertAlign w:val="superscript"/>
        </w:rPr>
        <w:t>th</w:t>
      </w:r>
      <w:r>
        <w:rPr>
          <w:rFonts w:ascii="Times New Roman" w:hAnsi="Times New Roman"/>
          <w:sz w:val="24"/>
          <w:szCs w:val="24"/>
        </w:rPr>
        <w:t xml:space="preserve">  September 2019.</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Who were present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residents,chiefs and assistant chiefs were present.</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 xml:space="preserve">Who graced the occasion </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lastRenderedPageBreak/>
        <w:t>The occasion was graced by the Mp representative and the DCC..</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Comments by DC/Chief/Assistance/Mp</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Mp representative</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mp representative emphasized on the need to fund projects to completion and ownership by the residents. He also encouraged the residents to support their leaders to enable them serve the residents better.</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DCC</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DCC reminded the residents that the government was committed to ensure developments was realized to all community members. He called upon the residents to ensure that they adhere to the Government policy of eradicating local and substandard brews.</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Comments by FAM on the nature of projects in respect to NGCDF Act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FAM informed members on eligible projects</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Comments by FAM/Chairman on bursary and environment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FAM and the chairman reminded the community on the need to conserve the environment as well as to ensure needy and bright students are considered for bursary funding. They were reminded that bursary was a project hence the need to continue funding identified beneficiaries until they complete their studies.</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Projects priorities identified in the Ward</w:t>
      </w:r>
    </w:p>
    <w:p w:rsidR="007B618F" w:rsidRPr="0099660B" w:rsidRDefault="007B618F" w:rsidP="007B618F">
      <w:pPr>
        <w:ind w:left="1890"/>
      </w:pPr>
    </w:p>
    <w:tbl>
      <w:tblPr>
        <w:tblW w:w="8856" w:type="dxa"/>
        <w:tblInd w:w="93" w:type="dxa"/>
        <w:tblLook w:val="04A0"/>
      </w:tblPr>
      <w:tblGrid>
        <w:gridCol w:w="3105"/>
        <w:gridCol w:w="5751"/>
      </w:tblGrid>
      <w:tr w:rsidR="007B618F" w:rsidRPr="0099660B" w:rsidTr="008C5A2E">
        <w:trPr>
          <w:trHeight w:val="315"/>
        </w:trPr>
        <w:tc>
          <w:tcPr>
            <w:tcW w:w="3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Igwanjau sec</w:t>
            </w:r>
          </w:p>
        </w:tc>
        <w:tc>
          <w:tcPr>
            <w:tcW w:w="5751" w:type="dxa"/>
            <w:tcBorders>
              <w:top w:val="single" w:sz="4" w:space="0" w:color="auto"/>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boys dormitory</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Kirumi primary</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sanitation block</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fencing and gate</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kitchen/DH</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Kauuni pry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1.Renovation of 4 classrooms</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Furniture</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Gate and fencing</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Kitchen and dining hall</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Admin block</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Kagira pry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1.Construction of 2 classrooms</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2.Construction of adminstration block</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3.construction of modern saniation blocks</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4.Fencing, gate and furniture</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Kitchen and dining hall</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Ukuruni pry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1.Renovations of classes (8) floor,plastering, valendar</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Modern Boys sanitation block, 4 doors with septic tank</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construction of kitchen and dining hall</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4.Construction ofn adminstration block</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furniture</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Ikumbo pry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1.Renovation of (3) classrooms, plastering, floor, walls,</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windows and varendah</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Furniture</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3.Modern teachers latrine</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kitchen and dining hall</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Water harvesting</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Ikumbo sec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1.Dormitory girls &amp; boys</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sanitation block and septic tank</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3.Teachers houses</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Kitchen and dining hall</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Ntumu Boys Boarding</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replace timber classes 4</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boys sanitation block</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replace asbestos iron sheets</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Nkangani pry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sanitation block</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3 new classes</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Mbironi pry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Gate and fencing</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Furniture</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Sanitation block</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Murunga Pry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Modern sanitation block</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2.Completion of administration block; keying&amp;painting</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Furniture</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4. Fencing and gate</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5.Kitchen, Fencing &amp; gate</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6. Roofing of 1 classroom</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Mukui pry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1.Renovation of 5 classes</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Furniture</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Fencing and gate</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Kajiethetu pry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Construction of 2 new classroom</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gate and fencing</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3. Kitchen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Water harvesting and storage facility</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Ngaita pry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1.Renovation of (3) classes</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2. Modern sanitation block for boys&amp;Girls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Gate and fencing</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4. Furniture</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5. Kitchen and didning hall</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Ngaita Sec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new class</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 block</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Kiamaogo sec</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Sanitation block</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Kiamaogo pry</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Gate and fencing</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Renovations of classes</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Kitchen and dining hall</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4.Furniture</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Maara Mixed Day and Boarding</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Girls dormitory</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Fencing</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Administration Block</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Ngeru pry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Modern sanitation block (special, teachers, other pupils</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Renovation of classes</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Kitchen and dining hall</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Ngeru Elite</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Kitchen and dining hall</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Modern sanitation block</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4.Gate and fencing</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Ngeru Sec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Renovations of classes</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 block</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Fecing</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Ndunguri pry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modern sanitation block</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Kariakomo pry sch</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Furniture</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Gate and fencing</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St peter Keriani pry</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1.Construction of modern toilets; teachers &amp; pupils</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2.Class construction for special pupils</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3.Gate &amp; fencing</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6.Electricity wiring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7.Kitchen</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8.Furniture</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St.Anne girls Kariakomo</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1st phase dormitory</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Perimeter wall</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3.Construction of 1 Classroom</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Mukui Day Sec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3 new classes</w:t>
            </w:r>
          </w:p>
        </w:tc>
      </w:tr>
      <w:tr w:rsidR="007B618F" w:rsidRPr="0099660B" w:rsidTr="008C5A2E">
        <w:trPr>
          <w:trHeight w:val="315"/>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sanitation block</w:t>
            </w:r>
          </w:p>
        </w:tc>
      </w:tr>
      <w:tr w:rsidR="007B618F" w:rsidRPr="0099660B" w:rsidTr="008C5A2E">
        <w:trPr>
          <w:trHeight w:val="330"/>
        </w:trPr>
        <w:tc>
          <w:tcPr>
            <w:tcW w:w="3105"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5751"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Kitchen and dining hall</w:t>
            </w:r>
          </w:p>
        </w:tc>
      </w:tr>
    </w:tbl>
    <w:p w:rsidR="007B618F" w:rsidRPr="0099660B" w:rsidRDefault="007B618F" w:rsidP="007B618F">
      <w:pPr>
        <w:ind w:left="1890"/>
      </w:pPr>
    </w:p>
    <w:p w:rsidR="007B618F" w:rsidRDefault="007B618F" w:rsidP="007B618F">
      <w:pPr>
        <w:pStyle w:val="ListParagraph"/>
        <w:ind w:firstLine="1890"/>
        <w:rPr>
          <w:rFonts w:ascii="Times New Roman" w:hAnsi="Times New Roman"/>
          <w:sz w:val="24"/>
          <w:szCs w:val="24"/>
        </w:rPr>
      </w:pP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Challenges</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-funds allocated to the constituency which was inadequate to cater for the pressing needs of the community</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community was at times unaware of government opportunities they could benefit from</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-lack of awareness between National Government functions and County functions</w:t>
      </w:r>
    </w:p>
    <w:p w:rsidR="007B618F" w:rsidRDefault="007B618F" w:rsidP="007B618F">
      <w:pPr>
        <w:pStyle w:val="ListParagraph"/>
        <w:numPr>
          <w:ilvl w:val="1"/>
          <w:numId w:val="17"/>
        </w:numPr>
        <w:rPr>
          <w:rFonts w:ascii="Times New Roman" w:hAnsi="Times New Roman"/>
          <w:b/>
          <w:sz w:val="24"/>
          <w:szCs w:val="24"/>
        </w:rPr>
      </w:pPr>
      <w:r>
        <w:rPr>
          <w:rFonts w:ascii="Times New Roman" w:hAnsi="Times New Roman"/>
          <w:b/>
          <w:sz w:val="24"/>
          <w:szCs w:val="24"/>
        </w:rPr>
        <w:t>Mwimbi  Ward</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 xml:space="preserve">4.4.1 When and where was the meeting conducted </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meeting was held at Mwimbi divisional headquarters on 20</w:t>
      </w:r>
      <w:r w:rsidRPr="00B73A54">
        <w:rPr>
          <w:rFonts w:ascii="Times New Roman" w:hAnsi="Times New Roman"/>
          <w:sz w:val="24"/>
          <w:szCs w:val="24"/>
          <w:vertAlign w:val="superscript"/>
        </w:rPr>
        <w:t>th</w:t>
      </w:r>
      <w:r>
        <w:rPr>
          <w:rFonts w:ascii="Times New Roman" w:hAnsi="Times New Roman"/>
          <w:sz w:val="24"/>
          <w:szCs w:val="24"/>
        </w:rPr>
        <w:t xml:space="preserve">  September 2019.</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Who were present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residents,chiefs and assistant chiefs were present.</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 xml:space="preserve">Who graced the occasion </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occasion was graced by the Mp representative and the DCC..</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Comments by DC/Chief/Assistance/Mp</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Mp representative</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lastRenderedPageBreak/>
        <w:t>The mp representative emphasized on the need to fund projects to completion and ownership by the residents. He also encouraged the residents to support their leaders to enable them serve the residents better.</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DCC</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DCC reminded the residents that the government was committed to ensure developments was realized to all community members. He called upon the residents to ensure that they adhere to the Government policy of eradicating local and substandard brews.</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Comments by FAM on the nature of projects in respect to NGCDF Act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 xml:space="preserve">The FAM took enlighted members on eligible projects  </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Comments by FAM/Chairman on bursary and environment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FAM and the chairman reminded the community on the need to conserve the environment as well as to ensure needy and bright students are considered for bursary funding. They were reminded that bursary was a project hence the need to continue funding identified beneficiaries until they complete their studies.</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Projects priorities identified in the Ward</w:t>
      </w:r>
    </w:p>
    <w:p w:rsidR="007B618F" w:rsidRPr="0099660B" w:rsidRDefault="007B618F" w:rsidP="007B618F">
      <w:pPr>
        <w:ind w:left="1890"/>
      </w:pPr>
    </w:p>
    <w:tbl>
      <w:tblPr>
        <w:tblW w:w="9390" w:type="dxa"/>
        <w:tblInd w:w="93" w:type="dxa"/>
        <w:tblLook w:val="04A0"/>
      </w:tblPr>
      <w:tblGrid>
        <w:gridCol w:w="4890"/>
        <w:gridCol w:w="4500"/>
      </w:tblGrid>
      <w:tr w:rsidR="007B618F" w:rsidRPr="0099660B" w:rsidTr="008C5A2E">
        <w:trPr>
          <w:trHeight w:val="315"/>
        </w:trPr>
        <w:tc>
          <w:tcPr>
            <w:tcW w:w="4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Kianjuki pry sch</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Construction  of 3 new classroom</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2.Construction of adminstration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3.construction of modern sanitation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Kanoa Pry</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Administration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Furniture and sanitation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sanitation</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Kaare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1.Construction of 3 classrooms,</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fencing</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Kaare sec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1.Dinning Hall and kitchen</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Modern sanitation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admin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Kieni Pry School</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Construction of kitchen and dining hall</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Fencing and furniture</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3.Wiring &amp; electricity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4.Construction of boys &amp; teachers sanitation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finishing of admin and electricit/furniture</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Karumbi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1.Administration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2.Construction of kitchen and dining hall</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3.Sanitation block for boys &amp; girls</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4.Fencing &amp; gate</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Kabaikubu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Completion of 4 classes, plastering, windows, window panes</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2.Sanitation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3.Wiring and electricty of the administration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Ndintune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Construction of a new class</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2.Teachers/pupils sanitation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kitchen and dining hall</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Kanini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Renovations of 2 classes</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2.Adminstration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Furniture</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Gate and fencing</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/FINISHING OF SANITATION</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Kieni sec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1.Dormitory for girls completion</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Construction of sanitation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Kitchen and dining hall</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Nguruki day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1.Dining hall/Kitchen store</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Construction of 3 new classes</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3.Modern washrooms</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Nguruki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xml:space="preserve">1.Renovation of (5) classrooms,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2.Construction of 2 classrooms</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3.modern administration block</w:t>
            </w:r>
          </w:p>
        </w:tc>
      </w:tr>
      <w:tr w:rsidR="007B618F" w:rsidRPr="0099660B" w:rsidTr="008C5A2E">
        <w:trPr>
          <w:trHeight w:val="36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Nditune day sec</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Construction of 2 new classes</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2.Construction of a dinning hall/Kitchen</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Admin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Maguma Day sec</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Construction of 1 classrooms</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A dinning hall/Kitchen</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sanitation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Admin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Kiurani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1.Classroom renovation (8) classes, plaster, floor, painting</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Modern sanitation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Admin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Jediel Kiraithe pry</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Construction of (1) classroom</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2.Construction of Dinning Hall and kitchen to completion</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3.Administration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4.Completion of boys dormitory</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modern sanitation block with septic tank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Mautini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1.Kitchen, Dining hall and store</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2.School gate and fencing</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furniture</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4.Completion of classroom</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modern sanitation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6.Leveling of school field</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7.water storage facility</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Iruma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1.Construction of administartion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2.Sanitation block with septic tank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Iruma day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Dining hall</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4 new classes</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Library</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Iruma girls sec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1.Completion of girls dormitory</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E807E1" w:rsidRDefault="007B618F" w:rsidP="008C5A2E">
            <w:pPr>
              <w:rPr>
                <w:rFonts w:cs="Calibri"/>
                <w:highlight w:val="yellow"/>
              </w:rPr>
            </w:pPr>
            <w:r w:rsidRPr="00E807E1">
              <w:rPr>
                <w:rFonts w:cs="Calibri"/>
                <w:highlight w:val="yellow"/>
              </w:rPr>
              <w:t>Makengi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Fencing</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2.Kitchen and dining hall</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E807E1" w:rsidRDefault="007B618F" w:rsidP="008C5A2E">
            <w:pPr>
              <w:rPr>
                <w:rFonts w:cs="Calibri"/>
                <w:highlight w:val="yellow"/>
              </w:rPr>
            </w:pPr>
            <w:r w:rsidRPr="00E807E1">
              <w:rPr>
                <w:rFonts w:cs="Calibri"/>
                <w:highlight w:val="yellow"/>
              </w:rPr>
              <w:t>3. Modern teachers sanitation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5.Library and ICT room</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6. water storage facility</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7. 100 Lockers and Chairs for students</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Maguma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renovation of 3 classes/ WIRING</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Wiring</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2.Construction of adminstration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Iruri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1.Renovation of (2) classrooms, plaster, wind0ws, floor</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2 new classes</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3.Construction of administration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Scotia High school</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furniture</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Rugongoni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1.construction of (2)new permanent class</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m/ekorani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xml:space="preserve">1.renovation of classes (4) classrooms,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3.Gate and fencing</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i) plaster, painting, floor</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4.Kitchen and dining hall</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6. construction of a new class</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7. water harvesting and storage facilities</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E807E1" w:rsidRDefault="007B618F" w:rsidP="008C5A2E">
            <w:pPr>
              <w:rPr>
                <w:rFonts w:cs="Calibri"/>
                <w:highlight w:val="yellow"/>
              </w:rPr>
            </w:pPr>
            <w:r w:rsidRPr="00E807E1">
              <w:rPr>
                <w:rFonts w:cs="Calibri"/>
                <w:highlight w:val="yellow"/>
              </w:rPr>
              <w:t>Kirindini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E807E1" w:rsidRDefault="007B618F" w:rsidP="008C5A2E">
            <w:pPr>
              <w:rPr>
                <w:rFonts w:cs="Calibri"/>
                <w:highlight w:val="yellow"/>
              </w:rPr>
            </w:pPr>
            <w:r w:rsidRPr="00E807E1">
              <w:rPr>
                <w:rFonts w:cs="Calibri"/>
                <w:highlight w:val="yellow"/>
              </w:rPr>
              <w:t>1. Girls sanitation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urniture and fencing</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Egakiramba pry</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xml:space="preserve">1.Renovation of (3) classrooms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Furniture</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modern sanitation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Kithitu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staff pit latrines</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renovation of 5 classes</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Kiairugu PEFA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Construction of 4 new classes</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Kiairugu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1.Construction of (3) new classrooms</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5.Gate and fencing</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modern sanitation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Kabui Pry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1.Renovations of classes and adminitration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furniture</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Administration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Gate and fencing</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Kabui sec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Construction of 2 new classes</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Expansion of girls dormitory</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Kiurani Sec Sch</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1.Boys dormitory</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2.New Classrooms (3)</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Kitchen and didning hall</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Library and ICT room</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6. Modern Sanitation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7.Three teachers houses</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8.Basket ball court</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Kiurani Girls Sec</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Construction of 2 new classrooms from foundation to completion</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Modern sanitation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Admin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Igakiramba day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completion of admin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1.Kitchen/dinning hall</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Modern sanitation block</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Library and ICT</w:t>
            </w:r>
          </w:p>
        </w:tc>
      </w:tr>
    </w:tbl>
    <w:p w:rsidR="007B618F" w:rsidRPr="0099660B" w:rsidRDefault="007B618F" w:rsidP="007B618F">
      <w:pPr>
        <w:ind w:left="1890"/>
      </w:pP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Challenges</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-funds allocated to the constituency which was inadequate to cater for the pressing needs of the community</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community was at times unaware of government opportunities they could benefit from</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-lack of awareness between National Government functions and County functions</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Way-forward</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ind w:left="1890"/>
        <w:rPr>
          <w:rFonts w:ascii="Times New Roman" w:hAnsi="Times New Roman"/>
          <w:sz w:val="24"/>
          <w:szCs w:val="24"/>
        </w:rPr>
      </w:pPr>
      <w:r>
        <w:rPr>
          <w:rFonts w:ascii="Times New Roman" w:hAnsi="Times New Roman"/>
          <w:sz w:val="24"/>
          <w:szCs w:val="24"/>
        </w:rPr>
        <w:t>-continous awarenwss campaigns on government opportunities and National and devolved fuctions</w:t>
      </w:r>
    </w:p>
    <w:p w:rsidR="007B618F" w:rsidRDefault="007B618F" w:rsidP="007B618F">
      <w:pPr>
        <w:pStyle w:val="ListParagraph"/>
        <w:numPr>
          <w:ilvl w:val="1"/>
          <w:numId w:val="17"/>
        </w:numPr>
        <w:rPr>
          <w:rFonts w:ascii="Times New Roman" w:hAnsi="Times New Roman"/>
          <w:b/>
          <w:sz w:val="24"/>
          <w:szCs w:val="24"/>
        </w:rPr>
      </w:pPr>
      <w:r>
        <w:rPr>
          <w:rFonts w:ascii="Times New Roman" w:hAnsi="Times New Roman"/>
          <w:b/>
          <w:sz w:val="24"/>
          <w:szCs w:val="24"/>
        </w:rPr>
        <w:t>Chogoria  Ward</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 xml:space="preserve">When and where was the meeting conducted </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meeting was held at Kairuni stadium on 21</w:t>
      </w:r>
      <w:r>
        <w:rPr>
          <w:rFonts w:ascii="Times New Roman" w:hAnsi="Times New Roman"/>
          <w:sz w:val="24"/>
          <w:szCs w:val="24"/>
          <w:vertAlign w:val="superscript"/>
        </w:rPr>
        <w:t>st</w:t>
      </w:r>
      <w:r>
        <w:rPr>
          <w:rFonts w:ascii="Times New Roman" w:hAnsi="Times New Roman"/>
          <w:sz w:val="24"/>
          <w:szCs w:val="24"/>
        </w:rPr>
        <w:t xml:space="preserve">  September 2019.</w:t>
      </w:r>
    </w:p>
    <w:p w:rsidR="007B618F" w:rsidRDefault="007B618F" w:rsidP="007B618F">
      <w:pPr>
        <w:pStyle w:val="ListParagraph"/>
        <w:numPr>
          <w:ilvl w:val="2"/>
          <w:numId w:val="17"/>
        </w:numPr>
        <w:ind w:left="1980"/>
        <w:rPr>
          <w:rFonts w:ascii="Times New Roman" w:hAnsi="Times New Roman"/>
          <w:sz w:val="24"/>
          <w:szCs w:val="24"/>
        </w:rPr>
      </w:pPr>
      <w:r>
        <w:rPr>
          <w:rFonts w:ascii="Times New Roman" w:hAnsi="Times New Roman"/>
          <w:sz w:val="24"/>
          <w:szCs w:val="24"/>
        </w:rPr>
        <w:t>Who were present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residents,chiefs and assistant chiefs were present.</w:t>
      </w:r>
    </w:p>
    <w:p w:rsidR="007B618F" w:rsidRDefault="007B618F" w:rsidP="007B618F">
      <w:pPr>
        <w:pStyle w:val="ListParagraph"/>
        <w:numPr>
          <w:ilvl w:val="2"/>
          <w:numId w:val="17"/>
        </w:numPr>
        <w:ind w:left="1980"/>
        <w:rPr>
          <w:rFonts w:ascii="Times New Roman" w:hAnsi="Times New Roman"/>
          <w:sz w:val="24"/>
          <w:szCs w:val="24"/>
        </w:rPr>
      </w:pPr>
      <w:r>
        <w:rPr>
          <w:rFonts w:ascii="Times New Roman" w:hAnsi="Times New Roman"/>
          <w:sz w:val="24"/>
          <w:szCs w:val="24"/>
        </w:rPr>
        <w:t xml:space="preserve">Who graced the occasion </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occasion was graced by the Mp representative and the DCC..</w:t>
      </w:r>
    </w:p>
    <w:p w:rsidR="007B618F" w:rsidRDefault="007B618F" w:rsidP="007B618F">
      <w:pPr>
        <w:pStyle w:val="ListParagraph"/>
        <w:numPr>
          <w:ilvl w:val="2"/>
          <w:numId w:val="17"/>
        </w:numPr>
        <w:ind w:left="1980"/>
        <w:rPr>
          <w:rFonts w:ascii="Times New Roman" w:hAnsi="Times New Roman"/>
          <w:sz w:val="24"/>
          <w:szCs w:val="24"/>
        </w:rPr>
      </w:pPr>
      <w:r>
        <w:rPr>
          <w:rFonts w:ascii="Times New Roman" w:hAnsi="Times New Roman"/>
          <w:sz w:val="24"/>
          <w:szCs w:val="24"/>
        </w:rPr>
        <w:t>Comments by DC/Chief/Assistance/Mp</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Mp representative</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mp representative emphasized on the need to fund projects to completion and ownership by the residents. He also encouraged the residents to support their leaders to enable them serve the residents better.</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DCC</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DCC reminded the residents that the government was committed to ensure developments was realized to all community members. He called upon the residents to ensure that they adhere to the Government policy of eradicating local and substandard brews.</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numPr>
          <w:ilvl w:val="2"/>
          <w:numId w:val="17"/>
        </w:numPr>
        <w:ind w:left="1980"/>
        <w:rPr>
          <w:rFonts w:ascii="Times New Roman" w:hAnsi="Times New Roman"/>
          <w:sz w:val="24"/>
          <w:szCs w:val="24"/>
        </w:rPr>
      </w:pPr>
      <w:r>
        <w:rPr>
          <w:rFonts w:ascii="Times New Roman" w:hAnsi="Times New Roman"/>
          <w:sz w:val="24"/>
          <w:szCs w:val="24"/>
        </w:rPr>
        <w:lastRenderedPageBreak/>
        <w:t>Comments by FAM on the nature of projects in respect to NGCDF Act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 xml:space="preserve">The FAM took enlighted members on eligible projects  </w:t>
      </w: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numPr>
          <w:ilvl w:val="2"/>
          <w:numId w:val="17"/>
        </w:numPr>
        <w:ind w:left="1980"/>
        <w:rPr>
          <w:rFonts w:ascii="Times New Roman" w:hAnsi="Times New Roman"/>
          <w:sz w:val="24"/>
          <w:szCs w:val="24"/>
        </w:rPr>
      </w:pPr>
      <w:r>
        <w:rPr>
          <w:rFonts w:ascii="Times New Roman" w:hAnsi="Times New Roman"/>
          <w:sz w:val="24"/>
          <w:szCs w:val="24"/>
        </w:rPr>
        <w:t>Comments by FAM/Chairman on bursary and environment</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FAM and the chairman reminded the community on the need to conserve the environment as well as to ensure needy and bright students are considered for bursary funding. They were reminded that bursary was a project hence the need to continue funding identified beneficiaries until they complete their studies.</w:t>
      </w:r>
    </w:p>
    <w:p w:rsidR="007B618F" w:rsidRDefault="007B618F" w:rsidP="007B618F">
      <w:pPr>
        <w:pStyle w:val="ListParagraph"/>
        <w:numPr>
          <w:ilvl w:val="2"/>
          <w:numId w:val="17"/>
        </w:numPr>
        <w:ind w:left="1980"/>
        <w:rPr>
          <w:rFonts w:ascii="Times New Roman" w:hAnsi="Times New Roman"/>
          <w:sz w:val="24"/>
          <w:szCs w:val="24"/>
        </w:rPr>
      </w:pPr>
      <w:r>
        <w:rPr>
          <w:rFonts w:ascii="Times New Roman" w:hAnsi="Times New Roman"/>
          <w:sz w:val="24"/>
          <w:szCs w:val="24"/>
        </w:rPr>
        <w:t>Projects priorities identified in the Ward</w:t>
      </w:r>
    </w:p>
    <w:p w:rsidR="007B618F" w:rsidRPr="0099660B" w:rsidRDefault="007B618F" w:rsidP="007B618F">
      <w:pPr>
        <w:ind w:left="1260"/>
      </w:pPr>
    </w:p>
    <w:tbl>
      <w:tblPr>
        <w:tblW w:w="8763" w:type="dxa"/>
        <w:tblInd w:w="93" w:type="dxa"/>
        <w:tblLook w:val="04A0"/>
      </w:tblPr>
      <w:tblGrid>
        <w:gridCol w:w="2719"/>
        <w:gridCol w:w="6044"/>
      </w:tblGrid>
      <w:tr w:rsidR="007B618F" w:rsidRPr="0099660B" w:rsidTr="008C5A2E">
        <w:trPr>
          <w:trHeight w:val="510"/>
        </w:trPr>
        <w:tc>
          <w:tcPr>
            <w:tcW w:w="2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Kairuni pry sch</w:t>
            </w:r>
          </w:p>
        </w:tc>
        <w:tc>
          <w:tcPr>
            <w:tcW w:w="6044" w:type="dxa"/>
            <w:tcBorders>
              <w:top w:val="single" w:sz="4" w:space="0" w:color="auto"/>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Renovations of 7 classes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Kitchen and Dining hall</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Adm block</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4. reroofing and painting of 4 classes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i) plastering, painting</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Kairuni mentally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1.kitchen and dining hall construction</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Girls Dormitory</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Fencing</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Kieganguru girls</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1.Completion of library block</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Water Storage tanks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Fencing</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Kieganguru Pry</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xml:space="preserve">1. Completion of kitchen and dining hall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Modern sanitation block</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Library</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Kiraro pry</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1.Renovations of 5 classes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xml:space="preserve">i) painting, doors, plaster, windows and verandah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furniture and Fencing</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Kiraro day Sec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Modern admin block with slab</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ICT laboratory</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completion of staff quarters</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60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Nturiri boys</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1 New classroom</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12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Nturiri pry</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Fencing of school compound/ sanitation</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modern sanitation block</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Wiru pry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Kitchen and Dining hall</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3.Modern sanitation block</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ADMINISTRATION BLOCK</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Wiru Day Sec School</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ad,min block-COMPLETION</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Modern sanitation block</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4 new classrooms</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Laboratory</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Katharaka pry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Administartion block</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furniture</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dining hall</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Kiriani boys</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xml:space="preserve">1.Completion of dormitory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i.Roofing of first floor,</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ii.Plastering, window frames, sanitation system</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Kiriani pry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finishing admin block</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CLASS RENOVATIONS( 2 CLASSES)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Kiriani day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Construction of Administration block to completion</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Munga pry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Renovations of classes</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Furniture and fencing</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Munga Day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completion of dining hall</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science lab</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Kimuchia pry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1.completion of dining hall and furniture</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2.Reconstruction of the 4 mabati classes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Kimuchia day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equip schience lab</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quip library</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equip comp lab</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Thigaa pry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Replacing Asbestos Iron sheets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Kitchen and Dining Hall</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3.Fencing &amp; gate</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Thigaa Sec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Multipurpose hall</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Perimeter wall</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Boys Dormitory</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Day Time Sanitation Block</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St Augustine Majira</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2.Adminstration block</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3.Modern Sanitation block and septic tank</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4.Fencing &amp; gate</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kitchen/ DH completion</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Mbogori pry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Construction of 3 new classes</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2.Construction of adminstration block</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3. gate and fencing</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Chogoria Boys Boarding Pry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modern toilets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tiles and dining furniture</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3.painting of old buildings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perimeter wall</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Gianchuku Pry</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1.Renovation of classrooms</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i)roof painting, doors, plastering, windows and window panes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2.Adminstration block</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Gianchuku Sec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xml:space="preserve">1. construction of administration block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Computer lab and library</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Makuri pry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sanitation block 7 doors for boys and septic tank</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Furniture</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3.Kitchen and Dinning hall</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Kianjagi day</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2 energy saving jikos and completion of dining hall</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Kianjagi pry</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Administration block</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Dining hall</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fencing and furniture</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Mwimbi boarding</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1st floor of boys dormitory</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modern sanitation and septic</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Chogoria G boarding</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1.School fencing</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2.Dormitory</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sanitation block</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Chogoria complex</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sanitation block with 6 floors</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administration block</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Chogoria girls High school</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1.Additional 4 new classrooms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Perimeter wall reconstruction</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Chogoria boys High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RENOVATION OF CLASSES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Chief Mbogori Girls</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Construction of 2 new classes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 Dormitory 1 st floor</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library</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Makuri Girls</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students washrooms</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fencing</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store for school furniture</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Mutindwa Pry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furniture</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Mutindwa Day Sec</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modern sanitation block, 12 doors and septic tank</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3 new classes</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60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Kalewa Sec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completion of dining hall and admin block</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2.Construction of a ICT lab and library</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Kalewa Pry sch</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Sanitation block</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2admin block</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Kitchen and dining hall</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Gitare pry</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dining hall</w:t>
            </w:r>
          </w:p>
        </w:tc>
      </w:tr>
      <w:tr w:rsidR="007B618F" w:rsidRPr="0099660B" w:rsidTr="008C5A2E">
        <w:trPr>
          <w:trHeight w:val="315"/>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 teachers toilets</w:t>
            </w:r>
          </w:p>
        </w:tc>
      </w:tr>
      <w:tr w:rsidR="007B618F" w:rsidRPr="0099660B" w:rsidTr="008C5A2E">
        <w:trPr>
          <w:trHeight w:val="330"/>
        </w:trPr>
        <w:tc>
          <w:tcPr>
            <w:tcW w:w="2719"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6044"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2. gate and fencing</w:t>
            </w:r>
          </w:p>
        </w:tc>
      </w:tr>
    </w:tbl>
    <w:p w:rsidR="007B618F" w:rsidRPr="0099660B" w:rsidRDefault="007B618F" w:rsidP="007B618F">
      <w:pPr>
        <w:ind w:left="1260"/>
      </w:pPr>
    </w:p>
    <w:p w:rsidR="007B618F" w:rsidRDefault="007B618F" w:rsidP="007B618F">
      <w:pPr>
        <w:pStyle w:val="ListParagraph"/>
        <w:ind w:left="2610"/>
        <w:rPr>
          <w:rFonts w:ascii="Times New Roman" w:hAnsi="Times New Roman"/>
          <w:sz w:val="24"/>
          <w:szCs w:val="24"/>
        </w:rPr>
      </w:pP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Challenges</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-funds allocated to the constituency which was inadequate to cater for the pressing needs of the community</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-the community was at times unaware of government opportunities they could benefit from</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-lack of awareness between National Government functions and County functions</w:t>
      </w:r>
    </w:p>
    <w:p w:rsidR="007B618F" w:rsidRDefault="007B618F" w:rsidP="007B618F">
      <w:pPr>
        <w:pStyle w:val="ListParagraph"/>
        <w:numPr>
          <w:ilvl w:val="2"/>
          <w:numId w:val="17"/>
        </w:numPr>
        <w:rPr>
          <w:rFonts w:ascii="Times New Roman" w:hAnsi="Times New Roman"/>
          <w:sz w:val="24"/>
          <w:szCs w:val="24"/>
        </w:rPr>
      </w:pPr>
      <w:r>
        <w:rPr>
          <w:rFonts w:ascii="Times New Roman" w:hAnsi="Times New Roman"/>
          <w:sz w:val="24"/>
          <w:szCs w:val="24"/>
        </w:rPr>
        <w:t>Way-forward</w:t>
      </w:r>
    </w:p>
    <w:p w:rsidR="007B618F" w:rsidRDefault="007B618F" w:rsidP="007B618F">
      <w:pPr>
        <w:pStyle w:val="ListParagraph"/>
        <w:ind w:left="2610"/>
        <w:rPr>
          <w:rFonts w:ascii="Times New Roman" w:hAnsi="Times New Roman"/>
          <w:sz w:val="24"/>
          <w:szCs w:val="24"/>
        </w:rPr>
      </w:pPr>
      <w:r>
        <w:rPr>
          <w:rFonts w:ascii="Times New Roman" w:hAnsi="Times New Roman"/>
          <w:sz w:val="24"/>
          <w:szCs w:val="24"/>
        </w:rPr>
        <w:t>-Increase of CDF fundinf from the current 2.5% to atleast 5%.</w:t>
      </w:r>
    </w:p>
    <w:p w:rsidR="007B618F" w:rsidRDefault="007B618F" w:rsidP="007B618F">
      <w:pPr>
        <w:pStyle w:val="ListParagraph"/>
        <w:ind w:left="1530"/>
        <w:rPr>
          <w:rFonts w:ascii="Times New Roman" w:hAnsi="Times New Roman"/>
          <w:sz w:val="24"/>
          <w:szCs w:val="24"/>
        </w:rPr>
      </w:pPr>
      <w:r>
        <w:rPr>
          <w:rFonts w:ascii="Times New Roman" w:hAnsi="Times New Roman"/>
          <w:sz w:val="24"/>
          <w:szCs w:val="24"/>
        </w:rPr>
        <w:lastRenderedPageBreak/>
        <w:t>-continous awarenwss campaigns on government opportunities and National and devolved fuctions</w:t>
      </w:r>
    </w:p>
    <w:p w:rsidR="007B618F" w:rsidRDefault="007B618F" w:rsidP="007B618F">
      <w:pPr>
        <w:pStyle w:val="ListParagraph"/>
        <w:ind w:left="1530"/>
        <w:rPr>
          <w:rFonts w:ascii="Times New Roman" w:hAnsi="Times New Roman"/>
          <w:sz w:val="24"/>
          <w:szCs w:val="24"/>
        </w:rPr>
      </w:pPr>
    </w:p>
    <w:tbl>
      <w:tblPr>
        <w:tblW w:w="9390" w:type="dxa"/>
        <w:tblInd w:w="93" w:type="dxa"/>
        <w:tblLook w:val="04A0"/>
      </w:tblPr>
      <w:tblGrid>
        <w:gridCol w:w="4890"/>
        <w:gridCol w:w="4500"/>
      </w:tblGrid>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SECURITY</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1. Kaare Police post- electricty,furniture</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b/>
                <w:bCs/>
              </w:rPr>
            </w:pPr>
            <w:r w:rsidRPr="0099660B">
              <w:rPr>
                <w:rFonts w:cs="Calibri"/>
                <w:b/>
                <w:bCs/>
              </w:rPr>
              <w:t>2.Ntuneni Asst chiefs office-renovations, fencing, furniture</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3. Muragara Asst chiefs ofice-Office Block</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4. Kaare Loc chiefs office-fencing, furniture</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5. Magutuni Police station-wards, expamnsion, furniture, fencing</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6. Mwimbi ACCs office-Expansion, sanitation</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7. Kiera Chiefs office-office block, water, electricity</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8. Magutuni Asst Chiefs office-sanitation, water, electricity</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9. Karii Asst Chiefs office-office block,Sanitation, fencing</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10. Kathingithiu Asst Chiefs office</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11. Kiroo Asst chiefs office-electricity</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12. Thigaa ASST chiefs office-Office block and furniture</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13. Maara Loc Chiefs office-Hall, sanitation block, AP line</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14.Ikuu asst chief office-furniture</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15.Iruma asst chiefs office-furniture, electricity, gate and fencinh</w:t>
            </w:r>
          </w:p>
        </w:tc>
      </w:tr>
      <w:tr w:rsidR="007B618F" w:rsidRPr="0099660B" w:rsidTr="008C5A2E">
        <w:trPr>
          <w:trHeight w:val="330"/>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16. Iruma Chiefs office</w:t>
            </w:r>
          </w:p>
        </w:tc>
      </w:tr>
      <w:tr w:rsidR="007B618F" w:rsidRPr="0099660B" w:rsidTr="008C5A2E">
        <w:trPr>
          <w:trHeight w:val="315"/>
        </w:trPr>
        <w:tc>
          <w:tcPr>
            <w:tcW w:w="4890" w:type="dxa"/>
            <w:tcBorders>
              <w:top w:val="nil"/>
              <w:left w:val="single" w:sz="4" w:space="0" w:color="auto"/>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lastRenderedPageBreak/>
              <w:t> </w:t>
            </w:r>
          </w:p>
        </w:tc>
        <w:tc>
          <w:tcPr>
            <w:tcW w:w="4500" w:type="dxa"/>
            <w:tcBorders>
              <w:top w:val="nil"/>
              <w:left w:val="nil"/>
              <w:bottom w:val="single" w:sz="4" w:space="0" w:color="auto"/>
              <w:right w:val="single" w:sz="4" w:space="0" w:color="auto"/>
            </w:tcBorders>
            <w:shd w:val="clear" w:color="auto" w:fill="auto"/>
            <w:noWrap/>
            <w:vAlign w:val="bottom"/>
            <w:hideMark/>
          </w:tcPr>
          <w:p w:rsidR="007B618F" w:rsidRPr="0099660B" w:rsidRDefault="007B618F" w:rsidP="008C5A2E">
            <w:pPr>
              <w:rPr>
                <w:rFonts w:cs="Calibri"/>
              </w:rPr>
            </w:pPr>
            <w:r w:rsidRPr="0099660B">
              <w:rPr>
                <w:rFonts w:cs="Calibri"/>
              </w:rPr>
              <w:t>17. Makengi PRISON-WARDS, KITCHEN</w:t>
            </w:r>
          </w:p>
        </w:tc>
      </w:tr>
    </w:tbl>
    <w:p w:rsidR="007B618F" w:rsidRDefault="007B618F" w:rsidP="007B618F">
      <w:pPr>
        <w:pStyle w:val="ListParagraph"/>
        <w:ind w:left="1530"/>
        <w:rPr>
          <w:rFonts w:ascii="Times New Roman" w:hAnsi="Times New Roman"/>
          <w:b/>
          <w:sz w:val="24"/>
          <w:szCs w:val="24"/>
        </w:rPr>
      </w:pPr>
    </w:p>
    <w:p w:rsidR="007B618F" w:rsidRDefault="007B618F" w:rsidP="007B618F">
      <w:pPr>
        <w:pStyle w:val="ListParagraph"/>
        <w:numPr>
          <w:ilvl w:val="1"/>
          <w:numId w:val="17"/>
        </w:numPr>
        <w:rPr>
          <w:rFonts w:ascii="Times New Roman" w:hAnsi="Times New Roman"/>
          <w:b/>
          <w:sz w:val="24"/>
          <w:szCs w:val="24"/>
        </w:rPr>
      </w:pPr>
      <w:r>
        <w:rPr>
          <w:rFonts w:ascii="Times New Roman" w:hAnsi="Times New Roman"/>
          <w:b/>
          <w:sz w:val="24"/>
          <w:szCs w:val="24"/>
        </w:rPr>
        <w:t>Conclusion/way forward</w:t>
      </w:r>
    </w:p>
    <w:p w:rsidR="007B618F" w:rsidRPr="002E608C" w:rsidRDefault="007B618F" w:rsidP="007B618F">
      <w:pPr>
        <w:pStyle w:val="ListParagraph"/>
        <w:ind w:left="1530"/>
        <w:rPr>
          <w:rFonts w:ascii="Times New Roman" w:hAnsi="Times New Roman"/>
          <w:sz w:val="24"/>
          <w:szCs w:val="24"/>
        </w:rPr>
      </w:pPr>
      <w:r w:rsidRPr="002E608C">
        <w:rPr>
          <w:rFonts w:ascii="Times New Roman" w:hAnsi="Times New Roman"/>
          <w:sz w:val="24"/>
          <w:szCs w:val="24"/>
        </w:rPr>
        <w:t>The entire exercise was a success and the residents were optimistic that the fund will continue so as to be able to enjoy more development opportunities.</w:t>
      </w:r>
    </w:p>
    <w:p w:rsidR="007B618F" w:rsidRDefault="007B618F" w:rsidP="007B618F">
      <w:pPr>
        <w:pStyle w:val="ListParagraph"/>
        <w:ind w:left="1530"/>
        <w:rPr>
          <w:rFonts w:ascii="Times New Roman" w:hAnsi="Times New Roman"/>
          <w:b/>
          <w:sz w:val="24"/>
          <w:szCs w:val="24"/>
        </w:rPr>
      </w:pPr>
    </w:p>
    <w:p w:rsidR="007B618F" w:rsidRDefault="007B618F" w:rsidP="007B618F">
      <w:pPr>
        <w:rPr>
          <w:b/>
        </w:rPr>
      </w:pPr>
      <w:r>
        <w:rPr>
          <w:b/>
        </w:rPr>
        <w:t>______________________________</w:t>
      </w:r>
      <w:r>
        <w:rPr>
          <w:b/>
        </w:rPr>
        <w:tab/>
      </w:r>
      <w:r>
        <w:rPr>
          <w:b/>
        </w:rPr>
        <w:tab/>
      </w:r>
      <w:r>
        <w:rPr>
          <w:b/>
        </w:rPr>
        <w:tab/>
        <w:t>____________________________</w:t>
      </w:r>
    </w:p>
    <w:p w:rsidR="007B618F" w:rsidRDefault="007B618F" w:rsidP="007B618F">
      <w:pPr>
        <w:rPr>
          <w:b/>
        </w:rPr>
      </w:pPr>
      <w:r>
        <w:rPr>
          <w:b/>
        </w:rPr>
        <w:t>Signed (Chairman)</w:t>
      </w:r>
      <w:r>
        <w:rPr>
          <w:b/>
        </w:rPr>
        <w:tab/>
      </w:r>
      <w:r>
        <w:rPr>
          <w:b/>
        </w:rPr>
        <w:tab/>
      </w:r>
      <w:r>
        <w:rPr>
          <w:b/>
        </w:rPr>
        <w:tab/>
      </w:r>
      <w:r>
        <w:rPr>
          <w:b/>
        </w:rPr>
        <w:tab/>
      </w:r>
      <w:r>
        <w:rPr>
          <w:b/>
        </w:rPr>
        <w:tab/>
      </w:r>
      <w:r>
        <w:rPr>
          <w:b/>
        </w:rPr>
        <w:tab/>
      </w:r>
    </w:p>
    <w:p w:rsidR="007B618F" w:rsidRDefault="007B618F" w:rsidP="007B618F">
      <w:pPr>
        <w:rPr>
          <w:b/>
        </w:rPr>
      </w:pPr>
      <w:r>
        <w:rPr>
          <w:b/>
        </w:rPr>
        <w:t xml:space="preserve">                                                                                                             Date</w:t>
      </w:r>
    </w:p>
    <w:p w:rsidR="007B618F" w:rsidRDefault="007B618F" w:rsidP="007B618F">
      <w:pPr>
        <w:rPr>
          <w:b/>
        </w:rPr>
      </w:pPr>
      <w:r>
        <w:rPr>
          <w:b/>
        </w:rPr>
        <w:t>______________________________</w:t>
      </w:r>
      <w:r>
        <w:rPr>
          <w:b/>
        </w:rPr>
        <w:tab/>
      </w:r>
      <w:r>
        <w:rPr>
          <w:b/>
        </w:rPr>
        <w:tab/>
      </w:r>
      <w:r>
        <w:rPr>
          <w:b/>
        </w:rPr>
        <w:tab/>
        <w:t>____________________________</w:t>
      </w:r>
    </w:p>
    <w:p w:rsidR="007B618F" w:rsidRDefault="007B618F" w:rsidP="007B618F">
      <w:pPr>
        <w:rPr>
          <w:b/>
        </w:rPr>
      </w:pPr>
      <w:r>
        <w:rPr>
          <w:b/>
        </w:rPr>
        <w:t>Signed (Fund Account Manager)</w:t>
      </w:r>
      <w:r>
        <w:rPr>
          <w:b/>
        </w:rPr>
        <w:tab/>
      </w:r>
      <w:r>
        <w:rPr>
          <w:b/>
        </w:rPr>
        <w:tab/>
      </w:r>
      <w:r>
        <w:rPr>
          <w:b/>
        </w:rPr>
        <w:tab/>
      </w:r>
      <w:r>
        <w:rPr>
          <w:b/>
        </w:rPr>
        <w:tab/>
        <w:t>Date</w:t>
      </w:r>
    </w:p>
    <w:p w:rsidR="007B618F" w:rsidRDefault="007B618F" w:rsidP="007B618F">
      <w:pPr>
        <w:pStyle w:val="Default"/>
        <w:spacing w:line="360" w:lineRule="auto"/>
        <w:rPr>
          <w:color w:val="auto"/>
        </w:rPr>
      </w:pPr>
    </w:p>
    <w:p w:rsidR="007B618F" w:rsidRDefault="007B618F" w:rsidP="007B618F"/>
    <w:p w:rsidR="00222340" w:rsidRDefault="00222340" w:rsidP="00E70CC7">
      <w:pPr>
        <w:pStyle w:val="Title"/>
        <w:spacing w:line="276" w:lineRule="auto"/>
        <w:jc w:val="left"/>
        <w:rPr>
          <w:rFonts w:ascii="Arial" w:hAnsi="Arial" w:cs="Arial"/>
          <w:b w:val="0"/>
          <w:sz w:val="24"/>
        </w:rPr>
      </w:pPr>
    </w:p>
    <w:p w:rsidR="00735F72" w:rsidRDefault="00735F72" w:rsidP="00E70CC7">
      <w:pPr>
        <w:pStyle w:val="Title"/>
        <w:spacing w:line="276" w:lineRule="auto"/>
        <w:jc w:val="left"/>
        <w:rPr>
          <w:rFonts w:ascii="Arial" w:hAnsi="Arial" w:cs="Arial"/>
          <w:b w:val="0"/>
          <w:sz w:val="24"/>
        </w:rPr>
      </w:pPr>
    </w:p>
    <w:p w:rsidR="00735F72" w:rsidRDefault="00735F72" w:rsidP="00E70CC7">
      <w:pPr>
        <w:pStyle w:val="Title"/>
        <w:spacing w:line="276" w:lineRule="auto"/>
        <w:jc w:val="left"/>
        <w:rPr>
          <w:rFonts w:ascii="Arial" w:hAnsi="Arial" w:cs="Arial"/>
          <w:b w:val="0"/>
          <w:sz w:val="24"/>
        </w:rPr>
      </w:pPr>
    </w:p>
    <w:p w:rsidR="00735F72" w:rsidRDefault="00735F72" w:rsidP="00E70CC7">
      <w:pPr>
        <w:pStyle w:val="Title"/>
        <w:spacing w:line="276" w:lineRule="auto"/>
        <w:jc w:val="left"/>
        <w:rPr>
          <w:rFonts w:ascii="Arial" w:hAnsi="Arial" w:cs="Arial"/>
          <w:b w:val="0"/>
          <w:sz w:val="24"/>
        </w:rPr>
      </w:pPr>
    </w:p>
    <w:p w:rsidR="00735F72" w:rsidRDefault="00735F72" w:rsidP="00E70CC7">
      <w:pPr>
        <w:pStyle w:val="Title"/>
        <w:spacing w:line="276" w:lineRule="auto"/>
        <w:jc w:val="left"/>
        <w:rPr>
          <w:rFonts w:ascii="Arial" w:hAnsi="Arial" w:cs="Arial"/>
          <w:b w:val="0"/>
          <w:sz w:val="24"/>
        </w:rPr>
      </w:pPr>
    </w:p>
    <w:p w:rsidR="00735F72" w:rsidRDefault="00735F72" w:rsidP="00E70CC7">
      <w:pPr>
        <w:pStyle w:val="Title"/>
        <w:spacing w:line="276" w:lineRule="auto"/>
        <w:jc w:val="left"/>
        <w:rPr>
          <w:rFonts w:ascii="Arial" w:hAnsi="Arial" w:cs="Arial"/>
          <w:b w:val="0"/>
          <w:sz w:val="24"/>
        </w:rPr>
      </w:pPr>
    </w:p>
    <w:p w:rsidR="00735F72" w:rsidRDefault="00735F72" w:rsidP="00E70CC7">
      <w:pPr>
        <w:pStyle w:val="Title"/>
        <w:spacing w:line="276" w:lineRule="auto"/>
        <w:jc w:val="left"/>
        <w:rPr>
          <w:rFonts w:ascii="Arial" w:hAnsi="Arial" w:cs="Arial"/>
          <w:b w:val="0"/>
          <w:sz w:val="24"/>
        </w:rPr>
      </w:pPr>
    </w:p>
    <w:p w:rsidR="00735F72" w:rsidRDefault="00735F72" w:rsidP="00E70CC7">
      <w:pPr>
        <w:pStyle w:val="Title"/>
        <w:spacing w:line="276" w:lineRule="auto"/>
        <w:jc w:val="left"/>
        <w:rPr>
          <w:rFonts w:ascii="Arial" w:hAnsi="Arial" w:cs="Arial"/>
          <w:b w:val="0"/>
          <w:sz w:val="24"/>
        </w:rPr>
      </w:pPr>
    </w:p>
    <w:p w:rsidR="00735F72" w:rsidRDefault="00735F72" w:rsidP="00E70CC7">
      <w:pPr>
        <w:pStyle w:val="Title"/>
        <w:spacing w:line="276" w:lineRule="auto"/>
        <w:jc w:val="left"/>
        <w:rPr>
          <w:rFonts w:ascii="Arial" w:hAnsi="Arial" w:cs="Arial"/>
          <w:b w:val="0"/>
          <w:sz w:val="24"/>
        </w:rPr>
      </w:pPr>
    </w:p>
    <w:p w:rsidR="00735F72" w:rsidRDefault="00735F72" w:rsidP="00E70CC7">
      <w:pPr>
        <w:pStyle w:val="Title"/>
        <w:spacing w:line="276" w:lineRule="auto"/>
        <w:jc w:val="left"/>
        <w:rPr>
          <w:rFonts w:ascii="Arial" w:hAnsi="Arial" w:cs="Arial"/>
          <w:b w:val="0"/>
          <w:sz w:val="24"/>
        </w:rPr>
      </w:pPr>
    </w:p>
    <w:p w:rsidR="00735F72" w:rsidRDefault="00735F72" w:rsidP="00E70CC7">
      <w:pPr>
        <w:pStyle w:val="Title"/>
        <w:spacing w:line="276" w:lineRule="auto"/>
        <w:jc w:val="left"/>
        <w:rPr>
          <w:rFonts w:ascii="Arial" w:hAnsi="Arial" w:cs="Arial"/>
          <w:b w:val="0"/>
          <w:sz w:val="24"/>
        </w:rPr>
      </w:pPr>
    </w:p>
    <w:p w:rsidR="00735F72" w:rsidRDefault="00735F72" w:rsidP="00E70CC7">
      <w:pPr>
        <w:pStyle w:val="Title"/>
        <w:spacing w:line="276" w:lineRule="auto"/>
        <w:jc w:val="left"/>
        <w:rPr>
          <w:rFonts w:ascii="Arial" w:hAnsi="Arial" w:cs="Arial"/>
          <w:b w:val="0"/>
          <w:sz w:val="24"/>
        </w:rPr>
      </w:pPr>
    </w:p>
    <w:p w:rsidR="00735F72" w:rsidRDefault="00735F72" w:rsidP="00E70CC7">
      <w:pPr>
        <w:pStyle w:val="Title"/>
        <w:spacing w:line="276" w:lineRule="auto"/>
        <w:jc w:val="left"/>
        <w:rPr>
          <w:rFonts w:ascii="Arial" w:hAnsi="Arial" w:cs="Arial"/>
          <w:b w:val="0"/>
          <w:sz w:val="24"/>
        </w:rPr>
      </w:pPr>
    </w:p>
    <w:p w:rsidR="00735F72" w:rsidRPr="00E77737" w:rsidRDefault="00735F72" w:rsidP="00735F72">
      <w:pPr>
        <w:pStyle w:val="Heading1"/>
        <w:jc w:val="both"/>
        <w:rPr>
          <w:rFonts w:ascii="Maiandra GD" w:hAnsi="Maiandra GD" w:cs="Tahoma"/>
          <w:sz w:val="24"/>
        </w:rPr>
      </w:pPr>
      <w:bookmarkStart w:id="1" w:name="_Toc415666336"/>
      <w:bookmarkStart w:id="2" w:name="_Toc528222444"/>
      <w:r w:rsidRPr="00E77737">
        <w:rPr>
          <w:rFonts w:ascii="Maiandra GD" w:hAnsi="Maiandra GD" w:cs="Tahoma"/>
          <w:sz w:val="24"/>
        </w:rPr>
        <w:lastRenderedPageBreak/>
        <w:t>ANNEX I: STRATEGIC PLAN IMPLEMENTATION MATRIX</w:t>
      </w:r>
      <w:bookmarkEnd w:id="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9" w:type="dxa"/>
          <w:right w:w="43" w:type="dxa"/>
        </w:tblCellMar>
        <w:tblLook w:val="04A0"/>
      </w:tblPr>
      <w:tblGrid>
        <w:gridCol w:w="656"/>
        <w:gridCol w:w="1345"/>
        <w:gridCol w:w="1414"/>
        <w:gridCol w:w="2185"/>
        <w:gridCol w:w="2640"/>
        <w:gridCol w:w="1097"/>
        <w:gridCol w:w="361"/>
        <w:gridCol w:w="387"/>
        <w:gridCol w:w="387"/>
        <w:gridCol w:w="361"/>
        <w:gridCol w:w="424"/>
        <w:gridCol w:w="469"/>
        <w:gridCol w:w="421"/>
        <w:gridCol w:w="353"/>
        <w:gridCol w:w="353"/>
        <w:gridCol w:w="350"/>
      </w:tblGrid>
      <w:tr w:rsidR="00735F72" w:rsidRPr="00E77737" w:rsidTr="008C5A2E">
        <w:trPr>
          <w:trHeight w:val="144"/>
          <w:tblHeader/>
        </w:trPr>
        <w:tc>
          <w:tcPr>
            <w:tcW w:w="249" w:type="pct"/>
            <w:vMerge w:val="restar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No</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Strategic Theme</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Strategic Objective</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Strategies/Activities</w:t>
            </w:r>
          </w:p>
        </w:tc>
        <w:tc>
          <w:tcPr>
            <w:tcW w:w="1000" w:type="pct"/>
            <w:vMerge w:val="restar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Output Indicators</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Total in Five Years</w:t>
            </w:r>
          </w:p>
        </w:tc>
        <w:tc>
          <w:tcPr>
            <w:tcW w:w="729" w:type="pct"/>
            <w:gridSpan w:val="5"/>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Expected Output</w:t>
            </w:r>
          </w:p>
        </w:tc>
        <w:tc>
          <w:tcPr>
            <w:tcW w:w="739" w:type="pct"/>
            <w:gridSpan w:val="5"/>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Resources</w:t>
            </w:r>
          </w:p>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(Kshs. Millions)</w:t>
            </w:r>
          </w:p>
        </w:tc>
      </w:tr>
      <w:tr w:rsidR="00735F72" w:rsidRPr="00E77737" w:rsidTr="008C5A2E">
        <w:trPr>
          <w:trHeight w:val="144"/>
          <w:tblHead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b/>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b/>
                <w:sz w:val="18"/>
                <w:szCs w:val="18"/>
              </w:rPr>
            </w:pPr>
          </w:p>
        </w:tc>
        <w:tc>
          <w:tcPr>
            <w:tcW w:w="100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b/>
                <w:sz w:val="18"/>
                <w:szCs w:val="18"/>
              </w:rPr>
            </w:pPr>
          </w:p>
        </w:tc>
        <w:tc>
          <w:tcPr>
            <w:tcW w:w="137" w:type="pc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Y1</w:t>
            </w:r>
          </w:p>
        </w:tc>
        <w:tc>
          <w:tcPr>
            <w:tcW w:w="147" w:type="pc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Y2</w:t>
            </w:r>
          </w:p>
        </w:tc>
        <w:tc>
          <w:tcPr>
            <w:tcW w:w="147" w:type="pc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Y3</w:t>
            </w:r>
          </w:p>
        </w:tc>
        <w:tc>
          <w:tcPr>
            <w:tcW w:w="137" w:type="pc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Y4</w:t>
            </w:r>
          </w:p>
        </w:tc>
        <w:tc>
          <w:tcPr>
            <w:tcW w:w="161" w:type="pc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Y5</w:t>
            </w:r>
          </w:p>
        </w:tc>
        <w:tc>
          <w:tcPr>
            <w:tcW w:w="178" w:type="pc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Y1</w:t>
            </w:r>
          </w:p>
        </w:tc>
        <w:tc>
          <w:tcPr>
            <w:tcW w:w="160" w:type="pc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Y2</w:t>
            </w:r>
          </w:p>
        </w:tc>
        <w:tc>
          <w:tcPr>
            <w:tcW w:w="134" w:type="pc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Y3</w:t>
            </w:r>
          </w:p>
        </w:tc>
        <w:tc>
          <w:tcPr>
            <w:tcW w:w="134" w:type="pc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Y4</w:t>
            </w:r>
          </w:p>
        </w:tc>
        <w:tc>
          <w:tcPr>
            <w:tcW w:w="133" w:type="pct"/>
            <w:tcBorders>
              <w:top w:val="single" w:sz="4" w:space="0" w:color="auto"/>
              <w:left w:val="single" w:sz="4" w:space="0" w:color="auto"/>
              <w:bottom w:val="single" w:sz="4" w:space="0" w:color="auto"/>
              <w:right w:val="single" w:sz="4" w:space="0" w:color="auto"/>
            </w:tcBorders>
            <w:shd w:val="clear" w:color="auto" w:fill="4BACC6"/>
            <w:vAlign w:val="center"/>
            <w:hideMark/>
          </w:tcPr>
          <w:p w:rsidR="00735F72" w:rsidRPr="00E77737" w:rsidRDefault="00735F72" w:rsidP="008C5A2E">
            <w:pPr>
              <w:jc w:val="center"/>
              <w:rPr>
                <w:rFonts w:ascii="Maiandra GD" w:hAnsi="Maiandra GD" w:cs="Tahoma"/>
                <w:b/>
                <w:sz w:val="18"/>
                <w:szCs w:val="18"/>
              </w:rPr>
            </w:pPr>
            <w:r w:rsidRPr="00E77737">
              <w:rPr>
                <w:rFonts w:ascii="Maiandra GD" w:hAnsi="Maiandra GD" w:cs="Tahoma"/>
                <w:b/>
                <w:sz w:val="18"/>
                <w:szCs w:val="18"/>
              </w:rPr>
              <w:t>Y5</w:t>
            </w:r>
          </w:p>
        </w:tc>
      </w:tr>
      <w:tr w:rsidR="00735F72" w:rsidRPr="00E77737" w:rsidTr="008C5A2E">
        <w:trPr>
          <w:trHeight w:val="144"/>
        </w:trPr>
        <w:tc>
          <w:tcPr>
            <w:tcW w:w="249" w:type="pct"/>
            <w:vMerge w:val="restart"/>
            <w:tcBorders>
              <w:top w:val="single" w:sz="4" w:space="0" w:color="auto"/>
              <w:left w:val="single" w:sz="4" w:space="0" w:color="auto"/>
              <w:bottom w:val="single" w:sz="4" w:space="0" w:color="auto"/>
              <w:right w:val="single" w:sz="4" w:space="0" w:color="auto"/>
            </w:tcBorders>
            <w:shd w:val="clear" w:color="auto" w:fill="FFFFFF"/>
          </w:tcPr>
          <w:p w:rsidR="00735F72" w:rsidRPr="00E77737" w:rsidRDefault="00735F72" w:rsidP="00735F72">
            <w:pPr>
              <w:pStyle w:val="ListParagraph"/>
              <w:numPr>
                <w:ilvl w:val="0"/>
                <w:numId w:val="18"/>
              </w:numPr>
              <w:spacing w:after="0" w:line="240" w:lineRule="auto"/>
              <w:jc w:val="both"/>
              <w:rPr>
                <w:rFonts w:ascii="Maiandra GD" w:hAnsi="Maiandra GD" w:cs="Tahoma"/>
                <w:sz w:val="18"/>
                <w:szCs w:val="18"/>
              </w:rPr>
            </w:pPr>
          </w:p>
        </w:tc>
        <w:tc>
          <w:tcPr>
            <w:tcW w:w="51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Access to quality education</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To improve access to quality education</w:t>
            </w: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Expansion of schools through rehabilitation/</w:t>
            </w:r>
          </w:p>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renovation/construction of classrooms in various primary and secondary schools in the constituency</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No. of class rooms (‘0') rehabilitated/renovated (On average 2 per school-both primary and secondary)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150</w:t>
            </w:r>
            <w:r w:rsidRPr="00E77737">
              <w:rPr>
                <w:rStyle w:val="FootnoteReference"/>
                <w:rFonts w:ascii="Maiandra GD" w:hAnsi="Maiandra GD" w:cs="Tahoma"/>
                <w:sz w:val="18"/>
                <w:szCs w:val="18"/>
              </w:rPr>
              <w:footnoteReference w:id="2"/>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30</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30</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30</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30</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8.4</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Rehabilitation of ‘</w:t>
            </w:r>
            <w:r w:rsidRPr="00E77737">
              <w:rPr>
                <w:rFonts w:ascii="Maiandra GD" w:hAnsi="Maiandra GD" w:cs="Tahoma"/>
                <w:b/>
                <w:i/>
                <w:sz w:val="18"/>
                <w:szCs w:val="18"/>
              </w:rPr>
              <w:t>Very Needy Primary Schools</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classrooms constructed (6 each school)</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300</w:t>
            </w:r>
            <w:r w:rsidRPr="00E77737">
              <w:rPr>
                <w:rStyle w:val="FootnoteReference"/>
                <w:rFonts w:ascii="Maiandra GD" w:hAnsi="Maiandra GD" w:cs="Tahoma"/>
                <w:sz w:val="18"/>
                <w:szCs w:val="18"/>
              </w:rPr>
              <w:footnoteReference w:id="3"/>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60</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60</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60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60</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60</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No. of Kitchen and Dining Halls </w:t>
            </w:r>
            <w:r w:rsidRPr="00E77737">
              <w:rPr>
                <w:rFonts w:ascii="Maiandra GD" w:hAnsi="Maiandra GD" w:cs="Tahoma"/>
                <w:sz w:val="18"/>
                <w:szCs w:val="18"/>
              </w:rPr>
              <w:lastRenderedPageBreak/>
              <w:t xml:space="preserve">Constructed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lastRenderedPageBreak/>
              <w:t>54</w:t>
            </w:r>
            <w:r w:rsidRPr="00E77737">
              <w:rPr>
                <w:rStyle w:val="FootnoteReference"/>
                <w:rFonts w:ascii="Maiandra GD" w:hAnsi="Maiandra GD" w:cs="Tahoma"/>
                <w:sz w:val="18"/>
                <w:szCs w:val="18"/>
              </w:rPr>
              <w:footnoteReference w:id="4"/>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No. of schools fenced and gated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50</w:t>
            </w:r>
            <w:r w:rsidRPr="00E77737">
              <w:rPr>
                <w:rStyle w:val="FootnoteReference"/>
                <w:rFonts w:ascii="Maiandra GD" w:hAnsi="Maiandra GD" w:cs="Tahoma"/>
                <w:sz w:val="18"/>
                <w:szCs w:val="18"/>
              </w:rPr>
              <w:footnoteReference w:id="5"/>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nil"/>
              <w:right w:val="single" w:sz="4" w:space="0" w:color="auto"/>
            </w:tcBorders>
            <w:shd w:val="clear" w:color="auto" w:fill="FFFFFF"/>
            <w:hideMark/>
          </w:tcPr>
          <w:p w:rsidR="00735F72" w:rsidRPr="00E77737" w:rsidRDefault="00735F72" w:rsidP="008C5A2E">
            <w:pPr>
              <w:rPr>
                <w:rFonts w:ascii="Maiandra GD" w:hAnsi="Maiandra GD" w:cs="Tahoma"/>
                <w:sz w:val="18"/>
                <w:szCs w:val="18"/>
              </w:rPr>
            </w:pPr>
          </w:p>
        </w:tc>
        <w:tc>
          <w:tcPr>
            <w:tcW w:w="416"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4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4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61"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78"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60"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4"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4"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3"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nil"/>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staff quarters (3-door units)</w:t>
            </w:r>
          </w:p>
        </w:tc>
        <w:tc>
          <w:tcPr>
            <w:tcW w:w="416"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25</w:t>
            </w:r>
          </w:p>
        </w:tc>
        <w:tc>
          <w:tcPr>
            <w:tcW w:w="13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4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4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61"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78"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60"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34"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34"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33"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dormitories constructed (for boys and girls)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administration</w:t>
            </w:r>
            <w:r w:rsidRPr="00E77737">
              <w:rPr>
                <w:rStyle w:val="FootnoteReference"/>
                <w:rFonts w:ascii="Maiandra GD" w:hAnsi="Maiandra GD" w:cs="Tahoma"/>
                <w:sz w:val="18"/>
                <w:szCs w:val="18"/>
              </w:rPr>
              <w:footnoteReference w:id="6"/>
            </w:r>
            <w:r w:rsidRPr="00E77737">
              <w:rPr>
                <w:rFonts w:ascii="Maiandra GD" w:hAnsi="Maiandra GD" w:cs="Tahoma"/>
                <w:sz w:val="18"/>
                <w:szCs w:val="18"/>
              </w:rPr>
              <w:t xml:space="preserve"> blocks constructed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48</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Completion of day secondary schools</w:t>
            </w:r>
            <w:r w:rsidRPr="00E77737">
              <w:rPr>
                <w:rStyle w:val="FootnoteReference"/>
                <w:rFonts w:ascii="Maiandra GD" w:hAnsi="Maiandra GD" w:cs="Tahoma"/>
                <w:sz w:val="18"/>
                <w:szCs w:val="18"/>
              </w:rPr>
              <w:footnoteReference w:id="7"/>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classrooms constructed (2 each school)</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2.4</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2.4</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2.4</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2.4</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2.4</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jc w:val="both"/>
              <w:rPr>
                <w:rFonts w:ascii="Maiandra GD" w:hAnsi="Maiandra GD" w:cs="Tahoma"/>
                <w:sz w:val="18"/>
                <w:szCs w:val="18"/>
              </w:rPr>
            </w:pPr>
            <w:r w:rsidRPr="00E77737">
              <w:rPr>
                <w:rFonts w:ascii="Maiandra GD" w:hAnsi="Maiandra GD" w:cs="Tahoma"/>
                <w:sz w:val="18"/>
                <w:szCs w:val="18"/>
              </w:rPr>
              <w:t>No. of dormitories constructed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both"/>
              <w:rPr>
                <w:rFonts w:ascii="Maiandra GD" w:hAnsi="Maiandra GD" w:cs="Tahoma"/>
                <w:sz w:val="18"/>
                <w:szCs w:val="18"/>
              </w:rPr>
            </w:pPr>
            <w:r w:rsidRPr="00E77737">
              <w:rPr>
                <w:rFonts w:ascii="Maiandra GD" w:hAnsi="Maiandra GD" w:cs="Tahoma"/>
                <w:sz w:val="18"/>
                <w:szCs w:val="18"/>
              </w:rPr>
              <w:t>20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both"/>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both"/>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both"/>
              <w:rPr>
                <w:rFonts w:ascii="Maiandra GD" w:hAnsi="Maiandra GD" w:cs="Tahoma"/>
                <w:sz w:val="18"/>
                <w:szCs w:val="18"/>
              </w:rPr>
            </w:pPr>
            <w:r w:rsidRPr="00E77737">
              <w:rPr>
                <w:rFonts w:ascii="Maiandra GD" w:hAnsi="Maiandra GD" w:cs="Tahoma"/>
                <w:sz w:val="18"/>
                <w:szCs w:val="18"/>
              </w:rPr>
              <w:t>4</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both"/>
              <w:rPr>
                <w:rFonts w:ascii="Maiandra GD" w:hAnsi="Maiandra GD" w:cs="Tahoma"/>
                <w:sz w:val="18"/>
                <w:szCs w:val="18"/>
              </w:rPr>
            </w:pPr>
            <w:r w:rsidRPr="00E77737">
              <w:rPr>
                <w:rFonts w:ascii="Maiandra GD" w:hAnsi="Maiandra GD" w:cs="Tahoma"/>
                <w:sz w:val="18"/>
                <w:szCs w:val="18"/>
              </w:rPr>
              <w:t>4</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both"/>
              <w:rPr>
                <w:rFonts w:ascii="Maiandra GD" w:hAnsi="Maiandra GD" w:cs="Tahoma"/>
                <w:sz w:val="18"/>
                <w:szCs w:val="18"/>
              </w:rPr>
            </w:pPr>
            <w:r w:rsidRPr="00E77737">
              <w:rPr>
                <w:rFonts w:ascii="Maiandra GD" w:hAnsi="Maiandra GD" w:cs="Tahoma"/>
                <w:sz w:val="18"/>
                <w:szCs w:val="18"/>
              </w:rPr>
              <w:t>4</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both"/>
              <w:rPr>
                <w:rFonts w:ascii="Maiandra GD" w:hAnsi="Maiandra GD" w:cs="Tahoma"/>
                <w:sz w:val="18"/>
                <w:szCs w:val="18"/>
              </w:rPr>
            </w:pPr>
            <w:r w:rsidRPr="00E77737">
              <w:rPr>
                <w:rFonts w:ascii="Maiandra GD" w:hAnsi="Maiandra GD" w:cs="Tahoma"/>
                <w:sz w:val="18"/>
                <w:szCs w:val="18"/>
              </w:rPr>
              <w:t>8</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both"/>
              <w:rPr>
                <w:rFonts w:ascii="Maiandra GD" w:hAnsi="Maiandra GD" w:cs="Tahoma"/>
                <w:sz w:val="18"/>
                <w:szCs w:val="18"/>
              </w:rPr>
            </w:pPr>
            <w:r w:rsidRPr="00E77737">
              <w:rPr>
                <w:rFonts w:ascii="Maiandra GD" w:hAnsi="Maiandra GD" w:cs="Tahoma"/>
                <w:sz w:val="18"/>
                <w:szCs w:val="18"/>
              </w:rPr>
              <w:t>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both"/>
              <w:rPr>
                <w:rFonts w:ascii="Maiandra GD" w:hAnsi="Maiandra GD" w:cs="Tahoma"/>
                <w:sz w:val="18"/>
                <w:szCs w:val="18"/>
              </w:rPr>
            </w:pPr>
            <w:r w:rsidRPr="00E77737">
              <w:rPr>
                <w:rFonts w:ascii="Maiandra GD" w:hAnsi="Maiandra GD" w:cs="Tahoma"/>
                <w:sz w:val="18"/>
                <w:szCs w:val="18"/>
              </w:rPr>
              <w:t>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both"/>
              <w:rPr>
                <w:rFonts w:ascii="Maiandra GD" w:hAnsi="Maiandra GD" w:cs="Tahoma"/>
                <w:sz w:val="18"/>
                <w:szCs w:val="18"/>
              </w:rPr>
            </w:pPr>
            <w:r w:rsidRPr="00E77737">
              <w:rPr>
                <w:rFonts w:ascii="Maiandra GD" w:hAnsi="Maiandra GD" w:cs="Tahoma"/>
                <w:sz w:val="18"/>
                <w:szCs w:val="18"/>
              </w:rPr>
              <w:t>8</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both"/>
              <w:rPr>
                <w:rFonts w:ascii="Maiandra GD" w:hAnsi="Maiandra GD" w:cs="Tahoma"/>
                <w:sz w:val="18"/>
                <w:szCs w:val="18"/>
              </w:rPr>
            </w:pPr>
            <w:r w:rsidRPr="00E77737">
              <w:rPr>
                <w:rFonts w:ascii="Maiandra GD" w:hAnsi="Maiandra GD" w:cs="Tahoma"/>
                <w:sz w:val="18"/>
                <w:szCs w:val="18"/>
              </w:rPr>
              <w:t>8</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nil"/>
              <w:right w:val="single" w:sz="4" w:space="0" w:color="auto"/>
            </w:tcBorders>
            <w:shd w:val="clear" w:color="auto" w:fill="FFFFFF"/>
            <w:hideMark/>
          </w:tcPr>
          <w:p w:rsidR="00735F72" w:rsidRPr="00E77737" w:rsidRDefault="00735F72" w:rsidP="008C5A2E">
            <w:pPr>
              <w:rPr>
                <w:rFonts w:ascii="Maiandra GD" w:hAnsi="Maiandra GD" w:cs="Tahoma"/>
                <w:sz w:val="18"/>
                <w:szCs w:val="18"/>
              </w:rPr>
            </w:pPr>
          </w:p>
        </w:tc>
        <w:tc>
          <w:tcPr>
            <w:tcW w:w="416"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4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4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61"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78"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60"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4"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4"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3"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nil"/>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Administration blocks constructed</w:t>
            </w:r>
          </w:p>
        </w:tc>
        <w:tc>
          <w:tcPr>
            <w:tcW w:w="416"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3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4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4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3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61"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78"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60"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34"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34"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33"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laboratories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3.6</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3.6</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3.6</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1.2</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staff quarters (3-door units)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0.6</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Construction and equipping of special units </w:t>
            </w:r>
            <w:r w:rsidRPr="00E77737">
              <w:rPr>
                <w:rFonts w:ascii="Maiandra GD" w:hAnsi="Maiandra GD" w:cs="Tahoma"/>
                <w:sz w:val="18"/>
                <w:szCs w:val="18"/>
              </w:rPr>
              <w:lastRenderedPageBreak/>
              <w:t>in primary schools</w:t>
            </w:r>
            <w:r w:rsidRPr="00E77737">
              <w:rPr>
                <w:rStyle w:val="FootnoteReference"/>
                <w:rFonts w:ascii="Maiandra GD" w:hAnsi="Maiandra GD" w:cs="Tahoma"/>
                <w:sz w:val="18"/>
                <w:szCs w:val="18"/>
              </w:rPr>
              <w:footnoteReference w:id="8"/>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lastRenderedPageBreak/>
              <w:t>No. of class rooms constructed (2 per school)</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2.4</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2.4</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workshops constructed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1.2</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1.2</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assessment rooms constructed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1.2</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1.2</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No. of dormitories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12</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12</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toilets (3-door units)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24</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6</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6</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6</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1.2</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1.2</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1.2</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Supply of laboratory equipment to secondary schools</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laboratories equipped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Construction of computer labs/classes in primary schools</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computer labs/classes constructed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166</w:t>
            </w:r>
            <w:r w:rsidRPr="00E77737">
              <w:rPr>
                <w:rStyle w:val="FootnoteReference"/>
                <w:rFonts w:ascii="Maiandra GD" w:hAnsi="Maiandra GD" w:cs="Tahoma"/>
                <w:sz w:val="18"/>
                <w:szCs w:val="18"/>
              </w:rPr>
              <w:footnoteReference w:id="9"/>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33</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33</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33</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33</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20.4</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20</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20</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20</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20</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Rehabilitation/</w:t>
            </w:r>
          </w:p>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Renovation/Construction of multipurpose halls in day secondary schools</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Multipurpose halls constructed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8</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Rehabilitation/</w:t>
            </w:r>
          </w:p>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Renovation/Construction of libraries in day secondary schools </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libraries constructed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Rehabilitation/</w:t>
            </w:r>
          </w:p>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Renovation/Construction of toilet blocks in both primary and secondary schools</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four-door toilets (166 primary schools and 10 day secondary schools)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176</w:t>
            </w:r>
            <w:r w:rsidRPr="00E77737">
              <w:rPr>
                <w:rStyle w:val="FootnoteReference"/>
                <w:rFonts w:ascii="Maiandra GD" w:hAnsi="Maiandra GD" w:cs="Tahoma"/>
                <w:sz w:val="18"/>
                <w:szCs w:val="18"/>
              </w:rPr>
              <w:footnoteReference w:id="10"/>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36</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35</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35</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35</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35</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7.2</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7</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7</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7</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7</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Leveling of playing fields in both primary and secondary schools</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schools with leveled playing grounds (166 primary schools and 10 day secondary schools)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176</w:t>
            </w:r>
            <w:r w:rsidRPr="00E77737">
              <w:rPr>
                <w:rStyle w:val="FootnoteReference"/>
                <w:rFonts w:ascii="Maiandra GD" w:hAnsi="Maiandra GD" w:cs="Tahoma"/>
                <w:sz w:val="18"/>
                <w:szCs w:val="18"/>
              </w:rPr>
              <w:footnoteReference w:id="11"/>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36</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35</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35</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35</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35</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7.2</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7</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7</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7</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7</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Provision of bursary to needy and bright secondary school/tertiary institutions’ students</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Amount of funds disbursed (Kshs. millions)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135</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25</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26</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27</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28</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29</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25</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26</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27</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28</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29</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single" w:sz="4" w:space="0" w:color="auto"/>
              <w:left w:val="single" w:sz="4" w:space="0" w:color="auto"/>
              <w:bottom w:val="nil"/>
              <w:right w:val="single" w:sz="4" w:space="0" w:color="auto"/>
            </w:tcBorders>
            <w:shd w:val="clear" w:color="auto" w:fill="FFFFFF"/>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nil"/>
              <w:right w:val="single" w:sz="4" w:space="0" w:color="auto"/>
            </w:tcBorders>
            <w:shd w:val="clear" w:color="auto" w:fill="FFFFFF"/>
            <w:hideMark/>
          </w:tcPr>
          <w:p w:rsidR="00735F72" w:rsidRPr="00E77737" w:rsidRDefault="00735F72" w:rsidP="008C5A2E">
            <w:pPr>
              <w:rPr>
                <w:rFonts w:ascii="Maiandra GD" w:hAnsi="Maiandra GD" w:cs="Tahoma"/>
                <w:sz w:val="18"/>
                <w:szCs w:val="18"/>
              </w:rPr>
            </w:pPr>
          </w:p>
        </w:tc>
        <w:tc>
          <w:tcPr>
            <w:tcW w:w="416"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4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4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61"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78"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60"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4"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4"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3"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nil"/>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Construction of adult education classes</w:t>
            </w:r>
          </w:p>
        </w:tc>
        <w:tc>
          <w:tcPr>
            <w:tcW w:w="1000" w:type="pct"/>
            <w:tcBorders>
              <w:top w:val="nil"/>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adult education classes constructed (in each location)</w:t>
            </w:r>
          </w:p>
        </w:tc>
        <w:tc>
          <w:tcPr>
            <w:tcW w:w="416"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45</w:t>
            </w:r>
          </w:p>
        </w:tc>
        <w:tc>
          <w:tcPr>
            <w:tcW w:w="13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9</w:t>
            </w:r>
          </w:p>
        </w:tc>
        <w:tc>
          <w:tcPr>
            <w:tcW w:w="14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9</w:t>
            </w:r>
          </w:p>
        </w:tc>
        <w:tc>
          <w:tcPr>
            <w:tcW w:w="14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9</w:t>
            </w:r>
          </w:p>
        </w:tc>
        <w:tc>
          <w:tcPr>
            <w:tcW w:w="13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9</w:t>
            </w:r>
          </w:p>
        </w:tc>
        <w:tc>
          <w:tcPr>
            <w:tcW w:w="161"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9</w:t>
            </w:r>
          </w:p>
        </w:tc>
        <w:tc>
          <w:tcPr>
            <w:tcW w:w="178"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5.4</w:t>
            </w:r>
          </w:p>
        </w:tc>
        <w:tc>
          <w:tcPr>
            <w:tcW w:w="160"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5.4</w:t>
            </w:r>
          </w:p>
        </w:tc>
        <w:tc>
          <w:tcPr>
            <w:tcW w:w="134"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5.4</w:t>
            </w:r>
          </w:p>
        </w:tc>
        <w:tc>
          <w:tcPr>
            <w:tcW w:w="134"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5.4</w:t>
            </w:r>
          </w:p>
        </w:tc>
        <w:tc>
          <w:tcPr>
            <w:tcW w:w="133"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5.4</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single" w:sz="4" w:space="0" w:color="auto"/>
              <w:left w:val="single" w:sz="4" w:space="0" w:color="auto"/>
              <w:bottom w:val="nil"/>
              <w:right w:val="single" w:sz="4" w:space="0" w:color="auto"/>
            </w:tcBorders>
            <w:shd w:val="clear" w:color="auto" w:fill="FFFFFF"/>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nil"/>
              <w:right w:val="single" w:sz="4" w:space="0" w:color="auto"/>
            </w:tcBorders>
            <w:shd w:val="clear" w:color="auto" w:fill="FFFFFF"/>
            <w:hideMark/>
          </w:tcPr>
          <w:p w:rsidR="00735F72" w:rsidRPr="00E77737" w:rsidRDefault="00735F72" w:rsidP="008C5A2E">
            <w:pPr>
              <w:rPr>
                <w:rFonts w:ascii="Maiandra GD" w:hAnsi="Maiandra GD" w:cs="Tahoma"/>
                <w:sz w:val="18"/>
                <w:szCs w:val="18"/>
              </w:rPr>
            </w:pPr>
          </w:p>
        </w:tc>
        <w:tc>
          <w:tcPr>
            <w:tcW w:w="416"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4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4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7"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61"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78"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60"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4"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4"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c>
          <w:tcPr>
            <w:tcW w:w="133" w:type="pct"/>
            <w:tcBorders>
              <w:top w:val="single" w:sz="4" w:space="0" w:color="auto"/>
              <w:left w:val="single" w:sz="4" w:space="0" w:color="auto"/>
              <w:bottom w:val="nil"/>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nil"/>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Water Harvesting</w:t>
            </w:r>
          </w:p>
        </w:tc>
        <w:tc>
          <w:tcPr>
            <w:tcW w:w="1000" w:type="pct"/>
            <w:tcBorders>
              <w:top w:val="nil"/>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water tanks</w:t>
            </w:r>
            <w:r w:rsidRPr="00E77737">
              <w:rPr>
                <w:rStyle w:val="FootnoteReference"/>
                <w:rFonts w:ascii="Maiandra GD" w:hAnsi="Maiandra GD" w:cs="Tahoma"/>
                <w:sz w:val="18"/>
                <w:szCs w:val="18"/>
              </w:rPr>
              <w:footnoteReference w:id="12"/>
            </w:r>
            <w:r w:rsidRPr="00E77737">
              <w:rPr>
                <w:rFonts w:ascii="Maiandra GD" w:hAnsi="Maiandra GD" w:cs="Tahoma"/>
                <w:sz w:val="18"/>
                <w:szCs w:val="18"/>
              </w:rPr>
              <w:t xml:space="preserve"> (10,000 lts)</w:t>
            </w:r>
          </w:p>
        </w:tc>
        <w:tc>
          <w:tcPr>
            <w:tcW w:w="416"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250</w:t>
            </w:r>
          </w:p>
        </w:tc>
        <w:tc>
          <w:tcPr>
            <w:tcW w:w="13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50</w:t>
            </w:r>
          </w:p>
        </w:tc>
        <w:tc>
          <w:tcPr>
            <w:tcW w:w="14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50</w:t>
            </w:r>
          </w:p>
        </w:tc>
        <w:tc>
          <w:tcPr>
            <w:tcW w:w="14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50</w:t>
            </w:r>
          </w:p>
        </w:tc>
        <w:tc>
          <w:tcPr>
            <w:tcW w:w="137"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50</w:t>
            </w:r>
          </w:p>
        </w:tc>
        <w:tc>
          <w:tcPr>
            <w:tcW w:w="161"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50</w:t>
            </w:r>
          </w:p>
        </w:tc>
        <w:tc>
          <w:tcPr>
            <w:tcW w:w="178"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60"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4"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4"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3" w:type="pct"/>
            <w:tcBorders>
              <w:top w:val="nil"/>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r>
      <w:tr w:rsidR="00735F72" w:rsidRPr="00E77737" w:rsidTr="008C5A2E">
        <w:trPr>
          <w:trHeight w:val="144"/>
        </w:trPr>
        <w:tc>
          <w:tcPr>
            <w:tcW w:w="249" w:type="pct"/>
            <w:vMerge w:val="restart"/>
            <w:tcBorders>
              <w:top w:val="single" w:sz="4" w:space="0" w:color="auto"/>
              <w:left w:val="single" w:sz="4" w:space="0" w:color="auto"/>
              <w:bottom w:val="single" w:sz="4" w:space="0" w:color="auto"/>
              <w:right w:val="single" w:sz="4" w:space="0" w:color="auto"/>
            </w:tcBorders>
            <w:shd w:val="clear" w:color="auto" w:fill="FFFFFF"/>
          </w:tcPr>
          <w:p w:rsidR="00735F72" w:rsidRPr="00E77737" w:rsidRDefault="00735F72" w:rsidP="00735F72">
            <w:pPr>
              <w:pStyle w:val="ListParagraph"/>
              <w:numPr>
                <w:ilvl w:val="0"/>
                <w:numId w:val="18"/>
              </w:numPr>
              <w:spacing w:after="0" w:line="240" w:lineRule="auto"/>
              <w:jc w:val="both"/>
              <w:rPr>
                <w:rFonts w:ascii="Maiandra GD" w:hAnsi="Maiandra GD" w:cs="Tahoma"/>
                <w:sz w:val="18"/>
                <w:szCs w:val="18"/>
              </w:rPr>
            </w:pPr>
          </w:p>
        </w:tc>
        <w:tc>
          <w:tcPr>
            <w:tcW w:w="51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Youth and Sports </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To empower the youth and harness their talent </w:t>
            </w: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Conducting campaigns on drugs and substance abuse and on HIV and AIDS</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forums held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Creating awareness among the youth on the establishment of youth groups, and accessing  devolved funds</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forums held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Funding of youth sporting initiatives (e.g. Zone Marathon)</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sporting initiatives supported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r>
      <w:tr w:rsidR="00735F72" w:rsidRPr="00E77737" w:rsidTr="008C5A2E">
        <w:trPr>
          <w:trHeight w:val="144"/>
        </w:trPr>
        <w:tc>
          <w:tcPr>
            <w:tcW w:w="249" w:type="pct"/>
            <w:tcBorders>
              <w:top w:val="single" w:sz="4" w:space="0" w:color="auto"/>
              <w:left w:val="single" w:sz="4" w:space="0" w:color="auto"/>
              <w:bottom w:val="single" w:sz="4" w:space="0" w:color="auto"/>
              <w:right w:val="single" w:sz="4" w:space="0" w:color="auto"/>
            </w:tcBorders>
            <w:shd w:val="clear" w:color="auto" w:fill="FFFFFF"/>
          </w:tcPr>
          <w:p w:rsidR="00735F72" w:rsidRPr="00E77737" w:rsidRDefault="00735F72" w:rsidP="00735F72">
            <w:pPr>
              <w:pStyle w:val="ListParagraph"/>
              <w:numPr>
                <w:ilvl w:val="0"/>
                <w:numId w:val="18"/>
              </w:numPr>
              <w:spacing w:after="0" w:line="240" w:lineRule="auto"/>
              <w:jc w:val="both"/>
              <w:rPr>
                <w:rFonts w:ascii="Maiandra GD" w:hAnsi="Maiandra GD" w:cs="Tahoma"/>
                <w:sz w:val="18"/>
                <w:szCs w:val="18"/>
              </w:rPr>
            </w:pPr>
          </w:p>
        </w:tc>
        <w:tc>
          <w:tcPr>
            <w:tcW w:w="51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Emergency Support</w:t>
            </w:r>
          </w:p>
        </w:tc>
        <w:tc>
          <w:tcPr>
            <w:tcW w:w="536"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To cater for any unforeseen occurrences in the constituency </w:t>
            </w: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Catering for any unforeseen occurrences in the constituency</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Amount of money earmarked for emergency projects/initiatives support</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5.4</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5.4</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rPr>
            </w:pPr>
            <w:r w:rsidRPr="00E77737">
              <w:rPr>
                <w:rFonts w:ascii="Maiandra GD" w:hAnsi="Maiandra GD" w:cs="Tahoma"/>
                <w:sz w:val="18"/>
                <w:szCs w:val="18"/>
              </w:rPr>
              <w:t>5.4</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rPr>
            </w:pPr>
            <w:r w:rsidRPr="00E77737">
              <w:rPr>
                <w:rFonts w:ascii="Maiandra GD" w:hAnsi="Maiandra GD" w:cs="Tahoma"/>
                <w:sz w:val="18"/>
                <w:szCs w:val="18"/>
              </w:rPr>
              <w:t>5.4</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rPr>
            </w:pPr>
            <w:r w:rsidRPr="00E77737">
              <w:rPr>
                <w:rFonts w:ascii="Maiandra GD" w:hAnsi="Maiandra GD" w:cs="Tahoma"/>
                <w:sz w:val="18"/>
                <w:szCs w:val="18"/>
              </w:rPr>
              <w:t>5.4</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rPr>
            </w:pPr>
            <w:r w:rsidRPr="00E77737">
              <w:rPr>
                <w:rFonts w:ascii="Maiandra GD" w:hAnsi="Maiandra GD" w:cs="Tahoma"/>
                <w:sz w:val="18"/>
                <w:szCs w:val="18"/>
              </w:rPr>
              <w:t>5.4</w:t>
            </w:r>
          </w:p>
        </w:tc>
      </w:tr>
      <w:tr w:rsidR="00735F72" w:rsidRPr="00E77737" w:rsidTr="008C5A2E">
        <w:trPr>
          <w:trHeight w:val="144"/>
        </w:trPr>
        <w:tc>
          <w:tcPr>
            <w:tcW w:w="249" w:type="pct"/>
            <w:tcBorders>
              <w:top w:val="single" w:sz="4" w:space="0" w:color="auto"/>
              <w:left w:val="single" w:sz="4" w:space="0" w:color="auto"/>
              <w:bottom w:val="single" w:sz="4" w:space="0" w:color="auto"/>
              <w:right w:val="single" w:sz="4" w:space="0" w:color="auto"/>
            </w:tcBorders>
            <w:shd w:val="clear" w:color="auto" w:fill="FFFFFF"/>
          </w:tcPr>
          <w:p w:rsidR="00735F72" w:rsidRPr="00E77737" w:rsidRDefault="00735F72" w:rsidP="00735F72">
            <w:pPr>
              <w:pStyle w:val="ListParagraph"/>
              <w:numPr>
                <w:ilvl w:val="0"/>
                <w:numId w:val="18"/>
              </w:numPr>
              <w:spacing w:after="0" w:line="240" w:lineRule="auto"/>
              <w:jc w:val="both"/>
              <w:rPr>
                <w:rFonts w:ascii="Maiandra GD" w:hAnsi="Maiandra GD" w:cs="Tahoma"/>
                <w:sz w:val="18"/>
                <w:szCs w:val="18"/>
              </w:rPr>
            </w:pPr>
          </w:p>
        </w:tc>
        <w:tc>
          <w:tcPr>
            <w:tcW w:w="51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Environment</w:t>
            </w:r>
          </w:p>
        </w:tc>
        <w:tc>
          <w:tcPr>
            <w:tcW w:w="536"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To promote environmental sustainability</w:t>
            </w: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Organizing tree planting days and cleaning days in towns within the constituency</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tree planting days held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r>
      <w:tr w:rsidR="00735F72" w:rsidRPr="00E77737" w:rsidTr="008C5A2E">
        <w:trPr>
          <w:trHeight w:val="144"/>
        </w:trPr>
        <w:tc>
          <w:tcPr>
            <w:tcW w:w="249" w:type="pct"/>
            <w:vMerge w:val="restart"/>
            <w:tcBorders>
              <w:top w:val="single" w:sz="4" w:space="0" w:color="auto"/>
              <w:left w:val="single" w:sz="4" w:space="0" w:color="auto"/>
              <w:bottom w:val="single" w:sz="4" w:space="0" w:color="auto"/>
              <w:right w:val="single" w:sz="4" w:space="0" w:color="auto"/>
            </w:tcBorders>
            <w:shd w:val="clear" w:color="auto" w:fill="FFFFFF"/>
          </w:tcPr>
          <w:p w:rsidR="00735F72" w:rsidRPr="00E77737" w:rsidRDefault="00735F72" w:rsidP="00735F72">
            <w:pPr>
              <w:pStyle w:val="ListParagraph"/>
              <w:numPr>
                <w:ilvl w:val="0"/>
                <w:numId w:val="18"/>
              </w:numPr>
              <w:spacing w:after="0" w:line="240" w:lineRule="auto"/>
              <w:jc w:val="both"/>
              <w:rPr>
                <w:rFonts w:ascii="Maiandra GD" w:hAnsi="Maiandra GD" w:cs="Tahoma"/>
                <w:sz w:val="18"/>
                <w:szCs w:val="18"/>
              </w:rPr>
            </w:pPr>
          </w:p>
        </w:tc>
        <w:tc>
          <w:tcPr>
            <w:tcW w:w="51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Security</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To enhance security in the </w:t>
            </w:r>
            <w:r w:rsidRPr="00E77737">
              <w:rPr>
                <w:rFonts w:ascii="Maiandra GD" w:hAnsi="Maiandra GD" w:cs="Tahoma"/>
                <w:sz w:val="18"/>
                <w:szCs w:val="18"/>
              </w:rPr>
              <w:lastRenderedPageBreak/>
              <w:t>constituency</w:t>
            </w: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lastRenderedPageBreak/>
              <w:t>Rehabilitation/</w:t>
            </w:r>
          </w:p>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Renovation/Construction </w:t>
            </w:r>
            <w:r w:rsidRPr="00E77737">
              <w:rPr>
                <w:rFonts w:ascii="Maiandra GD" w:hAnsi="Maiandra GD" w:cs="Tahoma"/>
                <w:sz w:val="18"/>
                <w:szCs w:val="18"/>
              </w:rPr>
              <w:lastRenderedPageBreak/>
              <w:t>of National Government  Administration offices and residential houses</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lastRenderedPageBreak/>
              <w:t xml:space="preserve">No. of Ass. chief's offices constructed (Weru; Gituja; </w:t>
            </w:r>
            <w:r w:rsidRPr="00E77737">
              <w:rPr>
                <w:rFonts w:ascii="Maiandra GD" w:hAnsi="Maiandra GD" w:cs="Tahoma"/>
                <w:sz w:val="18"/>
                <w:szCs w:val="18"/>
              </w:rPr>
              <w:lastRenderedPageBreak/>
              <w:t xml:space="preserve">Kiraro; Makuri; Kandungu; Kthitu; Mutindwa; Gitombani; Murugi West; Mugumango; Kathingithu;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lastRenderedPageBreak/>
              <w:t>12</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Construction/rehabilitation of Police Stations/AP Offices and police/AP houses</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administration blocks for police stations (Kaare Police Station)</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1.5</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completion of civil works in Muthambi and Kieganguru Police post</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100</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No. of administration blocks for AP posts </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1.8</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1.2</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AP posts fenced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3</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6</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6</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6</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r>
      <w:tr w:rsidR="00735F72" w:rsidRPr="00E77737" w:rsidTr="008C5A2E">
        <w:trPr>
          <w:trHeight w:val="144"/>
        </w:trPr>
        <w:tc>
          <w:tcPr>
            <w:tcW w:w="249" w:type="pct"/>
            <w:vMerge w:val="restart"/>
            <w:tcBorders>
              <w:top w:val="single" w:sz="4" w:space="0" w:color="auto"/>
              <w:left w:val="single" w:sz="4" w:space="0" w:color="auto"/>
              <w:bottom w:val="single" w:sz="4" w:space="0" w:color="auto"/>
              <w:right w:val="single" w:sz="4" w:space="0" w:color="auto"/>
            </w:tcBorders>
            <w:shd w:val="clear" w:color="auto" w:fill="FFFFFF"/>
          </w:tcPr>
          <w:p w:rsidR="00735F72" w:rsidRPr="00E77737" w:rsidRDefault="00735F72" w:rsidP="00735F72">
            <w:pPr>
              <w:pStyle w:val="ListParagraph"/>
              <w:numPr>
                <w:ilvl w:val="0"/>
                <w:numId w:val="18"/>
              </w:numPr>
              <w:spacing w:after="0" w:line="240" w:lineRule="auto"/>
              <w:jc w:val="both"/>
              <w:rPr>
                <w:rFonts w:ascii="Maiandra GD" w:hAnsi="Maiandra GD" w:cs="Tahoma"/>
                <w:sz w:val="18"/>
                <w:szCs w:val="18"/>
              </w:rPr>
            </w:pPr>
          </w:p>
        </w:tc>
        <w:tc>
          <w:tcPr>
            <w:tcW w:w="51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Tracking of results</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To improve tracking of implementation NG-CDF programmes </w:t>
            </w: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Capacity Building of NGCDFC's and PMC's</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staff/NGCDFC/PMCs capacity building forums</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5</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r>
      <w:tr w:rsidR="00735F72" w:rsidRPr="00E77737" w:rsidTr="008C5A2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rPr>
                <w:rFonts w:ascii="Maiandra GD" w:hAnsi="Maiandra GD" w:cs="Tahoma"/>
                <w:sz w:val="18"/>
                <w:szCs w:val="18"/>
              </w:rPr>
            </w:pP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 xml:space="preserve">Organizing regular projects monitoring field visits </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No. of monitoring and evaluation reports prepared</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20</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4</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r>
      <w:tr w:rsidR="00735F72" w:rsidRPr="00E77737" w:rsidTr="008C5A2E">
        <w:trPr>
          <w:trHeight w:val="144"/>
        </w:trPr>
        <w:tc>
          <w:tcPr>
            <w:tcW w:w="249" w:type="pct"/>
            <w:tcBorders>
              <w:top w:val="single" w:sz="4" w:space="0" w:color="auto"/>
              <w:left w:val="single" w:sz="4" w:space="0" w:color="auto"/>
              <w:bottom w:val="single" w:sz="4" w:space="0" w:color="auto"/>
              <w:right w:val="single" w:sz="4" w:space="0" w:color="auto"/>
            </w:tcBorders>
            <w:shd w:val="clear" w:color="auto" w:fill="FFFFFF"/>
          </w:tcPr>
          <w:p w:rsidR="00735F72" w:rsidRPr="00E77737" w:rsidRDefault="00735F72" w:rsidP="00735F72">
            <w:pPr>
              <w:pStyle w:val="ListParagraph"/>
              <w:numPr>
                <w:ilvl w:val="0"/>
                <w:numId w:val="18"/>
              </w:numPr>
              <w:spacing w:after="0" w:line="240" w:lineRule="auto"/>
              <w:jc w:val="both"/>
              <w:rPr>
                <w:rFonts w:ascii="Maiandra GD" w:hAnsi="Maiandra GD" w:cs="Tahoma"/>
                <w:sz w:val="18"/>
                <w:szCs w:val="18"/>
              </w:rPr>
            </w:pPr>
          </w:p>
        </w:tc>
        <w:tc>
          <w:tcPr>
            <w:tcW w:w="51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Institutional Strengthening</w:t>
            </w:r>
          </w:p>
        </w:tc>
        <w:tc>
          <w:tcPr>
            <w:tcW w:w="536"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To promote performance management and smooth running of the NG-CDF office</w:t>
            </w:r>
          </w:p>
        </w:tc>
        <w:tc>
          <w:tcPr>
            <w:tcW w:w="821"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Purchase of working tools and equipment</w:t>
            </w:r>
          </w:p>
        </w:tc>
        <w:tc>
          <w:tcPr>
            <w:tcW w:w="1000" w:type="pct"/>
            <w:tcBorders>
              <w:top w:val="single" w:sz="4" w:space="0" w:color="auto"/>
              <w:left w:val="single" w:sz="4" w:space="0" w:color="auto"/>
              <w:bottom w:val="single" w:sz="4" w:space="0" w:color="auto"/>
              <w:right w:val="single" w:sz="4" w:space="0" w:color="auto"/>
            </w:tcBorders>
            <w:shd w:val="clear" w:color="auto" w:fill="FFFFFF"/>
            <w:hideMark/>
          </w:tcPr>
          <w:p w:rsidR="00735F72" w:rsidRPr="00E77737" w:rsidRDefault="00735F72" w:rsidP="008C5A2E">
            <w:pPr>
              <w:rPr>
                <w:rFonts w:ascii="Maiandra GD" w:hAnsi="Maiandra GD" w:cs="Tahoma"/>
                <w:sz w:val="18"/>
                <w:szCs w:val="18"/>
              </w:rPr>
            </w:pPr>
            <w:r w:rsidRPr="00E77737">
              <w:rPr>
                <w:rFonts w:ascii="Maiandra GD" w:hAnsi="Maiandra GD" w:cs="Tahoma"/>
                <w:sz w:val="18"/>
                <w:szCs w:val="18"/>
              </w:rPr>
              <w:t>Employee satisfaction index</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2</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c>
          <w:tcPr>
            <w:tcW w:w="1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5F72" w:rsidRPr="00E77737" w:rsidRDefault="00735F72" w:rsidP="008C5A2E">
            <w:pPr>
              <w:jc w:val="center"/>
              <w:rPr>
                <w:rFonts w:ascii="Maiandra GD" w:hAnsi="Maiandra GD" w:cs="Tahoma"/>
                <w:sz w:val="18"/>
                <w:szCs w:val="18"/>
              </w:rPr>
            </w:pPr>
            <w:r w:rsidRPr="00E77737">
              <w:rPr>
                <w:rFonts w:ascii="Maiandra GD" w:hAnsi="Maiandra GD" w:cs="Tahoma"/>
                <w:sz w:val="18"/>
                <w:szCs w:val="18"/>
              </w:rPr>
              <w:t>1</w:t>
            </w:r>
          </w:p>
        </w:tc>
      </w:tr>
    </w:tbl>
    <w:p w:rsidR="00735F72" w:rsidRPr="00E77737" w:rsidRDefault="006D7401" w:rsidP="00735F72">
      <w:pPr>
        <w:rPr>
          <w:rFonts w:ascii="Maiandra GD" w:hAnsi="Maiandra GD" w:cs="Tahoma"/>
        </w:rPr>
        <w:sectPr w:rsidR="00735F72" w:rsidRPr="00E77737" w:rsidSect="008C5A2E">
          <w:pgSz w:w="14571" w:h="10319" w:orient="landscape" w:code="13"/>
          <w:pgMar w:top="720" w:right="720" w:bottom="720" w:left="720" w:header="720" w:footer="720" w:gutter="0"/>
          <w:cols w:space="720"/>
          <w:docGrid w:linePitch="360"/>
        </w:sectPr>
      </w:pPr>
      <w:r>
        <w:rPr>
          <w:rFonts w:ascii="Maiandra GD" w:hAnsi="Maiandra GD" w:cs="Tahoma"/>
          <w:noProof/>
        </w:rPr>
        <w:pict>
          <v:rect id="Rectangle 7" o:spid="_x0000_s1027" style="position:absolute;margin-left:-20.4pt;margin-top:634.5pt;width:443.25pt;height:24.7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" strokecolor="white" strokeweight="2pt">
            <v:path arrowok="t"/>
          </v:rect>
        </w:pict>
      </w:r>
    </w:p>
    <w:p w:rsidR="005E4C5F" w:rsidRPr="00C73F9F" w:rsidRDefault="005E4C5F" w:rsidP="005E4C5F">
      <w:pPr>
        <w:rPr>
          <w:b/>
          <w:sz w:val="32"/>
        </w:rPr>
      </w:pPr>
      <w:r>
        <w:rPr>
          <w:b/>
          <w:sz w:val="32"/>
        </w:rPr>
        <w:lastRenderedPageBreak/>
        <w:t xml:space="preserve">MAARANational Government </w:t>
      </w:r>
      <w:r w:rsidRPr="00C73F9F">
        <w:rPr>
          <w:b/>
          <w:sz w:val="32"/>
        </w:rPr>
        <w:t>Constituency Development Fund</w:t>
      </w:r>
    </w:p>
    <w:p w:rsidR="005E4C5F" w:rsidRPr="00C73F9F" w:rsidRDefault="005E4C5F" w:rsidP="005E4C5F">
      <w:pPr>
        <w:jc w:val="center"/>
        <w:rPr>
          <w:b/>
          <w:sz w:val="32"/>
        </w:rPr>
      </w:pPr>
      <w:r w:rsidRPr="00C73F9F">
        <w:rPr>
          <w:b/>
          <w:sz w:val="32"/>
        </w:rPr>
        <w:t>Project Proposal 201</w:t>
      </w:r>
      <w:r>
        <w:rPr>
          <w:b/>
          <w:sz w:val="32"/>
        </w:rPr>
        <w:t>9</w:t>
      </w:r>
      <w:r w:rsidRPr="00C73F9F">
        <w:rPr>
          <w:b/>
          <w:sz w:val="32"/>
        </w:rPr>
        <w:t>/20</w:t>
      </w:r>
      <w:r>
        <w:rPr>
          <w:b/>
          <w:sz w:val="32"/>
        </w:rPr>
        <w:t>20</w:t>
      </w:r>
      <w:r w:rsidRPr="00C73F9F">
        <w:rPr>
          <w:b/>
          <w:sz w:val="32"/>
        </w:rPr>
        <w:t xml:space="preserve"> Financial Year</w:t>
      </w:r>
    </w:p>
    <w:p w:rsidR="005E4C5F" w:rsidRPr="00C73F9F" w:rsidRDefault="005E4C5F" w:rsidP="005E4C5F">
      <w:pPr>
        <w:pBdr>
          <w:bottom w:val="thickThinSmallGap" w:sz="24" w:space="1" w:color="auto"/>
        </w:pBdr>
        <w:jc w:val="center"/>
        <w:rPr>
          <w:b/>
          <w:sz w:val="32"/>
        </w:rPr>
      </w:pPr>
      <w:r w:rsidRPr="00C73F9F">
        <w:rPr>
          <w:b/>
          <w:sz w:val="32"/>
        </w:rPr>
        <w:t>Codelist</w:t>
      </w:r>
    </w:p>
    <w:p w:rsidR="005E4C5F" w:rsidRDefault="005E4C5F" w:rsidP="005E4C5F">
      <w:pPr>
        <w:jc w:val="center"/>
        <w:rPr>
          <w:b/>
          <w:sz w:val="32"/>
        </w:rPr>
      </w:pPr>
    </w:p>
    <w:p w:rsidR="005E4C5F" w:rsidRDefault="005E4C5F" w:rsidP="005E4C5F">
      <w:pPr>
        <w:jc w:val="center"/>
        <w:rPr>
          <w:b/>
          <w:sz w:val="28"/>
        </w:rPr>
      </w:pPr>
      <w:r w:rsidRPr="00F4555C">
        <w:rPr>
          <w:rFonts w:eastAsia="Calibri"/>
          <w:b/>
          <w:sz w:val="28"/>
        </w:rPr>
        <w:t>FINANCIAL YEAR:…</w:t>
      </w:r>
      <w:r w:rsidRPr="00F4555C">
        <w:rPr>
          <w:b/>
          <w:sz w:val="28"/>
        </w:rPr>
        <w:t>201</w:t>
      </w:r>
      <w:r>
        <w:rPr>
          <w:b/>
          <w:sz w:val="28"/>
        </w:rPr>
        <w:t>9</w:t>
      </w:r>
      <w:r w:rsidRPr="00F4555C">
        <w:rPr>
          <w:rFonts w:eastAsia="Calibri"/>
          <w:b/>
          <w:sz w:val="28"/>
        </w:rPr>
        <w:t xml:space="preserve"> 1</w:t>
      </w:r>
      <w:r w:rsidRPr="00F4555C">
        <w:rPr>
          <w:rFonts w:eastAsia="Calibri"/>
          <w:b/>
          <w:sz w:val="28"/>
          <w:vertAlign w:val="superscript"/>
        </w:rPr>
        <w:t>ST</w:t>
      </w:r>
      <w:r w:rsidRPr="00F4555C">
        <w:rPr>
          <w:rFonts w:eastAsia="Calibri"/>
          <w:b/>
          <w:sz w:val="28"/>
        </w:rPr>
        <w:t xml:space="preserve"> JULY TO 30</w:t>
      </w:r>
      <w:r w:rsidRPr="00F4555C">
        <w:rPr>
          <w:rFonts w:eastAsia="Calibri"/>
          <w:b/>
          <w:sz w:val="28"/>
          <w:vertAlign w:val="superscript"/>
        </w:rPr>
        <w:t>TH</w:t>
      </w:r>
      <w:r w:rsidRPr="00F4555C">
        <w:rPr>
          <w:rFonts w:eastAsia="Calibri"/>
          <w:b/>
          <w:sz w:val="28"/>
        </w:rPr>
        <w:t xml:space="preserve"> JUNE……</w:t>
      </w:r>
      <w:r>
        <w:rPr>
          <w:b/>
          <w:sz w:val="28"/>
        </w:rPr>
        <w:t>2020</w:t>
      </w:r>
    </w:p>
    <w:tbl>
      <w:tblPr>
        <w:tblW w:w="147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37"/>
        <w:gridCol w:w="2842"/>
        <w:gridCol w:w="1801"/>
        <w:gridCol w:w="1800"/>
        <w:gridCol w:w="3127"/>
        <w:gridCol w:w="23"/>
        <w:gridCol w:w="1609"/>
        <w:gridCol w:w="1324"/>
        <w:gridCol w:w="37"/>
      </w:tblGrid>
      <w:tr w:rsidR="005E4C5F" w:rsidRPr="00DC2DCE" w:rsidTr="009E5544">
        <w:trPr>
          <w:gridAfter w:val="1"/>
          <w:wAfter w:w="37" w:type="dxa"/>
          <w:trHeight w:val="630"/>
          <w:tblHeader/>
        </w:trPr>
        <w:tc>
          <w:tcPr>
            <w:tcW w:w="2197" w:type="dxa"/>
            <w:gridSpan w:val="2"/>
            <w:tcBorders>
              <w:top w:val="single" w:sz="4" w:space="0" w:color="auto"/>
              <w:left w:val="single" w:sz="4" w:space="0" w:color="auto"/>
              <w:bottom w:val="single" w:sz="4" w:space="0" w:color="auto"/>
              <w:right w:val="single" w:sz="4" w:space="0" w:color="auto"/>
            </w:tcBorders>
            <w:shd w:val="clear" w:color="auto" w:fill="auto"/>
            <w:hideMark/>
          </w:tcPr>
          <w:p w:rsidR="005E4C5F" w:rsidRPr="00F92570" w:rsidRDefault="005E4C5F" w:rsidP="00EE70FE">
            <w:pPr>
              <w:rPr>
                <w:b/>
                <w:color w:val="000000"/>
              </w:rPr>
            </w:pPr>
            <w:r w:rsidRPr="00F92570">
              <w:rPr>
                <w:b/>
                <w:color w:val="000000"/>
              </w:rPr>
              <w:t xml:space="preserve">Project Name </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rsidR="005E4C5F" w:rsidRPr="00F92570" w:rsidRDefault="005E4C5F" w:rsidP="00EE70FE">
            <w:pPr>
              <w:rPr>
                <w:b/>
                <w:color w:val="000000"/>
              </w:rPr>
            </w:pPr>
            <w:r>
              <w:rPr>
                <w:b/>
                <w:color w:val="000000"/>
              </w:rPr>
              <w:t>Project Number</w:t>
            </w:r>
          </w:p>
        </w:tc>
        <w:tc>
          <w:tcPr>
            <w:tcW w:w="1801" w:type="dxa"/>
            <w:tcBorders>
              <w:top w:val="single" w:sz="4" w:space="0" w:color="auto"/>
              <w:left w:val="single" w:sz="4" w:space="0" w:color="auto"/>
              <w:bottom w:val="single" w:sz="4" w:space="0" w:color="auto"/>
              <w:right w:val="single" w:sz="4" w:space="0" w:color="auto"/>
            </w:tcBorders>
            <w:shd w:val="clear" w:color="auto" w:fill="auto"/>
            <w:hideMark/>
          </w:tcPr>
          <w:p w:rsidR="005E4C5F" w:rsidRPr="00F92570" w:rsidRDefault="005E4C5F" w:rsidP="00EE70FE">
            <w:pPr>
              <w:rPr>
                <w:b/>
                <w:color w:val="000000"/>
              </w:rPr>
            </w:pPr>
            <w:r w:rsidRPr="00F92570">
              <w:rPr>
                <w:b/>
                <w:color w:val="000000"/>
              </w:rPr>
              <w:t xml:space="preserve">Original Cost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5E4C5F" w:rsidRPr="00F92570" w:rsidRDefault="005E4C5F" w:rsidP="00EE70FE">
            <w:pPr>
              <w:rPr>
                <w:b/>
                <w:color w:val="000000"/>
              </w:rPr>
            </w:pPr>
            <w:r>
              <w:rPr>
                <w:b/>
                <w:color w:val="000000"/>
              </w:rPr>
              <w:t>Cumulative allocation</w:t>
            </w:r>
          </w:p>
        </w:tc>
        <w:tc>
          <w:tcPr>
            <w:tcW w:w="3127" w:type="dxa"/>
            <w:tcBorders>
              <w:top w:val="single" w:sz="4" w:space="0" w:color="auto"/>
              <w:left w:val="single" w:sz="4" w:space="0" w:color="auto"/>
              <w:bottom w:val="single" w:sz="4" w:space="0" w:color="auto"/>
              <w:right w:val="single" w:sz="4" w:space="0" w:color="auto"/>
            </w:tcBorders>
            <w:shd w:val="clear" w:color="auto" w:fill="auto"/>
            <w:hideMark/>
          </w:tcPr>
          <w:p w:rsidR="005E4C5F" w:rsidRPr="00F92570" w:rsidRDefault="005E4C5F" w:rsidP="00EE70FE">
            <w:pPr>
              <w:rPr>
                <w:b/>
                <w:color w:val="000000"/>
              </w:rPr>
            </w:pPr>
            <w:r w:rsidRPr="00F92570">
              <w:rPr>
                <w:b/>
                <w:color w:val="000000"/>
              </w:rPr>
              <w:t xml:space="preserve">Project activity </w:t>
            </w: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5E4C5F" w:rsidRPr="00F92570" w:rsidRDefault="005E4C5F" w:rsidP="00EE70FE">
            <w:pPr>
              <w:jc w:val="right"/>
              <w:rPr>
                <w:b/>
                <w:color w:val="000000"/>
              </w:rPr>
            </w:pPr>
            <w:r w:rsidRPr="00F92570">
              <w:rPr>
                <w:b/>
                <w:color w:val="000000"/>
              </w:rPr>
              <w:t>Amount Allocated</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rsidR="005E4C5F" w:rsidRPr="00F92570" w:rsidRDefault="005E4C5F" w:rsidP="00EE70FE">
            <w:pPr>
              <w:rPr>
                <w:b/>
                <w:color w:val="000000"/>
              </w:rPr>
            </w:pPr>
            <w:r w:rsidRPr="00F92570">
              <w:rPr>
                <w:b/>
                <w:color w:val="000000"/>
              </w:rPr>
              <w:t xml:space="preserve">Current Status </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160" w:type="dxa"/>
            <w:tcBorders>
              <w:top w:val="single" w:sz="8" w:space="0" w:color="auto"/>
              <w:left w:val="single" w:sz="8" w:space="0" w:color="auto"/>
              <w:bottom w:val="single" w:sz="8" w:space="0" w:color="auto"/>
              <w:right w:val="single" w:sz="8" w:space="0" w:color="auto"/>
            </w:tcBorders>
            <w:shd w:val="clear" w:color="auto" w:fill="auto"/>
            <w:hideMark/>
          </w:tcPr>
          <w:p w:rsidR="00B053FB" w:rsidRPr="00F70465" w:rsidRDefault="00B053FB" w:rsidP="00EE70FE">
            <w:pPr>
              <w:rPr>
                <w:rFonts w:cs="Calibri"/>
                <w:color w:val="000000"/>
              </w:rPr>
            </w:pPr>
            <w:r w:rsidRPr="00F70465">
              <w:rPr>
                <w:rFonts w:cs="Calibri"/>
                <w:color w:val="000000"/>
              </w:rPr>
              <w:t>Employees Salaries</w:t>
            </w:r>
          </w:p>
        </w:tc>
        <w:tc>
          <w:tcPr>
            <w:tcW w:w="2879" w:type="dxa"/>
            <w:gridSpan w:val="2"/>
            <w:tcBorders>
              <w:top w:val="single" w:sz="8" w:space="0" w:color="auto"/>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single" w:sz="8" w:space="0" w:color="auto"/>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xml:space="preserve">                         2,200,000.00 </w:t>
            </w:r>
          </w:p>
        </w:tc>
        <w:tc>
          <w:tcPr>
            <w:tcW w:w="1800" w:type="dxa"/>
            <w:tcBorders>
              <w:top w:val="single" w:sz="8" w:space="0" w:color="auto"/>
              <w:left w:val="nil"/>
              <w:bottom w:val="single" w:sz="8" w:space="0" w:color="auto"/>
              <w:right w:val="single" w:sz="8" w:space="0" w:color="auto"/>
            </w:tcBorders>
            <w:shd w:val="clear" w:color="auto" w:fill="auto"/>
            <w:hideMark/>
          </w:tcPr>
          <w:p w:rsidR="00B053FB" w:rsidRDefault="00B053FB" w:rsidP="00EE70FE">
            <w:pPr>
              <w:jc w:val="right"/>
              <w:rPr>
                <w:color w:val="000000"/>
              </w:rPr>
            </w:pPr>
            <w:r>
              <w:rPr>
                <w:color w:val="000000"/>
              </w:rPr>
              <w:t>0</w:t>
            </w:r>
          </w:p>
        </w:tc>
        <w:tc>
          <w:tcPr>
            <w:tcW w:w="3150" w:type="dxa"/>
            <w:gridSpan w:val="2"/>
            <w:tcBorders>
              <w:top w:val="single" w:sz="8" w:space="0" w:color="auto"/>
              <w:left w:val="nil"/>
              <w:bottom w:val="single" w:sz="8" w:space="0" w:color="auto"/>
              <w:right w:val="single" w:sz="8" w:space="0" w:color="auto"/>
            </w:tcBorders>
            <w:shd w:val="clear" w:color="auto" w:fill="auto"/>
            <w:hideMark/>
          </w:tcPr>
          <w:p w:rsidR="00B053FB" w:rsidRPr="00F70465" w:rsidRDefault="00B053FB" w:rsidP="00335744">
            <w:pPr>
              <w:rPr>
                <w:rFonts w:cs="Calibri"/>
                <w:color w:val="000000"/>
                <w:sz w:val="22"/>
                <w:szCs w:val="22"/>
              </w:rPr>
            </w:pPr>
            <w:r w:rsidRPr="00F70465">
              <w:rPr>
                <w:rFonts w:cs="Calibri"/>
                <w:color w:val="000000"/>
                <w:sz w:val="22"/>
                <w:szCs w:val="22"/>
              </w:rPr>
              <w:t>Payment of staff salaries and gratuity</w:t>
            </w:r>
          </w:p>
        </w:tc>
        <w:tc>
          <w:tcPr>
            <w:tcW w:w="1609" w:type="dxa"/>
            <w:tcBorders>
              <w:top w:val="single" w:sz="8" w:space="0" w:color="auto"/>
              <w:left w:val="nil"/>
              <w:bottom w:val="single" w:sz="8" w:space="0" w:color="auto"/>
              <w:right w:val="single" w:sz="8" w:space="0" w:color="auto"/>
            </w:tcBorders>
            <w:shd w:val="clear" w:color="auto" w:fill="auto"/>
            <w:vAlign w:val="bottom"/>
            <w:hideMark/>
          </w:tcPr>
          <w:p w:rsidR="00B053FB" w:rsidRPr="00F70465" w:rsidRDefault="00B053FB" w:rsidP="00FD22DB">
            <w:pPr>
              <w:rPr>
                <w:rFonts w:cs="Calibri"/>
                <w:b/>
                <w:bCs/>
                <w:sz w:val="22"/>
                <w:szCs w:val="22"/>
              </w:rPr>
            </w:pPr>
            <w:r w:rsidRPr="00F70465">
              <w:rPr>
                <w:rFonts w:cs="Calibri"/>
                <w:b/>
                <w:bCs/>
                <w:sz w:val="22"/>
                <w:szCs w:val="22"/>
              </w:rPr>
              <w:t xml:space="preserve">                         2,200,000.00 </w:t>
            </w:r>
          </w:p>
        </w:tc>
        <w:tc>
          <w:tcPr>
            <w:tcW w:w="1361" w:type="dxa"/>
            <w:gridSpan w:val="2"/>
            <w:tcBorders>
              <w:top w:val="single" w:sz="8" w:space="0" w:color="auto"/>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2160" w:type="dxa"/>
            <w:tcBorders>
              <w:top w:val="nil"/>
              <w:left w:val="single" w:sz="8" w:space="0" w:color="auto"/>
              <w:bottom w:val="single" w:sz="8" w:space="0" w:color="auto"/>
              <w:right w:val="single" w:sz="8" w:space="0" w:color="auto"/>
            </w:tcBorders>
            <w:shd w:val="clear" w:color="auto" w:fill="auto"/>
            <w:hideMark/>
          </w:tcPr>
          <w:p w:rsidR="00B053FB" w:rsidRPr="00F70465" w:rsidRDefault="00B053FB" w:rsidP="00EE70FE">
            <w:pPr>
              <w:rPr>
                <w:rFonts w:cs="Calibri"/>
                <w:color w:val="000000"/>
              </w:rPr>
            </w:pPr>
            <w:r w:rsidRPr="00F70465">
              <w:rPr>
                <w:rFonts w:cs="Calibri"/>
                <w:color w:val="000000"/>
              </w:rPr>
              <w:t>Goods and Services</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xml:space="preserve">                         2,730,611.22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color w:val="000000"/>
              </w:rPr>
            </w:pPr>
            <w:r>
              <w:rPr>
                <w:color w:val="000000"/>
              </w:rPr>
              <w:t>0.00</w:t>
            </w:r>
          </w:p>
        </w:tc>
        <w:tc>
          <w:tcPr>
            <w:tcW w:w="3150" w:type="dxa"/>
            <w:gridSpan w:val="2"/>
            <w:tcBorders>
              <w:top w:val="nil"/>
              <w:left w:val="nil"/>
              <w:bottom w:val="single" w:sz="8" w:space="0" w:color="auto"/>
              <w:right w:val="single" w:sz="8" w:space="0" w:color="auto"/>
            </w:tcBorders>
            <w:shd w:val="clear" w:color="auto" w:fill="auto"/>
            <w:hideMark/>
          </w:tcPr>
          <w:p w:rsidR="00B053FB" w:rsidRPr="00F70465" w:rsidRDefault="00B053FB" w:rsidP="00335744">
            <w:pPr>
              <w:rPr>
                <w:rFonts w:cs="Calibri"/>
                <w:color w:val="000000"/>
                <w:sz w:val="22"/>
                <w:szCs w:val="22"/>
              </w:rPr>
            </w:pPr>
            <w:r w:rsidRPr="00F70465">
              <w:rPr>
                <w:rFonts w:cs="Calibri"/>
                <w:color w:val="000000"/>
                <w:sz w:val="22"/>
                <w:szCs w:val="22"/>
              </w:rPr>
              <w:t>Purchase of fuel, repairs and maintenance, printing, stationery, telephone, travel and subsistence and office tea.</w:t>
            </w:r>
          </w:p>
        </w:tc>
        <w:tc>
          <w:tcPr>
            <w:tcW w:w="1609"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FD22DB">
            <w:pPr>
              <w:rPr>
                <w:rFonts w:cs="Calibri"/>
                <w:b/>
                <w:bCs/>
                <w:sz w:val="22"/>
                <w:szCs w:val="22"/>
              </w:rPr>
            </w:pPr>
            <w:r w:rsidRPr="00F70465">
              <w:rPr>
                <w:rFonts w:cs="Calibri"/>
                <w:b/>
                <w:bCs/>
                <w:sz w:val="22"/>
                <w:szCs w:val="22"/>
              </w:rPr>
              <w:t xml:space="preserve">                         2,730,611.22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160" w:type="dxa"/>
            <w:tcBorders>
              <w:top w:val="nil"/>
              <w:left w:val="single" w:sz="8" w:space="0" w:color="auto"/>
              <w:bottom w:val="single" w:sz="8" w:space="0" w:color="auto"/>
              <w:right w:val="single" w:sz="8" w:space="0" w:color="auto"/>
            </w:tcBorders>
            <w:shd w:val="clear" w:color="auto" w:fill="auto"/>
            <w:hideMark/>
          </w:tcPr>
          <w:p w:rsidR="00B053FB" w:rsidRPr="00F70465" w:rsidRDefault="00B053FB" w:rsidP="00EE70FE">
            <w:pPr>
              <w:rPr>
                <w:rFonts w:cs="Calibri"/>
                <w:color w:val="000000"/>
              </w:rPr>
            </w:pPr>
            <w:r w:rsidRPr="00F70465">
              <w:rPr>
                <w:rFonts w:cs="Calibri"/>
                <w:color w:val="000000"/>
              </w:rPr>
              <w:t>NSSF</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xml:space="preserve">                            129,600.00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F70465" w:rsidRDefault="00B053FB" w:rsidP="00335744">
            <w:pPr>
              <w:rPr>
                <w:rFonts w:cs="Calibri"/>
                <w:color w:val="000000"/>
                <w:sz w:val="22"/>
                <w:szCs w:val="22"/>
              </w:rPr>
            </w:pPr>
            <w:r w:rsidRPr="00F70465">
              <w:rPr>
                <w:rFonts w:cs="Calibri"/>
                <w:color w:val="000000"/>
                <w:sz w:val="22"/>
                <w:szCs w:val="22"/>
              </w:rPr>
              <w:t>Payment of NSSF Deductions</w:t>
            </w:r>
          </w:p>
        </w:tc>
        <w:tc>
          <w:tcPr>
            <w:tcW w:w="1609"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FD22DB">
            <w:pPr>
              <w:rPr>
                <w:rFonts w:cs="Calibri"/>
                <w:b/>
                <w:bCs/>
                <w:sz w:val="22"/>
                <w:szCs w:val="22"/>
              </w:rPr>
            </w:pPr>
            <w:r w:rsidRPr="00F70465">
              <w:rPr>
                <w:rFonts w:cs="Calibri"/>
                <w:b/>
                <w:bCs/>
                <w:sz w:val="22"/>
                <w:szCs w:val="22"/>
              </w:rPr>
              <w:t xml:space="preserve">                            129,600.00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160" w:type="dxa"/>
            <w:tcBorders>
              <w:top w:val="nil"/>
              <w:left w:val="single" w:sz="8" w:space="0" w:color="auto"/>
              <w:bottom w:val="single" w:sz="8" w:space="0" w:color="auto"/>
              <w:right w:val="single" w:sz="8" w:space="0" w:color="auto"/>
            </w:tcBorders>
            <w:shd w:val="clear" w:color="auto" w:fill="auto"/>
            <w:hideMark/>
          </w:tcPr>
          <w:p w:rsidR="00B053FB" w:rsidRPr="00F70465" w:rsidRDefault="00B053FB" w:rsidP="00EE70FE">
            <w:pPr>
              <w:rPr>
                <w:rFonts w:cs="Calibri"/>
                <w:color w:val="000000"/>
              </w:rPr>
            </w:pPr>
            <w:r w:rsidRPr="00F70465">
              <w:rPr>
                <w:rFonts w:cs="Calibri"/>
                <w:color w:val="000000"/>
              </w:rPr>
              <w:t>NHIF</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xml:space="preserve">                              51,600.00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F70465" w:rsidRDefault="00B053FB" w:rsidP="00335744">
            <w:pPr>
              <w:rPr>
                <w:rFonts w:cs="Calibri"/>
                <w:color w:val="000000"/>
                <w:sz w:val="22"/>
                <w:szCs w:val="22"/>
              </w:rPr>
            </w:pPr>
            <w:r w:rsidRPr="00F70465">
              <w:rPr>
                <w:rFonts w:cs="Calibri"/>
                <w:color w:val="000000"/>
                <w:sz w:val="22"/>
                <w:szCs w:val="22"/>
              </w:rPr>
              <w:t>Payment of NHIF Deductions</w:t>
            </w:r>
          </w:p>
        </w:tc>
        <w:tc>
          <w:tcPr>
            <w:tcW w:w="1609"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FD22DB">
            <w:pPr>
              <w:rPr>
                <w:rFonts w:cs="Calibri"/>
                <w:b/>
                <w:bCs/>
                <w:sz w:val="22"/>
                <w:szCs w:val="22"/>
              </w:rPr>
            </w:pPr>
            <w:r w:rsidRPr="00F70465">
              <w:rPr>
                <w:rFonts w:cs="Calibri"/>
                <w:b/>
                <w:bCs/>
                <w:sz w:val="22"/>
                <w:szCs w:val="22"/>
              </w:rPr>
              <w:t xml:space="preserve">                              51,600.00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160" w:type="dxa"/>
            <w:tcBorders>
              <w:top w:val="nil"/>
              <w:left w:val="single" w:sz="8" w:space="0" w:color="auto"/>
              <w:bottom w:val="single" w:sz="8" w:space="0" w:color="auto"/>
              <w:right w:val="single" w:sz="8" w:space="0" w:color="auto"/>
            </w:tcBorders>
            <w:shd w:val="clear" w:color="auto" w:fill="auto"/>
            <w:hideMark/>
          </w:tcPr>
          <w:p w:rsidR="00B053FB" w:rsidRPr="00F70465" w:rsidRDefault="00B053FB" w:rsidP="00EE70FE">
            <w:pPr>
              <w:rPr>
                <w:rFonts w:cs="Calibri"/>
                <w:color w:val="000000"/>
              </w:rPr>
            </w:pPr>
            <w:r w:rsidRPr="00F70465">
              <w:rPr>
                <w:rFonts w:cs="Calibri"/>
                <w:color w:val="000000"/>
              </w:rPr>
              <w:t>Committee Expenses</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xml:space="preserve">                         3,000,000.00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F70465" w:rsidRDefault="00B053FB" w:rsidP="00335744">
            <w:pPr>
              <w:rPr>
                <w:rFonts w:cs="Calibri"/>
                <w:color w:val="000000"/>
                <w:sz w:val="22"/>
                <w:szCs w:val="22"/>
              </w:rPr>
            </w:pPr>
            <w:r w:rsidRPr="00F70465">
              <w:rPr>
                <w:rFonts w:cs="Calibri"/>
                <w:color w:val="000000"/>
                <w:sz w:val="22"/>
                <w:szCs w:val="22"/>
              </w:rPr>
              <w:t>Payment of Committee sitting allowances, transport, conferences</w:t>
            </w:r>
          </w:p>
        </w:tc>
        <w:tc>
          <w:tcPr>
            <w:tcW w:w="1609"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FD22DB">
            <w:pPr>
              <w:rPr>
                <w:rFonts w:cs="Calibri"/>
                <w:b/>
                <w:bCs/>
                <w:sz w:val="22"/>
                <w:szCs w:val="22"/>
              </w:rPr>
            </w:pPr>
            <w:r w:rsidRPr="00F70465">
              <w:rPr>
                <w:rFonts w:cs="Calibri"/>
                <w:b/>
                <w:bCs/>
                <w:sz w:val="22"/>
                <w:szCs w:val="22"/>
              </w:rPr>
              <w:t xml:space="preserve">                         3,000,000.00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2160" w:type="dxa"/>
            <w:tcBorders>
              <w:top w:val="nil"/>
              <w:left w:val="single" w:sz="8" w:space="0" w:color="auto"/>
              <w:bottom w:val="single" w:sz="8" w:space="0" w:color="auto"/>
              <w:right w:val="single" w:sz="8" w:space="0" w:color="auto"/>
            </w:tcBorders>
            <w:shd w:val="clear" w:color="auto" w:fill="auto"/>
            <w:hideMark/>
          </w:tcPr>
          <w:p w:rsidR="00B053FB" w:rsidRPr="00F70465" w:rsidRDefault="00B053FB" w:rsidP="00EE70FE">
            <w:pPr>
              <w:rPr>
                <w:rFonts w:cs="Calibri"/>
                <w:color w:val="000000"/>
              </w:rPr>
            </w:pPr>
            <w:r w:rsidRPr="00F70465">
              <w:rPr>
                <w:rFonts w:cs="Calibri"/>
                <w:color w:val="000000"/>
              </w:rPr>
              <w:t>Monitoring and Evaluation</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F70465" w:rsidRDefault="00B053FB" w:rsidP="00335744">
            <w:pPr>
              <w:rPr>
                <w:rFonts w:cs="Calibri"/>
                <w:color w:val="000000"/>
                <w:sz w:val="22"/>
                <w:szCs w:val="22"/>
              </w:rPr>
            </w:pPr>
            <w:r w:rsidRPr="00F70465">
              <w:rPr>
                <w:rFonts w:cs="Calibri"/>
                <w:color w:val="000000"/>
                <w:sz w:val="22"/>
                <w:szCs w:val="22"/>
              </w:rPr>
              <w:t> </w:t>
            </w:r>
          </w:p>
        </w:tc>
        <w:tc>
          <w:tcPr>
            <w:tcW w:w="1609"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FD22DB">
            <w:pPr>
              <w:rPr>
                <w:rFonts w:cs="Calibri"/>
                <w:b/>
                <w:bCs/>
                <w:sz w:val="22"/>
                <w:szCs w:val="22"/>
              </w:rPr>
            </w:pPr>
            <w:r w:rsidRPr="00F70465">
              <w:rPr>
                <w:rFonts w:cs="Calibri"/>
                <w:b/>
                <w:bCs/>
                <w:sz w:val="22"/>
                <w:szCs w:val="22"/>
              </w:rPr>
              <w:t>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 </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hideMark/>
          </w:tcPr>
          <w:p w:rsidR="00B053FB" w:rsidRPr="00F70465" w:rsidRDefault="00B053FB" w:rsidP="00EE70FE">
            <w:pPr>
              <w:rPr>
                <w:rFonts w:cs="Calibri"/>
                <w:color w:val="000000"/>
              </w:rPr>
            </w:pPr>
            <w:r w:rsidRPr="00F70465">
              <w:rPr>
                <w:rFonts w:cs="Calibri"/>
                <w:color w:val="000000"/>
              </w:rPr>
              <w:t>Goods and Services</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xml:space="preserve">                            500,000.00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F70465" w:rsidRDefault="00B053FB" w:rsidP="00335744">
            <w:pPr>
              <w:rPr>
                <w:rFonts w:cs="Calibri"/>
                <w:color w:val="000000"/>
                <w:sz w:val="22"/>
                <w:szCs w:val="22"/>
              </w:rPr>
            </w:pPr>
            <w:r w:rsidRPr="00F70465">
              <w:rPr>
                <w:rFonts w:cs="Calibri"/>
                <w:color w:val="000000"/>
                <w:sz w:val="22"/>
                <w:szCs w:val="22"/>
              </w:rPr>
              <w:t>Purchase of fuel</w:t>
            </w:r>
            <w:r>
              <w:rPr>
                <w:rFonts w:cs="Calibri"/>
                <w:color w:val="000000"/>
                <w:sz w:val="22"/>
                <w:szCs w:val="22"/>
              </w:rPr>
              <w:t xml:space="preserve"> ,</w:t>
            </w:r>
            <w:r w:rsidRPr="00F70465">
              <w:rPr>
                <w:rFonts w:cs="Calibri"/>
                <w:color w:val="000000"/>
                <w:sz w:val="22"/>
                <w:szCs w:val="22"/>
              </w:rPr>
              <w:t xml:space="preserve"> maintenance, printing, stationery, Airtime, travel and subsistence.</w:t>
            </w:r>
          </w:p>
        </w:tc>
        <w:tc>
          <w:tcPr>
            <w:tcW w:w="1609"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FD22DB">
            <w:pPr>
              <w:rPr>
                <w:rFonts w:cs="Calibri"/>
                <w:b/>
                <w:bCs/>
                <w:sz w:val="22"/>
                <w:szCs w:val="22"/>
              </w:rPr>
            </w:pPr>
            <w:r w:rsidRPr="00F70465">
              <w:rPr>
                <w:rFonts w:cs="Calibri"/>
                <w:b/>
                <w:bCs/>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2160" w:type="dxa"/>
            <w:tcBorders>
              <w:top w:val="nil"/>
              <w:left w:val="single" w:sz="8" w:space="0" w:color="auto"/>
              <w:bottom w:val="single" w:sz="8" w:space="0" w:color="auto"/>
              <w:right w:val="single" w:sz="8" w:space="0" w:color="auto"/>
            </w:tcBorders>
            <w:shd w:val="clear" w:color="auto" w:fill="auto"/>
            <w:hideMark/>
          </w:tcPr>
          <w:p w:rsidR="00B053FB" w:rsidRPr="00F70465" w:rsidRDefault="00B053FB" w:rsidP="00EE70FE">
            <w:pPr>
              <w:rPr>
                <w:rFonts w:cs="Calibri"/>
                <w:color w:val="000000"/>
              </w:rPr>
            </w:pPr>
            <w:r w:rsidRPr="00F70465">
              <w:rPr>
                <w:rFonts w:cs="Calibri"/>
                <w:color w:val="000000"/>
              </w:rPr>
              <w:t>Committee Expenses</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xml:space="preserve">                         2,121,031.70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F70465" w:rsidRDefault="00B053FB" w:rsidP="00335744">
            <w:pPr>
              <w:rPr>
                <w:rFonts w:cs="Calibri"/>
                <w:color w:val="000000"/>
                <w:sz w:val="22"/>
                <w:szCs w:val="22"/>
              </w:rPr>
            </w:pPr>
            <w:r w:rsidRPr="00F70465">
              <w:rPr>
                <w:rFonts w:cs="Calibri"/>
                <w:color w:val="000000"/>
                <w:sz w:val="22"/>
                <w:szCs w:val="22"/>
              </w:rPr>
              <w:t>Payment of Committee sitting allowances, transport, conferences</w:t>
            </w:r>
            <w:r>
              <w:rPr>
                <w:rFonts w:cs="Calibri"/>
                <w:color w:val="000000"/>
                <w:sz w:val="22"/>
                <w:szCs w:val="22"/>
              </w:rPr>
              <w:t>, monitoring and evaluation expenses.</w:t>
            </w:r>
          </w:p>
        </w:tc>
        <w:tc>
          <w:tcPr>
            <w:tcW w:w="1609"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FD22DB">
            <w:pPr>
              <w:rPr>
                <w:rFonts w:cs="Calibri"/>
                <w:b/>
                <w:bCs/>
                <w:sz w:val="22"/>
                <w:szCs w:val="22"/>
              </w:rPr>
            </w:pPr>
            <w:r w:rsidRPr="00F70465">
              <w:rPr>
                <w:rFonts w:cs="Calibri"/>
                <w:b/>
                <w:bCs/>
                <w:sz w:val="22"/>
                <w:szCs w:val="22"/>
              </w:rPr>
              <w:t xml:space="preserve">                         2,121,031.70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hideMark/>
          </w:tcPr>
          <w:p w:rsidR="00B053FB" w:rsidRPr="00F70465" w:rsidRDefault="00B053FB" w:rsidP="00EE70FE">
            <w:pPr>
              <w:rPr>
                <w:rFonts w:cs="Calibri"/>
                <w:color w:val="000000"/>
              </w:rPr>
            </w:pPr>
            <w:r w:rsidRPr="001F4C9A">
              <w:rPr>
                <w:rFonts w:cs="Calibri"/>
              </w:rPr>
              <w:t>NGCDFC</w:t>
            </w:r>
            <w:r w:rsidRPr="00F70465">
              <w:rPr>
                <w:rFonts w:cs="Calibri"/>
                <w:color w:val="000000"/>
              </w:rPr>
              <w:t>/PMC Capacity Building</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xml:space="preserve">                         1,500,000.00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b/>
                <w:bCs/>
                <w:color w:val="000000"/>
              </w:rPr>
            </w:pPr>
            <w:r>
              <w:rPr>
                <w:b/>
                <w:bCs/>
                <w:color w:val="000000"/>
              </w:rPr>
              <w:t>0.00</w:t>
            </w:r>
          </w:p>
        </w:tc>
        <w:tc>
          <w:tcPr>
            <w:tcW w:w="3150" w:type="dxa"/>
            <w:gridSpan w:val="2"/>
            <w:tcBorders>
              <w:top w:val="nil"/>
              <w:left w:val="nil"/>
              <w:bottom w:val="single" w:sz="8" w:space="0" w:color="auto"/>
              <w:right w:val="single" w:sz="8" w:space="0" w:color="auto"/>
            </w:tcBorders>
            <w:shd w:val="clear" w:color="auto" w:fill="auto"/>
            <w:hideMark/>
          </w:tcPr>
          <w:p w:rsidR="00B053FB" w:rsidRPr="00F70465" w:rsidRDefault="00B053FB" w:rsidP="00335744">
            <w:pPr>
              <w:rPr>
                <w:rFonts w:cs="Calibri"/>
                <w:color w:val="000000"/>
                <w:sz w:val="22"/>
                <w:szCs w:val="22"/>
              </w:rPr>
            </w:pPr>
            <w:r w:rsidRPr="00F70465">
              <w:rPr>
                <w:rFonts w:cs="Calibri"/>
                <w:color w:val="000000"/>
                <w:sz w:val="22"/>
                <w:szCs w:val="22"/>
              </w:rPr>
              <w:t>Undertake Training of the PMCs/</w:t>
            </w:r>
            <w:r>
              <w:rPr>
                <w:rFonts w:cs="Calibri"/>
                <w:color w:val="000000"/>
                <w:sz w:val="22"/>
                <w:szCs w:val="22"/>
              </w:rPr>
              <w:t>NGCDFC</w:t>
            </w:r>
            <w:r w:rsidRPr="00F70465">
              <w:rPr>
                <w:rFonts w:cs="Calibri"/>
                <w:color w:val="000000"/>
                <w:sz w:val="22"/>
                <w:szCs w:val="22"/>
              </w:rPr>
              <w:t xml:space="preserve"> on </w:t>
            </w:r>
            <w:r>
              <w:rPr>
                <w:rFonts w:cs="Calibri"/>
                <w:color w:val="000000"/>
                <w:sz w:val="22"/>
                <w:szCs w:val="22"/>
              </w:rPr>
              <w:t>NGCDF</w:t>
            </w:r>
            <w:r w:rsidRPr="00F70465">
              <w:rPr>
                <w:rFonts w:cs="Calibri"/>
                <w:color w:val="000000"/>
                <w:sz w:val="22"/>
                <w:szCs w:val="22"/>
              </w:rPr>
              <w:t xml:space="preserve"> Related issues</w:t>
            </w:r>
            <w:r>
              <w:rPr>
                <w:rFonts w:cs="Calibri"/>
                <w:color w:val="000000"/>
                <w:sz w:val="22"/>
                <w:szCs w:val="22"/>
              </w:rPr>
              <w:t>.</w:t>
            </w:r>
          </w:p>
        </w:tc>
        <w:tc>
          <w:tcPr>
            <w:tcW w:w="1609"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FD22DB">
            <w:pPr>
              <w:rPr>
                <w:rFonts w:cs="Calibri"/>
                <w:b/>
                <w:bCs/>
                <w:sz w:val="22"/>
                <w:szCs w:val="22"/>
              </w:rPr>
            </w:pPr>
            <w:r w:rsidRPr="00F70465">
              <w:rPr>
                <w:rFonts w:cs="Calibri"/>
                <w:b/>
                <w:bCs/>
                <w:sz w:val="22"/>
                <w:szCs w:val="22"/>
              </w:rPr>
              <w:t xml:space="preserve">                         1,500,000.00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2160" w:type="dxa"/>
            <w:tcBorders>
              <w:top w:val="nil"/>
              <w:left w:val="single" w:sz="8" w:space="0" w:color="auto"/>
              <w:bottom w:val="single" w:sz="8" w:space="0" w:color="auto"/>
              <w:right w:val="single" w:sz="8" w:space="0" w:color="auto"/>
            </w:tcBorders>
            <w:shd w:val="clear" w:color="auto" w:fill="auto"/>
            <w:vAlign w:val="bottom"/>
            <w:hideMark/>
          </w:tcPr>
          <w:p w:rsidR="00B053FB" w:rsidRPr="00F70465" w:rsidRDefault="00B053FB" w:rsidP="00EE70FE">
            <w:pPr>
              <w:rPr>
                <w:rFonts w:cs="Calibri"/>
                <w:b/>
                <w:bCs/>
              </w:rPr>
            </w:pPr>
            <w:r w:rsidRPr="00F70465">
              <w:rPr>
                <w:rFonts w:cs="Calibri"/>
                <w:b/>
                <w:bCs/>
              </w:rPr>
              <w:lastRenderedPageBreak/>
              <w:t>BURSARY</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b/>
                <w:bCs/>
                <w:color w:val="000000"/>
              </w:rPr>
            </w:pPr>
            <w:r>
              <w:rPr>
                <w:b/>
                <w:bCs/>
                <w:color w:val="000000"/>
              </w:rPr>
              <w:t>0</w:t>
            </w:r>
          </w:p>
        </w:tc>
        <w:tc>
          <w:tcPr>
            <w:tcW w:w="3150"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335744">
            <w:pPr>
              <w:rPr>
                <w:rFonts w:cs="Calibri"/>
                <w:b/>
                <w:bCs/>
                <w:sz w:val="22"/>
                <w:szCs w:val="22"/>
              </w:rPr>
            </w:pPr>
            <w:r w:rsidRPr="00F70465">
              <w:rPr>
                <w:rFonts w:cs="Calibri"/>
                <w:b/>
                <w:bCs/>
                <w:sz w:val="22"/>
                <w:szCs w:val="22"/>
              </w:rPr>
              <w:t> </w:t>
            </w:r>
          </w:p>
        </w:tc>
        <w:tc>
          <w:tcPr>
            <w:tcW w:w="1609"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FD22DB">
            <w:pPr>
              <w:rPr>
                <w:rFonts w:cs="Calibri"/>
                <w:b/>
                <w:bCs/>
                <w:sz w:val="22"/>
                <w:szCs w:val="22"/>
              </w:rPr>
            </w:pPr>
            <w:r w:rsidRPr="00F70465">
              <w:rPr>
                <w:rFonts w:cs="Calibri"/>
                <w:b/>
                <w:bCs/>
                <w:sz w:val="22"/>
                <w:szCs w:val="22"/>
              </w:rPr>
              <w:t>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 </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hideMark/>
          </w:tcPr>
          <w:p w:rsidR="00B053FB" w:rsidRPr="00F70465" w:rsidRDefault="00B053FB" w:rsidP="00EE70FE">
            <w:pPr>
              <w:rPr>
                <w:color w:val="000000"/>
              </w:rPr>
            </w:pPr>
            <w:r w:rsidRPr="00F70465">
              <w:rPr>
                <w:color w:val="000000"/>
              </w:rPr>
              <w:t>Bursary Secondary Schools</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xml:space="preserve">                       17,000,000.00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F70465" w:rsidRDefault="00B053FB" w:rsidP="00335744">
            <w:pPr>
              <w:rPr>
                <w:color w:val="000000"/>
                <w:sz w:val="22"/>
                <w:szCs w:val="22"/>
              </w:rPr>
            </w:pPr>
            <w:r w:rsidRPr="00F70465">
              <w:rPr>
                <w:color w:val="000000"/>
                <w:sz w:val="22"/>
                <w:szCs w:val="22"/>
              </w:rPr>
              <w:t>Payment of bursary to needy student</w:t>
            </w:r>
          </w:p>
        </w:tc>
        <w:tc>
          <w:tcPr>
            <w:tcW w:w="1609"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FD22DB">
            <w:pPr>
              <w:rPr>
                <w:rFonts w:cs="Calibri"/>
                <w:b/>
                <w:bCs/>
                <w:sz w:val="22"/>
                <w:szCs w:val="22"/>
              </w:rPr>
            </w:pPr>
            <w:r w:rsidRPr="00F70465">
              <w:rPr>
                <w:rFonts w:cs="Calibri"/>
                <w:b/>
                <w:bCs/>
                <w:sz w:val="22"/>
                <w:szCs w:val="22"/>
              </w:rPr>
              <w:t xml:space="preserve">                       17,000,000.00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2160" w:type="dxa"/>
            <w:tcBorders>
              <w:top w:val="nil"/>
              <w:left w:val="single" w:sz="8" w:space="0" w:color="auto"/>
              <w:bottom w:val="single" w:sz="8" w:space="0" w:color="auto"/>
              <w:right w:val="single" w:sz="8" w:space="0" w:color="auto"/>
            </w:tcBorders>
            <w:shd w:val="clear" w:color="auto" w:fill="auto"/>
            <w:hideMark/>
          </w:tcPr>
          <w:p w:rsidR="00B053FB" w:rsidRPr="00F70465" w:rsidRDefault="00B053FB" w:rsidP="00EE70FE">
            <w:pPr>
              <w:rPr>
                <w:color w:val="000000"/>
              </w:rPr>
            </w:pPr>
            <w:r w:rsidRPr="00F70465">
              <w:rPr>
                <w:color w:val="000000"/>
              </w:rPr>
              <w:t>Bursary Tertiary Schools</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xml:space="preserve">                       17,341,931.00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F70465" w:rsidRDefault="00B053FB" w:rsidP="00335744">
            <w:pPr>
              <w:rPr>
                <w:color w:val="000000"/>
                <w:sz w:val="22"/>
                <w:szCs w:val="22"/>
              </w:rPr>
            </w:pPr>
            <w:r w:rsidRPr="00F70465">
              <w:rPr>
                <w:color w:val="000000"/>
                <w:sz w:val="22"/>
                <w:szCs w:val="22"/>
              </w:rPr>
              <w:t>Payment of bursary to needy student</w:t>
            </w:r>
          </w:p>
        </w:tc>
        <w:tc>
          <w:tcPr>
            <w:tcW w:w="1609"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FD22DB">
            <w:pPr>
              <w:rPr>
                <w:rFonts w:cs="Calibri"/>
                <w:b/>
                <w:bCs/>
                <w:sz w:val="22"/>
                <w:szCs w:val="22"/>
              </w:rPr>
            </w:pPr>
            <w:r w:rsidRPr="00F70465">
              <w:rPr>
                <w:rFonts w:cs="Calibri"/>
                <w:b/>
                <w:bCs/>
                <w:sz w:val="22"/>
                <w:szCs w:val="22"/>
              </w:rPr>
              <w:t xml:space="preserve">                       17,341,931.00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160" w:type="dxa"/>
            <w:tcBorders>
              <w:top w:val="nil"/>
              <w:left w:val="single" w:sz="8" w:space="0" w:color="auto"/>
              <w:bottom w:val="single" w:sz="8" w:space="0" w:color="auto"/>
              <w:right w:val="single" w:sz="8" w:space="0" w:color="auto"/>
            </w:tcBorders>
            <w:shd w:val="clear" w:color="auto" w:fill="auto"/>
            <w:vAlign w:val="bottom"/>
            <w:hideMark/>
          </w:tcPr>
          <w:p w:rsidR="00B053FB" w:rsidRPr="00F70465" w:rsidRDefault="00B053FB" w:rsidP="00EE70FE">
            <w:pPr>
              <w:rPr>
                <w:rFonts w:cs="Calibri"/>
                <w:b/>
                <w:bCs/>
              </w:rPr>
            </w:pPr>
            <w:r w:rsidRPr="00F70465">
              <w:rPr>
                <w:rFonts w:cs="Calibri"/>
                <w:b/>
                <w:bCs/>
              </w:rPr>
              <w:t> </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335744">
            <w:pPr>
              <w:rPr>
                <w:rFonts w:cs="Calibri"/>
                <w:b/>
                <w:bCs/>
                <w:sz w:val="22"/>
                <w:szCs w:val="22"/>
              </w:rPr>
            </w:pPr>
            <w:r w:rsidRPr="00F70465">
              <w:rPr>
                <w:rFonts w:cs="Calibri"/>
                <w:b/>
                <w:bCs/>
                <w:sz w:val="22"/>
                <w:szCs w:val="22"/>
              </w:rPr>
              <w:t> </w:t>
            </w:r>
          </w:p>
        </w:tc>
        <w:tc>
          <w:tcPr>
            <w:tcW w:w="1609" w:type="dxa"/>
            <w:tcBorders>
              <w:top w:val="nil"/>
              <w:left w:val="nil"/>
              <w:bottom w:val="single" w:sz="8" w:space="0" w:color="auto"/>
              <w:right w:val="single" w:sz="8" w:space="0" w:color="auto"/>
            </w:tcBorders>
            <w:shd w:val="clear" w:color="auto" w:fill="auto"/>
            <w:vAlign w:val="bottom"/>
            <w:hideMark/>
          </w:tcPr>
          <w:p w:rsidR="00B053FB" w:rsidRPr="00F70465" w:rsidRDefault="00B053FB" w:rsidP="00FD22DB">
            <w:pPr>
              <w:rPr>
                <w:rFonts w:cs="Calibri"/>
                <w:b/>
                <w:bCs/>
                <w:sz w:val="22"/>
                <w:szCs w:val="22"/>
              </w:rPr>
            </w:pPr>
            <w:r w:rsidRPr="00F70465">
              <w:rPr>
                <w:rFonts w:cs="Calibri"/>
                <w:b/>
                <w:bCs/>
                <w:sz w:val="22"/>
                <w:szCs w:val="22"/>
              </w:rPr>
              <w:t>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 </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160" w:type="dxa"/>
            <w:tcBorders>
              <w:top w:val="nil"/>
              <w:left w:val="single" w:sz="8" w:space="0" w:color="auto"/>
              <w:bottom w:val="single" w:sz="8" w:space="0" w:color="auto"/>
              <w:right w:val="single" w:sz="8" w:space="0" w:color="auto"/>
            </w:tcBorders>
            <w:shd w:val="clear" w:color="auto" w:fill="auto"/>
            <w:vAlign w:val="bottom"/>
            <w:hideMark/>
          </w:tcPr>
          <w:p w:rsidR="00B053FB" w:rsidRPr="00F70465" w:rsidRDefault="00B053FB" w:rsidP="00EE70FE">
            <w:pPr>
              <w:rPr>
                <w:rFonts w:cs="Calibri"/>
                <w:b/>
                <w:bCs/>
              </w:rPr>
            </w:pPr>
            <w:r w:rsidRPr="00F70465">
              <w:rPr>
                <w:rFonts w:cs="Calibri"/>
                <w:b/>
                <w:bCs/>
              </w:rPr>
              <w:t>SPORTS</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E11403" w:rsidRDefault="00B053FB" w:rsidP="00EE70FE">
            <w:pPr>
              <w:rPr>
                <w:rFonts w:cs="Calibri"/>
                <w:bCs/>
                <w:sz w:val="22"/>
                <w:szCs w:val="22"/>
              </w:rPr>
            </w:pPr>
            <w:r w:rsidRPr="00E11403">
              <w:rPr>
                <w:rFonts w:cs="Calibri"/>
                <w:bCs/>
                <w:sz w:val="22"/>
                <w:szCs w:val="22"/>
              </w:rPr>
              <w:t xml:space="preserve">                         2,747,354.40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Default="00B053FB" w:rsidP="00335744">
            <w:pPr>
              <w:rPr>
                <w:bCs/>
                <w:sz w:val="22"/>
                <w:szCs w:val="22"/>
              </w:rPr>
            </w:pPr>
            <w:r>
              <w:rPr>
                <w:bCs/>
                <w:sz w:val="22"/>
                <w:szCs w:val="22"/>
              </w:rPr>
              <w:t>Organize a sports tournament with winning teams being awarded uniforms and trophies.</w:t>
            </w:r>
          </w:p>
          <w:p w:rsidR="00B053FB" w:rsidRDefault="00B053FB" w:rsidP="00335744">
            <w:pPr>
              <w:rPr>
                <w:bCs/>
                <w:sz w:val="22"/>
                <w:szCs w:val="22"/>
              </w:rPr>
            </w:pPr>
          </w:p>
          <w:p w:rsidR="00B053FB" w:rsidRPr="00E11403" w:rsidRDefault="00B053FB" w:rsidP="00335744">
            <w:pPr>
              <w:rPr>
                <w:bCs/>
                <w:sz w:val="22"/>
                <w:szCs w:val="22"/>
              </w:rPr>
            </w:pPr>
          </w:p>
        </w:tc>
        <w:tc>
          <w:tcPr>
            <w:tcW w:w="1609" w:type="dxa"/>
            <w:tcBorders>
              <w:top w:val="nil"/>
              <w:left w:val="nil"/>
              <w:bottom w:val="single" w:sz="8" w:space="0" w:color="auto"/>
              <w:right w:val="single" w:sz="8" w:space="0" w:color="auto"/>
            </w:tcBorders>
            <w:shd w:val="clear" w:color="auto" w:fill="auto"/>
            <w:vAlign w:val="bottom"/>
            <w:hideMark/>
          </w:tcPr>
          <w:p w:rsidR="00B053FB" w:rsidRPr="00E11403" w:rsidRDefault="00B053FB" w:rsidP="00FD22DB">
            <w:pPr>
              <w:rPr>
                <w:rFonts w:cs="Calibri"/>
                <w:bCs/>
                <w:sz w:val="22"/>
                <w:szCs w:val="22"/>
              </w:rPr>
            </w:pPr>
            <w:r w:rsidRPr="00E11403">
              <w:rPr>
                <w:rFonts w:cs="Calibri"/>
                <w:bCs/>
                <w:sz w:val="22"/>
                <w:szCs w:val="22"/>
              </w:rPr>
              <w:t xml:space="preserve">                         2,747,354.40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160" w:type="dxa"/>
            <w:tcBorders>
              <w:top w:val="nil"/>
              <w:left w:val="single" w:sz="8" w:space="0" w:color="auto"/>
              <w:bottom w:val="single" w:sz="8" w:space="0" w:color="auto"/>
              <w:right w:val="single" w:sz="8" w:space="0" w:color="auto"/>
            </w:tcBorders>
            <w:shd w:val="clear" w:color="auto" w:fill="auto"/>
            <w:vAlign w:val="bottom"/>
            <w:hideMark/>
          </w:tcPr>
          <w:p w:rsidR="00B053FB" w:rsidRPr="00F70465" w:rsidRDefault="00B053FB" w:rsidP="00EE70FE">
            <w:pPr>
              <w:rPr>
                <w:rFonts w:cs="Calibri"/>
                <w:b/>
                <w:bCs/>
              </w:rPr>
            </w:pPr>
            <w:r w:rsidRPr="00F70465">
              <w:rPr>
                <w:rFonts w:cs="Calibri"/>
                <w:b/>
                <w:bCs/>
              </w:rPr>
              <w:t>ENVIRONMENT</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E11403" w:rsidRDefault="00B053FB" w:rsidP="00EE70FE">
            <w:pPr>
              <w:rPr>
                <w:rFonts w:cs="Calibri"/>
                <w:bCs/>
                <w:sz w:val="22"/>
                <w:szCs w:val="22"/>
              </w:rPr>
            </w:pPr>
            <w:r w:rsidRPr="00E11403">
              <w:rPr>
                <w:rFonts w:cs="Calibri"/>
                <w:bCs/>
                <w:sz w:val="22"/>
                <w:szCs w:val="22"/>
              </w:rPr>
              <w:t> </w:t>
            </w:r>
          </w:p>
        </w:tc>
        <w:tc>
          <w:tcPr>
            <w:tcW w:w="1800" w:type="dxa"/>
            <w:tcBorders>
              <w:top w:val="nil"/>
              <w:left w:val="nil"/>
              <w:bottom w:val="single" w:sz="8" w:space="0" w:color="auto"/>
              <w:right w:val="single" w:sz="8" w:space="0" w:color="auto"/>
            </w:tcBorders>
            <w:shd w:val="clear" w:color="auto" w:fill="auto"/>
            <w:vAlign w:val="bottom"/>
            <w:hideMark/>
          </w:tcPr>
          <w:p w:rsidR="00B053FB" w:rsidRDefault="00B053FB" w:rsidP="00EE70FE">
            <w:pPr>
              <w:rPr>
                <w:color w:val="000000"/>
              </w:rPr>
            </w:pPr>
            <w:r>
              <w:rPr>
                <w:color w:val="000000"/>
              </w:rPr>
              <w:t> </w:t>
            </w:r>
          </w:p>
        </w:tc>
        <w:tc>
          <w:tcPr>
            <w:tcW w:w="3150" w:type="dxa"/>
            <w:gridSpan w:val="2"/>
            <w:tcBorders>
              <w:top w:val="nil"/>
              <w:left w:val="nil"/>
              <w:bottom w:val="single" w:sz="8" w:space="0" w:color="auto"/>
              <w:right w:val="single" w:sz="8" w:space="0" w:color="auto"/>
            </w:tcBorders>
            <w:shd w:val="clear" w:color="auto" w:fill="auto"/>
            <w:vAlign w:val="bottom"/>
            <w:hideMark/>
          </w:tcPr>
          <w:p w:rsidR="00B053FB" w:rsidRPr="00E11403" w:rsidRDefault="00B053FB" w:rsidP="00335744">
            <w:pPr>
              <w:rPr>
                <w:rFonts w:cs="Calibri"/>
                <w:bCs/>
                <w:color w:val="FF0000"/>
                <w:sz w:val="22"/>
                <w:szCs w:val="22"/>
              </w:rPr>
            </w:pPr>
          </w:p>
        </w:tc>
        <w:tc>
          <w:tcPr>
            <w:tcW w:w="1609" w:type="dxa"/>
            <w:tcBorders>
              <w:top w:val="nil"/>
              <w:left w:val="nil"/>
              <w:bottom w:val="single" w:sz="8" w:space="0" w:color="auto"/>
              <w:right w:val="single" w:sz="8" w:space="0" w:color="auto"/>
            </w:tcBorders>
            <w:shd w:val="clear" w:color="auto" w:fill="auto"/>
            <w:vAlign w:val="bottom"/>
            <w:hideMark/>
          </w:tcPr>
          <w:p w:rsidR="00B053FB" w:rsidRPr="00E11403" w:rsidRDefault="00B053FB" w:rsidP="00FD22DB">
            <w:pPr>
              <w:rPr>
                <w:rFonts w:cs="Calibri"/>
                <w:bCs/>
                <w:sz w:val="22"/>
                <w:szCs w:val="22"/>
              </w:rPr>
            </w:pPr>
            <w:r w:rsidRPr="00E11403">
              <w:rPr>
                <w:rFonts w:cs="Calibri"/>
                <w:bCs/>
                <w:sz w:val="22"/>
                <w:szCs w:val="22"/>
              </w:rPr>
              <w:t>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2160" w:type="dxa"/>
            <w:tcBorders>
              <w:top w:val="nil"/>
              <w:left w:val="single" w:sz="8" w:space="0" w:color="auto"/>
              <w:bottom w:val="single" w:sz="8" w:space="0" w:color="auto"/>
              <w:right w:val="single" w:sz="8" w:space="0" w:color="auto"/>
            </w:tcBorders>
            <w:shd w:val="clear" w:color="auto" w:fill="auto"/>
            <w:vAlign w:val="bottom"/>
            <w:hideMark/>
          </w:tcPr>
          <w:p w:rsidR="00B053FB" w:rsidRPr="00E11403" w:rsidRDefault="00B053FB" w:rsidP="00EE70FE">
            <w:pPr>
              <w:rPr>
                <w:rFonts w:cs="Calibri"/>
                <w:bCs/>
              </w:rPr>
            </w:pPr>
            <w:r w:rsidRPr="00E11403">
              <w:rPr>
                <w:rFonts w:cs="Calibri"/>
                <w:bCs/>
              </w:rPr>
              <w:t>IGANGARA SECONDARY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E11403" w:rsidRDefault="00B053FB" w:rsidP="00EE70FE">
            <w:pPr>
              <w:rPr>
                <w:rFonts w:cs="Calibri"/>
                <w:bCs/>
                <w:sz w:val="22"/>
                <w:szCs w:val="22"/>
              </w:rPr>
            </w:pPr>
            <w:r w:rsidRPr="00E11403">
              <w:rPr>
                <w:rFonts w:cs="Calibri"/>
                <w:bCs/>
                <w:sz w:val="22"/>
                <w:szCs w:val="22"/>
              </w:rPr>
              <w:t xml:space="preserve">                            300,000.00 </w:t>
            </w:r>
          </w:p>
        </w:tc>
        <w:tc>
          <w:tcPr>
            <w:tcW w:w="1800" w:type="dxa"/>
            <w:tcBorders>
              <w:top w:val="nil"/>
              <w:left w:val="nil"/>
              <w:bottom w:val="single" w:sz="8" w:space="0" w:color="auto"/>
              <w:right w:val="single" w:sz="8" w:space="0" w:color="auto"/>
            </w:tcBorders>
            <w:shd w:val="clear" w:color="auto" w:fill="auto"/>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205D41" w:rsidRDefault="00B053FB" w:rsidP="00335744">
            <w:pPr>
              <w:rPr>
                <w:bCs/>
                <w:sz w:val="22"/>
                <w:szCs w:val="22"/>
              </w:rPr>
            </w:pPr>
            <w:r w:rsidRPr="00205D41">
              <w:rPr>
                <w:bCs/>
                <w:sz w:val="22"/>
                <w:szCs w:val="22"/>
              </w:rPr>
              <w:t>water harvesting- installation of gutters(120,000)  and purchase of water tank(10,000litres) 80,000. Purchase and plant 1,000 trees(100,000)</w:t>
            </w:r>
          </w:p>
        </w:tc>
        <w:tc>
          <w:tcPr>
            <w:tcW w:w="1609" w:type="dxa"/>
            <w:tcBorders>
              <w:top w:val="nil"/>
              <w:left w:val="nil"/>
              <w:bottom w:val="single" w:sz="8" w:space="0" w:color="auto"/>
              <w:right w:val="single" w:sz="8" w:space="0" w:color="auto"/>
            </w:tcBorders>
            <w:shd w:val="clear" w:color="auto" w:fill="auto"/>
            <w:vAlign w:val="bottom"/>
            <w:hideMark/>
          </w:tcPr>
          <w:p w:rsidR="00B053FB" w:rsidRPr="00E11403" w:rsidRDefault="00B053FB" w:rsidP="00FD22DB">
            <w:pPr>
              <w:rPr>
                <w:rFonts w:cs="Calibri"/>
                <w:bCs/>
                <w:sz w:val="22"/>
                <w:szCs w:val="22"/>
              </w:rPr>
            </w:pPr>
            <w:r w:rsidRPr="00E11403">
              <w:rPr>
                <w:rFonts w:cs="Calibri"/>
                <w:bCs/>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NTAKANI PRIMARY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vAlign w:val="bottom"/>
            <w:hideMark/>
          </w:tcPr>
          <w:p w:rsidR="00B053FB" w:rsidRPr="00E11403" w:rsidRDefault="00B053FB" w:rsidP="00EE70FE">
            <w:pPr>
              <w:rPr>
                <w:rFonts w:cs="Calibri"/>
                <w:bCs/>
                <w:sz w:val="22"/>
                <w:szCs w:val="22"/>
              </w:rPr>
            </w:pPr>
            <w:r w:rsidRPr="00E11403">
              <w:rPr>
                <w:rFonts w:cs="Calibri"/>
                <w:bCs/>
                <w:sz w:val="22"/>
                <w:szCs w:val="22"/>
              </w:rPr>
              <w:t xml:space="preserve">                            200,000.00 </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noWrap/>
            <w:hideMark/>
          </w:tcPr>
          <w:p w:rsidR="00B053FB" w:rsidRPr="00205D41" w:rsidRDefault="00B053FB" w:rsidP="00335744">
            <w:pPr>
              <w:rPr>
                <w:bCs/>
                <w:sz w:val="22"/>
                <w:szCs w:val="22"/>
              </w:rPr>
            </w:pPr>
            <w:r w:rsidRPr="00205D41">
              <w:rPr>
                <w:bCs/>
                <w:sz w:val="22"/>
                <w:szCs w:val="22"/>
              </w:rPr>
              <w:t>water harvesting- installation of gutters(120,000)  and purchase of water tank(10,000litres) 80,000</w:t>
            </w:r>
          </w:p>
        </w:tc>
        <w:tc>
          <w:tcPr>
            <w:tcW w:w="1609" w:type="dxa"/>
            <w:tcBorders>
              <w:top w:val="nil"/>
              <w:left w:val="nil"/>
              <w:bottom w:val="single" w:sz="8" w:space="0" w:color="auto"/>
              <w:right w:val="single" w:sz="8" w:space="0" w:color="auto"/>
            </w:tcBorders>
            <w:shd w:val="clear" w:color="auto" w:fill="auto"/>
            <w:vAlign w:val="bottom"/>
            <w:hideMark/>
          </w:tcPr>
          <w:p w:rsidR="00B053FB" w:rsidRPr="00E11403" w:rsidRDefault="00B053FB" w:rsidP="00FD22DB">
            <w:pPr>
              <w:rPr>
                <w:rFonts w:cs="Calibri"/>
                <w:bCs/>
                <w:sz w:val="22"/>
                <w:szCs w:val="22"/>
              </w:rPr>
            </w:pPr>
            <w:r w:rsidRPr="00E11403">
              <w:rPr>
                <w:rFonts w:cs="Calibri"/>
                <w:bCs/>
                <w:sz w:val="22"/>
                <w:szCs w:val="22"/>
              </w:rPr>
              <w:t xml:space="preserve">                            200,000.00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MUKUI PRIMARY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Pr>
                <w:rFonts w:cs="Calibri"/>
                <w:bCs/>
                <w:sz w:val="22"/>
                <w:szCs w:val="22"/>
              </w:rPr>
              <w:t xml:space="preserve">                            2</w:t>
            </w:r>
            <w:r w:rsidRPr="00E11403">
              <w:rPr>
                <w:rFonts w:cs="Calibri"/>
                <w:bCs/>
                <w:sz w:val="22"/>
                <w:szCs w:val="22"/>
              </w:rPr>
              <w:t xml:space="preserve">00,000.00 </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205D41" w:rsidRDefault="00B053FB" w:rsidP="00335744">
            <w:pPr>
              <w:rPr>
                <w:bCs/>
                <w:sz w:val="22"/>
                <w:szCs w:val="22"/>
              </w:rPr>
            </w:pPr>
            <w:r w:rsidRPr="00205D41">
              <w:rPr>
                <w:bCs/>
                <w:sz w:val="22"/>
                <w:szCs w:val="22"/>
              </w:rPr>
              <w:t xml:space="preserve">water harvesting- installation of gutters(120,000)  and purchase of water tank(10,000litres) 80,000. </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Pr>
                <w:rFonts w:cs="Calibri"/>
                <w:bCs/>
                <w:sz w:val="22"/>
                <w:szCs w:val="22"/>
              </w:rPr>
              <w:t xml:space="preserve">                            2</w:t>
            </w:r>
            <w:r w:rsidRPr="00E11403">
              <w:rPr>
                <w:rFonts w:cs="Calibri"/>
                <w:bCs/>
                <w:sz w:val="22"/>
                <w:szCs w:val="22"/>
              </w:rPr>
              <w:t xml:space="preserve">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MAKENGI PRIMARY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 xml:space="preserve">                            300,000.00 </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205D41" w:rsidRDefault="00B053FB" w:rsidP="00335744">
            <w:pPr>
              <w:rPr>
                <w:bCs/>
                <w:sz w:val="22"/>
                <w:szCs w:val="22"/>
              </w:rPr>
            </w:pPr>
            <w:r w:rsidRPr="00205D41">
              <w:rPr>
                <w:bCs/>
                <w:sz w:val="22"/>
                <w:szCs w:val="22"/>
              </w:rPr>
              <w:t>water harvesting- installation of gutters(120,000)  and purchase of water tank(10,000litres) 80,000. Purchase and plant</w:t>
            </w:r>
            <w:r>
              <w:rPr>
                <w:bCs/>
                <w:sz w:val="22"/>
                <w:szCs w:val="22"/>
              </w:rPr>
              <w:t xml:space="preserve"> 1,000</w:t>
            </w:r>
            <w:r w:rsidRPr="00205D41">
              <w:rPr>
                <w:bCs/>
                <w:sz w:val="22"/>
                <w:szCs w:val="22"/>
              </w:rPr>
              <w:t xml:space="preserve"> trees(100,000)</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sidRPr="00E11403">
              <w:rPr>
                <w:rFonts w:cs="Calibri"/>
                <w:bCs/>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lastRenderedPageBreak/>
              <w:t>Ndumbini primaryschool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100,000</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205D41" w:rsidRDefault="00B053FB" w:rsidP="00335744">
            <w:pPr>
              <w:rPr>
                <w:bCs/>
                <w:sz w:val="22"/>
                <w:szCs w:val="22"/>
              </w:rPr>
            </w:pPr>
            <w:r w:rsidRPr="00205D41">
              <w:rPr>
                <w:bCs/>
                <w:sz w:val="22"/>
                <w:szCs w:val="22"/>
              </w:rPr>
              <w:t>Purchase and plant 1,000 trees</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sidRPr="00E11403">
              <w:rPr>
                <w:rFonts w:cs="Calibri"/>
                <w:bCs/>
                <w:sz w:val="22"/>
                <w:szCs w:val="22"/>
              </w:rPr>
              <w:t>100,000</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Kamachuku primary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100,000</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205D41" w:rsidRDefault="00B053FB" w:rsidP="00335744">
            <w:pPr>
              <w:rPr>
                <w:bCs/>
                <w:sz w:val="22"/>
                <w:szCs w:val="22"/>
              </w:rPr>
            </w:pPr>
            <w:r w:rsidRPr="00205D41">
              <w:rPr>
                <w:bCs/>
                <w:sz w:val="22"/>
                <w:szCs w:val="22"/>
              </w:rPr>
              <w:t>Purchase and plant 1,000 trees</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sidRPr="00E11403">
              <w:rPr>
                <w:rFonts w:cs="Calibri"/>
                <w:bCs/>
                <w:sz w:val="22"/>
                <w:szCs w:val="22"/>
              </w:rPr>
              <w:t>100,000</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Giampampo primary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100,000</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205D41" w:rsidRDefault="00B053FB" w:rsidP="00335744">
            <w:pPr>
              <w:rPr>
                <w:bCs/>
                <w:sz w:val="22"/>
                <w:szCs w:val="22"/>
              </w:rPr>
            </w:pPr>
            <w:r w:rsidRPr="00205D41">
              <w:rPr>
                <w:bCs/>
                <w:sz w:val="22"/>
                <w:szCs w:val="22"/>
              </w:rPr>
              <w:t>Purchase and plant 1,000 trees</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sidRPr="00E11403">
              <w:rPr>
                <w:rFonts w:cs="Calibri"/>
                <w:bCs/>
                <w:sz w:val="22"/>
                <w:szCs w:val="22"/>
              </w:rPr>
              <w:t>100,000</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Wiru day secondary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100,000</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205D41" w:rsidRDefault="00B053FB" w:rsidP="00335744">
            <w:pPr>
              <w:rPr>
                <w:bCs/>
                <w:sz w:val="22"/>
                <w:szCs w:val="22"/>
              </w:rPr>
            </w:pPr>
            <w:r w:rsidRPr="00205D41">
              <w:rPr>
                <w:bCs/>
                <w:sz w:val="22"/>
                <w:szCs w:val="22"/>
              </w:rPr>
              <w:t>Purchase and plant 1,000 trees</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sidRPr="00E11403">
              <w:rPr>
                <w:rFonts w:cs="Calibri"/>
                <w:bCs/>
                <w:sz w:val="22"/>
                <w:szCs w:val="22"/>
              </w:rPr>
              <w:t>100,000</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Itara day secondary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100,000</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205D41" w:rsidRDefault="00B053FB" w:rsidP="00335744">
            <w:pPr>
              <w:rPr>
                <w:bCs/>
                <w:sz w:val="22"/>
                <w:szCs w:val="22"/>
              </w:rPr>
            </w:pPr>
            <w:r w:rsidRPr="00205D41">
              <w:rPr>
                <w:bCs/>
                <w:sz w:val="22"/>
                <w:szCs w:val="22"/>
              </w:rPr>
              <w:t>Purchase and plant 1,000 trees</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sidRPr="00E11403">
              <w:rPr>
                <w:rFonts w:cs="Calibri"/>
                <w:bCs/>
                <w:sz w:val="22"/>
                <w:szCs w:val="22"/>
              </w:rPr>
              <w:t>100,000</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Gituja day secondary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100,000</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205D41" w:rsidRDefault="00B053FB" w:rsidP="00335744">
            <w:pPr>
              <w:rPr>
                <w:bCs/>
                <w:sz w:val="22"/>
                <w:szCs w:val="22"/>
              </w:rPr>
            </w:pPr>
            <w:r w:rsidRPr="00205D41">
              <w:rPr>
                <w:bCs/>
                <w:sz w:val="22"/>
                <w:szCs w:val="22"/>
              </w:rPr>
              <w:t>Purchase and plant 1,000 trees</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sidRPr="00E11403">
              <w:rPr>
                <w:rFonts w:cs="Calibri"/>
                <w:bCs/>
                <w:sz w:val="22"/>
                <w:szCs w:val="22"/>
              </w:rPr>
              <w:t>100,000</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Kieganguru primary</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100,000</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205D41" w:rsidRDefault="00B053FB" w:rsidP="00335744">
            <w:pPr>
              <w:rPr>
                <w:bCs/>
                <w:sz w:val="22"/>
                <w:szCs w:val="22"/>
              </w:rPr>
            </w:pPr>
            <w:r w:rsidRPr="00205D41">
              <w:rPr>
                <w:bCs/>
                <w:sz w:val="22"/>
                <w:szCs w:val="22"/>
              </w:rPr>
              <w:t>Purchase and plant 1,000 trees</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sidRPr="00E11403">
              <w:rPr>
                <w:rFonts w:cs="Calibri"/>
                <w:bCs/>
                <w:sz w:val="22"/>
                <w:szCs w:val="22"/>
              </w:rPr>
              <w:t>100,000</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Ikumbo day secondary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100,000</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noWrap/>
            <w:hideMark/>
          </w:tcPr>
          <w:p w:rsidR="00B053FB" w:rsidRPr="00205D41" w:rsidRDefault="00B053FB" w:rsidP="00335744">
            <w:pPr>
              <w:rPr>
                <w:bCs/>
                <w:sz w:val="22"/>
                <w:szCs w:val="22"/>
              </w:rPr>
            </w:pPr>
            <w:r w:rsidRPr="00205D41">
              <w:rPr>
                <w:bCs/>
                <w:sz w:val="22"/>
                <w:szCs w:val="22"/>
              </w:rPr>
              <w:t>Purchase and plant 1,000 trees</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sidRPr="00E11403">
              <w:rPr>
                <w:rFonts w:cs="Calibri"/>
                <w:bCs/>
                <w:sz w:val="22"/>
                <w:szCs w:val="22"/>
              </w:rPr>
              <w:t>100,000</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Kauuni primary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100,000</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205D41" w:rsidRDefault="00B053FB" w:rsidP="00335744">
            <w:pPr>
              <w:rPr>
                <w:bCs/>
                <w:sz w:val="22"/>
                <w:szCs w:val="22"/>
              </w:rPr>
            </w:pPr>
            <w:r w:rsidRPr="00205D41">
              <w:rPr>
                <w:bCs/>
                <w:sz w:val="22"/>
                <w:szCs w:val="22"/>
              </w:rPr>
              <w:t>Purchase and plant 1,000 trees</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sidRPr="00E11403">
              <w:rPr>
                <w:rFonts w:cs="Calibri"/>
                <w:bCs/>
                <w:sz w:val="22"/>
                <w:szCs w:val="22"/>
              </w:rPr>
              <w:t>100,000</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Kanini primary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100,000</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205D41" w:rsidRDefault="00B053FB" w:rsidP="00335744">
            <w:pPr>
              <w:rPr>
                <w:bCs/>
                <w:sz w:val="22"/>
                <w:szCs w:val="22"/>
              </w:rPr>
            </w:pPr>
            <w:r w:rsidRPr="00205D41">
              <w:rPr>
                <w:bCs/>
                <w:sz w:val="22"/>
                <w:szCs w:val="22"/>
              </w:rPr>
              <w:t>Purchase and plant 1,000 trees</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sidRPr="00E11403">
              <w:rPr>
                <w:rFonts w:cs="Calibri"/>
                <w:bCs/>
                <w:sz w:val="22"/>
                <w:szCs w:val="22"/>
              </w:rPr>
              <w:t>100,000</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Kiurani primary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100,000</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noWrap/>
            <w:hideMark/>
          </w:tcPr>
          <w:p w:rsidR="00B053FB" w:rsidRPr="00205D41" w:rsidRDefault="00B053FB" w:rsidP="00335744">
            <w:pPr>
              <w:rPr>
                <w:bCs/>
                <w:sz w:val="22"/>
                <w:szCs w:val="22"/>
              </w:rPr>
            </w:pPr>
            <w:r w:rsidRPr="00205D41">
              <w:rPr>
                <w:bCs/>
                <w:sz w:val="22"/>
                <w:szCs w:val="22"/>
              </w:rPr>
              <w:t>Purchase and plant 1,000 trees</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sidRPr="00E11403">
              <w:rPr>
                <w:rFonts w:cs="Calibri"/>
                <w:bCs/>
                <w:sz w:val="22"/>
                <w:szCs w:val="22"/>
              </w:rPr>
              <w:t>100,000</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Munga primary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100,000</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205D41" w:rsidRDefault="00B053FB" w:rsidP="00335744">
            <w:pPr>
              <w:rPr>
                <w:bCs/>
                <w:sz w:val="22"/>
                <w:szCs w:val="22"/>
              </w:rPr>
            </w:pPr>
            <w:r w:rsidRPr="00205D41">
              <w:rPr>
                <w:bCs/>
                <w:sz w:val="22"/>
                <w:szCs w:val="22"/>
              </w:rPr>
              <w:t>Purchase and plant 1,000 trees</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FD22DB">
            <w:pPr>
              <w:rPr>
                <w:rFonts w:cs="Calibri"/>
                <w:bCs/>
                <w:sz w:val="22"/>
                <w:szCs w:val="22"/>
              </w:rPr>
            </w:pPr>
            <w:r w:rsidRPr="00E11403">
              <w:rPr>
                <w:rFonts w:cs="Calibri"/>
                <w:bCs/>
                <w:sz w:val="22"/>
                <w:szCs w:val="22"/>
              </w:rPr>
              <w:t>100,000</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Iruma day secondary school</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sz w:val="22"/>
                <w:szCs w:val="22"/>
              </w:rPr>
            </w:pPr>
            <w:r w:rsidRPr="00E11403">
              <w:rPr>
                <w:rFonts w:cs="Calibri"/>
                <w:bCs/>
                <w:sz w:val="22"/>
                <w:szCs w:val="22"/>
              </w:rPr>
              <w:t>100,000</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Default="00B053FB" w:rsidP="00335744">
            <w:pPr>
              <w:rPr>
                <w:bCs/>
                <w:sz w:val="22"/>
                <w:szCs w:val="22"/>
              </w:rPr>
            </w:pPr>
            <w:r w:rsidRPr="00205D41">
              <w:rPr>
                <w:bCs/>
                <w:sz w:val="22"/>
                <w:szCs w:val="22"/>
              </w:rPr>
              <w:t xml:space="preserve">Purchase and plant </w:t>
            </w:r>
            <w:r>
              <w:rPr>
                <w:bCs/>
                <w:sz w:val="22"/>
                <w:szCs w:val="22"/>
              </w:rPr>
              <w:t>1000</w:t>
            </w:r>
            <w:r w:rsidRPr="00205D41">
              <w:rPr>
                <w:bCs/>
                <w:sz w:val="22"/>
                <w:szCs w:val="22"/>
              </w:rPr>
              <w:t xml:space="preserve"> trees</w:t>
            </w:r>
          </w:p>
          <w:p w:rsidR="00B053FB" w:rsidRDefault="00B053FB" w:rsidP="00335744">
            <w:pPr>
              <w:rPr>
                <w:bCs/>
                <w:sz w:val="22"/>
                <w:szCs w:val="22"/>
              </w:rPr>
            </w:pPr>
          </w:p>
          <w:p w:rsidR="00B053FB" w:rsidRPr="00B869BD" w:rsidRDefault="00B053FB" w:rsidP="00335744">
            <w:pPr>
              <w:rPr>
                <w:bCs/>
                <w:color w:val="FF0000"/>
                <w:sz w:val="22"/>
                <w:szCs w:val="22"/>
              </w:rPr>
            </w:pP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E11403" w:rsidRDefault="00522EC5" w:rsidP="00FD22DB">
            <w:pPr>
              <w:rPr>
                <w:rFonts w:cs="Calibri"/>
                <w:bCs/>
                <w:sz w:val="22"/>
                <w:szCs w:val="22"/>
              </w:rPr>
            </w:pPr>
            <w:r>
              <w:rPr>
                <w:rFonts w:cs="Calibri"/>
                <w:bCs/>
                <w:sz w:val="22"/>
                <w:szCs w:val="22"/>
              </w:rPr>
              <w:t>100,000</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F70465" w:rsidRDefault="00B053FB" w:rsidP="00EE70FE">
            <w:pPr>
              <w:rPr>
                <w:rFonts w:cs="Calibri"/>
                <w:b/>
                <w:bCs/>
                <w:sz w:val="22"/>
                <w:szCs w:val="22"/>
              </w:rPr>
            </w:pP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F70465" w:rsidRDefault="00B053FB" w:rsidP="00335744">
            <w:pPr>
              <w:rPr>
                <w:b/>
                <w:bCs/>
                <w:sz w:val="22"/>
                <w:szCs w:val="22"/>
              </w:rPr>
            </w:pP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F70465" w:rsidRDefault="00B053FB" w:rsidP="00FD22DB">
            <w:pPr>
              <w:rPr>
                <w:rFonts w:cs="Calibri"/>
                <w:b/>
                <w:bCs/>
                <w:sz w:val="22"/>
                <w:szCs w:val="22"/>
              </w:rPr>
            </w:pP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E11403" w:rsidRDefault="00B053FB" w:rsidP="00EE70FE">
            <w:pPr>
              <w:rPr>
                <w:rFonts w:cs="Calibri"/>
                <w:bCs/>
              </w:rPr>
            </w:pPr>
            <w:r w:rsidRPr="00E11403">
              <w:rPr>
                <w:rFonts w:cs="Calibri"/>
                <w:bCs/>
              </w:rPr>
              <w:t>EMERGENCY</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F70465" w:rsidRDefault="00B053FB" w:rsidP="00EE70FE">
            <w:pPr>
              <w:rPr>
                <w:rFonts w:cs="Calibri"/>
                <w:b/>
                <w:bCs/>
                <w:sz w:val="22"/>
                <w:szCs w:val="22"/>
              </w:rPr>
            </w:pPr>
            <w:r w:rsidRPr="00F70465">
              <w:rPr>
                <w:rFonts w:cs="Calibri"/>
                <w:b/>
                <w:bCs/>
                <w:sz w:val="22"/>
                <w:szCs w:val="22"/>
              </w:rPr>
              <w:t xml:space="preserve">                         7,198,241.38 </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B053FB" w:rsidRPr="00F70465" w:rsidRDefault="00B053FB" w:rsidP="00335744">
            <w:pPr>
              <w:rPr>
                <w:rFonts w:cs="Calibri"/>
                <w:color w:val="000000"/>
                <w:sz w:val="22"/>
                <w:szCs w:val="22"/>
              </w:rPr>
            </w:pPr>
            <w:r w:rsidRPr="00F70465">
              <w:rPr>
                <w:rFonts w:cs="Calibri"/>
                <w:color w:val="000000"/>
                <w:sz w:val="22"/>
                <w:szCs w:val="22"/>
              </w:rPr>
              <w:t xml:space="preserve">To cater for any unforeseen occurrences in the constituency during the financial year </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F70465" w:rsidRDefault="00B053FB" w:rsidP="00FD22DB">
            <w:pPr>
              <w:rPr>
                <w:rFonts w:cs="Calibri"/>
                <w:b/>
                <w:bCs/>
                <w:sz w:val="22"/>
                <w:szCs w:val="22"/>
              </w:rPr>
            </w:pPr>
            <w:r w:rsidRPr="00F70465">
              <w:rPr>
                <w:rFonts w:cs="Calibri"/>
                <w:b/>
                <w:bCs/>
                <w:sz w:val="22"/>
                <w:szCs w:val="22"/>
              </w:rPr>
              <w:t xml:space="preserve">                         7,198,241.38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ongoing</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B053FB" w:rsidRPr="00F70465" w:rsidRDefault="00B053FB" w:rsidP="00EE70FE">
            <w:pPr>
              <w:rPr>
                <w:rFonts w:cs="Calibri"/>
                <w:b/>
                <w:bCs/>
              </w:rPr>
            </w:pPr>
            <w:r w:rsidRPr="00F70465">
              <w:rPr>
                <w:rFonts w:cs="Calibri"/>
                <w:b/>
                <w:bCs/>
              </w:rPr>
              <w:t>PRIMARY SCHOOLS</w:t>
            </w:r>
          </w:p>
        </w:tc>
        <w:tc>
          <w:tcPr>
            <w:tcW w:w="2879" w:type="dxa"/>
            <w:gridSpan w:val="2"/>
            <w:tcBorders>
              <w:top w:val="nil"/>
              <w:left w:val="nil"/>
              <w:bottom w:val="single" w:sz="8" w:space="0" w:color="auto"/>
              <w:right w:val="single" w:sz="8" w:space="0" w:color="auto"/>
            </w:tcBorders>
            <w:shd w:val="clear" w:color="auto" w:fill="auto"/>
            <w:hideMark/>
          </w:tcPr>
          <w:p w:rsidR="00B053FB" w:rsidRDefault="00B053FB"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B053FB" w:rsidRPr="00F70465" w:rsidRDefault="00B053FB" w:rsidP="00EE70FE">
            <w:pPr>
              <w:rPr>
                <w:rFonts w:cs="Calibri"/>
                <w:color w:val="000000"/>
                <w:sz w:val="22"/>
                <w:szCs w:val="22"/>
              </w:rPr>
            </w:pPr>
            <w:r w:rsidRPr="00F70465">
              <w:rPr>
                <w:rFonts w:cs="Calibri"/>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B053FB" w:rsidRDefault="00B053FB"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335744">
            <w:pPr>
              <w:rPr>
                <w:rFonts w:cs="Calibri"/>
                <w:b/>
                <w:bCs/>
                <w:sz w:val="22"/>
                <w:szCs w:val="22"/>
              </w:rPr>
            </w:pPr>
            <w:r w:rsidRPr="00F70465">
              <w:rPr>
                <w:rFonts w:cs="Calibri"/>
                <w:b/>
                <w:bCs/>
                <w:sz w:val="22"/>
                <w:szCs w:val="22"/>
              </w:rPr>
              <w:t> </w:t>
            </w:r>
          </w:p>
        </w:tc>
        <w:tc>
          <w:tcPr>
            <w:tcW w:w="1609" w:type="dxa"/>
            <w:tcBorders>
              <w:top w:val="nil"/>
              <w:left w:val="nil"/>
              <w:bottom w:val="single" w:sz="8" w:space="0" w:color="auto"/>
              <w:right w:val="single" w:sz="8" w:space="0" w:color="auto"/>
            </w:tcBorders>
            <w:shd w:val="clear" w:color="auto" w:fill="auto"/>
            <w:noWrap/>
            <w:vAlign w:val="bottom"/>
            <w:hideMark/>
          </w:tcPr>
          <w:p w:rsidR="00B053FB" w:rsidRPr="00F70465" w:rsidRDefault="00B053FB" w:rsidP="00FD22DB">
            <w:pPr>
              <w:rPr>
                <w:rFonts w:cs="Calibri"/>
                <w:color w:val="000000"/>
                <w:sz w:val="22"/>
                <w:szCs w:val="22"/>
              </w:rPr>
            </w:pPr>
            <w:r w:rsidRPr="00F70465">
              <w:rPr>
                <w:rFonts w:cs="Calibri"/>
                <w:color w:val="000000"/>
                <w:sz w:val="22"/>
                <w:szCs w:val="22"/>
              </w:rPr>
              <w:t> </w:t>
            </w:r>
          </w:p>
        </w:tc>
        <w:tc>
          <w:tcPr>
            <w:tcW w:w="1361" w:type="dxa"/>
            <w:gridSpan w:val="2"/>
            <w:tcBorders>
              <w:top w:val="nil"/>
              <w:left w:val="nil"/>
              <w:bottom w:val="single" w:sz="8" w:space="0" w:color="auto"/>
              <w:right w:val="single" w:sz="8" w:space="0" w:color="auto"/>
            </w:tcBorders>
            <w:shd w:val="clear" w:color="auto" w:fill="auto"/>
            <w:vAlign w:val="bottom"/>
            <w:hideMark/>
          </w:tcPr>
          <w:p w:rsidR="00B053FB" w:rsidRPr="00F70465" w:rsidRDefault="00B053FB" w:rsidP="00EE70FE">
            <w:pPr>
              <w:rPr>
                <w:rFonts w:cs="Calibri"/>
                <w:b/>
                <w:bCs/>
                <w:sz w:val="22"/>
                <w:szCs w:val="22"/>
              </w:rPr>
            </w:pPr>
            <w:r w:rsidRPr="00F70465">
              <w:rPr>
                <w:rFonts w:cs="Calibri"/>
                <w:b/>
                <w:bCs/>
                <w:sz w:val="22"/>
                <w:szCs w:val="22"/>
              </w:rPr>
              <w:t> </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Giampampo 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Kiini 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400,000.00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B053FB" w:rsidRDefault="00522EC5" w:rsidP="00335744">
            <w:pPr>
              <w:rPr>
                <w:sz w:val="22"/>
                <w:szCs w:val="22"/>
              </w:rPr>
            </w:pPr>
            <w:r w:rsidRPr="00F70465">
              <w:rPr>
                <w:sz w:val="22"/>
                <w:szCs w:val="22"/>
              </w:rPr>
              <w:t xml:space="preserve">construction </w:t>
            </w:r>
            <w:r>
              <w:rPr>
                <w:sz w:val="22"/>
                <w:szCs w:val="22"/>
              </w:rPr>
              <w:t xml:space="preserve">of a kitchen with cooking area,serving area and store </w:t>
            </w:r>
            <w:r w:rsidRPr="00F70465">
              <w:rPr>
                <w:sz w:val="22"/>
                <w:szCs w:val="22"/>
              </w:rPr>
              <w:t>from foundation to completion</w:t>
            </w:r>
            <w:r w:rsidRPr="00B053FB">
              <w:rPr>
                <w:sz w:val="22"/>
                <w:szCs w:val="22"/>
              </w:rPr>
              <w:t>to serve 200 students.</w:t>
            </w:r>
          </w:p>
          <w:p w:rsidR="00522EC5" w:rsidRDefault="00522EC5" w:rsidP="00335744">
            <w:pPr>
              <w:rPr>
                <w:sz w:val="22"/>
                <w:szCs w:val="22"/>
              </w:rPr>
            </w:pPr>
          </w:p>
          <w:p w:rsidR="00522EC5" w:rsidRPr="00B869BD" w:rsidRDefault="00522EC5" w:rsidP="00335744">
            <w:pPr>
              <w:rPr>
                <w:color w:val="FF0000"/>
                <w:sz w:val="22"/>
                <w:szCs w:val="22"/>
              </w:rPr>
            </w:pP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400,000.00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Kiini Boarding</w:t>
            </w:r>
            <w:r>
              <w:rPr>
                <w:rFonts w:cs="Calibri"/>
              </w:rPr>
              <w:t xml:space="preserve"> primary school</w:t>
            </w:r>
          </w:p>
        </w:tc>
        <w:tc>
          <w:tcPr>
            <w:tcW w:w="2879" w:type="dxa"/>
            <w:gridSpan w:val="2"/>
            <w:tcBorders>
              <w:top w:val="nil"/>
              <w:left w:val="nil"/>
              <w:bottom w:val="single" w:sz="8" w:space="0" w:color="auto"/>
              <w:right w:val="single" w:sz="8" w:space="0" w:color="auto"/>
            </w:tcBorders>
            <w:shd w:val="clear" w:color="auto" w:fill="auto"/>
            <w:vAlign w:val="bottom"/>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400,000.00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Renovation of 3 classes- fixing floor, windows and doors, and plastering</w:t>
            </w:r>
            <w:r w:rsidRPr="00F67648">
              <w:rPr>
                <w:sz w:val="22"/>
                <w:szCs w:val="22"/>
              </w:rPr>
              <w:t>to completion</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400,000.00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Giankanja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1,000,000.00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construction of two classrooms from walling to completion</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1,000,000.00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Ikame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900,000.00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noWrap/>
            <w:hideMark/>
          </w:tcPr>
          <w:p w:rsidR="00522EC5" w:rsidRPr="00F70465" w:rsidRDefault="00522EC5" w:rsidP="00335744">
            <w:pPr>
              <w:rPr>
                <w:sz w:val="22"/>
                <w:szCs w:val="22"/>
              </w:rPr>
            </w:pPr>
            <w:r w:rsidRPr="00F70465">
              <w:rPr>
                <w:sz w:val="22"/>
                <w:szCs w:val="22"/>
              </w:rPr>
              <w:t>Renovation of 2 classes- fixing floor, windows and doors</w:t>
            </w:r>
            <w:r>
              <w:rPr>
                <w:sz w:val="22"/>
                <w:szCs w:val="22"/>
              </w:rPr>
              <w:t xml:space="preserve"> to completion</w:t>
            </w:r>
            <w:r w:rsidRPr="00F70465">
              <w:rPr>
                <w:sz w:val="22"/>
                <w:szCs w:val="22"/>
              </w:rPr>
              <w:t>(300,000), and plastering and construction of 1 classroom</w:t>
            </w:r>
            <w:r>
              <w:rPr>
                <w:sz w:val="22"/>
                <w:szCs w:val="22"/>
              </w:rPr>
              <w:t xml:space="preserve"> from foundation to completion</w:t>
            </w:r>
            <w:r w:rsidRPr="00F70465">
              <w:rPr>
                <w:sz w:val="22"/>
                <w:szCs w:val="22"/>
              </w:rPr>
              <w:t>(600,000).</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900,000.00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Karimba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1,000,000.00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Default="00522EC5" w:rsidP="00335744">
            <w:pPr>
              <w:rPr>
                <w:sz w:val="22"/>
                <w:szCs w:val="22"/>
              </w:rPr>
            </w:pPr>
            <w:r w:rsidRPr="00F70465">
              <w:rPr>
                <w:sz w:val="22"/>
                <w:szCs w:val="22"/>
              </w:rPr>
              <w:t>construction of</w:t>
            </w:r>
            <w:r>
              <w:rPr>
                <w:sz w:val="22"/>
                <w:szCs w:val="22"/>
              </w:rPr>
              <w:t xml:space="preserve"> four roomed</w:t>
            </w:r>
            <w:r w:rsidRPr="00F70465">
              <w:rPr>
                <w:sz w:val="22"/>
                <w:szCs w:val="22"/>
              </w:rPr>
              <w:t xml:space="preserve"> administration block from foundation to completion</w:t>
            </w:r>
            <w:r>
              <w:rPr>
                <w:sz w:val="22"/>
                <w:szCs w:val="22"/>
              </w:rPr>
              <w:t xml:space="preserve"> to serve 24 teachers.</w:t>
            </w:r>
          </w:p>
          <w:p w:rsidR="00522EC5" w:rsidRDefault="00522EC5" w:rsidP="00335744">
            <w:pPr>
              <w:rPr>
                <w:sz w:val="22"/>
                <w:szCs w:val="22"/>
              </w:rPr>
            </w:pPr>
          </w:p>
          <w:p w:rsidR="00522EC5" w:rsidRPr="00B869BD" w:rsidRDefault="00522EC5" w:rsidP="00335744">
            <w:pPr>
              <w:rPr>
                <w:color w:val="FF0000"/>
                <w:sz w:val="22"/>
                <w:szCs w:val="22"/>
              </w:rPr>
            </w:pP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lastRenderedPageBreak/>
              <w:t xml:space="preserve">                         1,000,000.00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lastRenderedPageBreak/>
              <w:t xml:space="preserve">Mikuu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300,000.00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purchase of furniture- 75 lockers each at 2500 and 75 chairs each at 1500.</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Kamachuku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400,000.00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noWrap/>
            <w:hideMark/>
          </w:tcPr>
          <w:p w:rsidR="00522EC5" w:rsidRPr="00F70465" w:rsidRDefault="00522EC5" w:rsidP="00335744">
            <w:pPr>
              <w:rPr>
                <w:sz w:val="22"/>
                <w:szCs w:val="22"/>
              </w:rPr>
            </w:pPr>
            <w:r w:rsidRPr="00F70465">
              <w:rPr>
                <w:sz w:val="22"/>
                <w:szCs w:val="22"/>
              </w:rPr>
              <w:t>Renovation of 3 classes- fixing floor, windows and doors, and plastering</w:t>
            </w:r>
            <w:r>
              <w:rPr>
                <w:sz w:val="22"/>
                <w:szCs w:val="22"/>
              </w:rPr>
              <w:t xml:space="preserve"> to completion</w:t>
            </w:r>
            <w:r w:rsidRPr="00F70465">
              <w:rPr>
                <w:sz w:val="22"/>
                <w:szCs w:val="22"/>
              </w:rPr>
              <w:t>.</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400,000.00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Ntakani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300,000.00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205D41" w:rsidRDefault="00522EC5" w:rsidP="00335744">
            <w:pPr>
              <w:rPr>
                <w:sz w:val="22"/>
                <w:szCs w:val="22"/>
              </w:rPr>
            </w:pPr>
            <w:r w:rsidRPr="00205D41">
              <w:rPr>
                <w:sz w:val="22"/>
                <w:szCs w:val="22"/>
              </w:rPr>
              <w:t>construction of pit latrines with four doors to completion.</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Kanoro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400,000.00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hideMark/>
          </w:tcPr>
          <w:p w:rsidR="00522EC5" w:rsidRPr="00E11029" w:rsidRDefault="00522EC5" w:rsidP="00335744">
            <w:pPr>
              <w:rPr>
                <w:rFonts w:cs="Calibri"/>
                <w:bCs/>
                <w:sz w:val="22"/>
                <w:szCs w:val="22"/>
              </w:rPr>
            </w:pPr>
            <w:r w:rsidRPr="00E11029">
              <w:rPr>
                <w:rFonts w:cs="Calibri"/>
                <w:bCs/>
                <w:sz w:val="22"/>
                <w:szCs w:val="22"/>
              </w:rPr>
              <w:t>Renovation of three classrooms- replacement of iron sheets</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400,000.00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Gituja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400,000.00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Renovation of 2 classes- fixing floor, verandah, windows and doors, and plastering</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400,000.00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Iriga DEB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Pr>
                <w:rFonts w:cs="Calibri"/>
                <w:color w:val="000000"/>
              </w:rPr>
              <w:t>1,3</w:t>
            </w:r>
            <w:r w:rsidRPr="00F70465">
              <w:rPr>
                <w:rFonts w:cs="Calibri"/>
                <w:color w:val="000000"/>
                <w:sz w:val="22"/>
                <w:szCs w:val="22"/>
              </w:rPr>
              <w:t xml:space="preserve">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800,000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Pr>
                <w:sz w:val="22"/>
                <w:szCs w:val="22"/>
              </w:rPr>
              <w:t>Dinning hall construction-</w:t>
            </w:r>
            <w:r w:rsidRPr="00F70465">
              <w:rPr>
                <w:sz w:val="22"/>
                <w:szCs w:val="22"/>
              </w:rPr>
              <w:t xml:space="preserve">plastering ,fixing floor, windows and doors </w:t>
            </w:r>
            <w:r>
              <w:rPr>
                <w:sz w:val="22"/>
                <w:szCs w:val="22"/>
              </w:rPr>
              <w:t>to completion. To accommodate 300 students.</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Kajiunduthi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1,000,000.00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noWrap/>
            <w:hideMark/>
          </w:tcPr>
          <w:p w:rsidR="00522EC5" w:rsidRPr="00F70465" w:rsidRDefault="00522EC5" w:rsidP="00335744">
            <w:pPr>
              <w:rPr>
                <w:sz w:val="22"/>
                <w:szCs w:val="22"/>
              </w:rPr>
            </w:pPr>
            <w:r w:rsidRPr="00F70465">
              <w:rPr>
                <w:sz w:val="22"/>
                <w:szCs w:val="22"/>
              </w:rPr>
              <w:t>construction of a girl’s dormitory from foundation to completion</w:t>
            </w:r>
            <w:r>
              <w:rPr>
                <w:sz w:val="22"/>
                <w:szCs w:val="22"/>
              </w:rPr>
              <w:t>. To accommodate 80 pupils.</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1,000,000.00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Kagongo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300,000.00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hideMark/>
          </w:tcPr>
          <w:p w:rsidR="00522EC5" w:rsidRPr="00E11029" w:rsidRDefault="00522EC5" w:rsidP="00335744">
            <w:pPr>
              <w:rPr>
                <w:rFonts w:cs="Calibri"/>
                <w:bCs/>
                <w:sz w:val="22"/>
                <w:szCs w:val="22"/>
              </w:rPr>
            </w:pPr>
            <w:r w:rsidRPr="00E11029">
              <w:rPr>
                <w:rFonts w:cs="Calibri"/>
                <w:bCs/>
                <w:sz w:val="22"/>
                <w:szCs w:val="22"/>
              </w:rPr>
              <w:t>Renovation of three classrooms- replacement of iron sheets</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Rurea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300,000.00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purchase of furniture- 75 lockers each at 2500 and 75 chairs each at 1500.</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NICA Bishop Ezekiel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lastRenderedPageBreak/>
              <w:t xml:space="preserve">Muthambi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noWrap/>
            <w:hideMark/>
          </w:tcPr>
          <w:p w:rsidR="00522EC5" w:rsidRPr="00F70465" w:rsidRDefault="00522EC5" w:rsidP="00335744">
            <w:pPr>
              <w:rPr>
                <w:sz w:val="22"/>
                <w:szCs w:val="22"/>
              </w:rPr>
            </w:pPr>
            <w:r w:rsidRPr="00F70465">
              <w:rPr>
                <w:sz w:val="22"/>
                <w:szCs w:val="22"/>
              </w:rPr>
              <w:t xml:space="preserve">Renovation of 3 </w:t>
            </w:r>
            <w:r>
              <w:rPr>
                <w:sz w:val="22"/>
                <w:szCs w:val="22"/>
              </w:rPr>
              <w:t>classrooms)</w:t>
            </w:r>
            <w:r w:rsidRPr="00F70465">
              <w:rPr>
                <w:sz w:val="22"/>
                <w:szCs w:val="22"/>
              </w:rPr>
              <w:t>- fixing floor, verandah, windows and doors, and plastering</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Maatha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300,000.00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Renovation of 2 classes- fixing floor, windows and doors, and plastering</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Karigini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 xml:space="preserve">Renovation of 3 </w:t>
            </w:r>
            <w:r>
              <w:rPr>
                <w:sz w:val="22"/>
                <w:szCs w:val="22"/>
              </w:rPr>
              <w:t>classrooms</w:t>
            </w:r>
            <w:r w:rsidRPr="00F70465">
              <w:rPr>
                <w:sz w:val="22"/>
                <w:szCs w:val="22"/>
              </w:rPr>
              <w:t>- fixing floor, verandah, windows and doors, and plastering</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ntatua primary</w:t>
            </w:r>
            <w:r>
              <w:rPr>
                <w:rFonts w:cs="Calibri"/>
              </w:rPr>
              <w:t xml:space="preserve">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Muraga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bottom"/>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300,000.00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205D41" w:rsidRDefault="00522EC5" w:rsidP="00335744">
            <w:pPr>
              <w:rPr>
                <w:sz w:val="22"/>
                <w:szCs w:val="22"/>
              </w:rPr>
            </w:pPr>
            <w:r w:rsidRPr="00205D41">
              <w:rPr>
                <w:sz w:val="22"/>
                <w:szCs w:val="22"/>
              </w:rPr>
              <w:t>construction of pit latrines with four doors to completion.</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gaketha 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500,000.00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 xml:space="preserve">Renovation of 3 </w:t>
            </w:r>
            <w:r>
              <w:rPr>
                <w:sz w:val="22"/>
                <w:szCs w:val="22"/>
              </w:rPr>
              <w:t>classrooms-</w:t>
            </w:r>
            <w:r w:rsidRPr="00F70465">
              <w:rPr>
                <w:sz w:val="22"/>
                <w:szCs w:val="22"/>
              </w:rPr>
              <w:t xml:space="preserve"> fixing floor, windows and doors, and plastering</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Kairuni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 xml:space="preserve">renovation of 4 </w:t>
            </w:r>
            <w:r>
              <w:rPr>
                <w:sz w:val="22"/>
                <w:szCs w:val="22"/>
              </w:rPr>
              <w:t>classrooms</w:t>
            </w:r>
            <w:r w:rsidRPr="00F70465">
              <w:rPr>
                <w:sz w:val="22"/>
                <w:szCs w:val="22"/>
              </w:rPr>
              <w:t xml:space="preserve">- </w:t>
            </w:r>
            <w:r>
              <w:rPr>
                <w:sz w:val="22"/>
                <w:szCs w:val="22"/>
              </w:rPr>
              <w:t xml:space="preserve">roof replacement </w:t>
            </w:r>
            <w:r w:rsidRPr="00F70465">
              <w:rPr>
                <w:sz w:val="22"/>
                <w:szCs w:val="22"/>
              </w:rPr>
              <w:t xml:space="preserve"> and plastering</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Kieganguru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Pr>
                <w:rFonts w:cs="Calibri"/>
                <w:color w:val="000000"/>
              </w:rPr>
              <w:t>2,300</w:t>
            </w:r>
            <w:r w:rsidRPr="00F70465">
              <w:rPr>
                <w:rFonts w:cs="Calibri"/>
                <w:color w:val="000000"/>
                <w:sz w:val="22"/>
                <w:szCs w:val="22"/>
              </w:rPr>
              <w:t xml:space="preserve">,000.00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1,300,000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completion of</w:t>
            </w:r>
            <w:r>
              <w:rPr>
                <w:sz w:val="22"/>
                <w:szCs w:val="22"/>
              </w:rPr>
              <w:t xml:space="preserve"> a</w:t>
            </w:r>
            <w:r w:rsidRPr="00F70465">
              <w:rPr>
                <w:sz w:val="22"/>
                <w:szCs w:val="22"/>
              </w:rPr>
              <w:t>dining hal</w:t>
            </w:r>
            <w:r>
              <w:rPr>
                <w:sz w:val="22"/>
                <w:szCs w:val="22"/>
              </w:rPr>
              <w:t>l</w:t>
            </w:r>
            <w:r w:rsidRPr="00F70465">
              <w:rPr>
                <w:sz w:val="22"/>
                <w:szCs w:val="22"/>
              </w:rPr>
              <w:t xml:space="preserve"> and kitch</w:t>
            </w:r>
            <w:r>
              <w:rPr>
                <w:sz w:val="22"/>
                <w:szCs w:val="22"/>
              </w:rPr>
              <w:t>en</w:t>
            </w:r>
            <w:r w:rsidRPr="00F70465">
              <w:rPr>
                <w:sz w:val="22"/>
                <w:szCs w:val="22"/>
              </w:rPr>
              <w:t>-plastering, fixing floor and painting</w:t>
            </w:r>
            <w:r>
              <w:rPr>
                <w:sz w:val="22"/>
                <w:szCs w:val="22"/>
              </w:rPr>
              <w:t>. To accommodate 300 students</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1,000,000.00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Kiraro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Default="00522EC5" w:rsidP="00335744">
            <w:pPr>
              <w:rPr>
                <w:sz w:val="22"/>
                <w:szCs w:val="22"/>
              </w:rPr>
            </w:pPr>
            <w:r w:rsidRPr="00F70465">
              <w:rPr>
                <w:sz w:val="22"/>
                <w:szCs w:val="22"/>
              </w:rPr>
              <w:t xml:space="preserve">renovation of 4 classess- </w:t>
            </w:r>
            <w:r>
              <w:rPr>
                <w:sz w:val="22"/>
                <w:szCs w:val="22"/>
              </w:rPr>
              <w:t xml:space="preserve">roof replacement </w:t>
            </w:r>
            <w:r w:rsidRPr="00F70465">
              <w:rPr>
                <w:sz w:val="22"/>
                <w:szCs w:val="22"/>
              </w:rPr>
              <w:t>and plastering</w:t>
            </w:r>
            <w:r>
              <w:rPr>
                <w:sz w:val="22"/>
                <w:szCs w:val="22"/>
              </w:rPr>
              <w:t xml:space="preserve"> to completion.</w:t>
            </w:r>
          </w:p>
          <w:p w:rsidR="00522EC5" w:rsidRPr="00F70465" w:rsidRDefault="00522EC5" w:rsidP="00335744">
            <w:pPr>
              <w:rPr>
                <w:sz w:val="22"/>
                <w:szCs w:val="22"/>
              </w:rPr>
            </w:pP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Nturiri 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1,000,000.00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205D41" w:rsidRDefault="00522EC5" w:rsidP="00335744">
            <w:pPr>
              <w:rPr>
                <w:sz w:val="22"/>
                <w:szCs w:val="22"/>
              </w:rPr>
            </w:pPr>
            <w:r w:rsidRPr="00205D41">
              <w:rPr>
                <w:sz w:val="22"/>
                <w:szCs w:val="22"/>
              </w:rPr>
              <w:t>fencing of school compound with concrete posts and barbed wire</w:t>
            </w:r>
            <w:r>
              <w:rPr>
                <w:sz w:val="22"/>
                <w:szCs w:val="22"/>
              </w:rPr>
              <w:t xml:space="preserve"> and chain link</w:t>
            </w:r>
            <w:r w:rsidRPr="00205D41">
              <w:rPr>
                <w:sz w:val="22"/>
                <w:szCs w:val="22"/>
              </w:rPr>
              <w:t xml:space="preserve"> . an area of </w:t>
            </w:r>
            <w:r w:rsidRPr="00205D41">
              <w:rPr>
                <w:sz w:val="22"/>
                <w:szCs w:val="22"/>
              </w:rPr>
              <w:lastRenderedPageBreak/>
              <w:t xml:space="preserve">about 4 acres(500,000), renovations(500,000)painting of iron sheets,plastering,fixing floor of 3 </w:t>
            </w:r>
            <w:r>
              <w:rPr>
                <w:sz w:val="22"/>
                <w:szCs w:val="22"/>
              </w:rPr>
              <w:t>classrooms</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lastRenderedPageBreak/>
              <w:t xml:space="preserve">                         1,000,000.00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993833" w:rsidRDefault="00522EC5" w:rsidP="00EE70FE">
            <w:pPr>
              <w:rPr>
                <w:rFonts w:cs="Calibri"/>
              </w:rPr>
            </w:pPr>
            <w:r w:rsidRPr="00993833">
              <w:rPr>
                <w:rFonts w:cs="Calibri"/>
              </w:rPr>
              <w:lastRenderedPageBreak/>
              <w:t>wiru 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Pr="00993833"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993833" w:rsidRDefault="00522EC5" w:rsidP="00EE70FE">
            <w:pPr>
              <w:rPr>
                <w:rFonts w:cs="Calibri"/>
                <w:color w:val="000000"/>
                <w:sz w:val="22"/>
                <w:szCs w:val="22"/>
              </w:rPr>
            </w:pPr>
            <w:r w:rsidRPr="00993833">
              <w:rPr>
                <w:rFonts w:cs="Calibri"/>
                <w:color w:val="000000"/>
                <w:sz w:val="22"/>
                <w:szCs w:val="22"/>
              </w:rPr>
              <w:t>1500000</w:t>
            </w:r>
          </w:p>
        </w:tc>
        <w:tc>
          <w:tcPr>
            <w:tcW w:w="1800" w:type="dxa"/>
            <w:tcBorders>
              <w:top w:val="nil"/>
              <w:left w:val="nil"/>
              <w:bottom w:val="single" w:sz="8" w:space="0" w:color="auto"/>
              <w:right w:val="single" w:sz="8" w:space="0" w:color="auto"/>
            </w:tcBorders>
            <w:shd w:val="clear" w:color="auto" w:fill="auto"/>
            <w:noWrap/>
            <w:hideMark/>
          </w:tcPr>
          <w:p w:rsidR="00522EC5" w:rsidRPr="00993833" w:rsidRDefault="00522EC5" w:rsidP="00EE70FE">
            <w:pPr>
              <w:jc w:val="right"/>
              <w:rPr>
                <w:color w:val="000000"/>
              </w:rPr>
            </w:pPr>
            <w:r w:rsidRPr="00993833">
              <w:rPr>
                <w:color w:val="000000"/>
              </w:rPr>
              <w:t>100000</w:t>
            </w:r>
          </w:p>
        </w:tc>
        <w:tc>
          <w:tcPr>
            <w:tcW w:w="3150" w:type="dxa"/>
            <w:gridSpan w:val="2"/>
            <w:tcBorders>
              <w:top w:val="nil"/>
              <w:left w:val="nil"/>
              <w:bottom w:val="single" w:sz="8" w:space="0" w:color="auto"/>
              <w:right w:val="single" w:sz="8" w:space="0" w:color="auto"/>
            </w:tcBorders>
            <w:shd w:val="clear" w:color="auto" w:fill="auto"/>
            <w:hideMark/>
          </w:tcPr>
          <w:p w:rsidR="00522EC5" w:rsidRPr="00205D41" w:rsidRDefault="00522EC5" w:rsidP="00335744">
            <w:pPr>
              <w:rPr>
                <w:sz w:val="22"/>
                <w:szCs w:val="22"/>
              </w:rPr>
            </w:pPr>
            <w:r w:rsidRPr="00205D41">
              <w:rPr>
                <w:sz w:val="22"/>
                <w:szCs w:val="22"/>
              </w:rPr>
              <w:t xml:space="preserve">Completion of an administration block-plastering,painting,fixing floor,ceiling and wiring. </w:t>
            </w:r>
            <w:r w:rsidRPr="007D03D2">
              <w:rPr>
                <w:sz w:val="22"/>
                <w:szCs w:val="22"/>
              </w:rPr>
              <w:t>To</w:t>
            </w:r>
            <w:r w:rsidRPr="00205D41">
              <w:rPr>
                <w:sz w:val="22"/>
                <w:szCs w:val="22"/>
              </w:rPr>
              <w:t xml:space="preserve"> accommodate 30 teachers.</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Katharaka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300,000.00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purchase of furniture- 75 lockers each at 2500 and 75 chairs each at 1500.</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Kiriani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 xml:space="preserve">Renovation of 2 </w:t>
            </w:r>
            <w:r w:rsidRPr="007D03D2">
              <w:rPr>
                <w:sz w:val="22"/>
                <w:szCs w:val="22"/>
              </w:rPr>
              <w:t>classrooms</w:t>
            </w:r>
            <w:r w:rsidRPr="00F70465">
              <w:rPr>
                <w:sz w:val="22"/>
                <w:szCs w:val="22"/>
              </w:rPr>
              <w:t>- fixing floor, verandah, windows and doors, and plastering(300,000), painting of iron sheets (300,000)</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Munga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bottom"/>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500,000.00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 xml:space="preserve">Renovation of 3 </w:t>
            </w:r>
            <w:r w:rsidRPr="007D03D2">
              <w:rPr>
                <w:sz w:val="22"/>
                <w:szCs w:val="22"/>
              </w:rPr>
              <w:t>classrooms</w:t>
            </w:r>
            <w:r w:rsidRPr="004564B2">
              <w:rPr>
                <w:color w:val="FF0000"/>
                <w:sz w:val="22"/>
                <w:szCs w:val="22"/>
              </w:rPr>
              <w:t>-</w:t>
            </w:r>
            <w:r w:rsidRPr="00F70465">
              <w:rPr>
                <w:sz w:val="22"/>
                <w:szCs w:val="22"/>
              </w:rPr>
              <w:t xml:space="preserve"> fixing floor, verandah, windows and doors, and plastering</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Kimuchia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bottom"/>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Pr>
                <w:rFonts w:cs="Calibri"/>
                <w:color w:val="000000"/>
              </w:rPr>
              <w:t>1,4</w:t>
            </w:r>
            <w:r w:rsidRPr="00F70465">
              <w:rPr>
                <w:rFonts w:cs="Calibri"/>
                <w:color w:val="000000"/>
                <w:sz w:val="22"/>
                <w:szCs w:val="22"/>
              </w:rPr>
              <w:t xml:space="preserve">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1,100,000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completion of dinning hall-plastering,fixing floor and painting</w:t>
            </w:r>
            <w:r>
              <w:rPr>
                <w:sz w:val="22"/>
                <w:szCs w:val="22"/>
              </w:rPr>
              <w:t xml:space="preserve"> to serve 250 students.</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Thigaa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bottom"/>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500,000.00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sz w:val="22"/>
                <w:szCs w:val="22"/>
              </w:rPr>
            </w:pPr>
            <w:r w:rsidRPr="00F70465">
              <w:rPr>
                <w:rFonts w:cs="Calibri"/>
                <w:sz w:val="22"/>
                <w:szCs w:val="22"/>
              </w:rPr>
              <w:t xml:space="preserve"> Replacing Asbestos Iron sheets for 4 classrooms</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St Augustine Majira</w:t>
            </w:r>
            <w:r>
              <w:rPr>
                <w:rFonts w:cs="Calibri"/>
              </w:rPr>
              <w:t xml:space="preserve"> primary school</w:t>
            </w:r>
          </w:p>
        </w:tc>
        <w:tc>
          <w:tcPr>
            <w:tcW w:w="2879" w:type="dxa"/>
            <w:gridSpan w:val="2"/>
            <w:tcBorders>
              <w:top w:val="nil"/>
              <w:left w:val="nil"/>
              <w:bottom w:val="single" w:sz="8" w:space="0" w:color="auto"/>
              <w:right w:val="single" w:sz="8" w:space="0" w:color="auto"/>
            </w:tcBorders>
            <w:shd w:val="clear" w:color="auto" w:fill="auto"/>
            <w:vAlign w:val="bottom"/>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Pr>
                <w:rFonts w:cs="Calibri"/>
                <w:color w:val="000000"/>
              </w:rPr>
              <w:t xml:space="preserve">                            1,6</w:t>
            </w:r>
            <w:r w:rsidRPr="00F70465">
              <w:rPr>
                <w:rFonts w:cs="Calibri"/>
                <w:color w:val="000000"/>
                <w:sz w:val="22"/>
                <w:szCs w:val="22"/>
              </w:rPr>
              <w:t xml:space="preserve">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1,300,000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sidRPr="00F70465">
              <w:rPr>
                <w:sz w:val="22"/>
                <w:szCs w:val="22"/>
              </w:rPr>
              <w:t>completion of dinning hall-plastering,fixing floor and painting</w:t>
            </w:r>
            <w:r>
              <w:rPr>
                <w:sz w:val="22"/>
                <w:szCs w:val="22"/>
              </w:rPr>
              <w:t xml:space="preserve"> to serve 250 students.</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Mbogori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bottom"/>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 xml:space="preserve">Makuri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bottom"/>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700,000.00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noWrap/>
            <w:hideMark/>
          </w:tcPr>
          <w:p w:rsidR="00522EC5" w:rsidRPr="00205D41" w:rsidRDefault="00522EC5" w:rsidP="00335744">
            <w:pPr>
              <w:rPr>
                <w:sz w:val="22"/>
                <w:szCs w:val="22"/>
              </w:rPr>
            </w:pPr>
            <w:r w:rsidRPr="00205D41">
              <w:rPr>
                <w:sz w:val="22"/>
                <w:szCs w:val="22"/>
              </w:rPr>
              <w:t>construction of flushing ablution block with 6 doors(400,000), septic tank(300,000).</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700,000.00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lastRenderedPageBreak/>
              <w:t xml:space="preserve">Kianjagi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bottom"/>
            <w:hideMark/>
          </w:tcPr>
          <w:p w:rsidR="00522EC5" w:rsidRDefault="00522EC5" w:rsidP="00EE70FE">
            <w:pPr>
              <w:rPr>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1,000,000.00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205D41" w:rsidRDefault="00522EC5" w:rsidP="00335744">
            <w:pPr>
              <w:rPr>
                <w:sz w:val="22"/>
                <w:szCs w:val="22"/>
              </w:rPr>
            </w:pPr>
            <w:r w:rsidRPr="00205D41">
              <w:rPr>
                <w:sz w:val="22"/>
                <w:szCs w:val="22"/>
              </w:rPr>
              <w:t xml:space="preserve">construction of </w:t>
            </w:r>
            <w:r>
              <w:rPr>
                <w:sz w:val="22"/>
                <w:szCs w:val="22"/>
              </w:rPr>
              <w:t xml:space="preserve"> flushing </w:t>
            </w:r>
            <w:r w:rsidRPr="00205D41">
              <w:rPr>
                <w:sz w:val="22"/>
                <w:szCs w:val="22"/>
              </w:rPr>
              <w:t>ablution block with 12doors (700,000), septic tank(300,000).</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1,000,000.00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rsidR="00522EC5" w:rsidRPr="00F70465" w:rsidRDefault="00522EC5" w:rsidP="00EE70FE">
            <w:pPr>
              <w:rPr>
                <w:rFonts w:cs="Calibri"/>
              </w:rPr>
            </w:pPr>
            <w:r w:rsidRPr="00F70465">
              <w:rPr>
                <w:rFonts w:cs="Calibri"/>
              </w:rPr>
              <w:t>Chogoria complex</w:t>
            </w:r>
            <w:r>
              <w:rPr>
                <w:rFonts w:cs="Calibri"/>
              </w:rPr>
              <w:t xml:space="preserve"> primary school</w:t>
            </w:r>
          </w:p>
        </w:tc>
        <w:tc>
          <w:tcPr>
            <w:tcW w:w="2879" w:type="dxa"/>
            <w:gridSpan w:val="2"/>
            <w:tcBorders>
              <w:top w:val="nil"/>
              <w:left w:val="nil"/>
              <w:bottom w:val="single" w:sz="8" w:space="0" w:color="auto"/>
              <w:right w:val="single" w:sz="8" w:space="0" w:color="auto"/>
            </w:tcBorders>
            <w:shd w:val="clear" w:color="auto" w:fill="auto"/>
            <w:vAlign w:val="center"/>
            <w:hideMark/>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EE70FE">
            <w:pPr>
              <w:rPr>
                <w:rFonts w:cs="Calibri"/>
                <w:color w:val="000000"/>
                <w:sz w:val="22"/>
                <w:szCs w:val="22"/>
              </w:rPr>
            </w:pPr>
            <w:r w:rsidRPr="00F70465">
              <w:rPr>
                <w:rFonts w:cs="Calibri"/>
                <w:color w:val="000000"/>
                <w:sz w:val="22"/>
                <w:szCs w:val="22"/>
              </w:rPr>
              <w:t xml:space="preserve">                         1,000,000.00 </w:t>
            </w:r>
          </w:p>
        </w:tc>
        <w:tc>
          <w:tcPr>
            <w:tcW w:w="1800" w:type="dxa"/>
            <w:tcBorders>
              <w:top w:val="nil"/>
              <w:left w:val="nil"/>
              <w:bottom w:val="single" w:sz="8" w:space="0" w:color="auto"/>
              <w:right w:val="single" w:sz="8" w:space="0" w:color="auto"/>
            </w:tcBorders>
            <w:shd w:val="clear" w:color="auto" w:fill="auto"/>
            <w:noWrap/>
            <w:hideMark/>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hideMark/>
          </w:tcPr>
          <w:p w:rsidR="00522EC5" w:rsidRPr="00205D41" w:rsidRDefault="00522EC5" w:rsidP="00335744">
            <w:pPr>
              <w:rPr>
                <w:sz w:val="22"/>
                <w:szCs w:val="22"/>
              </w:rPr>
            </w:pPr>
            <w:r w:rsidRPr="00205D41">
              <w:rPr>
                <w:sz w:val="22"/>
                <w:szCs w:val="22"/>
              </w:rPr>
              <w:t>construction of</w:t>
            </w:r>
            <w:r>
              <w:rPr>
                <w:sz w:val="22"/>
                <w:szCs w:val="22"/>
              </w:rPr>
              <w:t xml:space="preserve"> flushing</w:t>
            </w:r>
            <w:r w:rsidRPr="00205D41">
              <w:rPr>
                <w:sz w:val="22"/>
                <w:szCs w:val="22"/>
              </w:rPr>
              <w:t xml:space="preserve"> ablution block with 12doors (700,000), septic tank(300,000).</w:t>
            </w:r>
          </w:p>
        </w:tc>
        <w:tc>
          <w:tcPr>
            <w:tcW w:w="1609" w:type="dxa"/>
            <w:tcBorders>
              <w:top w:val="nil"/>
              <w:left w:val="nil"/>
              <w:bottom w:val="single" w:sz="8" w:space="0" w:color="auto"/>
              <w:right w:val="single" w:sz="8" w:space="0" w:color="auto"/>
            </w:tcBorders>
            <w:shd w:val="clear" w:color="auto" w:fill="auto"/>
            <w:noWrap/>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 xml:space="preserve">                         1,000,000.00 </w:t>
            </w:r>
          </w:p>
        </w:tc>
        <w:tc>
          <w:tcPr>
            <w:tcW w:w="1361" w:type="dxa"/>
            <w:gridSpan w:val="2"/>
            <w:tcBorders>
              <w:top w:val="nil"/>
              <w:left w:val="nil"/>
              <w:bottom w:val="single" w:sz="8" w:space="0" w:color="auto"/>
              <w:right w:val="single" w:sz="8" w:space="0" w:color="auto"/>
            </w:tcBorders>
            <w:shd w:val="clear" w:color="auto" w:fill="auto"/>
            <w:vAlign w:val="bottom"/>
            <w:hideMark/>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Mutindwa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300,000.00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purchase of furniture- 75 lockers each at 2500 and 75 chairs each at 1500.</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Gitare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300,000.00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sz w:val="22"/>
                <w:szCs w:val="22"/>
              </w:rPr>
            </w:pPr>
            <w:r>
              <w:rPr>
                <w:rFonts w:cs="Calibri"/>
                <w:sz w:val="22"/>
                <w:szCs w:val="22"/>
              </w:rPr>
              <w:t>Construction of teachers pit latrines block with 4 doors</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Kirumi primary</w:t>
            </w:r>
            <w:r>
              <w:rPr>
                <w:rFonts w:cs="Calibri"/>
              </w:rPr>
              <w:t xml:space="preserve">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300,000.00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205D41" w:rsidRDefault="00522EC5" w:rsidP="00335744">
            <w:pPr>
              <w:rPr>
                <w:sz w:val="22"/>
                <w:szCs w:val="22"/>
              </w:rPr>
            </w:pPr>
            <w:r w:rsidRPr="00205D41">
              <w:rPr>
                <w:sz w:val="22"/>
                <w:szCs w:val="22"/>
              </w:rPr>
              <w:t>fencing with concrete  posts, chain link and barbed wire approximately 3 acres</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Kagira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Ukuruni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500,000.00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Renovation of 3 c</w:t>
            </w:r>
            <w:r w:rsidRPr="00F70465">
              <w:rPr>
                <w:sz w:val="22"/>
                <w:szCs w:val="22"/>
              </w:rPr>
              <w:t>lassrooms-plastering, fixing floor,doors and painting</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Pr>
                <w:rFonts w:cs="Calibri"/>
              </w:rPr>
              <w:t>Ikumbo 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500,000.00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Re</w:t>
            </w:r>
            <w:r>
              <w:rPr>
                <w:sz w:val="22"/>
                <w:szCs w:val="22"/>
              </w:rPr>
              <w:t>novation of 3 c</w:t>
            </w:r>
            <w:r w:rsidRPr="00F70465">
              <w:rPr>
                <w:sz w:val="22"/>
                <w:szCs w:val="22"/>
              </w:rPr>
              <w:t>lassrooms-plastering, fixing floor,doors and painting</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Ntumu Boys Boarding</w:t>
            </w:r>
            <w:r>
              <w:rPr>
                <w:rFonts w:cs="Calibri"/>
              </w:rPr>
              <w:t xml:space="preserve"> 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Nkangani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Murunga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700,000.00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9E4033" w:rsidRDefault="00522EC5" w:rsidP="00335744">
            <w:pPr>
              <w:rPr>
                <w:sz w:val="22"/>
                <w:szCs w:val="22"/>
              </w:rPr>
            </w:pPr>
            <w:r w:rsidRPr="009E4033">
              <w:rPr>
                <w:sz w:val="22"/>
                <w:szCs w:val="22"/>
              </w:rPr>
              <w:t>construction of flushing ablution block with 6 doors(400,000), septic tank(300,000).</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700,000.00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lastRenderedPageBreak/>
              <w:t xml:space="preserve">Mukui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500,000.00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Renovation of 3 classrooms-plastering, fixing floor,doors and painting</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Ngaita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500,000.00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Renovation of 3 classrooms-plastering, fixing floor,doors and painting</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Kiamaogo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400,000.00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Renovation of 2 classrooms-plastering, fixing floor,doors and painting</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400,000.00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Ngeru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500,000.00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9E4033" w:rsidRDefault="00522EC5" w:rsidP="00335744">
            <w:pPr>
              <w:rPr>
                <w:sz w:val="22"/>
                <w:szCs w:val="22"/>
              </w:rPr>
            </w:pPr>
            <w:r w:rsidRPr="009E4033">
              <w:rPr>
                <w:sz w:val="22"/>
                <w:szCs w:val="22"/>
              </w:rPr>
              <w:t>construction of flushing ablution block with 6 doors(400,000), connections to septic tank(100,000)</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St peter Keriani p</w:t>
            </w:r>
            <w:r>
              <w:rPr>
                <w:rFonts w:cs="Calibri"/>
              </w:rPr>
              <w:t>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700,000.00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9E4033" w:rsidRDefault="00522EC5" w:rsidP="00335744">
            <w:pPr>
              <w:rPr>
                <w:sz w:val="22"/>
                <w:szCs w:val="22"/>
              </w:rPr>
            </w:pPr>
            <w:r w:rsidRPr="009E4033">
              <w:rPr>
                <w:sz w:val="22"/>
                <w:szCs w:val="22"/>
              </w:rPr>
              <w:t>construction of flushing ablution block with 6 doors(400,000), septic tank(300,000).</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700,000.00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Kianjuki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Kanoa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200,000.00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tcPr>
          <w:p w:rsidR="00522EC5" w:rsidRPr="009E4033" w:rsidRDefault="00522EC5" w:rsidP="00335744">
            <w:pPr>
              <w:rPr>
                <w:rFonts w:cs="Calibri"/>
                <w:sz w:val="22"/>
                <w:szCs w:val="22"/>
              </w:rPr>
            </w:pPr>
            <w:r w:rsidRPr="009E4033">
              <w:rPr>
                <w:rFonts w:cs="Calibri"/>
                <w:sz w:val="22"/>
                <w:szCs w:val="22"/>
              </w:rPr>
              <w:t>Construction of a pit latrine block with 4 doors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200,000.00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Kaare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Kieni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Pr>
                <w:rFonts w:cs="Calibri"/>
                <w:color w:val="000000"/>
              </w:rPr>
              <w:t>1,900</w:t>
            </w:r>
            <w:r w:rsidRPr="00F70465">
              <w:rPr>
                <w:rFonts w:cs="Calibri"/>
                <w:color w:val="000000"/>
                <w:sz w:val="22"/>
                <w:szCs w:val="22"/>
              </w:rPr>
              <w:t xml:space="preserve">,000.00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1,500,000</w:t>
            </w:r>
          </w:p>
        </w:tc>
        <w:tc>
          <w:tcPr>
            <w:tcW w:w="3150" w:type="dxa"/>
            <w:gridSpan w:val="2"/>
            <w:tcBorders>
              <w:top w:val="nil"/>
              <w:left w:val="nil"/>
              <w:bottom w:val="single" w:sz="8" w:space="0" w:color="auto"/>
              <w:right w:val="single" w:sz="8" w:space="0" w:color="auto"/>
            </w:tcBorders>
            <w:shd w:val="clear" w:color="auto" w:fill="auto"/>
          </w:tcPr>
          <w:p w:rsidR="00522EC5" w:rsidRDefault="00522EC5" w:rsidP="00335744">
            <w:pPr>
              <w:rPr>
                <w:color w:val="FF0000"/>
                <w:sz w:val="22"/>
                <w:szCs w:val="22"/>
              </w:rPr>
            </w:pPr>
            <w:r>
              <w:rPr>
                <w:sz w:val="22"/>
                <w:szCs w:val="22"/>
              </w:rPr>
              <w:t xml:space="preserve">six roomed </w:t>
            </w:r>
            <w:r w:rsidRPr="009E4033">
              <w:rPr>
                <w:sz w:val="22"/>
                <w:szCs w:val="22"/>
              </w:rPr>
              <w:t xml:space="preserve">administration block completion-fixing floor, flash washrooms and verandah. </w:t>
            </w:r>
          </w:p>
          <w:p w:rsidR="00522EC5" w:rsidRPr="009E4033" w:rsidRDefault="00522EC5" w:rsidP="00335744">
            <w:pPr>
              <w:rPr>
                <w:sz w:val="22"/>
                <w:szCs w:val="22"/>
              </w:rPr>
            </w:pP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400,000.00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Karumbi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700,000.00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Default="00522EC5" w:rsidP="00335744">
            <w:pPr>
              <w:rPr>
                <w:sz w:val="22"/>
                <w:szCs w:val="22"/>
              </w:rPr>
            </w:pPr>
            <w:r>
              <w:rPr>
                <w:sz w:val="22"/>
                <w:szCs w:val="22"/>
              </w:rPr>
              <w:t xml:space="preserve">Three roomed </w:t>
            </w:r>
            <w:r w:rsidRPr="00F70465">
              <w:rPr>
                <w:sz w:val="22"/>
                <w:szCs w:val="22"/>
              </w:rPr>
              <w:t>Administration block construction from foundation to completion</w:t>
            </w:r>
            <w:r>
              <w:rPr>
                <w:sz w:val="22"/>
                <w:szCs w:val="22"/>
              </w:rPr>
              <w:t>. to accommodate 20 teachers.</w:t>
            </w:r>
          </w:p>
          <w:p w:rsidR="00522EC5" w:rsidRDefault="00522EC5" w:rsidP="00335744">
            <w:pPr>
              <w:rPr>
                <w:sz w:val="22"/>
                <w:szCs w:val="22"/>
              </w:rPr>
            </w:pPr>
          </w:p>
          <w:p w:rsidR="00522EC5" w:rsidRPr="00F70465" w:rsidRDefault="00522EC5" w:rsidP="00335744">
            <w:pPr>
              <w:rPr>
                <w:sz w:val="22"/>
                <w:szCs w:val="22"/>
              </w:rPr>
            </w:pP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lastRenderedPageBreak/>
              <w:t xml:space="preserve">                            700,000.00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lastRenderedPageBreak/>
              <w:t xml:space="preserve">Kabaikubu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700,000.00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construction of</w:t>
            </w:r>
            <w:r>
              <w:rPr>
                <w:sz w:val="22"/>
                <w:szCs w:val="22"/>
              </w:rPr>
              <w:t xml:space="preserve"> flash</w:t>
            </w:r>
            <w:r w:rsidRPr="00F70465">
              <w:rPr>
                <w:sz w:val="22"/>
                <w:szCs w:val="22"/>
              </w:rPr>
              <w:t xml:space="preserve"> ablution block with 6 doors(400,000), septic tank(300,000)</w:t>
            </w:r>
            <w:r>
              <w:rPr>
                <w:sz w:val="22"/>
                <w:szCs w:val="22"/>
              </w:rPr>
              <w:t xml:space="preserve"> to completion</w:t>
            </w:r>
            <w:r w:rsidRPr="00F70465">
              <w:rPr>
                <w:sz w:val="22"/>
                <w:szCs w:val="22"/>
              </w:rPr>
              <w:t>.</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700,000.00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Ndintune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Kanini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Pr>
                <w:rFonts w:cs="Calibri"/>
                <w:color w:val="000000"/>
              </w:rPr>
              <w:t xml:space="preserve">                            8</w:t>
            </w:r>
            <w:r w:rsidRPr="00F70465">
              <w:rPr>
                <w:rFonts w:cs="Calibri"/>
                <w:color w:val="000000"/>
                <w:sz w:val="22"/>
                <w:szCs w:val="22"/>
              </w:rPr>
              <w:t xml:space="preserve">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500,000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sanitation block completion</w:t>
            </w:r>
            <w:r>
              <w:rPr>
                <w:sz w:val="22"/>
                <w:szCs w:val="22"/>
              </w:rPr>
              <w:t>(flash)</w:t>
            </w:r>
            <w:r w:rsidRPr="00F70465">
              <w:rPr>
                <w:sz w:val="22"/>
                <w:szCs w:val="22"/>
              </w:rPr>
              <w:t>-plastering,fixing floor and painting</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Nguruki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400,000.00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Renovation of 3 classrooms-plastering, fixing floor,doors and painting</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400,000.00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Mautini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400,000.00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Kitchenconstruction from foundation to completion</w:t>
            </w:r>
            <w:r>
              <w:rPr>
                <w:sz w:val="22"/>
                <w:szCs w:val="22"/>
              </w:rPr>
              <w:t xml:space="preserve"> with serving room,cooking area and store.</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400,000.00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Iruma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1,000,000.00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Default="00522EC5" w:rsidP="00335744">
            <w:pPr>
              <w:rPr>
                <w:sz w:val="22"/>
                <w:szCs w:val="22"/>
              </w:rPr>
            </w:pPr>
            <w:r w:rsidRPr="00F70465">
              <w:rPr>
                <w:sz w:val="22"/>
                <w:szCs w:val="22"/>
              </w:rPr>
              <w:t xml:space="preserve">construction </w:t>
            </w:r>
            <w:r>
              <w:rPr>
                <w:sz w:val="22"/>
                <w:szCs w:val="22"/>
              </w:rPr>
              <w:t>of a four roomed</w:t>
            </w:r>
            <w:r w:rsidRPr="00F70465">
              <w:rPr>
                <w:sz w:val="22"/>
                <w:szCs w:val="22"/>
              </w:rPr>
              <w:t>Administration block from foundation to completion</w:t>
            </w:r>
            <w:r>
              <w:rPr>
                <w:sz w:val="22"/>
                <w:szCs w:val="22"/>
              </w:rPr>
              <w:t xml:space="preserve">. </w:t>
            </w:r>
            <w:r w:rsidRPr="00FF6A28">
              <w:rPr>
                <w:sz w:val="22"/>
                <w:szCs w:val="22"/>
              </w:rPr>
              <w:t>To</w:t>
            </w:r>
            <w:r>
              <w:rPr>
                <w:sz w:val="22"/>
                <w:szCs w:val="22"/>
              </w:rPr>
              <w:t>accommodate 24 teachers.</w:t>
            </w:r>
          </w:p>
          <w:p w:rsidR="00522EC5" w:rsidRDefault="00522EC5" w:rsidP="00335744">
            <w:pPr>
              <w:rPr>
                <w:sz w:val="22"/>
                <w:szCs w:val="22"/>
              </w:rPr>
            </w:pPr>
          </w:p>
          <w:p w:rsidR="00522EC5" w:rsidRPr="00F70465" w:rsidRDefault="00522EC5" w:rsidP="00335744">
            <w:pPr>
              <w:rPr>
                <w:sz w:val="22"/>
                <w:szCs w:val="22"/>
              </w:rPr>
            </w:pP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1,000,000.00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Makengi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300,000.00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sz w:val="22"/>
                <w:szCs w:val="22"/>
              </w:rPr>
            </w:pPr>
            <w:r>
              <w:rPr>
                <w:rFonts w:cs="Calibri"/>
                <w:sz w:val="22"/>
                <w:szCs w:val="22"/>
              </w:rPr>
              <w:t xml:space="preserve">Construction of </w:t>
            </w:r>
            <w:r w:rsidRPr="00F70465">
              <w:rPr>
                <w:rFonts w:cs="Calibri"/>
                <w:sz w:val="22"/>
                <w:szCs w:val="22"/>
              </w:rPr>
              <w:t xml:space="preserve">Teachers </w:t>
            </w:r>
            <w:r>
              <w:rPr>
                <w:rFonts w:cs="Calibri"/>
                <w:sz w:val="22"/>
                <w:szCs w:val="22"/>
              </w:rPr>
              <w:t>pit latrine</w:t>
            </w:r>
            <w:r w:rsidRPr="00F70465">
              <w:rPr>
                <w:rFonts w:cs="Calibri"/>
                <w:sz w:val="22"/>
                <w:szCs w:val="22"/>
              </w:rPr>
              <w:t xml:space="preserve"> with 4 doors</w:t>
            </w:r>
            <w:r>
              <w:rPr>
                <w:rFonts w:cs="Calibri"/>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Maguma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500,000.00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Renovation of 3 classrooms-plastering, fixing floor,doors and painting</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lastRenderedPageBreak/>
              <w:t xml:space="preserve">Iruri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Renovation of 2 classrooms-plastering, fixing floor,doors and painting</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Rugongoni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m/ekorani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400,000.00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Renovation of 2 classrooms-plastering, fixing floor,doors and painting</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400,000.00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Kirindini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400,000.00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sz w:val="22"/>
                <w:szCs w:val="22"/>
              </w:rPr>
            </w:pPr>
            <w:r>
              <w:rPr>
                <w:rFonts w:cs="Calibri"/>
                <w:sz w:val="22"/>
                <w:szCs w:val="22"/>
              </w:rPr>
              <w:t xml:space="preserve">Construction of </w:t>
            </w:r>
            <w:r w:rsidRPr="00F70465">
              <w:rPr>
                <w:rFonts w:cs="Calibri"/>
                <w:sz w:val="22"/>
                <w:szCs w:val="22"/>
              </w:rPr>
              <w:t xml:space="preserve">Girls </w:t>
            </w:r>
            <w:r>
              <w:rPr>
                <w:rFonts w:cs="Calibri"/>
                <w:sz w:val="22"/>
                <w:szCs w:val="22"/>
              </w:rPr>
              <w:t xml:space="preserve">pit latrine </w:t>
            </w:r>
            <w:r w:rsidRPr="00F70465">
              <w:rPr>
                <w:rFonts w:cs="Calibri"/>
                <w:sz w:val="22"/>
                <w:szCs w:val="22"/>
              </w:rPr>
              <w:t>block with 6 doors</w:t>
            </w:r>
            <w:r>
              <w:rPr>
                <w:rFonts w:cs="Calibri"/>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400,000.00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Kithitu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500,000.00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Renovation of 3 classrooms-plastering, fixing floor,doors and painting</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Kiairugu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Kabui </w:t>
            </w:r>
            <w:r>
              <w:rPr>
                <w:rFonts w:cs="Calibri"/>
              </w:rPr>
              <w:t>primary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500,000.00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Renovation of 3 classrooms-plastering, fixing floor,doors and painting</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3B4C7B" w:rsidRDefault="00522EC5" w:rsidP="00EE70FE">
            <w:pPr>
              <w:rPr>
                <w:rFonts w:cs="Calibri"/>
                <w:bCs/>
              </w:rPr>
            </w:pPr>
            <w:r w:rsidRPr="003B4C7B">
              <w:rPr>
                <w:rFonts w:cs="Calibri"/>
                <w:bCs/>
              </w:rPr>
              <w:t>SECONDARY SCHOOLS</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3B4C7B" w:rsidRDefault="00522EC5" w:rsidP="00EE70FE">
            <w:pPr>
              <w:rPr>
                <w:rFonts w:cs="Calibri"/>
                <w:color w:val="000000"/>
                <w:sz w:val="22"/>
                <w:szCs w:val="22"/>
              </w:rPr>
            </w:pPr>
            <w:r w:rsidRPr="003B4C7B">
              <w:rPr>
                <w:rFonts w:cs="Calibri"/>
                <w:color w:val="000000"/>
                <w:sz w:val="22"/>
                <w:szCs w:val="22"/>
              </w:rPr>
              <w:t>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tcPr>
          <w:p w:rsidR="00522EC5" w:rsidRPr="003B4C7B" w:rsidRDefault="00522EC5" w:rsidP="00335744">
            <w:pPr>
              <w:rPr>
                <w:rFonts w:cs="Calibri"/>
                <w:sz w:val="22"/>
                <w:szCs w:val="22"/>
              </w:rPr>
            </w:pPr>
            <w:r w:rsidRPr="003B4C7B">
              <w:rPr>
                <w:rFonts w:cs="Calibri"/>
                <w:sz w:val="22"/>
                <w:szCs w:val="22"/>
              </w:rPr>
              <w:t> </w:t>
            </w:r>
          </w:p>
        </w:tc>
        <w:tc>
          <w:tcPr>
            <w:tcW w:w="1609" w:type="dxa"/>
            <w:tcBorders>
              <w:top w:val="nil"/>
              <w:left w:val="nil"/>
              <w:bottom w:val="single" w:sz="8" w:space="0" w:color="auto"/>
              <w:right w:val="single" w:sz="8" w:space="0" w:color="auto"/>
            </w:tcBorders>
            <w:shd w:val="clear" w:color="auto" w:fill="auto"/>
            <w:noWrap/>
            <w:vAlign w:val="bottom"/>
          </w:tcPr>
          <w:p w:rsidR="00522EC5" w:rsidRPr="003B4C7B" w:rsidRDefault="00522EC5" w:rsidP="00335744">
            <w:pPr>
              <w:rPr>
                <w:rFonts w:cs="Calibri"/>
                <w:color w:val="000000"/>
                <w:sz w:val="22"/>
                <w:szCs w:val="22"/>
              </w:rPr>
            </w:pPr>
            <w:r w:rsidRPr="003B4C7B">
              <w:rPr>
                <w:rFonts w:cs="Calibri"/>
                <w:color w:val="000000"/>
                <w:sz w:val="22"/>
                <w:szCs w:val="22"/>
              </w:rPr>
              <w:t> </w:t>
            </w:r>
          </w:p>
        </w:tc>
        <w:tc>
          <w:tcPr>
            <w:tcW w:w="1361" w:type="dxa"/>
            <w:gridSpan w:val="2"/>
            <w:tcBorders>
              <w:top w:val="nil"/>
              <w:left w:val="nil"/>
              <w:bottom w:val="single" w:sz="8" w:space="0" w:color="auto"/>
              <w:right w:val="single" w:sz="8" w:space="0" w:color="auto"/>
            </w:tcBorders>
            <w:shd w:val="clear" w:color="auto" w:fill="auto"/>
          </w:tcPr>
          <w:p w:rsidR="00522EC5" w:rsidRPr="003B4C7B" w:rsidRDefault="00522EC5" w:rsidP="00335744">
            <w:pPr>
              <w:rPr>
                <w:sz w:val="22"/>
                <w:szCs w:val="22"/>
              </w:rPr>
            </w:pPr>
            <w:r w:rsidRPr="003B4C7B">
              <w:rPr>
                <w:sz w:val="22"/>
                <w:szCs w:val="22"/>
              </w:rPr>
              <w:t> </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Kamwangu Day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500,000.00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Renovation of 2 classes- fixing floor, verandah, windows and doors, and plastering</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St Bonaventure Mumbuni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Muraga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1,000,000.00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tcPr>
          <w:p w:rsidR="00522EC5" w:rsidRDefault="00522EC5" w:rsidP="00335744">
            <w:pPr>
              <w:rPr>
                <w:rFonts w:cs="Calibri"/>
                <w:color w:val="FF0000"/>
                <w:sz w:val="22"/>
                <w:szCs w:val="22"/>
              </w:rPr>
            </w:pPr>
            <w:r>
              <w:rPr>
                <w:rFonts w:cs="Calibri"/>
                <w:sz w:val="22"/>
                <w:szCs w:val="22"/>
              </w:rPr>
              <w:t>Construction of a twin dormitory from roofing to completion-Has a capacity of 160 students</w:t>
            </w:r>
            <w:r>
              <w:rPr>
                <w:rFonts w:cs="Calibri"/>
                <w:color w:val="FF0000"/>
                <w:sz w:val="22"/>
                <w:szCs w:val="22"/>
              </w:rPr>
              <w:t>.</w:t>
            </w:r>
          </w:p>
          <w:p w:rsidR="00522EC5" w:rsidRDefault="00522EC5" w:rsidP="00335744">
            <w:pPr>
              <w:rPr>
                <w:rFonts w:cs="Calibri"/>
                <w:color w:val="FF0000"/>
                <w:sz w:val="22"/>
                <w:szCs w:val="22"/>
              </w:rPr>
            </w:pPr>
          </w:p>
          <w:p w:rsidR="00522EC5" w:rsidRPr="00A857B6" w:rsidRDefault="00522EC5" w:rsidP="00335744">
            <w:pPr>
              <w:rPr>
                <w:rFonts w:cs="Calibri"/>
                <w:color w:val="000000" w:themeColor="text1"/>
                <w:sz w:val="22"/>
                <w:szCs w:val="22"/>
              </w:rPr>
            </w:pPr>
            <w:r w:rsidRPr="00A857B6">
              <w:rPr>
                <w:rFonts w:cs="Calibri"/>
                <w:color w:val="000000" w:themeColor="text1"/>
                <w:sz w:val="22"/>
                <w:szCs w:val="22"/>
              </w:rPr>
              <w:t>(foundation and walling done by parents)</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lastRenderedPageBreak/>
              <w:t xml:space="preserve">                         1,000,000.00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lastRenderedPageBreak/>
              <w:t xml:space="preserve">Karigini day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Muthambi girls</w:t>
            </w:r>
            <w:r>
              <w:rPr>
                <w:rFonts w:cs="Calibri"/>
              </w:rPr>
              <w:t xml:space="preserve"> secondary school </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Mutiiguru Day Sec sch</w:t>
            </w:r>
            <w:r>
              <w:rPr>
                <w:rFonts w:cs="Calibri"/>
              </w:rPr>
              <w:t xml:space="preserve"> 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Itara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2,000,000.00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3B4C7B" w:rsidRDefault="00522EC5" w:rsidP="00335744">
            <w:pPr>
              <w:rPr>
                <w:sz w:val="22"/>
                <w:szCs w:val="22"/>
              </w:rPr>
            </w:pPr>
            <w:r>
              <w:rPr>
                <w:sz w:val="22"/>
                <w:szCs w:val="22"/>
              </w:rPr>
              <w:t>C</w:t>
            </w:r>
            <w:r w:rsidRPr="003B4C7B">
              <w:rPr>
                <w:sz w:val="22"/>
                <w:szCs w:val="22"/>
              </w:rPr>
              <w:t>onstruction of a girls dormitory from foundation to completion with a capacity of 120 students.</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2,000,000.00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Igangara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1,000,000.00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3B4C7B" w:rsidRDefault="00522EC5" w:rsidP="00335744">
            <w:pPr>
              <w:rPr>
                <w:sz w:val="22"/>
                <w:szCs w:val="22"/>
              </w:rPr>
            </w:pPr>
            <w:r>
              <w:rPr>
                <w:sz w:val="22"/>
                <w:szCs w:val="22"/>
              </w:rPr>
              <w:t>C</w:t>
            </w:r>
            <w:r w:rsidRPr="003B4C7B">
              <w:rPr>
                <w:sz w:val="22"/>
                <w:szCs w:val="22"/>
              </w:rPr>
              <w:t xml:space="preserve">onstruction of a girls dormitory from foundation to completion with a capacity of </w:t>
            </w:r>
            <w:r>
              <w:rPr>
                <w:sz w:val="22"/>
                <w:szCs w:val="22"/>
              </w:rPr>
              <w:t>80</w:t>
            </w:r>
            <w:r w:rsidRPr="003B4C7B">
              <w:rPr>
                <w:sz w:val="22"/>
                <w:szCs w:val="22"/>
              </w:rPr>
              <w:t xml:space="preserve"> students</w:t>
            </w:r>
            <w:r w:rsidRPr="00A857B6">
              <w:rPr>
                <w:sz w:val="22"/>
                <w:szCs w:val="22"/>
              </w:rPr>
              <w:t>. (The amount will be able to complete the dormitory)</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1,000,000.00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st Augustine Ruguta 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Pr>
                <w:rFonts w:cs="Calibri"/>
                <w:color w:val="000000"/>
              </w:rPr>
              <w:t xml:space="preserve">                            8</w:t>
            </w:r>
            <w:r w:rsidRPr="00F70465">
              <w:rPr>
                <w:rFonts w:cs="Calibri"/>
                <w:color w:val="000000"/>
                <w:sz w:val="22"/>
                <w:szCs w:val="22"/>
              </w:rPr>
              <w:t xml:space="preserve">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300,000</w:t>
            </w:r>
          </w:p>
        </w:tc>
        <w:tc>
          <w:tcPr>
            <w:tcW w:w="3150" w:type="dxa"/>
            <w:gridSpan w:val="2"/>
            <w:tcBorders>
              <w:top w:val="nil"/>
              <w:left w:val="nil"/>
              <w:bottom w:val="single" w:sz="8" w:space="0" w:color="auto"/>
              <w:right w:val="single" w:sz="8" w:space="0" w:color="auto"/>
            </w:tcBorders>
            <w:shd w:val="clear" w:color="auto" w:fill="auto"/>
          </w:tcPr>
          <w:p w:rsidR="00522EC5" w:rsidRDefault="00522EC5" w:rsidP="00335744">
            <w:pPr>
              <w:rPr>
                <w:sz w:val="22"/>
                <w:szCs w:val="22"/>
              </w:rPr>
            </w:pPr>
            <w:r>
              <w:rPr>
                <w:sz w:val="22"/>
                <w:szCs w:val="22"/>
              </w:rPr>
              <w:t>Completion of asix roomed administration block to completion-</w:t>
            </w:r>
            <w:r w:rsidRPr="00F70465">
              <w:rPr>
                <w:sz w:val="22"/>
                <w:szCs w:val="22"/>
              </w:rPr>
              <w:t xml:space="preserve">plastering, fixing floor and toilets </w:t>
            </w:r>
            <w:r>
              <w:rPr>
                <w:sz w:val="22"/>
                <w:szCs w:val="22"/>
              </w:rPr>
              <w:t>. has a capacity of 30 teachers</w:t>
            </w:r>
          </w:p>
          <w:p w:rsidR="00522EC5" w:rsidRDefault="00522EC5" w:rsidP="00335744">
            <w:pPr>
              <w:rPr>
                <w:sz w:val="22"/>
                <w:szCs w:val="22"/>
              </w:rPr>
            </w:pPr>
          </w:p>
          <w:p w:rsidR="00522EC5" w:rsidRPr="00F70465" w:rsidRDefault="00522EC5" w:rsidP="00335744">
            <w:pPr>
              <w:rPr>
                <w:sz w:val="22"/>
                <w:szCs w:val="22"/>
              </w:rPr>
            </w:pP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Ndumbini Day</w:t>
            </w:r>
            <w:r>
              <w:rPr>
                <w:rFonts w:cs="Calibri"/>
              </w:rPr>
              <w:t xml:space="preserve"> 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Gituntu Sec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1,000,000.00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Phase one construction of administration block</w:t>
            </w:r>
            <w:r>
              <w:rPr>
                <w:sz w:val="22"/>
                <w:szCs w:val="22"/>
              </w:rPr>
              <w:t>(</w:t>
            </w:r>
            <w:r w:rsidRPr="00CB14DF">
              <w:rPr>
                <w:sz w:val="22"/>
                <w:szCs w:val="22"/>
              </w:rPr>
              <w:t>foundation,walling, plastering and painting of 3 offices</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1,000,000.00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lastRenderedPageBreak/>
              <w:t>Karimba Day Sec</w:t>
            </w:r>
            <w:r>
              <w:rPr>
                <w:rFonts w:cs="Calibri"/>
              </w:rPr>
              <w:t xml:space="preserve"> 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300,000.00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 xml:space="preserve">construction </w:t>
            </w:r>
            <w:r>
              <w:rPr>
                <w:sz w:val="22"/>
                <w:szCs w:val="22"/>
              </w:rPr>
              <w:t xml:space="preserve"> pit latrine block</w:t>
            </w:r>
            <w:r w:rsidRPr="00F70465">
              <w:rPr>
                <w:sz w:val="22"/>
                <w:szCs w:val="22"/>
              </w:rPr>
              <w:t xml:space="preserve"> with four doors</w:t>
            </w:r>
            <w:r w:rsidRPr="00CB14DF">
              <w:rPr>
                <w:sz w:val="22"/>
                <w:szCs w:val="22"/>
              </w:rPr>
              <w:t>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300,000.00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Kiraro day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1,000,000.00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Phase one construction of administration block</w:t>
            </w:r>
            <w:r>
              <w:rPr>
                <w:sz w:val="22"/>
                <w:szCs w:val="22"/>
              </w:rPr>
              <w:t>(</w:t>
            </w:r>
            <w:r w:rsidRPr="00CB14DF">
              <w:rPr>
                <w:sz w:val="22"/>
                <w:szCs w:val="22"/>
              </w:rPr>
              <w:t>foundation,walling, plastering and painting of 3 offices</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1,000,000.00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Nturiri boys</w:t>
            </w:r>
            <w:r>
              <w:rPr>
                <w:rFonts w:cs="Calibri"/>
              </w:rPr>
              <w:t xml:space="preserve"> 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Pr>
                <w:rFonts w:cs="Calibri"/>
              </w:rPr>
              <w:t>Wiru Day  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Pr>
                <w:rFonts w:cs="Calibri"/>
                <w:color w:val="000000"/>
              </w:rPr>
              <w:t>3,9</w:t>
            </w:r>
            <w:r w:rsidRPr="00F70465">
              <w:rPr>
                <w:rFonts w:cs="Calibri"/>
                <w:color w:val="000000"/>
                <w:sz w:val="22"/>
                <w:szCs w:val="22"/>
              </w:rPr>
              <w:t xml:space="preserve">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1,400,000</w:t>
            </w:r>
          </w:p>
        </w:tc>
        <w:tc>
          <w:tcPr>
            <w:tcW w:w="3150" w:type="dxa"/>
            <w:gridSpan w:val="2"/>
            <w:tcBorders>
              <w:top w:val="nil"/>
              <w:left w:val="nil"/>
              <w:bottom w:val="single" w:sz="8" w:space="0" w:color="auto"/>
              <w:right w:val="single" w:sz="8" w:space="0" w:color="auto"/>
            </w:tcBorders>
            <w:shd w:val="clear" w:color="auto" w:fill="auto"/>
          </w:tcPr>
          <w:p w:rsidR="00522EC5" w:rsidRPr="00A857B6" w:rsidRDefault="00522EC5" w:rsidP="00335744">
            <w:pPr>
              <w:rPr>
                <w:sz w:val="22"/>
                <w:szCs w:val="22"/>
              </w:rPr>
            </w:pPr>
            <w:r w:rsidRPr="00F70465">
              <w:rPr>
                <w:sz w:val="22"/>
                <w:szCs w:val="22"/>
              </w:rPr>
              <w:t>construction of</w:t>
            </w:r>
            <w:r>
              <w:rPr>
                <w:sz w:val="22"/>
                <w:szCs w:val="22"/>
              </w:rPr>
              <w:t xml:space="preserve"> six roomed</w:t>
            </w:r>
            <w:r w:rsidRPr="00F70465">
              <w:rPr>
                <w:sz w:val="22"/>
                <w:szCs w:val="22"/>
              </w:rPr>
              <w:t xml:space="preserve"> administration block from walling to completion</w:t>
            </w:r>
            <w:r w:rsidRPr="00CB14DF">
              <w:rPr>
                <w:sz w:val="22"/>
                <w:szCs w:val="22"/>
              </w:rPr>
              <w:t>with a capacity of 24 teachers</w:t>
            </w:r>
            <w:r w:rsidRPr="00F70465">
              <w:rPr>
                <w:sz w:val="22"/>
                <w:szCs w:val="22"/>
              </w:rPr>
              <w:t>(2,100,000</w:t>
            </w:r>
            <w:r w:rsidRPr="00A857B6">
              <w:rPr>
                <w:sz w:val="22"/>
                <w:szCs w:val="22"/>
              </w:rPr>
              <w:t>),(foundation was done by NGCDF)</w:t>
            </w:r>
          </w:p>
          <w:p w:rsidR="00522EC5" w:rsidRDefault="00522EC5" w:rsidP="00335744">
            <w:pPr>
              <w:rPr>
                <w:sz w:val="22"/>
                <w:szCs w:val="22"/>
              </w:rPr>
            </w:pPr>
          </w:p>
          <w:p w:rsidR="00522EC5" w:rsidRDefault="00522EC5" w:rsidP="00335744">
            <w:pPr>
              <w:rPr>
                <w:sz w:val="22"/>
                <w:szCs w:val="22"/>
              </w:rPr>
            </w:pPr>
          </w:p>
          <w:p w:rsidR="00522EC5" w:rsidRPr="00F70465" w:rsidRDefault="00522EC5" w:rsidP="00335744">
            <w:pPr>
              <w:rPr>
                <w:sz w:val="22"/>
                <w:szCs w:val="22"/>
              </w:rPr>
            </w:pPr>
            <w:r>
              <w:rPr>
                <w:sz w:val="22"/>
                <w:szCs w:val="22"/>
              </w:rPr>
              <w:t xml:space="preserve">construction </w:t>
            </w:r>
            <w:r w:rsidRPr="00F70465">
              <w:rPr>
                <w:sz w:val="22"/>
                <w:szCs w:val="22"/>
              </w:rPr>
              <w:t xml:space="preserve"> of ablution block</w:t>
            </w:r>
            <w:r>
              <w:rPr>
                <w:sz w:val="22"/>
                <w:szCs w:val="22"/>
              </w:rPr>
              <w:t xml:space="preserve"> to completion</w:t>
            </w:r>
            <w:r w:rsidRPr="00F70465">
              <w:rPr>
                <w:sz w:val="22"/>
                <w:szCs w:val="22"/>
              </w:rPr>
              <w:t>- plastering painting ,water system and fixing toilets(400,000)</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2,500,000.00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Gianchuku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1,000,000.00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Phase one construction of administration block</w:t>
            </w:r>
            <w:r>
              <w:rPr>
                <w:sz w:val="22"/>
                <w:szCs w:val="22"/>
              </w:rPr>
              <w:t>(</w:t>
            </w:r>
            <w:r w:rsidRPr="00CB14DF">
              <w:rPr>
                <w:sz w:val="22"/>
                <w:szCs w:val="22"/>
              </w:rPr>
              <w:t>foundation,walling, plastering and painting of 3 offices</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1,000,000.00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Kianjagi day</w:t>
            </w:r>
            <w:r>
              <w:rPr>
                <w:rFonts w:cs="Calibri"/>
              </w:rPr>
              <w:t xml:space="preserve"> 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Pr>
                <w:rFonts w:cs="Calibri"/>
                <w:color w:val="000000"/>
              </w:rPr>
              <w:t>1,</w:t>
            </w:r>
            <w:r w:rsidRPr="00F70465">
              <w:rPr>
                <w:rFonts w:cs="Calibri"/>
                <w:color w:val="000000"/>
                <w:sz w:val="22"/>
                <w:szCs w:val="22"/>
              </w:rPr>
              <w:t xml:space="preserve">500,000.00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1,000,000</w:t>
            </w:r>
          </w:p>
        </w:tc>
        <w:tc>
          <w:tcPr>
            <w:tcW w:w="3150"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sz w:val="22"/>
                <w:szCs w:val="22"/>
              </w:rPr>
            </w:pPr>
            <w:r>
              <w:rPr>
                <w:rFonts w:cs="Calibri"/>
                <w:sz w:val="22"/>
                <w:szCs w:val="22"/>
              </w:rPr>
              <w:t>Purchasing and installation of</w:t>
            </w:r>
            <w:r w:rsidRPr="00F70465">
              <w:rPr>
                <w:rFonts w:cs="Calibri"/>
                <w:sz w:val="22"/>
                <w:szCs w:val="22"/>
              </w:rPr>
              <w:t xml:space="preserve"> 2 energy saving jikos</w:t>
            </w:r>
            <w:r>
              <w:rPr>
                <w:rFonts w:cs="Calibri"/>
                <w:sz w:val="22"/>
                <w:szCs w:val="22"/>
              </w:rPr>
              <w:t>(300,000)</w:t>
            </w:r>
            <w:r w:rsidRPr="00F70465">
              <w:rPr>
                <w:rFonts w:cs="Calibri"/>
                <w:sz w:val="22"/>
                <w:szCs w:val="22"/>
              </w:rPr>
              <w:t xml:space="preserve">and completion of dining </w:t>
            </w:r>
            <w:r w:rsidRPr="00DF5120">
              <w:rPr>
                <w:rFonts w:cs="Calibri"/>
                <w:sz w:val="22"/>
                <w:szCs w:val="22"/>
              </w:rPr>
              <w:t>hall</w:t>
            </w:r>
            <w:r w:rsidRPr="00DF5120">
              <w:rPr>
                <w:sz w:val="22"/>
                <w:szCs w:val="22"/>
              </w:rPr>
              <w:t>–</w:t>
            </w:r>
            <w:r w:rsidRPr="00665358">
              <w:rPr>
                <w:color w:val="000000"/>
                <w:sz w:val="22"/>
                <w:szCs w:val="22"/>
              </w:rPr>
              <w:t>wiring,fixing teraso and painting(200,000</w:t>
            </w:r>
            <w:r w:rsidRPr="00665358">
              <w:rPr>
                <w:sz w:val="22"/>
                <w:szCs w:val="22"/>
              </w:rPr>
              <w:t>) has a capacity of 300 students</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500,000.00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lastRenderedPageBreak/>
              <w:t xml:space="preserve">Mutindwa Day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700,000.00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 xml:space="preserve">construction of </w:t>
            </w:r>
            <w:r>
              <w:rPr>
                <w:sz w:val="22"/>
                <w:szCs w:val="22"/>
              </w:rPr>
              <w:t xml:space="preserve"> flushing </w:t>
            </w:r>
            <w:r w:rsidRPr="00F70465">
              <w:rPr>
                <w:sz w:val="22"/>
                <w:szCs w:val="22"/>
              </w:rPr>
              <w:t>ablution block with 6 doors(400,000), septic tank(300,000)</w:t>
            </w:r>
            <w:r>
              <w:rPr>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700,000.00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Kalewa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5C4E58">
            <w:pPr>
              <w:rPr>
                <w:rFonts w:cs="Calibri"/>
                <w:color w:val="000000"/>
                <w:sz w:val="22"/>
                <w:szCs w:val="22"/>
              </w:rPr>
            </w:pPr>
            <w:r>
              <w:rPr>
                <w:rFonts w:cs="Calibri"/>
                <w:color w:val="000000"/>
                <w:sz w:val="22"/>
                <w:szCs w:val="22"/>
              </w:rPr>
              <w:t>2,4</w:t>
            </w:r>
            <w:r w:rsidRPr="00F70465">
              <w:rPr>
                <w:rFonts w:cs="Calibri"/>
                <w:color w:val="000000"/>
                <w:sz w:val="22"/>
                <w:szCs w:val="22"/>
              </w:rPr>
              <w:t xml:space="preserve">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2,000,000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 xml:space="preserve">Dinning hall completion- fixing 6 windows, </w:t>
            </w:r>
            <w:r>
              <w:rPr>
                <w:sz w:val="22"/>
                <w:szCs w:val="22"/>
              </w:rPr>
              <w:pgNum/>
            </w:r>
            <w:r w:rsidRPr="00CB14DF">
              <w:rPr>
                <w:sz w:val="22"/>
                <w:szCs w:val="22"/>
              </w:rPr>
              <w:t>partitioning</w:t>
            </w:r>
            <w:r w:rsidRPr="00F70465">
              <w:rPr>
                <w:sz w:val="22"/>
                <w:szCs w:val="22"/>
              </w:rPr>
              <w:t xml:space="preserve"> of kitchen and verandah</w:t>
            </w:r>
            <w:r>
              <w:rPr>
                <w:sz w:val="22"/>
                <w:szCs w:val="22"/>
              </w:rPr>
              <w:t>has a capacity of 200 students</w:t>
            </w:r>
            <w:r w:rsidRPr="00CB14DF">
              <w:rPr>
                <w:sz w:val="22"/>
                <w:szCs w:val="22"/>
              </w:rPr>
              <w:t>.</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400,000.00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St.Anne girls Kariakomo</w:t>
            </w:r>
            <w:r>
              <w:rPr>
                <w:rFonts w:cs="Calibri"/>
              </w:rPr>
              <w:t xml:space="preserve"> 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Ikumbo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522EC5">
            <w:pPr>
              <w:rPr>
                <w:rFonts w:cs="Calibri"/>
                <w:color w:val="000000"/>
                <w:sz w:val="22"/>
                <w:szCs w:val="22"/>
              </w:rPr>
            </w:pPr>
            <w:r w:rsidRPr="00F70465">
              <w:rPr>
                <w:rFonts w:cs="Calibri"/>
                <w:color w:val="000000"/>
                <w:sz w:val="22"/>
                <w:szCs w:val="22"/>
              </w:rPr>
              <w:t xml:space="preserve">                            </w:t>
            </w:r>
            <w:r>
              <w:rPr>
                <w:rFonts w:cs="Calibri"/>
                <w:color w:val="000000"/>
                <w:sz w:val="22"/>
                <w:szCs w:val="22"/>
              </w:rPr>
              <w:t>747,354.40</w:t>
            </w:r>
            <w:r w:rsidRPr="00F70465">
              <w:rPr>
                <w:rFonts w:cs="Calibri"/>
                <w:color w:val="000000"/>
                <w:sz w:val="22"/>
                <w:szCs w:val="22"/>
              </w:rPr>
              <w:t xml:space="preserve">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tcPr>
          <w:p w:rsidR="00522EC5" w:rsidRDefault="00522EC5" w:rsidP="00335744">
            <w:pPr>
              <w:rPr>
                <w:sz w:val="22"/>
                <w:szCs w:val="22"/>
              </w:rPr>
            </w:pPr>
            <w:r w:rsidRPr="00CB14DF">
              <w:rPr>
                <w:rFonts w:cs="Calibri"/>
                <w:sz w:val="22"/>
                <w:szCs w:val="22"/>
              </w:rPr>
              <w:t>Construction of a dormitory from lintel to completion</w:t>
            </w:r>
            <w:r w:rsidRPr="00CB14DF">
              <w:rPr>
                <w:sz w:val="22"/>
                <w:szCs w:val="22"/>
              </w:rPr>
              <w:t>with a capacity of 80 students.</w:t>
            </w:r>
          </w:p>
          <w:p w:rsidR="00522EC5" w:rsidRDefault="00522EC5" w:rsidP="00335744">
            <w:pPr>
              <w:rPr>
                <w:sz w:val="22"/>
                <w:szCs w:val="22"/>
              </w:rPr>
            </w:pPr>
          </w:p>
          <w:p w:rsidR="00522EC5" w:rsidRPr="00A857B6" w:rsidRDefault="00522EC5" w:rsidP="00335744">
            <w:pPr>
              <w:rPr>
                <w:rFonts w:cs="Calibri"/>
                <w:sz w:val="22"/>
                <w:szCs w:val="22"/>
              </w:rPr>
            </w:pPr>
            <w:r w:rsidRPr="00A857B6">
              <w:rPr>
                <w:sz w:val="22"/>
                <w:szCs w:val="22"/>
              </w:rPr>
              <w:t>(Dormitory started by parents)</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w:t>
            </w:r>
            <w:r>
              <w:rPr>
                <w:rFonts w:cs="Calibri"/>
                <w:color w:val="000000"/>
                <w:sz w:val="22"/>
                <w:szCs w:val="22"/>
              </w:rPr>
              <w:t>747,354.40</w:t>
            </w:r>
            <w:r w:rsidRPr="00F70465">
              <w:rPr>
                <w:rFonts w:cs="Calibri"/>
                <w:color w:val="000000"/>
                <w:sz w:val="22"/>
                <w:szCs w:val="22"/>
              </w:rPr>
              <w:t xml:space="preserve">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Mukui Day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1,800,000.00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three </w:t>
            </w:r>
            <w:r w:rsidRPr="00F70465">
              <w:rPr>
                <w:sz w:val="22"/>
                <w:szCs w:val="22"/>
              </w:rPr>
              <w:t>classroom</w:t>
            </w:r>
            <w:r>
              <w:rPr>
                <w:sz w:val="22"/>
                <w:szCs w:val="22"/>
              </w:rPr>
              <w:t>s</w:t>
            </w:r>
            <w:r w:rsidRPr="00F70465">
              <w:rPr>
                <w:sz w:val="22"/>
                <w:szCs w:val="22"/>
              </w:rPr>
              <w:t xml:space="preserve">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1,800,000.00 </w:t>
            </w:r>
          </w:p>
        </w:tc>
        <w:tc>
          <w:tcPr>
            <w:tcW w:w="1361"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color w:val="000000"/>
                <w:sz w:val="22"/>
                <w:szCs w:val="22"/>
              </w:rPr>
            </w:pPr>
            <w:r w:rsidRPr="00F70465">
              <w:rPr>
                <w:rFonts w:cs="Calibri"/>
                <w:color w:val="000000"/>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Pr>
                <w:rFonts w:cs="Calibri"/>
              </w:rPr>
              <w:t>Iruma day 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Pr>
                <w:rFonts w:cs="Calibri"/>
                <w:color w:val="000000"/>
              </w:rPr>
              <w:t>700000</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Default="00522EC5" w:rsidP="00335744">
            <w:pPr>
              <w:rPr>
                <w:sz w:val="22"/>
                <w:szCs w:val="22"/>
              </w:rPr>
            </w:pPr>
            <w:r w:rsidRPr="00665358">
              <w:rPr>
                <w:sz w:val="22"/>
                <w:szCs w:val="22"/>
              </w:rPr>
              <w:t>construction of a Dinning hall from foundation to completion with a capacity of 200 students.</w:t>
            </w:r>
          </w:p>
          <w:p w:rsidR="00522EC5" w:rsidRDefault="00522EC5" w:rsidP="00335744">
            <w:pPr>
              <w:rPr>
                <w:sz w:val="22"/>
                <w:szCs w:val="22"/>
              </w:rPr>
            </w:pPr>
          </w:p>
          <w:p w:rsidR="00522EC5" w:rsidRPr="00865623" w:rsidRDefault="00522EC5" w:rsidP="00335744">
            <w:pPr>
              <w:rPr>
                <w:color w:val="FF0000"/>
                <w:sz w:val="22"/>
                <w:szCs w:val="22"/>
              </w:rPr>
            </w:pP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700,000.00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Nguruki day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Nditune day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a </w:t>
            </w:r>
            <w:r w:rsidRPr="00F70465">
              <w:rPr>
                <w:sz w:val="22"/>
                <w:szCs w:val="22"/>
              </w:rPr>
              <w:t>classroom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Kiurani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1,000,000.00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Phase one construction of a</w:t>
            </w:r>
            <w:r>
              <w:rPr>
                <w:sz w:val="22"/>
                <w:szCs w:val="22"/>
              </w:rPr>
              <w:t>dormitory</w:t>
            </w:r>
            <w:r w:rsidRPr="00F70465">
              <w:rPr>
                <w:sz w:val="22"/>
                <w:szCs w:val="22"/>
              </w:rPr>
              <w:t xml:space="preserve"> block</w:t>
            </w:r>
            <w:r>
              <w:rPr>
                <w:sz w:val="22"/>
                <w:szCs w:val="22"/>
              </w:rPr>
              <w:t>(</w:t>
            </w:r>
            <w:r w:rsidRPr="00CB14DF">
              <w:rPr>
                <w:sz w:val="22"/>
                <w:szCs w:val="22"/>
              </w:rPr>
              <w:t xml:space="preserve">foundation,walling, plastering and painting </w:t>
            </w:r>
            <w:r>
              <w:rPr>
                <w:sz w:val="22"/>
                <w:szCs w:val="22"/>
              </w:rPr>
              <w:t xml:space="preserve">completion) with a capacity of </w:t>
            </w:r>
            <w:r>
              <w:rPr>
                <w:sz w:val="22"/>
                <w:szCs w:val="22"/>
              </w:rPr>
              <w:lastRenderedPageBreak/>
              <w:t>120 students</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lastRenderedPageBreak/>
              <w:t xml:space="preserve">                         1,000,000.00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lastRenderedPageBreak/>
              <w:t xml:space="preserve">Kiurani Girls </w:t>
            </w:r>
            <w:r>
              <w:rPr>
                <w:rFonts w:cs="Calibri"/>
              </w:rPr>
              <w:t>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600,000.00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 xml:space="preserve">construction </w:t>
            </w:r>
            <w:r>
              <w:rPr>
                <w:sz w:val="22"/>
                <w:szCs w:val="22"/>
              </w:rPr>
              <w:t>of a pit latrine</w:t>
            </w:r>
            <w:r w:rsidRPr="00F70465">
              <w:rPr>
                <w:sz w:val="22"/>
                <w:szCs w:val="22"/>
              </w:rPr>
              <w:t xml:space="preserve"> block </w:t>
            </w:r>
            <w:r>
              <w:rPr>
                <w:sz w:val="22"/>
                <w:szCs w:val="22"/>
              </w:rPr>
              <w:t>to completion</w:t>
            </w:r>
            <w:r w:rsidRPr="00F70465">
              <w:rPr>
                <w:sz w:val="22"/>
                <w:szCs w:val="22"/>
              </w:rPr>
              <w:t xml:space="preserve"> with 6 doors(500,000),electricity installation (100,000)</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600,000.00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Igakiramba day</w:t>
            </w:r>
            <w:r>
              <w:rPr>
                <w:rFonts w:cs="Calibri"/>
              </w:rPr>
              <w:t xml:space="preserve"> secondary school </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5C4E58">
            <w:pPr>
              <w:rPr>
                <w:rFonts w:cs="Calibri"/>
                <w:color w:val="000000"/>
                <w:sz w:val="22"/>
                <w:szCs w:val="22"/>
              </w:rPr>
            </w:pPr>
            <w:r>
              <w:rPr>
                <w:rFonts w:cs="Calibri"/>
                <w:color w:val="000000"/>
              </w:rPr>
              <w:t>2,400,000</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2,000,000</w:t>
            </w:r>
          </w:p>
        </w:tc>
        <w:tc>
          <w:tcPr>
            <w:tcW w:w="3150" w:type="dxa"/>
            <w:gridSpan w:val="2"/>
            <w:tcBorders>
              <w:top w:val="nil"/>
              <w:left w:val="nil"/>
              <w:bottom w:val="single" w:sz="8" w:space="0" w:color="auto"/>
              <w:right w:val="single" w:sz="8" w:space="0" w:color="auto"/>
            </w:tcBorders>
            <w:shd w:val="clear" w:color="auto" w:fill="auto"/>
          </w:tcPr>
          <w:p w:rsidR="00522EC5" w:rsidRDefault="00522EC5" w:rsidP="00335744">
            <w:pPr>
              <w:rPr>
                <w:sz w:val="22"/>
                <w:szCs w:val="22"/>
              </w:rPr>
            </w:pPr>
            <w:r>
              <w:rPr>
                <w:sz w:val="22"/>
                <w:szCs w:val="22"/>
              </w:rPr>
              <w:t>Construction of a six roomed administration block-</w:t>
            </w:r>
            <w:r w:rsidRPr="00F70465">
              <w:rPr>
                <w:sz w:val="22"/>
                <w:szCs w:val="22"/>
              </w:rPr>
              <w:t xml:space="preserve">fixing floor, plastering and painting </w:t>
            </w:r>
            <w:r>
              <w:rPr>
                <w:sz w:val="22"/>
                <w:szCs w:val="22"/>
              </w:rPr>
              <w:t>to completion with a capacity of 24 teachers</w:t>
            </w:r>
          </w:p>
          <w:p w:rsidR="00522EC5" w:rsidRDefault="00522EC5" w:rsidP="00335744">
            <w:pPr>
              <w:rPr>
                <w:sz w:val="22"/>
                <w:szCs w:val="22"/>
              </w:rPr>
            </w:pPr>
          </w:p>
          <w:p w:rsidR="00522EC5" w:rsidRPr="00F70465" w:rsidRDefault="00522EC5" w:rsidP="00335744">
            <w:pPr>
              <w:rPr>
                <w:sz w:val="22"/>
                <w:szCs w:val="22"/>
              </w:rPr>
            </w:pP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400,000.00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Pr>
                <w:rFonts w:cs="Calibri"/>
              </w:rPr>
              <w:t>Munga day secondary school</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Pr>
                <w:rFonts w:cs="Calibri"/>
                <w:color w:val="000000"/>
              </w:rPr>
              <w:t>1,900,000</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1,500,000</w:t>
            </w:r>
          </w:p>
        </w:tc>
        <w:tc>
          <w:tcPr>
            <w:tcW w:w="3150" w:type="dxa"/>
            <w:gridSpan w:val="2"/>
            <w:tcBorders>
              <w:top w:val="nil"/>
              <w:left w:val="nil"/>
              <w:bottom w:val="single" w:sz="8" w:space="0" w:color="auto"/>
              <w:right w:val="single" w:sz="8" w:space="0" w:color="auto"/>
            </w:tcBorders>
            <w:shd w:val="clear" w:color="auto" w:fill="auto"/>
          </w:tcPr>
          <w:p w:rsidR="00522EC5" w:rsidRDefault="00522EC5" w:rsidP="00335744">
            <w:pPr>
              <w:rPr>
                <w:color w:val="000000"/>
              </w:rPr>
            </w:pPr>
            <w:r>
              <w:rPr>
                <w:color w:val="000000"/>
              </w:rPr>
              <w:t>Construction of a dinning hall-fixing floor,painting and plastering to completion. Has a capacity of 180 students.</w:t>
            </w:r>
          </w:p>
          <w:p w:rsidR="00522EC5" w:rsidRPr="00F70465" w:rsidRDefault="00522EC5" w:rsidP="00335744">
            <w:pPr>
              <w:rPr>
                <w:sz w:val="22"/>
                <w:szCs w:val="22"/>
              </w:rPr>
            </w:pP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Pr>
                <w:rFonts w:cs="Calibri"/>
                <w:color w:val="000000"/>
                <w:sz w:val="22"/>
                <w:szCs w:val="22"/>
              </w:rPr>
              <w:t>400,000</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b/>
                <w:bCs/>
              </w:rPr>
            </w:pPr>
            <w:r w:rsidRPr="00F70465">
              <w:rPr>
                <w:rFonts w:cs="Calibri"/>
                <w:b/>
                <w:bCs/>
              </w:rPr>
              <w:t>TERTIARY INSTITUTIONS</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sz w:val="22"/>
                <w:szCs w:val="22"/>
              </w:rPr>
            </w:pPr>
            <w:r w:rsidRPr="00F70465">
              <w:rPr>
                <w:rFonts w:cs="Calibri"/>
                <w:sz w:val="22"/>
                <w:szCs w:val="22"/>
              </w:rPr>
              <w:t>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 </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Muraga TTI</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xml:space="preserve">                         1,200,000.00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 xml:space="preserve">Construction of two </w:t>
            </w:r>
            <w:r w:rsidRPr="00F70465">
              <w:rPr>
                <w:sz w:val="22"/>
                <w:szCs w:val="22"/>
              </w:rPr>
              <w:t>classroom</w:t>
            </w:r>
            <w:r>
              <w:rPr>
                <w:sz w:val="22"/>
                <w:szCs w:val="22"/>
              </w:rPr>
              <w:t>s</w:t>
            </w:r>
            <w:r w:rsidRPr="00F70465">
              <w:rPr>
                <w:sz w:val="22"/>
                <w:szCs w:val="22"/>
              </w:rPr>
              <w:t xml:space="preserve"> 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xml:space="preserve">                         1,200,000.00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b/>
                <w:bCs/>
              </w:rPr>
            </w:pPr>
            <w:r w:rsidRPr="00F70465">
              <w:rPr>
                <w:rFonts w:cs="Calibri"/>
                <w:b/>
                <w:bCs/>
              </w:rPr>
              <w:t>Chuka University chogoria campus</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b/>
                <w:bCs/>
                <w:sz w:val="22"/>
                <w:szCs w:val="22"/>
              </w:rPr>
            </w:pPr>
            <w:r w:rsidRPr="00F70465">
              <w:rPr>
                <w:rFonts w:cs="Calibri"/>
                <w:b/>
                <w:bCs/>
                <w:sz w:val="22"/>
                <w:szCs w:val="22"/>
              </w:rPr>
              <w:t xml:space="preserve">                       10,000,000.00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Construction of four lecture halls with lecturer offices from foundation to completion</w:t>
            </w:r>
            <w:r>
              <w:rPr>
                <w:sz w:val="22"/>
                <w:szCs w:val="22"/>
              </w:rPr>
              <w:t xml:space="preserve">. </w:t>
            </w:r>
            <w:r w:rsidRPr="00FF6A28">
              <w:rPr>
                <w:sz w:val="22"/>
                <w:szCs w:val="22"/>
              </w:rPr>
              <w:t xml:space="preserve">Can </w:t>
            </w:r>
            <w:r>
              <w:rPr>
                <w:sz w:val="22"/>
                <w:szCs w:val="22"/>
              </w:rPr>
              <w:t>accommodate 200 students.</w:t>
            </w:r>
          </w:p>
        </w:tc>
        <w:tc>
          <w:tcPr>
            <w:tcW w:w="1609" w:type="dxa"/>
            <w:tcBorders>
              <w:top w:val="nil"/>
              <w:left w:val="nil"/>
              <w:bottom w:val="single" w:sz="8" w:space="0" w:color="auto"/>
              <w:right w:val="single" w:sz="8" w:space="0" w:color="auto"/>
            </w:tcBorders>
            <w:shd w:val="clear" w:color="auto" w:fill="auto"/>
            <w:noWrap/>
            <w:vAlign w:val="bottom"/>
          </w:tcPr>
          <w:p w:rsidR="00522EC5" w:rsidRPr="00865623" w:rsidRDefault="00522EC5" w:rsidP="00335744">
            <w:pPr>
              <w:rPr>
                <w:rFonts w:cs="Calibri"/>
                <w:bCs/>
                <w:sz w:val="22"/>
                <w:szCs w:val="22"/>
              </w:rPr>
            </w:pPr>
            <w:r w:rsidRPr="00865623">
              <w:rPr>
                <w:rFonts w:cs="Calibri"/>
                <w:bCs/>
                <w:sz w:val="22"/>
                <w:szCs w:val="22"/>
              </w:rPr>
              <w:t xml:space="preserve">10,000,000.00 </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SECURITY</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rPr>
                <w:rFonts w:cs="Calibri"/>
                <w:color w:val="000000"/>
                <w:sz w:val="22"/>
                <w:szCs w:val="22"/>
              </w:rPr>
            </w:pPr>
            <w:r w:rsidRPr="00F70465">
              <w:rPr>
                <w:rFonts w:cs="Calibri"/>
                <w:color w:val="000000"/>
                <w:sz w:val="22"/>
                <w:szCs w:val="22"/>
              </w:rPr>
              <w:t> </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sz w:val="22"/>
                <w:szCs w:val="22"/>
              </w:rPr>
            </w:pPr>
            <w:r w:rsidRPr="00F70465">
              <w:rPr>
                <w:rFonts w:cs="Calibri"/>
                <w:sz w:val="22"/>
                <w:szCs w:val="22"/>
              </w:rPr>
              <w:t>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rPr>
                <w:rFonts w:cs="Calibri"/>
                <w:color w:val="000000"/>
                <w:sz w:val="22"/>
                <w:szCs w:val="22"/>
              </w:rPr>
            </w:pPr>
            <w:r w:rsidRPr="00F70465">
              <w:rPr>
                <w:rFonts w:cs="Calibri"/>
                <w:color w:val="000000"/>
                <w:sz w:val="22"/>
                <w:szCs w:val="22"/>
              </w:rPr>
              <w:t> </w:t>
            </w:r>
          </w:p>
        </w:tc>
        <w:tc>
          <w:tcPr>
            <w:tcW w:w="1361"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color w:val="000000"/>
                <w:sz w:val="22"/>
                <w:szCs w:val="22"/>
              </w:rPr>
            </w:pPr>
            <w:r w:rsidRPr="00F70465">
              <w:rPr>
                <w:rFonts w:cs="Calibri"/>
                <w:color w:val="000000"/>
                <w:sz w:val="22"/>
                <w:szCs w:val="22"/>
              </w:rPr>
              <w:t> </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 xml:space="preserve"> Mwimbi ACCs office</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jc w:val="right"/>
              <w:rPr>
                <w:rFonts w:cs="Calibri"/>
                <w:color w:val="000000"/>
                <w:sz w:val="22"/>
                <w:szCs w:val="22"/>
              </w:rPr>
            </w:pPr>
            <w:r w:rsidRPr="00F70465">
              <w:rPr>
                <w:rFonts w:cs="Calibri"/>
                <w:color w:val="000000"/>
                <w:sz w:val="22"/>
                <w:szCs w:val="22"/>
              </w:rPr>
              <w:t>500000</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vAlign w:val="bottom"/>
          </w:tcPr>
          <w:p w:rsidR="00522EC5" w:rsidRPr="00F70465" w:rsidRDefault="00522EC5" w:rsidP="00335744">
            <w:pPr>
              <w:rPr>
                <w:rFonts w:cs="Calibri"/>
                <w:sz w:val="22"/>
                <w:szCs w:val="22"/>
              </w:rPr>
            </w:pPr>
            <w:r w:rsidRPr="00F70465">
              <w:rPr>
                <w:rFonts w:cs="Calibri"/>
                <w:sz w:val="22"/>
                <w:szCs w:val="22"/>
              </w:rPr>
              <w:t xml:space="preserve">construction of </w:t>
            </w:r>
            <w:r>
              <w:rPr>
                <w:rFonts w:cs="Calibri"/>
                <w:sz w:val="22"/>
                <w:szCs w:val="22"/>
              </w:rPr>
              <w:t>pit latrine</w:t>
            </w:r>
            <w:r w:rsidRPr="00F70465">
              <w:rPr>
                <w:rFonts w:cs="Calibri"/>
                <w:sz w:val="22"/>
                <w:szCs w:val="22"/>
              </w:rPr>
              <w:t xml:space="preserve"> block with 6 doors</w:t>
            </w:r>
            <w:r>
              <w:rPr>
                <w:rFonts w:cs="Calibri"/>
                <w:sz w:val="22"/>
                <w:szCs w:val="22"/>
              </w:rPr>
              <w:t xml:space="preserve"> to completion.</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jc w:val="right"/>
              <w:rPr>
                <w:rFonts w:cs="Calibri"/>
                <w:color w:val="000000"/>
                <w:sz w:val="22"/>
                <w:szCs w:val="22"/>
              </w:rPr>
            </w:pPr>
            <w:r w:rsidRPr="00F70465">
              <w:rPr>
                <w:rFonts w:cs="Calibri"/>
                <w:color w:val="000000"/>
                <w:sz w:val="22"/>
                <w:szCs w:val="22"/>
              </w:rPr>
              <w:t>500000</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lastRenderedPageBreak/>
              <w:t>Kiera chiefs office</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jc w:val="right"/>
              <w:rPr>
                <w:rFonts w:cs="Calibri"/>
                <w:color w:val="000000"/>
                <w:sz w:val="22"/>
                <w:szCs w:val="22"/>
              </w:rPr>
            </w:pPr>
            <w:r w:rsidRPr="00F70465">
              <w:rPr>
                <w:rFonts w:cs="Calibri"/>
                <w:color w:val="000000"/>
                <w:sz w:val="22"/>
                <w:szCs w:val="22"/>
              </w:rPr>
              <w:t>700000</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Construction of an office block with three rooms</w:t>
            </w:r>
            <w:r w:rsidRPr="00F70465">
              <w:rPr>
                <w:sz w:val="22"/>
                <w:szCs w:val="22"/>
              </w:rPr>
              <w:t>from foundation to completion</w:t>
            </w:r>
            <w:r>
              <w:rPr>
                <w:sz w:val="22"/>
                <w:szCs w:val="22"/>
              </w:rPr>
              <w:t xml:space="preserve">.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jc w:val="right"/>
              <w:rPr>
                <w:rFonts w:cs="Calibri"/>
                <w:color w:val="000000"/>
                <w:sz w:val="22"/>
                <w:szCs w:val="22"/>
              </w:rPr>
            </w:pPr>
            <w:r w:rsidRPr="00F70465">
              <w:rPr>
                <w:rFonts w:cs="Calibri"/>
                <w:color w:val="000000"/>
                <w:sz w:val="22"/>
                <w:szCs w:val="22"/>
              </w:rPr>
              <w:t>700000</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b/>
                <w:bCs/>
              </w:rPr>
            </w:pPr>
            <w:r w:rsidRPr="00F70465">
              <w:rPr>
                <w:rFonts w:cs="Calibri"/>
                <w:b/>
                <w:bCs/>
              </w:rPr>
              <w:t>Ikumbo Assistant chiefs office</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jc w:val="right"/>
              <w:rPr>
                <w:rFonts w:cs="Calibri"/>
                <w:color w:val="000000"/>
                <w:sz w:val="22"/>
                <w:szCs w:val="22"/>
              </w:rPr>
            </w:pPr>
            <w:r>
              <w:rPr>
                <w:rFonts w:cs="Calibri"/>
                <w:color w:val="000000"/>
              </w:rPr>
              <w:t>7</w:t>
            </w:r>
            <w:r w:rsidRPr="00F70465">
              <w:rPr>
                <w:rFonts w:cs="Calibri"/>
                <w:color w:val="000000"/>
                <w:sz w:val="22"/>
                <w:szCs w:val="22"/>
              </w:rPr>
              <w:t>00000</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500,000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Completion of office block with three rooms-</w:t>
            </w:r>
            <w:r w:rsidRPr="00F70465">
              <w:rPr>
                <w:sz w:val="22"/>
                <w:szCs w:val="22"/>
              </w:rPr>
              <w:t xml:space="preserve">fixing floor, plastering ,window panes, verandah and painting of an office block.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jc w:val="right"/>
              <w:rPr>
                <w:rFonts w:cs="Calibri"/>
                <w:color w:val="000000"/>
                <w:sz w:val="22"/>
                <w:szCs w:val="22"/>
              </w:rPr>
            </w:pPr>
            <w:r w:rsidRPr="00F70465">
              <w:rPr>
                <w:rFonts w:cs="Calibri"/>
                <w:color w:val="000000"/>
                <w:sz w:val="22"/>
                <w:szCs w:val="22"/>
              </w:rPr>
              <w:t>200000</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Ganga ACC'S office</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jc w:val="right"/>
              <w:rPr>
                <w:rFonts w:cs="Calibri"/>
                <w:color w:val="000000"/>
                <w:sz w:val="22"/>
                <w:szCs w:val="22"/>
              </w:rPr>
            </w:pPr>
            <w:r w:rsidRPr="00F70465">
              <w:rPr>
                <w:rFonts w:cs="Calibri"/>
                <w:color w:val="000000"/>
                <w:sz w:val="22"/>
                <w:szCs w:val="22"/>
              </w:rPr>
              <w:t>800000</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Default="00522EC5" w:rsidP="00335744">
            <w:pPr>
              <w:rPr>
                <w:sz w:val="22"/>
                <w:szCs w:val="22"/>
              </w:rPr>
            </w:pPr>
            <w:r w:rsidRPr="00F70465">
              <w:rPr>
                <w:sz w:val="22"/>
                <w:szCs w:val="22"/>
              </w:rPr>
              <w:t xml:space="preserve">Renovation of </w:t>
            </w:r>
            <w:r>
              <w:rPr>
                <w:sz w:val="22"/>
                <w:szCs w:val="22"/>
              </w:rPr>
              <w:t xml:space="preserve"> 4 rooms of </w:t>
            </w:r>
            <w:r w:rsidRPr="00F70465">
              <w:rPr>
                <w:sz w:val="22"/>
                <w:szCs w:val="22"/>
              </w:rPr>
              <w:t>Accs office</w:t>
            </w:r>
            <w:r>
              <w:rPr>
                <w:sz w:val="22"/>
                <w:szCs w:val="22"/>
              </w:rPr>
              <w:t>s</w:t>
            </w:r>
            <w:r w:rsidRPr="00F70465">
              <w:rPr>
                <w:sz w:val="22"/>
                <w:szCs w:val="22"/>
              </w:rPr>
              <w:t xml:space="preserve"> and house- fixing ceiling,water connections, plastering,installation of water and electricity</w:t>
            </w:r>
            <w:r>
              <w:rPr>
                <w:sz w:val="22"/>
                <w:szCs w:val="22"/>
              </w:rPr>
              <w:t xml:space="preserve"> to completion. The house has three bedrooms and the offices has a capacity of 30 people.</w:t>
            </w:r>
          </w:p>
          <w:p w:rsidR="00522EC5" w:rsidRDefault="00522EC5" w:rsidP="00335744">
            <w:pPr>
              <w:rPr>
                <w:sz w:val="22"/>
                <w:szCs w:val="22"/>
              </w:rPr>
            </w:pPr>
          </w:p>
          <w:p w:rsidR="00522EC5" w:rsidRPr="00F70465" w:rsidRDefault="00522EC5" w:rsidP="00335744">
            <w:pPr>
              <w:rPr>
                <w:sz w:val="22"/>
                <w:szCs w:val="22"/>
              </w:rPr>
            </w:pP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jc w:val="right"/>
              <w:rPr>
                <w:rFonts w:cs="Calibri"/>
                <w:color w:val="000000"/>
                <w:sz w:val="22"/>
                <w:szCs w:val="22"/>
              </w:rPr>
            </w:pPr>
            <w:r w:rsidRPr="00F70465">
              <w:rPr>
                <w:rFonts w:cs="Calibri"/>
                <w:color w:val="000000"/>
                <w:sz w:val="22"/>
                <w:szCs w:val="22"/>
              </w:rPr>
              <w:t>800000</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Gakui Assistant chief office</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jc w:val="right"/>
              <w:rPr>
                <w:rFonts w:cs="Calibri"/>
                <w:color w:val="000000"/>
                <w:sz w:val="22"/>
                <w:szCs w:val="22"/>
              </w:rPr>
            </w:pPr>
            <w:r>
              <w:rPr>
                <w:rFonts w:cs="Calibri"/>
                <w:color w:val="000000"/>
              </w:rPr>
              <w:t>8</w:t>
            </w:r>
            <w:r w:rsidRPr="00F70465">
              <w:rPr>
                <w:rFonts w:cs="Calibri"/>
                <w:color w:val="000000"/>
                <w:sz w:val="22"/>
                <w:szCs w:val="22"/>
              </w:rPr>
              <w:t>00000</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600000</w:t>
            </w:r>
          </w:p>
        </w:tc>
        <w:tc>
          <w:tcPr>
            <w:tcW w:w="3150"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Pr>
                <w:sz w:val="22"/>
                <w:szCs w:val="22"/>
              </w:rPr>
              <w:t>Completion of office block with three rooms-</w:t>
            </w:r>
            <w:r w:rsidRPr="00F70465">
              <w:rPr>
                <w:sz w:val="22"/>
                <w:szCs w:val="22"/>
              </w:rPr>
              <w:t xml:space="preserve">fixing floor, plastering , verandah and painting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jc w:val="right"/>
              <w:rPr>
                <w:rFonts w:cs="Calibri"/>
                <w:color w:val="000000"/>
                <w:sz w:val="22"/>
                <w:szCs w:val="22"/>
              </w:rPr>
            </w:pPr>
            <w:r w:rsidRPr="00F70465">
              <w:rPr>
                <w:rFonts w:cs="Calibri"/>
                <w:color w:val="000000"/>
                <w:sz w:val="22"/>
                <w:szCs w:val="22"/>
              </w:rPr>
              <w:t>200000</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ongoing</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Muthambi police station</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jc w:val="right"/>
              <w:rPr>
                <w:rFonts w:cs="Calibri"/>
                <w:color w:val="000000"/>
                <w:sz w:val="22"/>
                <w:szCs w:val="22"/>
              </w:rPr>
            </w:pPr>
            <w:r w:rsidRPr="00F70465">
              <w:rPr>
                <w:rFonts w:cs="Calibri"/>
                <w:color w:val="000000"/>
                <w:sz w:val="22"/>
                <w:szCs w:val="22"/>
              </w:rPr>
              <w:t>2000000</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9E4033" w:rsidRDefault="00522EC5" w:rsidP="00335744">
            <w:pPr>
              <w:rPr>
                <w:sz w:val="22"/>
                <w:szCs w:val="22"/>
              </w:rPr>
            </w:pPr>
            <w:r w:rsidRPr="009E4033">
              <w:rPr>
                <w:sz w:val="22"/>
                <w:szCs w:val="22"/>
              </w:rPr>
              <w:t xml:space="preserve">Construction of four rooms office block from foundation to completion.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jc w:val="right"/>
              <w:rPr>
                <w:rFonts w:cs="Calibri"/>
                <w:color w:val="000000"/>
                <w:sz w:val="22"/>
                <w:szCs w:val="22"/>
              </w:rPr>
            </w:pPr>
            <w:r w:rsidRPr="00F70465">
              <w:rPr>
                <w:rFonts w:cs="Calibri"/>
                <w:color w:val="000000"/>
                <w:sz w:val="22"/>
                <w:szCs w:val="22"/>
              </w:rPr>
              <w:t>2</w:t>
            </w:r>
            <w:r>
              <w:rPr>
                <w:rFonts w:cs="Calibri"/>
                <w:color w:val="000000"/>
                <w:sz w:val="22"/>
                <w:szCs w:val="22"/>
              </w:rPr>
              <w:t>,</w:t>
            </w:r>
            <w:r w:rsidRPr="00F70465">
              <w:rPr>
                <w:rFonts w:cs="Calibri"/>
                <w:color w:val="000000"/>
                <w:sz w:val="22"/>
                <w:szCs w:val="22"/>
              </w:rPr>
              <w:t>000</w:t>
            </w:r>
            <w:r>
              <w:rPr>
                <w:rFonts w:cs="Calibri"/>
                <w:color w:val="000000"/>
                <w:sz w:val="22"/>
                <w:szCs w:val="22"/>
              </w:rPr>
              <w:t>,</w:t>
            </w:r>
            <w:r w:rsidRPr="00F70465">
              <w:rPr>
                <w:rFonts w:cs="Calibri"/>
                <w:color w:val="000000"/>
                <w:sz w:val="22"/>
                <w:szCs w:val="22"/>
              </w:rPr>
              <w:t>000</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522EC5"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522EC5" w:rsidRPr="00F70465" w:rsidRDefault="00522EC5" w:rsidP="00EE70FE">
            <w:pPr>
              <w:rPr>
                <w:rFonts w:cs="Calibri"/>
              </w:rPr>
            </w:pPr>
            <w:r w:rsidRPr="00F70465">
              <w:rPr>
                <w:rFonts w:cs="Calibri"/>
              </w:rPr>
              <w:t>Mitheru ACC'S office</w:t>
            </w:r>
          </w:p>
        </w:tc>
        <w:tc>
          <w:tcPr>
            <w:tcW w:w="2879" w:type="dxa"/>
            <w:gridSpan w:val="2"/>
            <w:tcBorders>
              <w:top w:val="nil"/>
              <w:left w:val="nil"/>
              <w:bottom w:val="single" w:sz="8" w:space="0" w:color="auto"/>
              <w:right w:val="single" w:sz="8" w:space="0" w:color="auto"/>
            </w:tcBorders>
            <w:shd w:val="clear" w:color="auto" w:fill="auto"/>
            <w:vAlign w:val="center"/>
          </w:tcPr>
          <w:p w:rsidR="00522EC5" w:rsidRDefault="00522EC5"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522EC5" w:rsidRPr="00F70465" w:rsidRDefault="00522EC5" w:rsidP="00EE70FE">
            <w:pPr>
              <w:jc w:val="right"/>
              <w:rPr>
                <w:rFonts w:cs="Calibri"/>
                <w:color w:val="000000"/>
                <w:sz w:val="22"/>
                <w:szCs w:val="22"/>
              </w:rPr>
            </w:pPr>
            <w:r w:rsidRPr="00F70465">
              <w:rPr>
                <w:rFonts w:cs="Calibri"/>
                <w:color w:val="000000"/>
                <w:sz w:val="22"/>
                <w:szCs w:val="22"/>
              </w:rPr>
              <w:t>1000000</w:t>
            </w:r>
          </w:p>
        </w:tc>
        <w:tc>
          <w:tcPr>
            <w:tcW w:w="1800" w:type="dxa"/>
            <w:tcBorders>
              <w:top w:val="nil"/>
              <w:left w:val="nil"/>
              <w:bottom w:val="single" w:sz="8" w:space="0" w:color="auto"/>
              <w:right w:val="single" w:sz="8" w:space="0" w:color="auto"/>
            </w:tcBorders>
            <w:shd w:val="clear" w:color="auto" w:fill="auto"/>
            <w:noWrap/>
          </w:tcPr>
          <w:p w:rsidR="00522EC5" w:rsidRDefault="00522EC5" w:rsidP="00EE70FE">
            <w:pPr>
              <w:jc w:val="right"/>
              <w:rPr>
                <w:color w:val="000000"/>
              </w:rPr>
            </w:pPr>
            <w:r>
              <w:rPr>
                <w:color w:val="000000"/>
              </w:rPr>
              <w:t>0</w:t>
            </w:r>
          </w:p>
        </w:tc>
        <w:tc>
          <w:tcPr>
            <w:tcW w:w="3150" w:type="dxa"/>
            <w:gridSpan w:val="2"/>
            <w:tcBorders>
              <w:top w:val="nil"/>
              <w:left w:val="nil"/>
              <w:bottom w:val="single" w:sz="8" w:space="0" w:color="auto"/>
              <w:right w:val="single" w:sz="8" w:space="0" w:color="auto"/>
            </w:tcBorders>
            <w:shd w:val="clear" w:color="auto" w:fill="auto"/>
          </w:tcPr>
          <w:p w:rsidR="00522EC5" w:rsidRPr="009E4033" w:rsidRDefault="00522EC5" w:rsidP="00335744">
            <w:pPr>
              <w:rPr>
                <w:sz w:val="22"/>
                <w:szCs w:val="22"/>
              </w:rPr>
            </w:pPr>
            <w:r w:rsidRPr="009E4033">
              <w:rPr>
                <w:sz w:val="22"/>
                <w:szCs w:val="22"/>
              </w:rPr>
              <w:t>Renovation of Accs office with five rooms - fixing doors,partitioning,water connections, plastering,installation of water and electricity to comple</w:t>
            </w:r>
            <w:r>
              <w:rPr>
                <w:sz w:val="22"/>
                <w:szCs w:val="22"/>
              </w:rPr>
              <w:t xml:space="preserve">tion. </w:t>
            </w:r>
          </w:p>
        </w:tc>
        <w:tc>
          <w:tcPr>
            <w:tcW w:w="1609" w:type="dxa"/>
            <w:tcBorders>
              <w:top w:val="nil"/>
              <w:left w:val="nil"/>
              <w:bottom w:val="single" w:sz="8" w:space="0" w:color="auto"/>
              <w:right w:val="single" w:sz="8" w:space="0" w:color="auto"/>
            </w:tcBorders>
            <w:shd w:val="clear" w:color="auto" w:fill="auto"/>
            <w:noWrap/>
            <w:vAlign w:val="bottom"/>
          </w:tcPr>
          <w:p w:rsidR="00522EC5" w:rsidRPr="00F70465" w:rsidRDefault="00522EC5" w:rsidP="00335744">
            <w:pPr>
              <w:jc w:val="right"/>
              <w:rPr>
                <w:rFonts w:cs="Calibri"/>
                <w:color w:val="000000"/>
                <w:sz w:val="22"/>
                <w:szCs w:val="22"/>
              </w:rPr>
            </w:pPr>
            <w:r w:rsidRPr="00F70465">
              <w:rPr>
                <w:rFonts w:cs="Calibri"/>
                <w:color w:val="000000"/>
                <w:sz w:val="22"/>
                <w:szCs w:val="22"/>
              </w:rPr>
              <w:t>1</w:t>
            </w:r>
            <w:r>
              <w:rPr>
                <w:rFonts w:cs="Calibri"/>
                <w:color w:val="000000"/>
                <w:sz w:val="22"/>
                <w:szCs w:val="22"/>
              </w:rPr>
              <w:t>,</w:t>
            </w:r>
            <w:r w:rsidRPr="00F70465">
              <w:rPr>
                <w:rFonts w:cs="Calibri"/>
                <w:color w:val="000000"/>
                <w:sz w:val="22"/>
                <w:szCs w:val="22"/>
              </w:rPr>
              <w:t>000</w:t>
            </w:r>
            <w:r>
              <w:rPr>
                <w:rFonts w:cs="Calibri"/>
                <w:color w:val="000000"/>
                <w:sz w:val="22"/>
                <w:szCs w:val="22"/>
              </w:rPr>
              <w:t>,</w:t>
            </w:r>
            <w:r w:rsidRPr="00F70465">
              <w:rPr>
                <w:rFonts w:cs="Calibri"/>
                <w:color w:val="000000"/>
                <w:sz w:val="22"/>
                <w:szCs w:val="22"/>
              </w:rPr>
              <w:t>000</w:t>
            </w:r>
          </w:p>
        </w:tc>
        <w:tc>
          <w:tcPr>
            <w:tcW w:w="1361" w:type="dxa"/>
            <w:gridSpan w:val="2"/>
            <w:tcBorders>
              <w:top w:val="nil"/>
              <w:left w:val="nil"/>
              <w:bottom w:val="single" w:sz="8" w:space="0" w:color="auto"/>
              <w:right w:val="single" w:sz="8" w:space="0" w:color="auto"/>
            </w:tcBorders>
            <w:shd w:val="clear" w:color="auto" w:fill="auto"/>
          </w:tcPr>
          <w:p w:rsidR="00522EC5" w:rsidRPr="00F70465" w:rsidRDefault="00522EC5" w:rsidP="00335744">
            <w:pPr>
              <w:rPr>
                <w:sz w:val="22"/>
                <w:szCs w:val="22"/>
              </w:rPr>
            </w:pPr>
            <w:r w:rsidRPr="00F70465">
              <w:rPr>
                <w:sz w:val="22"/>
                <w:szCs w:val="22"/>
              </w:rPr>
              <w:t>New</w:t>
            </w:r>
          </w:p>
        </w:tc>
      </w:tr>
      <w:tr w:rsidR="00B053FB" w:rsidTr="00993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160" w:type="dxa"/>
            <w:tcBorders>
              <w:top w:val="nil"/>
              <w:left w:val="single" w:sz="8" w:space="0" w:color="auto"/>
              <w:bottom w:val="single" w:sz="8" w:space="0" w:color="auto"/>
              <w:right w:val="single" w:sz="8" w:space="0" w:color="auto"/>
            </w:tcBorders>
            <w:shd w:val="clear" w:color="auto" w:fill="auto"/>
            <w:noWrap/>
            <w:vAlign w:val="bottom"/>
          </w:tcPr>
          <w:p w:rsidR="00B053FB" w:rsidRPr="00F70465" w:rsidRDefault="00B053FB" w:rsidP="00EE70FE">
            <w:pPr>
              <w:rPr>
                <w:rFonts w:cs="Calibri"/>
              </w:rPr>
            </w:pPr>
            <w:r>
              <w:rPr>
                <w:rFonts w:cs="Calibri"/>
              </w:rPr>
              <w:t xml:space="preserve">Total </w:t>
            </w:r>
          </w:p>
        </w:tc>
        <w:tc>
          <w:tcPr>
            <w:tcW w:w="2879" w:type="dxa"/>
            <w:gridSpan w:val="2"/>
            <w:tcBorders>
              <w:top w:val="nil"/>
              <w:left w:val="nil"/>
              <w:bottom w:val="single" w:sz="8" w:space="0" w:color="auto"/>
              <w:right w:val="single" w:sz="8" w:space="0" w:color="auto"/>
            </w:tcBorders>
            <w:shd w:val="clear" w:color="auto" w:fill="auto"/>
            <w:vAlign w:val="center"/>
          </w:tcPr>
          <w:p w:rsidR="00B053FB" w:rsidRDefault="00B053FB" w:rsidP="00EE70FE">
            <w:pPr>
              <w:rPr>
                <w:rFonts w:ascii="Book Antiqua" w:hAnsi="Book Antiqua"/>
                <w:color w:val="000000"/>
              </w:rPr>
            </w:pPr>
          </w:p>
        </w:tc>
        <w:tc>
          <w:tcPr>
            <w:tcW w:w="1801" w:type="dxa"/>
            <w:tcBorders>
              <w:top w:val="nil"/>
              <w:left w:val="nil"/>
              <w:bottom w:val="single" w:sz="8" w:space="0" w:color="auto"/>
              <w:right w:val="single" w:sz="8" w:space="0" w:color="auto"/>
            </w:tcBorders>
            <w:shd w:val="clear" w:color="auto" w:fill="auto"/>
            <w:noWrap/>
            <w:vAlign w:val="bottom"/>
          </w:tcPr>
          <w:p w:rsidR="00B053FB" w:rsidRPr="00F70465" w:rsidRDefault="00B053FB" w:rsidP="00EE70FE">
            <w:pPr>
              <w:jc w:val="right"/>
              <w:rPr>
                <w:rFonts w:cs="Calibri"/>
                <w:color w:val="000000"/>
                <w:sz w:val="22"/>
                <w:szCs w:val="22"/>
              </w:rPr>
            </w:pPr>
          </w:p>
        </w:tc>
        <w:tc>
          <w:tcPr>
            <w:tcW w:w="1800" w:type="dxa"/>
            <w:tcBorders>
              <w:top w:val="nil"/>
              <w:left w:val="nil"/>
              <w:bottom w:val="single" w:sz="8" w:space="0" w:color="auto"/>
              <w:right w:val="single" w:sz="8" w:space="0" w:color="auto"/>
            </w:tcBorders>
            <w:shd w:val="clear" w:color="auto" w:fill="auto"/>
            <w:noWrap/>
          </w:tcPr>
          <w:p w:rsidR="00B053FB" w:rsidRDefault="00B053FB" w:rsidP="00EE70FE">
            <w:pPr>
              <w:jc w:val="right"/>
              <w:rPr>
                <w:color w:val="000000"/>
              </w:rPr>
            </w:pPr>
          </w:p>
        </w:tc>
        <w:tc>
          <w:tcPr>
            <w:tcW w:w="3150" w:type="dxa"/>
            <w:gridSpan w:val="2"/>
            <w:tcBorders>
              <w:top w:val="nil"/>
              <w:left w:val="nil"/>
              <w:bottom w:val="single" w:sz="8" w:space="0" w:color="auto"/>
              <w:right w:val="single" w:sz="8" w:space="0" w:color="auto"/>
            </w:tcBorders>
            <w:shd w:val="clear" w:color="auto" w:fill="auto"/>
          </w:tcPr>
          <w:p w:rsidR="00B053FB" w:rsidRPr="00F70465" w:rsidRDefault="00B053FB" w:rsidP="00EE70FE">
            <w:pPr>
              <w:rPr>
                <w:sz w:val="22"/>
                <w:szCs w:val="22"/>
              </w:rPr>
            </w:pPr>
          </w:p>
        </w:tc>
        <w:tc>
          <w:tcPr>
            <w:tcW w:w="1609" w:type="dxa"/>
            <w:tcBorders>
              <w:top w:val="nil"/>
              <w:left w:val="nil"/>
              <w:bottom w:val="single" w:sz="8" w:space="0" w:color="auto"/>
              <w:right w:val="single" w:sz="8" w:space="0" w:color="auto"/>
            </w:tcBorders>
            <w:shd w:val="clear" w:color="auto" w:fill="auto"/>
            <w:noWrap/>
            <w:vAlign w:val="bottom"/>
          </w:tcPr>
          <w:p w:rsidR="00B053FB" w:rsidRPr="00F70465" w:rsidRDefault="00B053FB" w:rsidP="00EE70FE">
            <w:pPr>
              <w:jc w:val="right"/>
              <w:rPr>
                <w:rFonts w:cs="Calibri"/>
                <w:color w:val="000000"/>
                <w:sz w:val="22"/>
                <w:szCs w:val="22"/>
              </w:rPr>
            </w:pPr>
            <w:r>
              <w:rPr>
                <w:rFonts w:cs="Calibri"/>
                <w:color w:val="000000"/>
              </w:rPr>
              <w:t>137,367,724.10</w:t>
            </w:r>
          </w:p>
        </w:tc>
        <w:tc>
          <w:tcPr>
            <w:tcW w:w="1361" w:type="dxa"/>
            <w:gridSpan w:val="2"/>
            <w:tcBorders>
              <w:top w:val="nil"/>
              <w:left w:val="nil"/>
              <w:bottom w:val="single" w:sz="8" w:space="0" w:color="auto"/>
              <w:right w:val="single" w:sz="8" w:space="0" w:color="auto"/>
            </w:tcBorders>
            <w:shd w:val="clear" w:color="auto" w:fill="auto"/>
          </w:tcPr>
          <w:p w:rsidR="00B053FB" w:rsidRPr="00F70465" w:rsidRDefault="00B053FB" w:rsidP="00EE70FE">
            <w:pPr>
              <w:rPr>
                <w:sz w:val="22"/>
                <w:szCs w:val="22"/>
              </w:rPr>
            </w:pPr>
          </w:p>
        </w:tc>
      </w:tr>
    </w:tbl>
    <w:p w:rsidR="00735F72" w:rsidRPr="00E70CC7" w:rsidRDefault="00735F72" w:rsidP="00E70CC7">
      <w:pPr>
        <w:pStyle w:val="Title"/>
        <w:spacing w:line="276" w:lineRule="auto"/>
        <w:jc w:val="left"/>
        <w:rPr>
          <w:rFonts w:ascii="Arial" w:hAnsi="Arial" w:cs="Arial"/>
          <w:b w:val="0"/>
          <w:sz w:val="24"/>
        </w:rPr>
      </w:pPr>
    </w:p>
    <w:sectPr w:rsidR="00735F72" w:rsidRPr="00E70CC7" w:rsidSect="008C5A2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FC3" w:rsidRDefault="00B77FC3" w:rsidP="00735F72">
      <w:r>
        <w:separator/>
      </w:r>
    </w:p>
  </w:endnote>
  <w:endnote w:type="continuationSeparator" w:id="1">
    <w:p w:rsidR="00B77FC3" w:rsidRDefault="00B77FC3" w:rsidP="00735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FC3" w:rsidRDefault="00B77FC3" w:rsidP="00735F72">
      <w:r>
        <w:separator/>
      </w:r>
    </w:p>
  </w:footnote>
  <w:footnote w:type="continuationSeparator" w:id="1">
    <w:p w:rsidR="00B77FC3" w:rsidRDefault="00B77FC3" w:rsidP="00735F72">
      <w:r>
        <w:continuationSeparator/>
      </w:r>
    </w:p>
  </w:footnote>
  <w:footnote w:id="2">
    <w:p w:rsidR="00335744" w:rsidRPr="0038106A" w:rsidRDefault="00335744" w:rsidP="00735F72">
      <w:pPr>
        <w:pStyle w:val="FootnoteText"/>
        <w:tabs>
          <w:tab w:val="left" w:pos="3600"/>
        </w:tabs>
        <w:jc w:val="both"/>
        <w:rPr>
          <w:rFonts w:ascii="Comic Sans MS" w:hAnsi="Comic Sans MS"/>
        </w:rPr>
      </w:pPr>
      <w:r w:rsidRPr="0038106A">
        <w:rPr>
          <w:rFonts w:ascii="Comic Sans MS" w:hAnsi="Comic Sans MS"/>
        </w:rPr>
        <w:footnoteRef/>
      </w:r>
      <w:r w:rsidRPr="0038106A">
        <w:rPr>
          <w:rFonts w:ascii="Comic Sans MS" w:hAnsi="Comic Sans MS"/>
        </w:rPr>
        <w:t xml:space="preserve"> Gaketha Pry sch, St Augustine Ruguta pry sch, Ruguta Sec Sch, Minugu Pry Sch, Kiaibio pry sch, Kiini pry sch, Ikame Pry Sch, Mugona Pry Sch, Nkururu pry sch, Karimba pry sch, Kagongo Gaceke, Kathangawe Pry Sch, Ndumbini pry, Muragara pry, Kaganjo pry sch, Gituntu pry Sch, Mikuu Pry Sch Ntakani Pry Sch, Kanoro Pry Sch, Maatha Pry sch, Mumbuni Pry Sch, Kajiambaki pry sch, </w:t>
      </w:r>
      <w:r w:rsidRPr="0038106A">
        <w:rPr>
          <w:rFonts w:ascii="Comic Sans MS" w:eastAsia="Times New Roman" w:hAnsi="Comic Sans MS"/>
          <w:color w:val="000000"/>
        </w:rPr>
        <w:t>Muraga Pry Sch , Mutiiguru pry sch, Karigini Pry Sch, Iriga DEB Pry Sch, Itara Primary sch, Kagongo pry sch, Rurea pry sch, Muthambi pry sch, Kairuni pry sch Kiraro pry, Nturiri pry Katharaka pry sch, Kiriani pry sch Munga pry sch Mbogori pry sch, Gianchuku Pry, Kianjagi pry, Kauni pry sch, Ukuruni pry sch, Ikumbo pry sch Nkangani pry sch, Mbironi pry sch Murunga Pry Sch Mukui pry sch, Ngaita pry sch, Ngeru pry sch, Ndunguri pry sch, Kariakomo pry sch, St peter Keriani pry, Kieni pry sch, Karumbi pry sch, Kabaikubu pry sch, Kanini pry sch, Nguruki pry sch, Kiurani pry sch, Iruma pry sch, Iruri pry sch, Mekorani pry sch, Egakiramba pry</w:t>
      </w:r>
    </w:p>
  </w:footnote>
  <w:footnote w:id="3">
    <w:p w:rsidR="00335744" w:rsidRPr="0038106A" w:rsidRDefault="00335744" w:rsidP="00735F72">
      <w:pPr>
        <w:tabs>
          <w:tab w:val="left" w:pos="3600"/>
        </w:tabs>
        <w:jc w:val="both"/>
        <w:rPr>
          <w:rFonts w:ascii="Comic Sans MS" w:hAnsi="Comic Sans MS"/>
          <w:color w:val="000000"/>
          <w:sz w:val="20"/>
          <w:szCs w:val="20"/>
        </w:rPr>
      </w:pPr>
      <w:r w:rsidRPr="0038106A">
        <w:rPr>
          <w:rFonts w:ascii="Comic Sans MS" w:hAnsi="Comic Sans MS"/>
          <w:sz w:val="20"/>
          <w:szCs w:val="20"/>
        </w:rPr>
        <w:footnoteRef/>
      </w:r>
      <w:r w:rsidRPr="0038106A">
        <w:rPr>
          <w:rFonts w:ascii="Comic Sans MS" w:hAnsi="Comic Sans MS"/>
          <w:sz w:val="20"/>
          <w:szCs w:val="20"/>
        </w:rPr>
        <w:t xml:space="preserve"> Giampampo pry sch, Giampampo Day Sec sch, Giankanja pry sch, Nkururu pry sch, Karimba Day Sch, Mumbuni Pry Sch, Kajiambaki pry sch, Kanoro Pry Sch, Maatha Pry sch, Mumbuni Pry Sch, Kajiambaki pry sch, Ikindu pry sch, Bishop Ezekiel pry sch, Nkundi Pry Sch,</w:t>
      </w:r>
      <w:r w:rsidRPr="0038106A">
        <w:rPr>
          <w:rFonts w:ascii="Comic Sans MS" w:hAnsi="Comic Sans MS"/>
          <w:color w:val="000000"/>
          <w:sz w:val="20"/>
          <w:szCs w:val="20"/>
        </w:rPr>
        <w:t xml:space="preserve"> Muraga day &amp; Boarding pry , ntatua primary, Rurea pry sch, Thigaa pry sch St Augustine Majira, Nkangani pry sch, Kianjuki pry sch, Kaare pry sch, Kabaikubu pry sch, Ndintune pry sch, Nguruki pry sch, Kiurani pry sch ,Mautini pry sch, Iruma pry sch, Makengi pry sch, Maguma pry sch, Iruri pry sch, Rugongoni pry sch, m/ekorani pry sch, Egakiramba pry, Kithitu pry sch, Kiairugu pry sch,</w:t>
      </w:r>
    </w:p>
  </w:footnote>
  <w:footnote w:id="4">
    <w:p w:rsidR="00335744" w:rsidRPr="0038106A" w:rsidRDefault="00335744" w:rsidP="00735F72">
      <w:pPr>
        <w:jc w:val="both"/>
        <w:rPr>
          <w:rFonts w:ascii="Comic Sans MS" w:hAnsi="Comic Sans MS"/>
          <w:color w:val="000000"/>
          <w:sz w:val="20"/>
          <w:szCs w:val="20"/>
        </w:rPr>
      </w:pPr>
      <w:r w:rsidRPr="0038106A">
        <w:rPr>
          <w:rFonts w:ascii="Comic Sans MS" w:hAnsi="Comic Sans MS"/>
          <w:sz w:val="20"/>
          <w:szCs w:val="20"/>
        </w:rPr>
        <w:footnoteRef/>
      </w:r>
      <w:r w:rsidRPr="0038106A">
        <w:rPr>
          <w:rFonts w:ascii="Comic Sans MS" w:hAnsi="Comic Sans MS"/>
          <w:sz w:val="20"/>
          <w:szCs w:val="20"/>
        </w:rPr>
        <w:t xml:space="preserve"> Giankanja pry sch, Magundu pry sch, Kagongo Gaceke, Kathangawe Pry Sch, Kaganjo pry sch, Igangara Sec Sch, Gituntu pry Sch, Ntakani Pry Sch , </w:t>
      </w:r>
      <w:r w:rsidRPr="0038106A">
        <w:rPr>
          <w:rFonts w:ascii="Comic Sans MS" w:hAnsi="Comic Sans MS"/>
          <w:color w:val="000000"/>
          <w:sz w:val="20"/>
          <w:szCs w:val="20"/>
        </w:rPr>
        <w:t xml:space="preserve">Muraga Pry Sch, </w:t>
      </w:r>
      <w:r w:rsidRPr="0038106A">
        <w:rPr>
          <w:rFonts w:ascii="Comic Sans MS" w:hAnsi="Comic Sans MS"/>
          <w:sz w:val="20"/>
          <w:szCs w:val="20"/>
        </w:rPr>
        <w:t>Nkundi Pry Sch,</w:t>
      </w:r>
      <w:r w:rsidRPr="0038106A">
        <w:rPr>
          <w:rFonts w:ascii="Comic Sans MS" w:hAnsi="Comic Sans MS"/>
          <w:color w:val="000000"/>
          <w:sz w:val="20"/>
          <w:szCs w:val="20"/>
        </w:rPr>
        <w:t xml:space="preserve"> ntatua primary, Muraga day &amp; Boarding pry, Muraga Pry Sch, Gituja Pry Sch, Iriga DEB Pry Sch, Kajiunduthi pry sch, Kagongo pry sch ,Kieganguru Pry, Wiru pry sch, St Augustine Majira Gianchuku Pry, Makuri pry sch, Kirumi primary, Kauni pry sch Kagira pry sch, Ukuruni pry sch Ikumbo pry sch, Mukui pry sch, Kajiethetu pry sch Ngaita pry sch, Ndunguri pry sch, </w:t>
      </w:r>
      <w:r w:rsidRPr="0038106A">
        <w:rPr>
          <w:rFonts w:ascii="Comic Sans MS" w:hAnsi="Comic Sans MS"/>
          <w:sz w:val="20"/>
          <w:szCs w:val="20"/>
        </w:rPr>
        <w:t>Ngaita pry sch,Kariakomo pry schSt Kiurani pry sch peter Keriani pry,Kaare pry sch,Kieni pry sch,Karumbi pry sch,Karumbi pry sch,Kabaikubu pry sch,Ndintune pry sch,Kanini pry sch,Nguruki pry sch,</w:t>
      </w:r>
      <w:r w:rsidRPr="0038106A">
        <w:rPr>
          <w:rFonts w:ascii="Comic Sans MS" w:hAnsi="Comic Sans MS"/>
          <w:color w:val="000000"/>
          <w:sz w:val="20"/>
          <w:szCs w:val="20"/>
        </w:rPr>
        <w:t xml:space="preserve"> Mautini pry sch, Iruma pry sch, Makengi pry sch, Maguma pry sch, Rugongoni pry sch, m/ekorani pry sch, Kirindini pry sch, Egakiramba pry, Kithitu pry sch, Kiairugu pry sch,</w:t>
      </w:r>
    </w:p>
  </w:footnote>
  <w:footnote w:id="5">
    <w:p w:rsidR="00335744" w:rsidRPr="0038106A" w:rsidRDefault="00335744" w:rsidP="00735F72">
      <w:pPr>
        <w:pStyle w:val="FootnoteText"/>
        <w:jc w:val="both"/>
        <w:rPr>
          <w:rFonts w:ascii="Comic Sans MS" w:hAnsi="Comic Sans MS"/>
        </w:rPr>
      </w:pPr>
      <w:r w:rsidRPr="0038106A">
        <w:rPr>
          <w:rFonts w:ascii="Comic Sans MS" w:hAnsi="Comic Sans MS"/>
        </w:rPr>
        <w:footnoteRef/>
      </w:r>
      <w:r w:rsidRPr="0038106A">
        <w:rPr>
          <w:rFonts w:ascii="Comic Sans MS" w:eastAsia="Times New Roman" w:hAnsi="Comic Sans MS"/>
          <w:color w:val="000000"/>
        </w:rPr>
        <w:t>Muraga Pry Sch ,Thigaa pry sch, St Augustine Majira, Kirumi primary, Kagira pry sch, Kajiethetu pry sch, Ngaita pry sch, Ngeru pry sch, St peter Keriani pry Kianjuki pry sch, Kaare pry sch, Karumbi pry sch, Kabaikubu pry sch, Ndintune pry sch, Mautini pry sch, Maguma pry sch, Iruri pry sch, Rugongoni pry sch, m/ekorani pry sch, Kirindini pry sch, Kithitu pry sch, Kiairugu pry sch</w:t>
      </w:r>
    </w:p>
  </w:footnote>
  <w:footnote w:id="6">
    <w:p w:rsidR="00335744" w:rsidRPr="0038106A" w:rsidRDefault="00335744" w:rsidP="00735F72">
      <w:pPr>
        <w:jc w:val="both"/>
        <w:rPr>
          <w:rFonts w:ascii="Comic Sans MS" w:hAnsi="Comic Sans MS"/>
          <w:sz w:val="20"/>
          <w:szCs w:val="20"/>
        </w:rPr>
      </w:pPr>
      <w:r w:rsidRPr="0038106A">
        <w:rPr>
          <w:rFonts w:ascii="Comic Sans MS" w:hAnsi="Comic Sans MS"/>
          <w:sz w:val="20"/>
          <w:szCs w:val="20"/>
        </w:rPr>
        <w:footnoteRef/>
      </w:r>
      <w:r w:rsidRPr="0038106A">
        <w:rPr>
          <w:rFonts w:ascii="Comic Sans MS" w:hAnsi="Comic Sans MS"/>
          <w:sz w:val="20"/>
          <w:szCs w:val="20"/>
        </w:rPr>
        <w:t xml:space="preserve"> Giampampo pry sch, St Augustine Ruguta pry sch, Ruguta Sec Sch, Kiaibio pry sch, Kiini Boarding, Ikame Pry Sch, Karimba Day Sch, Kathangawe Pry Sch,  Muragara pry, Ntakani Pry Sch, Ntakani Pry Sch</w:t>
      </w:r>
      <w:r w:rsidRPr="0038106A">
        <w:rPr>
          <w:rFonts w:ascii="Comic Sans MS" w:hAnsi="Comic Sans MS"/>
          <w:color w:val="000000"/>
          <w:sz w:val="20"/>
          <w:szCs w:val="20"/>
        </w:rPr>
        <w:t xml:space="preserve"> Kagongo pry sch, Rurea pry sch, Rurea pry sch Kiriani pry sch, Thigaa pry sch Thigaa pry sch St Augustine Majira, Mbogori pry sch, Gianchuku Pry, Kagira pry sch, Ukuruni pry sch, Mbironi pry sch Mukui pry sch, St peter Keriani pry Kianjuki pry sch, Kaare pry sch, Karumbi pry sch, Ndintune pry sch, Kanini pry sch, Nguruki pry sch, Mautini pry sch, Makengi pry sch, Maguma pry sch, Iruri pry sch, Rugongoni pry sch, Kirindini pry sch, Kithitu pry sch, Kiairugu pry sch</w:t>
      </w:r>
    </w:p>
  </w:footnote>
  <w:footnote w:id="7">
    <w:p w:rsidR="00335744" w:rsidRPr="0038106A" w:rsidRDefault="00335744" w:rsidP="00735F72">
      <w:pPr>
        <w:pStyle w:val="xl63"/>
        <w:spacing w:before="0" w:beforeAutospacing="0" w:after="0" w:afterAutospacing="0"/>
        <w:jc w:val="both"/>
        <w:rPr>
          <w:rFonts w:ascii="Comic Sans MS" w:hAnsi="Comic Sans MS"/>
          <w:color w:val="000000"/>
          <w:sz w:val="20"/>
          <w:szCs w:val="20"/>
        </w:rPr>
      </w:pPr>
      <w:r w:rsidRPr="0038106A">
        <w:rPr>
          <w:rFonts w:ascii="Comic Sans MS" w:hAnsi="Comic Sans MS"/>
          <w:sz w:val="20"/>
          <w:szCs w:val="20"/>
        </w:rPr>
        <w:footnoteRef/>
      </w:r>
      <w:r w:rsidRPr="0038106A">
        <w:rPr>
          <w:rFonts w:ascii="Comic Sans MS" w:hAnsi="Comic Sans MS"/>
          <w:color w:val="000000"/>
          <w:sz w:val="20"/>
          <w:szCs w:val="20"/>
        </w:rPr>
        <w:t xml:space="preserve">Karimba Day Sch, Ndumbini Day, Igangara Sec Sch , Gituntu Sec Sch , Kamwangu Day Sch, St Bonaventure Mumbuni Sec Sch, Karigini day sec sch, Gituja day sec sch, Mutiiguru day sec, Kieganguru girls, Kiraro day girls, Nturiri boys, kiriaini boys, Kiriani day sch, Munga Day sch, Kimuchia day sch, Gianchuku Sec Sch, Kianjagi day,  Mutindwa Day Sec, Kalewa Sec Sch, Igwanjau sec, Ikumbo sec sch Kiamaogo sec, St. Anne girls, Mukui Day Sec, Kaare sec sch, Kieni sec sch, Nguruki day sch, Nditune day sec, Maguma Day sec, Iruma day sch, Iruma girls sec sch, Kabui sec sch, Kiurani Sec Sch, </w:t>
      </w:r>
      <w:r w:rsidRPr="0038106A">
        <w:rPr>
          <w:rFonts w:ascii="Comic Sans MS" w:eastAsia="Calibri" w:hAnsi="Comic Sans MS"/>
          <w:sz w:val="20"/>
          <w:szCs w:val="20"/>
        </w:rPr>
        <w:t>Igakiramba day.</w:t>
      </w:r>
    </w:p>
  </w:footnote>
  <w:footnote w:id="8">
    <w:p w:rsidR="00335744" w:rsidRPr="0038106A" w:rsidRDefault="00335744" w:rsidP="00735F72">
      <w:pPr>
        <w:pStyle w:val="FootnoteText"/>
        <w:rPr>
          <w:rFonts w:ascii="Comic Sans MS" w:hAnsi="Comic Sans MS"/>
        </w:rPr>
      </w:pPr>
      <w:r w:rsidRPr="0038106A">
        <w:rPr>
          <w:rStyle w:val="FootnoteReference"/>
          <w:rFonts w:ascii="Comic Sans MS" w:hAnsi="Comic Sans MS"/>
        </w:rPr>
        <w:footnoteRef/>
      </w:r>
      <w:r w:rsidRPr="0038106A">
        <w:rPr>
          <w:rFonts w:ascii="Comic Sans MS" w:eastAsia="Times New Roman" w:hAnsi="Comic Sans MS"/>
          <w:color w:val="000000"/>
        </w:rPr>
        <w:t>Kairuni mentally sch, Ngeru pry sch ,St peter Keriani pry and Kithitu pry sch</w:t>
      </w:r>
    </w:p>
  </w:footnote>
  <w:footnote w:id="9">
    <w:p w:rsidR="00335744" w:rsidRPr="0038106A" w:rsidRDefault="00335744" w:rsidP="00735F72">
      <w:pPr>
        <w:pStyle w:val="FootnoteText"/>
        <w:rPr>
          <w:rFonts w:ascii="Comic Sans MS" w:hAnsi="Comic Sans MS"/>
        </w:rPr>
      </w:pPr>
      <w:r w:rsidRPr="0038106A">
        <w:rPr>
          <w:rStyle w:val="FootnoteReference"/>
          <w:rFonts w:ascii="Comic Sans MS" w:hAnsi="Comic Sans MS"/>
        </w:rPr>
        <w:footnoteRef/>
      </w:r>
      <w:r w:rsidRPr="0038106A">
        <w:rPr>
          <w:rFonts w:ascii="Comic Sans MS" w:hAnsi="Comic Sans MS"/>
        </w:rPr>
        <w:t xml:space="preserve"> Munga pry schChogoria G boarding and Mwimbi boarding</w:t>
      </w:r>
    </w:p>
  </w:footnote>
  <w:footnote w:id="10">
    <w:p w:rsidR="00335744" w:rsidRPr="0038106A" w:rsidRDefault="00335744" w:rsidP="00735F72">
      <w:pPr>
        <w:pStyle w:val="FootnoteText"/>
        <w:jc w:val="both"/>
        <w:rPr>
          <w:rFonts w:ascii="Comic Sans MS" w:hAnsi="Comic Sans MS"/>
        </w:rPr>
      </w:pPr>
      <w:r w:rsidRPr="0038106A">
        <w:rPr>
          <w:rStyle w:val="FootnoteReference"/>
          <w:rFonts w:ascii="Comic Sans MS" w:hAnsi="Comic Sans MS"/>
        </w:rPr>
        <w:footnoteRef/>
      </w:r>
      <w:r w:rsidRPr="0038106A">
        <w:rPr>
          <w:rFonts w:ascii="Comic Sans MS" w:eastAsia="Times New Roman" w:hAnsi="Comic Sans MS"/>
          <w:color w:val="000000"/>
        </w:rPr>
        <w:t>Kiini pry sch, Giankanja pry sch, Ikame Pry Sch, Mugona Pry Sch, Magundu pry sch, Karimba pry sch, Kagongo Gaceke, Gituntu pry Sch, Kamachuku pry sch, Ntakani Pry Sch, Kanoro Pry Sch, Maatha Pry sch, Iriga DEB Pry Sch, Kajiunduthi pry sch ,Itara Primary sch, Rurea pry sch Nturiri pry,  Kimuchia pry sch Thigaa pry sch St Augustine Majira, Makuri pry sch, Kianjagi pry Mutindwa Pry sch, Kirumi primary, Kagira pry sch, Ukuruni pry sch, Ikumbo pry sch, Nkangani pry sch Mbironi pry sch, Murunga Pry Sch Kajiethetu pry sch, Ngaita pry sch Kiamaogo pry, Ngeru pry sch, Ndunguri pry sch, Kariakomo pry sch, St peter Keriani pry Kaare pry sch, Kieni pry sch, Kabaikubu pry sch, Nguruki pry sch, Kiurani pry sch, Jediel Kiraithe pry, Mautini pry sch, Iruma pry sch, Makengi pry sch, Maguma pry sch, m/ekorani pry sch, Kirindini pry sch, Egakiramba pry, Kithitu pry sch, Kiairugu pry school</w:t>
      </w:r>
    </w:p>
  </w:footnote>
  <w:footnote w:id="11">
    <w:p w:rsidR="00335744" w:rsidRPr="0038106A" w:rsidRDefault="00335744" w:rsidP="00735F72">
      <w:pPr>
        <w:pStyle w:val="FootnoteText"/>
        <w:jc w:val="both"/>
        <w:rPr>
          <w:rFonts w:ascii="Comic Sans MS" w:hAnsi="Comic Sans MS"/>
        </w:rPr>
      </w:pPr>
      <w:r w:rsidRPr="0038106A">
        <w:rPr>
          <w:rStyle w:val="FootnoteReference"/>
          <w:rFonts w:ascii="Comic Sans MS" w:hAnsi="Comic Sans MS"/>
        </w:rPr>
        <w:footnoteRef/>
      </w:r>
      <w:r w:rsidRPr="0038106A">
        <w:rPr>
          <w:rFonts w:ascii="Comic Sans MS" w:eastAsia="Times New Roman" w:hAnsi="Comic Sans MS"/>
          <w:color w:val="000000"/>
        </w:rPr>
        <w:t>Magundu pry sch, Karimba pry sch, Mautini pry sch, Maguma pry sch, Iruri pry sch, Kirindini pry sch, Kithitu pry sch,</w:t>
      </w:r>
    </w:p>
  </w:footnote>
  <w:footnote w:id="12">
    <w:p w:rsidR="00335744" w:rsidRPr="0038106A" w:rsidRDefault="00335744" w:rsidP="00735F72">
      <w:pPr>
        <w:pStyle w:val="FootnoteText"/>
        <w:jc w:val="both"/>
        <w:rPr>
          <w:rFonts w:ascii="Comic Sans MS" w:hAnsi="Comic Sans MS"/>
        </w:rPr>
      </w:pPr>
      <w:r w:rsidRPr="0038106A">
        <w:rPr>
          <w:rStyle w:val="FootnoteReference"/>
          <w:rFonts w:ascii="Comic Sans MS" w:hAnsi="Comic Sans MS"/>
        </w:rPr>
        <w:footnoteRef/>
      </w:r>
      <w:r w:rsidRPr="0038106A">
        <w:rPr>
          <w:rFonts w:ascii="Comic Sans MS" w:hAnsi="Comic Sans MS"/>
        </w:rPr>
        <w:t xml:space="preserve"> For schools and National Government Administration Offices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1015"/>
    <w:multiLevelType w:val="hybridMultilevel"/>
    <w:tmpl w:val="E920F55A"/>
    <w:lvl w:ilvl="0" w:tplc="3CB6A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11772"/>
    <w:multiLevelType w:val="hybridMultilevel"/>
    <w:tmpl w:val="18CC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6707F"/>
    <w:multiLevelType w:val="hybridMultilevel"/>
    <w:tmpl w:val="F8BE5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9640A"/>
    <w:multiLevelType w:val="hybridMultilevel"/>
    <w:tmpl w:val="D27E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753A8"/>
    <w:multiLevelType w:val="multilevel"/>
    <w:tmpl w:val="E594F40A"/>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27EF3616"/>
    <w:multiLevelType w:val="hybridMultilevel"/>
    <w:tmpl w:val="C858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20559"/>
    <w:multiLevelType w:val="hybridMultilevel"/>
    <w:tmpl w:val="1EC85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E67DB5"/>
    <w:multiLevelType w:val="hybridMultilevel"/>
    <w:tmpl w:val="B5AE4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DF45B3"/>
    <w:multiLevelType w:val="hybridMultilevel"/>
    <w:tmpl w:val="B4141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7261E5"/>
    <w:multiLevelType w:val="hybridMultilevel"/>
    <w:tmpl w:val="DC0E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A766FA"/>
    <w:multiLevelType w:val="multilevel"/>
    <w:tmpl w:val="B7C6BB3A"/>
    <w:lvl w:ilvl="0">
      <w:start w:val="2"/>
      <w:numFmt w:val="decimal"/>
      <w:lvlText w:val="%1.0"/>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2">
    <w:nsid w:val="65C91E07"/>
    <w:multiLevelType w:val="hybridMultilevel"/>
    <w:tmpl w:val="347E4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65D56CF"/>
    <w:multiLevelType w:val="hybridMultilevel"/>
    <w:tmpl w:val="19FE9A2A"/>
    <w:lvl w:ilvl="0" w:tplc="C4662A3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1861A2"/>
    <w:multiLevelType w:val="hybridMultilevel"/>
    <w:tmpl w:val="C1743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685338"/>
    <w:multiLevelType w:val="multilevel"/>
    <w:tmpl w:val="89620B2E"/>
    <w:lvl w:ilvl="0">
      <w:start w:val="4"/>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8010" w:hanging="1800"/>
      </w:pPr>
      <w:rPr>
        <w:rFonts w:hint="default"/>
      </w:rPr>
    </w:lvl>
  </w:abstractNum>
  <w:abstractNum w:abstractNumId="16">
    <w:nsid w:val="77943711"/>
    <w:multiLevelType w:val="multilevel"/>
    <w:tmpl w:val="79E6D4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A9E5028"/>
    <w:multiLevelType w:val="hybridMultilevel"/>
    <w:tmpl w:val="DA185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4"/>
  </w:num>
  <w:num w:numId="4">
    <w:abstractNumId w:val="0"/>
  </w:num>
  <w:num w:numId="5">
    <w:abstractNumId w:val="9"/>
  </w:num>
  <w:num w:numId="6">
    <w:abstractNumId w:val="10"/>
  </w:num>
  <w:num w:numId="7">
    <w:abstractNumId w:val="3"/>
  </w:num>
  <w:num w:numId="8">
    <w:abstractNumId w:val="12"/>
  </w:num>
  <w:num w:numId="9">
    <w:abstractNumId w:val="4"/>
  </w:num>
  <w:num w:numId="10">
    <w:abstractNumId w:val="5"/>
  </w:num>
  <w:num w:numId="11">
    <w:abstractNumId w:val="17"/>
  </w:num>
  <w:num w:numId="12">
    <w:abstractNumId w:val="6"/>
  </w:num>
  <w:num w:numId="13">
    <w:abstractNumId w:val="13"/>
  </w:num>
  <w:num w:numId="14">
    <w:abstractNumId w:val="7"/>
  </w:num>
  <w:num w:numId="15">
    <w:abstractNumId w:val="16"/>
  </w:num>
  <w:num w:numId="16">
    <w:abstractNumId w:val="11"/>
  </w:num>
  <w:num w:numId="17">
    <w:abstractNumId w:val="1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41B88"/>
    <w:rsid w:val="0000702B"/>
    <w:rsid w:val="00022506"/>
    <w:rsid w:val="000314AD"/>
    <w:rsid w:val="0004607D"/>
    <w:rsid w:val="00050D13"/>
    <w:rsid w:val="00075048"/>
    <w:rsid w:val="00090EFC"/>
    <w:rsid w:val="000A028D"/>
    <w:rsid w:val="000B3B91"/>
    <w:rsid w:val="000D4DE6"/>
    <w:rsid w:val="000D5280"/>
    <w:rsid w:val="000E5CC5"/>
    <w:rsid w:val="00114E91"/>
    <w:rsid w:val="001249AF"/>
    <w:rsid w:val="0014300A"/>
    <w:rsid w:val="00162409"/>
    <w:rsid w:val="00172401"/>
    <w:rsid w:val="00181986"/>
    <w:rsid w:val="001823D1"/>
    <w:rsid w:val="001846B1"/>
    <w:rsid w:val="00193C4E"/>
    <w:rsid w:val="001A0850"/>
    <w:rsid w:val="001A0DE7"/>
    <w:rsid w:val="001B651C"/>
    <w:rsid w:val="001B6F4C"/>
    <w:rsid w:val="001C6546"/>
    <w:rsid w:val="001D1A6E"/>
    <w:rsid w:val="001E10E2"/>
    <w:rsid w:val="001F4C9A"/>
    <w:rsid w:val="00202619"/>
    <w:rsid w:val="00205143"/>
    <w:rsid w:val="00205D41"/>
    <w:rsid w:val="00206693"/>
    <w:rsid w:val="00212DDC"/>
    <w:rsid w:val="00215F7D"/>
    <w:rsid w:val="0022013F"/>
    <w:rsid w:val="002209DD"/>
    <w:rsid w:val="00222340"/>
    <w:rsid w:val="00293878"/>
    <w:rsid w:val="00295AB2"/>
    <w:rsid w:val="002A1183"/>
    <w:rsid w:val="002A47E9"/>
    <w:rsid w:val="002C48F0"/>
    <w:rsid w:val="002C4DE8"/>
    <w:rsid w:val="002C7395"/>
    <w:rsid w:val="0030200E"/>
    <w:rsid w:val="0031327B"/>
    <w:rsid w:val="003141F0"/>
    <w:rsid w:val="00322E84"/>
    <w:rsid w:val="00327087"/>
    <w:rsid w:val="00330FF2"/>
    <w:rsid w:val="00335744"/>
    <w:rsid w:val="00336217"/>
    <w:rsid w:val="00337056"/>
    <w:rsid w:val="0035010B"/>
    <w:rsid w:val="00373330"/>
    <w:rsid w:val="00381040"/>
    <w:rsid w:val="00390046"/>
    <w:rsid w:val="003940B1"/>
    <w:rsid w:val="003957F2"/>
    <w:rsid w:val="003960FC"/>
    <w:rsid w:val="003B0FF7"/>
    <w:rsid w:val="003B4C7B"/>
    <w:rsid w:val="003C68DD"/>
    <w:rsid w:val="003C6CBE"/>
    <w:rsid w:val="003D43DF"/>
    <w:rsid w:val="003D7655"/>
    <w:rsid w:val="004122AE"/>
    <w:rsid w:val="00437CED"/>
    <w:rsid w:val="00454390"/>
    <w:rsid w:val="004564B2"/>
    <w:rsid w:val="004578AE"/>
    <w:rsid w:val="004614A2"/>
    <w:rsid w:val="00467391"/>
    <w:rsid w:val="00473E44"/>
    <w:rsid w:val="00474835"/>
    <w:rsid w:val="0047619A"/>
    <w:rsid w:val="00491B81"/>
    <w:rsid w:val="00497385"/>
    <w:rsid w:val="004B0B58"/>
    <w:rsid w:val="004B138A"/>
    <w:rsid w:val="004E3523"/>
    <w:rsid w:val="004E6579"/>
    <w:rsid w:val="005018DC"/>
    <w:rsid w:val="005071C8"/>
    <w:rsid w:val="00512CFD"/>
    <w:rsid w:val="00513922"/>
    <w:rsid w:val="00517585"/>
    <w:rsid w:val="00522EC5"/>
    <w:rsid w:val="005418EB"/>
    <w:rsid w:val="00544353"/>
    <w:rsid w:val="0055683F"/>
    <w:rsid w:val="00560E56"/>
    <w:rsid w:val="005622C0"/>
    <w:rsid w:val="005636BD"/>
    <w:rsid w:val="00577720"/>
    <w:rsid w:val="00585C62"/>
    <w:rsid w:val="005945E9"/>
    <w:rsid w:val="005A312E"/>
    <w:rsid w:val="005A503F"/>
    <w:rsid w:val="005B1AB7"/>
    <w:rsid w:val="005B4BCF"/>
    <w:rsid w:val="005C4E58"/>
    <w:rsid w:val="005C6775"/>
    <w:rsid w:val="005C78C6"/>
    <w:rsid w:val="005D2A85"/>
    <w:rsid w:val="005E20EA"/>
    <w:rsid w:val="005E4C5F"/>
    <w:rsid w:val="005E5AD8"/>
    <w:rsid w:val="005F147A"/>
    <w:rsid w:val="005F528E"/>
    <w:rsid w:val="00603E30"/>
    <w:rsid w:val="0060494C"/>
    <w:rsid w:val="00607586"/>
    <w:rsid w:val="0061550C"/>
    <w:rsid w:val="00641F9D"/>
    <w:rsid w:val="00646DD5"/>
    <w:rsid w:val="00650383"/>
    <w:rsid w:val="00653F91"/>
    <w:rsid w:val="00655E0E"/>
    <w:rsid w:val="00655E2C"/>
    <w:rsid w:val="00662327"/>
    <w:rsid w:val="00665358"/>
    <w:rsid w:val="006A5B0D"/>
    <w:rsid w:val="006B4A76"/>
    <w:rsid w:val="006D300A"/>
    <w:rsid w:val="006D7401"/>
    <w:rsid w:val="006E1DF0"/>
    <w:rsid w:val="006F12C2"/>
    <w:rsid w:val="006F6BBF"/>
    <w:rsid w:val="00700B09"/>
    <w:rsid w:val="00701099"/>
    <w:rsid w:val="0070376E"/>
    <w:rsid w:val="00724D5B"/>
    <w:rsid w:val="00734FC3"/>
    <w:rsid w:val="00735F72"/>
    <w:rsid w:val="00742924"/>
    <w:rsid w:val="00756102"/>
    <w:rsid w:val="00763748"/>
    <w:rsid w:val="007B2361"/>
    <w:rsid w:val="007B618F"/>
    <w:rsid w:val="007C1709"/>
    <w:rsid w:val="007C1D05"/>
    <w:rsid w:val="007D03D2"/>
    <w:rsid w:val="007F1D3E"/>
    <w:rsid w:val="007F67B2"/>
    <w:rsid w:val="007F7FBC"/>
    <w:rsid w:val="00800E1B"/>
    <w:rsid w:val="0080201E"/>
    <w:rsid w:val="00803140"/>
    <w:rsid w:val="00837E10"/>
    <w:rsid w:val="008577EA"/>
    <w:rsid w:val="0086049A"/>
    <w:rsid w:val="00865623"/>
    <w:rsid w:val="00865C6E"/>
    <w:rsid w:val="00870405"/>
    <w:rsid w:val="008745C5"/>
    <w:rsid w:val="008909CC"/>
    <w:rsid w:val="008B00AF"/>
    <w:rsid w:val="008C5A2E"/>
    <w:rsid w:val="008C5AB6"/>
    <w:rsid w:val="008F2C81"/>
    <w:rsid w:val="00903C22"/>
    <w:rsid w:val="009117FD"/>
    <w:rsid w:val="0092314F"/>
    <w:rsid w:val="009236C3"/>
    <w:rsid w:val="009405A7"/>
    <w:rsid w:val="009408C6"/>
    <w:rsid w:val="009471A4"/>
    <w:rsid w:val="00951C96"/>
    <w:rsid w:val="00953D0D"/>
    <w:rsid w:val="00960F0A"/>
    <w:rsid w:val="0096183F"/>
    <w:rsid w:val="00961DC2"/>
    <w:rsid w:val="00991E24"/>
    <w:rsid w:val="00993833"/>
    <w:rsid w:val="009960BD"/>
    <w:rsid w:val="009B69AF"/>
    <w:rsid w:val="009C123C"/>
    <w:rsid w:val="009D0F59"/>
    <w:rsid w:val="009E14D1"/>
    <w:rsid w:val="009E4033"/>
    <w:rsid w:val="009E5544"/>
    <w:rsid w:val="00A03FC7"/>
    <w:rsid w:val="00A21956"/>
    <w:rsid w:val="00A21C1D"/>
    <w:rsid w:val="00A248FA"/>
    <w:rsid w:val="00A27EC7"/>
    <w:rsid w:val="00A473EC"/>
    <w:rsid w:val="00A52856"/>
    <w:rsid w:val="00A6230F"/>
    <w:rsid w:val="00A62ACA"/>
    <w:rsid w:val="00A6453B"/>
    <w:rsid w:val="00A84EC1"/>
    <w:rsid w:val="00A84F5F"/>
    <w:rsid w:val="00A857B6"/>
    <w:rsid w:val="00A96045"/>
    <w:rsid w:val="00AA0687"/>
    <w:rsid w:val="00AA1B0E"/>
    <w:rsid w:val="00AA39B0"/>
    <w:rsid w:val="00AA6947"/>
    <w:rsid w:val="00AA7B4B"/>
    <w:rsid w:val="00AB2DC2"/>
    <w:rsid w:val="00AF710A"/>
    <w:rsid w:val="00AF7376"/>
    <w:rsid w:val="00AF7452"/>
    <w:rsid w:val="00B00EC6"/>
    <w:rsid w:val="00B053FB"/>
    <w:rsid w:val="00B16F7F"/>
    <w:rsid w:val="00B27AA5"/>
    <w:rsid w:val="00B30BED"/>
    <w:rsid w:val="00B41B88"/>
    <w:rsid w:val="00B56DCD"/>
    <w:rsid w:val="00B712AF"/>
    <w:rsid w:val="00B73616"/>
    <w:rsid w:val="00B77FC3"/>
    <w:rsid w:val="00B81CC5"/>
    <w:rsid w:val="00B869BD"/>
    <w:rsid w:val="00B94A1E"/>
    <w:rsid w:val="00BA5B88"/>
    <w:rsid w:val="00BB1E66"/>
    <w:rsid w:val="00BD2314"/>
    <w:rsid w:val="00BF2CAC"/>
    <w:rsid w:val="00BF61C7"/>
    <w:rsid w:val="00C077FE"/>
    <w:rsid w:val="00C15C11"/>
    <w:rsid w:val="00C4005C"/>
    <w:rsid w:val="00C51677"/>
    <w:rsid w:val="00C7161C"/>
    <w:rsid w:val="00C85FEE"/>
    <w:rsid w:val="00CB14DF"/>
    <w:rsid w:val="00CB1E1B"/>
    <w:rsid w:val="00CC2C2F"/>
    <w:rsid w:val="00CC61D4"/>
    <w:rsid w:val="00CC69C3"/>
    <w:rsid w:val="00CC6C6E"/>
    <w:rsid w:val="00CD4624"/>
    <w:rsid w:val="00CF1509"/>
    <w:rsid w:val="00D05B77"/>
    <w:rsid w:val="00D23067"/>
    <w:rsid w:val="00D35082"/>
    <w:rsid w:val="00D45E94"/>
    <w:rsid w:val="00D51223"/>
    <w:rsid w:val="00D71A82"/>
    <w:rsid w:val="00DA1457"/>
    <w:rsid w:val="00DA5955"/>
    <w:rsid w:val="00DB26B3"/>
    <w:rsid w:val="00DB4703"/>
    <w:rsid w:val="00DD0570"/>
    <w:rsid w:val="00DD19AF"/>
    <w:rsid w:val="00DD76F1"/>
    <w:rsid w:val="00DF15AA"/>
    <w:rsid w:val="00DF2434"/>
    <w:rsid w:val="00DF5120"/>
    <w:rsid w:val="00E02297"/>
    <w:rsid w:val="00E023FC"/>
    <w:rsid w:val="00E11029"/>
    <w:rsid w:val="00E11403"/>
    <w:rsid w:val="00E12449"/>
    <w:rsid w:val="00E132DE"/>
    <w:rsid w:val="00E15292"/>
    <w:rsid w:val="00E2061B"/>
    <w:rsid w:val="00E23B50"/>
    <w:rsid w:val="00E246B3"/>
    <w:rsid w:val="00E51A6A"/>
    <w:rsid w:val="00E53C8D"/>
    <w:rsid w:val="00E57A3E"/>
    <w:rsid w:val="00E67ED1"/>
    <w:rsid w:val="00E70CC7"/>
    <w:rsid w:val="00E805EA"/>
    <w:rsid w:val="00E807E1"/>
    <w:rsid w:val="00E93DF8"/>
    <w:rsid w:val="00EA0E6F"/>
    <w:rsid w:val="00EA3261"/>
    <w:rsid w:val="00EA6B19"/>
    <w:rsid w:val="00EB34E9"/>
    <w:rsid w:val="00EE250E"/>
    <w:rsid w:val="00EE29A3"/>
    <w:rsid w:val="00EE440E"/>
    <w:rsid w:val="00EE47CC"/>
    <w:rsid w:val="00EE70FE"/>
    <w:rsid w:val="00EF5511"/>
    <w:rsid w:val="00F00ADB"/>
    <w:rsid w:val="00F10B7B"/>
    <w:rsid w:val="00F10C0B"/>
    <w:rsid w:val="00F44D56"/>
    <w:rsid w:val="00F54DC0"/>
    <w:rsid w:val="00F57EE5"/>
    <w:rsid w:val="00F63225"/>
    <w:rsid w:val="00F67648"/>
    <w:rsid w:val="00F74AF8"/>
    <w:rsid w:val="00F81272"/>
    <w:rsid w:val="00FB16D2"/>
    <w:rsid w:val="00FD22DB"/>
    <w:rsid w:val="00FD4A67"/>
    <w:rsid w:val="00FD7485"/>
    <w:rsid w:val="00FF6A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FC"/>
    <w:rPr>
      <w:sz w:val="24"/>
      <w:szCs w:val="24"/>
      <w:lang w:val="en-US" w:eastAsia="en-US"/>
    </w:rPr>
  </w:style>
  <w:style w:type="paragraph" w:styleId="Heading1">
    <w:name w:val="heading 1"/>
    <w:basedOn w:val="Normal"/>
    <w:next w:val="Normal"/>
    <w:link w:val="Heading1Char"/>
    <w:qFormat/>
    <w:rsid w:val="003960FC"/>
    <w:pPr>
      <w:keepNext/>
      <w:jc w:val="center"/>
      <w:outlineLvl w:val="0"/>
    </w:pPr>
    <w:rPr>
      <w:b/>
      <w:bCs/>
      <w:sz w:val="40"/>
    </w:rPr>
  </w:style>
  <w:style w:type="paragraph" w:styleId="Heading2">
    <w:name w:val="heading 2"/>
    <w:basedOn w:val="Normal"/>
    <w:next w:val="Normal"/>
    <w:qFormat/>
    <w:rsid w:val="003960FC"/>
    <w:pPr>
      <w:keepNext/>
      <w:jc w:val="center"/>
      <w:outlineLvl w:val="1"/>
    </w:pPr>
    <w:rPr>
      <w:b/>
      <w:bCs/>
      <w:i/>
      <w:iCs/>
    </w:rPr>
  </w:style>
  <w:style w:type="paragraph" w:styleId="Heading3">
    <w:name w:val="heading 3"/>
    <w:basedOn w:val="Normal"/>
    <w:next w:val="Normal"/>
    <w:qFormat/>
    <w:rsid w:val="003960FC"/>
    <w:pPr>
      <w:keepNext/>
      <w:outlineLvl w:val="2"/>
    </w:pPr>
    <w:rPr>
      <w:i/>
      <w:iCs/>
      <w:sz w:val="22"/>
    </w:rPr>
  </w:style>
  <w:style w:type="paragraph" w:styleId="Heading4">
    <w:name w:val="heading 4"/>
    <w:basedOn w:val="Normal"/>
    <w:next w:val="Normal"/>
    <w:link w:val="Heading4Char"/>
    <w:uiPriority w:val="9"/>
    <w:semiHidden/>
    <w:unhideWhenUsed/>
    <w:qFormat/>
    <w:rsid w:val="00DB470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960FC"/>
    <w:rPr>
      <w:b/>
      <w:bCs/>
      <w:sz w:val="32"/>
      <w:u w:val="single"/>
    </w:rPr>
  </w:style>
  <w:style w:type="paragraph" w:styleId="Title">
    <w:name w:val="Title"/>
    <w:basedOn w:val="Normal"/>
    <w:link w:val="TitleChar"/>
    <w:qFormat/>
    <w:rsid w:val="003960FC"/>
    <w:pPr>
      <w:jc w:val="center"/>
    </w:pPr>
    <w:rPr>
      <w:b/>
      <w:bCs/>
      <w:sz w:val="52"/>
    </w:rPr>
  </w:style>
  <w:style w:type="paragraph" w:styleId="Subtitle">
    <w:name w:val="Subtitle"/>
    <w:basedOn w:val="Normal"/>
    <w:link w:val="SubtitleChar"/>
    <w:qFormat/>
    <w:rsid w:val="003960FC"/>
    <w:pPr>
      <w:jc w:val="center"/>
    </w:pPr>
    <w:rPr>
      <w:b/>
      <w:bCs/>
      <w:sz w:val="40"/>
    </w:rPr>
  </w:style>
  <w:style w:type="character" w:customStyle="1" w:styleId="Heading4Char">
    <w:name w:val="Heading 4 Char"/>
    <w:link w:val="Heading4"/>
    <w:uiPriority w:val="9"/>
    <w:semiHidden/>
    <w:rsid w:val="00DB4703"/>
    <w:rPr>
      <w:rFonts w:ascii="Calibri" w:eastAsia="Times New Roman" w:hAnsi="Calibri" w:cs="Times New Roman"/>
      <w:b/>
      <w:bCs/>
      <w:sz w:val="28"/>
      <w:szCs w:val="28"/>
    </w:rPr>
  </w:style>
  <w:style w:type="paragraph" w:styleId="BodyText2">
    <w:name w:val="Body Text 2"/>
    <w:basedOn w:val="Normal"/>
    <w:link w:val="BodyText2Char"/>
    <w:uiPriority w:val="99"/>
    <w:semiHidden/>
    <w:unhideWhenUsed/>
    <w:rsid w:val="00DB4703"/>
    <w:pPr>
      <w:spacing w:after="120" w:line="480" w:lineRule="auto"/>
    </w:pPr>
  </w:style>
  <w:style w:type="character" w:customStyle="1" w:styleId="BodyText2Char">
    <w:name w:val="Body Text 2 Char"/>
    <w:link w:val="BodyText2"/>
    <w:uiPriority w:val="99"/>
    <w:semiHidden/>
    <w:rsid w:val="00DB4703"/>
    <w:rPr>
      <w:sz w:val="24"/>
      <w:szCs w:val="24"/>
    </w:rPr>
  </w:style>
  <w:style w:type="paragraph" w:styleId="BalloonText">
    <w:name w:val="Balloon Text"/>
    <w:basedOn w:val="Normal"/>
    <w:link w:val="BalloonTextChar"/>
    <w:uiPriority w:val="99"/>
    <w:semiHidden/>
    <w:unhideWhenUsed/>
    <w:rsid w:val="005C6775"/>
    <w:rPr>
      <w:rFonts w:ascii="Tahoma" w:hAnsi="Tahoma"/>
      <w:sz w:val="16"/>
      <w:szCs w:val="16"/>
    </w:rPr>
  </w:style>
  <w:style w:type="character" w:customStyle="1" w:styleId="BalloonTextChar">
    <w:name w:val="Balloon Text Char"/>
    <w:link w:val="BalloonText"/>
    <w:uiPriority w:val="99"/>
    <w:semiHidden/>
    <w:rsid w:val="005C6775"/>
    <w:rPr>
      <w:rFonts w:ascii="Tahoma" w:hAnsi="Tahoma" w:cs="Tahoma"/>
      <w:sz w:val="16"/>
      <w:szCs w:val="16"/>
    </w:rPr>
  </w:style>
  <w:style w:type="character" w:customStyle="1" w:styleId="Heading1Char">
    <w:name w:val="Heading 1 Char"/>
    <w:link w:val="Heading1"/>
    <w:rsid w:val="00491B81"/>
    <w:rPr>
      <w:b/>
      <w:bCs/>
      <w:sz w:val="40"/>
      <w:szCs w:val="24"/>
    </w:rPr>
  </w:style>
  <w:style w:type="character" w:customStyle="1" w:styleId="TitleChar">
    <w:name w:val="Title Char"/>
    <w:link w:val="Title"/>
    <w:rsid w:val="00491B81"/>
    <w:rPr>
      <w:b/>
      <w:bCs/>
      <w:sz w:val="52"/>
      <w:szCs w:val="24"/>
    </w:rPr>
  </w:style>
  <w:style w:type="character" w:customStyle="1" w:styleId="SubtitleChar">
    <w:name w:val="Subtitle Char"/>
    <w:link w:val="Subtitle"/>
    <w:rsid w:val="00491B81"/>
    <w:rPr>
      <w:b/>
      <w:bCs/>
      <w:sz w:val="40"/>
      <w:szCs w:val="24"/>
    </w:rPr>
  </w:style>
  <w:style w:type="table" w:styleId="TableGrid">
    <w:name w:val="Table Grid"/>
    <w:basedOn w:val="TableNormal"/>
    <w:uiPriority w:val="59"/>
    <w:rsid w:val="003D7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6CBE"/>
    <w:pPr>
      <w:spacing w:after="200" w:line="276" w:lineRule="auto"/>
      <w:ind w:left="720"/>
      <w:contextualSpacing/>
    </w:pPr>
    <w:rPr>
      <w:rFonts w:ascii="Calibri" w:hAnsi="Calibri"/>
      <w:sz w:val="22"/>
      <w:szCs w:val="22"/>
      <w:lang w:bidi="en-US"/>
    </w:rPr>
  </w:style>
  <w:style w:type="paragraph" w:customStyle="1" w:styleId="Default">
    <w:name w:val="Default"/>
    <w:rsid w:val="007B618F"/>
    <w:pPr>
      <w:autoSpaceDE w:val="0"/>
      <w:autoSpaceDN w:val="0"/>
      <w:adjustRightInd w:val="0"/>
    </w:pPr>
    <w:rPr>
      <w:color w:val="000000"/>
      <w:sz w:val="24"/>
      <w:szCs w:val="24"/>
      <w:lang w:val="en-US" w:eastAsia="en-US"/>
    </w:rPr>
  </w:style>
  <w:style w:type="paragraph" w:styleId="FootnoteText">
    <w:name w:val="footnote text"/>
    <w:basedOn w:val="Normal"/>
    <w:link w:val="FootnoteTextChar"/>
    <w:uiPriority w:val="99"/>
    <w:semiHidden/>
    <w:unhideWhenUsed/>
    <w:rsid w:val="00735F72"/>
    <w:rPr>
      <w:rFonts w:ascii="Calibri" w:eastAsia="Calibri" w:hAnsi="Calibri"/>
      <w:sz w:val="20"/>
      <w:szCs w:val="20"/>
    </w:rPr>
  </w:style>
  <w:style w:type="character" w:customStyle="1" w:styleId="FootnoteTextChar">
    <w:name w:val="Footnote Text Char"/>
    <w:link w:val="FootnoteText"/>
    <w:uiPriority w:val="99"/>
    <w:semiHidden/>
    <w:rsid w:val="00735F72"/>
    <w:rPr>
      <w:rFonts w:ascii="Calibri" w:eastAsia="Calibri" w:hAnsi="Calibri"/>
    </w:rPr>
  </w:style>
  <w:style w:type="character" w:styleId="FootnoteReference">
    <w:name w:val="footnote reference"/>
    <w:uiPriority w:val="99"/>
    <w:semiHidden/>
    <w:unhideWhenUsed/>
    <w:rsid w:val="00735F72"/>
    <w:rPr>
      <w:vertAlign w:val="superscript"/>
    </w:rPr>
  </w:style>
  <w:style w:type="character" w:customStyle="1" w:styleId="ListParagraphChar">
    <w:name w:val="List Paragraph Char"/>
    <w:link w:val="ListParagraph"/>
    <w:uiPriority w:val="34"/>
    <w:locked/>
    <w:rsid w:val="00735F72"/>
    <w:rPr>
      <w:rFonts w:ascii="Calibri" w:hAnsi="Calibri"/>
      <w:sz w:val="22"/>
      <w:szCs w:val="22"/>
      <w:lang w:bidi="en-US"/>
    </w:rPr>
  </w:style>
  <w:style w:type="paragraph" w:customStyle="1" w:styleId="xl63">
    <w:name w:val="xl63"/>
    <w:basedOn w:val="Normal"/>
    <w:rsid w:val="00735F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5947021">
      <w:bodyDiv w:val="1"/>
      <w:marLeft w:val="0"/>
      <w:marRight w:val="0"/>
      <w:marTop w:val="0"/>
      <w:marBottom w:val="0"/>
      <w:divBdr>
        <w:top w:val="none" w:sz="0" w:space="0" w:color="auto"/>
        <w:left w:val="none" w:sz="0" w:space="0" w:color="auto"/>
        <w:bottom w:val="none" w:sz="0" w:space="0" w:color="auto"/>
        <w:right w:val="none" w:sz="0" w:space="0" w:color="auto"/>
      </w:divBdr>
    </w:div>
    <w:div w:id="6726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B964-946F-4116-A99D-E95D8A94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13225</Words>
  <Characters>75383</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CDF NITHI</Company>
  <LinksUpToDate>false</LinksUpToDate>
  <CharactersWithSpaces>88432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 NITHI</dc:creator>
  <cp:lastModifiedBy>My</cp:lastModifiedBy>
  <cp:revision>2</cp:revision>
  <cp:lastPrinted>2020-01-09T06:28:00Z</cp:lastPrinted>
  <dcterms:created xsi:type="dcterms:W3CDTF">2020-01-16T06:56:00Z</dcterms:created>
  <dcterms:modified xsi:type="dcterms:W3CDTF">2020-01-16T06:56:00Z</dcterms:modified>
</cp:coreProperties>
</file>