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95B" w:rsidRDefault="00AB1483" w:rsidP="006F291C">
      <w:pPr>
        <w:ind w:left="1440" w:firstLine="720"/>
        <w:rPr>
          <w:b/>
          <w:sz w:val="24"/>
          <w:szCs w:val="24"/>
        </w:rPr>
      </w:pPr>
      <w:r>
        <w:rPr>
          <w:b/>
          <w:sz w:val="24"/>
          <w:szCs w:val="24"/>
        </w:rPr>
        <w:t xml:space="preserve">NG-CDF KIBWEZI </w:t>
      </w:r>
      <w:r w:rsidR="004D454B">
        <w:rPr>
          <w:b/>
          <w:sz w:val="24"/>
          <w:szCs w:val="24"/>
        </w:rPr>
        <w:t>EAST CONSTITUENCY</w:t>
      </w:r>
    </w:p>
    <w:p w:rsidR="00D40025" w:rsidRDefault="00CF395B" w:rsidP="00CF395B">
      <w:pPr>
        <w:rPr>
          <w:b/>
          <w:u w:val="single"/>
        </w:rPr>
      </w:pPr>
      <w:r>
        <w:rPr>
          <w:b/>
          <w:u w:val="single"/>
        </w:rPr>
        <w:t>CO</w:t>
      </w:r>
      <w:r w:rsidR="00D40025">
        <w:rPr>
          <w:b/>
          <w:u w:val="single"/>
        </w:rPr>
        <w:t>M</w:t>
      </w:r>
      <w:r w:rsidR="00D84B9E">
        <w:rPr>
          <w:b/>
          <w:u w:val="single"/>
        </w:rPr>
        <w:t xml:space="preserve">MITTEE MEETING HELD ON FRIDAY </w:t>
      </w:r>
      <w:r w:rsidR="00953606">
        <w:rPr>
          <w:b/>
          <w:u w:val="single"/>
        </w:rPr>
        <w:t>29</w:t>
      </w:r>
      <w:r w:rsidR="00B97BB0" w:rsidRPr="00B97BB0">
        <w:rPr>
          <w:b/>
          <w:u w:val="single"/>
          <w:vertAlign w:val="superscript"/>
        </w:rPr>
        <w:t>th</w:t>
      </w:r>
      <w:r w:rsidR="00B97BB0">
        <w:rPr>
          <w:b/>
          <w:u w:val="single"/>
        </w:rPr>
        <w:t xml:space="preserve"> </w:t>
      </w:r>
      <w:r w:rsidR="00D3626D">
        <w:rPr>
          <w:b/>
          <w:u w:val="single"/>
        </w:rPr>
        <w:t xml:space="preserve"> </w:t>
      </w:r>
      <w:r w:rsidR="00D84B9E">
        <w:rPr>
          <w:b/>
          <w:u w:val="single"/>
        </w:rPr>
        <w:t xml:space="preserve"> </w:t>
      </w:r>
      <w:r>
        <w:rPr>
          <w:b/>
          <w:u w:val="single"/>
        </w:rPr>
        <w:t>/</w:t>
      </w:r>
      <w:r w:rsidR="00E60713">
        <w:rPr>
          <w:b/>
          <w:u w:val="single"/>
        </w:rPr>
        <w:t xml:space="preserve"> </w:t>
      </w:r>
      <w:proofErr w:type="gramStart"/>
      <w:r w:rsidR="00B97BB0">
        <w:rPr>
          <w:b/>
          <w:u w:val="single"/>
        </w:rPr>
        <w:t>September</w:t>
      </w:r>
      <w:r w:rsidR="00133111">
        <w:rPr>
          <w:b/>
          <w:u w:val="single"/>
        </w:rPr>
        <w:t xml:space="preserve"> </w:t>
      </w:r>
      <w:r w:rsidR="00905A60">
        <w:rPr>
          <w:b/>
          <w:u w:val="single"/>
        </w:rPr>
        <w:t xml:space="preserve"> </w:t>
      </w:r>
      <w:r w:rsidR="00C923F7">
        <w:rPr>
          <w:b/>
          <w:u w:val="single"/>
        </w:rPr>
        <w:t>/</w:t>
      </w:r>
      <w:proofErr w:type="gramEnd"/>
      <w:r w:rsidR="00E0399A">
        <w:rPr>
          <w:b/>
          <w:u w:val="single"/>
        </w:rPr>
        <w:t>2021</w:t>
      </w:r>
      <w:r>
        <w:rPr>
          <w:b/>
          <w:u w:val="single"/>
        </w:rPr>
        <w:t xml:space="preserve"> AT THE NG-CDF OFFICE</w:t>
      </w:r>
      <w:r w:rsidR="00C465A2">
        <w:rPr>
          <w:b/>
          <w:u w:val="single"/>
        </w:rPr>
        <w:t xml:space="preserve"> – KIBWEZI</w:t>
      </w:r>
    </w:p>
    <w:p w:rsidR="00CF395B" w:rsidRDefault="00CF395B" w:rsidP="00CF395B">
      <w:pPr>
        <w:rPr>
          <w:b/>
          <w:u w:val="single"/>
        </w:rPr>
      </w:pPr>
      <w:r>
        <w:rPr>
          <w:b/>
          <w:u w:val="single"/>
        </w:rPr>
        <w:t>PRESENT</w:t>
      </w:r>
    </w:p>
    <w:p w:rsidR="00CF395B" w:rsidRDefault="00D40025" w:rsidP="00CF395B">
      <w:pPr>
        <w:pStyle w:val="ListParagraph"/>
        <w:numPr>
          <w:ilvl w:val="0"/>
          <w:numId w:val="7"/>
        </w:numPr>
        <w:spacing w:after="160" w:line="256" w:lineRule="auto"/>
      </w:pPr>
      <w:r>
        <w:t xml:space="preserve">Esther Munyao </w:t>
      </w:r>
      <w:r w:rsidR="00CF395B">
        <w:t xml:space="preserve">-        </w:t>
      </w:r>
      <w:r w:rsidR="00CF395B">
        <w:tab/>
      </w:r>
      <w:r w:rsidR="003B1D81">
        <w:tab/>
      </w:r>
      <w:r w:rsidR="003B1D81">
        <w:tab/>
        <w:t>C</w:t>
      </w:r>
      <w:r w:rsidR="00CF395B">
        <w:t>hairperson.</w:t>
      </w:r>
    </w:p>
    <w:p w:rsidR="00CF395B" w:rsidRDefault="003B1D81" w:rsidP="00CF395B">
      <w:pPr>
        <w:pStyle w:val="ListParagraph"/>
        <w:numPr>
          <w:ilvl w:val="0"/>
          <w:numId w:val="7"/>
        </w:numPr>
        <w:spacing w:after="160" w:line="256" w:lineRule="auto"/>
      </w:pPr>
      <w:r>
        <w:t>Samuel Mutisya B. -</w:t>
      </w:r>
      <w:r w:rsidR="00CF395B">
        <w:t xml:space="preserve">       </w:t>
      </w:r>
      <w:r>
        <w:tab/>
      </w:r>
      <w:r>
        <w:tab/>
      </w:r>
      <w:r w:rsidR="00CF395B">
        <w:tab/>
        <w:t>FAM</w:t>
      </w:r>
    </w:p>
    <w:p w:rsidR="00CF395B" w:rsidRDefault="00D40025" w:rsidP="00CF395B">
      <w:pPr>
        <w:pStyle w:val="ListParagraph"/>
        <w:numPr>
          <w:ilvl w:val="0"/>
          <w:numId w:val="7"/>
        </w:numPr>
        <w:spacing w:after="160" w:line="256" w:lineRule="auto"/>
      </w:pPr>
      <w:r>
        <w:t xml:space="preserve">Harrison </w:t>
      </w:r>
      <w:proofErr w:type="spellStart"/>
      <w:r>
        <w:t>Mwaniki</w:t>
      </w:r>
      <w:proofErr w:type="spellEnd"/>
      <w:r w:rsidR="003B1D81">
        <w:t xml:space="preserve"> </w:t>
      </w:r>
      <w:proofErr w:type="spellStart"/>
      <w:r w:rsidR="003B1D81">
        <w:t>Mwololo</w:t>
      </w:r>
      <w:proofErr w:type="spellEnd"/>
      <w:r>
        <w:t xml:space="preserve"> </w:t>
      </w:r>
      <w:r w:rsidR="00CF395B">
        <w:t xml:space="preserve">-       </w:t>
      </w:r>
      <w:r w:rsidR="00CF395B">
        <w:tab/>
        <w:t>Secretary</w:t>
      </w:r>
    </w:p>
    <w:p w:rsidR="00CF395B" w:rsidRDefault="00D40025" w:rsidP="00CF395B">
      <w:pPr>
        <w:pStyle w:val="ListParagraph"/>
        <w:numPr>
          <w:ilvl w:val="0"/>
          <w:numId w:val="7"/>
        </w:numPr>
        <w:spacing w:after="160" w:line="256" w:lineRule="auto"/>
      </w:pPr>
      <w:r>
        <w:t xml:space="preserve">Japheth </w:t>
      </w:r>
      <w:proofErr w:type="spellStart"/>
      <w:r>
        <w:t>Muia</w:t>
      </w:r>
      <w:proofErr w:type="spellEnd"/>
      <w:r>
        <w:t xml:space="preserve"> </w:t>
      </w:r>
      <w:r w:rsidR="00CF395B">
        <w:t xml:space="preserve">-           </w:t>
      </w:r>
      <w:r w:rsidR="00CF395B">
        <w:tab/>
      </w:r>
      <w:r w:rsidR="003B1D81">
        <w:tab/>
      </w:r>
      <w:r w:rsidR="003B1D81">
        <w:tab/>
      </w:r>
      <w:r w:rsidR="00CF395B">
        <w:t>Member</w:t>
      </w:r>
    </w:p>
    <w:p w:rsidR="00CF395B" w:rsidRDefault="00D40025" w:rsidP="00CF395B">
      <w:pPr>
        <w:pStyle w:val="ListParagraph"/>
        <w:numPr>
          <w:ilvl w:val="0"/>
          <w:numId w:val="7"/>
        </w:numPr>
        <w:spacing w:after="160" w:line="256" w:lineRule="auto"/>
      </w:pPr>
      <w:r>
        <w:t xml:space="preserve">Winston </w:t>
      </w:r>
      <w:proofErr w:type="spellStart"/>
      <w:r>
        <w:t>Mulili</w:t>
      </w:r>
      <w:proofErr w:type="spellEnd"/>
      <w:r>
        <w:t xml:space="preserve"> </w:t>
      </w:r>
      <w:r w:rsidR="00CF395B">
        <w:t xml:space="preserve">-             </w:t>
      </w:r>
      <w:r w:rsidR="00CF395B">
        <w:tab/>
      </w:r>
      <w:r w:rsidR="003B1D81">
        <w:tab/>
      </w:r>
      <w:r w:rsidR="003B1D81">
        <w:tab/>
      </w:r>
      <w:r w:rsidR="00CF395B">
        <w:t>member</w:t>
      </w:r>
    </w:p>
    <w:p w:rsidR="00CF395B" w:rsidRDefault="00D40025" w:rsidP="00CF395B">
      <w:pPr>
        <w:pStyle w:val="ListParagraph"/>
        <w:numPr>
          <w:ilvl w:val="0"/>
          <w:numId w:val="7"/>
        </w:numPr>
        <w:spacing w:after="160" w:line="256" w:lineRule="auto"/>
      </w:pPr>
      <w:proofErr w:type="spellStart"/>
      <w:r>
        <w:t>Jonanthan</w:t>
      </w:r>
      <w:proofErr w:type="spellEnd"/>
      <w:r>
        <w:t xml:space="preserve"> </w:t>
      </w:r>
      <w:proofErr w:type="spellStart"/>
      <w:r>
        <w:t>Nzola</w:t>
      </w:r>
      <w:proofErr w:type="spellEnd"/>
      <w:r>
        <w:t xml:space="preserve"> </w:t>
      </w:r>
      <w:r w:rsidR="00CF395B">
        <w:t xml:space="preserve">- </w:t>
      </w:r>
      <w:r w:rsidR="00CF395B">
        <w:tab/>
      </w:r>
      <w:r w:rsidR="003B1D81">
        <w:tab/>
      </w:r>
      <w:r w:rsidR="003B1D81">
        <w:tab/>
      </w:r>
      <w:r w:rsidR="00CF395B">
        <w:t xml:space="preserve">member </w:t>
      </w:r>
    </w:p>
    <w:p w:rsidR="00CF395B" w:rsidRDefault="00D40025" w:rsidP="00CF395B">
      <w:pPr>
        <w:pStyle w:val="ListParagraph"/>
        <w:numPr>
          <w:ilvl w:val="0"/>
          <w:numId w:val="7"/>
        </w:numPr>
        <w:spacing w:after="160" w:line="256" w:lineRule="auto"/>
      </w:pPr>
      <w:proofErr w:type="spellStart"/>
      <w:r>
        <w:t>Annah</w:t>
      </w:r>
      <w:proofErr w:type="spellEnd"/>
      <w:r>
        <w:t xml:space="preserve"> </w:t>
      </w:r>
      <w:proofErr w:type="spellStart"/>
      <w:r>
        <w:t>Wasya</w:t>
      </w:r>
      <w:proofErr w:type="spellEnd"/>
      <w:r>
        <w:t xml:space="preserve"> </w:t>
      </w:r>
      <w:r w:rsidR="00CF395B">
        <w:t>-</w:t>
      </w:r>
      <w:r>
        <w:tab/>
      </w:r>
      <w:r w:rsidR="00CF395B">
        <w:tab/>
      </w:r>
      <w:r w:rsidR="003B1D81">
        <w:tab/>
      </w:r>
      <w:r w:rsidR="003B1D81">
        <w:tab/>
      </w:r>
      <w:r w:rsidR="00CF395B">
        <w:t>Member</w:t>
      </w:r>
    </w:p>
    <w:p w:rsidR="001C34E5" w:rsidRDefault="00D40025" w:rsidP="001C34E5">
      <w:pPr>
        <w:pStyle w:val="ListParagraph"/>
        <w:numPr>
          <w:ilvl w:val="0"/>
          <w:numId w:val="7"/>
        </w:numPr>
        <w:spacing w:after="160" w:line="256" w:lineRule="auto"/>
      </w:pPr>
      <w:r>
        <w:t xml:space="preserve">Catherine </w:t>
      </w:r>
      <w:proofErr w:type="spellStart"/>
      <w:r>
        <w:t>Kakui</w:t>
      </w:r>
      <w:proofErr w:type="spellEnd"/>
      <w:r>
        <w:t xml:space="preserve"> </w:t>
      </w:r>
      <w:r w:rsidR="00281983">
        <w:t xml:space="preserve">           </w:t>
      </w:r>
      <w:r w:rsidR="00CF395B">
        <w:tab/>
      </w:r>
      <w:r w:rsidR="003B1D81">
        <w:tab/>
      </w:r>
      <w:r w:rsidR="003B1D81">
        <w:tab/>
      </w:r>
      <w:r w:rsidR="00CF395B">
        <w:t xml:space="preserve">member </w:t>
      </w:r>
    </w:p>
    <w:p w:rsidR="00133111" w:rsidRDefault="00133111" w:rsidP="00133111">
      <w:pPr>
        <w:pStyle w:val="ListParagraph"/>
        <w:numPr>
          <w:ilvl w:val="0"/>
          <w:numId w:val="7"/>
        </w:numPr>
        <w:spacing w:after="160" w:line="256" w:lineRule="auto"/>
      </w:pPr>
      <w:r>
        <w:t xml:space="preserve">Abdi Fatah </w:t>
      </w:r>
      <w:proofErr w:type="spellStart"/>
      <w:r>
        <w:t>Mohamud</w:t>
      </w:r>
      <w:proofErr w:type="spellEnd"/>
      <w:r>
        <w:t xml:space="preserve">- </w:t>
      </w:r>
      <w:r w:rsidR="00D51EB8">
        <w:tab/>
      </w:r>
      <w:r w:rsidR="00D51EB8">
        <w:tab/>
      </w:r>
      <w:r w:rsidR="00D51EB8">
        <w:tab/>
      </w:r>
      <w:r>
        <w:t xml:space="preserve">DCC </w:t>
      </w:r>
      <w:proofErr w:type="spellStart"/>
      <w:r>
        <w:t>Kibwezi</w:t>
      </w:r>
      <w:proofErr w:type="spellEnd"/>
      <w:r>
        <w:t xml:space="preserve"> Sub-County </w:t>
      </w:r>
    </w:p>
    <w:p w:rsidR="00133111" w:rsidRDefault="00133111" w:rsidP="00133111">
      <w:pPr>
        <w:pStyle w:val="ListParagraph"/>
        <w:spacing w:after="160" w:line="256" w:lineRule="auto"/>
      </w:pPr>
    </w:p>
    <w:p w:rsidR="00E0399A" w:rsidRDefault="00E0399A" w:rsidP="00E0399A">
      <w:pPr>
        <w:pStyle w:val="ListParagraph"/>
        <w:spacing w:after="160" w:line="256" w:lineRule="auto"/>
      </w:pPr>
    </w:p>
    <w:p w:rsidR="00FC597D" w:rsidRDefault="00FC597D" w:rsidP="00FC597D">
      <w:pPr>
        <w:spacing w:after="160" w:line="256" w:lineRule="auto"/>
      </w:pPr>
    </w:p>
    <w:p w:rsidR="00CF395B" w:rsidRDefault="00CF395B" w:rsidP="00CF395B">
      <w:pPr>
        <w:rPr>
          <w:b/>
          <w:u w:val="single"/>
        </w:rPr>
      </w:pPr>
      <w:r>
        <w:rPr>
          <w:b/>
          <w:u w:val="single"/>
        </w:rPr>
        <w:t>ITEMS OF AGENDA</w:t>
      </w:r>
    </w:p>
    <w:p w:rsidR="00CF395B" w:rsidRDefault="00CF395B" w:rsidP="00CF395B">
      <w:pPr>
        <w:pStyle w:val="ListParagraph"/>
        <w:numPr>
          <w:ilvl w:val="0"/>
          <w:numId w:val="8"/>
        </w:numPr>
        <w:spacing w:after="160" w:line="256" w:lineRule="auto"/>
      </w:pPr>
      <w:r>
        <w:t>Preliminaries/introduction</w:t>
      </w:r>
    </w:p>
    <w:p w:rsidR="00CF395B" w:rsidRDefault="00CF395B" w:rsidP="00CF395B">
      <w:pPr>
        <w:pStyle w:val="ListParagraph"/>
        <w:numPr>
          <w:ilvl w:val="0"/>
          <w:numId w:val="8"/>
        </w:numPr>
        <w:spacing w:after="160" w:line="256" w:lineRule="auto"/>
      </w:pPr>
      <w:r>
        <w:t>Reading of the previous meeting minutes</w:t>
      </w:r>
    </w:p>
    <w:p w:rsidR="0021179C" w:rsidRDefault="00CF395B" w:rsidP="0021179C">
      <w:pPr>
        <w:pStyle w:val="ListParagraph"/>
        <w:numPr>
          <w:ilvl w:val="0"/>
          <w:numId w:val="8"/>
        </w:numPr>
        <w:spacing w:after="160" w:line="256" w:lineRule="auto"/>
      </w:pPr>
      <w:r>
        <w:t>Matters arising.</w:t>
      </w:r>
    </w:p>
    <w:p w:rsidR="001B316E" w:rsidRDefault="001B316E" w:rsidP="0021179C">
      <w:pPr>
        <w:pStyle w:val="ListParagraph"/>
        <w:spacing w:after="160" w:line="256" w:lineRule="auto"/>
        <w:sectPr w:rsidR="001B316E" w:rsidSect="009C06A7">
          <w:headerReference w:type="default" r:id="rId8"/>
          <w:footerReference w:type="default" r:id="rId9"/>
          <w:type w:val="continuous"/>
          <w:pgSz w:w="11907" w:h="16839" w:code="9"/>
          <w:pgMar w:top="1440" w:right="837" w:bottom="1440" w:left="1440" w:header="720" w:footer="1296" w:gutter="0"/>
          <w:cols w:space="720"/>
          <w:docGrid w:linePitch="360"/>
        </w:sectPr>
      </w:pPr>
    </w:p>
    <w:p w:rsidR="00C60470" w:rsidRDefault="00C60470" w:rsidP="001B2588">
      <w:pPr>
        <w:pStyle w:val="ListParagraph"/>
        <w:numPr>
          <w:ilvl w:val="0"/>
          <w:numId w:val="8"/>
        </w:numPr>
      </w:pPr>
      <w:r>
        <w:lastRenderedPageBreak/>
        <w:t>Bursary Awards</w:t>
      </w:r>
    </w:p>
    <w:p w:rsidR="006F3EAF" w:rsidRDefault="008A1522" w:rsidP="00C60470">
      <w:pPr>
        <w:pStyle w:val="ListParagraph"/>
        <w:numPr>
          <w:ilvl w:val="0"/>
          <w:numId w:val="8"/>
        </w:numPr>
      </w:pPr>
      <w:proofErr w:type="spellStart"/>
      <w:r>
        <w:t>Kibwezi</w:t>
      </w:r>
      <w:proofErr w:type="spellEnd"/>
      <w:r>
        <w:t xml:space="preserve"> East NG-CDF </w:t>
      </w:r>
      <w:r w:rsidR="00B97BB0">
        <w:t>Project Proposals 2021/22</w:t>
      </w:r>
    </w:p>
    <w:p w:rsidR="001A563B" w:rsidRDefault="00D70403" w:rsidP="001B316E">
      <w:pPr>
        <w:pStyle w:val="ListParagraph"/>
        <w:numPr>
          <w:ilvl w:val="0"/>
          <w:numId w:val="8"/>
        </w:numPr>
      </w:pPr>
      <w:r>
        <w:t xml:space="preserve">Projects Progress Reports </w:t>
      </w:r>
    </w:p>
    <w:p w:rsidR="00E50ED9" w:rsidRDefault="00E50ED9" w:rsidP="001B316E">
      <w:pPr>
        <w:pStyle w:val="ListParagraph"/>
        <w:numPr>
          <w:ilvl w:val="0"/>
          <w:numId w:val="8"/>
        </w:numPr>
      </w:pPr>
      <w:r>
        <w:t xml:space="preserve">Emergency Projects </w:t>
      </w:r>
    </w:p>
    <w:p w:rsidR="00CF395B" w:rsidRDefault="00CF395B" w:rsidP="00CF395B">
      <w:pPr>
        <w:pStyle w:val="ListParagraph"/>
        <w:numPr>
          <w:ilvl w:val="0"/>
          <w:numId w:val="8"/>
        </w:numPr>
        <w:spacing w:after="160" w:line="256" w:lineRule="auto"/>
      </w:pPr>
      <w:r>
        <w:t>A.O.B</w:t>
      </w:r>
    </w:p>
    <w:p w:rsidR="00C71C95" w:rsidRDefault="00CF395B" w:rsidP="005661D8">
      <w:pPr>
        <w:pStyle w:val="ListParagraph"/>
        <w:numPr>
          <w:ilvl w:val="0"/>
          <w:numId w:val="8"/>
        </w:numPr>
        <w:spacing w:after="160" w:line="256" w:lineRule="auto"/>
      </w:pPr>
      <w:r>
        <w:t xml:space="preserve">Adjournment </w:t>
      </w:r>
    </w:p>
    <w:p w:rsidR="00326BA5" w:rsidRDefault="00326BA5" w:rsidP="00326BA5">
      <w:pPr>
        <w:pStyle w:val="ListParagraph"/>
        <w:spacing w:after="160" w:line="256" w:lineRule="auto"/>
      </w:pPr>
    </w:p>
    <w:p w:rsidR="00326BA5" w:rsidRDefault="00326BA5" w:rsidP="00326BA5">
      <w:pPr>
        <w:pStyle w:val="ListParagraph"/>
        <w:spacing w:after="160" w:line="256" w:lineRule="auto"/>
      </w:pPr>
    </w:p>
    <w:p w:rsidR="00326BA5" w:rsidRDefault="00326BA5" w:rsidP="00326BA5">
      <w:pPr>
        <w:pStyle w:val="ListParagraph"/>
        <w:spacing w:after="160" w:line="256" w:lineRule="auto"/>
      </w:pPr>
    </w:p>
    <w:p w:rsidR="00326BA5" w:rsidRDefault="00326BA5" w:rsidP="00326BA5">
      <w:pPr>
        <w:pStyle w:val="ListParagraph"/>
        <w:spacing w:after="160" w:line="256" w:lineRule="auto"/>
      </w:pPr>
    </w:p>
    <w:p w:rsidR="00326BA5" w:rsidRDefault="00326BA5" w:rsidP="00326BA5">
      <w:pPr>
        <w:pStyle w:val="ListParagraph"/>
        <w:spacing w:after="160" w:line="256" w:lineRule="auto"/>
      </w:pPr>
    </w:p>
    <w:p w:rsidR="00326BA5" w:rsidRDefault="00326BA5" w:rsidP="00326BA5">
      <w:pPr>
        <w:pStyle w:val="ListParagraph"/>
        <w:spacing w:after="160" w:line="256" w:lineRule="auto"/>
      </w:pPr>
    </w:p>
    <w:p w:rsidR="00326BA5" w:rsidRDefault="00326BA5" w:rsidP="00326BA5">
      <w:pPr>
        <w:pStyle w:val="ListParagraph"/>
        <w:spacing w:after="160" w:line="256" w:lineRule="auto"/>
      </w:pPr>
    </w:p>
    <w:p w:rsidR="00CF395B" w:rsidRDefault="00622161" w:rsidP="00CF395B">
      <w:pPr>
        <w:rPr>
          <w:b/>
        </w:rPr>
      </w:pPr>
      <w:r>
        <w:rPr>
          <w:b/>
        </w:rPr>
        <w:lastRenderedPageBreak/>
        <w:t xml:space="preserve"> </w:t>
      </w:r>
      <w:r w:rsidR="0019526C">
        <w:rPr>
          <w:b/>
        </w:rPr>
        <w:t xml:space="preserve">NG-CDF KBZ.E /MIN </w:t>
      </w:r>
      <w:r w:rsidR="00953606">
        <w:rPr>
          <w:b/>
        </w:rPr>
        <w:t>01/29</w:t>
      </w:r>
      <w:r>
        <w:rPr>
          <w:b/>
        </w:rPr>
        <w:t>/</w:t>
      </w:r>
      <w:r w:rsidR="00B97BB0">
        <w:rPr>
          <w:b/>
        </w:rPr>
        <w:t>09</w:t>
      </w:r>
      <w:r w:rsidR="007A51EE">
        <w:rPr>
          <w:b/>
        </w:rPr>
        <w:t>/2021</w:t>
      </w:r>
      <w:r w:rsidR="00CF395B">
        <w:rPr>
          <w:b/>
        </w:rPr>
        <w:t xml:space="preserve"> PRELIMINARIES</w:t>
      </w:r>
    </w:p>
    <w:p w:rsidR="00D40025" w:rsidRDefault="00CF395B" w:rsidP="00CF395B">
      <w:r>
        <w:t xml:space="preserve">The meeting was opened with a word </w:t>
      </w:r>
      <w:r w:rsidR="00D70403">
        <w:t xml:space="preserve">of prayer </w:t>
      </w:r>
      <w:proofErr w:type="gramStart"/>
      <w:r w:rsidR="00D70403">
        <w:t>by  Pastor</w:t>
      </w:r>
      <w:proofErr w:type="gramEnd"/>
      <w:r w:rsidR="00D70403">
        <w:t xml:space="preserve"> Jonathan </w:t>
      </w:r>
      <w:proofErr w:type="spellStart"/>
      <w:r w:rsidR="00D70403">
        <w:t>Nzola</w:t>
      </w:r>
      <w:proofErr w:type="spellEnd"/>
      <w:r w:rsidR="00D40025">
        <w:t>.</w:t>
      </w:r>
    </w:p>
    <w:p w:rsidR="00D70403" w:rsidRDefault="00CF395B" w:rsidP="00CF395B">
      <w:r>
        <w:t xml:space="preserve"> </w:t>
      </w:r>
      <w:proofErr w:type="gramStart"/>
      <w:r w:rsidR="00D40025">
        <w:t xml:space="preserve">The </w:t>
      </w:r>
      <w:r>
        <w:t xml:space="preserve"> chairperson</w:t>
      </w:r>
      <w:proofErr w:type="gramEnd"/>
      <w:r>
        <w:t xml:space="preserve"> w</w:t>
      </w:r>
      <w:r w:rsidR="004B2264">
        <w:t>elcomed members to the</w:t>
      </w:r>
      <w:r w:rsidR="0019526C">
        <w:t xml:space="preserve"> </w:t>
      </w:r>
      <w:r w:rsidR="004B2264">
        <w:t xml:space="preserve"> </w:t>
      </w:r>
      <w:r w:rsidR="00DB2295">
        <w:t xml:space="preserve">day’s </w:t>
      </w:r>
      <w:r w:rsidR="00DC2B85">
        <w:t xml:space="preserve"> </w:t>
      </w:r>
      <w:r w:rsidR="004B2264">
        <w:t xml:space="preserve">meeting </w:t>
      </w:r>
      <w:r w:rsidR="0019526C">
        <w:t xml:space="preserve"> mostly thanking them </w:t>
      </w:r>
      <w:r w:rsidR="002151FC">
        <w:t xml:space="preserve"> for </w:t>
      </w:r>
      <w:r w:rsidR="0019526C">
        <w:t xml:space="preserve">their </w:t>
      </w:r>
      <w:r w:rsidR="002151FC">
        <w:t>cooper</w:t>
      </w:r>
      <w:r w:rsidR="007A51EE">
        <w:t>a</w:t>
      </w:r>
      <w:r w:rsidR="0019526C">
        <w:t>tion</w:t>
      </w:r>
      <w:r w:rsidR="00D70403">
        <w:t xml:space="preserve"> thus far</w:t>
      </w:r>
      <w:r w:rsidR="007A51EE">
        <w:t>. S</w:t>
      </w:r>
      <w:r w:rsidR="004B2264">
        <w:t xml:space="preserve">he </w:t>
      </w:r>
      <w:r w:rsidR="00DC2B85">
        <w:t xml:space="preserve">took </w:t>
      </w:r>
      <w:r w:rsidR="007A51EE">
        <w:t xml:space="preserve">members </w:t>
      </w:r>
      <w:r w:rsidR="004B2264">
        <w:t xml:space="preserve"> </w:t>
      </w:r>
      <w:r>
        <w:t xml:space="preserve"> through the </w:t>
      </w:r>
      <w:r w:rsidR="0028535D">
        <w:t xml:space="preserve">proposed </w:t>
      </w:r>
      <w:r>
        <w:t xml:space="preserve">agenda of the day </w:t>
      </w:r>
      <w:r w:rsidR="0028535D">
        <w:t xml:space="preserve">for adoption and further </w:t>
      </w:r>
      <w:r>
        <w:t xml:space="preserve">reminding them the deliberations required their </w:t>
      </w:r>
      <w:proofErr w:type="gramStart"/>
      <w:r>
        <w:t>undivided  participation</w:t>
      </w:r>
      <w:proofErr w:type="gramEnd"/>
      <w:r w:rsidR="007A51EE">
        <w:t xml:space="preserve"> and commitment keeping into consideration the social distance and the other health ministry directives on hygiene. </w:t>
      </w:r>
      <w:r w:rsidR="0019526C">
        <w:t xml:space="preserve"> </w:t>
      </w:r>
      <w:r w:rsidR="00B97BB0">
        <w:t>She reminded members the main day’s agenda was finalizing deliberations of project proposals for 2021/22 which should be submitted to the NG-CDF Board as per circular tabled by FAM in the previous meeting of 3</w:t>
      </w:r>
      <w:r w:rsidR="00B97BB0" w:rsidRPr="00B97BB0">
        <w:rPr>
          <w:vertAlign w:val="superscript"/>
        </w:rPr>
        <w:t>rd</w:t>
      </w:r>
      <w:r w:rsidR="00B97BB0">
        <w:t xml:space="preserve"> September, 2021.</w:t>
      </w:r>
    </w:p>
    <w:p w:rsidR="00CF395B" w:rsidRDefault="00D70403" w:rsidP="00CF395B">
      <w:pPr>
        <w:rPr>
          <w:b/>
        </w:rPr>
      </w:pPr>
      <w:r>
        <w:rPr>
          <w:b/>
        </w:rPr>
        <w:t>N</w:t>
      </w:r>
      <w:r w:rsidR="009D762A">
        <w:rPr>
          <w:b/>
        </w:rPr>
        <w:t>G-CDF KBZ.E/MIN 02</w:t>
      </w:r>
      <w:r w:rsidR="00953606">
        <w:rPr>
          <w:b/>
        </w:rPr>
        <w:t>/29</w:t>
      </w:r>
      <w:bookmarkStart w:id="0" w:name="_GoBack"/>
      <w:bookmarkEnd w:id="0"/>
      <w:r w:rsidR="00B97BB0">
        <w:rPr>
          <w:b/>
        </w:rPr>
        <w:t>/09</w:t>
      </w:r>
      <w:r w:rsidR="00E22886">
        <w:rPr>
          <w:b/>
        </w:rPr>
        <w:t>/2021</w:t>
      </w:r>
      <w:r w:rsidR="00CF395B">
        <w:rPr>
          <w:b/>
        </w:rPr>
        <w:t xml:space="preserve"> </w:t>
      </w:r>
      <w:r w:rsidR="00E22886">
        <w:rPr>
          <w:b/>
        </w:rPr>
        <w:tab/>
      </w:r>
      <w:r w:rsidR="00CF395B">
        <w:rPr>
          <w:b/>
        </w:rPr>
        <w:t>READING OF PREVIOUS MEETING MINUTES</w:t>
      </w:r>
    </w:p>
    <w:p w:rsidR="00CF395B" w:rsidRDefault="00CF395B" w:rsidP="00CF395B">
      <w:r>
        <w:t>The secretary, took members through the minutes o</w:t>
      </w:r>
      <w:r w:rsidR="00B97BB0">
        <w:t>f the previous minutes of the 03</w:t>
      </w:r>
      <w:r w:rsidR="00B97BB0" w:rsidRPr="00B97BB0">
        <w:rPr>
          <w:vertAlign w:val="superscript"/>
        </w:rPr>
        <w:t>rd</w:t>
      </w:r>
      <w:r w:rsidR="00B97BB0">
        <w:t xml:space="preserve"> September,</w:t>
      </w:r>
      <w:r>
        <w:t xml:space="preserve"> </w:t>
      </w:r>
      <w:r w:rsidR="0019526C">
        <w:t>2021</w:t>
      </w:r>
      <w:r>
        <w:t xml:space="preserve"> and they </w:t>
      </w:r>
      <w:r w:rsidR="00763EA9">
        <w:t>were confirmed</w:t>
      </w:r>
      <w:r>
        <w:t xml:space="preserve"> as true record of the day’s deliberations. </w:t>
      </w:r>
    </w:p>
    <w:p w:rsidR="00CA0A95" w:rsidRDefault="00CA0A95" w:rsidP="00CF395B"/>
    <w:p w:rsidR="00FB0759" w:rsidRDefault="00CD07E0" w:rsidP="00FB0759">
      <w:pPr>
        <w:jc w:val="both"/>
        <w:rPr>
          <w:b/>
        </w:rPr>
      </w:pPr>
      <w:r>
        <w:rPr>
          <w:b/>
        </w:rPr>
        <w:t>NG-CDF KBZ.E/MIN 03/</w:t>
      </w:r>
      <w:r w:rsidR="00B97BB0">
        <w:rPr>
          <w:b/>
        </w:rPr>
        <w:t>29/09</w:t>
      </w:r>
      <w:r w:rsidR="00E22886">
        <w:rPr>
          <w:b/>
        </w:rPr>
        <w:t>/2021</w:t>
      </w:r>
      <w:r w:rsidR="00E22886">
        <w:rPr>
          <w:b/>
        </w:rPr>
        <w:tab/>
      </w:r>
      <w:r w:rsidR="00CF395B">
        <w:rPr>
          <w:b/>
        </w:rPr>
        <w:t xml:space="preserve"> MATTERS ARISING</w:t>
      </w:r>
    </w:p>
    <w:p w:rsidR="005E008A" w:rsidRDefault="008A08F3" w:rsidP="00CA0A95">
      <w:pPr>
        <w:jc w:val="both"/>
      </w:pPr>
      <w:r>
        <w:t>No matters</w:t>
      </w:r>
      <w:r w:rsidR="00763EA9">
        <w:t xml:space="preserve"> arising from previous minutes except a brief report on the status of PMC form</w:t>
      </w:r>
      <w:r w:rsidR="00D70403">
        <w:t>ations and funds disbursements as per the previous resolutions</w:t>
      </w:r>
    </w:p>
    <w:p w:rsidR="00CD07E0" w:rsidRPr="002A2F1D" w:rsidRDefault="004D04E1" w:rsidP="005907B7">
      <w:pPr>
        <w:rPr>
          <w:b/>
        </w:rPr>
      </w:pPr>
      <w:r>
        <w:rPr>
          <w:b/>
        </w:rPr>
        <w:t>NG-CDF KBZ.E</w:t>
      </w:r>
      <w:r w:rsidR="008A1522">
        <w:rPr>
          <w:b/>
        </w:rPr>
        <w:t>/MIN 04/29</w:t>
      </w:r>
      <w:r w:rsidR="00B37ECB">
        <w:rPr>
          <w:b/>
        </w:rPr>
        <w:t>/0</w:t>
      </w:r>
      <w:r w:rsidR="008A1522">
        <w:rPr>
          <w:b/>
        </w:rPr>
        <w:t>9</w:t>
      </w:r>
      <w:r w:rsidR="00907BEF">
        <w:rPr>
          <w:b/>
        </w:rPr>
        <w:t>/</w:t>
      </w:r>
      <w:r w:rsidR="00E22886">
        <w:rPr>
          <w:b/>
        </w:rPr>
        <w:t>2021</w:t>
      </w:r>
      <w:r w:rsidR="00E22886">
        <w:rPr>
          <w:b/>
        </w:rPr>
        <w:tab/>
      </w:r>
      <w:r w:rsidR="00B37ECB">
        <w:rPr>
          <w:b/>
        </w:rPr>
        <w:t xml:space="preserve"> </w:t>
      </w:r>
      <w:r w:rsidR="00004DE1">
        <w:rPr>
          <w:b/>
        </w:rPr>
        <w:t xml:space="preserve"> Bursary awards </w:t>
      </w:r>
    </w:p>
    <w:p w:rsidR="00622161" w:rsidRDefault="00622161" w:rsidP="005907B7">
      <w:proofErr w:type="spellStart"/>
      <w:r>
        <w:t>Kibwezi</w:t>
      </w:r>
      <w:proofErr w:type="spellEnd"/>
      <w:r>
        <w:t xml:space="preserve"> East</w:t>
      </w:r>
      <w:r w:rsidR="00763EA9">
        <w:t xml:space="preserve"> NG-CDF </w:t>
      </w:r>
      <w:r w:rsidR="00E22886">
        <w:t>allocated over Ksh35</w:t>
      </w:r>
      <w:r>
        <w:t>m for Bursary</w:t>
      </w:r>
      <w:r w:rsidR="00E22886">
        <w:t xml:space="preserve"> fund for the financial year 2020/21</w:t>
      </w:r>
      <w:r>
        <w:t>.</w:t>
      </w:r>
      <w:r w:rsidR="0019526C">
        <w:t xml:space="preserve"> </w:t>
      </w:r>
    </w:p>
    <w:p w:rsidR="00622161" w:rsidRDefault="00622161" w:rsidP="005907B7">
      <w:r>
        <w:t>To ensure the needy and deserving cases benefit from the Bursary f</w:t>
      </w:r>
      <w:r w:rsidR="00E22886">
        <w:t>und, the Committ</w:t>
      </w:r>
      <w:r w:rsidR="00763EA9">
        <w:t xml:space="preserve">ee </w:t>
      </w:r>
      <w:r w:rsidR="008A1522">
        <w:t>organizes</w:t>
      </w:r>
      <w:r>
        <w:t xml:space="preserve"> public participation exercise</w:t>
      </w:r>
      <w:r w:rsidR="00004DE1">
        <w:t>s</w:t>
      </w:r>
      <w:r w:rsidR="00D70403">
        <w:t xml:space="preserve"> </w:t>
      </w:r>
      <w:r w:rsidR="00E22886">
        <w:t xml:space="preserve">at </w:t>
      </w:r>
      <w:r>
        <w:t xml:space="preserve">the grassroots </w:t>
      </w:r>
      <w:r w:rsidR="00E22886">
        <w:t>a</w:t>
      </w:r>
      <w:r>
        <w:t xml:space="preserve">cross all the four wards </w:t>
      </w:r>
      <w:r w:rsidR="00004DE1">
        <w:t xml:space="preserve">at each polling station </w:t>
      </w:r>
      <w:r>
        <w:t>to identify the needy and bright students to</w:t>
      </w:r>
      <w:r w:rsidR="00763EA9">
        <w:t xml:space="preserve"> be considered for bursary awards. </w:t>
      </w:r>
    </w:p>
    <w:p w:rsidR="00004DE1" w:rsidRDefault="008A1522" w:rsidP="005907B7">
      <w:r>
        <w:t xml:space="preserve">After scrutinizing the data and report, </w:t>
      </w:r>
      <w:r w:rsidR="00004DE1">
        <w:t>Members approved the disbursement of over Ksh15 million to be distributed to both tertiary</w:t>
      </w:r>
      <w:r w:rsidR="003A108C">
        <w:t xml:space="preserve"> and secondary school students as per the attached lists. </w:t>
      </w:r>
    </w:p>
    <w:p w:rsidR="004E2C8A" w:rsidRDefault="003A108C" w:rsidP="00ED7A28">
      <w:r>
        <w:t xml:space="preserve">The members urged the FAM to prepare the necessary documentation </w:t>
      </w:r>
      <w:r w:rsidR="001964C7">
        <w:t xml:space="preserve">with a view of ensuring the </w:t>
      </w:r>
      <w:proofErr w:type="spellStart"/>
      <w:r w:rsidR="001964C7">
        <w:t>cheques</w:t>
      </w:r>
      <w:proofErr w:type="spellEnd"/>
      <w:r w:rsidR="001964C7">
        <w:t xml:space="preserve"> are ready as soon as possible to ensure the</w:t>
      </w:r>
      <w:r w:rsidR="008A1522">
        <w:t xml:space="preserve"> beneficiaries receive the </w:t>
      </w:r>
      <w:proofErr w:type="spellStart"/>
      <w:r w:rsidR="008A1522">
        <w:t>cheques</w:t>
      </w:r>
      <w:proofErr w:type="spellEnd"/>
      <w:r w:rsidR="008A1522">
        <w:t xml:space="preserve"> in readiness for second term. </w:t>
      </w:r>
    </w:p>
    <w:p w:rsidR="001964C7" w:rsidRPr="008E2909" w:rsidRDefault="001964C7" w:rsidP="00ED7A28"/>
    <w:p w:rsidR="00F46773" w:rsidRPr="008E2909" w:rsidRDefault="00F46773" w:rsidP="00F46773">
      <w:pPr>
        <w:rPr>
          <w:b/>
        </w:rPr>
      </w:pPr>
      <w:r>
        <w:rPr>
          <w:b/>
        </w:rPr>
        <w:lastRenderedPageBreak/>
        <w:t>NG-CDF</w:t>
      </w:r>
      <w:r w:rsidR="001240C6">
        <w:rPr>
          <w:b/>
        </w:rPr>
        <w:t xml:space="preserve"> KBZ.E/MIN 05</w:t>
      </w:r>
      <w:r w:rsidR="008A1522">
        <w:rPr>
          <w:b/>
        </w:rPr>
        <w:t>/29</w:t>
      </w:r>
      <w:r w:rsidR="00F564E2">
        <w:rPr>
          <w:b/>
        </w:rPr>
        <w:t>/0</w:t>
      </w:r>
      <w:r w:rsidR="008A1522">
        <w:rPr>
          <w:b/>
        </w:rPr>
        <w:t>9</w:t>
      </w:r>
      <w:r w:rsidR="00C12C59">
        <w:rPr>
          <w:b/>
        </w:rPr>
        <w:t xml:space="preserve">/2021  </w:t>
      </w:r>
      <w:r w:rsidRPr="008E2909">
        <w:rPr>
          <w:b/>
        </w:rPr>
        <w:t xml:space="preserve"> </w:t>
      </w:r>
      <w:proofErr w:type="spellStart"/>
      <w:r w:rsidR="008A1522">
        <w:rPr>
          <w:b/>
        </w:rPr>
        <w:t>Kibwezi</w:t>
      </w:r>
      <w:proofErr w:type="spellEnd"/>
      <w:r w:rsidR="008A1522">
        <w:rPr>
          <w:b/>
        </w:rPr>
        <w:t xml:space="preserve"> East NG-CDF Project Proposals- 2021/22</w:t>
      </w:r>
    </w:p>
    <w:p w:rsidR="00156D3B" w:rsidRDefault="008A1522" w:rsidP="00FC3B48">
      <w:proofErr w:type="gramStart"/>
      <w:r>
        <w:t>Following  the</w:t>
      </w:r>
      <w:proofErr w:type="gramEnd"/>
      <w:r>
        <w:t xml:space="preserve"> deliberations of the previous meeting which culminated in the public participation exercise, the FAM tabled the ward reports for final deliberations which would form the basis for preparation of the projects proposals for 2021/22 for </w:t>
      </w:r>
      <w:proofErr w:type="spellStart"/>
      <w:r>
        <w:t>Kibwezi</w:t>
      </w:r>
      <w:proofErr w:type="spellEnd"/>
      <w:r>
        <w:t xml:space="preserve"> East NG-CDF. </w:t>
      </w:r>
      <w:r w:rsidR="00BA0426">
        <w:t xml:space="preserve">The FAM reminded the Members </w:t>
      </w:r>
      <w:proofErr w:type="spellStart"/>
      <w:r w:rsidR="00BA0426">
        <w:t>Kibwezi</w:t>
      </w:r>
      <w:proofErr w:type="spellEnd"/>
      <w:r w:rsidR="00BA0426">
        <w:t xml:space="preserve"> East had been allocated a budget of Ksh137</w:t>
      </w:r>
      <w:proofErr w:type="gramStart"/>
      <w:r w:rsidR="00BA0426">
        <w:t>,088,879.00</w:t>
      </w:r>
      <w:proofErr w:type="gramEnd"/>
      <w:r w:rsidR="00BA0426">
        <w:t xml:space="preserve"> for the financial year 2021/22 upon which to base projects proposals. </w:t>
      </w:r>
    </w:p>
    <w:p w:rsidR="008A1522" w:rsidRDefault="008A1522" w:rsidP="00FC3B48">
      <w:r>
        <w:t>After lengthy</w:t>
      </w:r>
      <w:r w:rsidR="000616ED">
        <w:t>,</w:t>
      </w:r>
      <w:r>
        <w:t xml:space="preserve"> objective and fruitful deliberations and considering the allocation budget,</w:t>
      </w:r>
      <w:r w:rsidR="00BA0426">
        <w:t xml:space="preserve"> the NG-CDDF Board circular and the ward reports</w:t>
      </w:r>
      <w:proofErr w:type="gramStart"/>
      <w:r w:rsidR="00BA0426">
        <w:t xml:space="preserve">, </w:t>
      </w:r>
      <w:r>
        <w:t xml:space="preserve"> members</w:t>
      </w:r>
      <w:proofErr w:type="gramEnd"/>
      <w:r>
        <w:t xml:space="preserve"> agreed on the project proposals for submission to NG-CDF Board for the Financial year 2021/22.</w:t>
      </w:r>
    </w:p>
    <w:p w:rsidR="008A1522" w:rsidRDefault="00BA0426" w:rsidP="00FC3B48">
      <w:r>
        <w:t xml:space="preserve">The agreed list is as follows; </w:t>
      </w:r>
    </w:p>
    <w:tbl>
      <w:tblPr>
        <w:tblW w:w="1125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90"/>
        <w:gridCol w:w="1620"/>
        <w:gridCol w:w="1890"/>
        <w:gridCol w:w="2610"/>
        <w:gridCol w:w="1800"/>
        <w:gridCol w:w="900"/>
      </w:tblGrid>
      <w:tr w:rsidR="000616ED" w:rsidRPr="0011481A" w:rsidTr="000616ED">
        <w:trPr>
          <w:trHeight w:val="510"/>
          <w:tblHeader/>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PROJECT NAME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ORIGINAL COST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CUMMULATIVE ALLOCATION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xml:space="preserve">ACTIVITY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 AMOUNT ALLOCATED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 STATUS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Emergency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7,192,207.00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To cater for any unforeseen occurrences in the constituency during the financial year</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7,192,207.00</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2</w:t>
            </w:r>
          </w:p>
        </w:tc>
        <w:tc>
          <w:tcPr>
            <w:tcW w:w="5400" w:type="dxa"/>
            <w:gridSpan w:val="3"/>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Administration</w:t>
            </w:r>
          </w:p>
        </w:tc>
        <w:tc>
          <w:tcPr>
            <w:tcW w:w="2610" w:type="dxa"/>
            <w:shd w:val="clear" w:color="000000" w:fill="FFFFFF"/>
            <w:hideMark/>
          </w:tcPr>
          <w:p w:rsidR="000616ED" w:rsidRPr="0011481A" w:rsidRDefault="000616ED" w:rsidP="003A648D">
            <w:pPr>
              <w:spacing w:after="0" w:line="240" w:lineRule="auto"/>
              <w:jc w:val="right"/>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6%</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Employees' Salaries</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1,800,000.00</w:t>
            </w:r>
          </w:p>
        </w:tc>
        <w:tc>
          <w:tcPr>
            <w:tcW w:w="189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9D5204"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Payment of staff </w:t>
            </w:r>
            <w:r w:rsidRPr="009D5204">
              <w:rPr>
                <w:rFonts w:ascii="Footlight MT Light" w:eastAsia="Times New Roman" w:hAnsi="Footlight MT Light" w:cs="Calibri"/>
                <w:sz w:val="24"/>
                <w:szCs w:val="24"/>
              </w:rPr>
              <w:t xml:space="preserve">salaries, PAYE for four (4) Staff on contractual and three on casual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1,800,000.00</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Employees' Gratuity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1,100,000.00</w:t>
            </w:r>
          </w:p>
        </w:tc>
        <w:tc>
          <w:tcPr>
            <w:tcW w:w="189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9D5204">
              <w:rPr>
                <w:rFonts w:ascii="Footlight MT Light" w:eastAsia="Times New Roman" w:hAnsi="Footlight MT Light" w:cs="Calibri"/>
                <w:sz w:val="24"/>
                <w:szCs w:val="24"/>
              </w:rPr>
              <w:t>Payment of staff Gratuity for four (4) staff on contract</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1,100,000.00</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Goods and Services</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1,616,712.07</w:t>
            </w:r>
          </w:p>
        </w:tc>
        <w:tc>
          <w:tcPr>
            <w:tcW w:w="189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Purchase of fuel, insurance, repairs and maintenance, printing, stationery, telephone, travel and subsistence, office tea</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1,616,712.07</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NSSF</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100,000.00</w:t>
            </w:r>
          </w:p>
        </w:tc>
        <w:tc>
          <w:tcPr>
            <w:tcW w:w="189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Payment of NSSF Deductions for 5 members of staff</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100,000.00</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lastRenderedPageBreak/>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NHIF</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70,000.00</w:t>
            </w:r>
          </w:p>
        </w:tc>
        <w:tc>
          <w:tcPr>
            <w:tcW w:w="189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Payment of NHIF Deductions for 5 staff Members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70,000.00</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Committee Expenses</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3,538,620.67</w:t>
            </w:r>
          </w:p>
        </w:tc>
        <w:tc>
          <w:tcPr>
            <w:tcW w:w="189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Payment of Committee sitting allowances, transport, conferences</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3,538,620.67</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000000"/>
                <w:sz w:val="24"/>
                <w:szCs w:val="24"/>
              </w:rPr>
            </w:pPr>
            <w:r w:rsidRPr="0011481A">
              <w:rPr>
                <w:rFonts w:ascii="Footlight MT Light" w:eastAsia="Times New Roman" w:hAnsi="Footlight MT Light" w:cs="Calibri"/>
                <w:b/>
                <w:bCs/>
                <w:i/>
                <w:iCs/>
                <w:color w:val="000000"/>
                <w:sz w:val="24"/>
                <w:szCs w:val="24"/>
              </w:rPr>
              <w:t xml:space="preserve">sub-total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000000"/>
                <w:sz w:val="24"/>
                <w:szCs w:val="24"/>
              </w:rPr>
            </w:pPr>
            <w:r w:rsidRPr="0011481A">
              <w:rPr>
                <w:rFonts w:ascii="Footlight MT Light" w:eastAsia="Times New Roman" w:hAnsi="Footlight MT Light" w:cs="Calibri"/>
                <w:b/>
                <w:bCs/>
                <w:i/>
                <w:i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000000"/>
                <w:sz w:val="24"/>
                <w:szCs w:val="24"/>
              </w:rPr>
            </w:pPr>
            <w:r w:rsidRPr="0011481A">
              <w:rPr>
                <w:rFonts w:ascii="Footlight MT Light" w:eastAsia="Times New Roman" w:hAnsi="Footlight MT Light" w:cs="Calibri"/>
                <w:b/>
                <w:bCs/>
                <w:i/>
                <w:i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i/>
                <w:iCs/>
                <w:color w:val="000000"/>
                <w:sz w:val="24"/>
                <w:szCs w:val="24"/>
              </w:rPr>
            </w:pPr>
            <w:r>
              <w:rPr>
                <w:rFonts w:ascii="Footlight MT Light" w:eastAsia="Times New Roman" w:hAnsi="Footlight MT Light" w:cs="Calibri"/>
                <w:b/>
                <w:bCs/>
                <w:i/>
                <w:iCs/>
                <w:color w:val="000000"/>
                <w:sz w:val="24"/>
                <w:szCs w:val="24"/>
              </w:rPr>
              <w:fldChar w:fldCharType="begin"/>
            </w:r>
            <w:r>
              <w:rPr>
                <w:rFonts w:ascii="Footlight MT Light" w:eastAsia="Times New Roman" w:hAnsi="Footlight MT Light" w:cs="Calibri"/>
                <w:b/>
                <w:bCs/>
                <w:i/>
                <w:iCs/>
                <w:color w:val="000000"/>
                <w:sz w:val="24"/>
                <w:szCs w:val="24"/>
              </w:rPr>
              <w:instrText xml:space="preserve"> =SUM(ABOVE) </w:instrText>
            </w:r>
            <w:r>
              <w:rPr>
                <w:rFonts w:ascii="Footlight MT Light" w:eastAsia="Times New Roman" w:hAnsi="Footlight MT Light" w:cs="Calibri"/>
                <w:b/>
                <w:bCs/>
                <w:i/>
                <w:iCs/>
                <w:color w:val="000000"/>
                <w:sz w:val="24"/>
                <w:szCs w:val="24"/>
              </w:rPr>
              <w:fldChar w:fldCharType="separate"/>
            </w:r>
            <w:r>
              <w:rPr>
                <w:rFonts w:ascii="Footlight MT Light" w:eastAsia="Times New Roman" w:hAnsi="Footlight MT Light" w:cs="Calibri"/>
                <w:b/>
                <w:bCs/>
                <w:i/>
                <w:iCs/>
                <w:noProof/>
                <w:color w:val="000000"/>
                <w:sz w:val="24"/>
                <w:szCs w:val="24"/>
              </w:rPr>
              <w:t>8,225,332.74</w:t>
            </w:r>
            <w:r>
              <w:rPr>
                <w:rFonts w:ascii="Footlight MT Light" w:eastAsia="Times New Roman" w:hAnsi="Footlight MT Light" w:cs="Calibri"/>
                <w:b/>
                <w:bCs/>
                <w:i/>
                <w:iCs/>
                <w:color w:val="000000"/>
                <w:sz w:val="24"/>
                <w:szCs w:val="24"/>
              </w:rPr>
              <w:fldChar w:fldCharType="end"/>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Sports Activities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1,000,000.00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Carry constituency sports tournament and the winning teams/ schools to be awarded with trophies , balls and games kit</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1,000,000.00</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Environmental Activities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jc w:val="right"/>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2%</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proofErr w:type="spellStart"/>
            <w:r w:rsidRPr="0011481A">
              <w:rPr>
                <w:rFonts w:ascii="Footlight MT Light" w:eastAsia="Times New Roman" w:hAnsi="Footlight MT Light" w:cs="Calibri"/>
                <w:sz w:val="24"/>
                <w:szCs w:val="24"/>
              </w:rPr>
              <w:t>Ithaayoni</w:t>
            </w:r>
            <w:proofErr w:type="spellEnd"/>
            <w:r w:rsidRPr="0011481A">
              <w:rPr>
                <w:rFonts w:ascii="Footlight MT Light" w:eastAsia="Times New Roman" w:hAnsi="Footlight MT Light" w:cs="Calibri"/>
                <w:sz w:val="24"/>
                <w:szCs w:val="24"/>
              </w:rPr>
              <w:t xml:space="preserve"> Primary School</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9D5204" w:rsidRDefault="000616ED" w:rsidP="003A648D">
            <w:pPr>
              <w:spacing w:after="0" w:line="240" w:lineRule="auto"/>
              <w:rPr>
                <w:rFonts w:ascii="Footlight MT Light" w:eastAsia="Times New Roman" w:hAnsi="Footlight MT Light" w:cs="Calibri"/>
                <w:bCs/>
                <w:sz w:val="24"/>
                <w:szCs w:val="24"/>
              </w:rPr>
            </w:pPr>
            <w:r w:rsidRPr="009D5204">
              <w:rPr>
                <w:rFonts w:ascii="Footlight MT Light" w:eastAsia="Times New Roman" w:hAnsi="Footlight MT Light" w:cs="Calibri"/>
                <w:bCs/>
                <w:sz w:val="24"/>
                <w:szCs w:val="24"/>
              </w:rPr>
              <w:t xml:space="preserve">Purchase of 10,000 </w:t>
            </w:r>
            <w:proofErr w:type="spellStart"/>
            <w:r w:rsidRPr="009D5204">
              <w:rPr>
                <w:rFonts w:ascii="Footlight MT Light" w:eastAsia="Times New Roman" w:hAnsi="Footlight MT Light" w:cs="Calibri"/>
                <w:bCs/>
                <w:sz w:val="24"/>
                <w:szCs w:val="24"/>
              </w:rPr>
              <w:t>litres</w:t>
            </w:r>
            <w:proofErr w:type="spellEnd"/>
            <w:r w:rsidRPr="009D5204">
              <w:rPr>
                <w:rFonts w:ascii="Footlight MT Light" w:eastAsia="Times New Roman" w:hAnsi="Footlight MT Light" w:cs="Calibri"/>
                <w:bCs/>
                <w:sz w:val="24"/>
                <w:szCs w:val="24"/>
              </w:rPr>
              <w:t xml:space="preserve"> water tanks </w:t>
            </w:r>
          </w:p>
          <w:p w:rsidR="000616ED" w:rsidRPr="009D5204" w:rsidRDefault="000616ED" w:rsidP="003A648D">
            <w:pPr>
              <w:spacing w:after="0" w:line="240" w:lineRule="auto"/>
              <w:rPr>
                <w:rFonts w:ascii="Footlight MT Light" w:eastAsia="Times New Roman" w:hAnsi="Footlight MT Light" w:cs="Calibri"/>
                <w:bCs/>
                <w:sz w:val="24"/>
                <w:szCs w:val="24"/>
              </w:rPr>
            </w:pPr>
            <w:r w:rsidRPr="009D5204">
              <w:rPr>
                <w:rFonts w:ascii="Footlight MT Light" w:eastAsia="Times New Roman" w:hAnsi="Footlight MT Light" w:cs="Calibri"/>
                <w:bCs/>
                <w:sz w:val="24"/>
                <w:szCs w:val="24"/>
              </w:rPr>
              <w:t>@Kshs.100,000, purchase and fixing of gutters @Kshs.50,000, construction of tank base @Kshs.50,000</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New </w:t>
            </w: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proofErr w:type="spellStart"/>
            <w:r w:rsidRPr="0011481A">
              <w:rPr>
                <w:rFonts w:ascii="Footlight MT Light" w:eastAsia="Times New Roman" w:hAnsi="Footlight MT Light" w:cs="Calibri"/>
                <w:sz w:val="24"/>
                <w:szCs w:val="24"/>
              </w:rPr>
              <w:t>Kalulu</w:t>
            </w:r>
            <w:proofErr w:type="spellEnd"/>
            <w:r w:rsidRPr="0011481A">
              <w:rPr>
                <w:rFonts w:ascii="Footlight MT Light" w:eastAsia="Times New Roman" w:hAnsi="Footlight MT Light" w:cs="Calibri"/>
                <w:sz w:val="24"/>
                <w:szCs w:val="24"/>
              </w:rPr>
              <w:t xml:space="preserve"> Primary School</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tcPr>
          <w:p w:rsidR="000616ED" w:rsidRPr="009D5204" w:rsidRDefault="000616ED" w:rsidP="003A648D">
            <w:pPr>
              <w:spacing w:after="0" w:line="240" w:lineRule="auto"/>
              <w:rPr>
                <w:rFonts w:ascii="Footlight MT Light" w:eastAsia="Times New Roman" w:hAnsi="Footlight MT Light" w:cs="Calibri"/>
                <w:bCs/>
                <w:sz w:val="24"/>
                <w:szCs w:val="24"/>
              </w:rPr>
            </w:pPr>
            <w:r w:rsidRPr="009D5204">
              <w:rPr>
                <w:rFonts w:ascii="Footlight MT Light" w:eastAsia="Times New Roman" w:hAnsi="Footlight MT Light" w:cs="Calibri"/>
                <w:bCs/>
                <w:sz w:val="24"/>
                <w:szCs w:val="24"/>
              </w:rPr>
              <w:t xml:space="preserve">Purchase of 10,000 </w:t>
            </w:r>
            <w:proofErr w:type="spellStart"/>
            <w:r w:rsidRPr="009D5204">
              <w:rPr>
                <w:rFonts w:ascii="Footlight MT Light" w:eastAsia="Times New Roman" w:hAnsi="Footlight MT Light" w:cs="Calibri"/>
                <w:bCs/>
                <w:sz w:val="24"/>
                <w:szCs w:val="24"/>
              </w:rPr>
              <w:t>litres</w:t>
            </w:r>
            <w:proofErr w:type="spellEnd"/>
            <w:r w:rsidRPr="009D5204">
              <w:rPr>
                <w:rFonts w:ascii="Footlight MT Light" w:eastAsia="Times New Roman" w:hAnsi="Footlight MT Light" w:cs="Calibri"/>
                <w:bCs/>
                <w:sz w:val="24"/>
                <w:szCs w:val="24"/>
              </w:rPr>
              <w:t xml:space="preserve"> water tanks </w:t>
            </w:r>
          </w:p>
          <w:p w:rsidR="000616ED" w:rsidRPr="009D5204" w:rsidRDefault="000616ED" w:rsidP="003A648D">
            <w:pPr>
              <w:spacing w:after="0" w:line="240" w:lineRule="auto"/>
              <w:rPr>
                <w:rFonts w:ascii="Footlight MT Light" w:eastAsia="Times New Roman" w:hAnsi="Footlight MT Light" w:cs="Calibri"/>
                <w:bCs/>
                <w:sz w:val="24"/>
                <w:szCs w:val="24"/>
              </w:rPr>
            </w:pPr>
            <w:r w:rsidRPr="009D5204">
              <w:rPr>
                <w:rFonts w:ascii="Footlight MT Light" w:eastAsia="Times New Roman" w:hAnsi="Footlight MT Light" w:cs="Calibri"/>
                <w:bCs/>
                <w:sz w:val="24"/>
                <w:szCs w:val="24"/>
              </w:rPr>
              <w:t>@Kshs.100,000, purchase and fixing of gutters @Kshs.50,000, construction of tank base @Kshs.50,000</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900" w:type="dxa"/>
            <w:shd w:val="clear" w:color="auto" w:fill="auto"/>
            <w:hideMark/>
          </w:tcPr>
          <w:p w:rsidR="000616ED" w:rsidRDefault="000616ED" w:rsidP="003A648D">
            <w:r w:rsidRPr="00381B8F">
              <w:rPr>
                <w:rFonts w:ascii="Footlight MT Light" w:eastAsia="Times New Roman" w:hAnsi="Footlight MT Light" w:cs="Calibri"/>
                <w:color w:val="000000"/>
                <w:sz w:val="24"/>
                <w:szCs w:val="24"/>
              </w:rPr>
              <w:t xml:space="preserve">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proofErr w:type="spellStart"/>
            <w:r w:rsidRPr="0011481A">
              <w:rPr>
                <w:rFonts w:ascii="Footlight MT Light" w:eastAsia="Times New Roman" w:hAnsi="Footlight MT Light" w:cs="Calibri"/>
                <w:sz w:val="24"/>
                <w:szCs w:val="24"/>
              </w:rPr>
              <w:t>Komboyoo</w:t>
            </w:r>
            <w:proofErr w:type="spellEnd"/>
            <w:r w:rsidRPr="0011481A">
              <w:rPr>
                <w:rFonts w:ascii="Footlight MT Light" w:eastAsia="Times New Roman" w:hAnsi="Footlight MT Light" w:cs="Calibri"/>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tcPr>
          <w:p w:rsidR="000616ED" w:rsidRPr="009D5204" w:rsidRDefault="000616ED" w:rsidP="003A648D">
            <w:pPr>
              <w:spacing w:after="0" w:line="240" w:lineRule="auto"/>
              <w:rPr>
                <w:rFonts w:ascii="Footlight MT Light" w:eastAsia="Times New Roman" w:hAnsi="Footlight MT Light" w:cs="Calibri"/>
                <w:bCs/>
                <w:sz w:val="24"/>
                <w:szCs w:val="24"/>
              </w:rPr>
            </w:pPr>
            <w:r w:rsidRPr="009D5204">
              <w:rPr>
                <w:rFonts w:ascii="Footlight MT Light" w:eastAsia="Times New Roman" w:hAnsi="Footlight MT Light" w:cs="Calibri"/>
                <w:bCs/>
                <w:sz w:val="24"/>
                <w:szCs w:val="24"/>
              </w:rPr>
              <w:t xml:space="preserve">Purchase of 10,000 </w:t>
            </w:r>
            <w:proofErr w:type="spellStart"/>
            <w:r w:rsidRPr="009D5204">
              <w:rPr>
                <w:rFonts w:ascii="Footlight MT Light" w:eastAsia="Times New Roman" w:hAnsi="Footlight MT Light" w:cs="Calibri"/>
                <w:bCs/>
                <w:sz w:val="24"/>
                <w:szCs w:val="24"/>
              </w:rPr>
              <w:t>litres</w:t>
            </w:r>
            <w:proofErr w:type="spellEnd"/>
            <w:r w:rsidRPr="009D5204">
              <w:rPr>
                <w:rFonts w:ascii="Footlight MT Light" w:eastAsia="Times New Roman" w:hAnsi="Footlight MT Light" w:cs="Calibri"/>
                <w:bCs/>
                <w:sz w:val="24"/>
                <w:szCs w:val="24"/>
              </w:rPr>
              <w:t xml:space="preserve"> water tanks </w:t>
            </w:r>
          </w:p>
          <w:p w:rsidR="000616ED" w:rsidRPr="009D5204" w:rsidRDefault="000616ED" w:rsidP="003A648D">
            <w:pPr>
              <w:spacing w:after="0" w:line="240" w:lineRule="auto"/>
              <w:rPr>
                <w:rFonts w:ascii="Footlight MT Light" w:eastAsia="Times New Roman" w:hAnsi="Footlight MT Light" w:cs="Calibri"/>
                <w:bCs/>
                <w:sz w:val="24"/>
                <w:szCs w:val="24"/>
              </w:rPr>
            </w:pPr>
            <w:r w:rsidRPr="009D5204">
              <w:rPr>
                <w:rFonts w:ascii="Footlight MT Light" w:eastAsia="Times New Roman" w:hAnsi="Footlight MT Light" w:cs="Calibri"/>
                <w:bCs/>
                <w:sz w:val="24"/>
                <w:szCs w:val="24"/>
              </w:rPr>
              <w:t>@Kshs.100,000, purchase and fixing of gutters @Kshs.50,000, construction of tank base @Kshs.50,000</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900" w:type="dxa"/>
            <w:shd w:val="clear" w:color="auto" w:fill="auto"/>
            <w:hideMark/>
          </w:tcPr>
          <w:p w:rsidR="000616ED" w:rsidRDefault="000616ED" w:rsidP="003A648D">
            <w:r w:rsidRPr="00381B8F">
              <w:rPr>
                <w:rFonts w:ascii="Footlight MT Light" w:eastAsia="Times New Roman" w:hAnsi="Footlight MT Light" w:cs="Calibri"/>
                <w:color w:val="000000"/>
                <w:sz w:val="24"/>
                <w:szCs w:val="24"/>
              </w:rPr>
              <w:t xml:space="preserve">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proofErr w:type="spellStart"/>
            <w:r w:rsidRPr="0011481A">
              <w:rPr>
                <w:rFonts w:ascii="Footlight MT Light" w:eastAsia="Times New Roman" w:hAnsi="Footlight MT Light" w:cs="Calibri"/>
                <w:sz w:val="24"/>
                <w:szCs w:val="24"/>
              </w:rPr>
              <w:t>Mbukoni</w:t>
            </w:r>
            <w:proofErr w:type="spellEnd"/>
            <w:r w:rsidRPr="0011481A">
              <w:rPr>
                <w:rFonts w:ascii="Footlight MT Light" w:eastAsia="Times New Roman" w:hAnsi="Footlight MT Light" w:cs="Calibri"/>
                <w:sz w:val="24"/>
                <w:szCs w:val="24"/>
              </w:rPr>
              <w:t xml:space="preserve"> Primary School</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tcPr>
          <w:p w:rsidR="000616ED" w:rsidRPr="009D5204" w:rsidRDefault="000616ED" w:rsidP="003A648D">
            <w:pPr>
              <w:spacing w:after="0" w:line="240" w:lineRule="auto"/>
              <w:rPr>
                <w:rFonts w:ascii="Footlight MT Light" w:eastAsia="Times New Roman" w:hAnsi="Footlight MT Light" w:cs="Calibri"/>
                <w:bCs/>
                <w:sz w:val="24"/>
                <w:szCs w:val="24"/>
              </w:rPr>
            </w:pPr>
            <w:r w:rsidRPr="009D5204">
              <w:rPr>
                <w:rFonts w:ascii="Footlight MT Light" w:eastAsia="Times New Roman" w:hAnsi="Footlight MT Light" w:cs="Calibri"/>
                <w:bCs/>
                <w:sz w:val="24"/>
                <w:szCs w:val="24"/>
              </w:rPr>
              <w:t xml:space="preserve">Purchase of 10,000 </w:t>
            </w:r>
            <w:proofErr w:type="spellStart"/>
            <w:r w:rsidRPr="009D5204">
              <w:rPr>
                <w:rFonts w:ascii="Footlight MT Light" w:eastAsia="Times New Roman" w:hAnsi="Footlight MT Light" w:cs="Calibri"/>
                <w:bCs/>
                <w:sz w:val="24"/>
                <w:szCs w:val="24"/>
              </w:rPr>
              <w:t>litres</w:t>
            </w:r>
            <w:proofErr w:type="spellEnd"/>
            <w:r w:rsidRPr="009D5204">
              <w:rPr>
                <w:rFonts w:ascii="Footlight MT Light" w:eastAsia="Times New Roman" w:hAnsi="Footlight MT Light" w:cs="Calibri"/>
                <w:bCs/>
                <w:sz w:val="24"/>
                <w:szCs w:val="24"/>
              </w:rPr>
              <w:t xml:space="preserve"> water tanks </w:t>
            </w:r>
          </w:p>
          <w:p w:rsidR="000616ED" w:rsidRPr="009D5204" w:rsidRDefault="000616ED" w:rsidP="003A648D">
            <w:pPr>
              <w:spacing w:after="0" w:line="240" w:lineRule="auto"/>
              <w:rPr>
                <w:rFonts w:ascii="Footlight MT Light" w:eastAsia="Times New Roman" w:hAnsi="Footlight MT Light" w:cs="Calibri"/>
                <w:sz w:val="24"/>
                <w:szCs w:val="24"/>
              </w:rPr>
            </w:pPr>
            <w:r w:rsidRPr="009D5204">
              <w:rPr>
                <w:rFonts w:ascii="Footlight MT Light" w:eastAsia="Times New Roman" w:hAnsi="Footlight MT Light" w:cs="Calibri"/>
                <w:bCs/>
                <w:sz w:val="24"/>
                <w:szCs w:val="24"/>
              </w:rPr>
              <w:lastRenderedPageBreak/>
              <w:t>@Kshs.100,000, purchase and fixing of gutters @Kshs.50,000, construction of tank base @Kshs.50,000</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lastRenderedPageBreak/>
              <w:t xml:space="preserve">                200,000.00 </w:t>
            </w:r>
          </w:p>
        </w:tc>
        <w:tc>
          <w:tcPr>
            <w:tcW w:w="900" w:type="dxa"/>
            <w:shd w:val="clear" w:color="auto" w:fill="auto"/>
            <w:hideMark/>
          </w:tcPr>
          <w:p w:rsidR="000616ED" w:rsidRDefault="000616ED" w:rsidP="003A648D">
            <w:r w:rsidRPr="00381B8F">
              <w:rPr>
                <w:rFonts w:ascii="Footlight MT Light" w:eastAsia="Times New Roman" w:hAnsi="Footlight MT Light" w:cs="Calibri"/>
                <w:color w:val="000000"/>
                <w:sz w:val="24"/>
                <w:szCs w:val="24"/>
              </w:rPr>
              <w:t xml:space="preserve">New </w:t>
            </w:r>
          </w:p>
        </w:tc>
      </w:tr>
      <w:tr w:rsidR="000616ED" w:rsidRPr="0011481A" w:rsidTr="000616ED">
        <w:trPr>
          <w:trHeight w:val="377"/>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lastRenderedPageBreak/>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proofErr w:type="spellStart"/>
            <w:r w:rsidRPr="0011481A">
              <w:rPr>
                <w:rFonts w:ascii="Footlight MT Light" w:eastAsia="Times New Roman" w:hAnsi="Footlight MT Light" w:cs="Calibri"/>
                <w:sz w:val="24"/>
                <w:szCs w:val="24"/>
              </w:rPr>
              <w:t>Yimbuvu</w:t>
            </w:r>
            <w:proofErr w:type="spellEnd"/>
            <w:r w:rsidRPr="0011481A">
              <w:rPr>
                <w:rFonts w:ascii="Footlight MT Light" w:eastAsia="Times New Roman" w:hAnsi="Footlight MT Light" w:cs="Calibri"/>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tcPr>
          <w:p w:rsidR="000616ED" w:rsidRPr="009D5204" w:rsidRDefault="000616ED" w:rsidP="003A648D">
            <w:pPr>
              <w:spacing w:after="0" w:line="240" w:lineRule="auto"/>
              <w:rPr>
                <w:rFonts w:ascii="Footlight MT Light" w:eastAsia="Times New Roman" w:hAnsi="Footlight MT Light" w:cs="Calibri"/>
                <w:bCs/>
                <w:sz w:val="24"/>
                <w:szCs w:val="24"/>
              </w:rPr>
            </w:pPr>
            <w:r w:rsidRPr="009D5204">
              <w:rPr>
                <w:rFonts w:ascii="Footlight MT Light" w:eastAsia="Times New Roman" w:hAnsi="Footlight MT Light" w:cs="Calibri"/>
                <w:bCs/>
                <w:sz w:val="24"/>
                <w:szCs w:val="24"/>
              </w:rPr>
              <w:t xml:space="preserve">Purchase of 10,000 </w:t>
            </w:r>
            <w:proofErr w:type="spellStart"/>
            <w:r w:rsidRPr="009D5204">
              <w:rPr>
                <w:rFonts w:ascii="Footlight MT Light" w:eastAsia="Times New Roman" w:hAnsi="Footlight MT Light" w:cs="Calibri"/>
                <w:bCs/>
                <w:sz w:val="24"/>
                <w:szCs w:val="24"/>
              </w:rPr>
              <w:t>litres</w:t>
            </w:r>
            <w:proofErr w:type="spellEnd"/>
            <w:r w:rsidRPr="009D5204">
              <w:rPr>
                <w:rFonts w:ascii="Footlight MT Light" w:eastAsia="Times New Roman" w:hAnsi="Footlight MT Light" w:cs="Calibri"/>
                <w:bCs/>
                <w:sz w:val="24"/>
                <w:szCs w:val="24"/>
              </w:rPr>
              <w:t xml:space="preserve"> water tanks </w:t>
            </w:r>
          </w:p>
          <w:p w:rsidR="000616ED" w:rsidRPr="009D5204" w:rsidRDefault="000616ED" w:rsidP="003A648D">
            <w:pPr>
              <w:spacing w:after="0" w:line="240" w:lineRule="auto"/>
              <w:rPr>
                <w:rFonts w:ascii="Footlight MT Light" w:eastAsia="Times New Roman" w:hAnsi="Footlight MT Light" w:cs="Calibri"/>
                <w:sz w:val="24"/>
                <w:szCs w:val="24"/>
              </w:rPr>
            </w:pPr>
            <w:r w:rsidRPr="009D5204">
              <w:rPr>
                <w:rFonts w:ascii="Footlight MT Light" w:eastAsia="Times New Roman" w:hAnsi="Footlight MT Light" w:cs="Calibri"/>
                <w:bCs/>
                <w:sz w:val="24"/>
                <w:szCs w:val="24"/>
              </w:rPr>
              <w:t>@Kshs.100,000, purchase and fixing of gutters @Kshs.50,000, construction of tank base @Kshs.50,000</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 </w:t>
            </w:r>
          </w:p>
        </w:tc>
        <w:tc>
          <w:tcPr>
            <w:tcW w:w="900" w:type="dxa"/>
            <w:shd w:val="clear" w:color="auto" w:fill="auto"/>
            <w:hideMark/>
          </w:tcPr>
          <w:p w:rsidR="000616ED" w:rsidRDefault="000616ED" w:rsidP="003A648D">
            <w:r w:rsidRPr="00381B8F">
              <w:rPr>
                <w:rFonts w:ascii="Footlight MT Light" w:eastAsia="Times New Roman" w:hAnsi="Footlight MT Light" w:cs="Calibri"/>
                <w:color w:val="000000"/>
                <w:sz w:val="24"/>
                <w:szCs w:val="24"/>
              </w:rPr>
              <w:t xml:space="preserve">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5</w:t>
            </w:r>
          </w:p>
        </w:tc>
        <w:tc>
          <w:tcPr>
            <w:tcW w:w="5400" w:type="dxa"/>
            <w:gridSpan w:val="3"/>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Monitoring, Evaluation and capacity building</w:t>
            </w:r>
          </w:p>
        </w:tc>
        <w:tc>
          <w:tcPr>
            <w:tcW w:w="2610" w:type="dxa"/>
            <w:shd w:val="clear" w:color="000000" w:fill="FFFFFF"/>
            <w:hideMark/>
          </w:tcPr>
          <w:p w:rsidR="000616ED" w:rsidRPr="0011481A" w:rsidRDefault="000616ED" w:rsidP="003A648D">
            <w:pPr>
              <w:spacing w:after="0" w:line="240" w:lineRule="auto"/>
              <w:jc w:val="right"/>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3%</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765"/>
        </w:trPr>
        <w:tc>
          <w:tcPr>
            <w:tcW w:w="54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9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Goods and Services</w:t>
            </w:r>
          </w:p>
        </w:tc>
        <w:tc>
          <w:tcPr>
            <w:tcW w:w="162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1,200,000.00</w:t>
            </w:r>
          </w:p>
        </w:tc>
        <w:tc>
          <w:tcPr>
            <w:tcW w:w="189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Purchase of fuel, printing, stationery, photocopying, airtime, travel and subsistence.</w:t>
            </w:r>
          </w:p>
        </w:tc>
        <w:tc>
          <w:tcPr>
            <w:tcW w:w="1800" w:type="dxa"/>
            <w:shd w:val="clear" w:color="000000" w:fill="FFFFFF"/>
            <w:hideMark/>
          </w:tcPr>
          <w:p w:rsidR="000616ED" w:rsidRPr="0011481A" w:rsidRDefault="000616ED" w:rsidP="003A648D">
            <w:pPr>
              <w:spacing w:after="0" w:line="240" w:lineRule="auto"/>
              <w:jc w:val="right"/>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1,200,000.00</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9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Committee Expenses</w:t>
            </w:r>
          </w:p>
        </w:tc>
        <w:tc>
          <w:tcPr>
            <w:tcW w:w="162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2,412,666.37</w:t>
            </w:r>
          </w:p>
        </w:tc>
        <w:tc>
          <w:tcPr>
            <w:tcW w:w="189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Payment of Committee monitoring facilitations, transport, conferences.</w:t>
            </w:r>
          </w:p>
        </w:tc>
        <w:tc>
          <w:tcPr>
            <w:tcW w:w="1800" w:type="dxa"/>
            <w:shd w:val="clear" w:color="000000" w:fill="FFFFFF"/>
            <w:hideMark/>
          </w:tcPr>
          <w:p w:rsidR="000616ED" w:rsidRPr="0011481A" w:rsidRDefault="000616ED" w:rsidP="003A648D">
            <w:pPr>
              <w:spacing w:after="0" w:line="240" w:lineRule="auto"/>
              <w:jc w:val="right"/>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2,412,666.37</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9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NG-CDFC/PMC Capacity Building</w:t>
            </w:r>
          </w:p>
        </w:tc>
        <w:tc>
          <w:tcPr>
            <w:tcW w:w="162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500,000.00</w:t>
            </w:r>
          </w:p>
        </w:tc>
        <w:tc>
          <w:tcPr>
            <w:tcW w:w="189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Undertake Training of the PMCs/</w:t>
            </w:r>
            <w:r>
              <w:rPr>
                <w:rFonts w:ascii="Footlight MT Light" w:eastAsia="Times New Roman" w:hAnsi="Footlight MT Light" w:cs="Calibri"/>
                <w:sz w:val="24"/>
                <w:szCs w:val="24"/>
              </w:rPr>
              <w:t xml:space="preserve"> </w:t>
            </w:r>
            <w:r w:rsidRPr="0011481A">
              <w:rPr>
                <w:rFonts w:ascii="Footlight MT Light" w:eastAsia="Times New Roman" w:hAnsi="Footlight MT Light" w:cs="Calibri"/>
                <w:sz w:val="24"/>
                <w:szCs w:val="24"/>
              </w:rPr>
              <w:t>NG-CDFCs/</w:t>
            </w:r>
            <w:r>
              <w:rPr>
                <w:rFonts w:ascii="Footlight MT Light" w:eastAsia="Times New Roman" w:hAnsi="Footlight MT Light" w:cs="Calibri"/>
                <w:sz w:val="24"/>
                <w:szCs w:val="24"/>
              </w:rPr>
              <w:t xml:space="preserve"> </w:t>
            </w:r>
            <w:r w:rsidRPr="0011481A">
              <w:rPr>
                <w:rFonts w:ascii="Footlight MT Light" w:eastAsia="Times New Roman" w:hAnsi="Footlight MT Light" w:cs="Calibri"/>
                <w:sz w:val="24"/>
                <w:szCs w:val="24"/>
              </w:rPr>
              <w:t>staff on NG-CDF Related issues</w:t>
            </w:r>
          </w:p>
        </w:tc>
        <w:tc>
          <w:tcPr>
            <w:tcW w:w="1800" w:type="dxa"/>
            <w:shd w:val="clear" w:color="000000" w:fill="FFFFFF"/>
            <w:hideMark/>
          </w:tcPr>
          <w:p w:rsidR="000616ED" w:rsidRPr="0011481A" w:rsidRDefault="000616ED" w:rsidP="003A648D">
            <w:pPr>
              <w:spacing w:after="0" w:line="240" w:lineRule="auto"/>
              <w:jc w:val="right"/>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500,000.00</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sub-total</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i/>
                <w:iCs/>
                <w:color w:val="000000"/>
                <w:sz w:val="24"/>
                <w:szCs w:val="24"/>
              </w:rPr>
            </w:pPr>
            <w:r w:rsidRPr="0011481A">
              <w:rPr>
                <w:rFonts w:ascii="Footlight MT Light" w:eastAsia="Times New Roman" w:hAnsi="Footlight MT Light" w:cs="Calibri"/>
                <w:b/>
                <w:bCs/>
                <w:i/>
                <w:iCs/>
                <w:color w:val="000000"/>
                <w:sz w:val="24"/>
                <w:szCs w:val="24"/>
              </w:rPr>
              <w:t xml:space="preserve">      4,112,666.37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i/>
                <w:iCs/>
                <w:color w:val="000000"/>
                <w:sz w:val="24"/>
                <w:szCs w:val="24"/>
              </w:rPr>
            </w:pPr>
            <w:r w:rsidRPr="0011481A">
              <w:rPr>
                <w:rFonts w:ascii="Footlight MT Light" w:eastAsia="Times New Roman" w:hAnsi="Footlight MT Light" w:cs="Calibri"/>
                <w:b/>
                <w:bCs/>
                <w:i/>
                <w:i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6</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Bursary</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jc w:val="right"/>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25%</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Bursary Tertiary Institutions </w:t>
            </w:r>
          </w:p>
        </w:tc>
        <w:tc>
          <w:tcPr>
            <w:tcW w:w="162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Payment of bursary to needy students in tertiary institutions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15,000,000.00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Bursary Secondary Schools </w:t>
            </w:r>
          </w:p>
        </w:tc>
        <w:tc>
          <w:tcPr>
            <w:tcW w:w="162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19,272,219.75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Payment of bursary t</w:t>
            </w:r>
            <w:r>
              <w:rPr>
                <w:rFonts w:ascii="Footlight MT Light" w:eastAsia="Times New Roman" w:hAnsi="Footlight MT Light" w:cs="Calibri"/>
                <w:sz w:val="24"/>
                <w:szCs w:val="24"/>
              </w:rPr>
              <w:t>o</w:t>
            </w:r>
            <w:r w:rsidRPr="0011481A">
              <w:rPr>
                <w:rFonts w:ascii="Footlight MT Light" w:eastAsia="Times New Roman" w:hAnsi="Footlight MT Light" w:cs="Calibri"/>
                <w:sz w:val="24"/>
                <w:szCs w:val="24"/>
              </w:rPr>
              <w:t xml:space="preserve"> needy students in secondary schools </w:t>
            </w:r>
          </w:p>
          <w:p w:rsidR="000616ED" w:rsidRPr="0011481A" w:rsidRDefault="000616ED" w:rsidP="003A648D">
            <w:pPr>
              <w:spacing w:after="0" w:line="240" w:lineRule="auto"/>
              <w:rPr>
                <w:rFonts w:ascii="Footlight MT Light" w:eastAsia="Times New Roman" w:hAnsi="Footlight MT Light" w:cs="Calibri"/>
                <w:color w:val="FF0000"/>
                <w:sz w:val="24"/>
                <w:szCs w:val="24"/>
              </w:rPr>
            </w:pP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19,272,219.75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lastRenderedPageBreak/>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Sub-total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i/>
                <w:iCs/>
                <w:color w:val="000000"/>
                <w:sz w:val="24"/>
                <w:szCs w:val="24"/>
              </w:rPr>
            </w:pPr>
            <w:r w:rsidRPr="0011481A">
              <w:rPr>
                <w:rFonts w:ascii="Footlight MT Light" w:eastAsia="Times New Roman" w:hAnsi="Footlight MT Light" w:cs="Calibri"/>
                <w:b/>
                <w:bCs/>
                <w:i/>
                <w:iCs/>
                <w:color w:val="000000"/>
                <w:sz w:val="24"/>
                <w:szCs w:val="24"/>
              </w:rPr>
              <w:t xml:space="preserve">    34,272,219.75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Sub-total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sub- total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Balance available for others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BA0426">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   </w:t>
            </w:r>
          </w:p>
        </w:tc>
      </w:tr>
      <w:tr w:rsidR="000616ED" w:rsidRPr="0011481A" w:rsidTr="000616ED">
        <w:trPr>
          <w:trHeight w:val="60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8010" w:type="dxa"/>
            <w:gridSpan w:val="4"/>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SHARE PER WARD : PROJECTS AS PER WARD REPORTS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BA0426">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A</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proofErr w:type="spellStart"/>
            <w:r w:rsidRPr="0011481A">
              <w:rPr>
                <w:rFonts w:ascii="Footlight MT Light" w:eastAsia="Times New Roman" w:hAnsi="Footlight MT Light" w:cs="Calibri"/>
                <w:b/>
                <w:bCs/>
                <w:color w:val="000000"/>
                <w:sz w:val="24"/>
                <w:szCs w:val="24"/>
              </w:rPr>
              <w:t>Ivingoni</w:t>
            </w:r>
            <w:proofErr w:type="spellEnd"/>
            <w:r w:rsidRPr="0011481A">
              <w:rPr>
                <w:rFonts w:ascii="Footlight MT Light" w:eastAsia="Times New Roman" w:hAnsi="Footlight MT Light" w:cs="Calibri"/>
                <w:b/>
                <w:bCs/>
                <w:color w:val="000000"/>
                <w:sz w:val="24"/>
                <w:szCs w:val="24"/>
              </w:rPr>
              <w:t xml:space="preserve"> / </w:t>
            </w:r>
            <w:proofErr w:type="spellStart"/>
            <w:r w:rsidRPr="0011481A">
              <w:rPr>
                <w:rFonts w:ascii="Footlight MT Light" w:eastAsia="Times New Roman" w:hAnsi="Footlight MT Light" w:cs="Calibri"/>
                <w:b/>
                <w:bCs/>
                <w:color w:val="000000"/>
                <w:sz w:val="24"/>
                <w:szCs w:val="24"/>
              </w:rPr>
              <w:t>Nzambani</w:t>
            </w:r>
            <w:proofErr w:type="spellEnd"/>
            <w:r w:rsidRPr="0011481A">
              <w:rPr>
                <w:rFonts w:ascii="Footlight MT Light" w:eastAsia="Times New Roman" w:hAnsi="Footlight MT Light" w:cs="Calibri"/>
                <w:b/>
                <w:bCs/>
                <w:color w:val="000000"/>
                <w:sz w:val="24"/>
                <w:szCs w:val="24"/>
              </w:rPr>
              <w:t xml:space="preserve">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p>
        </w:tc>
        <w:tc>
          <w:tcPr>
            <w:tcW w:w="1800" w:type="dxa"/>
            <w:shd w:val="clear" w:color="000000" w:fill="BFBFBF"/>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Ivingoni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Renovati</w:t>
            </w:r>
            <w:r>
              <w:rPr>
                <w:rFonts w:ascii="Footlight MT Light" w:eastAsia="Times New Roman" w:hAnsi="Footlight MT Light" w:cs="Calibri"/>
                <w:sz w:val="24"/>
                <w:szCs w:val="24"/>
              </w:rPr>
              <w:t>on of two classrooms;</w:t>
            </w:r>
            <w:r w:rsidRPr="0011481A">
              <w:rPr>
                <w:rFonts w:ascii="Footlight MT Light" w:eastAsia="Times New Roman" w:hAnsi="Footlight MT Light" w:cs="Calibri"/>
                <w:sz w:val="24"/>
                <w:szCs w:val="24"/>
              </w:rPr>
              <w:t xml:space="preserve"> Re-roofing,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2</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Kamunyu</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Re-roofing,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Kiambani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Renovation </w:t>
            </w:r>
            <w:r>
              <w:rPr>
                <w:rFonts w:ascii="Footlight MT Light" w:eastAsia="Times New Roman" w:hAnsi="Footlight MT Light" w:cs="Calibri"/>
                <w:sz w:val="24"/>
                <w:szCs w:val="24"/>
              </w:rPr>
              <w:t>of two Classrooms;</w:t>
            </w:r>
            <w:r w:rsidRPr="0011481A">
              <w:rPr>
                <w:rFonts w:ascii="Footlight MT Light" w:eastAsia="Times New Roman" w:hAnsi="Footlight MT Light" w:cs="Calibri"/>
                <w:sz w:val="24"/>
                <w:szCs w:val="24"/>
              </w:rPr>
              <w:t xml:space="preserve"> Re-roofing,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Kitheini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Renovation </w:t>
            </w:r>
            <w:r>
              <w:rPr>
                <w:rFonts w:ascii="Footlight MT Light" w:eastAsia="Times New Roman" w:hAnsi="Footlight MT Light" w:cs="Calibri"/>
                <w:sz w:val="24"/>
                <w:szCs w:val="24"/>
              </w:rPr>
              <w:t>of two classrooms;</w:t>
            </w:r>
            <w:r w:rsidRPr="0011481A">
              <w:rPr>
                <w:rFonts w:ascii="Footlight MT Light" w:eastAsia="Times New Roman" w:hAnsi="Footlight MT Light" w:cs="Calibri"/>
                <w:sz w:val="24"/>
                <w:szCs w:val="24"/>
              </w:rPr>
              <w:t xml:space="preserve"> Re-roofing,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862"/>
        </w:trPr>
        <w:tc>
          <w:tcPr>
            <w:tcW w:w="540" w:type="dxa"/>
            <w:shd w:val="clear" w:color="auto" w:fill="auto"/>
            <w:hideMark/>
          </w:tcPr>
          <w:p w:rsidR="000616ED" w:rsidRPr="00D05F50" w:rsidRDefault="000616ED" w:rsidP="003A648D">
            <w:pPr>
              <w:spacing w:after="0" w:line="240" w:lineRule="auto"/>
              <w:jc w:val="right"/>
              <w:rPr>
                <w:rFonts w:ascii="Footlight MT Light" w:eastAsia="Times New Roman" w:hAnsi="Footlight MT Light" w:cs="Calibri"/>
                <w:sz w:val="24"/>
                <w:szCs w:val="24"/>
              </w:rPr>
            </w:pPr>
            <w:r w:rsidRPr="00D05F50">
              <w:rPr>
                <w:rFonts w:ascii="Footlight MT Light" w:eastAsia="Times New Roman" w:hAnsi="Footlight MT Light" w:cs="Calibri"/>
                <w:sz w:val="24"/>
                <w:szCs w:val="24"/>
              </w:rPr>
              <w:lastRenderedPageBreak/>
              <w:t>5</w:t>
            </w:r>
          </w:p>
        </w:tc>
        <w:tc>
          <w:tcPr>
            <w:tcW w:w="1890" w:type="dxa"/>
            <w:shd w:val="clear" w:color="auto" w:fill="auto"/>
            <w:hideMark/>
          </w:tcPr>
          <w:p w:rsidR="000616ED" w:rsidRPr="00D05F50" w:rsidRDefault="000616ED" w:rsidP="003A648D">
            <w:pPr>
              <w:spacing w:after="0" w:line="240" w:lineRule="auto"/>
              <w:rPr>
                <w:rFonts w:ascii="Footlight MT Light" w:eastAsia="Times New Roman" w:hAnsi="Footlight MT Light" w:cs="Calibri"/>
                <w:sz w:val="24"/>
                <w:szCs w:val="24"/>
              </w:rPr>
            </w:pPr>
            <w:proofErr w:type="spellStart"/>
            <w:r w:rsidRPr="00D05F50">
              <w:rPr>
                <w:rFonts w:ascii="Footlight MT Light" w:eastAsia="Times New Roman" w:hAnsi="Footlight MT Light" w:cs="Calibri"/>
                <w:sz w:val="24"/>
                <w:szCs w:val="24"/>
              </w:rPr>
              <w:t>Kiundwani</w:t>
            </w:r>
            <w:proofErr w:type="spellEnd"/>
            <w:r w:rsidRPr="00D05F50">
              <w:rPr>
                <w:rFonts w:ascii="Footlight MT Light" w:eastAsia="Times New Roman" w:hAnsi="Footlight MT Light" w:cs="Calibri"/>
                <w:sz w:val="24"/>
                <w:szCs w:val="24"/>
              </w:rPr>
              <w:t xml:space="preserve"> Girls Secondary School</w:t>
            </w:r>
          </w:p>
        </w:tc>
        <w:tc>
          <w:tcPr>
            <w:tcW w:w="1620" w:type="dxa"/>
            <w:shd w:val="clear" w:color="auto" w:fill="auto"/>
            <w:hideMark/>
          </w:tcPr>
          <w:p w:rsidR="000616ED" w:rsidRPr="00D05F50" w:rsidRDefault="000616ED" w:rsidP="003A648D">
            <w:pPr>
              <w:spacing w:after="0" w:line="240" w:lineRule="auto"/>
              <w:rPr>
                <w:rFonts w:ascii="Footlight MT Light" w:eastAsia="Times New Roman" w:hAnsi="Footlight MT Light" w:cs="Calibri"/>
                <w:sz w:val="24"/>
                <w:szCs w:val="24"/>
              </w:rPr>
            </w:pPr>
            <w:r w:rsidRPr="00D05F50">
              <w:rPr>
                <w:rFonts w:ascii="Footlight MT Light" w:eastAsia="Times New Roman" w:hAnsi="Footlight MT Light" w:cs="Calibri"/>
                <w:sz w:val="24"/>
                <w:szCs w:val="24"/>
              </w:rPr>
              <w:t xml:space="preserve">   3,</w:t>
            </w:r>
            <w:r>
              <w:rPr>
                <w:rFonts w:ascii="Footlight MT Light" w:eastAsia="Times New Roman" w:hAnsi="Footlight MT Light" w:cs="Calibri"/>
                <w:sz w:val="24"/>
                <w:szCs w:val="24"/>
              </w:rPr>
              <w:t>3</w:t>
            </w:r>
            <w:r w:rsidRPr="00D05F50">
              <w:rPr>
                <w:rFonts w:ascii="Footlight MT Light" w:eastAsia="Times New Roman" w:hAnsi="Footlight MT Light" w:cs="Calibri"/>
                <w:sz w:val="24"/>
                <w:szCs w:val="24"/>
              </w:rPr>
              <w:t xml:space="preserve">00,000.00 </w:t>
            </w:r>
          </w:p>
        </w:tc>
        <w:tc>
          <w:tcPr>
            <w:tcW w:w="1890" w:type="dxa"/>
            <w:shd w:val="clear" w:color="auto" w:fill="auto"/>
            <w:hideMark/>
          </w:tcPr>
          <w:p w:rsidR="000616ED" w:rsidRPr="00D05F50" w:rsidRDefault="000616ED" w:rsidP="003A648D">
            <w:pPr>
              <w:spacing w:after="0" w:line="240" w:lineRule="auto"/>
              <w:rPr>
                <w:rFonts w:ascii="Footlight MT Light" w:eastAsia="Times New Roman" w:hAnsi="Footlight MT Light" w:cs="Calibri"/>
                <w:sz w:val="24"/>
                <w:szCs w:val="24"/>
              </w:rPr>
            </w:pPr>
            <w:r w:rsidRPr="00D05F50">
              <w:rPr>
                <w:rFonts w:ascii="Footlight MT Light" w:eastAsia="Times New Roman" w:hAnsi="Footlight MT Light" w:cs="Calibri"/>
                <w:sz w:val="24"/>
                <w:szCs w:val="24"/>
              </w:rPr>
              <w:t xml:space="preserve">        2,300,000.00</w:t>
            </w:r>
          </w:p>
          <w:p w:rsidR="000616ED" w:rsidRPr="00D05F50" w:rsidRDefault="000616ED" w:rsidP="003A648D">
            <w:pPr>
              <w:spacing w:after="0" w:line="240" w:lineRule="auto"/>
              <w:rPr>
                <w:rFonts w:ascii="Footlight MT Light" w:eastAsia="Times New Roman" w:hAnsi="Footlight MT Light" w:cs="Calibri"/>
                <w:sz w:val="24"/>
                <w:szCs w:val="24"/>
              </w:rPr>
            </w:pPr>
          </w:p>
          <w:p w:rsidR="000616ED" w:rsidRPr="00D05F50" w:rsidRDefault="000616ED" w:rsidP="003A648D">
            <w:pPr>
              <w:spacing w:after="0" w:line="240" w:lineRule="auto"/>
              <w:rPr>
                <w:rFonts w:ascii="Footlight MT Light" w:eastAsia="Times New Roman" w:hAnsi="Footlight MT Light" w:cs="Calibri"/>
                <w:sz w:val="24"/>
                <w:szCs w:val="24"/>
              </w:rPr>
            </w:pPr>
            <w:r w:rsidRPr="00D05F50">
              <w:rPr>
                <w:rFonts w:ascii="Footlight MT Light" w:eastAsia="Times New Roman" w:hAnsi="Footlight MT Light" w:cs="Calibri"/>
                <w:sz w:val="24"/>
                <w:szCs w:val="24"/>
              </w:rPr>
              <w:t>2019/20- 1.5M</w:t>
            </w:r>
          </w:p>
          <w:p w:rsidR="000616ED" w:rsidRPr="00D05F50" w:rsidRDefault="000616ED" w:rsidP="003A648D">
            <w:pPr>
              <w:spacing w:after="0" w:line="240" w:lineRule="auto"/>
              <w:rPr>
                <w:rFonts w:ascii="Footlight MT Light" w:eastAsia="Times New Roman" w:hAnsi="Footlight MT Light" w:cs="Calibri"/>
                <w:sz w:val="24"/>
                <w:szCs w:val="24"/>
              </w:rPr>
            </w:pPr>
            <w:r w:rsidRPr="00D05F50">
              <w:rPr>
                <w:rFonts w:ascii="Footlight MT Light" w:eastAsia="Times New Roman" w:hAnsi="Footlight MT Light" w:cs="Calibri"/>
                <w:sz w:val="24"/>
                <w:szCs w:val="24"/>
              </w:rPr>
              <w:t>800K- 2017/18</w:t>
            </w:r>
          </w:p>
          <w:p w:rsidR="000616ED" w:rsidRPr="00D05F50" w:rsidRDefault="000616ED" w:rsidP="003A648D">
            <w:pPr>
              <w:spacing w:after="0" w:line="240" w:lineRule="auto"/>
              <w:rPr>
                <w:rFonts w:ascii="Footlight MT Light" w:eastAsia="Times New Roman" w:hAnsi="Footlight MT Light" w:cs="Calibri"/>
                <w:sz w:val="24"/>
                <w:szCs w:val="24"/>
              </w:rPr>
            </w:pPr>
          </w:p>
        </w:tc>
        <w:tc>
          <w:tcPr>
            <w:tcW w:w="2610" w:type="dxa"/>
            <w:shd w:val="clear" w:color="000000" w:fill="FFFFFF"/>
            <w:hideMark/>
          </w:tcPr>
          <w:p w:rsidR="000616ED" w:rsidRPr="00D05F50" w:rsidRDefault="000616ED" w:rsidP="003A648D">
            <w:pPr>
              <w:spacing w:after="0" w:line="240" w:lineRule="auto"/>
              <w:rPr>
                <w:rFonts w:ascii="Footlight MT Light" w:eastAsia="Times New Roman" w:hAnsi="Footlight MT Light" w:cs="Calibri"/>
                <w:sz w:val="24"/>
                <w:szCs w:val="24"/>
              </w:rPr>
            </w:pPr>
            <w:r w:rsidRPr="00D05F50">
              <w:rPr>
                <w:rFonts w:ascii="Footlight MT Light" w:eastAsia="Times New Roman" w:hAnsi="Footlight MT Light" w:cs="Calibri"/>
                <w:sz w:val="24"/>
                <w:szCs w:val="24"/>
              </w:rPr>
              <w:t xml:space="preserve">Completion of science laboratory- with a capacity of 30 sitting students- Floor tiles, fittings (water, gas, plumbing) and stools.  </w:t>
            </w:r>
          </w:p>
        </w:tc>
        <w:tc>
          <w:tcPr>
            <w:tcW w:w="1800" w:type="dxa"/>
            <w:shd w:val="clear" w:color="auto" w:fill="auto"/>
            <w:hideMark/>
          </w:tcPr>
          <w:p w:rsidR="000616ED" w:rsidRPr="00D05F50" w:rsidRDefault="000616ED" w:rsidP="003A648D">
            <w:pPr>
              <w:spacing w:after="0" w:line="240" w:lineRule="auto"/>
              <w:jc w:val="right"/>
              <w:rPr>
                <w:rFonts w:ascii="Footlight MT Light" w:eastAsia="Times New Roman" w:hAnsi="Footlight MT Light" w:cs="Calibri"/>
                <w:sz w:val="24"/>
                <w:szCs w:val="24"/>
              </w:rPr>
            </w:pPr>
            <w:r w:rsidRPr="00D05F50">
              <w:rPr>
                <w:rFonts w:ascii="Footlight MT Light" w:eastAsia="Times New Roman" w:hAnsi="Footlight MT Light" w:cs="Calibri"/>
                <w:sz w:val="24"/>
                <w:szCs w:val="24"/>
              </w:rPr>
              <w:t xml:space="preserve">             1,000,000.00 </w:t>
            </w:r>
          </w:p>
        </w:tc>
        <w:tc>
          <w:tcPr>
            <w:tcW w:w="900" w:type="dxa"/>
            <w:shd w:val="clear" w:color="auto" w:fill="auto"/>
            <w:hideMark/>
          </w:tcPr>
          <w:p w:rsidR="000616ED" w:rsidRPr="00D05F50" w:rsidRDefault="000616ED" w:rsidP="003A648D">
            <w:pPr>
              <w:spacing w:after="0" w:line="240" w:lineRule="auto"/>
              <w:rPr>
                <w:rFonts w:ascii="Footlight MT Light" w:eastAsia="Times New Roman" w:hAnsi="Footlight MT Light" w:cs="Calibri"/>
                <w:sz w:val="24"/>
                <w:szCs w:val="24"/>
              </w:rPr>
            </w:pPr>
            <w:r w:rsidRPr="00D05F50">
              <w:rPr>
                <w:rFonts w:ascii="Footlight MT Light" w:eastAsia="Times New Roman" w:hAnsi="Footlight MT Light" w:cs="Calibri"/>
                <w:sz w:val="24"/>
                <w:szCs w:val="24"/>
              </w:rPr>
              <w:t xml:space="preserve"> Ongoing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6</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Komboyoo</w:t>
            </w:r>
            <w:proofErr w:type="spellEnd"/>
            <w:r w:rsidRPr="0011481A">
              <w:rPr>
                <w:rFonts w:ascii="Footlight MT Light" w:eastAsia="Times New Roman" w:hAnsi="Footlight MT Light" w:cs="Calibri"/>
                <w:color w:val="000000"/>
                <w:sz w:val="24"/>
                <w:szCs w:val="24"/>
              </w:rPr>
              <w:t xml:space="preserve"> Mixed Secondary School</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2</w:t>
            </w:r>
            <w:r w:rsidRPr="0011481A">
              <w:rPr>
                <w:rFonts w:ascii="Footlight MT Light" w:eastAsia="Times New Roman" w:hAnsi="Footlight MT Light" w:cs="Calibri"/>
                <w:color w:val="000000"/>
                <w:sz w:val="24"/>
                <w:szCs w:val="24"/>
              </w:rPr>
              <w:t xml:space="preserve">,500,000.00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w:t>
            </w:r>
            <w:r>
              <w:rPr>
                <w:rFonts w:ascii="Footlight MT Light" w:eastAsia="Times New Roman" w:hAnsi="Footlight MT Light" w:cs="Calibri"/>
                <w:sz w:val="24"/>
                <w:szCs w:val="24"/>
              </w:rPr>
              <w:t xml:space="preserve">of science laboratory worthy (Phase 1); Foundation, walling and </w:t>
            </w:r>
            <w:r w:rsidRPr="0011481A">
              <w:rPr>
                <w:rFonts w:ascii="Footlight MT Light" w:eastAsia="Times New Roman" w:hAnsi="Footlight MT Light" w:cs="Calibri"/>
                <w:sz w:val="24"/>
                <w:szCs w:val="24"/>
              </w:rPr>
              <w:t>roofing</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48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7</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Mukanda</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Renovation of two classrooms; </w:t>
            </w:r>
            <w:r w:rsidRPr="0011481A">
              <w:rPr>
                <w:rFonts w:ascii="Footlight MT Light" w:eastAsia="Times New Roman" w:hAnsi="Footlight MT Light" w:cs="Calibri"/>
                <w:sz w:val="24"/>
                <w:szCs w:val="24"/>
              </w:rPr>
              <w:t xml:space="preserve">Re-roofing, Walling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8</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Muthingiini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1,6</w:t>
            </w:r>
            <w:r w:rsidRPr="0011481A">
              <w:rPr>
                <w:rFonts w:ascii="Footlight MT Light" w:eastAsia="Times New Roman" w:hAnsi="Footlight MT Light" w:cs="Calibri"/>
                <w:color w:val="000000"/>
                <w:sz w:val="24"/>
                <w:szCs w:val="24"/>
              </w:rPr>
              <w:t xml:space="preserve">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w:t>
            </w:r>
            <w:r>
              <w:rPr>
                <w:rFonts w:ascii="Footlight MT Light" w:eastAsia="Times New Roman" w:hAnsi="Footlight MT Light" w:cs="Calibri"/>
                <w:sz w:val="24"/>
                <w:szCs w:val="24"/>
              </w:rPr>
              <w:t xml:space="preserve">enovation of three classrooms; </w:t>
            </w:r>
            <w:r w:rsidRPr="0011481A">
              <w:rPr>
                <w:rFonts w:ascii="Footlight MT Light" w:eastAsia="Times New Roman" w:hAnsi="Footlight MT Light" w:cs="Calibri"/>
                <w:sz w:val="24"/>
                <w:szCs w:val="24"/>
              </w:rPr>
              <w:t xml:space="preserve">Re-roofing,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7769F8" w:rsidP="003A648D">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1,5</w:t>
            </w:r>
            <w:r w:rsidR="000616ED" w:rsidRPr="0011481A">
              <w:rPr>
                <w:rFonts w:ascii="Footlight MT Light" w:eastAsia="Times New Roman" w:hAnsi="Footlight MT Light" w:cs="Calibri"/>
                <w:color w:val="000000"/>
                <w:sz w:val="24"/>
                <w:szCs w:val="24"/>
              </w:rPr>
              <w:t xml:space="preserve">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9</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Muthingiini</w:t>
            </w:r>
            <w:proofErr w:type="spellEnd"/>
            <w:r w:rsidRPr="0011481A">
              <w:rPr>
                <w:rFonts w:ascii="Footlight MT Light" w:eastAsia="Times New Roman" w:hAnsi="Footlight MT Light" w:cs="Calibri"/>
                <w:color w:val="000000"/>
                <w:sz w:val="24"/>
                <w:szCs w:val="24"/>
              </w:rPr>
              <w:t xml:space="preserve"> Girls Secondary School</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2,500</w:t>
            </w:r>
            <w:r w:rsidRPr="0011481A">
              <w:rPr>
                <w:rFonts w:ascii="Footlight MT Light" w:eastAsia="Times New Roman" w:hAnsi="Footlight MT Light" w:cs="Calibri"/>
                <w:color w:val="000000"/>
                <w:sz w:val="24"/>
                <w:szCs w:val="24"/>
              </w:rPr>
              <w:t xml:space="preserve">,000.00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of science laboratory worthy </w:t>
            </w:r>
            <w:r>
              <w:rPr>
                <w:rFonts w:ascii="Footlight MT Light" w:eastAsia="Times New Roman" w:hAnsi="Footlight MT Light" w:cs="Calibri"/>
                <w:sz w:val="24"/>
                <w:szCs w:val="24"/>
              </w:rPr>
              <w:t>(Phase 1); f</w:t>
            </w:r>
            <w:r w:rsidRPr="0011481A">
              <w:rPr>
                <w:rFonts w:ascii="Footlight MT Light" w:eastAsia="Times New Roman" w:hAnsi="Footlight MT Light" w:cs="Calibri"/>
                <w:sz w:val="24"/>
                <w:szCs w:val="24"/>
              </w:rPr>
              <w:t xml:space="preserve">oundation, </w:t>
            </w:r>
            <w:r>
              <w:rPr>
                <w:rFonts w:ascii="Footlight MT Light" w:eastAsia="Times New Roman" w:hAnsi="Footlight MT Light" w:cs="Calibri"/>
                <w:sz w:val="24"/>
                <w:szCs w:val="24"/>
              </w:rPr>
              <w:t>walling and</w:t>
            </w:r>
            <w:r w:rsidRPr="0011481A">
              <w:rPr>
                <w:rFonts w:ascii="Footlight MT Light" w:eastAsia="Times New Roman" w:hAnsi="Footlight MT Light" w:cs="Calibri"/>
                <w:sz w:val="24"/>
                <w:szCs w:val="24"/>
              </w:rPr>
              <w:t xml:space="preserve"> roofing</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1,600,000.00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79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10</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Ngomano</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Re-roofing, Walling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53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lastRenderedPageBreak/>
              <w:t>11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Kiuani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FC07F9" w:rsidRDefault="000616ED" w:rsidP="003A648D">
            <w:pPr>
              <w:spacing w:after="0" w:line="240" w:lineRule="auto"/>
              <w:rPr>
                <w:rFonts w:ascii="Footlight MT Light" w:eastAsia="Times New Roman" w:hAnsi="Footlight MT Light" w:cs="Calibri"/>
                <w:color w:val="000000" w:themeColor="text1"/>
                <w:sz w:val="24"/>
                <w:szCs w:val="24"/>
              </w:rPr>
            </w:pPr>
            <w:r w:rsidRPr="00FC07F9">
              <w:rPr>
                <w:rFonts w:ascii="Footlight MT Light" w:eastAsia="Times New Roman" w:hAnsi="Footlight MT Light" w:cs="Calibri"/>
                <w:color w:val="000000" w:themeColor="text1"/>
                <w:sz w:val="24"/>
                <w:szCs w:val="24"/>
              </w:rPr>
              <w:t xml:space="preserve">   2,500,000.00 </w:t>
            </w:r>
          </w:p>
        </w:tc>
        <w:tc>
          <w:tcPr>
            <w:tcW w:w="1890" w:type="dxa"/>
            <w:shd w:val="clear" w:color="auto" w:fill="auto"/>
            <w:hideMark/>
          </w:tcPr>
          <w:p w:rsidR="000616ED" w:rsidRPr="00FC07F9" w:rsidRDefault="000616ED" w:rsidP="003A648D">
            <w:pPr>
              <w:spacing w:after="0" w:line="240" w:lineRule="auto"/>
              <w:rPr>
                <w:rFonts w:ascii="Footlight MT Light" w:eastAsia="Times New Roman" w:hAnsi="Footlight MT Light" w:cs="Calibri"/>
                <w:color w:val="000000" w:themeColor="text1"/>
                <w:sz w:val="24"/>
                <w:szCs w:val="24"/>
              </w:rPr>
            </w:pPr>
            <w:r w:rsidRPr="00FC07F9">
              <w:rPr>
                <w:rFonts w:ascii="Footlight MT Light" w:eastAsia="Times New Roman" w:hAnsi="Footlight MT Light" w:cs="Calibri"/>
                <w:color w:val="000000" w:themeColor="text1"/>
                <w:sz w:val="24"/>
                <w:szCs w:val="24"/>
              </w:rPr>
              <w:t xml:space="preserve">        1,500,000.00 </w:t>
            </w:r>
          </w:p>
          <w:p w:rsidR="000616ED" w:rsidRPr="00FC07F9" w:rsidRDefault="000616ED" w:rsidP="003A648D">
            <w:pPr>
              <w:spacing w:after="0" w:line="240" w:lineRule="auto"/>
              <w:rPr>
                <w:rFonts w:ascii="Footlight MT Light" w:eastAsia="Times New Roman" w:hAnsi="Footlight MT Light" w:cs="Calibri"/>
                <w:color w:val="000000" w:themeColor="text1"/>
                <w:sz w:val="24"/>
                <w:szCs w:val="24"/>
              </w:rPr>
            </w:pPr>
          </w:p>
          <w:p w:rsidR="000616ED" w:rsidRPr="00FC07F9" w:rsidRDefault="000616ED" w:rsidP="003A648D">
            <w:pPr>
              <w:spacing w:after="0" w:line="240" w:lineRule="auto"/>
              <w:rPr>
                <w:rFonts w:ascii="Footlight MT Light" w:eastAsia="Times New Roman" w:hAnsi="Footlight MT Light" w:cs="Calibri"/>
                <w:color w:val="000000" w:themeColor="text1"/>
                <w:sz w:val="24"/>
                <w:szCs w:val="24"/>
              </w:rPr>
            </w:pPr>
            <w:r w:rsidRPr="00FC07F9">
              <w:rPr>
                <w:rFonts w:ascii="Footlight MT Light" w:eastAsia="Times New Roman" w:hAnsi="Footlight MT Light" w:cs="Calibri"/>
                <w:color w:val="000000" w:themeColor="text1"/>
                <w:sz w:val="24"/>
                <w:szCs w:val="24"/>
              </w:rPr>
              <w:t>500k- 2015/16</w:t>
            </w:r>
          </w:p>
          <w:p w:rsidR="000616ED" w:rsidRPr="00FC07F9" w:rsidRDefault="000616ED" w:rsidP="003A648D">
            <w:pPr>
              <w:spacing w:after="0" w:line="240" w:lineRule="auto"/>
              <w:rPr>
                <w:rFonts w:ascii="Footlight MT Light" w:eastAsia="Times New Roman" w:hAnsi="Footlight MT Light" w:cs="Calibri"/>
                <w:color w:val="000000" w:themeColor="text1"/>
                <w:sz w:val="24"/>
                <w:szCs w:val="24"/>
              </w:rPr>
            </w:pPr>
            <w:r w:rsidRPr="00FC07F9">
              <w:rPr>
                <w:rFonts w:ascii="Footlight MT Light" w:eastAsia="Times New Roman" w:hAnsi="Footlight MT Light" w:cs="Calibri"/>
                <w:color w:val="000000" w:themeColor="text1"/>
                <w:sz w:val="24"/>
                <w:szCs w:val="24"/>
              </w:rPr>
              <w:t>1M- 2014/15</w:t>
            </w:r>
          </w:p>
          <w:p w:rsidR="000616ED" w:rsidRPr="00FC07F9" w:rsidRDefault="000616ED" w:rsidP="003A648D">
            <w:pPr>
              <w:spacing w:after="0" w:line="240" w:lineRule="auto"/>
              <w:rPr>
                <w:rFonts w:ascii="Footlight MT Light" w:eastAsia="Times New Roman" w:hAnsi="Footlight MT Light" w:cs="Calibri"/>
                <w:color w:val="000000" w:themeColor="text1"/>
                <w:sz w:val="24"/>
                <w:szCs w:val="24"/>
              </w:rPr>
            </w:pPr>
          </w:p>
          <w:p w:rsidR="000616ED" w:rsidRPr="00FC07F9" w:rsidRDefault="000616ED" w:rsidP="003A648D">
            <w:pPr>
              <w:spacing w:after="0" w:line="240" w:lineRule="auto"/>
              <w:rPr>
                <w:rFonts w:ascii="Footlight MT Light" w:eastAsia="Times New Roman" w:hAnsi="Footlight MT Light" w:cs="Calibri"/>
                <w:color w:val="000000" w:themeColor="text1"/>
                <w:sz w:val="24"/>
                <w:szCs w:val="24"/>
              </w:rPr>
            </w:pPr>
          </w:p>
        </w:tc>
        <w:tc>
          <w:tcPr>
            <w:tcW w:w="2610" w:type="dxa"/>
            <w:shd w:val="clear" w:color="000000" w:fill="FFFFFF"/>
            <w:hideMark/>
          </w:tcPr>
          <w:p w:rsidR="000616ED" w:rsidRPr="001A1C40"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Completion of science laboratory</w:t>
            </w:r>
            <w:r>
              <w:rPr>
                <w:rFonts w:ascii="Footlight MT Light" w:eastAsia="Times New Roman" w:hAnsi="Footlight MT Light" w:cs="Calibri"/>
                <w:sz w:val="24"/>
                <w:szCs w:val="24"/>
              </w:rPr>
              <w:t xml:space="preserve"> with an Estimated sitting capacity of 30 students; </w:t>
            </w:r>
            <w:r w:rsidRPr="0011481A">
              <w:rPr>
                <w:rFonts w:ascii="Footlight MT Light" w:eastAsia="Times New Roman" w:hAnsi="Footlight MT Light" w:cs="Calibri"/>
                <w:sz w:val="24"/>
                <w:szCs w:val="24"/>
              </w:rPr>
              <w:t xml:space="preserve">Floor tiles, fittings (water, gas , plumbing) and stools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1,000,000.00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Ongoing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12</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Nzambani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Re-roofing, Walling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Yumbuni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Re-roofing, Walling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Mutanu</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Construction of one classroom to completion</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Sub-total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    17,400,000.00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B</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THANGE WARD</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000000" w:fill="BFBFBF"/>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Ivoleni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Re-roofing,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2</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Kalulu</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3</w:t>
            </w:r>
            <w:r w:rsidRPr="0011481A">
              <w:rPr>
                <w:rFonts w:ascii="Footlight MT Light" w:eastAsia="Times New Roman" w:hAnsi="Footlight MT Light" w:cs="Calibri"/>
                <w:color w:val="000000"/>
                <w:sz w:val="24"/>
                <w:szCs w:val="24"/>
              </w:rPr>
              <w:t xml:space="preserve">,000,000.00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w:t>
            </w:r>
            <w:r>
              <w:rPr>
                <w:rFonts w:ascii="Footlight MT Light" w:eastAsia="Times New Roman" w:hAnsi="Footlight MT Light" w:cs="Calibri"/>
                <w:sz w:val="24"/>
                <w:szCs w:val="24"/>
              </w:rPr>
              <w:t>nstruction administration Block (</w:t>
            </w:r>
            <w:r w:rsidRPr="0011481A">
              <w:rPr>
                <w:rFonts w:ascii="Footlight MT Light" w:eastAsia="Times New Roman" w:hAnsi="Footlight MT Light" w:cs="Calibri"/>
                <w:sz w:val="24"/>
                <w:szCs w:val="24"/>
              </w:rPr>
              <w:t>Phase 1</w:t>
            </w:r>
            <w:r>
              <w:rPr>
                <w:rFonts w:ascii="Footlight MT Light" w:eastAsia="Times New Roman" w:hAnsi="Footlight MT Light" w:cs="Calibri"/>
                <w:sz w:val="24"/>
                <w:szCs w:val="24"/>
              </w:rPr>
              <w:t>) f</w:t>
            </w:r>
            <w:r w:rsidRPr="0011481A">
              <w:rPr>
                <w:rFonts w:ascii="Footlight MT Light" w:eastAsia="Times New Roman" w:hAnsi="Footlight MT Light" w:cs="Calibri"/>
                <w:sz w:val="24"/>
                <w:szCs w:val="24"/>
              </w:rPr>
              <w:t xml:space="preserve">oundation,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alling</w:t>
            </w:r>
            <w:r>
              <w:rPr>
                <w:rFonts w:ascii="Footlight MT Light" w:eastAsia="Times New Roman" w:hAnsi="Footlight MT Light" w:cs="Calibri"/>
                <w:sz w:val="24"/>
                <w:szCs w:val="24"/>
              </w:rPr>
              <w:t xml:space="preserve"> and</w:t>
            </w:r>
            <w:r w:rsidRPr="0011481A">
              <w:rPr>
                <w:rFonts w:ascii="Footlight MT Light" w:eastAsia="Times New Roman" w:hAnsi="Footlight MT Light" w:cs="Calibri"/>
                <w:sz w:val="24"/>
                <w:szCs w:val="24"/>
              </w:rPr>
              <w:t xml:space="preserve"> roofing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lastRenderedPageBreak/>
              <w:t>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Kasasule</w:t>
            </w:r>
            <w:proofErr w:type="spellEnd"/>
            <w:r>
              <w:rPr>
                <w:rFonts w:ascii="Footlight MT Light" w:eastAsia="Times New Roman" w:hAnsi="Footlight MT Light" w:cs="Calibri"/>
                <w:color w:val="000000"/>
                <w:sz w:val="24"/>
                <w:szCs w:val="24"/>
              </w:rPr>
              <w:t xml:space="preserve"> Prim</w:t>
            </w:r>
            <w:r w:rsidRPr="0011481A">
              <w:rPr>
                <w:rFonts w:ascii="Footlight MT Light" w:eastAsia="Times New Roman" w:hAnsi="Footlight MT Light" w:cs="Calibri"/>
                <w:color w:val="000000"/>
                <w:sz w:val="24"/>
                <w:szCs w:val="24"/>
              </w:rPr>
              <w:t xml:space="preserve">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458"/>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Kikunduku</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5</w:t>
            </w:r>
          </w:p>
        </w:tc>
        <w:tc>
          <w:tcPr>
            <w:tcW w:w="1890" w:type="dxa"/>
            <w:shd w:val="clear" w:color="auto" w:fill="auto"/>
            <w:hideMark/>
          </w:tcPr>
          <w:p w:rsidR="000616ED" w:rsidRPr="00D05F50" w:rsidRDefault="000616ED" w:rsidP="003A648D">
            <w:pPr>
              <w:spacing w:after="0" w:line="240" w:lineRule="auto"/>
              <w:rPr>
                <w:rFonts w:ascii="Footlight MT Light" w:eastAsia="Times New Roman" w:hAnsi="Footlight MT Light" w:cs="Calibri"/>
                <w:color w:val="FF0000"/>
                <w:sz w:val="24"/>
                <w:szCs w:val="24"/>
              </w:rPr>
            </w:pPr>
            <w:proofErr w:type="spellStart"/>
            <w:r w:rsidRPr="00D05F50">
              <w:rPr>
                <w:rFonts w:ascii="Footlight MT Light" w:eastAsia="Times New Roman" w:hAnsi="Footlight MT Light" w:cs="Calibri"/>
                <w:sz w:val="24"/>
                <w:szCs w:val="24"/>
              </w:rPr>
              <w:t>Kithasyu</w:t>
            </w:r>
            <w:proofErr w:type="spellEnd"/>
            <w:r w:rsidRPr="00D05F50">
              <w:rPr>
                <w:rFonts w:ascii="Footlight MT Light" w:eastAsia="Times New Roman" w:hAnsi="Footlight MT Light" w:cs="Calibri"/>
                <w:sz w:val="24"/>
                <w:szCs w:val="24"/>
              </w:rPr>
              <w:t xml:space="preserve"> Police Post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1890" w:type="dxa"/>
            <w:shd w:val="clear" w:color="auto" w:fill="auto"/>
            <w:hideMark/>
          </w:tcPr>
          <w:p w:rsidR="000616ED" w:rsidRPr="0011481A" w:rsidRDefault="000616ED" w:rsidP="003A648D">
            <w:pPr>
              <w:spacing w:after="0" w:line="240" w:lineRule="auto"/>
              <w:jc w:val="center"/>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tcPr>
          <w:p w:rsidR="000616ED" w:rsidRDefault="000616ED" w:rsidP="003A648D">
            <w:pPr>
              <w:rPr>
                <w:rFonts w:ascii="Footlight MT Light" w:hAnsi="Footlight MT Light" w:cs="Calibri"/>
              </w:rPr>
            </w:pPr>
            <w:r>
              <w:rPr>
                <w:rFonts w:ascii="Footlight MT Light" w:hAnsi="Footlight MT Light" w:cs="Calibri"/>
              </w:rPr>
              <w:t xml:space="preserve">Construction of 3 Police Houses units (Bed- Sitters) @Kshs.1,200,000,  Purchase and installation  one 10,000 </w:t>
            </w:r>
            <w:proofErr w:type="spellStart"/>
            <w:r>
              <w:rPr>
                <w:rFonts w:ascii="Footlight MT Light" w:hAnsi="Footlight MT Light" w:cs="Calibri"/>
              </w:rPr>
              <w:t>Litres</w:t>
            </w:r>
            <w:proofErr w:type="spellEnd"/>
            <w:r>
              <w:rPr>
                <w:rFonts w:ascii="Footlight MT Light" w:hAnsi="Footlight MT Light" w:cs="Calibri"/>
              </w:rPr>
              <w:t xml:space="preserve"> Water tank @Kshs.200,000 and Solar power installation and wiring @Kshs.100,000</w:t>
            </w:r>
          </w:p>
          <w:p w:rsidR="000616ED" w:rsidRPr="006B33E7" w:rsidRDefault="000616ED" w:rsidP="003A648D">
            <w:pPr>
              <w:rPr>
                <w:rFonts w:ascii="Footlight MT Light" w:hAnsi="Footlight MT Light" w:cs="Calibri"/>
              </w:rPr>
            </w:pPr>
            <w:r>
              <w:rPr>
                <w:rFonts w:ascii="Footlight MT Light" w:hAnsi="Footlight MT Light" w:cs="Calibri"/>
              </w:rPr>
              <w:t>The police post is established and operational</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6</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Kivuthini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7</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Kyaani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3</w:t>
            </w:r>
            <w:r w:rsidRPr="0011481A">
              <w:rPr>
                <w:rFonts w:ascii="Footlight MT Light" w:eastAsia="Times New Roman" w:hAnsi="Footlight MT Light" w:cs="Calibri"/>
                <w:color w:val="000000"/>
                <w:sz w:val="24"/>
                <w:szCs w:val="24"/>
              </w:rPr>
              <w:t xml:space="preserve">,000,000.00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administration with seven </w:t>
            </w:r>
            <w:r>
              <w:rPr>
                <w:rFonts w:ascii="Footlight MT Light" w:eastAsia="Times New Roman" w:hAnsi="Footlight MT Light" w:cs="Calibri"/>
                <w:sz w:val="24"/>
                <w:szCs w:val="24"/>
              </w:rPr>
              <w:t>o</w:t>
            </w:r>
            <w:r w:rsidRPr="0011481A">
              <w:rPr>
                <w:rFonts w:ascii="Footlight MT Light" w:eastAsia="Times New Roman" w:hAnsi="Footlight MT Light" w:cs="Calibri"/>
                <w:sz w:val="24"/>
                <w:szCs w:val="24"/>
              </w:rPr>
              <w:t>ff</w:t>
            </w:r>
            <w:r>
              <w:rPr>
                <w:rFonts w:ascii="Footlight MT Light" w:eastAsia="Times New Roman" w:hAnsi="Footlight MT Light" w:cs="Calibri"/>
                <w:sz w:val="24"/>
                <w:szCs w:val="24"/>
              </w:rPr>
              <w:t>ices with tiled floor (Phase 1); f</w:t>
            </w:r>
            <w:r w:rsidRPr="0011481A">
              <w:rPr>
                <w:rFonts w:ascii="Footlight MT Light" w:eastAsia="Times New Roman" w:hAnsi="Footlight MT Light" w:cs="Calibri"/>
                <w:sz w:val="24"/>
                <w:szCs w:val="24"/>
              </w:rPr>
              <w:t xml:space="preserve">oundation,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alling</w:t>
            </w:r>
            <w:r>
              <w:rPr>
                <w:rFonts w:ascii="Footlight MT Light" w:eastAsia="Times New Roman" w:hAnsi="Footlight MT Light" w:cs="Calibri"/>
                <w:sz w:val="24"/>
                <w:szCs w:val="24"/>
              </w:rPr>
              <w:t xml:space="preserve"> and</w:t>
            </w:r>
            <w:r w:rsidRPr="0011481A">
              <w:rPr>
                <w:rFonts w:ascii="Footlight MT Light" w:eastAsia="Times New Roman" w:hAnsi="Footlight MT Light" w:cs="Calibri"/>
                <w:sz w:val="24"/>
                <w:szCs w:val="24"/>
              </w:rPr>
              <w:t xml:space="preserve"> roofing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lastRenderedPageBreak/>
              <w:t>8</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Maikuu</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9</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Metava</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10</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Ngokolani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1,100,000.00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Construction of one classroom to completion</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1,100,000.00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11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Nzavoni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12</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Nzouni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 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13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Usalama</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of an  administration consisting of six offices to completion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14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Kinyambu</w:t>
            </w:r>
            <w:proofErr w:type="spellEnd"/>
            <w:r w:rsidRPr="0011481A">
              <w:rPr>
                <w:rFonts w:ascii="Footlight MT Light" w:eastAsia="Times New Roman" w:hAnsi="Footlight MT Light" w:cs="Calibri"/>
                <w:color w:val="000000"/>
                <w:sz w:val="24"/>
                <w:szCs w:val="24"/>
              </w:rPr>
              <w:t xml:space="preserve"> Primary School- Disabled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Construction of one classroom to completion</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15</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proofErr w:type="spellStart"/>
            <w:r w:rsidRPr="0011481A">
              <w:rPr>
                <w:rFonts w:ascii="Footlight MT Light" w:eastAsia="Times New Roman" w:hAnsi="Footlight MT Light" w:cs="Calibri"/>
                <w:sz w:val="24"/>
                <w:szCs w:val="24"/>
              </w:rPr>
              <w:t>Kithasyu</w:t>
            </w:r>
            <w:proofErr w:type="spellEnd"/>
            <w:r w:rsidRPr="0011481A">
              <w:rPr>
                <w:rFonts w:ascii="Footlight MT Light" w:eastAsia="Times New Roman" w:hAnsi="Footlight MT Light" w:cs="Calibri"/>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   1,000,000.00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B43A01">
              <w:rPr>
                <w:rFonts w:ascii="Footlight MT Light" w:eastAsia="Times New Roman" w:hAnsi="Footlight MT Light" w:cs="Calibri"/>
                <w:sz w:val="24"/>
                <w:szCs w:val="24"/>
              </w:rPr>
              <w:t xml:space="preserve">Completion of 30 students’ capacity Science laboratory initiated by the parents; </w:t>
            </w:r>
            <w:r w:rsidRPr="00B43A01">
              <w:rPr>
                <w:rFonts w:ascii="Footlight MT Light" w:eastAsia="Times New Roman" w:hAnsi="Footlight MT Light" w:cs="Calibri"/>
                <w:sz w:val="24"/>
                <w:szCs w:val="24"/>
              </w:rPr>
              <w:lastRenderedPageBreak/>
              <w:t xml:space="preserve">Plastering, flooring, fittings: Gas, water, plumbing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lastRenderedPageBreak/>
              <w:t xml:space="preserve">             1,000,000.00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lastRenderedPageBreak/>
              <w:t>15</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proofErr w:type="spellStart"/>
            <w:r w:rsidRPr="0011481A">
              <w:rPr>
                <w:rFonts w:ascii="Footlight MT Light" w:eastAsia="Times New Roman" w:hAnsi="Footlight MT Light" w:cs="Calibri"/>
                <w:sz w:val="24"/>
                <w:szCs w:val="24"/>
              </w:rPr>
              <w:t>Ituumo</w:t>
            </w:r>
            <w:proofErr w:type="spellEnd"/>
            <w:r w:rsidRPr="0011481A">
              <w:rPr>
                <w:rFonts w:ascii="Footlight MT Light" w:eastAsia="Times New Roman" w:hAnsi="Footlight MT Light" w:cs="Calibri"/>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   1,600,000.00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three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             1,600,000.00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 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Sub-Total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    22,000,000.00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C</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MASONGALENI WARD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127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Ititi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Construction of administration</w:t>
            </w:r>
            <w:r>
              <w:rPr>
                <w:rFonts w:ascii="Footlight MT Light" w:eastAsia="Times New Roman" w:hAnsi="Footlight MT Light" w:cs="Calibri"/>
                <w:sz w:val="24"/>
                <w:szCs w:val="24"/>
              </w:rPr>
              <w:t xml:space="preserve"> block t</w:t>
            </w:r>
            <w:r w:rsidRPr="0011481A">
              <w:rPr>
                <w:rFonts w:ascii="Footlight MT Light" w:eastAsia="Times New Roman" w:hAnsi="Footlight MT Light" w:cs="Calibri"/>
                <w:sz w:val="24"/>
                <w:szCs w:val="24"/>
              </w:rPr>
              <w:t xml:space="preserve">o </w:t>
            </w:r>
            <w:r>
              <w:rPr>
                <w:rFonts w:ascii="Footlight MT Light" w:eastAsia="Times New Roman" w:hAnsi="Footlight MT Light" w:cs="Calibri"/>
                <w:sz w:val="24"/>
                <w:szCs w:val="24"/>
              </w:rPr>
              <w:t>c</w:t>
            </w:r>
            <w:r w:rsidRPr="0011481A">
              <w:rPr>
                <w:rFonts w:ascii="Footlight MT Light" w:eastAsia="Times New Roman" w:hAnsi="Footlight MT Light" w:cs="Calibri"/>
                <w:sz w:val="24"/>
                <w:szCs w:val="24"/>
              </w:rPr>
              <w:t xml:space="preserve">ompletion consisting of six offices- a reception, staff room, Head Teachers office, Deputy, Store and senior Master with a verandah.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2</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Kaliani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29397F"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 r</w:t>
            </w:r>
            <w:r w:rsidRPr="0029397F">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29397F">
              <w:rPr>
                <w:rFonts w:ascii="Footlight MT Light" w:eastAsia="Times New Roman" w:hAnsi="Footlight MT Light" w:cs="Calibri"/>
                <w:sz w:val="24"/>
                <w:szCs w:val="24"/>
              </w:rPr>
              <w:t>alling above ring beam, fixing of doors and windows, flooring and painting</w:t>
            </w:r>
            <w:r w:rsidRPr="0011481A">
              <w:rPr>
                <w:rFonts w:ascii="Footlight MT Light" w:eastAsia="Times New Roman" w:hAnsi="Footlight MT Light" w:cs="Calibri"/>
                <w:sz w:val="24"/>
                <w:szCs w:val="24"/>
              </w:rPr>
              <w:t xml:space="preserve">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Yumbuni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1,100,000.00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w:t>
            </w:r>
            <w:r>
              <w:rPr>
                <w:rFonts w:ascii="Footlight MT Light" w:eastAsia="Times New Roman" w:hAnsi="Footlight MT Light" w:cs="Calibri"/>
                <w:sz w:val="24"/>
                <w:szCs w:val="24"/>
              </w:rPr>
              <w:t xml:space="preserve">of </w:t>
            </w:r>
            <w:r w:rsidRPr="0011481A">
              <w:rPr>
                <w:rFonts w:ascii="Footlight MT Light" w:eastAsia="Times New Roman" w:hAnsi="Footlight MT Light" w:cs="Calibri"/>
                <w:sz w:val="24"/>
                <w:szCs w:val="24"/>
              </w:rPr>
              <w:t xml:space="preserve">one classroom to completion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1,100,000.00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57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Kiange</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Renov</w:t>
            </w:r>
            <w:r>
              <w:rPr>
                <w:rFonts w:ascii="Footlight MT Light" w:eastAsia="Times New Roman" w:hAnsi="Footlight MT Light" w:cs="Calibri"/>
                <w:sz w:val="24"/>
                <w:szCs w:val="24"/>
              </w:rPr>
              <w:t>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lastRenderedPageBreak/>
              <w:t>5</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Kithyululu</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F46897" w:rsidRDefault="000616ED" w:rsidP="003A648D">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sz w:val="24"/>
                <w:szCs w:val="24"/>
              </w:rPr>
              <w:t>Renovation of two classrooms;</w:t>
            </w:r>
            <w:r w:rsidRPr="0029397F">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29397F">
              <w:rPr>
                <w:rFonts w:ascii="Footlight MT Light" w:eastAsia="Times New Roman" w:hAnsi="Footlight MT Light" w:cs="Calibri"/>
                <w:sz w:val="24"/>
                <w:szCs w:val="24"/>
              </w:rPr>
              <w:t>e-roofing, Walling above ring beam, fixing of doors and windows, flooring and painting</w:t>
            </w:r>
            <w:r w:rsidRPr="0011481A">
              <w:rPr>
                <w:rFonts w:ascii="Footlight MT Light" w:eastAsia="Times New Roman" w:hAnsi="Footlight MT Light" w:cs="Calibri"/>
                <w:sz w:val="24"/>
                <w:szCs w:val="24"/>
              </w:rPr>
              <w:t xml:space="preserve">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368"/>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6</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Kyumani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29397F">
              <w:rPr>
                <w:rFonts w:ascii="Footlight MT Light" w:eastAsia="Times New Roman" w:hAnsi="Footlight MT Light" w:cs="Calibri"/>
                <w:sz w:val="24"/>
                <w:szCs w:val="24"/>
              </w:rPr>
              <w:t xml:space="preserve">Renovation of two </w:t>
            </w:r>
            <w:r>
              <w:rPr>
                <w:rFonts w:ascii="Footlight MT Light" w:eastAsia="Times New Roman" w:hAnsi="Footlight MT Light" w:cs="Calibri"/>
                <w:sz w:val="24"/>
                <w:szCs w:val="24"/>
              </w:rPr>
              <w:t>c</w:t>
            </w:r>
            <w:r w:rsidRPr="0029397F">
              <w:rPr>
                <w:rFonts w:ascii="Footlight MT Light" w:eastAsia="Times New Roman" w:hAnsi="Footlight MT Light" w:cs="Calibri"/>
                <w:sz w:val="24"/>
                <w:szCs w:val="24"/>
              </w:rPr>
              <w:t xml:space="preserve">lassrooms - </w:t>
            </w:r>
            <w:r>
              <w:rPr>
                <w:rFonts w:ascii="Footlight MT Light" w:eastAsia="Times New Roman" w:hAnsi="Footlight MT Light" w:cs="Calibri"/>
                <w:sz w:val="24"/>
                <w:szCs w:val="24"/>
              </w:rPr>
              <w:t>r</w:t>
            </w:r>
            <w:r w:rsidRPr="0029397F">
              <w:rPr>
                <w:rFonts w:ascii="Footlight MT Light" w:eastAsia="Times New Roman" w:hAnsi="Footlight MT Light" w:cs="Calibri"/>
                <w:sz w:val="24"/>
                <w:szCs w:val="24"/>
              </w:rPr>
              <w:t>e-roofing, Walling above ring beam, fixing of doors and windows, flooring and painting</w:t>
            </w:r>
            <w:r w:rsidRPr="0011481A">
              <w:rPr>
                <w:rFonts w:ascii="Footlight MT Light" w:eastAsia="Times New Roman" w:hAnsi="Footlight MT Light" w:cs="Calibri"/>
                <w:sz w:val="24"/>
                <w:szCs w:val="24"/>
              </w:rPr>
              <w:t xml:space="preserve">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7</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Makutano</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2</w:t>
            </w:r>
            <w:r w:rsidRPr="0011481A">
              <w:rPr>
                <w:rFonts w:ascii="Footlight MT Light" w:eastAsia="Times New Roman" w:hAnsi="Footlight MT Light" w:cs="Calibri"/>
                <w:color w:val="000000"/>
                <w:sz w:val="24"/>
                <w:szCs w:val="24"/>
              </w:rPr>
              <w:t xml:space="preserve">,500,000.00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Construction of science laboratory w</w:t>
            </w:r>
            <w:r>
              <w:rPr>
                <w:rFonts w:ascii="Footlight MT Light" w:eastAsia="Times New Roman" w:hAnsi="Footlight MT Light" w:cs="Calibri"/>
                <w:sz w:val="24"/>
                <w:szCs w:val="24"/>
              </w:rPr>
              <w:t>ith a capacity of 30 students (Phase 1); foundation and w</w:t>
            </w:r>
            <w:r w:rsidRPr="0011481A">
              <w:rPr>
                <w:rFonts w:ascii="Footlight MT Light" w:eastAsia="Times New Roman" w:hAnsi="Footlight MT Light" w:cs="Calibri"/>
                <w:sz w:val="24"/>
                <w:szCs w:val="24"/>
              </w:rPr>
              <w:t>alling</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8</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Masaku</w:t>
            </w:r>
            <w:proofErr w:type="spellEnd"/>
            <w:r w:rsidRPr="0011481A">
              <w:rPr>
                <w:rFonts w:ascii="Footlight MT Light" w:eastAsia="Times New Roman" w:hAnsi="Footlight MT Light" w:cs="Calibri"/>
                <w:color w:val="000000"/>
                <w:sz w:val="24"/>
                <w:szCs w:val="24"/>
              </w:rPr>
              <w:t xml:space="preserve"> </w:t>
            </w:r>
            <w:proofErr w:type="spellStart"/>
            <w:r w:rsidRPr="0011481A">
              <w:rPr>
                <w:rFonts w:ascii="Footlight MT Light" w:eastAsia="Times New Roman" w:hAnsi="Footlight MT Light" w:cs="Calibri"/>
                <w:color w:val="000000"/>
                <w:sz w:val="24"/>
                <w:szCs w:val="24"/>
              </w:rPr>
              <w:t>Ndogo</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Const</w:t>
            </w:r>
            <w:r>
              <w:rPr>
                <w:rFonts w:ascii="Footlight MT Light" w:eastAsia="Times New Roman" w:hAnsi="Footlight MT Light" w:cs="Calibri"/>
                <w:sz w:val="24"/>
                <w:szCs w:val="24"/>
              </w:rPr>
              <w:t>ruction of science laboratory (</w:t>
            </w:r>
            <w:r w:rsidRPr="0011481A">
              <w:rPr>
                <w:rFonts w:ascii="Footlight MT Light" w:eastAsia="Times New Roman" w:hAnsi="Footlight MT Light" w:cs="Calibri"/>
                <w:sz w:val="24"/>
                <w:szCs w:val="24"/>
              </w:rPr>
              <w:t xml:space="preserve">Phase </w:t>
            </w:r>
            <w:r>
              <w:rPr>
                <w:rFonts w:ascii="Footlight MT Light" w:eastAsia="Times New Roman" w:hAnsi="Footlight MT Light" w:cs="Calibri"/>
                <w:sz w:val="24"/>
                <w:szCs w:val="24"/>
              </w:rPr>
              <w:t xml:space="preserve">1); foundation, walling and </w:t>
            </w:r>
            <w:r w:rsidRPr="0011481A">
              <w:rPr>
                <w:rFonts w:ascii="Footlight MT Light" w:eastAsia="Times New Roman" w:hAnsi="Footlight MT Light" w:cs="Calibri"/>
                <w:sz w:val="24"/>
                <w:szCs w:val="24"/>
              </w:rPr>
              <w:t xml:space="preserve">roofing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9</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Kalima</w:t>
            </w:r>
            <w:proofErr w:type="spellEnd"/>
            <w:r w:rsidRPr="0011481A">
              <w:rPr>
                <w:rFonts w:ascii="Footlight MT Light" w:eastAsia="Times New Roman" w:hAnsi="Footlight MT Light" w:cs="Calibri"/>
                <w:color w:val="000000"/>
                <w:sz w:val="24"/>
                <w:szCs w:val="24"/>
              </w:rPr>
              <w:t xml:space="preserve"> Koi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0669D0" w:rsidRDefault="000616ED" w:rsidP="003A648D">
            <w:pPr>
              <w:spacing w:after="0" w:line="240" w:lineRule="auto"/>
              <w:rPr>
                <w:rFonts w:ascii="Footlight MT Light" w:eastAsia="Times New Roman" w:hAnsi="Footlight MT Light" w:cs="Calibri"/>
                <w:color w:val="FF0000"/>
                <w:sz w:val="24"/>
                <w:szCs w:val="24"/>
              </w:rPr>
            </w:pPr>
            <w:r w:rsidRPr="0029397F">
              <w:rPr>
                <w:rFonts w:ascii="Footlight MT Light" w:eastAsia="Times New Roman" w:hAnsi="Footlight MT Light" w:cs="Calibri"/>
                <w:sz w:val="24"/>
                <w:szCs w:val="24"/>
              </w:rPr>
              <w:t xml:space="preserve">Renovation of two </w:t>
            </w:r>
            <w:r>
              <w:rPr>
                <w:rFonts w:ascii="Footlight MT Light" w:eastAsia="Times New Roman" w:hAnsi="Footlight MT Light" w:cs="Calibri"/>
                <w:sz w:val="24"/>
                <w:szCs w:val="24"/>
              </w:rPr>
              <w:t>c</w:t>
            </w:r>
            <w:r w:rsidRPr="0029397F">
              <w:rPr>
                <w:rFonts w:ascii="Footlight MT Light" w:eastAsia="Times New Roman" w:hAnsi="Footlight MT Light" w:cs="Calibri"/>
                <w:sz w:val="24"/>
                <w:szCs w:val="24"/>
              </w:rPr>
              <w:t xml:space="preserve">lassrooms; </w:t>
            </w:r>
            <w:r>
              <w:rPr>
                <w:rFonts w:ascii="Footlight MT Light" w:eastAsia="Times New Roman" w:hAnsi="Footlight MT Light" w:cs="Calibri"/>
                <w:sz w:val="24"/>
                <w:szCs w:val="24"/>
              </w:rPr>
              <w:t>r</w:t>
            </w:r>
            <w:r w:rsidRPr="0029397F">
              <w:rPr>
                <w:rFonts w:ascii="Footlight MT Light" w:eastAsia="Times New Roman" w:hAnsi="Footlight MT Light" w:cs="Calibri"/>
                <w:sz w:val="24"/>
                <w:szCs w:val="24"/>
              </w:rPr>
              <w:t>e-roofing, walling above ring beam, fixing of doors and windows, flooring and painting</w:t>
            </w:r>
            <w:r w:rsidRPr="0011481A">
              <w:rPr>
                <w:rFonts w:ascii="Footlight MT Light" w:eastAsia="Times New Roman" w:hAnsi="Footlight MT Light" w:cs="Calibri"/>
                <w:sz w:val="24"/>
                <w:szCs w:val="24"/>
              </w:rPr>
              <w:t xml:space="preserve">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48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10</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Muliluni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1,030,560.00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Completion of administration Block</w:t>
            </w:r>
            <w:r>
              <w:rPr>
                <w:rFonts w:ascii="Footlight MT Light" w:eastAsia="Times New Roman" w:hAnsi="Footlight MT Light" w:cs="Calibri"/>
                <w:sz w:val="24"/>
                <w:szCs w:val="24"/>
              </w:rPr>
              <w:t xml:space="preserve"> started by parents </w:t>
            </w:r>
            <w:r w:rsidRPr="0011481A">
              <w:rPr>
                <w:rFonts w:ascii="Footlight MT Light" w:eastAsia="Times New Roman" w:hAnsi="Footlight MT Light" w:cs="Calibri"/>
                <w:sz w:val="24"/>
                <w:szCs w:val="24"/>
              </w:rPr>
              <w:t>consisting of staff room, Head Teachers office, Deputy, Store and senior Master with a verandah</w:t>
            </w:r>
            <w:r>
              <w:rPr>
                <w:rFonts w:ascii="Footlight MT Light" w:eastAsia="Times New Roman" w:hAnsi="Footlight MT Light" w:cs="Calibri"/>
                <w:sz w:val="24"/>
                <w:szCs w:val="24"/>
              </w:rPr>
              <w:t>;</w:t>
            </w:r>
            <w:r w:rsidRPr="0011481A">
              <w:rPr>
                <w:rFonts w:ascii="Footlight MT Light" w:eastAsia="Times New Roman" w:hAnsi="Footlight MT Light" w:cs="Calibri"/>
                <w:sz w:val="24"/>
                <w:szCs w:val="24"/>
              </w:rPr>
              <w:t xml:space="preserve"> Roofing, Plaster</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 xml:space="preserve">fixing of </w:t>
            </w:r>
            <w:r w:rsidRPr="0011481A">
              <w:rPr>
                <w:rFonts w:ascii="Footlight MT Light" w:eastAsia="Times New Roman" w:hAnsi="Footlight MT Light" w:cs="Calibri"/>
                <w:sz w:val="24"/>
                <w:szCs w:val="24"/>
              </w:rPr>
              <w:t>doors a</w:t>
            </w:r>
            <w:r>
              <w:rPr>
                <w:rFonts w:ascii="Footlight MT Light" w:eastAsia="Times New Roman" w:hAnsi="Footlight MT Light" w:cs="Calibri"/>
                <w:sz w:val="24"/>
                <w:szCs w:val="24"/>
              </w:rPr>
              <w:t>nd windows, flooring and painting</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1,030,560.00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lastRenderedPageBreak/>
              <w:t>11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Ndauni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1,000,000.00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0669D0" w:rsidRDefault="000616ED" w:rsidP="003A648D">
            <w:pPr>
              <w:spacing w:after="0" w:line="240" w:lineRule="auto"/>
              <w:rPr>
                <w:rFonts w:ascii="Footlight MT Light" w:eastAsia="Times New Roman" w:hAnsi="Footlight MT Light" w:cs="Calibri"/>
                <w:color w:val="FF0000"/>
                <w:sz w:val="24"/>
                <w:szCs w:val="24"/>
              </w:rPr>
            </w:pPr>
            <w:r w:rsidRPr="005D2843">
              <w:rPr>
                <w:rFonts w:ascii="Footlight MT Light" w:eastAsia="Times New Roman" w:hAnsi="Footlight MT Light" w:cs="Calibri"/>
                <w:sz w:val="24"/>
                <w:szCs w:val="24"/>
              </w:rPr>
              <w:t>Fencing of 2 acre compound (400 linear meters) with chain-link and concrete poles to completion.</w:t>
            </w:r>
            <w:r>
              <w:rPr>
                <w:rFonts w:ascii="Footlight MT Light" w:eastAsia="Times New Roman" w:hAnsi="Footlight MT Light" w:cs="Calibri"/>
                <w:sz w:val="24"/>
                <w:szCs w:val="24"/>
              </w:rPr>
              <w:t xml:space="preserve">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1,000,000.00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153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12</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Ngwata</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2</w:t>
            </w:r>
            <w:r w:rsidRPr="0011481A">
              <w:rPr>
                <w:rFonts w:ascii="Footlight MT Light" w:eastAsia="Times New Roman" w:hAnsi="Footlight MT Light" w:cs="Calibri"/>
                <w:color w:val="000000"/>
                <w:sz w:val="24"/>
                <w:szCs w:val="24"/>
              </w:rPr>
              <w:t xml:space="preserve">,500,000.00 </w:t>
            </w:r>
          </w:p>
        </w:tc>
        <w:tc>
          <w:tcPr>
            <w:tcW w:w="1890" w:type="dxa"/>
            <w:shd w:val="clear" w:color="auto" w:fill="auto"/>
            <w:hideMark/>
          </w:tcPr>
          <w:p w:rsidR="000616ED" w:rsidRPr="008B582A" w:rsidRDefault="000616ED" w:rsidP="003A648D">
            <w:pPr>
              <w:spacing w:after="0" w:line="240" w:lineRule="auto"/>
              <w:rPr>
                <w:rFonts w:ascii="Footlight MT Light" w:eastAsia="Times New Roman" w:hAnsi="Footlight MT Light" w:cs="Calibri"/>
                <w:color w:val="000000"/>
                <w:sz w:val="24"/>
                <w:szCs w:val="24"/>
              </w:rPr>
            </w:pPr>
            <w:r w:rsidRPr="008B582A">
              <w:rPr>
                <w:rFonts w:ascii="Footlight MT Light" w:eastAsia="Times New Roman" w:hAnsi="Footlight MT Light" w:cs="Calibri"/>
                <w:color w:val="000000"/>
                <w:sz w:val="24"/>
                <w:szCs w:val="24"/>
              </w:rPr>
              <w:t>1,000,000.00</w:t>
            </w:r>
          </w:p>
          <w:p w:rsidR="000616ED" w:rsidRPr="008B582A" w:rsidRDefault="000616ED" w:rsidP="003A648D">
            <w:pPr>
              <w:spacing w:after="0" w:line="240" w:lineRule="auto"/>
              <w:rPr>
                <w:rFonts w:ascii="Footlight MT Light" w:eastAsia="Times New Roman" w:hAnsi="Footlight MT Light" w:cs="Calibri"/>
                <w:color w:val="000000"/>
                <w:sz w:val="24"/>
                <w:szCs w:val="24"/>
              </w:rPr>
            </w:pPr>
          </w:p>
          <w:p w:rsidR="000616ED" w:rsidRPr="00FC07F9" w:rsidRDefault="000616ED" w:rsidP="003A648D">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sz w:val="24"/>
                <w:szCs w:val="24"/>
              </w:rPr>
              <w:t>Allocation of 2019/20</w:t>
            </w:r>
          </w:p>
        </w:tc>
        <w:tc>
          <w:tcPr>
            <w:tcW w:w="2610" w:type="dxa"/>
            <w:shd w:val="clear" w:color="000000" w:fill="FFFFFF"/>
            <w:hideMark/>
          </w:tcPr>
          <w:p w:rsidR="000616ED" w:rsidRPr="00701121" w:rsidRDefault="000616ED" w:rsidP="003A648D">
            <w:pPr>
              <w:spacing w:after="0" w:line="240" w:lineRule="auto"/>
              <w:rPr>
                <w:rFonts w:ascii="Footlight MT Light" w:eastAsia="Times New Roman" w:hAnsi="Footlight MT Light" w:cs="Calibri"/>
                <w:color w:val="FF0000"/>
                <w:sz w:val="24"/>
                <w:szCs w:val="24"/>
              </w:rPr>
            </w:pPr>
            <w:r w:rsidRPr="00FC07F9">
              <w:rPr>
                <w:rFonts w:ascii="Footlight MT Light" w:eastAsia="Times New Roman" w:hAnsi="Footlight MT Light" w:cs="Calibri"/>
                <w:sz w:val="24"/>
                <w:szCs w:val="24"/>
              </w:rPr>
              <w:t>Completion of a dormitory with an estimated capacity of 100 pupils- Roofing, fixing of Doors and windows, p</w:t>
            </w:r>
            <w:r>
              <w:rPr>
                <w:rFonts w:ascii="Footlight MT Light" w:eastAsia="Times New Roman" w:hAnsi="Footlight MT Light" w:cs="Calibri"/>
                <w:sz w:val="24"/>
                <w:szCs w:val="24"/>
              </w:rPr>
              <w:t>lastering, flooring and painting</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ongoing </w:t>
            </w:r>
          </w:p>
          <w:p w:rsidR="000616ED" w:rsidRDefault="000616ED" w:rsidP="003A648D">
            <w:pPr>
              <w:spacing w:after="0" w:line="240" w:lineRule="auto"/>
              <w:rPr>
                <w:rFonts w:ascii="Footlight MT Light" w:eastAsia="Times New Roman" w:hAnsi="Footlight MT Light" w:cs="Calibri"/>
                <w:color w:val="000000"/>
                <w:sz w:val="24"/>
                <w:szCs w:val="24"/>
              </w:rPr>
            </w:pPr>
          </w:p>
          <w:p w:rsidR="000616ED" w:rsidRPr="007D4A15" w:rsidRDefault="000616ED" w:rsidP="003A648D">
            <w:pPr>
              <w:spacing w:after="0" w:line="240" w:lineRule="auto"/>
              <w:rPr>
                <w:rFonts w:ascii="Footlight MT Light" w:eastAsia="Times New Roman" w:hAnsi="Footlight MT Light" w:cs="Calibri"/>
                <w:color w:val="FF0000"/>
                <w:sz w:val="24"/>
                <w:szCs w:val="24"/>
              </w:rPr>
            </w:pPr>
          </w:p>
        </w:tc>
      </w:tr>
      <w:tr w:rsidR="000616ED" w:rsidRPr="0011481A" w:rsidTr="000616ED">
        <w:trPr>
          <w:trHeight w:val="153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Ngwata</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3,000,000</w:t>
            </w:r>
          </w:p>
        </w:tc>
        <w:tc>
          <w:tcPr>
            <w:tcW w:w="1890" w:type="dxa"/>
            <w:shd w:val="clear" w:color="auto" w:fill="auto"/>
            <w:hideMark/>
          </w:tcPr>
          <w:p w:rsidR="000616ED" w:rsidRDefault="000616ED" w:rsidP="003A648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1,200,000</w:t>
            </w:r>
          </w:p>
          <w:p w:rsidR="000616ED" w:rsidRDefault="000616ED" w:rsidP="003A648D">
            <w:pPr>
              <w:spacing w:after="0" w:line="240" w:lineRule="auto"/>
              <w:rPr>
                <w:rFonts w:ascii="Footlight MT Light" w:eastAsia="Times New Roman" w:hAnsi="Footlight MT Light" w:cs="Calibri"/>
                <w:color w:val="000000"/>
                <w:sz w:val="24"/>
                <w:szCs w:val="24"/>
              </w:rPr>
            </w:pPr>
          </w:p>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8B582A">
              <w:rPr>
                <w:rFonts w:ascii="Footlight MT Light" w:eastAsia="Times New Roman" w:hAnsi="Footlight MT Light" w:cs="Calibri"/>
                <w:sz w:val="24"/>
                <w:szCs w:val="24"/>
              </w:rPr>
              <w:t>2020/21</w:t>
            </w:r>
            <w:r>
              <w:rPr>
                <w:rFonts w:ascii="Footlight MT Light" w:eastAsia="Times New Roman" w:hAnsi="Footlight MT Light" w:cs="Calibri"/>
                <w:sz w:val="24"/>
                <w:szCs w:val="24"/>
              </w:rPr>
              <w:t xml:space="preserve"> F.Y</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Additional funds for c</w:t>
            </w:r>
            <w:r w:rsidRPr="0011481A">
              <w:rPr>
                <w:rFonts w:ascii="Footlight MT Light" w:eastAsia="Times New Roman" w:hAnsi="Footlight MT Light" w:cs="Calibri"/>
                <w:sz w:val="24"/>
                <w:szCs w:val="24"/>
              </w:rPr>
              <w:t>ompletion of administration Block</w:t>
            </w:r>
            <w:r>
              <w:rPr>
                <w:rFonts w:ascii="Footlight MT Light" w:eastAsia="Times New Roman" w:hAnsi="Footlight MT Light" w:cs="Calibri"/>
                <w:sz w:val="24"/>
                <w:szCs w:val="24"/>
              </w:rPr>
              <w:t xml:space="preserve"> started by </w:t>
            </w:r>
            <w:r w:rsidRPr="008B582A">
              <w:rPr>
                <w:rFonts w:ascii="Footlight MT Light" w:eastAsia="Times New Roman" w:hAnsi="Footlight MT Light" w:cs="Calibri"/>
                <w:sz w:val="24"/>
                <w:szCs w:val="24"/>
              </w:rPr>
              <w:t>the Board of Management</w:t>
            </w:r>
            <w:r w:rsidRPr="0011481A">
              <w:rPr>
                <w:rFonts w:ascii="Footlight MT Light" w:eastAsia="Times New Roman" w:hAnsi="Footlight MT Light" w:cs="Calibri"/>
                <w:sz w:val="24"/>
                <w:szCs w:val="24"/>
              </w:rPr>
              <w:t xml:space="preserve"> with a capacity of s</w:t>
            </w:r>
            <w:r>
              <w:rPr>
                <w:rFonts w:ascii="Footlight MT Light" w:eastAsia="Times New Roman" w:hAnsi="Footlight MT Light" w:cs="Calibri"/>
                <w:sz w:val="24"/>
                <w:szCs w:val="24"/>
              </w:rPr>
              <w:t xml:space="preserve">even offices with tiled floor; </w:t>
            </w:r>
            <w:r w:rsidRPr="0011481A">
              <w:rPr>
                <w:rFonts w:ascii="Footlight MT Light" w:eastAsia="Times New Roman" w:hAnsi="Footlight MT Light" w:cs="Calibri"/>
                <w:sz w:val="24"/>
                <w:szCs w:val="24"/>
              </w:rPr>
              <w:t>Roofing, Plaster</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 xml:space="preserve">fixing of </w:t>
            </w:r>
            <w:r w:rsidRPr="0011481A">
              <w:rPr>
                <w:rFonts w:ascii="Footlight MT Light" w:eastAsia="Times New Roman" w:hAnsi="Footlight MT Light" w:cs="Calibri"/>
                <w:sz w:val="24"/>
                <w:szCs w:val="24"/>
              </w:rPr>
              <w:t>doors and windows, floor</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xml:space="preserve">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1,800,000.00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ongoing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Ulilinzi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3</w:t>
            </w:r>
            <w:r w:rsidRPr="0011481A">
              <w:rPr>
                <w:rFonts w:ascii="Footlight MT Light" w:eastAsia="Times New Roman" w:hAnsi="Footlight MT Light" w:cs="Calibri"/>
                <w:color w:val="000000"/>
                <w:sz w:val="24"/>
                <w:szCs w:val="24"/>
              </w:rPr>
              <w:t xml:space="preserve">,000,000.00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of a </w:t>
            </w:r>
            <w:r>
              <w:rPr>
                <w:rFonts w:ascii="Footlight MT Light" w:eastAsia="Times New Roman" w:hAnsi="Footlight MT Light" w:cs="Calibri"/>
                <w:sz w:val="24"/>
                <w:szCs w:val="24"/>
              </w:rPr>
              <w:t>d</w:t>
            </w:r>
            <w:r w:rsidRPr="0011481A">
              <w:rPr>
                <w:rFonts w:ascii="Footlight MT Light" w:eastAsia="Times New Roman" w:hAnsi="Footlight MT Light" w:cs="Calibri"/>
                <w:sz w:val="24"/>
                <w:szCs w:val="24"/>
              </w:rPr>
              <w:t xml:space="preserve">ormitory </w:t>
            </w:r>
            <w:r>
              <w:rPr>
                <w:rFonts w:ascii="Footlight MT Light" w:eastAsia="Times New Roman" w:hAnsi="Footlight MT Light" w:cs="Calibri"/>
                <w:sz w:val="24"/>
                <w:szCs w:val="24"/>
              </w:rPr>
              <w:t xml:space="preserve">(Phase one); Foundation, </w:t>
            </w:r>
            <w:r w:rsidRPr="0011481A">
              <w:rPr>
                <w:rFonts w:ascii="Footlight MT Light" w:eastAsia="Times New Roman" w:hAnsi="Footlight MT Light" w:cs="Calibri"/>
                <w:sz w:val="24"/>
                <w:szCs w:val="24"/>
              </w:rPr>
              <w:t xml:space="preserve">walling and roofing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2,000,000.00 </w:t>
            </w:r>
          </w:p>
        </w:tc>
        <w:tc>
          <w:tcPr>
            <w:tcW w:w="90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57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15</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Wandei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sidRPr="0029397F">
              <w:rPr>
                <w:rFonts w:ascii="Footlight MT Light" w:eastAsia="Times New Roman" w:hAnsi="Footlight MT Light" w:cs="Calibri"/>
                <w:color w:val="000000"/>
                <w:sz w:val="24"/>
                <w:szCs w:val="24"/>
              </w:rPr>
              <w:t>1,200,000.00</w:t>
            </w:r>
            <w:r w:rsidRPr="0011481A">
              <w:rPr>
                <w:rFonts w:ascii="Footlight MT Light" w:eastAsia="Times New Roman" w:hAnsi="Footlight MT Light" w:cs="Calibri"/>
                <w:color w:val="000000"/>
                <w:sz w:val="24"/>
                <w:szCs w:val="24"/>
              </w:rPr>
              <w:t xml:space="preserve">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7030A0"/>
                <w:sz w:val="24"/>
                <w:szCs w:val="24"/>
              </w:rPr>
            </w:pPr>
            <w:r w:rsidRPr="0011481A">
              <w:rPr>
                <w:rFonts w:ascii="Footlight MT Light" w:eastAsia="Times New Roman" w:hAnsi="Footlight MT Light" w:cs="Calibri"/>
                <w:color w:val="7030A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7030A0"/>
                <w:sz w:val="24"/>
                <w:szCs w:val="24"/>
              </w:rPr>
            </w:pPr>
            <w:r w:rsidRPr="0011481A">
              <w:rPr>
                <w:rFonts w:ascii="Footlight MT Light" w:eastAsia="Times New Roman" w:hAnsi="Footlight MT Light" w:cs="Calibri"/>
                <w:b/>
                <w:bCs/>
                <w:i/>
                <w:iCs/>
                <w:color w:val="7030A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7030A0"/>
                <w:sz w:val="24"/>
                <w:szCs w:val="24"/>
              </w:rPr>
            </w:pPr>
            <w:r w:rsidRPr="0011481A">
              <w:rPr>
                <w:rFonts w:ascii="Footlight MT Light" w:eastAsia="Times New Roman" w:hAnsi="Footlight MT Light" w:cs="Calibri"/>
                <w:b/>
                <w:bCs/>
                <w:i/>
                <w:iCs/>
                <w:color w:val="7030A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7030A0"/>
                <w:sz w:val="24"/>
                <w:szCs w:val="24"/>
              </w:rPr>
            </w:pPr>
            <w:r w:rsidRPr="0011481A">
              <w:rPr>
                <w:rFonts w:ascii="Footlight MT Light" w:eastAsia="Times New Roman" w:hAnsi="Footlight MT Light" w:cs="Calibri"/>
                <w:b/>
                <w:bCs/>
                <w:i/>
                <w:iCs/>
                <w:color w:val="7030A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i/>
                <w:iCs/>
                <w:sz w:val="24"/>
                <w:szCs w:val="24"/>
              </w:rPr>
            </w:pPr>
            <w:r w:rsidRPr="0011481A">
              <w:rPr>
                <w:rFonts w:ascii="Footlight MT Light" w:eastAsia="Times New Roman" w:hAnsi="Footlight MT Light" w:cs="Calibri"/>
                <w:b/>
                <w:bCs/>
                <w:i/>
                <w:i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i/>
                <w:iCs/>
                <w:color w:val="7030A0"/>
                <w:sz w:val="24"/>
                <w:szCs w:val="24"/>
              </w:rPr>
            </w:pPr>
            <w:r w:rsidRPr="0011481A">
              <w:rPr>
                <w:rFonts w:ascii="Footlight MT Light" w:eastAsia="Times New Roman" w:hAnsi="Footlight MT Light" w:cs="Calibri"/>
                <w:b/>
                <w:bCs/>
                <w:i/>
                <w:iCs/>
                <w:color w:val="7030A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i/>
                <w:iCs/>
                <w:color w:val="000000"/>
                <w:sz w:val="24"/>
                <w:szCs w:val="24"/>
              </w:rPr>
            </w:pPr>
            <w:r w:rsidRPr="0011481A">
              <w:rPr>
                <w:rFonts w:ascii="Footlight MT Light" w:eastAsia="Times New Roman" w:hAnsi="Footlight MT Light" w:cs="Calibri"/>
                <w:i/>
                <w:i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i/>
                <w:iCs/>
                <w:color w:val="000000"/>
                <w:sz w:val="24"/>
                <w:szCs w:val="24"/>
              </w:rPr>
            </w:pPr>
            <w:r w:rsidRPr="0011481A">
              <w:rPr>
                <w:rFonts w:ascii="Footlight MT Light" w:eastAsia="Times New Roman" w:hAnsi="Footlight MT Light" w:cs="Calibri"/>
                <w:i/>
                <w:iCs/>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i/>
                <w:iCs/>
                <w:color w:val="000000"/>
                <w:sz w:val="24"/>
                <w:szCs w:val="24"/>
              </w:rPr>
            </w:pPr>
            <w:r w:rsidRPr="0011481A">
              <w:rPr>
                <w:rFonts w:ascii="Footlight MT Light" w:eastAsia="Times New Roman" w:hAnsi="Footlight MT Light" w:cs="Calibri"/>
                <w:i/>
                <w:i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i/>
                <w:iCs/>
                <w:color w:val="000000"/>
                <w:sz w:val="24"/>
                <w:szCs w:val="24"/>
              </w:rPr>
            </w:pPr>
            <w:r w:rsidRPr="0011481A">
              <w:rPr>
                <w:rFonts w:ascii="Footlight MT Light" w:eastAsia="Times New Roman" w:hAnsi="Footlight MT Light" w:cs="Calibri"/>
                <w:i/>
                <w:i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i/>
                <w:iCs/>
                <w:sz w:val="24"/>
                <w:szCs w:val="24"/>
              </w:rPr>
            </w:pPr>
            <w:r w:rsidRPr="0011481A">
              <w:rPr>
                <w:rFonts w:ascii="Footlight MT Light" w:eastAsia="Times New Roman" w:hAnsi="Footlight MT Light" w:cs="Calibri"/>
                <w:i/>
                <w:i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i/>
                <w:iCs/>
                <w:color w:val="000000"/>
                <w:sz w:val="24"/>
                <w:szCs w:val="24"/>
              </w:rPr>
            </w:pPr>
            <w:r w:rsidRPr="0011481A">
              <w:rPr>
                <w:rFonts w:ascii="Footlight MT Light" w:eastAsia="Times New Roman" w:hAnsi="Footlight MT Light" w:cs="Calibri"/>
                <w:i/>
                <w:i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i/>
                <w:iCs/>
                <w:color w:val="000000"/>
                <w:sz w:val="24"/>
                <w:szCs w:val="24"/>
              </w:rPr>
            </w:pPr>
            <w:r w:rsidRPr="0011481A">
              <w:rPr>
                <w:rFonts w:ascii="Footlight MT Light" w:eastAsia="Times New Roman" w:hAnsi="Footlight MT Light" w:cs="Calibri"/>
                <w:i/>
                <w:iCs/>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    20,630,560.00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p w:rsidR="000616ED" w:rsidRDefault="000616ED" w:rsidP="003A648D">
            <w:pPr>
              <w:spacing w:after="0" w:line="240" w:lineRule="auto"/>
              <w:rPr>
                <w:rFonts w:ascii="Footlight MT Light" w:eastAsia="Times New Roman" w:hAnsi="Footlight MT Light" w:cs="Calibri"/>
                <w:color w:val="000000"/>
                <w:sz w:val="24"/>
                <w:szCs w:val="24"/>
              </w:rPr>
            </w:pPr>
          </w:p>
          <w:p w:rsidR="000616ED" w:rsidRDefault="000616ED" w:rsidP="003A648D">
            <w:pPr>
              <w:spacing w:after="0" w:line="240" w:lineRule="auto"/>
              <w:rPr>
                <w:rFonts w:ascii="Footlight MT Light" w:eastAsia="Times New Roman" w:hAnsi="Footlight MT Light" w:cs="Calibri"/>
                <w:color w:val="000000"/>
                <w:sz w:val="24"/>
                <w:szCs w:val="24"/>
              </w:rPr>
            </w:pPr>
          </w:p>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lastRenderedPageBreak/>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162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tcPr>
          <w:p w:rsidR="000616ED" w:rsidRPr="0011481A" w:rsidRDefault="000616ED" w:rsidP="003A648D">
            <w:pPr>
              <w:spacing w:after="0" w:line="240" w:lineRule="auto"/>
              <w:rPr>
                <w:rFonts w:ascii="Footlight MT Light" w:eastAsia="Times New Roman" w:hAnsi="Footlight MT Light" w:cs="Calibri"/>
                <w:sz w:val="24"/>
                <w:szCs w:val="24"/>
              </w:rPr>
            </w:pPr>
          </w:p>
        </w:tc>
        <w:tc>
          <w:tcPr>
            <w:tcW w:w="1800" w:type="dxa"/>
            <w:shd w:val="clear" w:color="auto" w:fill="auto"/>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p>
        </w:tc>
        <w:tc>
          <w:tcPr>
            <w:tcW w:w="900" w:type="dxa"/>
            <w:shd w:val="clear" w:color="auto" w:fill="auto"/>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D</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proofErr w:type="spellStart"/>
            <w:r w:rsidRPr="0011481A">
              <w:rPr>
                <w:rFonts w:ascii="Footlight MT Light" w:eastAsia="Times New Roman" w:hAnsi="Footlight MT Light" w:cs="Calibri"/>
                <w:b/>
                <w:bCs/>
                <w:color w:val="000000"/>
                <w:sz w:val="24"/>
                <w:szCs w:val="24"/>
              </w:rPr>
              <w:t>Mtito</w:t>
            </w:r>
            <w:proofErr w:type="spellEnd"/>
            <w:r w:rsidRPr="0011481A">
              <w:rPr>
                <w:rFonts w:ascii="Footlight MT Light" w:eastAsia="Times New Roman" w:hAnsi="Footlight MT Light" w:cs="Calibri"/>
                <w:b/>
                <w:bCs/>
                <w:color w:val="000000"/>
                <w:sz w:val="24"/>
                <w:szCs w:val="24"/>
              </w:rPr>
              <w:t xml:space="preserve"> </w:t>
            </w:r>
            <w:proofErr w:type="spellStart"/>
            <w:r w:rsidRPr="0011481A">
              <w:rPr>
                <w:rFonts w:ascii="Footlight MT Light" w:eastAsia="Times New Roman" w:hAnsi="Footlight MT Light" w:cs="Calibri"/>
                <w:b/>
                <w:bCs/>
                <w:color w:val="000000"/>
                <w:sz w:val="24"/>
                <w:szCs w:val="24"/>
              </w:rPr>
              <w:t>Andei</w:t>
            </w:r>
            <w:proofErr w:type="spellEnd"/>
            <w:r w:rsidRPr="0011481A">
              <w:rPr>
                <w:rFonts w:ascii="Footlight MT Light" w:eastAsia="Times New Roman" w:hAnsi="Footlight MT Light" w:cs="Calibri"/>
                <w:b/>
                <w:bCs/>
                <w:color w:val="000000"/>
                <w:sz w:val="24"/>
                <w:szCs w:val="24"/>
              </w:rPr>
              <w:t xml:space="preserve"> Ward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000000" w:fill="BFBFBF"/>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Iviani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w:t>
            </w:r>
            <w:r>
              <w:rPr>
                <w:rFonts w:ascii="Footlight MT Light" w:eastAsia="Times New Roman" w:hAnsi="Footlight MT Light" w:cs="Calibri"/>
                <w:sz w:val="24"/>
                <w:szCs w:val="24"/>
              </w:rPr>
              <w:t>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638"/>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2</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Kambu</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w:t>
            </w:r>
            <w:r>
              <w:rPr>
                <w:rFonts w:ascii="Footlight MT Light" w:eastAsia="Times New Roman" w:hAnsi="Footlight MT Light" w:cs="Calibri"/>
                <w:sz w:val="24"/>
                <w:szCs w:val="24"/>
              </w:rPr>
              <w:t>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27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Darajani</w:t>
            </w:r>
            <w:proofErr w:type="spellEnd"/>
            <w:r w:rsidRPr="0011481A">
              <w:rPr>
                <w:rFonts w:ascii="Footlight MT Light" w:eastAsia="Times New Roman" w:hAnsi="Footlight MT Light" w:cs="Calibri"/>
                <w:color w:val="000000"/>
                <w:sz w:val="24"/>
                <w:szCs w:val="24"/>
              </w:rPr>
              <w:t xml:space="preserve"> Boys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w:t>
            </w:r>
            <w:r w:rsidRPr="0011481A">
              <w:rPr>
                <w:rFonts w:ascii="Footlight MT Light" w:eastAsia="Times New Roman" w:hAnsi="Footlight MT Light" w:cs="Calibri"/>
                <w:color w:val="000000"/>
                <w:sz w:val="24"/>
                <w:szCs w:val="24"/>
              </w:rPr>
              <w:t xml:space="preserve">00,000.00 </w:t>
            </w:r>
          </w:p>
        </w:tc>
        <w:tc>
          <w:tcPr>
            <w:tcW w:w="1890" w:type="dxa"/>
            <w:shd w:val="clear" w:color="auto" w:fill="auto"/>
            <w:hideMark/>
          </w:tcPr>
          <w:p w:rsidR="000616ED"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1,500,000</w:t>
            </w:r>
          </w:p>
          <w:p w:rsidR="000616ED" w:rsidRDefault="000616ED" w:rsidP="003A648D">
            <w:pPr>
              <w:spacing w:after="0" w:line="240" w:lineRule="auto"/>
              <w:rPr>
                <w:rFonts w:ascii="Footlight MT Light" w:eastAsia="Times New Roman" w:hAnsi="Footlight MT Light" w:cs="Calibri"/>
                <w:color w:val="FF0000"/>
                <w:sz w:val="24"/>
                <w:szCs w:val="24"/>
              </w:rPr>
            </w:pPr>
          </w:p>
          <w:p w:rsidR="000616ED" w:rsidRPr="00A17B54" w:rsidRDefault="000616ED" w:rsidP="003A648D">
            <w:pPr>
              <w:spacing w:after="0" w:line="240" w:lineRule="auto"/>
              <w:rPr>
                <w:rFonts w:ascii="Footlight MT Light" w:eastAsia="Times New Roman" w:hAnsi="Footlight MT Light" w:cs="Calibri"/>
                <w:color w:val="FF0000"/>
                <w:sz w:val="24"/>
                <w:szCs w:val="24"/>
              </w:rPr>
            </w:pPr>
            <w:r w:rsidRPr="005B150A">
              <w:rPr>
                <w:rFonts w:ascii="Footlight MT Light" w:eastAsia="Times New Roman" w:hAnsi="Footlight MT Light" w:cs="Calibri"/>
                <w:sz w:val="24"/>
                <w:szCs w:val="24"/>
              </w:rPr>
              <w:t xml:space="preserve">2014/15 Financial year </w:t>
            </w:r>
          </w:p>
        </w:tc>
        <w:tc>
          <w:tcPr>
            <w:tcW w:w="2610" w:type="dxa"/>
            <w:shd w:val="clear" w:color="000000" w:fill="FFFFFF"/>
            <w:hideMark/>
          </w:tcPr>
          <w:p w:rsidR="000616ED" w:rsidRPr="00750E03"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Completion of</w:t>
            </w:r>
            <w:r>
              <w:rPr>
                <w:rFonts w:ascii="Footlight MT Light" w:eastAsia="Times New Roman" w:hAnsi="Footlight MT Light" w:cs="Calibri"/>
                <w:sz w:val="24"/>
                <w:szCs w:val="24"/>
              </w:rPr>
              <w:t xml:space="preserve"> 300 students’ capacity multipurpose</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h</w:t>
            </w:r>
            <w:r w:rsidRPr="0011481A">
              <w:rPr>
                <w:rFonts w:ascii="Footlight MT Light" w:eastAsia="Times New Roman" w:hAnsi="Footlight MT Light" w:cs="Calibri"/>
                <w:sz w:val="24"/>
                <w:szCs w:val="24"/>
              </w:rPr>
              <w:t>all: Plaster</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floor</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 xml:space="preserve">fixing of </w:t>
            </w:r>
            <w:r w:rsidRPr="0011481A">
              <w:rPr>
                <w:rFonts w:ascii="Footlight MT Light" w:eastAsia="Times New Roman" w:hAnsi="Footlight MT Light" w:cs="Calibri"/>
                <w:sz w:val="24"/>
                <w:szCs w:val="24"/>
              </w:rPr>
              <w:t>windows, doors and painting.</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Kathekani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w:t>
            </w:r>
            <w:r>
              <w:rPr>
                <w:rFonts w:ascii="Footlight MT Light" w:eastAsia="Times New Roman" w:hAnsi="Footlight MT Light" w:cs="Calibri"/>
                <w:sz w:val="24"/>
                <w:szCs w:val="24"/>
              </w:rPr>
              <w:t>enovation of two classrooms; 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5</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Kikwasuni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two classrooms; 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lastRenderedPageBreak/>
              <w:t>6</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Kilumilo</w:t>
            </w:r>
            <w:proofErr w:type="spellEnd"/>
            <w:r w:rsidRPr="0011481A">
              <w:rPr>
                <w:rFonts w:ascii="Footlight MT Light" w:eastAsia="Times New Roman" w:hAnsi="Footlight MT Light" w:cs="Calibri"/>
                <w:color w:val="000000"/>
                <w:sz w:val="24"/>
                <w:szCs w:val="24"/>
              </w:rPr>
              <w:t xml:space="preserve"> </w:t>
            </w:r>
            <w:proofErr w:type="spellStart"/>
            <w:r w:rsidRPr="0011481A">
              <w:rPr>
                <w:rFonts w:ascii="Footlight MT Light" w:eastAsia="Times New Roman" w:hAnsi="Footlight MT Light" w:cs="Calibri"/>
                <w:color w:val="000000"/>
                <w:sz w:val="24"/>
                <w:szCs w:val="24"/>
              </w:rPr>
              <w:t>Primnary</w:t>
            </w:r>
            <w:proofErr w:type="spellEnd"/>
            <w:r w:rsidRPr="0011481A">
              <w:rPr>
                <w:rFonts w:ascii="Footlight MT Light" w:eastAsia="Times New Roman" w:hAnsi="Footlight MT Light" w:cs="Calibri"/>
                <w:color w:val="000000"/>
                <w:sz w:val="24"/>
                <w:szCs w:val="24"/>
              </w:rPr>
              <w:t xml:space="preserve">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Renovation o</w:t>
            </w:r>
            <w:r>
              <w:rPr>
                <w:rFonts w:ascii="Footlight MT Light" w:eastAsia="Times New Roman" w:hAnsi="Footlight MT Light" w:cs="Calibri"/>
                <w:sz w:val="24"/>
                <w:szCs w:val="24"/>
              </w:rPr>
              <w:t>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 </w:t>
            </w:r>
          </w:p>
        </w:tc>
      </w:tr>
      <w:tr w:rsidR="000616ED" w:rsidRPr="0011481A" w:rsidTr="000616ED">
        <w:trPr>
          <w:trHeight w:val="127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7</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Kiteng'ei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3,0</w:t>
            </w:r>
            <w:r w:rsidRPr="0011481A">
              <w:rPr>
                <w:rFonts w:ascii="Footlight MT Light" w:eastAsia="Times New Roman" w:hAnsi="Footlight MT Light" w:cs="Calibri"/>
                <w:color w:val="000000"/>
                <w:sz w:val="24"/>
                <w:szCs w:val="24"/>
              </w:rPr>
              <w:t xml:space="preserve">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of a </w:t>
            </w:r>
            <w:r>
              <w:rPr>
                <w:rFonts w:ascii="Footlight MT Light" w:eastAsia="Times New Roman" w:hAnsi="Footlight MT Light" w:cs="Calibri"/>
                <w:sz w:val="24"/>
                <w:szCs w:val="24"/>
              </w:rPr>
              <w:t xml:space="preserve">300 students </w:t>
            </w:r>
            <w:r w:rsidRPr="0011481A">
              <w:rPr>
                <w:rFonts w:ascii="Footlight MT Light" w:eastAsia="Times New Roman" w:hAnsi="Footlight MT Light" w:cs="Calibri"/>
                <w:sz w:val="24"/>
                <w:szCs w:val="24"/>
              </w:rPr>
              <w:t>dining hall/ Multipurpose Hall</w:t>
            </w:r>
            <w:r>
              <w:rPr>
                <w:rFonts w:ascii="Footlight MT Light" w:eastAsia="Times New Roman" w:hAnsi="Footlight MT Light" w:cs="Calibri"/>
                <w:sz w:val="24"/>
                <w:szCs w:val="24"/>
              </w:rPr>
              <w:t xml:space="preserve">; </w:t>
            </w:r>
            <w:r w:rsidRPr="0011481A">
              <w:rPr>
                <w:rFonts w:ascii="Footlight MT Light" w:eastAsia="Times New Roman" w:hAnsi="Footlight MT Light" w:cs="Calibri"/>
                <w:sz w:val="24"/>
                <w:szCs w:val="24"/>
              </w:rPr>
              <w:t xml:space="preserve"> Foundation and walling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8</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Kavungwa</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1,100,000.00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of one classroom to completion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1,100,000.00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9</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Mbeetwani</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w:t>
            </w:r>
            <w:r>
              <w:rPr>
                <w:rFonts w:ascii="Footlight MT Light" w:eastAsia="Times New Roman" w:hAnsi="Footlight MT Light" w:cs="Calibri"/>
                <w:sz w:val="24"/>
                <w:szCs w:val="24"/>
              </w:rPr>
              <w:t>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10</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Miangeni</w:t>
            </w:r>
            <w:proofErr w:type="spellEnd"/>
            <w:r w:rsidRPr="0011481A">
              <w:rPr>
                <w:rFonts w:ascii="Footlight MT Light" w:eastAsia="Times New Roman" w:hAnsi="Footlight MT Light" w:cs="Calibri"/>
                <w:color w:val="000000"/>
                <w:sz w:val="24"/>
                <w:szCs w:val="24"/>
              </w:rPr>
              <w:t xml:space="preserve"> Primary School- </w:t>
            </w:r>
            <w:proofErr w:type="spellStart"/>
            <w:r w:rsidRPr="0011481A">
              <w:rPr>
                <w:rFonts w:ascii="Footlight MT Light" w:eastAsia="Times New Roman" w:hAnsi="Footlight MT Light" w:cs="Calibri"/>
                <w:color w:val="000000"/>
                <w:sz w:val="24"/>
                <w:szCs w:val="24"/>
              </w:rPr>
              <w:t>Mtito</w:t>
            </w:r>
            <w:proofErr w:type="spellEnd"/>
            <w:r w:rsidRPr="0011481A">
              <w:rPr>
                <w:rFonts w:ascii="Footlight MT Light" w:eastAsia="Times New Roman" w:hAnsi="Footlight MT Light" w:cs="Calibri"/>
                <w:color w:val="000000"/>
                <w:sz w:val="24"/>
                <w:szCs w:val="24"/>
              </w:rPr>
              <w:t xml:space="preserve"> </w:t>
            </w:r>
            <w:proofErr w:type="spellStart"/>
            <w:r w:rsidRPr="0011481A">
              <w:rPr>
                <w:rFonts w:ascii="Footlight MT Light" w:eastAsia="Times New Roman" w:hAnsi="Footlight MT Light" w:cs="Calibri"/>
                <w:color w:val="000000"/>
                <w:sz w:val="24"/>
                <w:szCs w:val="24"/>
              </w:rPr>
              <w:t>Andei</w:t>
            </w:r>
            <w:proofErr w:type="spellEnd"/>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w:t>
            </w:r>
            <w:r>
              <w:rPr>
                <w:rFonts w:ascii="Footlight MT Light" w:eastAsia="Times New Roman" w:hAnsi="Footlight MT Light" w:cs="Calibri"/>
                <w:sz w:val="24"/>
                <w:szCs w:val="24"/>
              </w:rPr>
              <w:t>enovation of two classrooms;</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11</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Molemuni</w:t>
            </w:r>
            <w:proofErr w:type="spellEnd"/>
            <w:r w:rsidRPr="0011481A">
              <w:rPr>
                <w:rFonts w:ascii="Footlight MT Light" w:eastAsia="Times New Roman" w:hAnsi="Footlight MT Light" w:cs="Calibri"/>
                <w:color w:val="000000"/>
                <w:sz w:val="24"/>
                <w:szCs w:val="24"/>
              </w:rPr>
              <w:t xml:space="preserve"> </w:t>
            </w:r>
            <w:proofErr w:type="spellStart"/>
            <w:r w:rsidRPr="0011481A">
              <w:rPr>
                <w:rFonts w:ascii="Footlight MT Light" w:eastAsia="Times New Roman" w:hAnsi="Footlight MT Light" w:cs="Calibri"/>
                <w:color w:val="000000"/>
                <w:sz w:val="24"/>
                <w:szCs w:val="24"/>
              </w:rPr>
              <w:t>Gilrs</w:t>
            </w:r>
            <w:proofErr w:type="spellEnd"/>
            <w:r w:rsidRPr="0011481A">
              <w:rPr>
                <w:rFonts w:ascii="Footlight MT Light" w:eastAsia="Times New Roman" w:hAnsi="Footlight MT Light" w:cs="Calibri"/>
                <w:color w:val="000000"/>
                <w:sz w:val="24"/>
                <w:szCs w:val="24"/>
              </w:rPr>
              <w:t xml:space="preserve"> Secondary School</w:t>
            </w:r>
          </w:p>
        </w:tc>
        <w:tc>
          <w:tcPr>
            <w:tcW w:w="1620" w:type="dxa"/>
            <w:shd w:val="clear" w:color="auto" w:fill="auto"/>
            <w:hideMark/>
          </w:tcPr>
          <w:p w:rsidR="000616ED" w:rsidRPr="00750E03" w:rsidRDefault="000616ED" w:rsidP="003A648D">
            <w:pPr>
              <w:spacing w:after="0" w:line="240" w:lineRule="auto"/>
              <w:rPr>
                <w:rFonts w:ascii="Footlight MT Light" w:eastAsia="Times New Roman" w:hAnsi="Footlight MT Light" w:cs="Calibri"/>
                <w:sz w:val="24"/>
                <w:szCs w:val="24"/>
              </w:rPr>
            </w:pPr>
            <w:r w:rsidRPr="00750E03">
              <w:rPr>
                <w:rFonts w:ascii="Footlight MT Light" w:eastAsia="Times New Roman" w:hAnsi="Footlight MT Light" w:cs="Calibri"/>
                <w:sz w:val="24"/>
                <w:szCs w:val="24"/>
              </w:rPr>
              <w:t xml:space="preserve">   3,000,000.00 </w:t>
            </w:r>
          </w:p>
        </w:tc>
        <w:tc>
          <w:tcPr>
            <w:tcW w:w="1890" w:type="dxa"/>
            <w:shd w:val="clear" w:color="auto" w:fill="auto"/>
            <w:hideMark/>
          </w:tcPr>
          <w:p w:rsidR="000616ED" w:rsidRPr="00750E03" w:rsidRDefault="000616ED" w:rsidP="003A648D">
            <w:pPr>
              <w:spacing w:after="0" w:line="240" w:lineRule="auto"/>
              <w:rPr>
                <w:rFonts w:ascii="Footlight MT Light" w:eastAsia="Times New Roman" w:hAnsi="Footlight MT Light" w:cs="Calibri"/>
                <w:sz w:val="24"/>
                <w:szCs w:val="24"/>
              </w:rPr>
            </w:pPr>
            <w:r w:rsidRPr="00750E03">
              <w:rPr>
                <w:rFonts w:ascii="Footlight MT Light" w:eastAsia="Times New Roman" w:hAnsi="Footlight MT Light" w:cs="Calibri"/>
                <w:sz w:val="24"/>
                <w:szCs w:val="24"/>
              </w:rPr>
              <w:t xml:space="preserve">        2,000,000.00 </w:t>
            </w:r>
          </w:p>
          <w:p w:rsidR="000616ED" w:rsidRPr="00750E03" w:rsidRDefault="000616ED" w:rsidP="003A648D">
            <w:pPr>
              <w:spacing w:after="0" w:line="240" w:lineRule="auto"/>
              <w:rPr>
                <w:rFonts w:ascii="Footlight MT Light" w:eastAsia="Times New Roman" w:hAnsi="Footlight MT Light" w:cs="Calibri"/>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Completion of </w:t>
            </w:r>
            <w:r>
              <w:rPr>
                <w:rFonts w:ascii="Footlight MT Light" w:eastAsia="Times New Roman" w:hAnsi="Footlight MT Light" w:cs="Calibri"/>
                <w:sz w:val="24"/>
                <w:szCs w:val="24"/>
              </w:rPr>
              <w:t>100 g</w:t>
            </w:r>
            <w:r w:rsidRPr="0011481A">
              <w:rPr>
                <w:rFonts w:ascii="Footlight MT Light" w:eastAsia="Times New Roman" w:hAnsi="Footlight MT Light" w:cs="Calibri"/>
                <w:sz w:val="24"/>
                <w:szCs w:val="24"/>
              </w:rPr>
              <w:t>irls’</w:t>
            </w:r>
            <w:r>
              <w:rPr>
                <w:rFonts w:ascii="Footlight MT Light" w:eastAsia="Times New Roman" w:hAnsi="Footlight MT Light" w:cs="Calibri"/>
                <w:sz w:val="24"/>
                <w:szCs w:val="24"/>
              </w:rPr>
              <w:t xml:space="preserve"> capacity </w:t>
            </w:r>
            <w:r w:rsidRPr="0011481A">
              <w:rPr>
                <w:rFonts w:ascii="Footlight MT Light" w:eastAsia="Times New Roman" w:hAnsi="Footlight MT Light" w:cs="Calibri"/>
                <w:sz w:val="24"/>
                <w:szCs w:val="24"/>
              </w:rPr>
              <w:t>dormitory</w:t>
            </w:r>
            <w:r>
              <w:rPr>
                <w:rFonts w:ascii="Footlight MT Light" w:eastAsia="Times New Roman" w:hAnsi="Footlight MT Light" w:cs="Calibri"/>
                <w:sz w:val="24"/>
                <w:szCs w:val="24"/>
              </w:rPr>
              <w:t xml:space="preserve">; </w:t>
            </w:r>
            <w:r w:rsidRPr="0011481A">
              <w:rPr>
                <w:rFonts w:ascii="Footlight MT Light" w:eastAsia="Times New Roman" w:hAnsi="Footlight MT Light" w:cs="Calibri"/>
                <w:sz w:val="24"/>
                <w:szCs w:val="24"/>
              </w:rPr>
              <w:t>Floor</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fixing of d</w:t>
            </w:r>
            <w:r w:rsidRPr="0011481A">
              <w:rPr>
                <w:rFonts w:ascii="Footlight MT Light" w:eastAsia="Times New Roman" w:hAnsi="Footlight MT Light" w:cs="Calibri"/>
                <w:sz w:val="24"/>
                <w:szCs w:val="24"/>
              </w:rPr>
              <w:t>oors and windows, paint</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xml:space="preserve"> and septic tank.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1,000,000.00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ongoing</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12</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Silanga</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w:t>
            </w:r>
            <w:r w:rsidRPr="0011481A">
              <w:rPr>
                <w:rFonts w:ascii="Footlight MT Light" w:eastAsia="Times New Roman" w:hAnsi="Footlight MT Light" w:cs="Calibri"/>
                <w:color w:val="000000"/>
                <w:sz w:val="24"/>
                <w:szCs w:val="24"/>
              </w:rPr>
              <w:t xml:space="preserve">,000.00 </w:t>
            </w:r>
          </w:p>
        </w:tc>
        <w:tc>
          <w:tcPr>
            <w:tcW w:w="1890" w:type="dxa"/>
            <w:shd w:val="clear" w:color="auto" w:fill="auto"/>
            <w:hideMark/>
          </w:tcPr>
          <w:p w:rsidR="000616ED" w:rsidRDefault="000616ED" w:rsidP="003A648D">
            <w:pPr>
              <w:spacing w:after="0" w:line="240" w:lineRule="auto"/>
              <w:rPr>
                <w:rFonts w:ascii="Footlight MT Light" w:eastAsia="Times New Roman" w:hAnsi="Footlight MT Light" w:cs="Calibri"/>
                <w:color w:val="FF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 xml:space="preserve">      1,500,000</w:t>
            </w:r>
          </w:p>
          <w:p w:rsidR="000616ED" w:rsidRDefault="000616ED" w:rsidP="003A648D">
            <w:pPr>
              <w:spacing w:after="0" w:line="240" w:lineRule="auto"/>
              <w:rPr>
                <w:rFonts w:ascii="Footlight MT Light" w:eastAsia="Times New Roman" w:hAnsi="Footlight MT Light" w:cs="Calibri"/>
                <w:color w:val="FF0000"/>
                <w:sz w:val="24"/>
                <w:szCs w:val="24"/>
              </w:rPr>
            </w:pPr>
          </w:p>
          <w:p w:rsidR="000616ED" w:rsidRPr="00DD7AE1" w:rsidRDefault="000616ED" w:rsidP="003A648D">
            <w:pPr>
              <w:spacing w:after="0" w:line="240" w:lineRule="auto"/>
              <w:rPr>
                <w:rFonts w:ascii="Footlight MT Light" w:eastAsia="Times New Roman" w:hAnsi="Footlight MT Light" w:cs="Calibri"/>
                <w:sz w:val="24"/>
                <w:szCs w:val="24"/>
              </w:rPr>
            </w:pPr>
            <w:r w:rsidRPr="00DD7AE1">
              <w:rPr>
                <w:rFonts w:ascii="Footlight MT Light" w:eastAsia="Times New Roman" w:hAnsi="Footlight MT Light" w:cs="Calibri"/>
                <w:sz w:val="24"/>
                <w:szCs w:val="24"/>
              </w:rPr>
              <w:t xml:space="preserve">Kshs.1,500,000 was allocated through reallocation (change of </w:t>
            </w:r>
            <w:r w:rsidRPr="00DD7AE1">
              <w:rPr>
                <w:rFonts w:ascii="Footlight MT Light" w:eastAsia="Times New Roman" w:hAnsi="Footlight MT Light" w:cs="Calibri"/>
                <w:sz w:val="24"/>
                <w:szCs w:val="24"/>
              </w:rPr>
              <w:lastRenderedPageBreak/>
              <w:t>activity from completion of lab to construction of dormitory)</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lastRenderedPageBreak/>
              <w:t xml:space="preserve">Completion of </w:t>
            </w:r>
            <w:r>
              <w:rPr>
                <w:rFonts w:ascii="Footlight MT Light" w:eastAsia="Times New Roman" w:hAnsi="Footlight MT Light" w:cs="Calibri"/>
                <w:sz w:val="24"/>
                <w:szCs w:val="24"/>
              </w:rPr>
              <w:t>100 girl</w:t>
            </w:r>
            <w:r w:rsidRPr="0011481A">
              <w:rPr>
                <w:rFonts w:ascii="Footlight MT Light" w:eastAsia="Times New Roman" w:hAnsi="Footlight MT Light" w:cs="Calibri"/>
                <w:sz w:val="24"/>
                <w:szCs w:val="24"/>
              </w:rPr>
              <w:t>s</w:t>
            </w:r>
            <w:r>
              <w:rPr>
                <w:rFonts w:ascii="Footlight MT Light" w:eastAsia="Times New Roman" w:hAnsi="Footlight MT Light" w:cs="Calibri"/>
                <w:sz w:val="24"/>
                <w:szCs w:val="24"/>
              </w:rPr>
              <w:t xml:space="preserve">’ capacity </w:t>
            </w:r>
            <w:r w:rsidRPr="0011481A">
              <w:rPr>
                <w:rFonts w:ascii="Footlight MT Light" w:eastAsia="Times New Roman" w:hAnsi="Footlight MT Light" w:cs="Calibri"/>
                <w:sz w:val="24"/>
                <w:szCs w:val="24"/>
              </w:rPr>
              <w:t>dormitory</w:t>
            </w:r>
            <w:r>
              <w:rPr>
                <w:rFonts w:ascii="Footlight MT Light" w:eastAsia="Times New Roman" w:hAnsi="Footlight MT Light" w:cs="Calibri"/>
                <w:sz w:val="24"/>
                <w:szCs w:val="24"/>
              </w:rPr>
              <w:t xml:space="preserve">; </w:t>
            </w:r>
            <w:r w:rsidRPr="0011481A">
              <w:rPr>
                <w:rFonts w:ascii="Footlight MT Light" w:eastAsia="Times New Roman" w:hAnsi="Footlight MT Light" w:cs="Calibri"/>
                <w:sz w:val="24"/>
                <w:szCs w:val="24"/>
              </w:rPr>
              <w:t>Floor</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fixing of d</w:t>
            </w:r>
            <w:r w:rsidRPr="0011481A">
              <w:rPr>
                <w:rFonts w:ascii="Footlight MT Light" w:eastAsia="Times New Roman" w:hAnsi="Footlight MT Light" w:cs="Calibri"/>
                <w:sz w:val="24"/>
                <w:szCs w:val="24"/>
              </w:rPr>
              <w:t>oors and windows, paint</w:t>
            </w:r>
            <w:r>
              <w:rPr>
                <w:rFonts w:ascii="Footlight MT Light" w:eastAsia="Times New Roman" w:hAnsi="Footlight MT Light" w:cs="Calibri"/>
                <w:sz w:val="24"/>
                <w:szCs w:val="24"/>
              </w:rPr>
              <w:t>ing</w:t>
            </w:r>
            <w:r w:rsidRPr="0011481A">
              <w:rPr>
                <w:rFonts w:ascii="Footlight MT Light" w:eastAsia="Times New Roman" w:hAnsi="Footlight MT Light" w:cs="Calibri"/>
                <w:sz w:val="24"/>
                <w:szCs w:val="24"/>
              </w:rPr>
              <w:t xml:space="preserve"> and septic tank</w:t>
            </w:r>
            <w:r>
              <w:rPr>
                <w:rFonts w:ascii="Footlight MT Light" w:eastAsia="Times New Roman" w:hAnsi="Footlight MT Light" w:cs="Calibri"/>
                <w:sz w:val="24"/>
                <w:szCs w:val="24"/>
              </w:rPr>
              <w:t xml:space="preserve">.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ongoing</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lastRenderedPageBreak/>
              <w:t>13</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Ykivumbu</w:t>
            </w:r>
            <w:proofErr w:type="spellEnd"/>
            <w:r w:rsidRPr="0011481A">
              <w:rPr>
                <w:rFonts w:ascii="Footlight MT Light" w:eastAsia="Times New Roman" w:hAnsi="Footlight MT Light" w:cs="Calibri"/>
                <w:color w:val="000000"/>
                <w:sz w:val="24"/>
                <w:szCs w:val="24"/>
              </w:rPr>
              <w:t xml:space="preserve"> Primary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R</w:t>
            </w:r>
            <w:r>
              <w:rPr>
                <w:rFonts w:ascii="Footlight MT Light" w:eastAsia="Times New Roman" w:hAnsi="Footlight MT Light" w:cs="Calibri"/>
                <w:sz w:val="24"/>
                <w:szCs w:val="24"/>
              </w:rPr>
              <w:t>enovation of two classrooms; r</w:t>
            </w:r>
            <w:r w:rsidRPr="0011481A">
              <w:rPr>
                <w:rFonts w:ascii="Footlight MT Light" w:eastAsia="Times New Roman" w:hAnsi="Footlight MT Light" w:cs="Calibri"/>
                <w:sz w:val="24"/>
                <w:szCs w:val="24"/>
              </w:rPr>
              <w:t xml:space="preserve">e-roofing, </w:t>
            </w:r>
            <w:r>
              <w:rPr>
                <w:rFonts w:ascii="Footlight MT Light" w:eastAsia="Times New Roman" w:hAnsi="Footlight MT Light" w:cs="Calibri"/>
                <w:sz w:val="24"/>
                <w:szCs w:val="24"/>
              </w:rPr>
              <w:t>w</w:t>
            </w:r>
            <w:r w:rsidRPr="0011481A">
              <w:rPr>
                <w:rFonts w:ascii="Footlight MT Light" w:eastAsia="Times New Roman" w:hAnsi="Footlight MT Light" w:cs="Calibri"/>
                <w:sz w:val="24"/>
                <w:szCs w:val="24"/>
              </w:rPr>
              <w:t xml:space="preserve">alling above ring beam, fixing of doors and windows, flooring and painting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1,200,000.00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76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14</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proofErr w:type="spellStart"/>
            <w:r w:rsidRPr="0011481A">
              <w:rPr>
                <w:rFonts w:ascii="Footlight MT Light" w:eastAsia="Times New Roman" w:hAnsi="Footlight MT Light" w:cs="Calibri"/>
                <w:color w:val="000000"/>
                <w:sz w:val="24"/>
                <w:szCs w:val="24"/>
              </w:rPr>
              <w:t>Kyusyani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1,100,000.00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of </w:t>
            </w:r>
            <w:r>
              <w:rPr>
                <w:rFonts w:ascii="Footlight MT Light" w:eastAsia="Times New Roman" w:hAnsi="Footlight MT Light" w:cs="Calibri"/>
                <w:sz w:val="24"/>
                <w:szCs w:val="24"/>
              </w:rPr>
              <w:t>o</w:t>
            </w:r>
            <w:r w:rsidRPr="0011481A">
              <w:rPr>
                <w:rFonts w:ascii="Footlight MT Light" w:eastAsia="Times New Roman" w:hAnsi="Footlight MT Light" w:cs="Calibri"/>
                <w:sz w:val="24"/>
                <w:szCs w:val="24"/>
              </w:rPr>
              <w:t xml:space="preserve">ne </w:t>
            </w:r>
            <w:r>
              <w:rPr>
                <w:rFonts w:ascii="Footlight MT Light" w:eastAsia="Times New Roman" w:hAnsi="Footlight MT Light" w:cs="Calibri"/>
                <w:sz w:val="24"/>
                <w:szCs w:val="24"/>
              </w:rPr>
              <w:t>c</w:t>
            </w:r>
            <w:r w:rsidRPr="0011481A">
              <w:rPr>
                <w:rFonts w:ascii="Footlight MT Light" w:eastAsia="Times New Roman" w:hAnsi="Footlight MT Light" w:cs="Calibri"/>
                <w:sz w:val="24"/>
                <w:szCs w:val="24"/>
              </w:rPr>
              <w:t xml:space="preserve">lassroom to completion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1,100,000.00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395"/>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15</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Canaan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2</w:t>
            </w:r>
            <w:r w:rsidRPr="0011481A">
              <w:rPr>
                <w:rFonts w:ascii="Footlight MT Light" w:eastAsia="Times New Roman" w:hAnsi="Footlight MT Light" w:cs="Calibri"/>
                <w:color w:val="000000"/>
                <w:sz w:val="24"/>
                <w:szCs w:val="24"/>
              </w:rPr>
              <w:t xml:space="preserve">,500,000.00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Construction of </w:t>
            </w:r>
            <w:r>
              <w:rPr>
                <w:rFonts w:ascii="Footlight MT Light" w:eastAsia="Times New Roman" w:hAnsi="Footlight MT Light" w:cs="Calibri"/>
                <w:sz w:val="24"/>
                <w:szCs w:val="24"/>
              </w:rPr>
              <w:t xml:space="preserve">30 students capacity </w:t>
            </w:r>
            <w:r w:rsidRPr="0011481A">
              <w:rPr>
                <w:rFonts w:ascii="Footlight MT Light" w:eastAsia="Times New Roman" w:hAnsi="Footlight MT Light" w:cs="Calibri"/>
                <w:sz w:val="24"/>
                <w:szCs w:val="24"/>
              </w:rPr>
              <w:t xml:space="preserve">science laboratory </w:t>
            </w:r>
            <w:r>
              <w:rPr>
                <w:rFonts w:ascii="Footlight MT Light" w:eastAsia="Times New Roman" w:hAnsi="Footlight MT Light" w:cs="Calibri"/>
                <w:sz w:val="24"/>
                <w:szCs w:val="24"/>
              </w:rPr>
              <w:t xml:space="preserve">(Phase 1); </w:t>
            </w:r>
            <w:r w:rsidRPr="0011481A">
              <w:rPr>
                <w:rFonts w:ascii="Footlight MT Light" w:eastAsia="Times New Roman" w:hAnsi="Footlight MT Light" w:cs="Calibri"/>
                <w:sz w:val="24"/>
                <w:szCs w:val="24"/>
              </w:rPr>
              <w:t>Foundation, Walling</w:t>
            </w:r>
            <w:r>
              <w:rPr>
                <w:rFonts w:ascii="Footlight MT Light" w:eastAsia="Times New Roman" w:hAnsi="Footlight MT Light" w:cs="Calibri"/>
                <w:sz w:val="24"/>
                <w:szCs w:val="24"/>
              </w:rPr>
              <w:t xml:space="preserve"> and</w:t>
            </w:r>
            <w:r w:rsidRPr="0011481A">
              <w:rPr>
                <w:rFonts w:ascii="Footlight MT Light" w:eastAsia="Times New Roman" w:hAnsi="Footlight MT Light" w:cs="Calibri"/>
                <w:sz w:val="24"/>
                <w:szCs w:val="24"/>
              </w:rPr>
              <w:t xml:space="preserve"> roofing</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1,500,000.00 </w:t>
            </w:r>
          </w:p>
        </w:tc>
        <w:tc>
          <w:tcPr>
            <w:tcW w:w="90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w:t>
            </w:r>
          </w:p>
        </w:tc>
      </w:tr>
      <w:tr w:rsidR="000616ED" w:rsidRPr="0011481A" w:rsidTr="000616ED">
        <w:trPr>
          <w:trHeight w:val="1020"/>
        </w:trPr>
        <w:tc>
          <w:tcPr>
            <w:tcW w:w="54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16</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St. Lucy </w:t>
            </w:r>
            <w:proofErr w:type="spellStart"/>
            <w:r w:rsidRPr="0011481A">
              <w:rPr>
                <w:rFonts w:ascii="Footlight MT Light" w:eastAsia="Times New Roman" w:hAnsi="Footlight MT Light" w:cs="Calibri"/>
                <w:color w:val="000000"/>
                <w:sz w:val="24"/>
                <w:szCs w:val="24"/>
              </w:rPr>
              <w:t>Kalimani</w:t>
            </w:r>
            <w:proofErr w:type="spellEnd"/>
            <w:r w:rsidRPr="0011481A">
              <w:rPr>
                <w:rFonts w:ascii="Footlight MT Light" w:eastAsia="Times New Roman" w:hAnsi="Footlight MT Light" w:cs="Calibri"/>
                <w:color w:val="000000"/>
                <w:sz w:val="24"/>
                <w:szCs w:val="24"/>
              </w:rPr>
              <w:t xml:space="preserve"> Secondary School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2,455,893.13 </w:t>
            </w:r>
          </w:p>
        </w:tc>
        <w:tc>
          <w:tcPr>
            <w:tcW w:w="1890" w:type="dxa"/>
            <w:shd w:val="clear" w:color="auto" w:fill="auto"/>
          </w:tcPr>
          <w:p w:rsidR="000616ED" w:rsidRPr="0011481A" w:rsidRDefault="000616ED" w:rsidP="003A648D">
            <w:pPr>
              <w:spacing w:after="0" w:line="240" w:lineRule="auto"/>
              <w:rPr>
                <w:rFonts w:ascii="Footlight MT Light" w:eastAsia="Times New Roman" w:hAnsi="Footlight MT Light" w:cs="Calibri"/>
                <w:color w:val="000000"/>
                <w:sz w:val="24"/>
                <w:szCs w:val="24"/>
              </w:rPr>
            </w:pP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xml:space="preserve">Bush Clearing, </w:t>
            </w:r>
            <w:proofErr w:type="spellStart"/>
            <w:r w:rsidRPr="0011481A">
              <w:rPr>
                <w:rFonts w:ascii="Footlight MT Light" w:eastAsia="Times New Roman" w:hAnsi="Footlight MT Light" w:cs="Calibri"/>
                <w:sz w:val="24"/>
                <w:szCs w:val="24"/>
              </w:rPr>
              <w:t>Murraming</w:t>
            </w:r>
            <w:proofErr w:type="spellEnd"/>
            <w:r w:rsidRPr="0011481A">
              <w:rPr>
                <w:rFonts w:ascii="Footlight MT Light" w:eastAsia="Times New Roman" w:hAnsi="Footlight MT Light" w:cs="Calibri"/>
                <w:sz w:val="24"/>
                <w:szCs w:val="24"/>
              </w:rPr>
              <w:t xml:space="preserve"> and Leveling of school field - Field Approximately 40,000</w:t>
            </w:r>
            <w:r>
              <w:rPr>
                <w:rFonts w:ascii="Footlight MT Light" w:eastAsia="Times New Roman" w:hAnsi="Footlight MT Light" w:cs="Calibri"/>
                <w:sz w:val="24"/>
                <w:szCs w:val="24"/>
              </w:rPr>
              <w:t xml:space="preserve"> m</w:t>
            </w:r>
            <w:r w:rsidRPr="0011481A">
              <w:rPr>
                <w:rFonts w:ascii="Footlight MT Light" w:eastAsia="Times New Roman" w:hAnsi="Footlight MT Light" w:cs="Calibri"/>
                <w:sz w:val="24"/>
                <w:szCs w:val="24"/>
              </w:rPr>
              <w:t>2 ( 200</w:t>
            </w:r>
            <w:r>
              <w:rPr>
                <w:rFonts w:ascii="Footlight MT Light" w:eastAsia="Times New Roman" w:hAnsi="Footlight MT Light" w:cs="Calibri"/>
                <w:sz w:val="24"/>
                <w:szCs w:val="24"/>
              </w:rPr>
              <w:t xml:space="preserve"> </w:t>
            </w:r>
            <w:r w:rsidRPr="0011481A">
              <w:rPr>
                <w:rFonts w:ascii="Footlight MT Light" w:eastAsia="Times New Roman" w:hAnsi="Footlight MT Light" w:cs="Calibri"/>
                <w:sz w:val="24"/>
                <w:szCs w:val="24"/>
              </w:rPr>
              <w:t>meters x 200 meters)</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xml:space="preserve">             2,455,893.14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New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000000"/>
                <w:sz w:val="24"/>
                <w:szCs w:val="24"/>
              </w:rPr>
            </w:pPr>
            <w:r w:rsidRPr="0011481A">
              <w:rPr>
                <w:rFonts w:ascii="Footlight MT Light" w:eastAsia="Times New Roman" w:hAnsi="Footlight MT Light" w:cs="Calibri"/>
                <w:b/>
                <w:bCs/>
                <w:i/>
                <w:i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FF0000"/>
                <w:sz w:val="24"/>
                <w:szCs w:val="24"/>
              </w:rPr>
            </w:pPr>
            <w:r w:rsidRPr="0011481A">
              <w:rPr>
                <w:rFonts w:ascii="Footlight MT Light" w:eastAsia="Times New Roman" w:hAnsi="Footlight MT Light" w:cs="Calibri"/>
                <w:b/>
                <w:bCs/>
                <w:i/>
                <w:iCs/>
                <w:color w:val="FF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FF0000"/>
                <w:sz w:val="24"/>
                <w:szCs w:val="24"/>
              </w:rPr>
            </w:pPr>
            <w:r w:rsidRPr="0011481A">
              <w:rPr>
                <w:rFonts w:ascii="Footlight MT Light" w:eastAsia="Times New Roman" w:hAnsi="Footlight MT Light" w:cs="Calibri"/>
                <w:b/>
                <w:bCs/>
                <w:i/>
                <w:iCs/>
                <w:color w:val="FF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i/>
                <w:iCs/>
                <w:color w:val="FF0000"/>
                <w:sz w:val="24"/>
                <w:szCs w:val="24"/>
              </w:rPr>
            </w:pPr>
            <w:r w:rsidRPr="0011481A">
              <w:rPr>
                <w:rFonts w:ascii="Footlight MT Light" w:eastAsia="Times New Roman" w:hAnsi="Footlight MT Light" w:cs="Calibri"/>
                <w:b/>
                <w:bCs/>
                <w:i/>
                <w:iCs/>
                <w:color w:val="FF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i/>
                <w:iCs/>
                <w:sz w:val="24"/>
                <w:szCs w:val="24"/>
              </w:rPr>
            </w:pPr>
            <w:r w:rsidRPr="0011481A">
              <w:rPr>
                <w:rFonts w:ascii="Footlight MT Light" w:eastAsia="Times New Roman" w:hAnsi="Footlight MT Light" w:cs="Calibri"/>
                <w:b/>
                <w:bCs/>
                <w:i/>
                <w:i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i/>
                <w:iCs/>
                <w:color w:val="FF0000"/>
                <w:sz w:val="24"/>
                <w:szCs w:val="24"/>
              </w:rPr>
            </w:pPr>
            <w:r w:rsidRPr="0011481A">
              <w:rPr>
                <w:rFonts w:ascii="Footlight MT Light" w:eastAsia="Times New Roman" w:hAnsi="Footlight MT Light" w:cs="Calibri"/>
                <w:b/>
                <w:bCs/>
                <w:i/>
                <w:iCs/>
                <w:color w:val="FF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sz w:val="24"/>
                <w:szCs w:val="24"/>
              </w:rPr>
            </w:pPr>
            <w:r w:rsidRPr="0011481A">
              <w:rPr>
                <w:rFonts w:ascii="Footlight MT Light" w:eastAsia="Times New Roman" w:hAnsi="Footlight MT Light" w:cs="Calibri"/>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    21,255,893.14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color w:val="000000"/>
                <w:sz w:val="24"/>
                <w:szCs w:val="24"/>
              </w:rPr>
            </w:pPr>
            <w:r w:rsidRPr="0011481A">
              <w:rPr>
                <w:rFonts w:ascii="Footlight MT Light" w:eastAsia="Times New Roman" w:hAnsi="Footlight MT Light" w:cs="Calibri"/>
                <w:color w:val="000000"/>
                <w:sz w:val="24"/>
                <w:szCs w:val="24"/>
              </w:rPr>
              <w:t> </w:t>
            </w:r>
          </w:p>
        </w:tc>
      </w:tr>
      <w:tr w:rsidR="000616ED" w:rsidRPr="0011481A" w:rsidTr="000616ED">
        <w:trPr>
          <w:trHeight w:val="255"/>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r w:rsidR="000616ED" w:rsidRPr="0011481A" w:rsidTr="000616ED">
        <w:trPr>
          <w:trHeight w:val="510"/>
        </w:trPr>
        <w:tc>
          <w:tcPr>
            <w:tcW w:w="54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xml:space="preserve">GRAND TOTAL </w:t>
            </w:r>
          </w:p>
        </w:tc>
        <w:tc>
          <w:tcPr>
            <w:tcW w:w="162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1890" w:type="dxa"/>
            <w:shd w:val="clear" w:color="auto" w:fill="auto"/>
            <w:hideMark/>
          </w:tcPr>
          <w:p w:rsidR="000616ED" w:rsidRPr="0011481A" w:rsidRDefault="000616ED" w:rsidP="003A648D">
            <w:pPr>
              <w:spacing w:after="0" w:line="240" w:lineRule="auto"/>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c>
          <w:tcPr>
            <w:tcW w:w="2610" w:type="dxa"/>
            <w:shd w:val="clear" w:color="000000" w:fill="FFFFFF"/>
            <w:hideMark/>
          </w:tcPr>
          <w:p w:rsidR="000616ED" w:rsidRPr="0011481A" w:rsidRDefault="000616ED" w:rsidP="003A648D">
            <w:pPr>
              <w:spacing w:after="0" w:line="240" w:lineRule="auto"/>
              <w:rPr>
                <w:rFonts w:ascii="Footlight MT Light" w:eastAsia="Times New Roman" w:hAnsi="Footlight MT Light" w:cs="Calibri"/>
                <w:b/>
                <w:bCs/>
                <w:sz w:val="24"/>
                <w:szCs w:val="24"/>
              </w:rPr>
            </w:pPr>
            <w:r w:rsidRPr="0011481A">
              <w:rPr>
                <w:rFonts w:ascii="Footlight MT Light" w:eastAsia="Times New Roman" w:hAnsi="Footlight MT Light" w:cs="Calibri"/>
                <w:b/>
                <w:bCs/>
                <w:sz w:val="24"/>
                <w:szCs w:val="24"/>
              </w:rPr>
              <w:t> </w:t>
            </w:r>
          </w:p>
        </w:tc>
        <w:tc>
          <w:tcPr>
            <w:tcW w:w="18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137,088,879</w:t>
            </w:r>
            <w:r w:rsidRPr="0011481A">
              <w:rPr>
                <w:rFonts w:ascii="Footlight MT Light" w:eastAsia="Times New Roman" w:hAnsi="Footlight MT Light" w:cs="Calibri"/>
                <w:b/>
                <w:bCs/>
                <w:color w:val="000000"/>
                <w:sz w:val="24"/>
                <w:szCs w:val="24"/>
              </w:rPr>
              <w:t> </w:t>
            </w:r>
          </w:p>
        </w:tc>
        <w:tc>
          <w:tcPr>
            <w:tcW w:w="900" w:type="dxa"/>
            <w:shd w:val="clear" w:color="auto" w:fill="auto"/>
            <w:hideMark/>
          </w:tcPr>
          <w:p w:rsidR="000616ED" w:rsidRPr="0011481A" w:rsidRDefault="000616ED" w:rsidP="003A648D">
            <w:pPr>
              <w:spacing w:after="0" w:line="240" w:lineRule="auto"/>
              <w:jc w:val="right"/>
              <w:rPr>
                <w:rFonts w:ascii="Footlight MT Light" w:eastAsia="Times New Roman" w:hAnsi="Footlight MT Light" w:cs="Calibri"/>
                <w:b/>
                <w:bCs/>
                <w:color w:val="000000"/>
                <w:sz w:val="24"/>
                <w:szCs w:val="24"/>
              </w:rPr>
            </w:pPr>
            <w:r w:rsidRPr="0011481A">
              <w:rPr>
                <w:rFonts w:ascii="Footlight MT Light" w:eastAsia="Times New Roman" w:hAnsi="Footlight MT Light" w:cs="Calibri"/>
                <w:b/>
                <w:bCs/>
                <w:color w:val="000000"/>
                <w:sz w:val="24"/>
                <w:szCs w:val="24"/>
              </w:rPr>
              <w:t> </w:t>
            </w:r>
          </w:p>
        </w:tc>
      </w:tr>
    </w:tbl>
    <w:p w:rsidR="000616ED" w:rsidRDefault="000616ED" w:rsidP="00FC3B48"/>
    <w:p w:rsidR="008A1522" w:rsidRPr="008A1522" w:rsidRDefault="008A1522" w:rsidP="00FC3B48"/>
    <w:p w:rsidR="00FC3B48" w:rsidRDefault="00DE3A7F" w:rsidP="00FC3B48">
      <w:pPr>
        <w:rPr>
          <w:b/>
        </w:rPr>
      </w:pPr>
      <w:r>
        <w:rPr>
          <w:b/>
        </w:rPr>
        <w:t>NG-CDF KBZ.E/MIN 06/29/09</w:t>
      </w:r>
      <w:r w:rsidR="00FC3B48">
        <w:rPr>
          <w:b/>
        </w:rPr>
        <w:t>/202</w:t>
      </w:r>
      <w:r w:rsidR="0088542C">
        <w:rPr>
          <w:b/>
        </w:rPr>
        <w:t>1</w:t>
      </w:r>
      <w:r w:rsidR="0088542C">
        <w:rPr>
          <w:b/>
        </w:rPr>
        <w:tab/>
        <w:t>Projects Progress Report</w:t>
      </w:r>
    </w:p>
    <w:p w:rsidR="00DE3A7F" w:rsidRDefault="0088542C" w:rsidP="00FC3B48">
      <w:r>
        <w:lastRenderedPageBreak/>
        <w:t xml:space="preserve">The FAM gave a Project Status Update and report on all the projects highlighting their </w:t>
      </w:r>
      <w:r w:rsidR="00C60470">
        <w:t xml:space="preserve">various </w:t>
      </w:r>
      <w:r>
        <w:t>stage</w:t>
      </w:r>
      <w:r w:rsidR="00C60470">
        <w:t>s</w:t>
      </w:r>
      <w:r>
        <w:t xml:space="preserve"> of implementation and the required interventions. He informed the members, some projects were at documentation stage, others at tendering stage, </w:t>
      </w:r>
      <w:r w:rsidR="00A776F3">
        <w:t>others ongoing and some complete and ready for handover.</w:t>
      </w:r>
    </w:p>
    <w:p w:rsidR="00C60470" w:rsidRDefault="00DE3A7F" w:rsidP="00FC3B48">
      <w:r>
        <w:t xml:space="preserve">The FAM promised members to regularly update them through reports </w:t>
      </w:r>
      <w:r w:rsidR="00A776F3">
        <w:t xml:space="preserve">showing each projects, amount allocated, spend and the </w:t>
      </w:r>
      <w:proofErr w:type="gramStart"/>
      <w:r w:rsidR="00A776F3">
        <w:t>percentage  status</w:t>
      </w:r>
      <w:proofErr w:type="gramEnd"/>
      <w:r w:rsidR="00A776F3">
        <w:t xml:space="preserve"> of implementation and where possible provide pictorial evidence. </w:t>
      </w:r>
    </w:p>
    <w:p w:rsidR="00DE3A7F" w:rsidRDefault="00DE3A7F" w:rsidP="00C60470">
      <w:r w:rsidRPr="00DE3A7F">
        <w:t xml:space="preserve">The FAM informed members the approvals </w:t>
      </w:r>
      <w:proofErr w:type="gramStart"/>
      <w:r w:rsidRPr="00DE3A7F">
        <w:t>for  projects</w:t>
      </w:r>
      <w:proofErr w:type="gramEnd"/>
      <w:r w:rsidRPr="00DE3A7F">
        <w:t xml:space="preserve"> resubmitted to the NG-CDF Board seeking either change of activity of re-allocation had not yet been received.  </w:t>
      </w:r>
    </w:p>
    <w:p w:rsidR="00DE3A7F" w:rsidRPr="00DE3A7F" w:rsidRDefault="00DE3A7F" w:rsidP="00C60470"/>
    <w:p w:rsidR="0088542C" w:rsidRDefault="0088542C" w:rsidP="00BE7AD4">
      <w:pPr>
        <w:rPr>
          <w:b/>
        </w:rPr>
      </w:pPr>
    </w:p>
    <w:p w:rsidR="0032131A" w:rsidRPr="00326BA5" w:rsidRDefault="00DE3A7F" w:rsidP="00326BA5">
      <w:pPr>
        <w:rPr>
          <w:b/>
        </w:rPr>
      </w:pPr>
      <w:r>
        <w:rPr>
          <w:b/>
        </w:rPr>
        <w:t>NG-CDF KBZ.E/MIN 07/29/09</w:t>
      </w:r>
      <w:r w:rsidR="0032131A">
        <w:rPr>
          <w:b/>
        </w:rPr>
        <w:t>/2021</w:t>
      </w:r>
      <w:r w:rsidR="005907B7">
        <w:rPr>
          <w:b/>
        </w:rPr>
        <w:tab/>
      </w:r>
      <w:r w:rsidR="00326BA5">
        <w:rPr>
          <w:b/>
        </w:rPr>
        <w:t>A.O.B</w:t>
      </w:r>
    </w:p>
    <w:p w:rsidR="007769F8" w:rsidRPr="007769F8" w:rsidRDefault="0088542C" w:rsidP="007769F8">
      <w:pPr>
        <w:pStyle w:val="ListParagraph"/>
        <w:numPr>
          <w:ilvl w:val="0"/>
          <w:numId w:val="12"/>
        </w:numPr>
        <w:rPr>
          <w:b/>
        </w:rPr>
      </w:pPr>
      <w:r>
        <w:t>Members were reminded to continue publicizing the NG-CDF programs in their localities as a way the increasing accessibility of services to the citizens.</w:t>
      </w:r>
    </w:p>
    <w:p w:rsidR="007769F8" w:rsidRPr="007769F8" w:rsidRDefault="0088542C" w:rsidP="007769F8">
      <w:pPr>
        <w:pStyle w:val="ListParagraph"/>
        <w:rPr>
          <w:b/>
        </w:rPr>
      </w:pPr>
      <w:r>
        <w:t xml:space="preserve">  </w:t>
      </w:r>
    </w:p>
    <w:p w:rsidR="007769F8" w:rsidRPr="007769F8" w:rsidRDefault="007769F8" w:rsidP="007769F8">
      <w:pPr>
        <w:pStyle w:val="ListParagraph"/>
        <w:numPr>
          <w:ilvl w:val="0"/>
          <w:numId w:val="12"/>
        </w:numPr>
      </w:pPr>
      <w:r w:rsidRPr="007769F8">
        <w:t xml:space="preserve">The FAM was urged to liase with the NG-CDF Board with a view of clearing all pending issues including the approval for purchase of NG-CDF vehicle. </w:t>
      </w:r>
    </w:p>
    <w:p w:rsidR="007769F8" w:rsidRPr="007769F8" w:rsidRDefault="007769F8" w:rsidP="007769F8">
      <w:pPr>
        <w:pStyle w:val="ListParagraph"/>
        <w:rPr>
          <w:b/>
        </w:rPr>
      </w:pPr>
    </w:p>
    <w:p w:rsidR="007769F8" w:rsidRPr="007769F8" w:rsidRDefault="007769F8" w:rsidP="007769F8">
      <w:pPr>
        <w:pStyle w:val="ListParagraph"/>
        <w:rPr>
          <w:b/>
        </w:rPr>
      </w:pPr>
    </w:p>
    <w:p w:rsidR="00A776F3" w:rsidRPr="007769F8" w:rsidRDefault="007769F8" w:rsidP="007769F8">
      <w:pPr>
        <w:rPr>
          <w:b/>
        </w:rPr>
      </w:pPr>
      <w:r>
        <w:rPr>
          <w:b/>
        </w:rPr>
        <w:t>NG-CDF KBZ.E/MIN 08/29</w:t>
      </w:r>
      <w:r w:rsidR="00DE3A7F" w:rsidRPr="007769F8">
        <w:rPr>
          <w:b/>
        </w:rPr>
        <w:t>/09</w:t>
      </w:r>
      <w:r w:rsidR="0032131A" w:rsidRPr="007769F8">
        <w:rPr>
          <w:b/>
        </w:rPr>
        <w:t>/2021</w:t>
      </w:r>
      <w:r w:rsidR="00ED461D" w:rsidRPr="007769F8">
        <w:rPr>
          <w:b/>
        </w:rPr>
        <w:tab/>
      </w:r>
      <w:r w:rsidR="00CF395B" w:rsidRPr="007769F8">
        <w:rPr>
          <w:b/>
        </w:rPr>
        <w:t>ADJOURNMENT</w:t>
      </w:r>
    </w:p>
    <w:p w:rsidR="0032131A" w:rsidRPr="00A776F3" w:rsidRDefault="00CF395B" w:rsidP="00CF395B">
      <w:r>
        <w:t xml:space="preserve">There being no other business the meeting ended in a </w:t>
      </w:r>
      <w:r w:rsidR="0085467C">
        <w:t xml:space="preserve">word of prayer </w:t>
      </w:r>
      <w:proofErr w:type="gramStart"/>
      <w:r w:rsidR="0085467C">
        <w:t>from  Esther</w:t>
      </w:r>
      <w:proofErr w:type="gramEnd"/>
      <w:r w:rsidR="0085467C">
        <w:t xml:space="preserve"> </w:t>
      </w:r>
      <w:proofErr w:type="spellStart"/>
      <w:r w:rsidR="0085467C">
        <w:t>Munyao</w:t>
      </w:r>
      <w:proofErr w:type="spellEnd"/>
      <w:r>
        <w:t>.</w:t>
      </w:r>
    </w:p>
    <w:p w:rsidR="00CF395B" w:rsidRPr="00754011" w:rsidRDefault="00753B9B" w:rsidP="00CF395B">
      <w:pPr>
        <w:rPr>
          <w:b/>
        </w:rPr>
      </w:pPr>
      <w:r>
        <w:rPr>
          <w:b/>
        </w:rPr>
        <w:t xml:space="preserve">MINUTES TAKEN BY:  </w:t>
      </w:r>
      <w:r w:rsidR="00754011">
        <w:rPr>
          <w:b/>
          <w:i/>
        </w:rPr>
        <w:t xml:space="preserve">Harrison M. </w:t>
      </w:r>
      <w:proofErr w:type="spellStart"/>
      <w:r w:rsidR="00754011">
        <w:rPr>
          <w:b/>
          <w:i/>
        </w:rPr>
        <w:t>Mwololo</w:t>
      </w:r>
      <w:proofErr w:type="spellEnd"/>
      <w:r w:rsidR="00754011">
        <w:rPr>
          <w:b/>
          <w:i/>
        </w:rPr>
        <w:t xml:space="preserve"> </w:t>
      </w:r>
      <w:proofErr w:type="gramStart"/>
      <w:r w:rsidRPr="00414BCD">
        <w:rPr>
          <w:b/>
          <w:i/>
        </w:rPr>
        <w:t>( Secretary</w:t>
      </w:r>
      <w:proofErr w:type="gramEnd"/>
      <w:r w:rsidRPr="00414BCD">
        <w:rPr>
          <w:b/>
          <w:i/>
        </w:rPr>
        <w:t xml:space="preserve"> )</w:t>
      </w:r>
      <w:r>
        <w:rPr>
          <w:b/>
        </w:rPr>
        <w:t xml:space="preserve"> </w:t>
      </w:r>
      <w:r w:rsidR="00CF395B">
        <w:rPr>
          <w:b/>
        </w:rPr>
        <w:t xml:space="preserve"> CONFI</w:t>
      </w:r>
      <w:r>
        <w:rPr>
          <w:b/>
        </w:rPr>
        <w:t>RMED BY</w:t>
      </w:r>
      <w:r w:rsidR="00ED461D">
        <w:rPr>
          <w:b/>
        </w:rPr>
        <w:t xml:space="preserve">:   </w:t>
      </w:r>
      <w:r w:rsidRPr="00414BCD">
        <w:rPr>
          <w:b/>
          <w:i/>
        </w:rPr>
        <w:t>ESTHER Munyao ( Chairperson)</w:t>
      </w:r>
    </w:p>
    <w:p w:rsidR="00CF395B" w:rsidRDefault="00CF395B" w:rsidP="00CF395B">
      <w:pPr>
        <w:rPr>
          <w:b/>
        </w:rPr>
      </w:pPr>
      <w:r>
        <w:rPr>
          <w:b/>
        </w:rPr>
        <w:t>SIGNATURE               : __________</w:t>
      </w:r>
      <w:r w:rsidR="00ED461D">
        <w:rPr>
          <w:b/>
        </w:rPr>
        <w:t>________________</w:t>
      </w:r>
      <w:r w:rsidR="00ED461D">
        <w:rPr>
          <w:b/>
        </w:rPr>
        <w:tab/>
      </w:r>
      <w:r w:rsidR="00ED461D">
        <w:rPr>
          <w:b/>
        </w:rPr>
        <w:tab/>
      </w:r>
      <w:proofErr w:type="gramStart"/>
      <w:r w:rsidR="00ED461D">
        <w:rPr>
          <w:b/>
        </w:rPr>
        <w:t>SIGNATURE</w:t>
      </w:r>
      <w:r>
        <w:rPr>
          <w:b/>
        </w:rPr>
        <w:t xml:space="preserve"> :_</w:t>
      </w:r>
      <w:proofErr w:type="gramEnd"/>
      <w:r>
        <w:rPr>
          <w:b/>
        </w:rPr>
        <w:t>_______________________</w:t>
      </w:r>
    </w:p>
    <w:sectPr w:rsidR="00CF395B" w:rsidSect="009C06A7">
      <w:type w:val="continuous"/>
      <w:pgSz w:w="11907" w:h="16839" w:code="9"/>
      <w:pgMar w:top="1440" w:right="837" w:bottom="1440" w:left="1440"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A23" w:rsidRDefault="00CF5A23" w:rsidP="001C5716">
      <w:pPr>
        <w:spacing w:after="0" w:line="240" w:lineRule="auto"/>
      </w:pPr>
      <w:r>
        <w:separator/>
      </w:r>
    </w:p>
  </w:endnote>
  <w:endnote w:type="continuationSeparator" w:id="0">
    <w:p w:rsidR="00CF5A23" w:rsidRDefault="00CF5A23" w:rsidP="001C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522" w:rsidRPr="00FC202E" w:rsidRDefault="00004522" w:rsidP="00ED444E">
    <w:pPr>
      <w:pBdr>
        <w:top w:val="thinThickSmallGap" w:sz="24" w:space="21" w:color="622423"/>
      </w:pBdr>
      <w:tabs>
        <w:tab w:val="center" w:pos="4680"/>
        <w:tab w:val="right" w:pos="9360"/>
      </w:tabs>
      <w:jc w:val="center"/>
      <w:rPr>
        <w:rFonts w:ascii="Footlight MT Light" w:hAnsi="Footlight MT Light"/>
      </w:rPr>
    </w:pPr>
    <w:r>
      <w:rPr>
        <w:rFonts w:ascii="Footlight MT Light" w:hAnsi="Footlight MT Light"/>
        <w:b/>
        <w:color w:val="000080"/>
        <w:sz w:val="20"/>
        <w:szCs w:val="20"/>
      </w:rPr>
      <w:t>Kibwezi East NG-CDF -2019</w:t>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w:t>
    </w:r>
    <w:r>
      <w:rPr>
        <w:rFonts w:ascii="Footlight MT Light" w:hAnsi="Footlight MT Light"/>
        <w:color w:val="000080"/>
        <w:sz w:val="20"/>
        <w:szCs w:val="20"/>
      </w:rPr>
      <w:t>ial-economic development constituency</w:t>
    </w:r>
    <w:r w:rsidRPr="00FC202E">
      <w:rPr>
        <w:rFonts w:ascii="Footlight MT Light" w:hAnsi="Footlight MT Light"/>
        <w:color w:val="000080"/>
        <w:sz w:val="20"/>
        <w:szCs w:val="20"/>
      </w:rPr>
      <w:t xml:space="preserve"> wide</w:t>
    </w:r>
    <w:r w:rsidRPr="00FC202E">
      <w:rPr>
        <w:rFonts w:ascii="Footlight MT Light" w:hAnsi="Footlight MT Light"/>
        <w:color w:val="000080"/>
        <w:sz w:val="20"/>
        <w:szCs w:val="20"/>
      </w:rPr>
      <w:tab/>
    </w:r>
  </w:p>
  <w:p w:rsidR="00004522" w:rsidRDefault="00004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A23" w:rsidRDefault="00CF5A23" w:rsidP="001C5716">
      <w:pPr>
        <w:spacing w:after="0" w:line="240" w:lineRule="auto"/>
      </w:pPr>
      <w:r>
        <w:separator/>
      </w:r>
    </w:p>
  </w:footnote>
  <w:footnote w:type="continuationSeparator" w:id="0">
    <w:p w:rsidR="00CF5A23" w:rsidRDefault="00CF5A23" w:rsidP="001C5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17"/>
    </w:tblGrid>
    <w:tr w:rsidR="00004522" w:rsidRPr="00B15E10" w:rsidTr="00B15B1D">
      <w:tc>
        <w:tcPr>
          <w:tcW w:w="3510" w:type="dxa"/>
        </w:tcPr>
        <w:tbl>
          <w:tblPr>
            <w:tblW w:w="9972" w:type="dxa"/>
            <w:tblLook w:val="04A0" w:firstRow="1" w:lastRow="0" w:firstColumn="1" w:lastColumn="0" w:noHBand="0" w:noVBand="1"/>
          </w:tblPr>
          <w:tblGrid>
            <w:gridCol w:w="3132"/>
            <w:gridCol w:w="6840"/>
          </w:tblGrid>
          <w:tr w:rsidR="00004522" w:rsidRPr="00951F4C" w:rsidTr="00CF395B">
            <w:trPr>
              <w:trHeight w:val="1980"/>
            </w:trPr>
            <w:tc>
              <w:tcPr>
                <w:tcW w:w="3132" w:type="dxa"/>
                <w:hideMark/>
              </w:tcPr>
              <w:p w:rsidR="00004522" w:rsidRPr="00951F4C" w:rsidRDefault="00004522" w:rsidP="00B15B1D">
                <w:pPr>
                  <w:spacing w:after="0" w:line="240" w:lineRule="auto"/>
                  <w:rPr>
                    <w:rFonts w:ascii="Maiandra GD" w:eastAsia="Times New Roman" w:hAnsi="Maiandra GD" w:cs="Arial"/>
                    <w:b/>
                    <w:sz w:val="18"/>
                    <w:szCs w:val="18"/>
                  </w:rPr>
                </w:pPr>
                <w:r w:rsidRPr="00951F4C">
                  <w:rPr>
                    <w:rFonts w:ascii="Maiandra GD" w:eastAsia="Times New Roman" w:hAnsi="Maiandra GD"/>
                    <w:noProof/>
                    <w:sz w:val="18"/>
                    <w:szCs w:val="18"/>
                    <w:lang w:val="en-ZA" w:eastAsia="en-ZA"/>
                  </w:rPr>
                  <w:t xml:space="preserve">       </w:t>
                </w:r>
                <w:r>
                  <w:rPr>
                    <w:rFonts w:ascii="Maiandra GD" w:eastAsia="Times New Roman" w:hAnsi="Maiandra GD"/>
                    <w:noProof/>
                    <w:sz w:val="18"/>
                    <w:szCs w:val="18"/>
                  </w:rPr>
                  <w:drawing>
                    <wp:inline distT="0" distB="0" distL="0" distR="0">
                      <wp:extent cx="1709057" cy="1164771"/>
                      <wp:effectExtent l="0" t="0" r="571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004522" w:rsidRPr="00FC202E" w:rsidRDefault="00004522" w:rsidP="00FC202E">
                <w:pPr>
                  <w:spacing w:after="0" w:line="240" w:lineRule="auto"/>
                  <w:rPr>
                    <w:rFonts w:ascii="Footlight MT Light" w:eastAsia="Times New Roman" w:hAnsi="Footlight MT Light" w:cs="Tahoma"/>
                    <w:b/>
                    <w:sz w:val="28"/>
                    <w:szCs w:val="28"/>
                  </w:rPr>
                </w:pPr>
                <w:r w:rsidRPr="00FC202E">
                  <w:rPr>
                    <w:rFonts w:ascii="Footlight MT Light" w:eastAsia="Times New Roman" w:hAnsi="Footlight MT Light" w:cs="Tahoma"/>
                    <w:b/>
                    <w:color w:val="FF0000"/>
                    <w:sz w:val="28"/>
                    <w:szCs w:val="28"/>
                  </w:rPr>
                  <w:t xml:space="preserve">    NG-CDF BOARD</w:t>
                </w:r>
              </w:p>
            </w:tc>
            <w:tc>
              <w:tcPr>
                <w:tcW w:w="6840" w:type="dxa"/>
              </w:tcPr>
              <w:p w:rsidR="00004522" w:rsidRPr="00951F4C" w:rsidRDefault="00004522" w:rsidP="00B15B1D">
                <w:pPr>
                  <w:spacing w:after="0" w:line="240" w:lineRule="auto"/>
                  <w:rPr>
                    <w:rFonts w:ascii="Maiandra GD" w:eastAsia="Times New Roman" w:hAnsi="Maiandra GD" w:cs="Tahoma"/>
                    <w:b/>
                    <w:sz w:val="20"/>
                    <w:szCs w:val="20"/>
                  </w:rPr>
                </w:pPr>
              </w:p>
              <w:p w:rsidR="00004522" w:rsidRDefault="00004522" w:rsidP="00B15B1D">
                <w:pPr>
                  <w:spacing w:after="0" w:line="240" w:lineRule="auto"/>
                  <w:jc w:val="right"/>
                  <w:rPr>
                    <w:rFonts w:ascii="Footlight MT Light" w:eastAsia="Times New Roman" w:hAnsi="Footlight MT Light" w:cs="Tahoma"/>
                    <w:b/>
                    <w:sz w:val="24"/>
                    <w:szCs w:val="24"/>
                  </w:rPr>
                </w:pPr>
                <w:r w:rsidRPr="00B216DF">
                  <w:rPr>
                    <w:rFonts w:ascii="Footlight MT Light" w:eastAsia="Times New Roman" w:hAnsi="Footlight MT Light" w:cs="Tahoma"/>
                    <w:b/>
                    <w:sz w:val="24"/>
                    <w:szCs w:val="24"/>
                  </w:rPr>
                  <w:t>National Government Const</w:t>
                </w:r>
                <w:r>
                  <w:rPr>
                    <w:rFonts w:ascii="Footlight MT Light" w:eastAsia="Times New Roman" w:hAnsi="Footlight MT Light" w:cs="Tahoma"/>
                    <w:b/>
                    <w:sz w:val="24"/>
                    <w:szCs w:val="24"/>
                  </w:rPr>
                  <w:t xml:space="preserve">ituencies Development Fund </w:t>
                </w:r>
              </w:p>
              <w:p w:rsidR="00004522" w:rsidRPr="00B216DF" w:rsidRDefault="00004522" w:rsidP="00B15B1D">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 xml:space="preserve">KIBWEZI  EAST  CONSTITUENCY  </w:t>
                </w:r>
              </w:p>
              <w:p w:rsidR="00004522" w:rsidRDefault="00326BA5" w:rsidP="00013C0C">
                <w:pPr>
                  <w:spacing w:after="0"/>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P.O Box 22</w:t>
                </w:r>
                <w:r w:rsidR="00004522">
                  <w:rPr>
                    <w:rFonts w:ascii="Footlight MT Light" w:eastAsia="Times New Roman" w:hAnsi="Footlight MT Light" w:cs="Tahoma"/>
                    <w:bCs/>
                    <w:sz w:val="24"/>
                    <w:szCs w:val="24"/>
                  </w:rPr>
                  <w:t>-9137</w:t>
                </w:r>
              </w:p>
              <w:p w:rsidR="00004522" w:rsidRDefault="00004522" w:rsidP="00013C0C">
                <w:pPr>
                  <w:spacing w:after="0"/>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 xml:space="preserve">KIBWEZI </w:t>
                </w:r>
              </w:p>
              <w:p w:rsidR="00004522" w:rsidRPr="00B216DF" w:rsidRDefault="00004522" w:rsidP="00013C0C">
                <w:pPr>
                  <w:spacing w:after="0"/>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 xml:space="preserve">KIBWEZI SUB-COUTNY HEAD QUATERS </w:t>
                </w:r>
                <w:r w:rsidRPr="00B216DF">
                  <w:rPr>
                    <w:rFonts w:ascii="Footlight MT Light" w:eastAsia="Times New Roman" w:hAnsi="Footlight MT Light" w:cs="Tahoma"/>
                    <w:bCs/>
                    <w:sz w:val="24"/>
                    <w:szCs w:val="24"/>
                  </w:rPr>
                  <w:t xml:space="preserve"> </w:t>
                </w:r>
              </w:p>
              <w:p w:rsidR="00326BA5" w:rsidRDefault="00004522" w:rsidP="00F763E2">
                <w:pPr>
                  <w:spacing w:after="0"/>
                  <w:jc w:val="right"/>
                  <w:rPr>
                    <w:rFonts w:ascii="Footlight MT Light" w:eastAsia="Times New Roman" w:hAnsi="Footlight MT Light" w:cs="Tahoma"/>
                    <w:bCs/>
                    <w:sz w:val="24"/>
                    <w:szCs w:val="24"/>
                  </w:rPr>
                </w:pPr>
                <w:r w:rsidRPr="00B216DF">
                  <w:rPr>
                    <w:rFonts w:ascii="Footlight MT Light" w:eastAsia="Times New Roman" w:hAnsi="Footlight MT Light" w:cs="Tahoma"/>
                    <w:b/>
                    <w:bCs/>
                    <w:sz w:val="24"/>
                    <w:szCs w:val="24"/>
                  </w:rPr>
                  <w:t>Email</w:t>
                </w:r>
                <w:r>
                  <w:rPr>
                    <w:rFonts w:ascii="Footlight MT Light" w:eastAsia="Times New Roman" w:hAnsi="Footlight MT Light" w:cs="Tahoma"/>
                    <w:bCs/>
                    <w:sz w:val="24"/>
                    <w:szCs w:val="24"/>
                  </w:rPr>
                  <w:t xml:space="preserve">:  </w:t>
                </w:r>
                <w:hyperlink r:id="rId2" w:history="1">
                  <w:r w:rsidR="00326BA5" w:rsidRPr="00445BAC">
                    <w:rPr>
                      <w:rStyle w:val="Hyperlink"/>
                      <w:rFonts w:ascii="Footlight MT Light" w:eastAsia="Times New Roman" w:hAnsi="Footlight MT Light" w:cs="Tahoma"/>
                      <w:bCs/>
                      <w:sz w:val="24"/>
                      <w:szCs w:val="24"/>
                    </w:rPr>
                    <w:t>cdfkibwezieast@ngcdf.go.ke</w:t>
                  </w:r>
                </w:hyperlink>
                <w:r w:rsidR="00326BA5">
                  <w:rPr>
                    <w:rFonts w:ascii="Footlight MT Light" w:eastAsia="Times New Roman" w:hAnsi="Footlight MT Light" w:cs="Tahoma"/>
                    <w:bCs/>
                    <w:sz w:val="24"/>
                    <w:szCs w:val="24"/>
                  </w:rPr>
                  <w:t xml:space="preserve"> </w:t>
                </w:r>
              </w:p>
              <w:p w:rsidR="00004522" w:rsidRPr="00951F4C" w:rsidRDefault="00004522" w:rsidP="00F763E2">
                <w:pPr>
                  <w:spacing w:after="0"/>
                  <w:jc w:val="right"/>
                  <w:rPr>
                    <w:rFonts w:ascii="Maiandra GD" w:eastAsia="Times New Roman" w:hAnsi="Maiandra GD" w:cs="Arial"/>
                    <w:b/>
                    <w:sz w:val="18"/>
                    <w:szCs w:val="18"/>
                  </w:rPr>
                </w:pPr>
                <w:r>
                  <w:rPr>
                    <w:rFonts w:ascii="Footlight MT Light" w:eastAsia="Times New Roman" w:hAnsi="Footlight MT Light" w:cs="Tahoma"/>
                    <w:bCs/>
                    <w:sz w:val="24"/>
                    <w:szCs w:val="24"/>
                  </w:rPr>
                  <w:t xml:space="preserve">                    </w:t>
                </w:r>
                <w:hyperlink w:history="1"/>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Website:</w:t>
                </w:r>
                <w:r w:rsidRPr="00B216DF">
                  <w:rPr>
                    <w:rFonts w:ascii="Footlight MT Light" w:eastAsia="Times New Roman" w:hAnsi="Footlight MT Light" w:cs="Tahoma"/>
                    <w:bCs/>
                    <w:sz w:val="24"/>
                    <w:szCs w:val="24"/>
                  </w:rPr>
                  <w:t xml:space="preserve"> </w:t>
                </w:r>
                <w:hyperlink r:id="rId3" w:history="1">
                  <w:r w:rsidRPr="00B216DF">
                    <w:rPr>
                      <w:rStyle w:val="Hyperlink"/>
                      <w:rFonts w:ascii="Footlight MT Light" w:eastAsia="Times New Roman" w:hAnsi="Footlight MT Light" w:cs="Tahoma"/>
                      <w:bCs/>
                      <w:sz w:val="24"/>
                      <w:szCs w:val="24"/>
                    </w:rPr>
                    <w:t>www.ngcdf.go.ke</w:t>
                  </w:r>
                </w:hyperlink>
                <w:r w:rsidRPr="00951F4C">
                  <w:rPr>
                    <w:rFonts w:ascii="Maiandra GD" w:eastAsia="Times New Roman" w:hAnsi="Maiandra GD" w:cs="Tahoma"/>
                    <w:bCs/>
                    <w:sz w:val="18"/>
                    <w:szCs w:val="18"/>
                  </w:rPr>
                  <w:t xml:space="preserve">   </w:t>
                </w:r>
              </w:p>
            </w:tc>
          </w:tr>
        </w:tbl>
        <w:p w:rsidR="00004522" w:rsidRPr="00495629" w:rsidRDefault="00004522" w:rsidP="00B15B1D">
          <w:pPr>
            <w:jc w:val="center"/>
            <w:rPr>
              <w:rFonts w:ascii="Tahoma" w:eastAsia="Times New Roman" w:hAnsi="Tahoma" w:cs="Tahoma"/>
              <w:b/>
              <w:sz w:val="36"/>
              <w:szCs w:val="36"/>
            </w:rPr>
          </w:pPr>
        </w:p>
      </w:tc>
      <w:tc>
        <w:tcPr>
          <w:tcW w:w="6995" w:type="dxa"/>
        </w:tcPr>
        <w:p w:rsidR="00004522" w:rsidRPr="00B15E10" w:rsidRDefault="00004522" w:rsidP="00B15B1D">
          <w:pPr>
            <w:jc w:val="right"/>
            <w:rPr>
              <w:rFonts w:ascii="Arial" w:eastAsia="Times New Roman" w:hAnsi="Arial" w:cs="Arial"/>
              <w:b/>
              <w:sz w:val="24"/>
              <w:szCs w:val="24"/>
            </w:rPr>
          </w:pPr>
        </w:p>
      </w:tc>
    </w:tr>
  </w:tbl>
  <w:p w:rsidR="00004522" w:rsidRPr="00B15E10" w:rsidRDefault="00004522" w:rsidP="00B15B1D">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4294967294" distB="4294967294" distL="114300" distR="114300" simplePos="0" relativeHeight="251660288" behindDoc="0" locked="0" layoutInCell="1" allowOverlap="1">
              <wp:simplePos x="0" y="0"/>
              <wp:positionH relativeFrom="column">
                <wp:posOffset>-163195</wp:posOffset>
              </wp:positionH>
              <wp:positionV relativeFrom="paragraph">
                <wp:posOffset>53339</wp:posOffset>
              </wp:positionV>
              <wp:extent cx="6383655" cy="0"/>
              <wp:effectExtent l="0" t="19050" r="5524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39123"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5pt,4.2pt" to="48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mc:Fallback>
      </mc:AlternateContent>
    </w:r>
  </w:p>
  <w:p w:rsidR="00004522" w:rsidRDefault="00004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7E0"/>
    <w:multiLevelType w:val="hybridMultilevel"/>
    <w:tmpl w:val="726E3F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F14B9F"/>
    <w:multiLevelType w:val="hybridMultilevel"/>
    <w:tmpl w:val="D90EB1EC"/>
    <w:lvl w:ilvl="0" w:tplc="50BC8ED4">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B1023F"/>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4F47F6D"/>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C4836C9"/>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09113F7"/>
    <w:multiLevelType w:val="hybridMultilevel"/>
    <w:tmpl w:val="9514C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62901"/>
    <w:multiLevelType w:val="hybridMultilevel"/>
    <w:tmpl w:val="024A4404"/>
    <w:lvl w:ilvl="0" w:tplc="019628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E1406"/>
    <w:multiLevelType w:val="hybridMultilevel"/>
    <w:tmpl w:val="CCE6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25BFE"/>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3231587"/>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4DD38C3"/>
    <w:multiLevelType w:val="hybridMultilevel"/>
    <w:tmpl w:val="B52A893E"/>
    <w:lvl w:ilvl="0" w:tplc="EB98BC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77ECC"/>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B02747F"/>
    <w:multiLevelType w:val="hybridMultilevel"/>
    <w:tmpl w:val="DA38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762D03"/>
    <w:multiLevelType w:val="hybridMultilevel"/>
    <w:tmpl w:val="938C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B0D6C"/>
    <w:multiLevelType w:val="hybridMultilevel"/>
    <w:tmpl w:val="50067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A65A8"/>
    <w:multiLevelType w:val="hybridMultilevel"/>
    <w:tmpl w:val="726E3F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477B0D71"/>
    <w:multiLevelType w:val="hybridMultilevel"/>
    <w:tmpl w:val="FC1A33AE"/>
    <w:lvl w:ilvl="0" w:tplc="291EB504">
      <w:start w:val="2"/>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D5392"/>
    <w:multiLevelType w:val="hybridMultilevel"/>
    <w:tmpl w:val="7ABE2FFA"/>
    <w:lvl w:ilvl="0" w:tplc="04090017">
      <w:start w:val="1"/>
      <w:numFmt w:val="lowerLetter"/>
      <w:lvlText w:val="%1)"/>
      <w:lvlJc w:val="left"/>
      <w:pPr>
        <w:ind w:left="36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nsid w:val="5A3F60A0"/>
    <w:multiLevelType w:val="hybridMultilevel"/>
    <w:tmpl w:val="634E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7709A"/>
    <w:multiLevelType w:val="hybridMultilevel"/>
    <w:tmpl w:val="50F431C0"/>
    <w:lvl w:ilvl="0" w:tplc="0AFA69D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47242D8"/>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C124672"/>
    <w:multiLevelType w:val="hybridMultilevel"/>
    <w:tmpl w:val="61BE3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CC6F3D"/>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10"/>
  </w:num>
  <w:num w:numId="3">
    <w:abstractNumId w:val="12"/>
  </w:num>
  <w:num w:numId="4">
    <w:abstractNumId w:val="14"/>
  </w:num>
  <w:num w:numId="5">
    <w:abstractNumId w:val="17"/>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21"/>
  </w:num>
  <w:num w:numId="12">
    <w:abstractNumId w:val="16"/>
  </w:num>
  <w:num w:numId="13">
    <w:abstractNumId w:val="3"/>
  </w:num>
  <w:num w:numId="14">
    <w:abstractNumId w:val="6"/>
  </w:num>
  <w:num w:numId="15">
    <w:abstractNumId w:val="18"/>
  </w:num>
  <w:num w:numId="16">
    <w:abstractNumId w:val="1"/>
  </w:num>
  <w:num w:numId="17">
    <w:abstractNumId w:val="11"/>
  </w:num>
  <w:num w:numId="18">
    <w:abstractNumId w:val="9"/>
  </w:num>
  <w:num w:numId="19">
    <w:abstractNumId w:val="19"/>
  </w:num>
  <w:num w:numId="20">
    <w:abstractNumId w:val="2"/>
  </w:num>
  <w:num w:numId="21">
    <w:abstractNumId w:val="4"/>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7A"/>
    <w:rsid w:val="00004522"/>
    <w:rsid w:val="00004DE1"/>
    <w:rsid w:val="00012917"/>
    <w:rsid w:val="00013C0C"/>
    <w:rsid w:val="000300EB"/>
    <w:rsid w:val="00040E85"/>
    <w:rsid w:val="00051556"/>
    <w:rsid w:val="00051B15"/>
    <w:rsid w:val="00061576"/>
    <w:rsid w:val="000616ED"/>
    <w:rsid w:val="00063978"/>
    <w:rsid w:val="000730B5"/>
    <w:rsid w:val="00073776"/>
    <w:rsid w:val="00084ABA"/>
    <w:rsid w:val="0008501C"/>
    <w:rsid w:val="00087A1C"/>
    <w:rsid w:val="00090A31"/>
    <w:rsid w:val="00090D0E"/>
    <w:rsid w:val="000918C7"/>
    <w:rsid w:val="000959F9"/>
    <w:rsid w:val="000A14EF"/>
    <w:rsid w:val="000A3D15"/>
    <w:rsid w:val="000B0E5A"/>
    <w:rsid w:val="000B4ED6"/>
    <w:rsid w:val="000B782E"/>
    <w:rsid w:val="000D51CB"/>
    <w:rsid w:val="000D598D"/>
    <w:rsid w:val="000D5D14"/>
    <w:rsid w:val="000E6D99"/>
    <w:rsid w:val="001024B8"/>
    <w:rsid w:val="00106B4C"/>
    <w:rsid w:val="00114DAB"/>
    <w:rsid w:val="001240C6"/>
    <w:rsid w:val="00124317"/>
    <w:rsid w:val="00130FCD"/>
    <w:rsid w:val="001324C0"/>
    <w:rsid w:val="00133111"/>
    <w:rsid w:val="001334F4"/>
    <w:rsid w:val="00136DAE"/>
    <w:rsid w:val="00140003"/>
    <w:rsid w:val="00154268"/>
    <w:rsid w:val="00156D3B"/>
    <w:rsid w:val="00161D4B"/>
    <w:rsid w:val="0016588F"/>
    <w:rsid w:val="00172E0F"/>
    <w:rsid w:val="0017485F"/>
    <w:rsid w:val="0019526C"/>
    <w:rsid w:val="001964C7"/>
    <w:rsid w:val="001A563B"/>
    <w:rsid w:val="001B2A05"/>
    <w:rsid w:val="001B3098"/>
    <w:rsid w:val="001B316E"/>
    <w:rsid w:val="001B4C4D"/>
    <w:rsid w:val="001B5FB7"/>
    <w:rsid w:val="001C34E5"/>
    <w:rsid w:val="001C5716"/>
    <w:rsid w:val="001D1530"/>
    <w:rsid w:val="001D1EA1"/>
    <w:rsid w:val="001D67BC"/>
    <w:rsid w:val="001D7484"/>
    <w:rsid w:val="001E0C2F"/>
    <w:rsid w:val="001E3EEE"/>
    <w:rsid w:val="001F28AC"/>
    <w:rsid w:val="001F36CD"/>
    <w:rsid w:val="001F569E"/>
    <w:rsid w:val="00201C63"/>
    <w:rsid w:val="00203BB3"/>
    <w:rsid w:val="002079D2"/>
    <w:rsid w:val="0021179C"/>
    <w:rsid w:val="002151FC"/>
    <w:rsid w:val="0022323C"/>
    <w:rsid w:val="0024047C"/>
    <w:rsid w:val="0024127A"/>
    <w:rsid w:val="00251CF2"/>
    <w:rsid w:val="00251E56"/>
    <w:rsid w:val="00252EF0"/>
    <w:rsid w:val="00260712"/>
    <w:rsid w:val="0027254C"/>
    <w:rsid w:val="002736E3"/>
    <w:rsid w:val="00281983"/>
    <w:rsid w:val="0028535D"/>
    <w:rsid w:val="00290089"/>
    <w:rsid w:val="002A267F"/>
    <w:rsid w:val="002A2F1D"/>
    <w:rsid w:val="002B0CFD"/>
    <w:rsid w:val="002B1596"/>
    <w:rsid w:val="002B3C72"/>
    <w:rsid w:val="002B7ABF"/>
    <w:rsid w:val="002B7D77"/>
    <w:rsid w:val="002E043C"/>
    <w:rsid w:val="002E366B"/>
    <w:rsid w:val="002E6B30"/>
    <w:rsid w:val="002F3DD7"/>
    <w:rsid w:val="00302585"/>
    <w:rsid w:val="00303DC0"/>
    <w:rsid w:val="00306300"/>
    <w:rsid w:val="00306FAC"/>
    <w:rsid w:val="0031126B"/>
    <w:rsid w:val="00320342"/>
    <w:rsid w:val="0032131A"/>
    <w:rsid w:val="00326BA5"/>
    <w:rsid w:val="00374149"/>
    <w:rsid w:val="0037796A"/>
    <w:rsid w:val="00380AA9"/>
    <w:rsid w:val="00382B18"/>
    <w:rsid w:val="003924A0"/>
    <w:rsid w:val="003A108C"/>
    <w:rsid w:val="003A324B"/>
    <w:rsid w:val="003A47D6"/>
    <w:rsid w:val="003A7AB4"/>
    <w:rsid w:val="003A7B53"/>
    <w:rsid w:val="003B1D81"/>
    <w:rsid w:val="003B2102"/>
    <w:rsid w:val="003C4216"/>
    <w:rsid w:val="003D31CF"/>
    <w:rsid w:val="003E1447"/>
    <w:rsid w:val="003E261E"/>
    <w:rsid w:val="003E753C"/>
    <w:rsid w:val="003F3D3C"/>
    <w:rsid w:val="00402037"/>
    <w:rsid w:val="00404F49"/>
    <w:rsid w:val="00412B41"/>
    <w:rsid w:val="00414BCD"/>
    <w:rsid w:val="00416FB8"/>
    <w:rsid w:val="00424C26"/>
    <w:rsid w:val="00427966"/>
    <w:rsid w:val="00434210"/>
    <w:rsid w:val="00437873"/>
    <w:rsid w:val="00440F2D"/>
    <w:rsid w:val="00454C9C"/>
    <w:rsid w:val="004559D3"/>
    <w:rsid w:val="00467E7A"/>
    <w:rsid w:val="0047571B"/>
    <w:rsid w:val="004762FA"/>
    <w:rsid w:val="004865E2"/>
    <w:rsid w:val="004A0CA6"/>
    <w:rsid w:val="004A2E95"/>
    <w:rsid w:val="004B2264"/>
    <w:rsid w:val="004B3EF5"/>
    <w:rsid w:val="004B50B1"/>
    <w:rsid w:val="004C772C"/>
    <w:rsid w:val="004D04E1"/>
    <w:rsid w:val="004D454B"/>
    <w:rsid w:val="004D4B30"/>
    <w:rsid w:val="004D4F26"/>
    <w:rsid w:val="004E2C8A"/>
    <w:rsid w:val="004E7306"/>
    <w:rsid w:val="004F4BA1"/>
    <w:rsid w:val="004F74F5"/>
    <w:rsid w:val="004F7FDD"/>
    <w:rsid w:val="0050084B"/>
    <w:rsid w:val="00503E56"/>
    <w:rsid w:val="005079C9"/>
    <w:rsid w:val="00510D0E"/>
    <w:rsid w:val="005114CD"/>
    <w:rsid w:val="005234C1"/>
    <w:rsid w:val="00530B31"/>
    <w:rsid w:val="00533108"/>
    <w:rsid w:val="0054025D"/>
    <w:rsid w:val="005604DB"/>
    <w:rsid w:val="0056460E"/>
    <w:rsid w:val="00566B8A"/>
    <w:rsid w:val="005708F0"/>
    <w:rsid w:val="005907B7"/>
    <w:rsid w:val="005909B8"/>
    <w:rsid w:val="005A3942"/>
    <w:rsid w:val="005A6A59"/>
    <w:rsid w:val="005B3A19"/>
    <w:rsid w:val="005B3F0E"/>
    <w:rsid w:val="005D4881"/>
    <w:rsid w:val="005D549C"/>
    <w:rsid w:val="005D7267"/>
    <w:rsid w:val="005E008A"/>
    <w:rsid w:val="005E14A3"/>
    <w:rsid w:val="005E1B92"/>
    <w:rsid w:val="005F3F57"/>
    <w:rsid w:val="005F5D02"/>
    <w:rsid w:val="006128C4"/>
    <w:rsid w:val="00613773"/>
    <w:rsid w:val="00615109"/>
    <w:rsid w:val="00615E68"/>
    <w:rsid w:val="0061620C"/>
    <w:rsid w:val="00616E03"/>
    <w:rsid w:val="00622161"/>
    <w:rsid w:val="006366F1"/>
    <w:rsid w:val="00651FA8"/>
    <w:rsid w:val="006600DC"/>
    <w:rsid w:val="0066145D"/>
    <w:rsid w:val="00661AB4"/>
    <w:rsid w:val="00663F1F"/>
    <w:rsid w:val="00667918"/>
    <w:rsid w:val="0067127C"/>
    <w:rsid w:val="00673321"/>
    <w:rsid w:val="0067499C"/>
    <w:rsid w:val="00680B7B"/>
    <w:rsid w:val="00684A66"/>
    <w:rsid w:val="006901C2"/>
    <w:rsid w:val="006A1F76"/>
    <w:rsid w:val="006B611C"/>
    <w:rsid w:val="006C68B0"/>
    <w:rsid w:val="006D1532"/>
    <w:rsid w:val="006E04BE"/>
    <w:rsid w:val="006E3D2B"/>
    <w:rsid w:val="006F0280"/>
    <w:rsid w:val="006F291C"/>
    <w:rsid w:val="006F3EAF"/>
    <w:rsid w:val="00700309"/>
    <w:rsid w:val="00710E12"/>
    <w:rsid w:val="007122F2"/>
    <w:rsid w:val="007133D6"/>
    <w:rsid w:val="00732095"/>
    <w:rsid w:val="007335A5"/>
    <w:rsid w:val="00745D46"/>
    <w:rsid w:val="00750128"/>
    <w:rsid w:val="00750E5E"/>
    <w:rsid w:val="00753B9B"/>
    <w:rsid w:val="00754008"/>
    <w:rsid w:val="00754011"/>
    <w:rsid w:val="00763EA9"/>
    <w:rsid w:val="0076440F"/>
    <w:rsid w:val="00774598"/>
    <w:rsid w:val="007769F8"/>
    <w:rsid w:val="00776DD1"/>
    <w:rsid w:val="00790990"/>
    <w:rsid w:val="00794581"/>
    <w:rsid w:val="007A03D7"/>
    <w:rsid w:val="007A2660"/>
    <w:rsid w:val="007A51EE"/>
    <w:rsid w:val="007B0786"/>
    <w:rsid w:val="007B1B1E"/>
    <w:rsid w:val="007D2B91"/>
    <w:rsid w:val="007D5AB6"/>
    <w:rsid w:val="007E3E0A"/>
    <w:rsid w:val="007E531A"/>
    <w:rsid w:val="00803D89"/>
    <w:rsid w:val="00804196"/>
    <w:rsid w:val="00807060"/>
    <w:rsid w:val="008071D8"/>
    <w:rsid w:val="0081002B"/>
    <w:rsid w:val="00825B2D"/>
    <w:rsid w:val="00833C46"/>
    <w:rsid w:val="0083540C"/>
    <w:rsid w:val="008409E4"/>
    <w:rsid w:val="00851857"/>
    <w:rsid w:val="00851E64"/>
    <w:rsid w:val="0085467C"/>
    <w:rsid w:val="00860E47"/>
    <w:rsid w:val="008770F4"/>
    <w:rsid w:val="0088542C"/>
    <w:rsid w:val="00890BA6"/>
    <w:rsid w:val="008910AF"/>
    <w:rsid w:val="008A08F3"/>
    <w:rsid w:val="008A1522"/>
    <w:rsid w:val="008B073D"/>
    <w:rsid w:val="008C0F16"/>
    <w:rsid w:val="008C19C7"/>
    <w:rsid w:val="008C3458"/>
    <w:rsid w:val="008D5425"/>
    <w:rsid w:val="008E2909"/>
    <w:rsid w:val="008E2D15"/>
    <w:rsid w:val="0090332C"/>
    <w:rsid w:val="009056D7"/>
    <w:rsid w:val="00905A60"/>
    <w:rsid w:val="0090648B"/>
    <w:rsid w:val="009064CD"/>
    <w:rsid w:val="00907BEF"/>
    <w:rsid w:val="00907EDA"/>
    <w:rsid w:val="00917291"/>
    <w:rsid w:val="00951F5B"/>
    <w:rsid w:val="00953606"/>
    <w:rsid w:val="009643AB"/>
    <w:rsid w:val="0097102A"/>
    <w:rsid w:val="009A1276"/>
    <w:rsid w:val="009A1D36"/>
    <w:rsid w:val="009A4B93"/>
    <w:rsid w:val="009B1F51"/>
    <w:rsid w:val="009B6F12"/>
    <w:rsid w:val="009B7EC4"/>
    <w:rsid w:val="009C06A7"/>
    <w:rsid w:val="009C0FA6"/>
    <w:rsid w:val="009C2E03"/>
    <w:rsid w:val="009C3267"/>
    <w:rsid w:val="009D762A"/>
    <w:rsid w:val="009E0F46"/>
    <w:rsid w:val="009E4EE2"/>
    <w:rsid w:val="00A022C4"/>
    <w:rsid w:val="00A15565"/>
    <w:rsid w:val="00A21775"/>
    <w:rsid w:val="00A24E5E"/>
    <w:rsid w:val="00A3231D"/>
    <w:rsid w:val="00A41280"/>
    <w:rsid w:val="00A4263E"/>
    <w:rsid w:val="00A506A3"/>
    <w:rsid w:val="00A54B85"/>
    <w:rsid w:val="00A67774"/>
    <w:rsid w:val="00A76D27"/>
    <w:rsid w:val="00A776F3"/>
    <w:rsid w:val="00A90BA9"/>
    <w:rsid w:val="00AB1483"/>
    <w:rsid w:val="00AB2823"/>
    <w:rsid w:val="00AB5D2D"/>
    <w:rsid w:val="00AC4BBE"/>
    <w:rsid w:val="00AD2302"/>
    <w:rsid w:val="00AE0CEB"/>
    <w:rsid w:val="00AF5349"/>
    <w:rsid w:val="00B01CA8"/>
    <w:rsid w:val="00B15B1D"/>
    <w:rsid w:val="00B216DF"/>
    <w:rsid w:val="00B36FAB"/>
    <w:rsid w:val="00B37ECB"/>
    <w:rsid w:val="00B46F3F"/>
    <w:rsid w:val="00B472AE"/>
    <w:rsid w:val="00B54A2C"/>
    <w:rsid w:val="00B80DF2"/>
    <w:rsid w:val="00B821A1"/>
    <w:rsid w:val="00B82A0B"/>
    <w:rsid w:val="00B82A48"/>
    <w:rsid w:val="00B839B2"/>
    <w:rsid w:val="00B97BB0"/>
    <w:rsid w:val="00BA0426"/>
    <w:rsid w:val="00BA6C98"/>
    <w:rsid w:val="00BB687D"/>
    <w:rsid w:val="00BC5E24"/>
    <w:rsid w:val="00BC6653"/>
    <w:rsid w:val="00BD0EFD"/>
    <w:rsid w:val="00BD310B"/>
    <w:rsid w:val="00BD752C"/>
    <w:rsid w:val="00BE0B56"/>
    <w:rsid w:val="00BE38D1"/>
    <w:rsid w:val="00BE581F"/>
    <w:rsid w:val="00BE7AD4"/>
    <w:rsid w:val="00BF1EA2"/>
    <w:rsid w:val="00BF36C7"/>
    <w:rsid w:val="00BF54D2"/>
    <w:rsid w:val="00C030B2"/>
    <w:rsid w:val="00C10A9A"/>
    <w:rsid w:val="00C11144"/>
    <w:rsid w:val="00C12C59"/>
    <w:rsid w:val="00C21D5C"/>
    <w:rsid w:val="00C372D8"/>
    <w:rsid w:val="00C40492"/>
    <w:rsid w:val="00C465A2"/>
    <w:rsid w:val="00C548F0"/>
    <w:rsid w:val="00C55A88"/>
    <w:rsid w:val="00C562ED"/>
    <w:rsid w:val="00C60470"/>
    <w:rsid w:val="00C61101"/>
    <w:rsid w:val="00C63A5E"/>
    <w:rsid w:val="00C64E18"/>
    <w:rsid w:val="00C705B7"/>
    <w:rsid w:val="00C71C95"/>
    <w:rsid w:val="00C81234"/>
    <w:rsid w:val="00C87E11"/>
    <w:rsid w:val="00C923F7"/>
    <w:rsid w:val="00CA0A95"/>
    <w:rsid w:val="00CA100C"/>
    <w:rsid w:val="00CA280D"/>
    <w:rsid w:val="00CA7E29"/>
    <w:rsid w:val="00CB6FC5"/>
    <w:rsid w:val="00CB7237"/>
    <w:rsid w:val="00CC0F0D"/>
    <w:rsid w:val="00CC111B"/>
    <w:rsid w:val="00CD07E0"/>
    <w:rsid w:val="00CD33C8"/>
    <w:rsid w:val="00CD650F"/>
    <w:rsid w:val="00CE0201"/>
    <w:rsid w:val="00CF395B"/>
    <w:rsid w:val="00CF56F7"/>
    <w:rsid w:val="00CF5A23"/>
    <w:rsid w:val="00D00D94"/>
    <w:rsid w:val="00D1063B"/>
    <w:rsid w:val="00D17B41"/>
    <w:rsid w:val="00D238F2"/>
    <w:rsid w:val="00D242BC"/>
    <w:rsid w:val="00D25B64"/>
    <w:rsid w:val="00D3626D"/>
    <w:rsid w:val="00D37E58"/>
    <w:rsid w:val="00D40025"/>
    <w:rsid w:val="00D439F5"/>
    <w:rsid w:val="00D4463F"/>
    <w:rsid w:val="00D51EB8"/>
    <w:rsid w:val="00D701A4"/>
    <w:rsid w:val="00D70403"/>
    <w:rsid w:val="00D73582"/>
    <w:rsid w:val="00D73FE5"/>
    <w:rsid w:val="00D80765"/>
    <w:rsid w:val="00D84B9E"/>
    <w:rsid w:val="00DA479F"/>
    <w:rsid w:val="00DB2295"/>
    <w:rsid w:val="00DB455C"/>
    <w:rsid w:val="00DC0B9A"/>
    <w:rsid w:val="00DC2B85"/>
    <w:rsid w:val="00DD2B80"/>
    <w:rsid w:val="00DD5FE4"/>
    <w:rsid w:val="00DE3A7F"/>
    <w:rsid w:val="00DE5F18"/>
    <w:rsid w:val="00DF2C82"/>
    <w:rsid w:val="00DF42B1"/>
    <w:rsid w:val="00DF5F55"/>
    <w:rsid w:val="00DF70A5"/>
    <w:rsid w:val="00DF7B3C"/>
    <w:rsid w:val="00E00308"/>
    <w:rsid w:val="00E0399A"/>
    <w:rsid w:val="00E06732"/>
    <w:rsid w:val="00E07373"/>
    <w:rsid w:val="00E22822"/>
    <w:rsid w:val="00E22886"/>
    <w:rsid w:val="00E2402C"/>
    <w:rsid w:val="00E33F3F"/>
    <w:rsid w:val="00E35B90"/>
    <w:rsid w:val="00E36FB8"/>
    <w:rsid w:val="00E43A06"/>
    <w:rsid w:val="00E442E1"/>
    <w:rsid w:val="00E44BFB"/>
    <w:rsid w:val="00E47DAF"/>
    <w:rsid w:val="00E50ED9"/>
    <w:rsid w:val="00E5291C"/>
    <w:rsid w:val="00E556BA"/>
    <w:rsid w:val="00E6027A"/>
    <w:rsid w:val="00E60713"/>
    <w:rsid w:val="00E734D8"/>
    <w:rsid w:val="00E82C63"/>
    <w:rsid w:val="00E856E9"/>
    <w:rsid w:val="00EC3B48"/>
    <w:rsid w:val="00ED204A"/>
    <w:rsid w:val="00ED444E"/>
    <w:rsid w:val="00ED461D"/>
    <w:rsid w:val="00ED7A28"/>
    <w:rsid w:val="00EE49F3"/>
    <w:rsid w:val="00EE6B50"/>
    <w:rsid w:val="00F00FCA"/>
    <w:rsid w:val="00F07877"/>
    <w:rsid w:val="00F17C32"/>
    <w:rsid w:val="00F24943"/>
    <w:rsid w:val="00F30C25"/>
    <w:rsid w:val="00F42059"/>
    <w:rsid w:val="00F44CA8"/>
    <w:rsid w:val="00F46773"/>
    <w:rsid w:val="00F47991"/>
    <w:rsid w:val="00F520AC"/>
    <w:rsid w:val="00F564E2"/>
    <w:rsid w:val="00F577A7"/>
    <w:rsid w:val="00F72EE6"/>
    <w:rsid w:val="00F73807"/>
    <w:rsid w:val="00F742BE"/>
    <w:rsid w:val="00F763E2"/>
    <w:rsid w:val="00F85A5D"/>
    <w:rsid w:val="00F90F4A"/>
    <w:rsid w:val="00FB0759"/>
    <w:rsid w:val="00FB0D9A"/>
    <w:rsid w:val="00FB232E"/>
    <w:rsid w:val="00FB557C"/>
    <w:rsid w:val="00FC202E"/>
    <w:rsid w:val="00FC3B48"/>
    <w:rsid w:val="00FC48A1"/>
    <w:rsid w:val="00FC597D"/>
    <w:rsid w:val="00FD25E9"/>
    <w:rsid w:val="00FE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E7A973-03CC-4495-A41B-748BFB5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59"/>
    <w:rsid w:val="0024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 w:type="table" w:styleId="PlainTable1">
    <w:name w:val="Plain Table 1"/>
    <w:basedOn w:val="TableNormal"/>
    <w:uiPriority w:val="41"/>
    <w:rsid w:val="00BF1EA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2798">
      <w:bodyDiv w:val="1"/>
      <w:marLeft w:val="0"/>
      <w:marRight w:val="0"/>
      <w:marTop w:val="0"/>
      <w:marBottom w:val="0"/>
      <w:divBdr>
        <w:top w:val="none" w:sz="0" w:space="0" w:color="auto"/>
        <w:left w:val="none" w:sz="0" w:space="0" w:color="auto"/>
        <w:bottom w:val="none" w:sz="0" w:space="0" w:color="auto"/>
        <w:right w:val="none" w:sz="0" w:space="0" w:color="auto"/>
      </w:divBdr>
    </w:div>
    <w:div w:id="1041172371">
      <w:bodyDiv w:val="1"/>
      <w:marLeft w:val="0"/>
      <w:marRight w:val="0"/>
      <w:marTop w:val="0"/>
      <w:marBottom w:val="0"/>
      <w:divBdr>
        <w:top w:val="none" w:sz="0" w:space="0" w:color="auto"/>
        <w:left w:val="none" w:sz="0" w:space="0" w:color="auto"/>
        <w:bottom w:val="none" w:sz="0" w:space="0" w:color="auto"/>
        <w:right w:val="none" w:sz="0" w:space="0" w:color="auto"/>
      </w:divBdr>
    </w:div>
    <w:div w:id="1248732270">
      <w:bodyDiv w:val="1"/>
      <w:marLeft w:val="0"/>
      <w:marRight w:val="0"/>
      <w:marTop w:val="0"/>
      <w:marBottom w:val="0"/>
      <w:divBdr>
        <w:top w:val="none" w:sz="0" w:space="0" w:color="auto"/>
        <w:left w:val="none" w:sz="0" w:space="0" w:color="auto"/>
        <w:bottom w:val="none" w:sz="0" w:space="0" w:color="auto"/>
        <w:right w:val="none" w:sz="0" w:space="0" w:color="auto"/>
      </w:divBdr>
    </w:div>
    <w:div w:id="1317732774">
      <w:bodyDiv w:val="1"/>
      <w:marLeft w:val="0"/>
      <w:marRight w:val="0"/>
      <w:marTop w:val="0"/>
      <w:marBottom w:val="0"/>
      <w:divBdr>
        <w:top w:val="none" w:sz="0" w:space="0" w:color="auto"/>
        <w:left w:val="none" w:sz="0" w:space="0" w:color="auto"/>
        <w:bottom w:val="none" w:sz="0" w:space="0" w:color="auto"/>
        <w:right w:val="none" w:sz="0" w:space="0" w:color="auto"/>
      </w:divBdr>
    </w:div>
    <w:div w:id="1346982010">
      <w:bodyDiv w:val="1"/>
      <w:marLeft w:val="0"/>
      <w:marRight w:val="0"/>
      <w:marTop w:val="0"/>
      <w:marBottom w:val="0"/>
      <w:divBdr>
        <w:top w:val="none" w:sz="0" w:space="0" w:color="auto"/>
        <w:left w:val="none" w:sz="0" w:space="0" w:color="auto"/>
        <w:bottom w:val="none" w:sz="0" w:space="0" w:color="auto"/>
        <w:right w:val="none" w:sz="0" w:space="0" w:color="auto"/>
      </w:divBdr>
    </w:div>
    <w:div w:id="14865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cdfkibwezieast@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35C1C-4D87-4E25-9BBD-71945F4F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SAM 2021</cp:lastModifiedBy>
  <cp:revision>3</cp:revision>
  <cp:lastPrinted>2021-10-21T20:56:00Z</cp:lastPrinted>
  <dcterms:created xsi:type="dcterms:W3CDTF">2021-10-21T20:52:00Z</dcterms:created>
  <dcterms:modified xsi:type="dcterms:W3CDTF">2021-10-21T21:06:00Z</dcterms:modified>
</cp:coreProperties>
</file>