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58" w:rsidRPr="009B6366" w:rsidRDefault="009A4558" w:rsidP="009A4558">
      <w:pPr>
        <w:jc w:val="center"/>
        <w:rPr>
          <w:rFonts w:ascii="Footlight MT Light" w:hAnsi="Footlight MT Light"/>
          <w:b/>
          <w:sz w:val="24"/>
          <w:szCs w:val="24"/>
          <w:u w:val="single"/>
        </w:rPr>
      </w:pPr>
      <w:r w:rsidRPr="009B6366">
        <w:rPr>
          <w:rFonts w:ascii="Footlight MT Light" w:hAnsi="Footlight MT Light"/>
          <w:b/>
          <w:sz w:val="24"/>
          <w:szCs w:val="24"/>
          <w:u w:val="single"/>
        </w:rPr>
        <w:t xml:space="preserve">MINUTES OF KANDARA CONSTITUENCY NG-CDFC MEETING HELD ON </w:t>
      </w:r>
      <w:r>
        <w:rPr>
          <w:rFonts w:ascii="Footlight MT Light" w:hAnsi="Footlight MT Light"/>
          <w:b/>
          <w:sz w:val="24"/>
          <w:szCs w:val="24"/>
          <w:u w:val="single"/>
        </w:rPr>
        <w:t>12</w:t>
      </w:r>
      <w:r w:rsidRPr="003E6649">
        <w:rPr>
          <w:rFonts w:ascii="Footlight MT Light" w:hAnsi="Footlight MT Light"/>
          <w:b/>
          <w:sz w:val="24"/>
          <w:szCs w:val="24"/>
          <w:u w:val="single"/>
          <w:vertAlign w:val="superscript"/>
        </w:rPr>
        <w:t>th</w:t>
      </w:r>
      <w:r>
        <w:rPr>
          <w:rFonts w:ascii="Footlight MT Light" w:hAnsi="Footlight MT Light"/>
          <w:b/>
          <w:sz w:val="24"/>
          <w:szCs w:val="24"/>
          <w:u w:val="single"/>
        </w:rPr>
        <w:t xml:space="preserve"> MARCH 2019</w:t>
      </w:r>
      <w:r w:rsidRPr="009B6366">
        <w:rPr>
          <w:rFonts w:ascii="Footlight MT Light" w:hAnsi="Footlight MT Light"/>
          <w:b/>
          <w:sz w:val="24"/>
          <w:szCs w:val="24"/>
          <w:u w:val="single"/>
        </w:rPr>
        <w:t xml:space="preserve"> AT KANDARA CDF OFFICE BOARDROOM AT 12.00 NOON</w:t>
      </w:r>
    </w:p>
    <w:p w:rsidR="009A4558" w:rsidRPr="00BD6314" w:rsidRDefault="009A4558" w:rsidP="009A4558">
      <w:pPr>
        <w:jc w:val="both"/>
        <w:rPr>
          <w:rFonts w:ascii="Footlight MT Light" w:hAnsi="Footlight MT Light"/>
          <w:b/>
          <w:sz w:val="24"/>
          <w:szCs w:val="24"/>
          <w:u w:val="single"/>
        </w:rPr>
      </w:pPr>
      <w:r w:rsidRPr="00BD6314">
        <w:rPr>
          <w:rFonts w:ascii="Footlight MT Light" w:hAnsi="Footlight MT Light"/>
          <w:b/>
          <w:sz w:val="24"/>
          <w:szCs w:val="24"/>
          <w:u w:val="single"/>
        </w:rPr>
        <w:t>MEMBERS PRESENT</w:t>
      </w:r>
    </w:p>
    <w:p w:rsidR="009A4558" w:rsidRPr="009B6366" w:rsidRDefault="009A4558" w:rsidP="009A4558">
      <w:pPr>
        <w:pStyle w:val="ListParagraph"/>
        <w:numPr>
          <w:ilvl w:val="0"/>
          <w:numId w:val="2"/>
        </w:numPr>
        <w:spacing w:after="160" w:line="259" w:lineRule="auto"/>
        <w:jc w:val="both"/>
        <w:rPr>
          <w:rFonts w:ascii="Footlight MT Light" w:hAnsi="Footlight MT Light"/>
          <w:sz w:val="24"/>
          <w:szCs w:val="24"/>
        </w:rPr>
      </w:pPr>
      <w:r w:rsidRPr="009B6366">
        <w:rPr>
          <w:rFonts w:ascii="Footlight MT Light" w:hAnsi="Footlight MT Light"/>
          <w:sz w:val="24"/>
          <w:szCs w:val="24"/>
        </w:rPr>
        <w:t xml:space="preserve">Peter </w:t>
      </w:r>
      <w:proofErr w:type="spellStart"/>
      <w:r w:rsidRPr="009B6366">
        <w:rPr>
          <w:rFonts w:ascii="Footlight MT Light" w:hAnsi="Footlight MT Light"/>
          <w:sz w:val="24"/>
          <w:szCs w:val="24"/>
        </w:rPr>
        <w:t>KagichuNjoroge</w:t>
      </w:r>
      <w:proofErr w:type="spellEnd"/>
      <w:r w:rsidRPr="009B6366">
        <w:rPr>
          <w:rFonts w:ascii="Footlight MT Light" w:hAnsi="Footlight MT Light"/>
          <w:sz w:val="24"/>
          <w:szCs w:val="24"/>
        </w:rPr>
        <w:t xml:space="preserve"> - Chairman</w:t>
      </w:r>
    </w:p>
    <w:p w:rsidR="009A4558" w:rsidRPr="009B6366" w:rsidRDefault="009A4558" w:rsidP="009A4558">
      <w:pPr>
        <w:pStyle w:val="ListParagraph"/>
        <w:numPr>
          <w:ilvl w:val="0"/>
          <w:numId w:val="2"/>
        </w:numPr>
        <w:spacing w:after="160" w:line="259" w:lineRule="auto"/>
        <w:jc w:val="both"/>
        <w:rPr>
          <w:rFonts w:ascii="Footlight MT Light" w:hAnsi="Footlight MT Light"/>
          <w:sz w:val="24"/>
          <w:szCs w:val="24"/>
        </w:rPr>
      </w:pPr>
      <w:r w:rsidRPr="009B6366">
        <w:rPr>
          <w:rFonts w:ascii="Footlight MT Light" w:hAnsi="Footlight MT Light"/>
          <w:sz w:val="24"/>
          <w:szCs w:val="24"/>
        </w:rPr>
        <w:t xml:space="preserve">Jackson </w:t>
      </w:r>
      <w:proofErr w:type="spellStart"/>
      <w:r w:rsidRPr="009B6366">
        <w:rPr>
          <w:rFonts w:ascii="Footlight MT Light" w:hAnsi="Footlight MT Light"/>
          <w:sz w:val="24"/>
          <w:szCs w:val="24"/>
        </w:rPr>
        <w:t>KamandeMurigi</w:t>
      </w:r>
      <w:proofErr w:type="spellEnd"/>
      <w:r w:rsidRPr="009B6366">
        <w:rPr>
          <w:rFonts w:ascii="Footlight MT Light" w:hAnsi="Footlight MT Light"/>
          <w:sz w:val="24"/>
          <w:szCs w:val="24"/>
        </w:rPr>
        <w:t>-Male (Youth)</w:t>
      </w:r>
    </w:p>
    <w:p w:rsidR="009A4558" w:rsidRPr="009B6366" w:rsidRDefault="009A4558" w:rsidP="009A4558">
      <w:pPr>
        <w:pStyle w:val="ListParagraph"/>
        <w:numPr>
          <w:ilvl w:val="0"/>
          <w:numId w:val="2"/>
        </w:numPr>
        <w:spacing w:after="160" w:line="259" w:lineRule="auto"/>
        <w:jc w:val="both"/>
        <w:rPr>
          <w:rFonts w:ascii="Footlight MT Light" w:hAnsi="Footlight MT Light"/>
          <w:sz w:val="24"/>
          <w:szCs w:val="24"/>
        </w:rPr>
      </w:pPr>
      <w:r w:rsidRPr="009B6366">
        <w:rPr>
          <w:rFonts w:ascii="Footlight MT Light" w:hAnsi="Footlight MT Light"/>
          <w:sz w:val="24"/>
          <w:szCs w:val="24"/>
        </w:rPr>
        <w:t xml:space="preserve">Stephen </w:t>
      </w:r>
      <w:proofErr w:type="spellStart"/>
      <w:r w:rsidRPr="009B6366">
        <w:rPr>
          <w:rFonts w:ascii="Footlight MT Light" w:hAnsi="Footlight MT Light"/>
          <w:sz w:val="24"/>
          <w:szCs w:val="24"/>
        </w:rPr>
        <w:t>Kinyingi</w:t>
      </w:r>
      <w:proofErr w:type="spellEnd"/>
      <w:r w:rsidRPr="009B6366">
        <w:rPr>
          <w:rFonts w:ascii="Footlight MT Light" w:hAnsi="Footlight MT Light"/>
          <w:sz w:val="24"/>
          <w:szCs w:val="24"/>
        </w:rPr>
        <w:t>-Fund Account Manager</w:t>
      </w:r>
    </w:p>
    <w:p w:rsidR="009A4558" w:rsidRPr="009B6366" w:rsidRDefault="009A4558" w:rsidP="009A4558">
      <w:pPr>
        <w:pStyle w:val="ListParagraph"/>
        <w:numPr>
          <w:ilvl w:val="0"/>
          <w:numId w:val="2"/>
        </w:numPr>
        <w:spacing w:after="160" w:line="259" w:lineRule="auto"/>
        <w:jc w:val="both"/>
        <w:rPr>
          <w:rFonts w:ascii="Footlight MT Light" w:hAnsi="Footlight MT Light"/>
          <w:sz w:val="24"/>
          <w:szCs w:val="24"/>
        </w:rPr>
      </w:pPr>
      <w:r w:rsidRPr="009B6366">
        <w:rPr>
          <w:rFonts w:ascii="Footlight MT Light" w:hAnsi="Footlight MT Light"/>
          <w:sz w:val="24"/>
          <w:szCs w:val="24"/>
        </w:rPr>
        <w:t xml:space="preserve">Joseph </w:t>
      </w:r>
      <w:proofErr w:type="spellStart"/>
      <w:r w:rsidRPr="009B6366">
        <w:rPr>
          <w:rFonts w:ascii="Footlight MT Light" w:hAnsi="Footlight MT Light"/>
          <w:sz w:val="24"/>
          <w:szCs w:val="24"/>
        </w:rPr>
        <w:t>GuchuKungu</w:t>
      </w:r>
      <w:proofErr w:type="spellEnd"/>
      <w:r w:rsidRPr="009B6366">
        <w:rPr>
          <w:rFonts w:ascii="Footlight MT Light" w:hAnsi="Footlight MT Light"/>
          <w:sz w:val="24"/>
          <w:szCs w:val="24"/>
        </w:rPr>
        <w:t>- PLWD</w:t>
      </w:r>
    </w:p>
    <w:p w:rsidR="009A4558" w:rsidRPr="009B6366" w:rsidRDefault="009A4558" w:rsidP="009A4558">
      <w:pPr>
        <w:pStyle w:val="ListParagraph"/>
        <w:numPr>
          <w:ilvl w:val="0"/>
          <w:numId w:val="2"/>
        </w:numPr>
        <w:spacing w:after="160" w:line="259" w:lineRule="auto"/>
        <w:jc w:val="both"/>
        <w:rPr>
          <w:rFonts w:ascii="Footlight MT Light" w:hAnsi="Footlight MT Light"/>
          <w:sz w:val="24"/>
          <w:szCs w:val="24"/>
        </w:rPr>
      </w:pPr>
      <w:r w:rsidRPr="009B6366">
        <w:rPr>
          <w:rFonts w:ascii="Footlight MT Light" w:hAnsi="Footlight MT Light"/>
          <w:sz w:val="24"/>
          <w:szCs w:val="24"/>
        </w:rPr>
        <w:t xml:space="preserve">Esther </w:t>
      </w:r>
      <w:proofErr w:type="spellStart"/>
      <w:r w:rsidRPr="009B6366">
        <w:rPr>
          <w:rFonts w:ascii="Footlight MT Light" w:hAnsi="Footlight MT Light"/>
          <w:sz w:val="24"/>
          <w:szCs w:val="24"/>
        </w:rPr>
        <w:t>WanguiKuria</w:t>
      </w:r>
      <w:proofErr w:type="spellEnd"/>
      <w:r w:rsidRPr="009B6366">
        <w:rPr>
          <w:rFonts w:ascii="Footlight MT Light" w:hAnsi="Footlight MT Light"/>
          <w:sz w:val="24"/>
          <w:szCs w:val="24"/>
        </w:rPr>
        <w:t xml:space="preserve"> - Nominee of the Constituency Office (female)</w:t>
      </w:r>
    </w:p>
    <w:p w:rsidR="009A4558" w:rsidRPr="009B6366" w:rsidRDefault="009A4558" w:rsidP="009A4558">
      <w:pPr>
        <w:pStyle w:val="ListParagraph"/>
        <w:numPr>
          <w:ilvl w:val="0"/>
          <w:numId w:val="2"/>
        </w:numPr>
        <w:spacing w:after="160" w:line="259" w:lineRule="auto"/>
        <w:jc w:val="both"/>
        <w:rPr>
          <w:rFonts w:ascii="Footlight MT Light" w:hAnsi="Footlight MT Light"/>
          <w:sz w:val="24"/>
          <w:szCs w:val="24"/>
        </w:rPr>
      </w:pPr>
      <w:r w:rsidRPr="009B6366">
        <w:rPr>
          <w:rFonts w:ascii="Footlight MT Light" w:hAnsi="Footlight MT Light"/>
          <w:sz w:val="24"/>
          <w:szCs w:val="24"/>
        </w:rPr>
        <w:t xml:space="preserve">Cecilia </w:t>
      </w:r>
      <w:proofErr w:type="spellStart"/>
      <w:r w:rsidRPr="009B6366">
        <w:rPr>
          <w:rFonts w:ascii="Footlight MT Light" w:hAnsi="Footlight MT Light"/>
          <w:sz w:val="24"/>
          <w:szCs w:val="24"/>
        </w:rPr>
        <w:t>WanjikuMburu</w:t>
      </w:r>
      <w:proofErr w:type="spellEnd"/>
      <w:r w:rsidRPr="009B6366">
        <w:rPr>
          <w:rFonts w:ascii="Footlight MT Light" w:hAnsi="Footlight MT Light"/>
          <w:sz w:val="24"/>
          <w:szCs w:val="24"/>
        </w:rPr>
        <w:t xml:space="preserve"> - Woman (Adult)</w:t>
      </w:r>
    </w:p>
    <w:p w:rsidR="009A4558" w:rsidRPr="009B6366" w:rsidRDefault="009A4558" w:rsidP="009A4558">
      <w:pPr>
        <w:pStyle w:val="ListParagraph"/>
        <w:numPr>
          <w:ilvl w:val="0"/>
          <w:numId w:val="2"/>
        </w:numPr>
        <w:spacing w:after="160" w:line="259" w:lineRule="auto"/>
        <w:jc w:val="both"/>
        <w:rPr>
          <w:rFonts w:ascii="Footlight MT Light" w:hAnsi="Footlight MT Light"/>
          <w:sz w:val="24"/>
          <w:szCs w:val="24"/>
        </w:rPr>
      </w:pPr>
      <w:r w:rsidRPr="009B6366">
        <w:rPr>
          <w:rFonts w:ascii="Footlight MT Light" w:hAnsi="Footlight MT Light"/>
          <w:sz w:val="24"/>
          <w:szCs w:val="24"/>
        </w:rPr>
        <w:t xml:space="preserve">Esther </w:t>
      </w:r>
      <w:proofErr w:type="spellStart"/>
      <w:r w:rsidRPr="009B6366">
        <w:rPr>
          <w:rFonts w:ascii="Footlight MT Light" w:hAnsi="Footlight MT Light"/>
          <w:sz w:val="24"/>
          <w:szCs w:val="24"/>
        </w:rPr>
        <w:t>WairimuNjuguna</w:t>
      </w:r>
      <w:proofErr w:type="spellEnd"/>
      <w:r w:rsidRPr="009B6366">
        <w:rPr>
          <w:rFonts w:ascii="Footlight MT Light" w:hAnsi="Footlight MT Light"/>
          <w:sz w:val="24"/>
          <w:szCs w:val="24"/>
        </w:rPr>
        <w:t xml:space="preserve"> - Woman (Youth)</w:t>
      </w:r>
    </w:p>
    <w:p w:rsidR="009A4558" w:rsidRPr="009B6366" w:rsidRDefault="009A4558" w:rsidP="009A4558">
      <w:pPr>
        <w:pStyle w:val="ListParagraph"/>
        <w:numPr>
          <w:ilvl w:val="0"/>
          <w:numId w:val="2"/>
        </w:numPr>
        <w:spacing w:after="160" w:line="259" w:lineRule="auto"/>
        <w:jc w:val="both"/>
        <w:rPr>
          <w:rFonts w:ascii="Footlight MT Light" w:hAnsi="Footlight MT Light"/>
          <w:sz w:val="24"/>
          <w:szCs w:val="24"/>
        </w:rPr>
      </w:pPr>
      <w:r w:rsidRPr="009B6366">
        <w:rPr>
          <w:rFonts w:ascii="Footlight MT Light" w:hAnsi="Footlight MT Light"/>
          <w:sz w:val="24"/>
          <w:szCs w:val="24"/>
        </w:rPr>
        <w:t xml:space="preserve">James </w:t>
      </w:r>
      <w:proofErr w:type="spellStart"/>
      <w:r w:rsidRPr="009B6366">
        <w:rPr>
          <w:rFonts w:ascii="Footlight MT Light" w:hAnsi="Footlight MT Light"/>
          <w:sz w:val="24"/>
          <w:szCs w:val="24"/>
        </w:rPr>
        <w:t>Mburu</w:t>
      </w:r>
      <w:proofErr w:type="spellEnd"/>
      <w:r w:rsidRPr="009B6366">
        <w:rPr>
          <w:rFonts w:ascii="Footlight MT Light" w:hAnsi="Footlight MT Light"/>
          <w:sz w:val="24"/>
          <w:szCs w:val="24"/>
        </w:rPr>
        <w:t xml:space="preserve"> </w:t>
      </w:r>
      <w:proofErr w:type="spellStart"/>
      <w:r w:rsidRPr="009B6366">
        <w:rPr>
          <w:rFonts w:ascii="Footlight MT Light" w:hAnsi="Footlight MT Light"/>
          <w:sz w:val="24"/>
          <w:szCs w:val="24"/>
        </w:rPr>
        <w:t>Kimani</w:t>
      </w:r>
      <w:proofErr w:type="spellEnd"/>
      <w:r w:rsidRPr="009B6366">
        <w:rPr>
          <w:rFonts w:ascii="Footlight MT Light" w:hAnsi="Footlight MT Light"/>
          <w:sz w:val="24"/>
          <w:szCs w:val="24"/>
        </w:rPr>
        <w:t>-Nominee of the constituency office</w:t>
      </w:r>
    </w:p>
    <w:p w:rsidR="009A4558" w:rsidRPr="003E6649" w:rsidRDefault="009A4558" w:rsidP="009A4558">
      <w:pPr>
        <w:pStyle w:val="ListParagraph"/>
        <w:numPr>
          <w:ilvl w:val="0"/>
          <w:numId w:val="2"/>
        </w:numPr>
        <w:spacing w:after="160" w:line="259" w:lineRule="auto"/>
        <w:jc w:val="both"/>
        <w:rPr>
          <w:rFonts w:ascii="Footlight MT Light" w:hAnsi="Footlight MT Light"/>
          <w:sz w:val="24"/>
          <w:szCs w:val="24"/>
        </w:rPr>
      </w:pPr>
      <w:r w:rsidRPr="009B6366">
        <w:rPr>
          <w:rFonts w:ascii="Footlight MT Light" w:hAnsi="Footlight MT Light"/>
          <w:sz w:val="24"/>
          <w:szCs w:val="24"/>
        </w:rPr>
        <w:t xml:space="preserve">Samuel </w:t>
      </w:r>
      <w:proofErr w:type="spellStart"/>
      <w:r w:rsidRPr="009B6366">
        <w:rPr>
          <w:rFonts w:ascii="Footlight MT Light" w:hAnsi="Footlight MT Light"/>
          <w:sz w:val="24"/>
          <w:szCs w:val="24"/>
        </w:rPr>
        <w:t>Mburu</w:t>
      </w:r>
      <w:proofErr w:type="spellEnd"/>
      <w:r w:rsidRPr="009B6366">
        <w:rPr>
          <w:rFonts w:ascii="Footlight MT Light" w:hAnsi="Footlight MT Light"/>
          <w:sz w:val="24"/>
          <w:szCs w:val="24"/>
        </w:rPr>
        <w:t xml:space="preserve"> </w:t>
      </w:r>
      <w:proofErr w:type="spellStart"/>
      <w:r w:rsidRPr="009B6366">
        <w:rPr>
          <w:rFonts w:ascii="Footlight MT Light" w:hAnsi="Footlight MT Light"/>
          <w:sz w:val="24"/>
          <w:szCs w:val="24"/>
        </w:rPr>
        <w:t>Mbuthia</w:t>
      </w:r>
      <w:proofErr w:type="spellEnd"/>
      <w:r w:rsidRPr="009B6366">
        <w:rPr>
          <w:rFonts w:ascii="Footlight MT Light" w:hAnsi="Footlight MT Light"/>
          <w:sz w:val="24"/>
          <w:szCs w:val="24"/>
        </w:rPr>
        <w:t>-co-opted member</w:t>
      </w:r>
    </w:p>
    <w:p w:rsidR="009A4558" w:rsidRPr="003E6649" w:rsidRDefault="009A4558" w:rsidP="009A4558">
      <w:pPr>
        <w:spacing w:after="160" w:line="259" w:lineRule="auto"/>
        <w:jc w:val="both"/>
        <w:rPr>
          <w:rFonts w:ascii="Footlight MT Light" w:hAnsi="Footlight MT Light"/>
          <w:b/>
          <w:sz w:val="24"/>
          <w:szCs w:val="24"/>
        </w:rPr>
      </w:pPr>
      <w:r w:rsidRPr="003E6649">
        <w:rPr>
          <w:rFonts w:ascii="Footlight MT Light" w:hAnsi="Footlight MT Light"/>
          <w:b/>
          <w:sz w:val="24"/>
          <w:szCs w:val="24"/>
        </w:rPr>
        <w:t>IN ATTENDANCE</w:t>
      </w:r>
    </w:p>
    <w:p w:rsidR="009A4558" w:rsidRDefault="009A4558" w:rsidP="009A4558">
      <w:pPr>
        <w:pStyle w:val="ListParagraph"/>
        <w:numPr>
          <w:ilvl w:val="0"/>
          <w:numId w:val="3"/>
        </w:numPr>
        <w:spacing w:after="160" w:line="259" w:lineRule="auto"/>
        <w:jc w:val="both"/>
        <w:rPr>
          <w:rFonts w:ascii="Footlight MT Light" w:hAnsi="Footlight MT Light"/>
          <w:sz w:val="24"/>
          <w:szCs w:val="24"/>
        </w:rPr>
      </w:pPr>
      <w:r>
        <w:rPr>
          <w:rFonts w:ascii="Footlight MT Light" w:hAnsi="Footlight MT Light"/>
          <w:sz w:val="24"/>
          <w:szCs w:val="24"/>
        </w:rPr>
        <w:t xml:space="preserve">Amos </w:t>
      </w:r>
      <w:proofErr w:type="spellStart"/>
      <w:r>
        <w:rPr>
          <w:rFonts w:ascii="Footlight MT Light" w:hAnsi="Footlight MT Light"/>
          <w:sz w:val="24"/>
          <w:szCs w:val="24"/>
        </w:rPr>
        <w:t>kahare</w:t>
      </w:r>
      <w:proofErr w:type="spellEnd"/>
      <w:r>
        <w:rPr>
          <w:rFonts w:ascii="Footlight MT Light" w:hAnsi="Footlight MT Light"/>
          <w:sz w:val="24"/>
          <w:szCs w:val="24"/>
        </w:rPr>
        <w:t>- Account assistant</w:t>
      </w:r>
    </w:p>
    <w:p w:rsidR="009A4558" w:rsidRPr="00D608A5" w:rsidRDefault="009A4558" w:rsidP="009A4558">
      <w:pPr>
        <w:pStyle w:val="ListParagraph"/>
        <w:numPr>
          <w:ilvl w:val="0"/>
          <w:numId w:val="3"/>
        </w:numPr>
        <w:spacing w:after="160" w:line="259" w:lineRule="auto"/>
        <w:jc w:val="both"/>
        <w:rPr>
          <w:rFonts w:ascii="Footlight MT Light" w:hAnsi="Footlight MT Light"/>
          <w:sz w:val="24"/>
          <w:szCs w:val="24"/>
        </w:rPr>
      </w:pPr>
      <w:r>
        <w:rPr>
          <w:rFonts w:ascii="Footlight MT Light" w:hAnsi="Footlight MT Light"/>
          <w:sz w:val="24"/>
          <w:szCs w:val="24"/>
        </w:rPr>
        <w:t>Stephen Murigi – Projects coordinator</w:t>
      </w:r>
    </w:p>
    <w:p w:rsidR="009A4558" w:rsidRPr="00BD6314" w:rsidRDefault="009A4558" w:rsidP="009A4558">
      <w:pPr>
        <w:jc w:val="both"/>
        <w:rPr>
          <w:rFonts w:ascii="Footlight MT Light" w:hAnsi="Footlight MT Light"/>
          <w:b/>
          <w:sz w:val="24"/>
          <w:szCs w:val="24"/>
          <w:u w:val="single"/>
        </w:rPr>
      </w:pPr>
      <w:r w:rsidRPr="00BD6314">
        <w:rPr>
          <w:rFonts w:ascii="Footlight MT Light" w:hAnsi="Footlight MT Light"/>
          <w:b/>
          <w:sz w:val="24"/>
          <w:szCs w:val="24"/>
          <w:u w:val="single"/>
        </w:rPr>
        <w:t xml:space="preserve"> AGENDA</w:t>
      </w:r>
    </w:p>
    <w:p w:rsidR="009A4558" w:rsidRPr="009B6366" w:rsidRDefault="009A4558" w:rsidP="009A4558">
      <w:pPr>
        <w:pStyle w:val="ListParagraph"/>
        <w:numPr>
          <w:ilvl w:val="0"/>
          <w:numId w:val="1"/>
        </w:numPr>
        <w:spacing w:after="160" w:line="259" w:lineRule="auto"/>
        <w:jc w:val="both"/>
        <w:rPr>
          <w:rFonts w:ascii="Footlight MT Light" w:hAnsi="Footlight MT Light"/>
          <w:sz w:val="24"/>
          <w:szCs w:val="24"/>
        </w:rPr>
      </w:pPr>
      <w:r w:rsidRPr="009B6366">
        <w:rPr>
          <w:rFonts w:ascii="Footlight MT Light" w:hAnsi="Footlight MT Light"/>
          <w:sz w:val="24"/>
          <w:szCs w:val="24"/>
        </w:rPr>
        <w:t>Opening prayer and Preliminaries</w:t>
      </w:r>
    </w:p>
    <w:p w:rsidR="009A4558" w:rsidRPr="009B6366" w:rsidRDefault="009A4558" w:rsidP="009A4558">
      <w:pPr>
        <w:pStyle w:val="ListParagraph"/>
        <w:numPr>
          <w:ilvl w:val="0"/>
          <w:numId w:val="1"/>
        </w:numPr>
        <w:spacing w:after="160" w:line="259" w:lineRule="auto"/>
        <w:jc w:val="both"/>
        <w:rPr>
          <w:rFonts w:ascii="Footlight MT Light" w:hAnsi="Footlight MT Light"/>
          <w:sz w:val="24"/>
          <w:szCs w:val="24"/>
        </w:rPr>
      </w:pPr>
      <w:r w:rsidRPr="009B6366">
        <w:rPr>
          <w:rFonts w:ascii="Footlight MT Light" w:hAnsi="Footlight MT Light"/>
          <w:sz w:val="24"/>
          <w:szCs w:val="24"/>
        </w:rPr>
        <w:t>Reading and Confirmation of previous minutes</w:t>
      </w:r>
    </w:p>
    <w:p w:rsidR="009A4558" w:rsidRDefault="009A4558" w:rsidP="009A4558">
      <w:pPr>
        <w:pStyle w:val="ListParagraph"/>
        <w:numPr>
          <w:ilvl w:val="0"/>
          <w:numId w:val="1"/>
        </w:numPr>
        <w:spacing w:after="160" w:line="259" w:lineRule="auto"/>
        <w:jc w:val="both"/>
        <w:rPr>
          <w:rFonts w:ascii="Footlight MT Light" w:hAnsi="Footlight MT Light"/>
          <w:sz w:val="24"/>
          <w:szCs w:val="24"/>
        </w:rPr>
      </w:pPr>
      <w:r w:rsidRPr="009B6366">
        <w:rPr>
          <w:rFonts w:ascii="Footlight MT Light" w:hAnsi="Footlight MT Light"/>
          <w:sz w:val="24"/>
          <w:szCs w:val="24"/>
        </w:rPr>
        <w:t>Matters arising</w:t>
      </w:r>
    </w:p>
    <w:p w:rsidR="009A4558" w:rsidRPr="00A845CB" w:rsidRDefault="009A4558" w:rsidP="009A4558">
      <w:pPr>
        <w:pStyle w:val="ListParagraph"/>
        <w:numPr>
          <w:ilvl w:val="0"/>
          <w:numId w:val="1"/>
        </w:numPr>
        <w:spacing w:after="160" w:line="259" w:lineRule="auto"/>
        <w:jc w:val="both"/>
        <w:rPr>
          <w:rFonts w:ascii="Footlight MT Light" w:hAnsi="Footlight MT Light"/>
          <w:sz w:val="24"/>
          <w:szCs w:val="24"/>
        </w:rPr>
      </w:pPr>
      <w:r w:rsidRPr="00A845CB">
        <w:rPr>
          <w:rFonts w:ascii="Footlight MT Light" w:hAnsi="Footlight MT Light"/>
          <w:sz w:val="24"/>
          <w:szCs w:val="24"/>
        </w:rPr>
        <w:t>2</w:t>
      </w:r>
      <w:r w:rsidRPr="00A845CB">
        <w:rPr>
          <w:rFonts w:ascii="Footlight MT Light" w:hAnsi="Footlight MT Light"/>
          <w:sz w:val="24"/>
          <w:szCs w:val="24"/>
          <w:vertAlign w:val="superscript"/>
        </w:rPr>
        <w:t>nd</w:t>
      </w:r>
      <w:r w:rsidRPr="00A845CB">
        <w:rPr>
          <w:rFonts w:ascii="Footlight MT Light" w:hAnsi="Footlight MT Light"/>
          <w:sz w:val="24"/>
          <w:szCs w:val="24"/>
        </w:rPr>
        <w:t xml:space="preserve"> A.I.E Disbursement</w:t>
      </w:r>
    </w:p>
    <w:p w:rsidR="009A4558" w:rsidRDefault="009A4558" w:rsidP="009A4558">
      <w:pPr>
        <w:pStyle w:val="ListParagraph"/>
        <w:numPr>
          <w:ilvl w:val="0"/>
          <w:numId w:val="1"/>
        </w:numPr>
        <w:spacing w:after="160" w:line="259" w:lineRule="auto"/>
        <w:jc w:val="both"/>
        <w:rPr>
          <w:rFonts w:ascii="Footlight MT Light" w:hAnsi="Footlight MT Light"/>
          <w:sz w:val="24"/>
          <w:szCs w:val="24"/>
        </w:rPr>
      </w:pPr>
      <w:r>
        <w:rPr>
          <w:rFonts w:ascii="Footlight MT Light" w:hAnsi="Footlight MT Light"/>
          <w:sz w:val="24"/>
          <w:szCs w:val="24"/>
        </w:rPr>
        <w:t>Bursary Disbursement</w:t>
      </w:r>
    </w:p>
    <w:p w:rsidR="009A4558" w:rsidRDefault="009A4558" w:rsidP="009A4558">
      <w:pPr>
        <w:pStyle w:val="ListParagraph"/>
        <w:numPr>
          <w:ilvl w:val="0"/>
          <w:numId w:val="1"/>
        </w:numPr>
        <w:spacing w:after="160" w:line="259" w:lineRule="auto"/>
        <w:jc w:val="both"/>
        <w:rPr>
          <w:rFonts w:ascii="Footlight MT Light" w:hAnsi="Footlight MT Light"/>
          <w:sz w:val="24"/>
          <w:szCs w:val="24"/>
        </w:rPr>
      </w:pPr>
      <w:r>
        <w:rPr>
          <w:rFonts w:ascii="Footlight MT Light" w:hAnsi="Footlight MT Light"/>
          <w:sz w:val="24"/>
          <w:szCs w:val="24"/>
        </w:rPr>
        <w:t>Bank withdrawals and payments</w:t>
      </w:r>
    </w:p>
    <w:p w:rsidR="009A4558" w:rsidRDefault="009A4558" w:rsidP="009A4558">
      <w:pPr>
        <w:pStyle w:val="ListParagraph"/>
        <w:numPr>
          <w:ilvl w:val="0"/>
          <w:numId w:val="1"/>
        </w:numPr>
        <w:spacing w:after="160" w:line="259" w:lineRule="auto"/>
        <w:jc w:val="both"/>
        <w:rPr>
          <w:rFonts w:ascii="Footlight MT Light" w:hAnsi="Footlight MT Light"/>
          <w:sz w:val="24"/>
          <w:szCs w:val="24"/>
        </w:rPr>
      </w:pPr>
      <w:r>
        <w:rPr>
          <w:rFonts w:ascii="Footlight MT Light" w:hAnsi="Footlight MT Light"/>
          <w:sz w:val="24"/>
          <w:szCs w:val="24"/>
        </w:rPr>
        <w:t>Environment Projects</w:t>
      </w:r>
    </w:p>
    <w:p w:rsidR="009A4558" w:rsidRDefault="009A4558" w:rsidP="009A4558">
      <w:pPr>
        <w:pStyle w:val="ListParagraph"/>
        <w:numPr>
          <w:ilvl w:val="0"/>
          <w:numId w:val="1"/>
        </w:numPr>
        <w:spacing w:after="160" w:line="259" w:lineRule="auto"/>
        <w:jc w:val="both"/>
        <w:rPr>
          <w:rFonts w:ascii="Footlight MT Light" w:hAnsi="Footlight MT Light"/>
          <w:sz w:val="24"/>
          <w:szCs w:val="24"/>
        </w:rPr>
      </w:pPr>
      <w:r w:rsidRPr="00D96E1A">
        <w:rPr>
          <w:rFonts w:ascii="Footlight MT Light" w:hAnsi="Footlight MT Light"/>
          <w:sz w:val="24"/>
          <w:szCs w:val="24"/>
        </w:rPr>
        <w:t xml:space="preserve">Project re-allocation </w:t>
      </w:r>
    </w:p>
    <w:p w:rsidR="009A4558" w:rsidRPr="00D96E1A" w:rsidRDefault="009A4558" w:rsidP="009A4558">
      <w:pPr>
        <w:pStyle w:val="ListParagraph"/>
        <w:numPr>
          <w:ilvl w:val="0"/>
          <w:numId w:val="1"/>
        </w:numPr>
        <w:spacing w:after="160" w:line="259" w:lineRule="auto"/>
        <w:jc w:val="both"/>
        <w:rPr>
          <w:rFonts w:ascii="Footlight MT Light" w:hAnsi="Footlight MT Light"/>
          <w:sz w:val="24"/>
          <w:szCs w:val="24"/>
        </w:rPr>
      </w:pPr>
      <w:r w:rsidRPr="00D96E1A">
        <w:rPr>
          <w:rFonts w:ascii="Footlight MT Light" w:hAnsi="Footlight MT Light"/>
          <w:sz w:val="24"/>
          <w:szCs w:val="24"/>
        </w:rPr>
        <w:t>Payments/M&amp;E and capacity Building</w:t>
      </w:r>
    </w:p>
    <w:p w:rsidR="009A4558" w:rsidRPr="009B6366" w:rsidRDefault="009A4558" w:rsidP="009A4558">
      <w:pPr>
        <w:pStyle w:val="ListParagraph"/>
        <w:numPr>
          <w:ilvl w:val="0"/>
          <w:numId w:val="1"/>
        </w:numPr>
        <w:spacing w:after="160" w:line="259" w:lineRule="auto"/>
        <w:jc w:val="both"/>
        <w:rPr>
          <w:rFonts w:ascii="Footlight MT Light" w:hAnsi="Footlight MT Light"/>
          <w:sz w:val="24"/>
          <w:szCs w:val="24"/>
        </w:rPr>
      </w:pPr>
      <w:r w:rsidRPr="009B6366">
        <w:rPr>
          <w:rFonts w:ascii="Footlight MT Light" w:hAnsi="Footlight MT Light"/>
          <w:sz w:val="24"/>
          <w:szCs w:val="24"/>
        </w:rPr>
        <w:t>A.O.B</w:t>
      </w:r>
    </w:p>
    <w:p w:rsidR="009A4558" w:rsidRPr="009B6366" w:rsidRDefault="009A4558" w:rsidP="009A4558">
      <w:pPr>
        <w:pStyle w:val="ListParagraph"/>
        <w:numPr>
          <w:ilvl w:val="0"/>
          <w:numId w:val="1"/>
        </w:numPr>
        <w:spacing w:after="160" w:line="259" w:lineRule="auto"/>
        <w:jc w:val="both"/>
        <w:rPr>
          <w:rFonts w:ascii="Footlight MT Light" w:hAnsi="Footlight MT Light"/>
          <w:sz w:val="24"/>
          <w:szCs w:val="24"/>
        </w:rPr>
      </w:pPr>
      <w:r w:rsidRPr="009B6366">
        <w:rPr>
          <w:rFonts w:ascii="Footlight MT Light" w:hAnsi="Footlight MT Light"/>
          <w:sz w:val="24"/>
          <w:szCs w:val="24"/>
        </w:rPr>
        <w:t>Adjournment</w:t>
      </w:r>
    </w:p>
    <w:p w:rsidR="009A4558" w:rsidRPr="00BD6314" w:rsidRDefault="009A4558" w:rsidP="009A4558">
      <w:pPr>
        <w:jc w:val="both"/>
        <w:rPr>
          <w:rFonts w:ascii="Footlight MT Light" w:hAnsi="Footlight MT Light"/>
          <w:b/>
          <w:sz w:val="24"/>
          <w:szCs w:val="24"/>
          <w:u w:val="single"/>
        </w:rPr>
      </w:pPr>
      <w:r>
        <w:rPr>
          <w:rFonts w:ascii="Footlight MT Light" w:hAnsi="Footlight MT Light"/>
          <w:b/>
          <w:sz w:val="24"/>
          <w:szCs w:val="24"/>
          <w:u w:val="single"/>
        </w:rPr>
        <w:t>MIN 1/12/03</w:t>
      </w:r>
      <w:r w:rsidRPr="00BD6314">
        <w:rPr>
          <w:rFonts w:ascii="Footlight MT Light" w:hAnsi="Footlight MT Light"/>
          <w:b/>
          <w:sz w:val="24"/>
          <w:szCs w:val="24"/>
          <w:u w:val="single"/>
        </w:rPr>
        <w:t>/2019: OPENING PRAYER AND PRELIMINARIES</w:t>
      </w:r>
    </w:p>
    <w:p w:rsidR="009A4558" w:rsidRPr="009B6366" w:rsidRDefault="009A4558" w:rsidP="009A4558">
      <w:pPr>
        <w:jc w:val="both"/>
        <w:rPr>
          <w:rFonts w:ascii="Footlight MT Light" w:hAnsi="Footlight MT Light"/>
          <w:sz w:val="24"/>
          <w:szCs w:val="24"/>
        </w:rPr>
      </w:pPr>
      <w:r w:rsidRPr="009B6366">
        <w:rPr>
          <w:rFonts w:ascii="Footlight MT Light" w:hAnsi="Footlight MT Light"/>
          <w:sz w:val="24"/>
          <w:szCs w:val="24"/>
        </w:rPr>
        <w:t xml:space="preserve">The meeting was called to order by the chairman at 12.30 Am and Cecilia </w:t>
      </w:r>
      <w:proofErr w:type="spellStart"/>
      <w:r>
        <w:rPr>
          <w:rFonts w:ascii="Footlight MT Light" w:hAnsi="Footlight MT Light"/>
          <w:sz w:val="24"/>
          <w:szCs w:val="24"/>
        </w:rPr>
        <w:t>Wanjiku</w:t>
      </w:r>
      <w:proofErr w:type="spellEnd"/>
      <w:r>
        <w:rPr>
          <w:rFonts w:ascii="Footlight MT Light" w:hAnsi="Footlight MT Light"/>
          <w:sz w:val="24"/>
          <w:szCs w:val="24"/>
        </w:rPr>
        <w:t xml:space="preserve"> </w:t>
      </w:r>
      <w:proofErr w:type="spellStart"/>
      <w:r>
        <w:rPr>
          <w:rFonts w:ascii="Footlight MT Light" w:hAnsi="Footlight MT Light"/>
          <w:sz w:val="24"/>
          <w:szCs w:val="24"/>
        </w:rPr>
        <w:t>Mburu</w:t>
      </w:r>
      <w:proofErr w:type="spellEnd"/>
      <w:r>
        <w:rPr>
          <w:rFonts w:ascii="Footlight MT Light" w:hAnsi="Footlight MT Light"/>
          <w:sz w:val="24"/>
          <w:szCs w:val="24"/>
        </w:rPr>
        <w:t xml:space="preserve"> </w:t>
      </w:r>
      <w:r w:rsidRPr="009B6366">
        <w:rPr>
          <w:rFonts w:ascii="Footlight MT Light" w:hAnsi="Footlight MT Light"/>
          <w:sz w:val="24"/>
          <w:szCs w:val="24"/>
        </w:rPr>
        <w:t>led with a word of prayer.</w:t>
      </w:r>
    </w:p>
    <w:p w:rsidR="009A4558" w:rsidRDefault="009A4558" w:rsidP="009A4558">
      <w:pPr>
        <w:jc w:val="both"/>
        <w:rPr>
          <w:rFonts w:ascii="Footlight MT Light" w:hAnsi="Footlight MT Light"/>
          <w:sz w:val="24"/>
          <w:szCs w:val="24"/>
        </w:rPr>
      </w:pPr>
      <w:r w:rsidRPr="009B6366">
        <w:rPr>
          <w:rFonts w:ascii="Footlight MT Light" w:hAnsi="Footlight MT Light"/>
          <w:sz w:val="24"/>
          <w:szCs w:val="24"/>
        </w:rPr>
        <w:t xml:space="preserve">The Chairman welcomed the members and congratulated the members for availing themselves. He also apologized for the delay in the start of the meeting. </w:t>
      </w:r>
    </w:p>
    <w:p w:rsidR="009A4558" w:rsidRPr="00BD6314" w:rsidRDefault="009A4558" w:rsidP="009A4558">
      <w:pPr>
        <w:jc w:val="both"/>
        <w:rPr>
          <w:rFonts w:ascii="Footlight MT Light" w:hAnsi="Footlight MT Light"/>
          <w:b/>
          <w:sz w:val="24"/>
          <w:szCs w:val="24"/>
          <w:u w:val="single"/>
        </w:rPr>
      </w:pPr>
      <w:r>
        <w:rPr>
          <w:rFonts w:ascii="Footlight MT Light" w:hAnsi="Footlight MT Light"/>
          <w:b/>
          <w:sz w:val="24"/>
          <w:szCs w:val="24"/>
          <w:u w:val="single"/>
        </w:rPr>
        <w:t>MIN 2/12/03</w:t>
      </w:r>
      <w:r w:rsidRPr="00BD6314">
        <w:rPr>
          <w:rFonts w:ascii="Footlight MT Light" w:hAnsi="Footlight MT Light"/>
          <w:b/>
          <w:sz w:val="24"/>
          <w:szCs w:val="24"/>
          <w:u w:val="single"/>
        </w:rPr>
        <w:t>/2019: READING CONFIRMATION OF PREVIOUS MINUTES</w:t>
      </w:r>
    </w:p>
    <w:p w:rsidR="009A4558" w:rsidRPr="009B6366" w:rsidRDefault="009A4558" w:rsidP="009A4558">
      <w:pPr>
        <w:jc w:val="both"/>
        <w:rPr>
          <w:rFonts w:ascii="Footlight MT Light" w:hAnsi="Footlight MT Light"/>
          <w:sz w:val="24"/>
          <w:szCs w:val="24"/>
        </w:rPr>
      </w:pPr>
      <w:r w:rsidRPr="009B6366">
        <w:rPr>
          <w:rFonts w:ascii="Footlight MT Light" w:hAnsi="Footlight MT Light"/>
          <w:sz w:val="24"/>
          <w:szCs w:val="24"/>
        </w:rPr>
        <w:t xml:space="preserve">The Fund Manager read through the previous meeting minutes and were confirmed to be a true by </w:t>
      </w:r>
      <w:r>
        <w:rPr>
          <w:rFonts w:ascii="Footlight MT Light" w:hAnsi="Footlight MT Light"/>
          <w:sz w:val="24"/>
          <w:szCs w:val="24"/>
        </w:rPr>
        <w:t xml:space="preserve">James </w:t>
      </w:r>
      <w:proofErr w:type="spellStart"/>
      <w:r>
        <w:rPr>
          <w:rFonts w:ascii="Footlight MT Light" w:hAnsi="Footlight MT Light"/>
          <w:sz w:val="24"/>
          <w:szCs w:val="24"/>
        </w:rPr>
        <w:t>Mburu</w:t>
      </w:r>
      <w:proofErr w:type="spellEnd"/>
      <w:r w:rsidRPr="009B6366">
        <w:rPr>
          <w:rFonts w:ascii="Footlight MT Light" w:hAnsi="Footlight MT Light"/>
          <w:sz w:val="24"/>
          <w:szCs w:val="24"/>
        </w:rPr>
        <w:t xml:space="preserve"> and seconded by </w:t>
      </w:r>
      <w:proofErr w:type="spellStart"/>
      <w:r>
        <w:rPr>
          <w:rFonts w:ascii="Footlight MT Light" w:hAnsi="Footlight MT Light"/>
          <w:sz w:val="24"/>
          <w:szCs w:val="24"/>
        </w:rPr>
        <w:t>Guchu</w:t>
      </w:r>
      <w:proofErr w:type="spellEnd"/>
      <w:r>
        <w:rPr>
          <w:rFonts w:ascii="Footlight MT Light" w:hAnsi="Footlight MT Light"/>
          <w:sz w:val="24"/>
          <w:szCs w:val="24"/>
        </w:rPr>
        <w:t xml:space="preserve"> </w:t>
      </w:r>
      <w:proofErr w:type="spellStart"/>
      <w:r>
        <w:rPr>
          <w:rFonts w:ascii="Footlight MT Light" w:hAnsi="Footlight MT Light"/>
          <w:sz w:val="24"/>
          <w:szCs w:val="24"/>
        </w:rPr>
        <w:t>Kungu</w:t>
      </w:r>
      <w:proofErr w:type="spellEnd"/>
    </w:p>
    <w:p w:rsidR="009A4558" w:rsidRDefault="009A4558" w:rsidP="009A4558">
      <w:pPr>
        <w:jc w:val="both"/>
        <w:rPr>
          <w:rFonts w:ascii="Footlight MT Light" w:hAnsi="Footlight MT Light"/>
          <w:b/>
          <w:sz w:val="24"/>
          <w:szCs w:val="24"/>
          <w:u w:val="single"/>
        </w:rPr>
      </w:pPr>
      <w:r>
        <w:rPr>
          <w:rFonts w:ascii="Footlight MT Light" w:hAnsi="Footlight MT Light"/>
          <w:b/>
          <w:sz w:val="24"/>
          <w:szCs w:val="24"/>
          <w:u w:val="single"/>
        </w:rPr>
        <w:t>MIN 3/12/03</w:t>
      </w:r>
      <w:r w:rsidRPr="00BD6314">
        <w:rPr>
          <w:rFonts w:ascii="Footlight MT Light" w:hAnsi="Footlight MT Light"/>
          <w:b/>
          <w:sz w:val="24"/>
          <w:szCs w:val="24"/>
          <w:u w:val="single"/>
        </w:rPr>
        <w:t>/2019: MATTERS ARISING</w:t>
      </w:r>
    </w:p>
    <w:p w:rsidR="009A4558" w:rsidRDefault="009A4558" w:rsidP="009A4558">
      <w:pPr>
        <w:jc w:val="both"/>
        <w:rPr>
          <w:rFonts w:ascii="Footlight MT Light" w:hAnsi="Footlight MT Light"/>
          <w:sz w:val="24"/>
          <w:szCs w:val="24"/>
        </w:rPr>
      </w:pPr>
      <w:r w:rsidRPr="003E6649">
        <w:rPr>
          <w:rFonts w:ascii="Footlight MT Light" w:hAnsi="Footlight MT Light"/>
          <w:sz w:val="24"/>
          <w:szCs w:val="24"/>
        </w:rPr>
        <w:lastRenderedPageBreak/>
        <w:t xml:space="preserve">James </w:t>
      </w:r>
      <w:proofErr w:type="spellStart"/>
      <w:r w:rsidRPr="003E6649">
        <w:rPr>
          <w:rFonts w:ascii="Footlight MT Light" w:hAnsi="Footlight MT Light"/>
          <w:sz w:val="24"/>
          <w:szCs w:val="24"/>
        </w:rPr>
        <w:t>Mburu</w:t>
      </w:r>
      <w:proofErr w:type="spellEnd"/>
      <w:r w:rsidRPr="003E6649">
        <w:rPr>
          <w:rFonts w:ascii="Footlight MT Light" w:hAnsi="Footlight MT Light"/>
          <w:sz w:val="24"/>
          <w:szCs w:val="24"/>
        </w:rPr>
        <w:t xml:space="preserve"> requested to know whether the reallocations as discussed in the previous meeting had been approved. </w:t>
      </w:r>
      <w:r>
        <w:rPr>
          <w:rFonts w:ascii="Footlight MT Light" w:hAnsi="Footlight MT Light"/>
          <w:sz w:val="24"/>
          <w:szCs w:val="24"/>
        </w:rPr>
        <w:t xml:space="preserve">The fund manager notified the committee that the projects were yet to be approved but agreed to follow up on them. The photocopier purchase was also targeted in the next budget. </w:t>
      </w:r>
    </w:p>
    <w:p w:rsidR="009A4558" w:rsidRPr="003E6649" w:rsidRDefault="009A4558" w:rsidP="009A4558">
      <w:pPr>
        <w:jc w:val="both"/>
        <w:rPr>
          <w:rFonts w:ascii="Footlight MT Light" w:hAnsi="Footlight MT Light"/>
          <w:sz w:val="24"/>
          <w:szCs w:val="24"/>
        </w:rPr>
      </w:pPr>
      <w:r>
        <w:rPr>
          <w:rFonts w:ascii="Footlight MT Light" w:hAnsi="Footlight MT Light"/>
          <w:sz w:val="24"/>
          <w:szCs w:val="24"/>
        </w:rPr>
        <w:t xml:space="preserve">The committee also agreed to construct toilets at </w:t>
      </w:r>
      <w:proofErr w:type="spellStart"/>
      <w:r>
        <w:rPr>
          <w:rFonts w:ascii="Footlight MT Light" w:hAnsi="Footlight MT Light"/>
          <w:sz w:val="24"/>
          <w:szCs w:val="24"/>
        </w:rPr>
        <w:t>Karigu-ini</w:t>
      </w:r>
      <w:proofErr w:type="spellEnd"/>
      <w:r>
        <w:rPr>
          <w:rFonts w:ascii="Footlight MT Light" w:hAnsi="Footlight MT Light"/>
          <w:sz w:val="24"/>
          <w:szCs w:val="24"/>
        </w:rPr>
        <w:t xml:space="preserve"> by use of another PMC as the one that was there had failed to kick start the project.</w:t>
      </w:r>
    </w:p>
    <w:p w:rsidR="009A4558" w:rsidRPr="00BD6314" w:rsidRDefault="009A4558" w:rsidP="009A4558">
      <w:pPr>
        <w:spacing w:after="160" w:line="259" w:lineRule="auto"/>
        <w:jc w:val="both"/>
        <w:rPr>
          <w:rFonts w:ascii="Footlight MT Light" w:hAnsi="Footlight MT Light"/>
          <w:b/>
          <w:sz w:val="24"/>
          <w:szCs w:val="24"/>
          <w:u w:val="single"/>
        </w:rPr>
      </w:pPr>
      <w:r w:rsidRPr="00BD6314">
        <w:rPr>
          <w:rFonts w:ascii="Footlight MT Light" w:hAnsi="Footlight MT Light"/>
          <w:b/>
          <w:sz w:val="24"/>
          <w:szCs w:val="24"/>
          <w:u w:val="single"/>
        </w:rPr>
        <w:t>MIN 4</w:t>
      </w:r>
      <w:r>
        <w:rPr>
          <w:rFonts w:ascii="Footlight MT Light" w:hAnsi="Footlight MT Light"/>
          <w:b/>
          <w:sz w:val="24"/>
          <w:szCs w:val="24"/>
          <w:u w:val="single"/>
        </w:rPr>
        <w:t>/12/03</w:t>
      </w:r>
      <w:r w:rsidRPr="00BD6314">
        <w:rPr>
          <w:rFonts w:ascii="Footlight MT Light" w:hAnsi="Footlight MT Light"/>
          <w:b/>
          <w:sz w:val="24"/>
          <w:szCs w:val="24"/>
          <w:u w:val="single"/>
        </w:rPr>
        <w:t xml:space="preserve">/2019: 2018/2019 </w:t>
      </w:r>
      <w:r>
        <w:rPr>
          <w:rFonts w:ascii="Footlight MT Light" w:hAnsi="Footlight MT Light"/>
          <w:b/>
          <w:sz w:val="24"/>
          <w:szCs w:val="24"/>
          <w:u w:val="single"/>
        </w:rPr>
        <w:t>2</w:t>
      </w:r>
      <w:r w:rsidRPr="00DB0B15">
        <w:rPr>
          <w:rFonts w:ascii="Footlight MT Light" w:hAnsi="Footlight MT Light"/>
          <w:b/>
          <w:sz w:val="24"/>
          <w:szCs w:val="24"/>
          <w:u w:val="single"/>
          <w:vertAlign w:val="superscript"/>
        </w:rPr>
        <w:t>nd</w:t>
      </w:r>
      <w:r>
        <w:rPr>
          <w:rFonts w:ascii="Footlight MT Light" w:hAnsi="Footlight MT Light"/>
          <w:b/>
          <w:sz w:val="24"/>
          <w:szCs w:val="24"/>
          <w:u w:val="single"/>
        </w:rPr>
        <w:t xml:space="preserve"> </w:t>
      </w:r>
      <w:r w:rsidRPr="00BD6314">
        <w:rPr>
          <w:rFonts w:ascii="Footlight MT Light" w:hAnsi="Footlight MT Light"/>
          <w:b/>
          <w:sz w:val="24"/>
          <w:szCs w:val="24"/>
          <w:u w:val="single"/>
        </w:rPr>
        <w:t>A.I.E Disbursement</w:t>
      </w:r>
    </w:p>
    <w:p w:rsidR="009A4558" w:rsidRPr="009B6366" w:rsidRDefault="009A4558" w:rsidP="009A4558">
      <w:pPr>
        <w:jc w:val="both"/>
        <w:rPr>
          <w:rFonts w:ascii="Footlight MT Light" w:hAnsi="Footlight MT Light"/>
          <w:sz w:val="24"/>
          <w:szCs w:val="24"/>
        </w:rPr>
      </w:pPr>
      <w:r w:rsidRPr="009B6366">
        <w:rPr>
          <w:rFonts w:ascii="Footlight MT Light" w:hAnsi="Footlight MT Light"/>
          <w:sz w:val="24"/>
          <w:szCs w:val="24"/>
        </w:rPr>
        <w:t xml:space="preserve">The Fund Account Manager informed the committees that the constituency had received </w:t>
      </w:r>
      <w:proofErr w:type="gramStart"/>
      <w:r>
        <w:rPr>
          <w:rFonts w:ascii="Footlight MT Light" w:hAnsi="Footlight MT Light"/>
          <w:sz w:val="24"/>
          <w:szCs w:val="24"/>
        </w:rPr>
        <w:t>two A.I.E totaling to twenty million Kenya Shillings</w:t>
      </w:r>
      <w:proofErr w:type="gramEnd"/>
      <w:r w:rsidRPr="009B6366">
        <w:rPr>
          <w:rFonts w:ascii="Footlight MT Light" w:hAnsi="Footlight MT Light"/>
          <w:sz w:val="24"/>
          <w:szCs w:val="24"/>
        </w:rPr>
        <w:t xml:space="preserve"> </w:t>
      </w:r>
    </w:p>
    <w:p w:rsidR="009A4558" w:rsidRDefault="009A4558" w:rsidP="009A4558">
      <w:pPr>
        <w:jc w:val="both"/>
        <w:rPr>
          <w:rFonts w:ascii="Footlight MT Light" w:hAnsi="Footlight MT Light"/>
          <w:sz w:val="24"/>
          <w:szCs w:val="24"/>
        </w:rPr>
      </w:pPr>
      <w:r>
        <w:rPr>
          <w:rFonts w:ascii="Footlight MT Light" w:hAnsi="Footlight MT Light"/>
          <w:sz w:val="24"/>
          <w:szCs w:val="24"/>
        </w:rPr>
        <w:t xml:space="preserve">The Fund account manager notified the committee that there was a fallen classroom which needed to be funded through the emergency fund. </w:t>
      </w:r>
    </w:p>
    <w:p w:rsidR="009A4558" w:rsidRPr="009B6366" w:rsidRDefault="009A4558" w:rsidP="009A4558">
      <w:pPr>
        <w:jc w:val="both"/>
        <w:rPr>
          <w:rFonts w:ascii="Footlight MT Light" w:hAnsi="Footlight MT Light"/>
          <w:sz w:val="24"/>
          <w:szCs w:val="24"/>
        </w:rPr>
      </w:pPr>
      <w:r w:rsidRPr="009B6366">
        <w:rPr>
          <w:rFonts w:ascii="Footlight MT Light" w:hAnsi="Footlight MT Light"/>
          <w:sz w:val="24"/>
          <w:szCs w:val="24"/>
        </w:rPr>
        <w:t>After lengthy discussions and deliberations the committee agreed to fund the following projects with the</w:t>
      </w:r>
      <w:r>
        <w:rPr>
          <w:rFonts w:ascii="Footlight MT Light" w:hAnsi="Footlight MT Light"/>
          <w:sz w:val="24"/>
          <w:szCs w:val="24"/>
        </w:rPr>
        <w:t xml:space="preserve"> 2</w:t>
      </w:r>
      <w:r w:rsidRPr="00DB0B15">
        <w:rPr>
          <w:rFonts w:ascii="Footlight MT Light" w:hAnsi="Footlight MT Light"/>
          <w:sz w:val="24"/>
          <w:szCs w:val="24"/>
          <w:vertAlign w:val="superscript"/>
        </w:rPr>
        <w:t>nd</w:t>
      </w:r>
      <w:r>
        <w:rPr>
          <w:rFonts w:ascii="Footlight MT Light" w:hAnsi="Footlight MT Light"/>
          <w:sz w:val="24"/>
          <w:szCs w:val="24"/>
        </w:rPr>
        <w:t xml:space="preserve"> </w:t>
      </w:r>
      <w:proofErr w:type="gramStart"/>
      <w:r w:rsidRPr="009B6366">
        <w:rPr>
          <w:rFonts w:ascii="Footlight MT Light" w:hAnsi="Footlight MT Light"/>
          <w:sz w:val="24"/>
          <w:szCs w:val="24"/>
        </w:rPr>
        <w:t>A.I.E :</w:t>
      </w:r>
      <w:proofErr w:type="gramEnd"/>
      <w:r w:rsidRPr="009B6366">
        <w:rPr>
          <w:rFonts w:ascii="Footlight MT Light" w:hAnsi="Footlight MT Light"/>
          <w:sz w:val="24"/>
          <w:szCs w:val="24"/>
        </w:rPr>
        <w:t>-</w:t>
      </w:r>
    </w:p>
    <w:p w:rsidR="009A4558" w:rsidRPr="00066750" w:rsidRDefault="009A4558" w:rsidP="009A4558">
      <w:pPr>
        <w:jc w:val="both"/>
        <w:rPr>
          <w:rFonts w:ascii="Footlight MT Light" w:hAnsi="Footlight MT Light"/>
          <w:sz w:val="24"/>
          <w:szCs w:val="24"/>
        </w:rPr>
      </w:pPr>
      <w:r w:rsidRPr="00066750">
        <w:rPr>
          <w:rFonts w:ascii="Footlight MT Light" w:hAnsi="Footlight MT Light"/>
          <w:sz w:val="24"/>
          <w:szCs w:val="24"/>
        </w:rPr>
        <w:t xml:space="preserve">Bursary – </w:t>
      </w:r>
      <w:proofErr w:type="spellStart"/>
      <w:r w:rsidRPr="00066750">
        <w:rPr>
          <w:rFonts w:ascii="Footlight MT Light" w:hAnsi="Footlight MT Light"/>
          <w:sz w:val="24"/>
          <w:szCs w:val="24"/>
        </w:rPr>
        <w:t>Kshs</w:t>
      </w:r>
      <w:proofErr w:type="spellEnd"/>
      <w:r w:rsidRPr="00066750">
        <w:rPr>
          <w:rFonts w:ascii="Footlight MT Light" w:hAnsi="Footlight MT Light"/>
          <w:sz w:val="24"/>
          <w:szCs w:val="24"/>
        </w:rPr>
        <w:t>. 10,000,000</w:t>
      </w:r>
    </w:p>
    <w:p w:rsidR="009A4558" w:rsidRPr="00066750" w:rsidRDefault="009A4558" w:rsidP="009A4558">
      <w:pPr>
        <w:jc w:val="both"/>
        <w:rPr>
          <w:rFonts w:ascii="Footlight MT Light" w:hAnsi="Footlight MT Light"/>
          <w:sz w:val="24"/>
          <w:szCs w:val="24"/>
        </w:rPr>
      </w:pPr>
      <w:r w:rsidRPr="00066750">
        <w:rPr>
          <w:rFonts w:ascii="Footlight MT Light" w:hAnsi="Footlight MT Light"/>
          <w:sz w:val="24"/>
          <w:szCs w:val="24"/>
        </w:rPr>
        <w:t xml:space="preserve">Emergency – </w:t>
      </w:r>
      <w:proofErr w:type="spellStart"/>
      <w:r w:rsidRPr="00066750">
        <w:rPr>
          <w:rFonts w:ascii="Footlight MT Light" w:hAnsi="Footlight MT Light"/>
          <w:sz w:val="24"/>
          <w:szCs w:val="24"/>
        </w:rPr>
        <w:t>Khs</w:t>
      </w:r>
      <w:proofErr w:type="spellEnd"/>
      <w:r w:rsidRPr="00066750">
        <w:rPr>
          <w:rFonts w:ascii="Footlight MT Light" w:hAnsi="Footlight MT Light"/>
          <w:sz w:val="24"/>
          <w:szCs w:val="24"/>
        </w:rPr>
        <w:t>. 700,000</w:t>
      </w:r>
    </w:p>
    <w:p w:rsidR="009A4558" w:rsidRPr="00066750" w:rsidRDefault="009A4558" w:rsidP="009A4558">
      <w:pPr>
        <w:jc w:val="both"/>
        <w:rPr>
          <w:rFonts w:ascii="Footlight MT Light" w:hAnsi="Footlight MT Light"/>
          <w:sz w:val="24"/>
          <w:szCs w:val="24"/>
        </w:rPr>
      </w:pPr>
      <w:r w:rsidRPr="00066750">
        <w:rPr>
          <w:rFonts w:ascii="Footlight MT Light" w:hAnsi="Footlight MT Light"/>
          <w:sz w:val="24"/>
          <w:szCs w:val="24"/>
        </w:rPr>
        <w:t xml:space="preserve">Administration – </w:t>
      </w:r>
      <w:proofErr w:type="spellStart"/>
      <w:r w:rsidRPr="00066750">
        <w:rPr>
          <w:rFonts w:ascii="Footlight MT Light" w:hAnsi="Footlight MT Light"/>
          <w:sz w:val="24"/>
          <w:szCs w:val="24"/>
        </w:rPr>
        <w:t>Kshs</w:t>
      </w:r>
      <w:proofErr w:type="spellEnd"/>
      <w:r w:rsidRPr="00066750">
        <w:rPr>
          <w:rFonts w:ascii="Footlight MT Light" w:hAnsi="Footlight MT Light"/>
          <w:sz w:val="24"/>
          <w:szCs w:val="24"/>
        </w:rPr>
        <w:t>. 1,000,032.50</w:t>
      </w:r>
    </w:p>
    <w:p w:rsidR="009A4558" w:rsidRPr="00066750" w:rsidRDefault="009A4558" w:rsidP="009A4558">
      <w:pPr>
        <w:jc w:val="both"/>
        <w:rPr>
          <w:rFonts w:ascii="Footlight MT Light" w:hAnsi="Footlight MT Light"/>
          <w:sz w:val="24"/>
          <w:szCs w:val="24"/>
        </w:rPr>
      </w:pPr>
      <w:r w:rsidRPr="00066750">
        <w:rPr>
          <w:rFonts w:ascii="Footlight MT Light" w:hAnsi="Footlight MT Light"/>
          <w:sz w:val="24"/>
          <w:szCs w:val="24"/>
        </w:rPr>
        <w:t xml:space="preserve">Monitoring and evaluation – </w:t>
      </w:r>
      <w:proofErr w:type="spellStart"/>
      <w:r w:rsidRPr="00066750">
        <w:rPr>
          <w:rFonts w:ascii="Footlight MT Light" w:hAnsi="Footlight MT Light"/>
          <w:sz w:val="24"/>
          <w:szCs w:val="24"/>
        </w:rPr>
        <w:t>Kshs</w:t>
      </w:r>
      <w:proofErr w:type="spellEnd"/>
      <w:r w:rsidRPr="00066750">
        <w:rPr>
          <w:rFonts w:ascii="Footlight MT Light" w:hAnsi="Footlight MT Light"/>
          <w:sz w:val="24"/>
          <w:szCs w:val="24"/>
        </w:rPr>
        <w:t>. 500,000</w:t>
      </w:r>
    </w:p>
    <w:p w:rsidR="009A4558" w:rsidRPr="00066750" w:rsidRDefault="009A4558" w:rsidP="009A4558">
      <w:pPr>
        <w:jc w:val="both"/>
        <w:rPr>
          <w:rFonts w:ascii="Footlight MT Light" w:hAnsi="Footlight MT Light"/>
          <w:sz w:val="24"/>
          <w:szCs w:val="24"/>
        </w:rPr>
      </w:pPr>
      <w:proofErr w:type="gramStart"/>
      <w:r w:rsidRPr="00066750">
        <w:rPr>
          <w:rFonts w:ascii="Footlight MT Light" w:hAnsi="Footlight MT Light"/>
          <w:sz w:val="24"/>
          <w:szCs w:val="24"/>
        </w:rPr>
        <w:t>Others(</w:t>
      </w:r>
      <w:proofErr w:type="spellStart"/>
      <w:proofErr w:type="gramEnd"/>
      <w:r w:rsidRPr="00066750">
        <w:rPr>
          <w:rFonts w:ascii="Footlight MT Light" w:hAnsi="Footlight MT Light"/>
          <w:sz w:val="24"/>
          <w:szCs w:val="24"/>
        </w:rPr>
        <w:t>ng-cdf</w:t>
      </w:r>
      <w:proofErr w:type="spellEnd"/>
      <w:r w:rsidRPr="00066750">
        <w:rPr>
          <w:rFonts w:ascii="Footlight MT Light" w:hAnsi="Footlight MT Light"/>
          <w:sz w:val="24"/>
          <w:szCs w:val="24"/>
        </w:rPr>
        <w:t xml:space="preserve"> office) – </w:t>
      </w:r>
      <w:proofErr w:type="spellStart"/>
      <w:r w:rsidRPr="00066750">
        <w:rPr>
          <w:rFonts w:ascii="Footlight MT Light" w:hAnsi="Footlight MT Light"/>
          <w:sz w:val="24"/>
          <w:szCs w:val="24"/>
        </w:rPr>
        <w:t>Kshs</w:t>
      </w:r>
      <w:proofErr w:type="spellEnd"/>
      <w:r w:rsidRPr="00066750">
        <w:rPr>
          <w:rFonts w:ascii="Footlight MT Light" w:hAnsi="Footlight MT Light"/>
          <w:sz w:val="24"/>
          <w:szCs w:val="24"/>
        </w:rPr>
        <w:t xml:space="preserve"> 2,500,000</w:t>
      </w:r>
    </w:p>
    <w:p w:rsidR="009A4558" w:rsidRPr="00066750" w:rsidRDefault="009A4558" w:rsidP="009A4558">
      <w:pPr>
        <w:jc w:val="both"/>
        <w:rPr>
          <w:rFonts w:ascii="Footlight MT Light" w:hAnsi="Footlight MT Light"/>
          <w:sz w:val="24"/>
          <w:szCs w:val="24"/>
        </w:rPr>
      </w:pPr>
      <w:proofErr w:type="spellStart"/>
      <w:r>
        <w:rPr>
          <w:rFonts w:ascii="Footlight MT Light" w:hAnsi="Footlight MT Light"/>
          <w:sz w:val="24"/>
          <w:szCs w:val="24"/>
        </w:rPr>
        <w:t>Ng’araria</w:t>
      </w:r>
      <w:proofErr w:type="spellEnd"/>
      <w:r>
        <w:rPr>
          <w:rFonts w:ascii="Footlight MT Light" w:hAnsi="Footlight MT Light"/>
          <w:sz w:val="24"/>
          <w:szCs w:val="24"/>
        </w:rPr>
        <w:t xml:space="preserve"> Primary </w:t>
      </w:r>
      <w:proofErr w:type="gramStart"/>
      <w:r>
        <w:rPr>
          <w:rFonts w:ascii="Footlight MT Light" w:hAnsi="Footlight MT Light"/>
          <w:sz w:val="24"/>
          <w:szCs w:val="24"/>
        </w:rPr>
        <w:t>school  –</w:t>
      </w:r>
      <w:proofErr w:type="gramEnd"/>
      <w:r>
        <w:rPr>
          <w:rFonts w:ascii="Footlight MT Light" w:hAnsi="Footlight MT Light"/>
          <w:sz w:val="24"/>
          <w:szCs w:val="24"/>
        </w:rPr>
        <w:t xml:space="preserve"> </w:t>
      </w:r>
      <w:proofErr w:type="spellStart"/>
      <w:r>
        <w:rPr>
          <w:rFonts w:ascii="Footlight MT Light" w:hAnsi="Footlight MT Light"/>
          <w:sz w:val="24"/>
          <w:szCs w:val="24"/>
        </w:rPr>
        <w:t>Kshs</w:t>
      </w:r>
      <w:proofErr w:type="spellEnd"/>
      <w:r>
        <w:rPr>
          <w:rFonts w:ascii="Footlight MT Light" w:hAnsi="Footlight MT Light"/>
          <w:sz w:val="24"/>
          <w:szCs w:val="24"/>
        </w:rPr>
        <w:t>. 1</w:t>
      </w:r>
      <w:r w:rsidRPr="00066750">
        <w:rPr>
          <w:rFonts w:ascii="Footlight MT Light" w:hAnsi="Footlight MT Light"/>
          <w:sz w:val="24"/>
          <w:szCs w:val="24"/>
        </w:rPr>
        <w:t>,175,967.50</w:t>
      </w:r>
    </w:p>
    <w:p w:rsidR="009A4558" w:rsidRPr="00066750" w:rsidRDefault="009A4558" w:rsidP="009A4558">
      <w:pPr>
        <w:jc w:val="both"/>
        <w:rPr>
          <w:rFonts w:ascii="Footlight MT Light" w:hAnsi="Footlight MT Light"/>
          <w:sz w:val="24"/>
          <w:szCs w:val="24"/>
        </w:rPr>
      </w:pPr>
      <w:r>
        <w:rPr>
          <w:rFonts w:ascii="Footlight MT Light" w:hAnsi="Footlight MT Light"/>
          <w:sz w:val="24"/>
          <w:szCs w:val="24"/>
        </w:rPr>
        <w:t>Kandara Technical training Institute</w:t>
      </w:r>
      <w:r w:rsidRPr="00066750">
        <w:rPr>
          <w:rFonts w:ascii="Footlight MT Light" w:hAnsi="Footlight MT Light"/>
          <w:sz w:val="24"/>
          <w:szCs w:val="24"/>
        </w:rPr>
        <w:t xml:space="preserve"> </w:t>
      </w:r>
      <w:r>
        <w:rPr>
          <w:rFonts w:ascii="Footlight MT Light" w:hAnsi="Footlight MT Light"/>
          <w:sz w:val="24"/>
          <w:szCs w:val="24"/>
        </w:rPr>
        <w:t xml:space="preserve">- </w:t>
      </w:r>
      <w:proofErr w:type="spellStart"/>
      <w:r w:rsidRPr="00066750">
        <w:rPr>
          <w:rFonts w:ascii="Footlight MT Light" w:hAnsi="Footlight MT Light"/>
          <w:sz w:val="24"/>
          <w:szCs w:val="24"/>
        </w:rPr>
        <w:t>Kshs</w:t>
      </w:r>
      <w:proofErr w:type="spellEnd"/>
      <w:r w:rsidRPr="00066750">
        <w:rPr>
          <w:rFonts w:ascii="Footlight MT Light" w:hAnsi="Footlight MT Light"/>
          <w:sz w:val="24"/>
          <w:szCs w:val="24"/>
        </w:rPr>
        <w:t xml:space="preserve"> 3,124,000</w:t>
      </w:r>
    </w:p>
    <w:p w:rsidR="009A4558" w:rsidRPr="009B6366" w:rsidRDefault="009A4558" w:rsidP="009A4558">
      <w:pPr>
        <w:jc w:val="both"/>
        <w:rPr>
          <w:rFonts w:ascii="Footlight MT Light" w:hAnsi="Footlight MT Light"/>
          <w:sz w:val="24"/>
          <w:szCs w:val="24"/>
        </w:rPr>
      </w:pPr>
      <w:r w:rsidRPr="00066750">
        <w:rPr>
          <w:rFonts w:ascii="Footlight MT Light" w:hAnsi="Footlight MT Light"/>
          <w:sz w:val="24"/>
          <w:szCs w:val="24"/>
        </w:rPr>
        <w:t xml:space="preserve">Sports </w:t>
      </w:r>
      <w:r>
        <w:rPr>
          <w:rFonts w:ascii="Footlight MT Light" w:hAnsi="Footlight MT Light"/>
          <w:sz w:val="24"/>
          <w:szCs w:val="24"/>
        </w:rPr>
        <w:t xml:space="preserve">- </w:t>
      </w:r>
      <w:proofErr w:type="spellStart"/>
      <w:r w:rsidRPr="00066750">
        <w:rPr>
          <w:rFonts w:ascii="Footlight MT Light" w:hAnsi="Footlight MT Light"/>
          <w:sz w:val="24"/>
          <w:szCs w:val="24"/>
        </w:rPr>
        <w:t>Kshs</w:t>
      </w:r>
      <w:proofErr w:type="spellEnd"/>
      <w:r w:rsidRPr="00066750">
        <w:rPr>
          <w:rFonts w:ascii="Footlight MT Light" w:hAnsi="Footlight MT Light"/>
          <w:sz w:val="24"/>
          <w:szCs w:val="24"/>
        </w:rPr>
        <w:t>. 1,000,000</w:t>
      </w:r>
    </w:p>
    <w:p w:rsidR="009A4558" w:rsidRPr="009B6366" w:rsidRDefault="009A4558" w:rsidP="009A4558">
      <w:pPr>
        <w:jc w:val="both"/>
        <w:rPr>
          <w:rFonts w:ascii="Footlight MT Light" w:hAnsi="Footlight MT Light"/>
          <w:b/>
          <w:sz w:val="24"/>
          <w:szCs w:val="24"/>
        </w:rPr>
      </w:pPr>
      <w:r>
        <w:rPr>
          <w:rFonts w:ascii="Footlight MT Light" w:hAnsi="Footlight MT Light"/>
          <w:b/>
          <w:sz w:val="24"/>
          <w:szCs w:val="24"/>
        </w:rPr>
        <w:t>MIN 5/12/03</w:t>
      </w:r>
      <w:r w:rsidRPr="009B6366">
        <w:rPr>
          <w:rFonts w:ascii="Footlight MT Light" w:hAnsi="Footlight MT Light"/>
          <w:b/>
          <w:sz w:val="24"/>
          <w:szCs w:val="24"/>
        </w:rPr>
        <w:t>/2019: BURSARY DISBURSEMENT</w:t>
      </w:r>
    </w:p>
    <w:p w:rsidR="009A4558" w:rsidRDefault="009A4558" w:rsidP="009A4558">
      <w:pPr>
        <w:jc w:val="both"/>
        <w:rPr>
          <w:rFonts w:ascii="Footlight MT Light" w:hAnsi="Footlight MT Light"/>
          <w:sz w:val="24"/>
          <w:szCs w:val="24"/>
        </w:rPr>
      </w:pPr>
      <w:r w:rsidRPr="009B6366">
        <w:rPr>
          <w:rFonts w:ascii="Footlight MT Light" w:hAnsi="Footlight MT Light"/>
          <w:sz w:val="24"/>
          <w:szCs w:val="24"/>
        </w:rPr>
        <w:t xml:space="preserve">The committee deliberated on the many forms that had been filled by students from all over the constituency. They agreed to award </w:t>
      </w:r>
      <w:r>
        <w:rPr>
          <w:rFonts w:ascii="Footlight MT Light" w:hAnsi="Footlight MT Light"/>
          <w:sz w:val="24"/>
          <w:szCs w:val="24"/>
        </w:rPr>
        <w:t>bursary to the list of constituency fully sponsored students, the Form fours and all the university students with the money the constituency had received.</w:t>
      </w:r>
    </w:p>
    <w:p w:rsidR="009A4558" w:rsidRPr="009B6366" w:rsidRDefault="009A4558" w:rsidP="009A4558">
      <w:pPr>
        <w:jc w:val="both"/>
        <w:rPr>
          <w:rFonts w:ascii="Footlight MT Light" w:hAnsi="Footlight MT Light"/>
          <w:b/>
          <w:sz w:val="24"/>
          <w:szCs w:val="24"/>
        </w:rPr>
      </w:pPr>
      <w:r w:rsidRPr="009B6366">
        <w:rPr>
          <w:rFonts w:ascii="Footlight MT Light" w:hAnsi="Footlight MT Light"/>
          <w:b/>
          <w:sz w:val="24"/>
          <w:szCs w:val="24"/>
        </w:rPr>
        <w:t>MIN 6</w:t>
      </w:r>
      <w:r>
        <w:rPr>
          <w:rFonts w:ascii="Footlight MT Light" w:hAnsi="Footlight MT Light"/>
          <w:b/>
          <w:sz w:val="24"/>
          <w:szCs w:val="24"/>
        </w:rPr>
        <w:t>/12/03</w:t>
      </w:r>
      <w:r w:rsidRPr="009B6366">
        <w:rPr>
          <w:rFonts w:ascii="Footlight MT Light" w:hAnsi="Footlight MT Light"/>
          <w:b/>
          <w:sz w:val="24"/>
          <w:szCs w:val="24"/>
        </w:rPr>
        <w:t xml:space="preserve">/2019: </w:t>
      </w:r>
      <w:r>
        <w:rPr>
          <w:rFonts w:ascii="Footlight MT Light" w:hAnsi="Footlight MT Light"/>
          <w:b/>
          <w:sz w:val="24"/>
          <w:szCs w:val="24"/>
        </w:rPr>
        <w:t>BANK WITHDRAWALS AND PAYMENTS</w:t>
      </w:r>
    </w:p>
    <w:p w:rsidR="009A4558" w:rsidRDefault="009A4558" w:rsidP="009A4558">
      <w:pPr>
        <w:jc w:val="both"/>
        <w:rPr>
          <w:rFonts w:ascii="Footlight MT Light" w:hAnsi="Footlight MT Light"/>
          <w:sz w:val="24"/>
          <w:szCs w:val="24"/>
        </w:rPr>
      </w:pPr>
      <w:r w:rsidRPr="009B6366">
        <w:rPr>
          <w:rFonts w:ascii="Footlight MT Light" w:hAnsi="Footlight MT Light"/>
          <w:sz w:val="24"/>
          <w:szCs w:val="24"/>
        </w:rPr>
        <w:t xml:space="preserve">The </w:t>
      </w:r>
      <w:r>
        <w:rPr>
          <w:rFonts w:ascii="Footlight MT Light" w:hAnsi="Footlight MT Light"/>
          <w:sz w:val="24"/>
          <w:szCs w:val="24"/>
        </w:rPr>
        <w:t xml:space="preserve">fund account manager notified the committee that the bank would no longer allow cash withdrawals of more than </w:t>
      </w:r>
      <w:proofErr w:type="spellStart"/>
      <w:r>
        <w:rPr>
          <w:rFonts w:ascii="Footlight MT Light" w:hAnsi="Footlight MT Light"/>
          <w:sz w:val="24"/>
          <w:szCs w:val="24"/>
        </w:rPr>
        <w:t>Kshs</w:t>
      </w:r>
      <w:proofErr w:type="spellEnd"/>
      <w:r>
        <w:rPr>
          <w:rFonts w:ascii="Footlight MT Light" w:hAnsi="Footlight MT Light"/>
          <w:sz w:val="24"/>
          <w:szCs w:val="24"/>
        </w:rPr>
        <w:t xml:space="preserve">. 100,000 every week. The withdrawals would only be allowed for standing </w:t>
      </w:r>
      <w:proofErr w:type="spellStart"/>
      <w:r>
        <w:rPr>
          <w:rFonts w:ascii="Footlight MT Light" w:hAnsi="Footlight MT Light"/>
          <w:sz w:val="24"/>
          <w:szCs w:val="24"/>
        </w:rPr>
        <w:t>imprests</w:t>
      </w:r>
      <w:proofErr w:type="spellEnd"/>
      <w:r>
        <w:rPr>
          <w:rFonts w:ascii="Footlight MT Light" w:hAnsi="Footlight MT Light"/>
          <w:sz w:val="24"/>
          <w:szCs w:val="24"/>
        </w:rPr>
        <w:t xml:space="preserve"> while the rest of the payments including committee allowances would be paid through the bank direct to their respective accounts.</w:t>
      </w:r>
    </w:p>
    <w:p w:rsidR="009A4558" w:rsidRPr="009B6366" w:rsidRDefault="009A4558" w:rsidP="009A4558">
      <w:pPr>
        <w:jc w:val="both"/>
        <w:rPr>
          <w:rFonts w:ascii="Footlight MT Light" w:hAnsi="Footlight MT Light"/>
          <w:sz w:val="24"/>
          <w:szCs w:val="24"/>
        </w:rPr>
      </w:pPr>
      <w:r>
        <w:rPr>
          <w:rFonts w:ascii="Footlight MT Light" w:hAnsi="Footlight MT Light"/>
          <w:sz w:val="24"/>
          <w:szCs w:val="24"/>
        </w:rPr>
        <w:t xml:space="preserve">After much deliberation the committee agreed to abide to the new rules and regulations. </w:t>
      </w:r>
    </w:p>
    <w:p w:rsidR="009A4558" w:rsidRPr="009B6366" w:rsidRDefault="009A4558" w:rsidP="009A4558">
      <w:pPr>
        <w:jc w:val="both"/>
        <w:rPr>
          <w:rFonts w:ascii="Footlight MT Light" w:hAnsi="Footlight MT Light"/>
          <w:b/>
          <w:sz w:val="24"/>
          <w:szCs w:val="24"/>
        </w:rPr>
      </w:pPr>
      <w:r w:rsidRPr="009B6366">
        <w:rPr>
          <w:rFonts w:ascii="Footlight MT Light" w:hAnsi="Footlight MT Light"/>
          <w:b/>
          <w:sz w:val="24"/>
          <w:szCs w:val="24"/>
        </w:rPr>
        <w:lastRenderedPageBreak/>
        <w:t>MIN 7</w:t>
      </w:r>
      <w:r>
        <w:rPr>
          <w:rFonts w:ascii="Footlight MT Light" w:hAnsi="Footlight MT Light"/>
          <w:b/>
          <w:sz w:val="24"/>
          <w:szCs w:val="24"/>
        </w:rPr>
        <w:t>/12/03</w:t>
      </w:r>
      <w:r w:rsidRPr="009B6366">
        <w:rPr>
          <w:rFonts w:ascii="Footlight MT Light" w:hAnsi="Footlight MT Light"/>
          <w:b/>
          <w:sz w:val="24"/>
          <w:szCs w:val="24"/>
        </w:rPr>
        <w:t xml:space="preserve">/2019: </w:t>
      </w:r>
      <w:r>
        <w:rPr>
          <w:rFonts w:ascii="Footlight MT Light" w:hAnsi="Footlight MT Light"/>
          <w:b/>
          <w:sz w:val="24"/>
          <w:szCs w:val="24"/>
        </w:rPr>
        <w:t>ENVIRONMENT PROJECTS</w:t>
      </w:r>
    </w:p>
    <w:p w:rsidR="009A4558" w:rsidRPr="00E44C71" w:rsidRDefault="009A4558" w:rsidP="009A4558">
      <w:pPr>
        <w:jc w:val="both"/>
        <w:rPr>
          <w:rFonts w:ascii="Footlight MT Light" w:hAnsi="Footlight MT Light"/>
          <w:sz w:val="24"/>
          <w:szCs w:val="24"/>
        </w:rPr>
      </w:pPr>
      <w:r w:rsidRPr="009B6366">
        <w:rPr>
          <w:rFonts w:ascii="Footlight MT Light" w:hAnsi="Footlight MT Light"/>
          <w:sz w:val="24"/>
          <w:szCs w:val="24"/>
        </w:rPr>
        <w:t xml:space="preserve">The Fund Account Manager notified the committee that the </w:t>
      </w:r>
      <w:r>
        <w:rPr>
          <w:rFonts w:ascii="Footlight MT Light" w:hAnsi="Footlight MT Light"/>
          <w:sz w:val="24"/>
          <w:szCs w:val="24"/>
        </w:rPr>
        <w:t xml:space="preserve">Board had declined their environment projects subject to the committee specifying the type of trees to be planted and the acreage of the schools. The committee agreed to think over the issue and come up with a way forward in the next meeting. </w:t>
      </w:r>
    </w:p>
    <w:p w:rsidR="009A4558" w:rsidRPr="009B6366" w:rsidRDefault="009A4558" w:rsidP="009A4558">
      <w:pPr>
        <w:jc w:val="both"/>
        <w:rPr>
          <w:rFonts w:ascii="Footlight MT Light" w:hAnsi="Footlight MT Light"/>
          <w:b/>
          <w:sz w:val="24"/>
          <w:szCs w:val="24"/>
        </w:rPr>
      </w:pPr>
      <w:r>
        <w:rPr>
          <w:rFonts w:ascii="Footlight MT Light" w:hAnsi="Footlight MT Light"/>
          <w:b/>
          <w:sz w:val="24"/>
          <w:szCs w:val="24"/>
        </w:rPr>
        <w:t>MIN 8/12/03</w:t>
      </w:r>
      <w:r w:rsidRPr="009B6366">
        <w:rPr>
          <w:rFonts w:ascii="Footlight MT Light" w:hAnsi="Footlight MT Light"/>
          <w:b/>
          <w:sz w:val="24"/>
          <w:szCs w:val="24"/>
        </w:rPr>
        <w:t xml:space="preserve">/2019: </w:t>
      </w:r>
      <w:r>
        <w:rPr>
          <w:rFonts w:ascii="Footlight MT Light" w:hAnsi="Footlight MT Light"/>
          <w:b/>
          <w:sz w:val="24"/>
          <w:szCs w:val="24"/>
        </w:rPr>
        <w:t>PROJECT RE-ALLOCATION &amp; CHANGE OF ACTIVITY</w:t>
      </w:r>
    </w:p>
    <w:p w:rsidR="009A4558" w:rsidRDefault="009A4558" w:rsidP="009A4558">
      <w:pPr>
        <w:spacing w:after="160" w:line="259" w:lineRule="auto"/>
        <w:jc w:val="both"/>
        <w:rPr>
          <w:rFonts w:ascii="Footlight MT Light" w:hAnsi="Footlight MT Light"/>
          <w:sz w:val="24"/>
          <w:szCs w:val="24"/>
        </w:rPr>
      </w:pPr>
      <w:r w:rsidRPr="000B7F5F">
        <w:rPr>
          <w:rFonts w:ascii="Footlight MT Light" w:hAnsi="Footlight MT Light"/>
          <w:sz w:val="24"/>
          <w:szCs w:val="24"/>
        </w:rPr>
        <w:t>The Fund Account Manager notified the committee that the constituency was yet to spend the Constituency Innovation Hub Money which was still lying idle in the account.</w:t>
      </w:r>
      <w:r>
        <w:rPr>
          <w:rFonts w:ascii="Footlight MT Light" w:hAnsi="Footlight MT Light"/>
          <w:sz w:val="24"/>
          <w:szCs w:val="24"/>
        </w:rPr>
        <w:t xml:space="preserve"> After lengthy deliberations the committee agreed to re-allocate the Constituency Innovation Hub money approved in 2017/2018 budget as they were yet to receive directions from the ministry regarding management of the hubs. The constituency also lacks secure infrastructure to install the hubs. The committee agreed to re-allocate the monies to the following priority projects</w:t>
      </w:r>
    </w:p>
    <w:p w:rsidR="009A4558" w:rsidRDefault="009A4558" w:rsidP="009A4558">
      <w:pPr>
        <w:spacing w:after="160" w:line="259" w:lineRule="auto"/>
        <w:jc w:val="both"/>
        <w:rPr>
          <w:rFonts w:ascii="Footlight MT Light" w:hAnsi="Footlight MT Light"/>
          <w:sz w:val="24"/>
          <w:szCs w:val="24"/>
        </w:rPr>
      </w:pPr>
    </w:p>
    <w:tbl>
      <w:tblPr>
        <w:tblStyle w:val="TableGrid"/>
        <w:tblW w:w="0" w:type="auto"/>
        <w:tblLook w:val="04A0"/>
      </w:tblPr>
      <w:tblGrid>
        <w:gridCol w:w="2394"/>
        <w:gridCol w:w="5544"/>
        <w:gridCol w:w="1620"/>
      </w:tblGrid>
      <w:tr w:rsidR="009A4558" w:rsidRPr="003B650C" w:rsidTr="00A93441">
        <w:tc>
          <w:tcPr>
            <w:tcW w:w="2394" w:type="dxa"/>
          </w:tcPr>
          <w:p w:rsidR="009A4558" w:rsidRPr="003B650C" w:rsidRDefault="009A4558" w:rsidP="00A93441">
            <w:pPr>
              <w:spacing w:after="160" w:line="259" w:lineRule="auto"/>
              <w:jc w:val="both"/>
              <w:rPr>
                <w:rFonts w:ascii="Footlight MT Light" w:hAnsi="Footlight MT Light"/>
                <w:b/>
                <w:sz w:val="24"/>
                <w:szCs w:val="24"/>
              </w:rPr>
            </w:pPr>
            <w:r w:rsidRPr="003B650C">
              <w:rPr>
                <w:rFonts w:ascii="Footlight MT Light" w:hAnsi="Footlight MT Light"/>
                <w:b/>
                <w:sz w:val="24"/>
                <w:szCs w:val="24"/>
              </w:rPr>
              <w:t>PROJECT NAME</w:t>
            </w:r>
          </w:p>
        </w:tc>
        <w:tc>
          <w:tcPr>
            <w:tcW w:w="5544" w:type="dxa"/>
          </w:tcPr>
          <w:p w:rsidR="009A4558" w:rsidRPr="003B650C" w:rsidRDefault="009A4558" w:rsidP="00A93441">
            <w:pPr>
              <w:spacing w:after="160" w:line="259" w:lineRule="auto"/>
              <w:jc w:val="both"/>
              <w:rPr>
                <w:rFonts w:ascii="Footlight MT Light" w:hAnsi="Footlight MT Light"/>
                <w:b/>
                <w:sz w:val="24"/>
                <w:szCs w:val="24"/>
              </w:rPr>
            </w:pPr>
            <w:r w:rsidRPr="003B650C">
              <w:rPr>
                <w:rFonts w:ascii="Footlight MT Light" w:hAnsi="Footlight MT Light"/>
                <w:b/>
                <w:sz w:val="24"/>
                <w:szCs w:val="24"/>
              </w:rPr>
              <w:t>PROJECT ACTIVITY</w:t>
            </w:r>
          </w:p>
        </w:tc>
        <w:tc>
          <w:tcPr>
            <w:tcW w:w="1620" w:type="dxa"/>
          </w:tcPr>
          <w:p w:rsidR="009A4558" w:rsidRPr="003B650C" w:rsidRDefault="009A4558" w:rsidP="00A93441">
            <w:pPr>
              <w:spacing w:after="160" w:line="259" w:lineRule="auto"/>
              <w:jc w:val="both"/>
              <w:rPr>
                <w:rFonts w:ascii="Footlight MT Light" w:hAnsi="Footlight MT Light"/>
                <w:b/>
                <w:sz w:val="24"/>
                <w:szCs w:val="24"/>
              </w:rPr>
            </w:pPr>
            <w:r w:rsidRPr="003B650C">
              <w:rPr>
                <w:rFonts w:ascii="Footlight MT Light" w:hAnsi="Footlight MT Light"/>
                <w:b/>
                <w:sz w:val="24"/>
                <w:szCs w:val="24"/>
              </w:rPr>
              <w:t>AMOUNT</w:t>
            </w:r>
          </w:p>
        </w:tc>
      </w:tr>
      <w:tr w:rsidR="009A4558" w:rsidTr="00A93441">
        <w:tc>
          <w:tcPr>
            <w:tcW w:w="2394"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Muiri-ini</w:t>
            </w:r>
            <w:proofErr w:type="spellEnd"/>
            <w:r>
              <w:rPr>
                <w:rFonts w:ascii="Footlight MT Light" w:hAnsi="Footlight MT Light"/>
                <w:sz w:val="24"/>
                <w:szCs w:val="24"/>
              </w:rPr>
              <w:t xml:space="preserve"> Secondary School</w:t>
            </w:r>
          </w:p>
        </w:tc>
        <w:tc>
          <w:tcPr>
            <w:tcW w:w="5544"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Completion of laboratory(Concrete worktops, Gas pipes reticulation, Plumbing works, Electrical wiring)</w:t>
            </w:r>
          </w:p>
        </w:tc>
        <w:tc>
          <w:tcPr>
            <w:tcW w:w="1620"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1,000,000</w:t>
            </w:r>
          </w:p>
        </w:tc>
      </w:tr>
      <w:tr w:rsidR="009A4558" w:rsidTr="00A93441">
        <w:tc>
          <w:tcPr>
            <w:tcW w:w="2394"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Kandara Mixed Day secondary school</w:t>
            </w:r>
          </w:p>
        </w:tc>
        <w:tc>
          <w:tcPr>
            <w:tcW w:w="5544"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Completion of laboratory(Concrete worktops, Gas pipes reticulation, Plumbing works, Electrical wiring)</w:t>
            </w:r>
          </w:p>
        </w:tc>
        <w:tc>
          <w:tcPr>
            <w:tcW w:w="1620"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1,100,000</w:t>
            </w:r>
          </w:p>
        </w:tc>
      </w:tr>
      <w:tr w:rsidR="009A4558" w:rsidTr="00A93441">
        <w:tc>
          <w:tcPr>
            <w:tcW w:w="2394"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Mairungi</w:t>
            </w:r>
            <w:proofErr w:type="spellEnd"/>
            <w:r>
              <w:rPr>
                <w:rFonts w:ascii="Footlight MT Light" w:hAnsi="Footlight MT Light"/>
                <w:sz w:val="24"/>
                <w:szCs w:val="24"/>
              </w:rPr>
              <w:t>-primary school</w:t>
            </w:r>
          </w:p>
        </w:tc>
        <w:tc>
          <w:tcPr>
            <w:tcW w:w="5544"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Renovation; plastering, roof repairs, metal doors and windows, verandah, painting and flooring of 4 No. classrooms</w:t>
            </w:r>
          </w:p>
        </w:tc>
        <w:tc>
          <w:tcPr>
            <w:tcW w:w="1620"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1,000,000</w:t>
            </w:r>
          </w:p>
        </w:tc>
      </w:tr>
      <w:tr w:rsidR="009A4558" w:rsidTr="00A93441">
        <w:tc>
          <w:tcPr>
            <w:tcW w:w="2394"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NG-CDF Office</w:t>
            </w:r>
          </w:p>
        </w:tc>
        <w:tc>
          <w:tcPr>
            <w:tcW w:w="5544"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Construction of 4 doors toilet and urinal(</w:t>
            </w:r>
            <w:proofErr w:type="spellStart"/>
            <w:r>
              <w:rPr>
                <w:rFonts w:ascii="Footlight MT Light" w:hAnsi="Footlight MT Light"/>
                <w:sz w:val="24"/>
                <w:szCs w:val="24"/>
              </w:rPr>
              <w:t>Kshs</w:t>
            </w:r>
            <w:proofErr w:type="spellEnd"/>
            <w:r>
              <w:rPr>
                <w:rFonts w:ascii="Footlight MT Light" w:hAnsi="Footlight MT Light"/>
                <w:sz w:val="24"/>
                <w:szCs w:val="24"/>
              </w:rPr>
              <w:t>. 800,000) construction of tank stand, gutters and manhole construction(</w:t>
            </w:r>
            <w:proofErr w:type="spellStart"/>
            <w:r>
              <w:rPr>
                <w:rFonts w:ascii="Footlight MT Light" w:hAnsi="Footlight MT Light"/>
                <w:sz w:val="24"/>
                <w:szCs w:val="24"/>
              </w:rPr>
              <w:t>Kshs</w:t>
            </w:r>
            <w:proofErr w:type="spellEnd"/>
            <w:r>
              <w:rPr>
                <w:rFonts w:ascii="Footlight MT Light" w:hAnsi="Footlight MT Light"/>
                <w:sz w:val="24"/>
                <w:szCs w:val="24"/>
              </w:rPr>
              <w:t>. 300,000)</w:t>
            </w:r>
          </w:p>
        </w:tc>
        <w:tc>
          <w:tcPr>
            <w:tcW w:w="1620"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1,100,000</w:t>
            </w:r>
          </w:p>
        </w:tc>
      </w:tr>
      <w:tr w:rsidR="009A4558" w:rsidTr="00A93441">
        <w:tc>
          <w:tcPr>
            <w:tcW w:w="2394"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Rukira Primary School</w:t>
            </w:r>
          </w:p>
        </w:tc>
        <w:tc>
          <w:tcPr>
            <w:tcW w:w="5544"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Renovation; plastering, roof repairs, metal doors and windows, verandah, painting and flooring of 1 No. classrooms</w:t>
            </w:r>
          </w:p>
        </w:tc>
        <w:tc>
          <w:tcPr>
            <w:tcW w:w="1620"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477,027.2</w:t>
            </w:r>
          </w:p>
        </w:tc>
      </w:tr>
      <w:tr w:rsidR="009A4558" w:rsidRPr="006C7BED" w:rsidTr="00A93441">
        <w:tc>
          <w:tcPr>
            <w:tcW w:w="2394" w:type="dxa"/>
          </w:tcPr>
          <w:p w:rsidR="009A4558" w:rsidRPr="006C7BED" w:rsidRDefault="009A4558" w:rsidP="00A93441">
            <w:pPr>
              <w:spacing w:after="160" w:line="259" w:lineRule="auto"/>
              <w:jc w:val="both"/>
              <w:rPr>
                <w:rFonts w:ascii="Footlight MT Light" w:hAnsi="Footlight MT Light"/>
                <w:b/>
                <w:sz w:val="24"/>
                <w:szCs w:val="24"/>
              </w:rPr>
            </w:pPr>
            <w:r w:rsidRPr="006C7BED">
              <w:rPr>
                <w:rFonts w:ascii="Footlight MT Light" w:hAnsi="Footlight MT Light"/>
                <w:b/>
                <w:sz w:val="24"/>
                <w:szCs w:val="24"/>
              </w:rPr>
              <w:t>TOTAL</w:t>
            </w:r>
          </w:p>
        </w:tc>
        <w:tc>
          <w:tcPr>
            <w:tcW w:w="5544" w:type="dxa"/>
          </w:tcPr>
          <w:p w:rsidR="009A4558" w:rsidRPr="006C7BED" w:rsidRDefault="009A4558" w:rsidP="00A93441">
            <w:pPr>
              <w:spacing w:after="160" w:line="259" w:lineRule="auto"/>
              <w:jc w:val="both"/>
              <w:rPr>
                <w:rFonts w:ascii="Footlight MT Light" w:hAnsi="Footlight MT Light"/>
                <w:b/>
                <w:sz w:val="24"/>
                <w:szCs w:val="24"/>
              </w:rPr>
            </w:pPr>
          </w:p>
        </w:tc>
        <w:tc>
          <w:tcPr>
            <w:tcW w:w="1620" w:type="dxa"/>
          </w:tcPr>
          <w:p w:rsidR="009A4558" w:rsidRPr="006C7BED" w:rsidRDefault="009A4558" w:rsidP="00A93441">
            <w:pPr>
              <w:spacing w:after="160" w:line="259" w:lineRule="auto"/>
              <w:jc w:val="both"/>
              <w:rPr>
                <w:rFonts w:ascii="Footlight MT Light" w:hAnsi="Footlight MT Light"/>
                <w:b/>
                <w:sz w:val="24"/>
                <w:szCs w:val="24"/>
              </w:rPr>
            </w:pPr>
            <w:r w:rsidRPr="006C7BED">
              <w:rPr>
                <w:rFonts w:ascii="Footlight MT Light" w:hAnsi="Footlight MT Light"/>
                <w:b/>
                <w:sz w:val="24"/>
                <w:szCs w:val="24"/>
              </w:rPr>
              <w:fldChar w:fldCharType="begin"/>
            </w:r>
            <w:r w:rsidRPr="006C7BED">
              <w:rPr>
                <w:rFonts w:ascii="Footlight MT Light" w:hAnsi="Footlight MT Light"/>
                <w:b/>
                <w:sz w:val="24"/>
                <w:szCs w:val="24"/>
              </w:rPr>
              <w:instrText xml:space="preserve"> =SUM(ABOVE) </w:instrText>
            </w:r>
            <w:r w:rsidRPr="006C7BED">
              <w:rPr>
                <w:rFonts w:ascii="Footlight MT Light" w:hAnsi="Footlight MT Light"/>
                <w:b/>
                <w:sz w:val="24"/>
                <w:szCs w:val="24"/>
              </w:rPr>
              <w:fldChar w:fldCharType="separate"/>
            </w:r>
            <w:r w:rsidRPr="006C7BED">
              <w:rPr>
                <w:rFonts w:ascii="Footlight MT Light" w:hAnsi="Footlight MT Light"/>
                <w:b/>
                <w:noProof/>
                <w:sz w:val="24"/>
                <w:szCs w:val="24"/>
              </w:rPr>
              <w:t>4,677,027.2</w:t>
            </w:r>
            <w:r w:rsidRPr="006C7BED">
              <w:rPr>
                <w:rFonts w:ascii="Footlight MT Light" w:hAnsi="Footlight MT Light"/>
                <w:b/>
                <w:sz w:val="24"/>
                <w:szCs w:val="24"/>
              </w:rPr>
              <w:fldChar w:fldCharType="end"/>
            </w:r>
          </w:p>
        </w:tc>
      </w:tr>
    </w:tbl>
    <w:p w:rsidR="009A4558" w:rsidRDefault="009A4558" w:rsidP="009A4558">
      <w:pPr>
        <w:spacing w:after="160" w:line="259" w:lineRule="auto"/>
        <w:jc w:val="both"/>
        <w:rPr>
          <w:rFonts w:ascii="Footlight MT Light" w:hAnsi="Footlight MT Light"/>
          <w:sz w:val="24"/>
          <w:szCs w:val="24"/>
        </w:rPr>
      </w:pPr>
    </w:p>
    <w:p w:rsidR="009A4558" w:rsidRDefault="009A4558" w:rsidP="009A4558">
      <w:pPr>
        <w:spacing w:after="160" w:line="259" w:lineRule="auto"/>
        <w:jc w:val="both"/>
        <w:rPr>
          <w:rFonts w:ascii="Footlight MT Light" w:hAnsi="Footlight MT Light"/>
          <w:sz w:val="24"/>
          <w:szCs w:val="24"/>
        </w:rPr>
      </w:pPr>
      <w:r w:rsidRPr="00DC7E7B">
        <w:rPr>
          <w:rFonts w:ascii="Footlight MT Light" w:hAnsi="Footlight MT Light"/>
          <w:sz w:val="24"/>
          <w:szCs w:val="24"/>
        </w:rPr>
        <w:t xml:space="preserve">The Fund Account Manager also reminded the committee that the environment money was deferred subject to the school stating the acreage of the schools to be planted trees. </w:t>
      </w:r>
      <w:r>
        <w:rPr>
          <w:rFonts w:ascii="Footlight MT Light" w:hAnsi="Footlight MT Light"/>
          <w:sz w:val="24"/>
          <w:szCs w:val="24"/>
        </w:rPr>
        <w:t>The committee had noted through their monitoring that the planted trees were not well maintained by the school with most of the trees drying up. This would hence be seen as not prudent use of public funds.</w:t>
      </w:r>
    </w:p>
    <w:p w:rsidR="009A4558" w:rsidRDefault="009A4558" w:rsidP="009A4558">
      <w:pPr>
        <w:spacing w:after="160" w:line="259" w:lineRule="auto"/>
        <w:jc w:val="both"/>
        <w:rPr>
          <w:rFonts w:ascii="Footlight MT Light" w:hAnsi="Footlight MT Light"/>
          <w:sz w:val="24"/>
          <w:szCs w:val="24"/>
        </w:rPr>
      </w:pPr>
      <w:r>
        <w:rPr>
          <w:rFonts w:ascii="Footlight MT Light" w:hAnsi="Footlight MT Light"/>
          <w:sz w:val="24"/>
          <w:szCs w:val="24"/>
        </w:rPr>
        <w:t xml:space="preserve">After lengthy deliberations the committee agreed to change the project activity from tree planting to purchase of 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 and construction of concrete tank base and gutters in the following schools each at a cost of Ksh. 218,081.75 </w:t>
      </w:r>
    </w:p>
    <w:tbl>
      <w:tblPr>
        <w:tblStyle w:val="TableGrid"/>
        <w:tblW w:w="0" w:type="auto"/>
        <w:tblLook w:val="04A0"/>
      </w:tblPr>
      <w:tblGrid>
        <w:gridCol w:w="3192"/>
        <w:gridCol w:w="3192"/>
        <w:gridCol w:w="3192"/>
      </w:tblGrid>
      <w:tr w:rsidR="009A4558" w:rsidRPr="00B475F4" w:rsidTr="00A93441">
        <w:tc>
          <w:tcPr>
            <w:tcW w:w="3192" w:type="dxa"/>
          </w:tcPr>
          <w:p w:rsidR="009A4558" w:rsidRPr="00B475F4" w:rsidRDefault="009A4558" w:rsidP="00A93441">
            <w:pPr>
              <w:spacing w:after="160" w:line="259" w:lineRule="auto"/>
              <w:jc w:val="both"/>
              <w:rPr>
                <w:rFonts w:ascii="Footlight MT Light" w:hAnsi="Footlight MT Light"/>
                <w:b/>
                <w:sz w:val="24"/>
                <w:szCs w:val="24"/>
              </w:rPr>
            </w:pPr>
            <w:r w:rsidRPr="00B475F4">
              <w:rPr>
                <w:rFonts w:ascii="Footlight MT Light" w:hAnsi="Footlight MT Light"/>
                <w:b/>
                <w:sz w:val="24"/>
                <w:szCs w:val="24"/>
              </w:rPr>
              <w:lastRenderedPageBreak/>
              <w:t>PROJECT NAME</w:t>
            </w:r>
          </w:p>
        </w:tc>
        <w:tc>
          <w:tcPr>
            <w:tcW w:w="3192" w:type="dxa"/>
          </w:tcPr>
          <w:p w:rsidR="009A4558" w:rsidRPr="00B475F4" w:rsidRDefault="009A4558" w:rsidP="00A93441">
            <w:pPr>
              <w:spacing w:after="160" w:line="259" w:lineRule="auto"/>
              <w:jc w:val="both"/>
              <w:rPr>
                <w:rFonts w:ascii="Footlight MT Light" w:hAnsi="Footlight MT Light"/>
                <w:b/>
                <w:sz w:val="24"/>
                <w:szCs w:val="24"/>
              </w:rPr>
            </w:pPr>
            <w:r w:rsidRPr="00B475F4">
              <w:rPr>
                <w:rFonts w:ascii="Footlight MT Light" w:hAnsi="Footlight MT Light"/>
                <w:b/>
                <w:sz w:val="24"/>
                <w:szCs w:val="24"/>
              </w:rPr>
              <w:t>ACTIVITY</w:t>
            </w:r>
          </w:p>
        </w:tc>
        <w:tc>
          <w:tcPr>
            <w:tcW w:w="3192" w:type="dxa"/>
          </w:tcPr>
          <w:p w:rsidR="009A4558" w:rsidRPr="00B475F4" w:rsidRDefault="009A4558" w:rsidP="00A93441">
            <w:pPr>
              <w:spacing w:after="160" w:line="259" w:lineRule="auto"/>
              <w:jc w:val="both"/>
              <w:rPr>
                <w:rFonts w:ascii="Footlight MT Light" w:hAnsi="Footlight MT Light"/>
                <w:b/>
                <w:sz w:val="24"/>
                <w:szCs w:val="24"/>
              </w:rPr>
            </w:pPr>
            <w:r w:rsidRPr="00B475F4">
              <w:rPr>
                <w:rFonts w:ascii="Footlight MT Light" w:hAnsi="Footlight MT Light"/>
                <w:b/>
                <w:sz w:val="24"/>
                <w:szCs w:val="24"/>
              </w:rPr>
              <w:t>AMOUNT</w:t>
            </w:r>
          </w:p>
        </w:tc>
      </w:tr>
      <w:tr w:rsidR="009A4558" w:rsidTr="00A93441">
        <w:tc>
          <w:tcPr>
            <w:tcW w:w="3192"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Githigia</w:t>
            </w:r>
            <w:proofErr w:type="spellEnd"/>
            <w:r>
              <w:rPr>
                <w:rFonts w:ascii="Footlight MT Light" w:hAnsi="Footlight MT Light"/>
                <w:sz w:val="24"/>
                <w:szCs w:val="24"/>
              </w:rPr>
              <w:t xml:space="preserve"> Primary School</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 xml:space="preserve">purchase of 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w:t>
            </w:r>
            <w:proofErr w:type="spellStart"/>
            <w:r>
              <w:rPr>
                <w:rFonts w:ascii="Footlight MT Light" w:hAnsi="Footlight MT Light"/>
                <w:sz w:val="24"/>
                <w:szCs w:val="24"/>
              </w:rPr>
              <w:t>Kshs</w:t>
            </w:r>
            <w:proofErr w:type="spellEnd"/>
            <w:r>
              <w:rPr>
                <w:rFonts w:ascii="Footlight MT Light" w:hAnsi="Footlight MT Light"/>
                <w:sz w:val="24"/>
                <w:szCs w:val="24"/>
              </w:rPr>
              <w:t>, 119,540.88) and construction of concrete tank base and gutters(</w:t>
            </w:r>
            <w:proofErr w:type="spellStart"/>
            <w:r>
              <w:rPr>
                <w:rFonts w:ascii="Footlight MT Light" w:hAnsi="Footlight MT Light"/>
                <w:sz w:val="24"/>
                <w:szCs w:val="24"/>
              </w:rPr>
              <w:t>Kshs</w:t>
            </w:r>
            <w:proofErr w:type="spellEnd"/>
            <w:r>
              <w:rPr>
                <w:rFonts w:ascii="Footlight MT Light" w:hAnsi="Footlight MT Light"/>
                <w:sz w:val="24"/>
                <w:szCs w:val="24"/>
              </w:rPr>
              <w:t>, 98,540.87)</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218,081.75</w:t>
            </w:r>
          </w:p>
        </w:tc>
      </w:tr>
      <w:tr w:rsidR="009A4558" w:rsidTr="00A93441">
        <w:tc>
          <w:tcPr>
            <w:tcW w:w="3192"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Kiguoya</w:t>
            </w:r>
            <w:proofErr w:type="spellEnd"/>
            <w:r>
              <w:rPr>
                <w:rFonts w:ascii="Footlight MT Light" w:hAnsi="Footlight MT Light"/>
                <w:sz w:val="24"/>
                <w:szCs w:val="24"/>
              </w:rPr>
              <w:t xml:space="preserve"> Primary School</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 xml:space="preserve">purchase of 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w:t>
            </w:r>
            <w:proofErr w:type="spellStart"/>
            <w:r>
              <w:rPr>
                <w:rFonts w:ascii="Footlight MT Light" w:hAnsi="Footlight MT Light"/>
                <w:sz w:val="24"/>
                <w:szCs w:val="24"/>
              </w:rPr>
              <w:t>Kshs</w:t>
            </w:r>
            <w:proofErr w:type="spellEnd"/>
            <w:r>
              <w:rPr>
                <w:rFonts w:ascii="Footlight MT Light" w:hAnsi="Footlight MT Light"/>
                <w:sz w:val="24"/>
                <w:szCs w:val="24"/>
              </w:rPr>
              <w:t>, 119,540.88) and construction of concrete tank base and gutters(</w:t>
            </w:r>
            <w:proofErr w:type="spellStart"/>
            <w:r>
              <w:rPr>
                <w:rFonts w:ascii="Footlight MT Light" w:hAnsi="Footlight MT Light"/>
                <w:sz w:val="24"/>
                <w:szCs w:val="24"/>
              </w:rPr>
              <w:t>Kshs</w:t>
            </w:r>
            <w:proofErr w:type="spellEnd"/>
            <w:r>
              <w:rPr>
                <w:rFonts w:ascii="Footlight MT Light" w:hAnsi="Footlight MT Light"/>
                <w:sz w:val="24"/>
                <w:szCs w:val="24"/>
              </w:rPr>
              <w:t>, 98,540.87)</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218,081.75</w:t>
            </w:r>
          </w:p>
        </w:tc>
      </w:tr>
      <w:tr w:rsidR="009A4558" w:rsidTr="00A93441">
        <w:tc>
          <w:tcPr>
            <w:tcW w:w="3192"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Kiawambutu</w:t>
            </w:r>
            <w:proofErr w:type="spellEnd"/>
            <w:r>
              <w:rPr>
                <w:rFonts w:ascii="Footlight MT Light" w:hAnsi="Footlight MT Light"/>
                <w:sz w:val="24"/>
                <w:szCs w:val="24"/>
              </w:rPr>
              <w:t xml:space="preserve"> Primary School</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 xml:space="preserve">purchase of 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w:t>
            </w:r>
            <w:proofErr w:type="spellStart"/>
            <w:r>
              <w:rPr>
                <w:rFonts w:ascii="Footlight MT Light" w:hAnsi="Footlight MT Light"/>
                <w:sz w:val="24"/>
                <w:szCs w:val="24"/>
              </w:rPr>
              <w:t>Kshs</w:t>
            </w:r>
            <w:proofErr w:type="spellEnd"/>
            <w:r>
              <w:rPr>
                <w:rFonts w:ascii="Footlight MT Light" w:hAnsi="Footlight MT Light"/>
                <w:sz w:val="24"/>
                <w:szCs w:val="24"/>
              </w:rPr>
              <w:t>, 119,540.88) and construction of concrete tank base and gutters(</w:t>
            </w:r>
            <w:proofErr w:type="spellStart"/>
            <w:r>
              <w:rPr>
                <w:rFonts w:ascii="Footlight MT Light" w:hAnsi="Footlight MT Light"/>
                <w:sz w:val="24"/>
                <w:szCs w:val="24"/>
              </w:rPr>
              <w:t>Kshs</w:t>
            </w:r>
            <w:proofErr w:type="spellEnd"/>
            <w:r>
              <w:rPr>
                <w:rFonts w:ascii="Footlight MT Light" w:hAnsi="Footlight MT Light"/>
                <w:sz w:val="24"/>
                <w:szCs w:val="24"/>
              </w:rPr>
              <w:t>, 98,540.87)</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218,081.75</w:t>
            </w:r>
          </w:p>
        </w:tc>
      </w:tr>
      <w:tr w:rsidR="009A4558" w:rsidTr="00A93441">
        <w:tc>
          <w:tcPr>
            <w:tcW w:w="3192"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Naaro</w:t>
            </w:r>
            <w:proofErr w:type="spellEnd"/>
            <w:r>
              <w:rPr>
                <w:rFonts w:ascii="Footlight MT Light" w:hAnsi="Footlight MT Light"/>
                <w:sz w:val="24"/>
                <w:szCs w:val="24"/>
              </w:rPr>
              <w:t xml:space="preserve"> Primary School</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 xml:space="preserve">purchase of 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w:t>
            </w:r>
            <w:proofErr w:type="spellStart"/>
            <w:r>
              <w:rPr>
                <w:rFonts w:ascii="Footlight MT Light" w:hAnsi="Footlight MT Light"/>
                <w:sz w:val="24"/>
                <w:szCs w:val="24"/>
              </w:rPr>
              <w:t>Kshs</w:t>
            </w:r>
            <w:proofErr w:type="spellEnd"/>
            <w:r>
              <w:rPr>
                <w:rFonts w:ascii="Footlight MT Light" w:hAnsi="Footlight MT Light"/>
                <w:sz w:val="24"/>
                <w:szCs w:val="24"/>
              </w:rPr>
              <w:t>, 119,540.88) and construction of concrete tank base and gutters(</w:t>
            </w:r>
            <w:proofErr w:type="spellStart"/>
            <w:r>
              <w:rPr>
                <w:rFonts w:ascii="Footlight MT Light" w:hAnsi="Footlight MT Light"/>
                <w:sz w:val="24"/>
                <w:szCs w:val="24"/>
              </w:rPr>
              <w:t>Kshs</w:t>
            </w:r>
            <w:proofErr w:type="spellEnd"/>
            <w:r>
              <w:rPr>
                <w:rFonts w:ascii="Footlight MT Light" w:hAnsi="Footlight MT Light"/>
                <w:sz w:val="24"/>
                <w:szCs w:val="24"/>
              </w:rPr>
              <w:t>, 98,540.87)</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218,081.75</w:t>
            </w:r>
          </w:p>
        </w:tc>
      </w:tr>
      <w:tr w:rsidR="009A4558" w:rsidTr="00A93441">
        <w:tc>
          <w:tcPr>
            <w:tcW w:w="3192"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Kagira</w:t>
            </w:r>
            <w:proofErr w:type="spellEnd"/>
            <w:r>
              <w:rPr>
                <w:rFonts w:ascii="Footlight MT Light" w:hAnsi="Footlight MT Light"/>
                <w:sz w:val="24"/>
                <w:szCs w:val="24"/>
              </w:rPr>
              <w:t xml:space="preserve"> Primary School</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 xml:space="preserve">purchase of 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w:t>
            </w:r>
            <w:proofErr w:type="spellStart"/>
            <w:r>
              <w:rPr>
                <w:rFonts w:ascii="Footlight MT Light" w:hAnsi="Footlight MT Light"/>
                <w:sz w:val="24"/>
                <w:szCs w:val="24"/>
              </w:rPr>
              <w:t>Kshs</w:t>
            </w:r>
            <w:proofErr w:type="spellEnd"/>
            <w:r>
              <w:rPr>
                <w:rFonts w:ascii="Footlight MT Light" w:hAnsi="Footlight MT Light"/>
                <w:sz w:val="24"/>
                <w:szCs w:val="24"/>
              </w:rPr>
              <w:t>, 119,540.88) and construction of concrete tank base and gutters(</w:t>
            </w:r>
            <w:proofErr w:type="spellStart"/>
            <w:r>
              <w:rPr>
                <w:rFonts w:ascii="Footlight MT Light" w:hAnsi="Footlight MT Light"/>
                <w:sz w:val="24"/>
                <w:szCs w:val="24"/>
              </w:rPr>
              <w:t>Kshs</w:t>
            </w:r>
            <w:proofErr w:type="spellEnd"/>
            <w:r>
              <w:rPr>
                <w:rFonts w:ascii="Footlight MT Light" w:hAnsi="Footlight MT Light"/>
                <w:sz w:val="24"/>
                <w:szCs w:val="24"/>
              </w:rPr>
              <w:t>, 98,540.87)</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218,081.75</w:t>
            </w:r>
          </w:p>
        </w:tc>
      </w:tr>
      <w:tr w:rsidR="009A4558" w:rsidTr="00A93441">
        <w:tc>
          <w:tcPr>
            <w:tcW w:w="3192"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Ngaa-ini</w:t>
            </w:r>
            <w:proofErr w:type="spellEnd"/>
            <w:r>
              <w:rPr>
                <w:rFonts w:ascii="Footlight MT Light" w:hAnsi="Footlight MT Light"/>
                <w:sz w:val="24"/>
                <w:szCs w:val="24"/>
              </w:rPr>
              <w:t xml:space="preserve"> Primary School</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 xml:space="preserve">purchase of 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w:t>
            </w:r>
            <w:proofErr w:type="spellStart"/>
            <w:r>
              <w:rPr>
                <w:rFonts w:ascii="Footlight MT Light" w:hAnsi="Footlight MT Light"/>
                <w:sz w:val="24"/>
                <w:szCs w:val="24"/>
              </w:rPr>
              <w:t>Kshs</w:t>
            </w:r>
            <w:proofErr w:type="spellEnd"/>
            <w:r>
              <w:rPr>
                <w:rFonts w:ascii="Footlight MT Light" w:hAnsi="Footlight MT Light"/>
                <w:sz w:val="24"/>
                <w:szCs w:val="24"/>
              </w:rPr>
              <w:t>, 119,540.88) and construction of concrete tank base and gutters(</w:t>
            </w:r>
            <w:proofErr w:type="spellStart"/>
            <w:r>
              <w:rPr>
                <w:rFonts w:ascii="Footlight MT Light" w:hAnsi="Footlight MT Light"/>
                <w:sz w:val="24"/>
                <w:szCs w:val="24"/>
              </w:rPr>
              <w:t>Kshs</w:t>
            </w:r>
            <w:proofErr w:type="spellEnd"/>
            <w:r>
              <w:rPr>
                <w:rFonts w:ascii="Footlight MT Light" w:hAnsi="Footlight MT Light"/>
                <w:sz w:val="24"/>
                <w:szCs w:val="24"/>
              </w:rPr>
              <w:t>, 98,540.87)</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218,081.75</w:t>
            </w:r>
          </w:p>
        </w:tc>
      </w:tr>
      <w:tr w:rsidR="009A4558" w:rsidTr="00A93441">
        <w:tc>
          <w:tcPr>
            <w:tcW w:w="3192"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Kiiri</w:t>
            </w:r>
            <w:proofErr w:type="spellEnd"/>
            <w:r>
              <w:rPr>
                <w:rFonts w:ascii="Footlight MT Light" w:hAnsi="Footlight MT Light"/>
                <w:sz w:val="24"/>
                <w:szCs w:val="24"/>
              </w:rPr>
              <w:t xml:space="preserve"> Primary School</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 xml:space="preserve">purchase of 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w:t>
            </w:r>
            <w:proofErr w:type="spellStart"/>
            <w:r>
              <w:rPr>
                <w:rFonts w:ascii="Footlight MT Light" w:hAnsi="Footlight MT Light"/>
                <w:sz w:val="24"/>
                <w:szCs w:val="24"/>
              </w:rPr>
              <w:t>Kshs</w:t>
            </w:r>
            <w:proofErr w:type="spellEnd"/>
            <w:r>
              <w:rPr>
                <w:rFonts w:ascii="Footlight MT Light" w:hAnsi="Footlight MT Light"/>
                <w:sz w:val="24"/>
                <w:szCs w:val="24"/>
              </w:rPr>
              <w:t>, 119,540.88) and construction of concrete tank base and gutters(</w:t>
            </w:r>
            <w:proofErr w:type="spellStart"/>
            <w:r>
              <w:rPr>
                <w:rFonts w:ascii="Footlight MT Light" w:hAnsi="Footlight MT Light"/>
                <w:sz w:val="24"/>
                <w:szCs w:val="24"/>
              </w:rPr>
              <w:t>Kshs</w:t>
            </w:r>
            <w:proofErr w:type="spellEnd"/>
            <w:r>
              <w:rPr>
                <w:rFonts w:ascii="Footlight MT Light" w:hAnsi="Footlight MT Light"/>
                <w:sz w:val="24"/>
                <w:szCs w:val="24"/>
              </w:rPr>
              <w:t>, 98,540.87)</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218,081.75</w:t>
            </w:r>
          </w:p>
        </w:tc>
      </w:tr>
      <w:tr w:rsidR="009A4558" w:rsidTr="00A93441">
        <w:tc>
          <w:tcPr>
            <w:tcW w:w="3192"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Mutundu</w:t>
            </w:r>
            <w:proofErr w:type="spellEnd"/>
            <w:r>
              <w:rPr>
                <w:rFonts w:ascii="Footlight MT Light" w:hAnsi="Footlight MT Light"/>
                <w:sz w:val="24"/>
                <w:szCs w:val="24"/>
              </w:rPr>
              <w:t xml:space="preserve"> Primary School</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 xml:space="preserve">purchase of 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w:t>
            </w:r>
            <w:proofErr w:type="spellStart"/>
            <w:r>
              <w:rPr>
                <w:rFonts w:ascii="Footlight MT Light" w:hAnsi="Footlight MT Light"/>
                <w:sz w:val="24"/>
                <w:szCs w:val="24"/>
              </w:rPr>
              <w:t>Kshs</w:t>
            </w:r>
            <w:proofErr w:type="spellEnd"/>
            <w:r>
              <w:rPr>
                <w:rFonts w:ascii="Footlight MT Light" w:hAnsi="Footlight MT Light"/>
                <w:sz w:val="24"/>
                <w:szCs w:val="24"/>
              </w:rPr>
              <w:t>, 119,540.88) and construction of concrete tank base and gutters(</w:t>
            </w:r>
            <w:proofErr w:type="spellStart"/>
            <w:r>
              <w:rPr>
                <w:rFonts w:ascii="Footlight MT Light" w:hAnsi="Footlight MT Light"/>
                <w:sz w:val="24"/>
                <w:szCs w:val="24"/>
              </w:rPr>
              <w:t>Kshs</w:t>
            </w:r>
            <w:proofErr w:type="spellEnd"/>
            <w:r>
              <w:rPr>
                <w:rFonts w:ascii="Footlight MT Light" w:hAnsi="Footlight MT Light"/>
                <w:sz w:val="24"/>
                <w:szCs w:val="24"/>
              </w:rPr>
              <w:t>, 98,540.87)</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218,081.75</w:t>
            </w:r>
          </w:p>
        </w:tc>
      </w:tr>
      <w:tr w:rsidR="009A4558" w:rsidTr="00A93441">
        <w:tc>
          <w:tcPr>
            <w:tcW w:w="3192"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lastRenderedPageBreak/>
              <w:t>Githumu</w:t>
            </w:r>
            <w:proofErr w:type="spellEnd"/>
            <w:r>
              <w:rPr>
                <w:rFonts w:ascii="Footlight MT Light" w:hAnsi="Footlight MT Light"/>
                <w:sz w:val="24"/>
                <w:szCs w:val="24"/>
              </w:rPr>
              <w:t xml:space="preserve"> Primary School</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 xml:space="preserve">purchase of 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w:t>
            </w:r>
            <w:proofErr w:type="spellStart"/>
            <w:r>
              <w:rPr>
                <w:rFonts w:ascii="Footlight MT Light" w:hAnsi="Footlight MT Light"/>
                <w:sz w:val="24"/>
                <w:szCs w:val="24"/>
              </w:rPr>
              <w:t>Kshs</w:t>
            </w:r>
            <w:proofErr w:type="spellEnd"/>
            <w:r>
              <w:rPr>
                <w:rFonts w:ascii="Footlight MT Light" w:hAnsi="Footlight MT Light"/>
                <w:sz w:val="24"/>
                <w:szCs w:val="24"/>
              </w:rPr>
              <w:t>, 119,540.88) and construction of concrete tank base and gutters(</w:t>
            </w:r>
            <w:proofErr w:type="spellStart"/>
            <w:r>
              <w:rPr>
                <w:rFonts w:ascii="Footlight MT Light" w:hAnsi="Footlight MT Light"/>
                <w:sz w:val="24"/>
                <w:szCs w:val="24"/>
              </w:rPr>
              <w:t>Kshs</w:t>
            </w:r>
            <w:proofErr w:type="spellEnd"/>
            <w:r>
              <w:rPr>
                <w:rFonts w:ascii="Footlight MT Light" w:hAnsi="Footlight MT Light"/>
                <w:sz w:val="24"/>
                <w:szCs w:val="24"/>
              </w:rPr>
              <w:t>, 98,540.87)</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218,081.75</w:t>
            </w:r>
          </w:p>
        </w:tc>
      </w:tr>
      <w:tr w:rsidR="009A4558" w:rsidTr="00A93441">
        <w:tc>
          <w:tcPr>
            <w:tcW w:w="3192"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Gatitu-ini</w:t>
            </w:r>
            <w:proofErr w:type="spellEnd"/>
            <w:r>
              <w:rPr>
                <w:rFonts w:ascii="Footlight MT Light" w:hAnsi="Footlight MT Light"/>
                <w:sz w:val="24"/>
                <w:szCs w:val="24"/>
              </w:rPr>
              <w:t xml:space="preserve"> Primary School</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 xml:space="preserve">purchase of 10,000 </w:t>
            </w:r>
            <w:proofErr w:type="spellStart"/>
            <w:r>
              <w:rPr>
                <w:rFonts w:ascii="Footlight MT Light" w:hAnsi="Footlight MT Light"/>
                <w:sz w:val="24"/>
                <w:szCs w:val="24"/>
              </w:rPr>
              <w:t>litres</w:t>
            </w:r>
            <w:proofErr w:type="spellEnd"/>
            <w:r>
              <w:rPr>
                <w:rFonts w:ascii="Footlight MT Light" w:hAnsi="Footlight MT Light"/>
                <w:sz w:val="24"/>
                <w:szCs w:val="24"/>
              </w:rPr>
              <w:t xml:space="preserve"> water tank(</w:t>
            </w:r>
            <w:proofErr w:type="spellStart"/>
            <w:r>
              <w:rPr>
                <w:rFonts w:ascii="Footlight MT Light" w:hAnsi="Footlight MT Light"/>
                <w:sz w:val="24"/>
                <w:szCs w:val="24"/>
              </w:rPr>
              <w:t>Kshs</w:t>
            </w:r>
            <w:proofErr w:type="spellEnd"/>
            <w:r>
              <w:rPr>
                <w:rFonts w:ascii="Footlight MT Light" w:hAnsi="Footlight MT Light"/>
                <w:sz w:val="24"/>
                <w:szCs w:val="24"/>
              </w:rPr>
              <w:t>, 119,540.88) and construction of concrete tank base and gutters(</w:t>
            </w:r>
            <w:proofErr w:type="spellStart"/>
            <w:r>
              <w:rPr>
                <w:rFonts w:ascii="Footlight MT Light" w:hAnsi="Footlight MT Light"/>
                <w:sz w:val="24"/>
                <w:szCs w:val="24"/>
              </w:rPr>
              <w:t>Kshs</w:t>
            </w:r>
            <w:proofErr w:type="spellEnd"/>
            <w:r>
              <w:rPr>
                <w:rFonts w:ascii="Footlight MT Light" w:hAnsi="Footlight MT Light"/>
                <w:sz w:val="24"/>
                <w:szCs w:val="24"/>
              </w:rPr>
              <w:t>, 98,540.87)</w:t>
            </w:r>
          </w:p>
        </w:tc>
        <w:tc>
          <w:tcPr>
            <w:tcW w:w="319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218,081.75</w:t>
            </w:r>
          </w:p>
        </w:tc>
      </w:tr>
      <w:tr w:rsidR="009A4558" w:rsidRPr="00A558CD" w:rsidTr="00A93441">
        <w:tc>
          <w:tcPr>
            <w:tcW w:w="3192" w:type="dxa"/>
          </w:tcPr>
          <w:p w:rsidR="009A4558" w:rsidRPr="00A558CD" w:rsidRDefault="009A4558" w:rsidP="00A93441">
            <w:pPr>
              <w:spacing w:after="160" w:line="259" w:lineRule="auto"/>
              <w:jc w:val="both"/>
              <w:rPr>
                <w:rFonts w:ascii="Footlight MT Light" w:hAnsi="Footlight MT Light"/>
                <w:b/>
                <w:sz w:val="24"/>
                <w:szCs w:val="24"/>
              </w:rPr>
            </w:pPr>
            <w:r w:rsidRPr="00A558CD">
              <w:rPr>
                <w:rFonts w:ascii="Footlight MT Light" w:hAnsi="Footlight MT Light"/>
                <w:b/>
                <w:sz w:val="24"/>
                <w:szCs w:val="24"/>
              </w:rPr>
              <w:t>TOTAL</w:t>
            </w:r>
          </w:p>
        </w:tc>
        <w:tc>
          <w:tcPr>
            <w:tcW w:w="3192" w:type="dxa"/>
          </w:tcPr>
          <w:p w:rsidR="009A4558" w:rsidRPr="00A558CD" w:rsidRDefault="009A4558" w:rsidP="00A93441">
            <w:pPr>
              <w:spacing w:after="160" w:line="259" w:lineRule="auto"/>
              <w:jc w:val="both"/>
              <w:rPr>
                <w:rFonts w:ascii="Footlight MT Light" w:hAnsi="Footlight MT Light"/>
                <w:b/>
                <w:sz w:val="24"/>
                <w:szCs w:val="24"/>
              </w:rPr>
            </w:pPr>
          </w:p>
        </w:tc>
        <w:tc>
          <w:tcPr>
            <w:tcW w:w="3192" w:type="dxa"/>
          </w:tcPr>
          <w:p w:rsidR="009A4558" w:rsidRPr="00A558CD" w:rsidRDefault="009A4558" w:rsidP="00A93441">
            <w:pPr>
              <w:spacing w:after="160" w:line="259" w:lineRule="auto"/>
              <w:jc w:val="both"/>
              <w:rPr>
                <w:rFonts w:ascii="Footlight MT Light" w:hAnsi="Footlight MT Light"/>
                <w:b/>
                <w:sz w:val="24"/>
                <w:szCs w:val="24"/>
              </w:rPr>
            </w:pPr>
            <w:r w:rsidRPr="00A558CD">
              <w:rPr>
                <w:rFonts w:ascii="Footlight MT Light" w:hAnsi="Footlight MT Light"/>
                <w:b/>
                <w:sz w:val="24"/>
                <w:szCs w:val="24"/>
              </w:rPr>
              <w:fldChar w:fldCharType="begin"/>
            </w:r>
            <w:r w:rsidRPr="00A558CD">
              <w:rPr>
                <w:rFonts w:ascii="Footlight MT Light" w:hAnsi="Footlight MT Light"/>
                <w:b/>
                <w:sz w:val="24"/>
                <w:szCs w:val="24"/>
              </w:rPr>
              <w:instrText xml:space="preserve"> =SUM(ABOVE) </w:instrText>
            </w:r>
            <w:r w:rsidRPr="00A558CD">
              <w:rPr>
                <w:rFonts w:ascii="Footlight MT Light" w:hAnsi="Footlight MT Light"/>
                <w:b/>
                <w:sz w:val="24"/>
                <w:szCs w:val="24"/>
              </w:rPr>
              <w:fldChar w:fldCharType="separate"/>
            </w:r>
            <w:r w:rsidRPr="00A558CD">
              <w:rPr>
                <w:rFonts w:ascii="Footlight MT Light" w:hAnsi="Footlight MT Light"/>
                <w:b/>
                <w:noProof/>
                <w:sz w:val="24"/>
                <w:szCs w:val="24"/>
              </w:rPr>
              <w:t>2,180,817.5</w:t>
            </w:r>
            <w:r w:rsidRPr="00A558CD">
              <w:rPr>
                <w:rFonts w:ascii="Footlight MT Light" w:hAnsi="Footlight MT Light"/>
                <w:b/>
                <w:sz w:val="24"/>
                <w:szCs w:val="24"/>
              </w:rPr>
              <w:fldChar w:fldCharType="end"/>
            </w:r>
          </w:p>
        </w:tc>
      </w:tr>
    </w:tbl>
    <w:p w:rsidR="009A4558" w:rsidRDefault="009A4558" w:rsidP="009A4558">
      <w:pPr>
        <w:spacing w:after="160" w:line="259" w:lineRule="auto"/>
        <w:jc w:val="both"/>
        <w:rPr>
          <w:rFonts w:ascii="Footlight MT Light" w:hAnsi="Footlight MT Light"/>
          <w:sz w:val="24"/>
          <w:szCs w:val="24"/>
        </w:rPr>
      </w:pPr>
    </w:p>
    <w:p w:rsidR="009A4558" w:rsidRDefault="009A4558" w:rsidP="009A4558">
      <w:pPr>
        <w:spacing w:after="160" w:line="259" w:lineRule="auto"/>
        <w:jc w:val="both"/>
        <w:rPr>
          <w:rFonts w:ascii="Footlight MT Light" w:hAnsi="Footlight MT Light"/>
          <w:sz w:val="24"/>
          <w:szCs w:val="24"/>
        </w:rPr>
      </w:pPr>
      <w:r>
        <w:rPr>
          <w:rFonts w:ascii="Footlight MT Light" w:hAnsi="Footlight MT Light"/>
          <w:sz w:val="24"/>
          <w:szCs w:val="24"/>
        </w:rPr>
        <w:t xml:space="preserve">The committee also agreed to change project activity of </w:t>
      </w:r>
      <w:proofErr w:type="spellStart"/>
      <w:r>
        <w:rPr>
          <w:rFonts w:ascii="Footlight MT Light" w:hAnsi="Footlight MT Light"/>
          <w:sz w:val="24"/>
          <w:szCs w:val="24"/>
        </w:rPr>
        <w:t>Ngararia</w:t>
      </w:r>
      <w:proofErr w:type="spellEnd"/>
      <w:r>
        <w:rPr>
          <w:rFonts w:ascii="Footlight MT Light" w:hAnsi="Footlight MT Light"/>
          <w:sz w:val="24"/>
          <w:szCs w:val="24"/>
        </w:rPr>
        <w:t xml:space="preserve"> Primary School approved in 2018/2019 Financial year as follows.</w:t>
      </w:r>
    </w:p>
    <w:tbl>
      <w:tblPr>
        <w:tblStyle w:val="TableGrid"/>
        <w:tblW w:w="0" w:type="auto"/>
        <w:tblLook w:val="04A0"/>
      </w:tblPr>
      <w:tblGrid>
        <w:gridCol w:w="1247"/>
        <w:gridCol w:w="2137"/>
        <w:gridCol w:w="1582"/>
        <w:gridCol w:w="1233"/>
        <w:gridCol w:w="1790"/>
        <w:gridCol w:w="1587"/>
      </w:tblGrid>
      <w:tr w:rsidR="009A4558" w:rsidTr="00A93441">
        <w:tc>
          <w:tcPr>
            <w:tcW w:w="1247"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Project Name</w:t>
            </w:r>
          </w:p>
        </w:tc>
        <w:tc>
          <w:tcPr>
            <w:tcW w:w="2137"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Approved Activity</w:t>
            </w:r>
          </w:p>
        </w:tc>
        <w:tc>
          <w:tcPr>
            <w:tcW w:w="158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Amount allocated</w:t>
            </w:r>
          </w:p>
        </w:tc>
        <w:tc>
          <w:tcPr>
            <w:tcW w:w="1233"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Unspent amount</w:t>
            </w:r>
          </w:p>
        </w:tc>
        <w:tc>
          <w:tcPr>
            <w:tcW w:w="1790"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New Activity</w:t>
            </w:r>
          </w:p>
        </w:tc>
        <w:tc>
          <w:tcPr>
            <w:tcW w:w="1587"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Amount</w:t>
            </w:r>
          </w:p>
        </w:tc>
      </w:tr>
      <w:tr w:rsidR="009A4558" w:rsidTr="00A93441">
        <w:tc>
          <w:tcPr>
            <w:tcW w:w="1247" w:type="dxa"/>
          </w:tcPr>
          <w:p w:rsidR="009A4558" w:rsidRDefault="009A4558" w:rsidP="00A93441">
            <w:pPr>
              <w:spacing w:after="160" w:line="259" w:lineRule="auto"/>
              <w:jc w:val="both"/>
              <w:rPr>
                <w:rFonts w:ascii="Footlight MT Light" w:hAnsi="Footlight MT Light"/>
                <w:sz w:val="24"/>
                <w:szCs w:val="24"/>
              </w:rPr>
            </w:pPr>
            <w:proofErr w:type="spellStart"/>
            <w:r>
              <w:rPr>
                <w:rFonts w:ascii="Footlight MT Light" w:hAnsi="Footlight MT Light"/>
                <w:sz w:val="24"/>
                <w:szCs w:val="24"/>
              </w:rPr>
              <w:t>Ngararia</w:t>
            </w:r>
            <w:proofErr w:type="spellEnd"/>
            <w:r>
              <w:rPr>
                <w:rFonts w:ascii="Footlight MT Light" w:hAnsi="Footlight MT Light"/>
                <w:sz w:val="24"/>
                <w:szCs w:val="24"/>
              </w:rPr>
              <w:t xml:space="preserve"> Primary School</w:t>
            </w:r>
          </w:p>
        </w:tc>
        <w:tc>
          <w:tcPr>
            <w:tcW w:w="2137"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 xml:space="preserve">Renovation; plastering, roof repairs, metal doors and windows, verandas, painting and flooring of 2 No. Classrooms and a hall( </w:t>
            </w:r>
            <w:proofErr w:type="spellStart"/>
            <w:r>
              <w:rPr>
                <w:rFonts w:ascii="Footlight MT Light" w:hAnsi="Footlight MT Light"/>
                <w:sz w:val="24"/>
                <w:szCs w:val="24"/>
              </w:rPr>
              <w:t>Kshs</w:t>
            </w:r>
            <w:proofErr w:type="spellEnd"/>
            <w:r>
              <w:rPr>
                <w:rFonts w:ascii="Footlight MT Light" w:hAnsi="Footlight MT Light"/>
                <w:sz w:val="24"/>
                <w:szCs w:val="24"/>
              </w:rPr>
              <w:t xml:space="preserve"> 1,922,927.5) and construction of a school gate(</w:t>
            </w:r>
            <w:proofErr w:type="spellStart"/>
            <w:r>
              <w:rPr>
                <w:rFonts w:ascii="Footlight MT Light" w:hAnsi="Footlight MT Light"/>
                <w:sz w:val="24"/>
                <w:szCs w:val="24"/>
              </w:rPr>
              <w:t>Kshs</w:t>
            </w:r>
            <w:proofErr w:type="spellEnd"/>
            <w:r>
              <w:rPr>
                <w:rFonts w:ascii="Footlight MT Light" w:hAnsi="Footlight MT Light"/>
                <w:sz w:val="24"/>
                <w:szCs w:val="24"/>
              </w:rPr>
              <w:t>. 253,040)</w:t>
            </w:r>
          </w:p>
        </w:tc>
        <w:tc>
          <w:tcPr>
            <w:tcW w:w="1582"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2,175,967.50</w:t>
            </w:r>
          </w:p>
        </w:tc>
        <w:tc>
          <w:tcPr>
            <w:tcW w:w="1233"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253,040</w:t>
            </w:r>
          </w:p>
        </w:tc>
        <w:tc>
          <w:tcPr>
            <w:tcW w:w="1790"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Construction of rear apron and verandah for 2 classrooms and a hall</w:t>
            </w:r>
          </w:p>
        </w:tc>
        <w:tc>
          <w:tcPr>
            <w:tcW w:w="1587" w:type="dxa"/>
          </w:tcPr>
          <w:p w:rsidR="009A4558" w:rsidRDefault="009A4558" w:rsidP="00A93441">
            <w:pPr>
              <w:spacing w:after="160" w:line="259" w:lineRule="auto"/>
              <w:jc w:val="both"/>
              <w:rPr>
                <w:rFonts w:ascii="Footlight MT Light" w:hAnsi="Footlight MT Light"/>
                <w:sz w:val="24"/>
                <w:szCs w:val="24"/>
              </w:rPr>
            </w:pPr>
            <w:r>
              <w:rPr>
                <w:rFonts w:ascii="Footlight MT Light" w:hAnsi="Footlight MT Light"/>
                <w:sz w:val="24"/>
                <w:szCs w:val="24"/>
              </w:rPr>
              <w:t>253,040</w:t>
            </w:r>
          </w:p>
        </w:tc>
      </w:tr>
    </w:tbl>
    <w:p w:rsidR="009A4558" w:rsidRDefault="009A4558" w:rsidP="009A4558">
      <w:pPr>
        <w:spacing w:after="160" w:line="259" w:lineRule="auto"/>
        <w:jc w:val="both"/>
        <w:rPr>
          <w:rFonts w:ascii="Footlight MT Light" w:hAnsi="Footlight MT Light"/>
          <w:sz w:val="24"/>
          <w:szCs w:val="24"/>
        </w:rPr>
      </w:pPr>
    </w:p>
    <w:p w:rsidR="009A4558" w:rsidRPr="00DC7E7B" w:rsidRDefault="009A4558" w:rsidP="009A4558">
      <w:pPr>
        <w:spacing w:after="160" w:line="259" w:lineRule="auto"/>
        <w:jc w:val="both"/>
        <w:rPr>
          <w:rFonts w:ascii="Footlight MT Light" w:hAnsi="Footlight MT Light"/>
          <w:sz w:val="24"/>
          <w:szCs w:val="24"/>
        </w:rPr>
      </w:pPr>
      <w:r>
        <w:rPr>
          <w:rFonts w:ascii="Footlight MT Light" w:hAnsi="Footlight MT Light"/>
          <w:sz w:val="24"/>
          <w:szCs w:val="24"/>
        </w:rPr>
        <w:t>The Committee agreed to change to the new activity as the school had already constructed a school gate.</w:t>
      </w:r>
    </w:p>
    <w:p w:rsidR="009A4558" w:rsidRPr="009B6366" w:rsidRDefault="009A4558" w:rsidP="009A4558">
      <w:pPr>
        <w:spacing w:after="160" w:line="259" w:lineRule="auto"/>
        <w:jc w:val="both"/>
        <w:rPr>
          <w:rFonts w:ascii="Footlight MT Light" w:hAnsi="Footlight MT Light"/>
          <w:b/>
          <w:sz w:val="24"/>
          <w:szCs w:val="24"/>
          <w:u w:val="single"/>
        </w:rPr>
      </w:pPr>
      <w:r>
        <w:rPr>
          <w:rFonts w:ascii="Footlight MT Light" w:hAnsi="Footlight MT Light"/>
          <w:b/>
          <w:sz w:val="24"/>
          <w:szCs w:val="24"/>
          <w:u w:val="single"/>
        </w:rPr>
        <w:t>MIN 9/12/03</w:t>
      </w:r>
      <w:r w:rsidRPr="009B6366">
        <w:rPr>
          <w:rFonts w:ascii="Footlight MT Light" w:hAnsi="Footlight MT Light"/>
          <w:b/>
          <w:sz w:val="24"/>
          <w:szCs w:val="24"/>
          <w:u w:val="single"/>
        </w:rPr>
        <w:t xml:space="preserve">/2019: </w:t>
      </w:r>
      <w:r>
        <w:rPr>
          <w:rFonts w:ascii="Footlight MT Light" w:hAnsi="Footlight MT Light"/>
          <w:b/>
          <w:sz w:val="24"/>
          <w:szCs w:val="24"/>
          <w:u w:val="single"/>
        </w:rPr>
        <w:t>PAYMENTS /M&amp; E/CAPACITY BUILDING</w:t>
      </w:r>
    </w:p>
    <w:p w:rsidR="009A4558" w:rsidRDefault="009A4558" w:rsidP="009A4558">
      <w:pPr>
        <w:spacing w:after="160" w:line="259" w:lineRule="auto"/>
        <w:jc w:val="both"/>
        <w:rPr>
          <w:rFonts w:ascii="Footlight MT Light" w:hAnsi="Footlight MT Light"/>
          <w:sz w:val="24"/>
          <w:szCs w:val="24"/>
        </w:rPr>
      </w:pPr>
    </w:p>
    <w:p w:rsidR="009A4558" w:rsidRDefault="009A4558" w:rsidP="009A4558">
      <w:pPr>
        <w:spacing w:after="160" w:line="259" w:lineRule="auto"/>
        <w:jc w:val="both"/>
        <w:rPr>
          <w:rFonts w:ascii="Footlight MT Light" w:hAnsi="Footlight MT Light"/>
          <w:sz w:val="24"/>
          <w:szCs w:val="24"/>
        </w:rPr>
      </w:pPr>
      <w:r>
        <w:rPr>
          <w:rFonts w:ascii="Footlight MT Light" w:hAnsi="Footlight MT Light"/>
          <w:sz w:val="24"/>
          <w:szCs w:val="24"/>
        </w:rPr>
        <w:t>The committee resolved to pay out of pocket allowances for the following activities</w:t>
      </w:r>
    </w:p>
    <w:p w:rsidR="009A4558" w:rsidRDefault="009A4558" w:rsidP="009A4558">
      <w:pPr>
        <w:pStyle w:val="ListParagraph"/>
        <w:numPr>
          <w:ilvl w:val="0"/>
          <w:numId w:val="4"/>
        </w:numPr>
        <w:spacing w:after="160" w:line="259" w:lineRule="auto"/>
        <w:jc w:val="both"/>
        <w:rPr>
          <w:rFonts w:ascii="Footlight MT Light" w:hAnsi="Footlight MT Light"/>
          <w:sz w:val="24"/>
          <w:szCs w:val="24"/>
        </w:rPr>
      </w:pPr>
      <w:r>
        <w:rPr>
          <w:rFonts w:ascii="Footlight MT Light" w:hAnsi="Footlight MT Light"/>
          <w:sz w:val="24"/>
          <w:szCs w:val="24"/>
        </w:rPr>
        <w:t xml:space="preserve">Mombasa training for two constituency male training held at Mombasa Beach resort as per Boards circular, </w:t>
      </w:r>
      <w:proofErr w:type="spellStart"/>
      <w:r>
        <w:rPr>
          <w:rFonts w:ascii="Footlight MT Light" w:hAnsi="Footlight MT Light"/>
          <w:sz w:val="24"/>
          <w:szCs w:val="24"/>
        </w:rPr>
        <w:t>Kshs</w:t>
      </w:r>
      <w:proofErr w:type="spellEnd"/>
      <w:r>
        <w:rPr>
          <w:rFonts w:ascii="Footlight MT Light" w:hAnsi="Footlight MT Light"/>
          <w:sz w:val="24"/>
          <w:szCs w:val="24"/>
        </w:rPr>
        <w:t>, 40,000</w:t>
      </w:r>
    </w:p>
    <w:p w:rsidR="009A4558" w:rsidRDefault="009A4558" w:rsidP="009A4558">
      <w:pPr>
        <w:pStyle w:val="ListParagraph"/>
        <w:numPr>
          <w:ilvl w:val="0"/>
          <w:numId w:val="4"/>
        </w:numPr>
        <w:spacing w:after="160" w:line="259" w:lineRule="auto"/>
        <w:jc w:val="both"/>
        <w:rPr>
          <w:rFonts w:ascii="Footlight MT Light" w:hAnsi="Footlight MT Light"/>
          <w:sz w:val="24"/>
          <w:szCs w:val="24"/>
        </w:rPr>
      </w:pPr>
      <w:r>
        <w:rPr>
          <w:rFonts w:ascii="Footlight MT Light" w:hAnsi="Footlight MT Light"/>
          <w:sz w:val="24"/>
          <w:szCs w:val="24"/>
        </w:rPr>
        <w:t xml:space="preserve">Three days travel to </w:t>
      </w:r>
      <w:proofErr w:type="spellStart"/>
      <w:r>
        <w:rPr>
          <w:rFonts w:ascii="Footlight MT Light" w:hAnsi="Footlight MT Light"/>
          <w:sz w:val="24"/>
          <w:szCs w:val="24"/>
        </w:rPr>
        <w:t>nyeri</w:t>
      </w:r>
      <w:proofErr w:type="spellEnd"/>
      <w:r>
        <w:rPr>
          <w:rFonts w:ascii="Footlight MT Light" w:hAnsi="Footlight MT Light"/>
          <w:sz w:val="24"/>
          <w:szCs w:val="24"/>
        </w:rPr>
        <w:t xml:space="preserve"> for 2013/2014, 2014/2015 and 2015/2016 audit issues </w:t>
      </w:r>
      <w:proofErr w:type="spellStart"/>
      <w:r>
        <w:rPr>
          <w:rFonts w:ascii="Footlight MT Light" w:hAnsi="Footlight MT Light"/>
          <w:sz w:val="24"/>
          <w:szCs w:val="24"/>
        </w:rPr>
        <w:t>response.Kshs</w:t>
      </w:r>
      <w:proofErr w:type="spellEnd"/>
      <w:r>
        <w:rPr>
          <w:rFonts w:ascii="Footlight MT Light" w:hAnsi="Footlight MT Light"/>
          <w:sz w:val="24"/>
          <w:szCs w:val="24"/>
        </w:rPr>
        <w:t>. 30,000</w:t>
      </w:r>
    </w:p>
    <w:p w:rsidR="009A4558" w:rsidRDefault="009A4558" w:rsidP="009A4558">
      <w:pPr>
        <w:pStyle w:val="ListParagraph"/>
        <w:numPr>
          <w:ilvl w:val="0"/>
          <w:numId w:val="4"/>
        </w:numPr>
        <w:spacing w:after="160" w:line="259" w:lineRule="auto"/>
        <w:jc w:val="both"/>
        <w:rPr>
          <w:rFonts w:ascii="Footlight MT Light" w:hAnsi="Footlight MT Light"/>
          <w:sz w:val="24"/>
          <w:szCs w:val="24"/>
        </w:rPr>
      </w:pPr>
      <w:r>
        <w:rPr>
          <w:rFonts w:ascii="Footlight MT Light" w:hAnsi="Footlight MT Light"/>
          <w:sz w:val="24"/>
          <w:szCs w:val="24"/>
        </w:rPr>
        <w:lastRenderedPageBreak/>
        <w:t xml:space="preserve">Two days training at </w:t>
      </w:r>
      <w:proofErr w:type="spellStart"/>
      <w:r>
        <w:rPr>
          <w:rFonts w:ascii="Footlight MT Light" w:hAnsi="Footlight MT Light"/>
          <w:sz w:val="24"/>
          <w:szCs w:val="24"/>
        </w:rPr>
        <w:t>Embu</w:t>
      </w:r>
      <w:proofErr w:type="spellEnd"/>
      <w:r>
        <w:rPr>
          <w:rFonts w:ascii="Footlight MT Light" w:hAnsi="Footlight MT Light"/>
          <w:sz w:val="24"/>
          <w:szCs w:val="24"/>
        </w:rPr>
        <w:t xml:space="preserve"> for Chairman, FAM and DCC as per the boars Circular, </w:t>
      </w:r>
      <w:proofErr w:type="spellStart"/>
      <w:r>
        <w:rPr>
          <w:rFonts w:ascii="Footlight MT Light" w:hAnsi="Footlight MT Light"/>
          <w:sz w:val="24"/>
          <w:szCs w:val="24"/>
        </w:rPr>
        <w:t>Kshs</w:t>
      </w:r>
      <w:proofErr w:type="spellEnd"/>
      <w:r>
        <w:rPr>
          <w:rFonts w:ascii="Footlight MT Light" w:hAnsi="Footlight MT Light"/>
          <w:sz w:val="24"/>
          <w:szCs w:val="24"/>
        </w:rPr>
        <w:t>. 51,000</w:t>
      </w:r>
    </w:p>
    <w:p w:rsidR="009A4558" w:rsidRPr="00066750" w:rsidRDefault="009A4558" w:rsidP="009A4558">
      <w:pPr>
        <w:pStyle w:val="ListParagraph"/>
        <w:numPr>
          <w:ilvl w:val="0"/>
          <w:numId w:val="4"/>
        </w:numPr>
        <w:spacing w:after="160" w:line="259" w:lineRule="auto"/>
        <w:jc w:val="both"/>
        <w:rPr>
          <w:rFonts w:ascii="Footlight MT Light" w:hAnsi="Footlight MT Light"/>
          <w:sz w:val="24"/>
          <w:szCs w:val="24"/>
        </w:rPr>
      </w:pPr>
      <w:r>
        <w:rPr>
          <w:rFonts w:ascii="Footlight MT Light" w:hAnsi="Footlight MT Light"/>
          <w:sz w:val="24"/>
          <w:szCs w:val="24"/>
        </w:rPr>
        <w:t xml:space="preserve">Opening and updating the list of pre-qualified contractors and supplies by four members, </w:t>
      </w:r>
      <w:proofErr w:type="spellStart"/>
      <w:r>
        <w:rPr>
          <w:rFonts w:ascii="Footlight MT Light" w:hAnsi="Footlight MT Light"/>
          <w:sz w:val="24"/>
          <w:szCs w:val="24"/>
        </w:rPr>
        <w:t>Kshs</w:t>
      </w:r>
      <w:proofErr w:type="spellEnd"/>
      <w:r>
        <w:rPr>
          <w:rFonts w:ascii="Footlight MT Light" w:hAnsi="Footlight MT Light"/>
          <w:sz w:val="24"/>
          <w:szCs w:val="24"/>
        </w:rPr>
        <w:t>. 20,000</w:t>
      </w:r>
    </w:p>
    <w:p w:rsidR="009A4558" w:rsidRDefault="009A4558" w:rsidP="009A4558">
      <w:pPr>
        <w:spacing w:after="160" w:line="259" w:lineRule="auto"/>
        <w:jc w:val="both"/>
        <w:rPr>
          <w:rFonts w:ascii="Footlight MT Light" w:hAnsi="Footlight MT Light"/>
          <w:sz w:val="24"/>
          <w:szCs w:val="24"/>
        </w:rPr>
      </w:pPr>
      <w:r w:rsidRPr="009B3728">
        <w:rPr>
          <w:rFonts w:ascii="Footlight MT Light" w:hAnsi="Footlight MT Light"/>
          <w:sz w:val="24"/>
          <w:szCs w:val="24"/>
        </w:rPr>
        <w:t xml:space="preserve">The </w:t>
      </w:r>
      <w:r>
        <w:rPr>
          <w:rFonts w:ascii="Footlight MT Light" w:hAnsi="Footlight MT Light"/>
          <w:sz w:val="24"/>
          <w:szCs w:val="24"/>
        </w:rPr>
        <w:t>committee requested the Fund Manager to organize a capacity building workshop for the committee. The manager requested the committee to give him more time to organize for the same.</w:t>
      </w:r>
    </w:p>
    <w:p w:rsidR="009A4558" w:rsidRPr="009B6366" w:rsidRDefault="009A4558" w:rsidP="009A4558">
      <w:pPr>
        <w:spacing w:after="160" w:line="259" w:lineRule="auto"/>
        <w:jc w:val="both"/>
        <w:rPr>
          <w:rFonts w:ascii="Footlight MT Light" w:hAnsi="Footlight MT Light"/>
          <w:b/>
          <w:sz w:val="24"/>
          <w:szCs w:val="24"/>
          <w:u w:val="single"/>
        </w:rPr>
      </w:pPr>
      <w:r>
        <w:rPr>
          <w:rFonts w:ascii="Footlight MT Light" w:hAnsi="Footlight MT Light"/>
          <w:b/>
          <w:sz w:val="24"/>
          <w:szCs w:val="24"/>
          <w:u w:val="single"/>
        </w:rPr>
        <w:t>MIN 10/12/03</w:t>
      </w:r>
      <w:r w:rsidRPr="009B6366">
        <w:rPr>
          <w:rFonts w:ascii="Footlight MT Light" w:hAnsi="Footlight MT Light"/>
          <w:b/>
          <w:sz w:val="24"/>
          <w:szCs w:val="24"/>
          <w:u w:val="single"/>
        </w:rPr>
        <w:t>/2019: A.O.B</w:t>
      </w:r>
    </w:p>
    <w:p w:rsidR="009A4558" w:rsidRPr="009B6366" w:rsidRDefault="009A4558" w:rsidP="009A4558">
      <w:pPr>
        <w:jc w:val="both"/>
        <w:rPr>
          <w:rFonts w:ascii="Footlight MT Light" w:hAnsi="Footlight MT Light"/>
          <w:sz w:val="24"/>
          <w:szCs w:val="24"/>
        </w:rPr>
      </w:pPr>
      <w:r w:rsidRPr="009B6366">
        <w:rPr>
          <w:rFonts w:ascii="Footlight MT Light" w:hAnsi="Footlight MT Light"/>
          <w:sz w:val="24"/>
          <w:szCs w:val="24"/>
        </w:rPr>
        <w:t xml:space="preserve">There being no other business meeting was adjourned at 2.00pm with a word of prayer from Jackson </w:t>
      </w:r>
      <w:proofErr w:type="spellStart"/>
      <w:r w:rsidRPr="009B6366">
        <w:rPr>
          <w:rFonts w:ascii="Footlight MT Light" w:hAnsi="Footlight MT Light"/>
          <w:sz w:val="24"/>
          <w:szCs w:val="24"/>
        </w:rPr>
        <w:t>Kamande</w:t>
      </w:r>
      <w:proofErr w:type="spellEnd"/>
      <w:r>
        <w:rPr>
          <w:rFonts w:ascii="Footlight MT Light" w:hAnsi="Footlight MT Light"/>
          <w:sz w:val="24"/>
          <w:szCs w:val="24"/>
        </w:rPr>
        <w:t>.</w:t>
      </w:r>
    </w:p>
    <w:p w:rsidR="009A4558" w:rsidRDefault="009A4558" w:rsidP="009A4558">
      <w:pPr>
        <w:jc w:val="both"/>
        <w:rPr>
          <w:rFonts w:ascii="Footlight MT Light" w:hAnsi="Footlight MT Light"/>
          <w:sz w:val="24"/>
          <w:szCs w:val="24"/>
        </w:rPr>
      </w:pPr>
    </w:p>
    <w:p w:rsidR="009A4558" w:rsidRDefault="009A4558" w:rsidP="009A4558">
      <w:pPr>
        <w:jc w:val="both"/>
        <w:rPr>
          <w:rFonts w:ascii="Footlight MT Light" w:hAnsi="Footlight MT Light"/>
          <w:sz w:val="24"/>
          <w:szCs w:val="24"/>
        </w:rPr>
      </w:pPr>
      <w:r>
        <w:rPr>
          <w:rFonts w:ascii="Footlight MT Light" w:hAnsi="Footlight MT Light"/>
          <w:sz w:val="24"/>
          <w:szCs w:val="24"/>
        </w:rPr>
        <w:t>Chairman</w:t>
      </w:r>
    </w:p>
    <w:p w:rsidR="009A4558" w:rsidRDefault="009A4558" w:rsidP="009A4558">
      <w:pPr>
        <w:jc w:val="both"/>
        <w:rPr>
          <w:rFonts w:ascii="Footlight MT Light" w:hAnsi="Footlight MT Light"/>
          <w:sz w:val="24"/>
          <w:szCs w:val="24"/>
        </w:rPr>
      </w:pPr>
      <w:r>
        <w:rPr>
          <w:rFonts w:ascii="Footlight MT Light" w:hAnsi="Footlight MT Light"/>
          <w:sz w:val="24"/>
          <w:szCs w:val="24"/>
        </w:rPr>
        <w:t>Sign   ……………………….</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Date……………………………</w:t>
      </w:r>
    </w:p>
    <w:p w:rsidR="009A4558" w:rsidRDefault="009A4558" w:rsidP="009A4558">
      <w:pPr>
        <w:jc w:val="both"/>
        <w:rPr>
          <w:rFonts w:ascii="Footlight MT Light" w:hAnsi="Footlight MT Light"/>
          <w:sz w:val="24"/>
          <w:szCs w:val="24"/>
        </w:rPr>
      </w:pPr>
    </w:p>
    <w:p w:rsidR="009A4558" w:rsidRDefault="009A4558" w:rsidP="009A4558">
      <w:pPr>
        <w:jc w:val="both"/>
        <w:rPr>
          <w:rFonts w:ascii="Footlight MT Light" w:hAnsi="Footlight MT Light"/>
          <w:sz w:val="24"/>
          <w:szCs w:val="24"/>
        </w:rPr>
      </w:pPr>
      <w:r>
        <w:rPr>
          <w:rFonts w:ascii="Footlight MT Light" w:hAnsi="Footlight MT Light"/>
          <w:sz w:val="24"/>
          <w:szCs w:val="24"/>
        </w:rPr>
        <w:t>Secretary</w:t>
      </w:r>
    </w:p>
    <w:p w:rsidR="009A4558" w:rsidRDefault="009A4558" w:rsidP="009A4558">
      <w:pPr>
        <w:jc w:val="both"/>
        <w:rPr>
          <w:rFonts w:ascii="Footlight MT Light" w:hAnsi="Footlight MT Light"/>
          <w:sz w:val="24"/>
          <w:szCs w:val="24"/>
        </w:rPr>
      </w:pPr>
      <w:r>
        <w:rPr>
          <w:rFonts w:ascii="Footlight MT Light" w:hAnsi="Footlight MT Light"/>
          <w:sz w:val="24"/>
          <w:szCs w:val="24"/>
        </w:rPr>
        <w:t>Sign   ……………………….</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Date……………………………</w:t>
      </w:r>
    </w:p>
    <w:p w:rsidR="009A4558" w:rsidRPr="009B6366" w:rsidRDefault="009A4558" w:rsidP="009A4558">
      <w:pPr>
        <w:jc w:val="both"/>
        <w:rPr>
          <w:rFonts w:ascii="Footlight MT Light" w:hAnsi="Footlight MT Light"/>
          <w:sz w:val="24"/>
          <w:szCs w:val="24"/>
        </w:rPr>
      </w:pPr>
    </w:p>
    <w:p w:rsidR="009A4558" w:rsidRDefault="009A4558" w:rsidP="009A4558">
      <w:pPr>
        <w:jc w:val="both"/>
      </w:pPr>
    </w:p>
    <w:p w:rsidR="00BC664D" w:rsidRDefault="00BC664D"/>
    <w:sectPr w:rsidR="00BC664D" w:rsidSect="00527E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6AC1"/>
    <w:multiLevelType w:val="hybridMultilevel"/>
    <w:tmpl w:val="9236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05D8C"/>
    <w:multiLevelType w:val="hybridMultilevel"/>
    <w:tmpl w:val="3EC67F7E"/>
    <w:lvl w:ilvl="0" w:tplc="E6443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D90B9E"/>
    <w:multiLevelType w:val="hybridMultilevel"/>
    <w:tmpl w:val="BADCFD9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63718"/>
    <w:multiLevelType w:val="hybridMultilevel"/>
    <w:tmpl w:val="4D64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A4558"/>
    <w:rsid w:val="009A4558"/>
    <w:rsid w:val="00BC6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5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58"/>
    <w:pPr>
      <w:ind w:left="720"/>
      <w:contextualSpacing/>
    </w:pPr>
  </w:style>
  <w:style w:type="table" w:styleId="TableGrid">
    <w:name w:val="Table Grid"/>
    <w:basedOn w:val="TableNormal"/>
    <w:uiPriority w:val="59"/>
    <w:rsid w:val="009A45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2019-06-13T07:13:00Z</dcterms:created>
  <dcterms:modified xsi:type="dcterms:W3CDTF">2019-06-13T07:14:00Z</dcterms:modified>
</cp:coreProperties>
</file>