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C8" w:rsidRPr="000438D7" w:rsidRDefault="000438D7" w:rsidP="007A54C8">
      <w:pPr>
        <w:pStyle w:val="Heading8"/>
        <w:rPr>
          <w:b/>
          <w:color w:val="auto"/>
          <w:sz w:val="24"/>
          <w:szCs w:val="24"/>
        </w:rPr>
      </w:pPr>
      <w:r w:rsidRPr="000438D7">
        <w:rPr>
          <w:b/>
          <w:color w:val="auto"/>
          <w:sz w:val="24"/>
          <w:szCs w:val="24"/>
        </w:rPr>
        <w:t>THE CHIEF EXECUTIVE OFFICER</w:t>
      </w:r>
      <w:r w:rsidR="007A54C8" w:rsidRPr="000438D7">
        <w:rPr>
          <w:b/>
          <w:color w:val="auto"/>
          <w:sz w:val="24"/>
          <w:szCs w:val="24"/>
        </w:rPr>
        <w:t>,</w:t>
      </w:r>
    </w:p>
    <w:p w:rsidR="007A54C8" w:rsidRPr="000438D7" w:rsidRDefault="000438D7" w:rsidP="000438D7">
      <w:pPr>
        <w:rPr>
          <w:rFonts w:ascii="Footlight MT Light" w:eastAsia="Times New Roman" w:hAnsi="Footlight MT Light" w:cs="Tahoma"/>
          <w:b/>
          <w:sz w:val="24"/>
          <w:szCs w:val="24"/>
        </w:rPr>
      </w:pPr>
      <w:r w:rsidRPr="000438D7">
        <w:rPr>
          <w:rFonts w:ascii="Footlight MT Light" w:eastAsia="Times New Roman" w:hAnsi="Footlight MT Light" w:cs="Tahoma"/>
          <w:b/>
          <w:sz w:val="24"/>
          <w:szCs w:val="24"/>
        </w:rPr>
        <w:t>NATIONAL GOVERNMENT CONSTITUENCIES DEVELOPMENT FUND ,</w:t>
      </w:r>
    </w:p>
    <w:p w:rsidR="007A54C8" w:rsidRPr="000438D7" w:rsidRDefault="007A54C8" w:rsidP="007A54C8">
      <w:pPr>
        <w:rPr>
          <w:b/>
          <w:sz w:val="24"/>
          <w:szCs w:val="24"/>
        </w:rPr>
      </w:pPr>
      <w:r w:rsidRPr="000438D7">
        <w:rPr>
          <w:b/>
          <w:sz w:val="24"/>
          <w:szCs w:val="24"/>
        </w:rPr>
        <w:t>Dear Sir,</w:t>
      </w:r>
    </w:p>
    <w:p w:rsidR="007A54C8" w:rsidRPr="000438D7" w:rsidRDefault="007A54C8" w:rsidP="007A54C8">
      <w:pPr>
        <w:rPr>
          <w:b/>
          <w:sz w:val="24"/>
          <w:szCs w:val="24"/>
        </w:rPr>
      </w:pPr>
    </w:p>
    <w:p w:rsidR="000438D7" w:rsidRDefault="007A54C8" w:rsidP="000438D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 : </w:t>
      </w:r>
      <w:r w:rsidR="000438D7">
        <w:rPr>
          <w:b/>
          <w:sz w:val="24"/>
          <w:szCs w:val="24"/>
          <w:u w:val="single"/>
        </w:rPr>
        <w:t>SUBMISSION OF PROJECT PROPOSALS FOR FY 2018/2019</w:t>
      </w:r>
    </w:p>
    <w:p w:rsidR="007A54C8" w:rsidRPr="000438D7" w:rsidRDefault="000438D7" w:rsidP="000438D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>This is to forward the project proposals for FY 2018,2019 CDFMIS</w:t>
      </w:r>
    </w:p>
    <w:p w:rsidR="007A54C8" w:rsidRDefault="007A54C8" w:rsidP="007A54C8">
      <w:pPr>
        <w:rPr>
          <w:sz w:val="24"/>
          <w:szCs w:val="24"/>
        </w:rPr>
      </w:pPr>
    </w:p>
    <w:p w:rsidR="007A54C8" w:rsidRDefault="000438D7" w:rsidP="007A54C8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:rsidR="007A54C8" w:rsidRDefault="007A54C8" w:rsidP="007A54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MATHEW KIPSANAI</w:t>
      </w:r>
    </w:p>
    <w:p w:rsidR="007A54C8" w:rsidRDefault="007A54C8" w:rsidP="007A54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FUND ACCOUNT MANAGER</w:t>
      </w:r>
    </w:p>
    <w:p w:rsidR="007A54C8" w:rsidRDefault="007A54C8" w:rsidP="007A54C8"/>
    <w:p w:rsidR="007A54C8" w:rsidRDefault="007A54C8" w:rsidP="007A54C8"/>
    <w:p w:rsidR="000664DA" w:rsidRPr="00A01BC6" w:rsidRDefault="000664DA" w:rsidP="00F50225">
      <w:pPr>
        <w:pStyle w:val="NoSpacing"/>
        <w:rPr>
          <w:rFonts w:ascii="Footlight MT Light" w:hAnsi="Footlight MT Light"/>
          <w:sz w:val="28"/>
          <w:szCs w:val="28"/>
        </w:rPr>
      </w:pPr>
    </w:p>
    <w:sectPr w:rsidR="000664DA" w:rsidRPr="00A01BC6" w:rsidSect="000664DA">
      <w:headerReference w:type="default" r:id="rId8"/>
      <w:footerReference w:type="default" r:id="rId9"/>
      <w:pgSz w:w="12240" w:h="15840"/>
      <w:pgMar w:top="1044" w:right="1440" w:bottom="1440" w:left="1440" w:header="720" w:footer="1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A9C" w:rsidRDefault="001A2A9C" w:rsidP="00B15E10">
      <w:pPr>
        <w:spacing w:after="0" w:line="240" w:lineRule="auto"/>
      </w:pPr>
      <w:r>
        <w:separator/>
      </w:r>
    </w:p>
  </w:endnote>
  <w:endnote w:type="continuationSeparator" w:id="1">
    <w:p w:rsidR="001A2A9C" w:rsidRDefault="001A2A9C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10" w:rsidRPr="000B03DC" w:rsidRDefault="00871148" w:rsidP="00C8678A">
    <w:pPr>
      <w:pStyle w:val="Heading2"/>
      <w:rPr>
        <w:rFonts w:ascii="Footlight MT Light" w:hAnsi="Footlight MT Light"/>
        <w:color w:val="000000" w:themeColor="text1"/>
        <w:sz w:val="28"/>
        <w:szCs w:val="28"/>
      </w:rPr>
    </w:pPr>
    <w:r w:rsidRPr="00871148">
      <w:rPr>
        <w:rFonts w:eastAsia="Times New Roman"/>
        <w:noProof/>
        <w:sz w:val="28"/>
        <w:szCs w:val="24"/>
        <w:lang w:val="en-US"/>
      </w:rPr>
      <w:pict>
        <v:line id="Straight Connector 13" o:spid="_x0000_s57345" style="position:absolute;z-index:251660288;visibility:visibl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BSsApA8QEAACkEAAAOAAAAAAAAAAAAAAAAAC4CAABkcnMvZTJv&#10;RG9jLnhtbFBLAQItABQABgAIAAAAIQCAAsMg3AAAAAkBAAAPAAAAAAAAAAAAAAAAAEsEAABkcnMv&#10;ZG93bnJldi54bWxQSwUGAAAAAAQABADzAAAAVAUAAAAA&#10;" strokecolor="black [3200]" strokeweight="2pt">
          <v:shadow on="t" color="black" opacity="24903f" origin=",.5" offset="0,.55556mm"/>
        </v:line>
      </w:pict>
    </w:r>
    <w:r w:rsidR="00C8678A" w:rsidRPr="000B03DC">
      <w:rPr>
        <w:rFonts w:ascii="Footlight MT Light" w:eastAsia="Times New Roman" w:hAnsi="Footlight MT Light"/>
        <w:noProof/>
        <w:color w:val="000000" w:themeColor="text1"/>
        <w:sz w:val="28"/>
        <w:szCs w:val="28"/>
        <w:lang w:val="en-US"/>
      </w:rPr>
      <w:t xml:space="preserve">Vision: Equitable socio-economic </w:t>
    </w:r>
    <w:r w:rsidR="00062CA5" w:rsidRPr="000B03DC">
      <w:rPr>
        <w:rFonts w:ascii="Footlight MT Light" w:eastAsia="Calibri" w:hAnsi="Footlight MT Light"/>
        <w:color w:val="000000" w:themeColor="text1"/>
        <w:sz w:val="28"/>
        <w:szCs w:val="28"/>
        <w:lang w:val="en-US"/>
      </w:rPr>
      <w:t>d</w:t>
    </w:r>
    <w:r w:rsidR="00C8678A" w:rsidRPr="000B03DC">
      <w:rPr>
        <w:rFonts w:ascii="Footlight MT Light" w:eastAsia="Calibri" w:hAnsi="Footlight MT Light"/>
        <w:color w:val="000000" w:themeColor="text1"/>
        <w:sz w:val="28"/>
        <w:szCs w:val="28"/>
        <w:lang w:val="en-US"/>
      </w:rPr>
      <w:t>evelopment countrywide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A9C" w:rsidRDefault="001A2A9C" w:rsidP="00B15E10">
      <w:pPr>
        <w:spacing w:after="0" w:line="240" w:lineRule="auto"/>
      </w:pPr>
      <w:r>
        <w:separator/>
      </w:r>
    </w:p>
  </w:footnote>
  <w:footnote w:type="continuationSeparator" w:id="1">
    <w:p w:rsidR="001A2A9C" w:rsidRDefault="001A2A9C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6995"/>
    </w:tblGrid>
    <w:tr w:rsidR="00785264" w:rsidRPr="00B15E10" w:rsidTr="00081B87">
      <w:tc>
        <w:tcPr>
          <w:tcW w:w="3510" w:type="dxa"/>
        </w:tcPr>
        <w:p w:rsidR="00785264" w:rsidRDefault="00785264" w:rsidP="00403ED5">
          <w:pPr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8"/>
              <w:szCs w:val="28"/>
            </w:rPr>
            <w:drawing>
              <wp:inline distT="0" distB="0" distL="0" distR="0">
                <wp:extent cx="1267460" cy="922020"/>
                <wp:effectExtent l="0" t="0" r="8890" b="0"/>
                <wp:docPr id="11" name="Picture 1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5264" w:rsidRPr="00622CD5" w:rsidRDefault="00785264" w:rsidP="009A3508">
          <w:pPr>
            <w:rPr>
              <w:rFonts w:ascii="Footlight MT Light" w:eastAsia="Times New Roman" w:hAnsi="Footlight MT Light" w:cs="Tahoma"/>
              <w:b/>
              <w:sz w:val="28"/>
              <w:szCs w:val="28"/>
            </w:rPr>
          </w:pPr>
          <w:r w:rsidRPr="00622CD5">
            <w:rPr>
              <w:rFonts w:ascii="Footlight MT Light" w:eastAsia="Times New Roman" w:hAnsi="Footlight MT Light" w:cs="Tahoma"/>
              <w:b/>
              <w:color w:val="FF0000"/>
              <w:sz w:val="28"/>
              <w:szCs w:val="28"/>
            </w:rPr>
            <w:t>NG-CDF</w:t>
          </w:r>
          <w:r w:rsidR="0083771D" w:rsidRPr="00622CD5">
            <w:rPr>
              <w:rFonts w:ascii="Footlight MT Light" w:eastAsia="Times New Roman" w:hAnsi="Footlight MT Light" w:cs="Tahoma"/>
              <w:b/>
              <w:color w:val="FF0000"/>
              <w:sz w:val="28"/>
              <w:szCs w:val="28"/>
            </w:rPr>
            <w:t xml:space="preserve"> BOARD</w:t>
          </w:r>
        </w:p>
      </w:tc>
      <w:tc>
        <w:tcPr>
          <w:tcW w:w="6995" w:type="dxa"/>
        </w:tcPr>
        <w:p w:rsidR="00785264" w:rsidRPr="00DC7BDE" w:rsidRDefault="00785264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4"/>
            </w:rPr>
          </w:pPr>
        </w:p>
        <w:p w:rsidR="00785264" w:rsidRPr="008E528B" w:rsidRDefault="00785264" w:rsidP="0084726A">
          <w:pPr>
            <w:jc w:val="right"/>
            <w:rPr>
              <w:rFonts w:ascii="Footlight MT Light" w:eastAsia="Times New Roman" w:hAnsi="Footlight MT Light" w:cs="Tahoma"/>
              <w:b/>
              <w:sz w:val="28"/>
              <w:szCs w:val="28"/>
            </w:rPr>
          </w:pPr>
          <w:r w:rsidRPr="008E528B">
            <w:rPr>
              <w:rFonts w:ascii="Footlight MT Light" w:eastAsia="Times New Roman" w:hAnsi="Footlight MT Light" w:cs="Tahoma"/>
              <w:b/>
              <w:sz w:val="28"/>
              <w:szCs w:val="28"/>
            </w:rPr>
            <w:t xml:space="preserve">National Government Constituencies Development Fund </w:t>
          </w:r>
        </w:p>
        <w:p w:rsidR="00D44CFB" w:rsidRDefault="00FF48A6" w:rsidP="008D1B13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 w:rsidRPr="00DC7BDE">
            <w:rPr>
              <w:rFonts w:ascii="Footlight MT Light" w:eastAsia="Times New Roman" w:hAnsi="Footlight MT Light" w:cs="Tahoma"/>
              <w:sz w:val="24"/>
              <w:szCs w:val="24"/>
            </w:rPr>
            <w:t xml:space="preserve">Turkana </w:t>
          </w:r>
          <w:r w:rsidR="001C41D0" w:rsidRPr="00DC7BDE">
            <w:rPr>
              <w:rFonts w:ascii="Footlight MT Light" w:eastAsia="Times New Roman" w:hAnsi="Footlight MT Light" w:cs="Tahoma"/>
              <w:sz w:val="24"/>
              <w:szCs w:val="24"/>
            </w:rPr>
            <w:t>West</w:t>
          </w:r>
          <w:r w:rsidR="0083771D">
            <w:rPr>
              <w:rFonts w:ascii="Footlight MT Light" w:eastAsia="Times New Roman" w:hAnsi="Footlight MT Light" w:cs="Tahoma"/>
              <w:sz w:val="24"/>
              <w:szCs w:val="24"/>
            </w:rPr>
            <w:t>Cons</w:t>
          </w:r>
          <w:r w:rsidR="008D1B13">
            <w:rPr>
              <w:rFonts w:ascii="Footlight MT Light" w:eastAsia="Times New Roman" w:hAnsi="Footlight MT Light" w:cs="Tahoma"/>
              <w:sz w:val="24"/>
              <w:szCs w:val="24"/>
            </w:rPr>
            <w:t xml:space="preserve">tituency                                               </w:t>
          </w:r>
        </w:p>
        <w:p w:rsidR="008D1B13" w:rsidRDefault="00DC7BDE" w:rsidP="008D1B13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 w:rsidRPr="00DC7BDE">
            <w:rPr>
              <w:rFonts w:ascii="Footlight MT Light" w:eastAsia="Times New Roman" w:hAnsi="Footlight MT Light" w:cs="Tahoma"/>
              <w:sz w:val="24"/>
              <w:szCs w:val="24"/>
            </w:rPr>
            <w:t>Kakuma NG-CDF</w:t>
          </w:r>
          <w:r w:rsidR="008D1B13">
            <w:rPr>
              <w:rFonts w:ascii="Footlight MT Light" w:eastAsia="Times New Roman" w:hAnsi="Footlight MT Light" w:cs="Tahoma"/>
              <w:sz w:val="24"/>
              <w:szCs w:val="24"/>
            </w:rPr>
            <w:t xml:space="preserve">C office located behind </w:t>
          </w:r>
        </w:p>
        <w:p w:rsidR="00DC7BDE" w:rsidRPr="00DC7BDE" w:rsidRDefault="008D1B13" w:rsidP="008D1B13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>
            <w:rPr>
              <w:rFonts w:ascii="Footlight MT Light" w:eastAsia="Times New Roman" w:hAnsi="Footlight MT Light" w:cs="Tahoma"/>
              <w:sz w:val="24"/>
              <w:szCs w:val="24"/>
            </w:rPr>
            <w:t xml:space="preserve">Refugee </w:t>
          </w:r>
          <w:r w:rsidR="00DC7BDE" w:rsidRPr="00DC7BDE">
            <w:rPr>
              <w:rFonts w:ascii="Footlight MT Light" w:eastAsia="Times New Roman" w:hAnsi="Footlight MT Light" w:cs="Tahoma"/>
              <w:sz w:val="24"/>
              <w:szCs w:val="24"/>
            </w:rPr>
            <w:t xml:space="preserve">Affairs Secretariat Offices </w:t>
          </w:r>
        </w:p>
        <w:p w:rsidR="00785264" w:rsidRPr="00DC7BDE" w:rsidRDefault="00785264" w:rsidP="0084726A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 w:rsidRPr="00DC7BDE">
            <w:rPr>
              <w:rFonts w:ascii="Footlight MT Light" w:eastAsia="Times New Roman" w:hAnsi="Footlight MT Light" w:cs="Tahoma"/>
              <w:sz w:val="24"/>
              <w:szCs w:val="24"/>
            </w:rPr>
            <w:t>P.O Box</w:t>
          </w:r>
          <w:r w:rsidR="001A47AB" w:rsidRPr="00DC7BDE">
            <w:rPr>
              <w:rFonts w:ascii="Footlight MT Light" w:eastAsia="Times New Roman" w:hAnsi="Footlight MT Light" w:cs="Tahoma"/>
              <w:sz w:val="24"/>
              <w:szCs w:val="24"/>
            </w:rPr>
            <w:t xml:space="preserve"> 1</w:t>
          </w:r>
          <w:r w:rsidR="00DC7BDE" w:rsidRPr="00DC7BDE">
            <w:rPr>
              <w:rFonts w:ascii="Footlight MT Light" w:eastAsia="Times New Roman" w:hAnsi="Footlight MT Light" w:cs="Tahoma"/>
              <w:sz w:val="24"/>
              <w:szCs w:val="24"/>
            </w:rPr>
            <w:t>4-30501</w:t>
          </w:r>
        </w:p>
        <w:p w:rsidR="00785264" w:rsidRPr="00DC7BDE" w:rsidRDefault="00DC7BDE" w:rsidP="0084726A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 w:rsidRPr="00DC7BDE">
            <w:rPr>
              <w:rFonts w:ascii="Footlight MT Light" w:eastAsia="Times New Roman" w:hAnsi="Footlight MT Light" w:cs="Tahoma"/>
              <w:sz w:val="24"/>
              <w:szCs w:val="24"/>
            </w:rPr>
            <w:t>Kakuma</w:t>
          </w:r>
        </w:p>
        <w:p w:rsidR="00785264" w:rsidRPr="00DC7BDE" w:rsidRDefault="00785264" w:rsidP="0084726A">
          <w:pPr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DC7BDE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Tel:</w:t>
          </w:r>
          <w:r w:rsidR="008E528B">
            <w:rPr>
              <w:rFonts w:ascii="Footlight MT Light" w:eastAsia="Times New Roman" w:hAnsi="Footlight MT Light" w:cs="Tahoma"/>
              <w:bCs/>
              <w:sz w:val="24"/>
              <w:szCs w:val="24"/>
            </w:rPr>
            <w:t>…………………………</w:t>
          </w:r>
          <w:r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| </w:t>
          </w:r>
          <w:r w:rsidRPr="00DC7BDE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Cell</w:t>
          </w:r>
          <w:r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</w:t>
          </w:r>
          <w:r w:rsidR="00D44CFB">
            <w:rPr>
              <w:rFonts w:ascii="Footlight MT Light" w:eastAsia="Times New Roman" w:hAnsi="Footlight MT Light" w:cs="Tahoma"/>
              <w:bCs/>
              <w:sz w:val="24"/>
              <w:szCs w:val="24"/>
            </w:rPr>
            <w:t>0722161839</w:t>
          </w:r>
        </w:p>
        <w:p w:rsidR="00785264" w:rsidRPr="00B15E10" w:rsidRDefault="00785264" w:rsidP="00DC7BDE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DC7BDE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Email</w:t>
          </w:r>
          <w:r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</w:t>
          </w:r>
          <w:r w:rsidR="00633F4C">
            <w:rPr>
              <w:rFonts w:ascii="Footlight MT Light" w:eastAsia="Times New Roman" w:hAnsi="Footlight MT Light" w:cs="Tahoma"/>
              <w:bCs/>
              <w:sz w:val="24"/>
              <w:szCs w:val="24"/>
            </w:rPr>
            <w:t>cdf</w:t>
          </w:r>
          <w:r w:rsidR="00FF48A6"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>turkan</w:t>
          </w:r>
          <w:r w:rsidR="0035419A"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>a</w:t>
          </w:r>
          <w:r w:rsidR="001C41D0"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>west</w:t>
          </w:r>
          <w:r w:rsidR="00FF48A6"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>@</w:t>
          </w:r>
          <w:r w:rsidR="00633F4C">
            <w:rPr>
              <w:rFonts w:ascii="Footlight MT Light" w:eastAsia="Times New Roman" w:hAnsi="Footlight MT Light" w:cs="Tahoma"/>
              <w:bCs/>
              <w:sz w:val="24"/>
              <w:szCs w:val="24"/>
            </w:rPr>
            <w:t>ng</w:t>
          </w:r>
          <w:r w:rsidR="00FF48A6"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>cdf.go.ke</w:t>
          </w:r>
          <w:r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| </w:t>
          </w:r>
          <w:r w:rsidRPr="00DC7BDE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Website:</w:t>
          </w:r>
          <w:r w:rsidR="00DC7BDE" w:rsidRPr="00DC7BDE">
            <w:rPr>
              <w:rFonts w:ascii="Footlight MT Light" w:eastAsia="Times New Roman" w:hAnsi="Footlight MT Light" w:cs="Tahoma"/>
              <w:bCs/>
              <w:sz w:val="24"/>
              <w:szCs w:val="24"/>
            </w:rPr>
            <w:t>www.ngcdf.go.ke</w:t>
          </w:r>
        </w:p>
      </w:tc>
    </w:tr>
    <w:tr w:rsidR="00FF48A6" w:rsidRPr="00B15E10" w:rsidTr="00081B87">
      <w:tc>
        <w:tcPr>
          <w:tcW w:w="3510" w:type="dxa"/>
        </w:tcPr>
        <w:p w:rsidR="00FF48A6" w:rsidRDefault="00871148" w:rsidP="00403ED5">
          <w:pPr>
            <w:rPr>
              <w:rFonts w:ascii="Times New Roman" w:eastAsia="Times New Roman" w:hAnsi="Times New Roman"/>
              <w:noProof/>
              <w:sz w:val="28"/>
              <w:szCs w:val="28"/>
              <w:lang w:val="en-ZA" w:eastAsia="en-ZA"/>
            </w:rPr>
          </w:pPr>
          <w:r w:rsidRPr="00871148">
            <w:rPr>
              <w:rFonts w:ascii="Tahoma" w:eastAsia="Times New Roman" w:hAnsi="Tahoma" w:cs="Tahoma"/>
              <w:b/>
              <w:bCs/>
              <w:noProof/>
              <w:sz w:val="28"/>
              <w:szCs w:val="24"/>
            </w:rPr>
            <w:pict>
              <v:line id="Straight Connector 5" o:spid="_x0000_s57346" style="position:absolute;z-index:251658240;visibility:visible;mso-position-horizontal-relative:text;mso-position-vertical-relative:text" from="12.15pt,6.85pt" to="524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" strokeweight="4.5pt">
                <v:stroke linestyle="thinThick"/>
              </v:line>
            </w:pict>
          </w:r>
        </w:p>
      </w:tc>
      <w:tc>
        <w:tcPr>
          <w:tcW w:w="6995" w:type="dxa"/>
        </w:tcPr>
        <w:p w:rsidR="00FF48A6" w:rsidRDefault="00FF48A6" w:rsidP="0084726A">
          <w:pPr>
            <w:jc w:val="right"/>
            <w:rPr>
              <w:rFonts w:ascii="Tahoma" w:eastAsia="Times New Roman" w:hAnsi="Tahoma" w:cs="Tahoma"/>
              <w:b/>
              <w:sz w:val="18"/>
              <w:szCs w:val="18"/>
            </w:rPr>
          </w:pPr>
        </w:p>
      </w:tc>
    </w:tr>
  </w:tbl>
  <w:p w:rsidR="00EF48D6" w:rsidRDefault="00EF48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0658"/>
    <o:shapelayout v:ext="edit">
      <o:idmap v:ext="edit" data="56"/>
    </o:shapelayout>
  </w:hdrShapeDefaults>
  <w:footnotePr>
    <w:footnote w:id="0"/>
    <w:footnote w:id="1"/>
  </w:footnotePr>
  <w:endnotePr>
    <w:endnote w:id="0"/>
    <w:endnote w:id="1"/>
  </w:endnotePr>
  <w:compat/>
  <w:rsids>
    <w:rsidRoot w:val="00B15E10"/>
    <w:rsid w:val="000057FC"/>
    <w:rsid w:val="00011623"/>
    <w:rsid w:val="0002108E"/>
    <w:rsid w:val="00026E93"/>
    <w:rsid w:val="000438D7"/>
    <w:rsid w:val="00062CA5"/>
    <w:rsid w:val="000664DA"/>
    <w:rsid w:val="00081B87"/>
    <w:rsid w:val="0008701C"/>
    <w:rsid w:val="00095424"/>
    <w:rsid w:val="000B03DC"/>
    <w:rsid w:val="000B2108"/>
    <w:rsid w:val="000D61B5"/>
    <w:rsid w:val="001270F1"/>
    <w:rsid w:val="00134B1B"/>
    <w:rsid w:val="00151B58"/>
    <w:rsid w:val="00154B02"/>
    <w:rsid w:val="001561D8"/>
    <w:rsid w:val="00184CC5"/>
    <w:rsid w:val="001A2A9C"/>
    <w:rsid w:val="001A47AB"/>
    <w:rsid w:val="001A51FB"/>
    <w:rsid w:val="001C0DB8"/>
    <w:rsid w:val="001C41D0"/>
    <w:rsid w:val="001C6E73"/>
    <w:rsid w:val="001F01CE"/>
    <w:rsid w:val="001F17BC"/>
    <w:rsid w:val="00211DA2"/>
    <w:rsid w:val="00213C34"/>
    <w:rsid w:val="00221BF4"/>
    <w:rsid w:val="00225DC2"/>
    <w:rsid w:val="002348D5"/>
    <w:rsid w:val="00244448"/>
    <w:rsid w:val="00261FC4"/>
    <w:rsid w:val="00275F63"/>
    <w:rsid w:val="00297450"/>
    <w:rsid w:val="002974C7"/>
    <w:rsid w:val="002D1329"/>
    <w:rsid w:val="002F6AB7"/>
    <w:rsid w:val="002F7852"/>
    <w:rsid w:val="00302162"/>
    <w:rsid w:val="00304999"/>
    <w:rsid w:val="00306012"/>
    <w:rsid w:val="00307561"/>
    <w:rsid w:val="003157BE"/>
    <w:rsid w:val="0032488A"/>
    <w:rsid w:val="00340D03"/>
    <w:rsid w:val="0035419A"/>
    <w:rsid w:val="003723D9"/>
    <w:rsid w:val="00377100"/>
    <w:rsid w:val="003A177B"/>
    <w:rsid w:val="003B1771"/>
    <w:rsid w:val="003B1BBE"/>
    <w:rsid w:val="003B3F06"/>
    <w:rsid w:val="003B410B"/>
    <w:rsid w:val="003B578C"/>
    <w:rsid w:val="00403ED5"/>
    <w:rsid w:val="00425F87"/>
    <w:rsid w:val="00426F03"/>
    <w:rsid w:val="00433FC7"/>
    <w:rsid w:val="00445B50"/>
    <w:rsid w:val="004559C9"/>
    <w:rsid w:val="00480989"/>
    <w:rsid w:val="00483247"/>
    <w:rsid w:val="00490A3E"/>
    <w:rsid w:val="00491DE2"/>
    <w:rsid w:val="00495629"/>
    <w:rsid w:val="004A023C"/>
    <w:rsid w:val="004A6431"/>
    <w:rsid w:val="004B2FBC"/>
    <w:rsid w:val="004B4CD5"/>
    <w:rsid w:val="004E063C"/>
    <w:rsid w:val="00502116"/>
    <w:rsid w:val="005032B0"/>
    <w:rsid w:val="0052026C"/>
    <w:rsid w:val="00525AE3"/>
    <w:rsid w:val="005311B2"/>
    <w:rsid w:val="00536E13"/>
    <w:rsid w:val="00540EA8"/>
    <w:rsid w:val="00545E09"/>
    <w:rsid w:val="00556E53"/>
    <w:rsid w:val="00562839"/>
    <w:rsid w:val="00571A7E"/>
    <w:rsid w:val="00587986"/>
    <w:rsid w:val="0059142B"/>
    <w:rsid w:val="00591C58"/>
    <w:rsid w:val="00591CDE"/>
    <w:rsid w:val="00592537"/>
    <w:rsid w:val="005A15DC"/>
    <w:rsid w:val="005A40E4"/>
    <w:rsid w:val="005D0628"/>
    <w:rsid w:val="005D1B96"/>
    <w:rsid w:val="006056EC"/>
    <w:rsid w:val="00605EFF"/>
    <w:rsid w:val="00612012"/>
    <w:rsid w:val="0061341D"/>
    <w:rsid w:val="00622CD5"/>
    <w:rsid w:val="00633F4C"/>
    <w:rsid w:val="006B0837"/>
    <w:rsid w:val="006C0E5F"/>
    <w:rsid w:val="006D1BD1"/>
    <w:rsid w:val="007063FF"/>
    <w:rsid w:val="00707024"/>
    <w:rsid w:val="00712C08"/>
    <w:rsid w:val="00725D2A"/>
    <w:rsid w:val="00731AC9"/>
    <w:rsid w:val="00735563"/>
    <w:rsid w:val="0074510B"/>
    <w:rsid w:val="00756984"/>
    <w:rsid w:val="007605E1"/>
    <w:rsid w:val="007637A8"/>
    <w:rsid w:val="00785264"/>
    <w:rsid w:val="00791EBF"/>
    <w:rsid w:val="00794145"/>
    <w:rsid w:val="007A54C8"/>
    <w:rsid w:val="007B5A32"/>
    <w:rsid w:val="007B6986"/>
    <w:rsid w:val="007C21A1"/>
    <w:rsid w:val="007C7F99"/>
    <w:rsid w:val="007D203F"/>
    <w:rsid w:val="007D48BA"/>
    <w:rsid w:val="007F2FDF"/>
    <w:rsid w:val="0081145B"/>
    <w:rsid w:val="00814AFE"/>
    <w:rsid w:val="008244DB"/>
    <w:rsid w:val="0083771D"/>
    <w:rsid w:val="00837AC1"/>
    <w:rsid w:val="00843CA3"/>
    <w:rsid w:val="008448D8"/>
    <w:rsid w:val="0084726A"/>
    <w:rsid w:val="00871148"/>
    <w:rsid w:val="008A5DA0"/>
    <w:rsid w:val="008B6456"/>
    <w:rsid w:val="008C145F"/>
    <w:rsid w:val="008D1B13"/>
    <w:rsid w:val="008E528B"/>
    <w:rsid w:val="008E7A75"/>
    <w:rsid w:val="00906805"/>
    <w:rsid w:val="00917442"/>
    <w:rsid w:val="00936F70"/>
    <w:rsid w:val="009461B0"/>
    <w:rsid w:val="00970478"/>
    <w:rsid w:val="00981121"/>
    <w:rsid w:val="009849BA"/>
    <w:rsid w:val="00992E09"/>
    <w:rsid w:val="009A2F70"/>
    <w:rsid w:val="009A3508"/>
    <w:rsid w:val="009B0BFF"/>
    <w:rsid w:val="009D3FC8"/>
    <w:rsid w:val="009D67B6"/>
    <w:rsid w:val="009E0262"/>
    <w:rsid w:val="009E551A"/>
    <w:rsid w:val="009F7B6B"/>
    <w:rsid w:val="00A01BC6"/>
    <w:rsid w:val="00A330D6"/>
    <w:rsid w:val="00A34AC9"/>
    <w:rsid w:val="00A41548"/>
    <w:rsid w:val="00A42412"/>
    <w:rsid w:val="00A45C9F"/>
    <w:rsid w:val="00A4672F"/>
    <w:rsid w:val="00A53A21"/>
    <w:rsid w:val="00A87263"/>
    <w:rsid w:val="00AA63EA"/>
    <w:rsid w:val="00AA71A0"/>
    <w:rsid w:val="00AC31CA"/>
    <w:rsid w:val="00AC433A"/>
    <w:rsid w:val="00AE0014"/>
    <w:rsid w:val="00AE66E9"/>
    <w:rsid w:val="00B00921"/>
    <w:rsid w:val="00B15E10"/>
    <w:rsid w:val="00B30B89"/>
    <w:rsid w:val="00B60E9F"/>
    <w:rsid w:val="00B8179A"/>
    <w:rsid w:val="00B96BF9"/>
    <w:rsid w:val="00BA0306"/>
    <w:rsid w:val="00BC26BE"/>
    <w:rsid w:val="00BC4EBE"/>
    <w:rsid w:val="00BF2F27"/>
    <w:rsid w:val="00BF5F8D"/>
    <w:rsid w:val="00C04A13"/>
    <w:rsid w:val="00C44662"/>
    <w:rsid w:val="00C60A1E"/>
    <w:rsid w:val="00C6791D"/>
    <w:rsid w:val="00C70AC9"/>
    <w:rsid w:val="00C80E25"/>
    <w:rsid w:val="00C8678A"/>
    <w:rsid w:val="00C9627D"/>
    <w:rsid w:val="00CA5030"/>
    <w:rsid w:val="00CB7CC3"/>
    <w:rsid w:val="00CC38DE"/>
    <w:rsid w:val="00CD4330"/>
    <w:rsid w:val="00CD465F"/>
    <w:rsid w:val="00D11CB5"/>
    <w:rsid w:val="00D17C4D"/>
    <w:rsid w:val="00D44CFB"/>
    <w:rsid w:val="00D45858"/>
    <w:rsid w:val="00D53DC9"/>
    <w:rsid w:val="00D87D7E"/>
    <w:rsid w:val="00DA5546"/>
    <w:rsid w:val="00DB19A7"/>
    <w:rsid w:val="00DC5977"/>
    <w:rsid w:val="00DC7BDE"/>
    <w:rsid w:val="00DE0AE4"/>
    <w:rsid w:val="00DE1AC5"/>
    <w:rsid w:val="00DE2ABF"/>
    <w:rsid w:val="00DF4C0E"/>
    <w:rsid w:val="00E031AA"/>
    <w:rsid w:val="00E17800"/>
    <w:rsid w:val="00E30E34"/>
    <w:rsid w:val="00E35644"/>
    <w:rsid w:val="00E63D1A"/>
    <w:rsid w:val="00E64D2E"/>
    <w:rsid w:val="00E654FB"/>
    <w:rsid w:val="00E66BC4"/>
    <w:rsid w:val="00E71CB2"/>
    <w:rsid w:val="00E7375F"/>
    <w:rsid w:val="00E81811"/>
    <w:rsid w:val="00EA3E24"/>
    <w:rsid w:val="00EB2EF7"/>
    <w:rsid w:val="00ED5D49"/>
    <w:rsid w:val="00EE3433"/>
    <w:rsid w:val="00EF48D6"/>
    <w:rsid w:val="00F20590"/>
    <w:rsid w:val="00F21E11"/>
    <w:rsid w:val="00F35358"/>
    <w:rsid w:val="00F37832"/>
    <w:rsid w:val="00F460C6"/>
    <w:rsid w:val="00F50225"/>
    <w:rsid w:val="00F52462"/>
    <w:rsid w:val="00F536C1"/>
    <w:rsid w:val="00F618C9"/>
    <w:rsid w:val="00F67116"/>
    <w:rsid w:val="00F83396"/>
    <w:rsid w:val="00FA0E9A"/>
    <w:rsid w:val="00FA69C9"/>
    <w:rsid w:val="00FA7E4D"/>
    <w:rsid w:val="00FC2C02"/>
    <w:rsid w:val="00FD7B25"/>
    <w:rsid w:val="00FF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C8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A54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7CC3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86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21BF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A54C8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7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7CC3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86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21BF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A930-74EE-4DF3-AF2D-B3AFB217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Onyino Brenda Ruth</dc:creator>
  <cp:lastModifiedBy>LENOVO</cp:lastModifiedBy>
  <cp:revision>2</cp:revision>
  <cp:lastPrinted>2019-02-04T09:22:00Z</cp:lastPrinted>
  <dcterms:created xsi:type="dcterms:W3CDTF">2019-04-13T14:19:00Z</dcterms:created>
  <dcterms:modified xsi:type="dcterms:W3CDTF">2019-04-13T14:19:00Z</dcterms:modified>
</cp:coreProperties>
</file>