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25B" w:rsidRDefault="0091025B"/>
    <w:p w:rsidR="007E1A55" w:rsidRDefault="007E1A55"/>
    <w:p w:rsidR="007E1A55" w:rsidRPr="007E1A55" w:rsidRDefault="007E1A55" w:rsidP="007E1A55">
      <w:pPr>
        <w:spacing w:after="0" w:line="240" w:lineRule="auto"/>
        <w:rPr>
          <w:rFonts w:ascii="Times New Roman" w:eastAsia="Times New Roman" w:hAnsi="Times New Roman" w:cs="Times New Roman"/>
          <w:b/>
          <w:sz w:val="28"/>
          <w:szCs w:val="28"/>
          <w:u w:val="single"/>
          <w:lang w:val="en-US"/>
        </w:rPr>
      </w:pPr>
      <w:r w:rsidRPr="007E1A55">
        <w:rPr>
          <w:rFonts w:ascii="Times New Roman" w:eastAsia="Times New Roman" w:hAnsi="Times New Roman" w:cs="Times New Roman"/>
          <w:b/>
          <w:sz w:val="28"/>
          <w:szCs w:val="28"/>
          <w:u w:val="single"/>
          <w:lang w:val="en-US"/>
        </w:rPr>
        <w:t>MINUTES OF LUGARI NG-CDF MEETING HELD ON 21</w:t>
      </w:r>
      <w:r w:rsidRPr="007E1A55">
        <w:rPr>
          <w:rFonts w:ascii="Times New Roman" w:eastAsia="Times New Roman" w:hAnsi="Times New Roman" w:cs="Times New Roman"/>
          <w:b/>
          <w:sz w:val="28"/>
          <w:szCs w:val="28"/>
          <w:u w:val="single"/>
          <w:vertAlign w:val="superscript"/>
          <w:lang w:val="en-US"/>
        </w:rPr>
        <w:t>ST</w:t>
      </w:r>
      <w:r w:rsidRPr="007E1A55">
        <w:rPr>
          <w:rFonts w:ascii="Times New Roman" w:eastAsia="Times New Roman" w:hAnsi="Times New Roman" w:cs="Times New Roman"/>
          <w:b/>
          <w:sz w:val="28"/>
          <w:szCs w:val="28"/>
          <w:u w:val="single"/>
          <w:lang w:val="en-US"/>
        </w:rPr>
        <w:t xml:space="preserve"> OCTOBER, 2019 IN CDF OFFICE LUMAKANDA</w:t>
      </w:r>
    </w:p>
    <w:p w:rsidR="007E1A55" w:rsidRPr="007E1A55" w:rsidRDefault="007E1A55" w:rsidP="007E1A55">
      <w:pPr>
        <w:spacing w:after="0" w:line="240" w:lineRule="auto"/>
        <w:rPr>
          <w:rFonts w:ascii="Times New Roman" w:eastAsia="Times New Roman" w:hAnsi="Times New Roman" w:cs="Times New Roman"/>
          <w:b/>
          <w:sz w:val="24"/>
          <w:szCs w:val="24"/>
          <w:u w:val="single"/>
          <w:lang w:val="en-US"/>
        </w:rPr>
      </w:pPr>
    </w:p>
    <w:p w:rsidR="007E1A55" w:rsidRPr="007E1A55" w:rsidRDefault="007E1A55" w:rsidP="007E1A55">
      <w:pPr>
        <w:spacing w:after="0" w:line="240" w:lineRule="auto"/>
        <w:rPr>
          <w:rFonts w:ascii="Times New Roman" w:eastAsia="Times New Roman" w:hAnsi="Times New Roman" w:cs="Times New Roman"/>
          <w:b/>
          <w:sz w:val="24"/>
          <w:szCs w:val="24"/>
          <w:u w:val="single"/>
          <w:lang w:val="en-US"/>
        </w:rPr>
      </w:pPr>
      <w:r w:rsidRPr="007E1A55">
        <w:rPr>
          <w:rFonts w:ascii="Times New Roman" w:eastAsia="Times New Roman" w:hAnsi="Times New Roman" w:cs="Times New Roman"/>
          <w:b/>
          <w:sz w:val="24"/>
          <w:szCs w:val="24"/>
          <w:u w:val="single"/>
          <w:lang w:val="en-US"/>
        </w:rPr>
        <w:t>PRESENT</w:t>
      </w:r>
    </w:p>
    <w:p w:rsidR="007E1A55" w:rsidRPr="007E1A55" w:rsidRDefault="007E1A55" w:rsidP="007E1A55">
      <w:pPr>
        <w:numPr>
          <w:ilvl w:val="0"/>
          <w:numId w:val="1"/>
        </w:numPr>
        <w:spacing w:after="0" w:line="240" w:lineRule="auto"/>
        <w:contextualSpacing/>
        <w:rPr>
          <w:rFonts w:ascii="Times New Roman" w:eastAsia="Times New Roman" w:hAnsi="Times New Roman" w:cs="Times New Roman"/>
          <w:sz w:val="24"/>
          <w:szCs w:val="24"/>
          <w:lang w:val="en-US"/>
        </w:rPr>
      </w:pPr>
      <w:proofErr w:type="spellStart"/>
      <w:r w:rsidRPr="007E1A55">
        <w:rPr>
          <w:rFonts w:ascii="Times New Roman" w:eastAsia="Times New Roman" w:hAnsi="Times New Roman" w:cs="Times New Roman"/>
          <w:sz w:val="24"/>
          <w:szCs w:val="24"/>
          <w:lang w:val="en-US"/>
        </w:rPr>
        <w:t>AggreyWekesa</w:t>
      </w:r>
      <w:proofErr w:type="spellEnd"/>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Chairman</w:t>
      </w:r>
    </w:p>
    <w:p w:rsidR="007E1A55" w:rsidRPr="007E1A55" w:rsidRDefault="007E1A55" w:rsidP="007E1A55">
      <w:pPr>
        <w:numPr>
          <w:ilvl w:val="0"/>
          <w:numId w:val="1"/>
        </w:numPr>
        <w:spacing w:after="0" w:line="240" w:lineRule="auto"/>
        <w:contextualSpacing/>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Clement Abaya</w:t>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Secretary</w:t>
      </w:r>
    </w:p>
    <w:p w:rsidR="007E1A55" w:rsidRPr="007E1A55" w:rsidRDefault="007E1A55" w:rsidP="007E1A55">
      <w:pPr>
        <w:numPr>
          <w:ilvl w:val="0"/>
          <w:numId w:val="1"/>
        </w:numPr>
        <w:spacing w:after="0" w:line="240" w:lineRule="auto"/>
        <w:contextualSpacing/>
        <w:rPr>
          <w:rFonts w:ascii="Times New Roman" w:eastAsia="Times New Roman" w:hAnsi="Times New Roman" w:cs="Times New Roman"/>
          <w:sz w:val="24"/>
          <w:szCs w:val="24"/>
          <w:lang w:val="en-US"/>
        </w:rPr>
      </w:pPr>
      <w:proofErr w:type="spellStart"/>
      <w:r w:rsidRPr="007E1A55">
        <w:rPr>
          <w:rFonts w:ascii="Times New Roman" w:eastAsia="Times New Roman" w:hAnsi="Times New Roman" w:cs="Times New Roman"/>
          <w:sz w:val="24"/>
          <w:szCs w:val="24"/>
          <w:lang w:val="en-US"/>
        </w:rPr>
        <w:t>Imbai</w:t>
      </w:r>
      <w:proofErr w:type="spellEnd"/>
      <w:r w:rsidRPr="007E1A55">
        <w:rPr>
          <w:rFonts w:ascii="Times New Roman" w:eastAsia="Times New Roman" w:hAnsi="Times New Roman" w:cs="Times New Roman"/>
          <w:sz w:val="24"/>
          <w:szCs w:val="24"/>
          <w:lang w:val="en-US"/>
        </w:rPr>
        <w:t xml:space="preserve"> Justo</w:t>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Member</w:t>
      </w:r>
    </w:p>
    <w:p w:rsidR="007E1A55" w:rsidRPr="007E1A55" w:rsidRDefault="007E1A55" w:rsidP="007E1A55">
      <w:pPr>
        <w:numPr>
          <w:ilvl w:val="0"/>
          <w:numId w:val="1"/>
        </w:numPr>
        <w:spacing w:after="0" w:line="240" w:lineRule="auto"/>
        <w:contextualSpacing/>
        <w:rPr>
          <w:rFonts w:ascii="Times New Roman" w:eastAsia="Times New Roman" w:hAnsi="Times New Roman" w:cs="Times New Roman"/>
          <w:sz w:val="24"/>
          <w:szCs w:val="24"/>
          <w:lang w:val="en-US"/>
        </w:rPr>
      </w:pPr>
      <w:proofErr w:type="spellStart"/>
      <w:r w:rsidRPr="007E1A55">
        <w:rPr>
          <w:rFonts w:ascii="Times New Roman" w:eastAsia="Times New Roman" w:hAnsi="Times New Roman" w:cs="Times New Roman"/>
          <w:sz w:val="24"/>
          <w:szCs w:val="24"/>
          <w:lang w:val="en-US"/>
        </w:rPr>
        <w:t>Carolyne</w:t>
      </w:r>
      <w:proofErr w:type="spellEnd"/>
      <w:r w:rsidRPr="007E1A55">
        <w:rPr>
          <w:rFonts w:ascii="Times New Roman" w:eastAsia="Times New Roman" w:hAnsi="Times New Roman" w:cs="Times New Roman"/>
          <w:sz w:val="24"/>
          <w:szCs w:val="24"/>
          <w:lang w:val="en-US"/>
        </w:rPr>
        <w:t xml:space="preserve"> </w:t>
      </w:r>
      <w:proofErr w:type="spellStart"/>
      <w:r w:rsidRPr="007E1A55">
        <w:rPr>
          <w:rFonts w:ascii="Times New Roman" w:eastAsia="Times New Roman" w:hAnsi="Times New Roman" w:cs="Times New Roman"/>
          <w:sz w:val="24"/>
          <w:szCs w:val="24"/>
          <w:lang w:val="en-US"/>
        </w:rPr>
        <w:t>Kinarah</w:t>
      </w:r>
      <w:proofErr w:type="spellEnd"/>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Member</w:t>
      </w:r>
    </w:p>
    <w:p w:rsidR="007E1A55" w:rsidRPr="007E1A55" w:rsidRDefault="007E1A55" w:rsidP="007E1A55">
      <w:pPr>
        <w:numPr>
          <w:ilvl w:val="0"/>
          <w:numId w:val="1"/>
        </w:numPr>
        <w:spacing w:after="0" w:line="240" w:lineRule="auto"/>
        <w:contextualSpacing/>
        <w:rPr>
          <w:rFonts w:ascii="Times New Roman" w:eastAsia="Times New Roman" w:hAnsi="Times New Roman" w:cs="Times New Roman"/>
          <w:sz w:val="24"/>
          <w:szCs w:val="24"/>
          <w:lang w:val="en-US"/>
        </w:rPr>
      </w:pPr>
      <w:proofErr w:type="spellStart"/>
      <w:r w:rsidRPr="007E1A55">
        <w:rPr>
          <w:rFonts w:ascii="Times New Roman" w:eastAsia="Times New Roman" w:hAnsi="Times New Roman" w:cs="Times New Roman"/>
          <w:sz w:val="24"/>
          <w:szCs w:val="24"/>
          <w:lang w:val="en-US"/>
        </w:rPr>
        <w:t>GeorginaWasilwa</w:t>
      </w:r>
      <w:proofErr w:type="spellEnd"/>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Member</w:t>
      </w:r>
    </w:p>
    <w:p w:rsidR="007E1A55" w:rsidRPr="007E1A55" w:rsidRDefault="007E1A55" w:rsidP="007E1A55">
      <w:pPr>
        <w:numPr>
          <w:ilvl w:val="0"/>
          <w:numId w:val="1"/>
        </w:numPr>
        <w:spacing w:after="0" w:line="240" w:lineRule="auto"/>
        <w:contextualSpacing/>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Beatrice </w:t>
      </w:r>
      <w:proofErr w:type="spellStart"/>
      <w:r w:rsidRPr="007E1A55">
        <w:rPr>
          <w:rFonts w:ascii="Times New Roman" w:eastAsia="Times New Roman" w:hAnsi="Times New Roman" w:cs="Times New Roman"/>
          <w:sz w:val="24"/>
          <w:szCs w:val="24"/>
          <w:lang w:val="en-US"/>
        </w:rPr>
        <w:t>Shirandula</w:t>
      </w:r>
      <w:proofErr w:type="spellEnd"/>
      <w:r w:rsidRPr="007E1A55">
        <w:rPr>
          <w:rFonts w:ascii="Times New Roman" w:eastAsia="Times New Roman" w:hAnsi="Times New Roman" w:cs="Times New Roman"/>
          <w:sz w:val="24"/>
          <w:szCs w:val="24"/>
          <w:lang w:val="en-US"/>
        </w:rPr>
        <w:tab/>
        <w:t>Member</w:t>
      </w:r>
    </w:p>
    <w:p w:rsidR="007E1A55" w:rsidRPr="007E1A55" w:rsidRDefault="007E1A55" w:rsidP="007E1A55">
      <w:pPr>
        <w:numPr>
          <w:ilvl w:val="0"/>
          <w:numId w:val="1"/>
        </w:numPr>
        <w:spacing w:after="0" w:line="240" w:lineRule="auto"/>
        <w:contextualSpacing/>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William </w:t>
      </w:r>
      <w:proofErr w:type="spellStart"/>
      <w:r w:rsidRPr="007E1A55">
        <w:rPr>
          <w:rFonts w:ascii="Times New Roman" w:eastAsia="Times New Roman" w:hAnsi="Times New Roman" w:cs="Times New Roman"/>
          <w:sz w:val="24"/>
          <w:szCs w:val="24"/>
          <w:lang w:val="en-US"/>
        </w:rPr>
        <w:t>lenaremo</w:t>
      </w:r>
      <w:proofErr w:type="spellEnd"/>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Member</w:t>
      </w:r>
    </w:p>
    <w:p w:rsidR="007E1A55" w:rsidRPr="007E1A55" w:rsidRDefault="007E1A55" w:rsidP="007E1A55">
      <w:pPr>
        <w:numPr>
          <w:ilvl w:val="0"/>
          <w:numId w:val="1"/>
        </w:numPr>
        <w:spacing w:after="0" w:line="240" w:lineRule="auto"/>
        <w:contextualSpacing/>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Dennis </w:t>
      </w:r>
      <w:proofErr w:type="spellStart"/>
      <w:r w:rsidRPr="007E1A55">
        <w:rPr>
          <w:rFonts w:ascii="Times New Roman" w:eastAsia="Times New Roman" w:hAnsi="Times New Roman" w:cs="Times New Roman"/>
          <w:sz w:val="24"/>
          <w:szCs w:val="24"/>
          <w:lang w:val="en-US"/>
        </w:rPr>
        <w:t>Manyengo</w:t>
      </w:r>
      <w:proofErr w:type="spellEnd"/>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Member</w:t>
      </w:r>
    </w:p>
    <w:p w:rsidR="007E1A55" w:rsidRPr="007E1A55" w:rsidRDefault="007E1A55" w:rsidP="007E1A55">
      <w:pPr>
        <w:numPr>
          <w:ilvl w:val="0"/>
          <w:numId w:val="1"/>
        </w:numPr>
        <w:spacing w:after="0" w:line="240" w:lineRule="auto"/>
        <w:contextualSpacing/>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Alex </w:t>
      </w:r>
      <w:proofErr w:type="spellStart"/>
      <w:r w:rsidRPr="007E1A55">
        <w:rPr>
          <w:rFonts w:ascii="Times New Roman" w:eastAsia="Times New Roman" w:hAnsi="Times New Roman" w:cs="Times New Roman"/>
          <w:sz w:val="24"/>
          <w:szCs w:val="24"/>
          <w:lang w:val="en-US"/>
        </w:rPr>
        <w:t>Lwamba</w:t>
      </w:r>
      <w:proofErr w:type="spellEnd"/>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Fund Account Manager</w:t>
      </w:r>
    </w:p>
    <w:p w:rsidR="007E1A55" w:rsidRPr="007E1A55" w:rsidRDefault="007E1A55" w:rsidP="007E1A55">
      <w:pPr>
        <w:spacing w:after="0" w:line="240" w:lineRule="auto"/>
        <w:rPr>
          <w:rFonts w:ascii="Times New Roman" w:eastAsia="Times New Roman" w:hAnsi="Times New Roman" w:cs="Times New Roman"/>
          <w:sz w:val="24"/>
          <w:szCs w:val="24"/>
          <w:lang w:val="en-US"/>
        </w:rPr>
      </w:pPr>
    </w:p>
    <w:p w:rsidR="007E1A55" w:rsidRPr="007E1A55" w:rsidRDefault="007E1A55" w:rsidP="007E1A55">
      <w:pPr>
        <w:spacing w:after="0" w:line="240" w:lineRule="auto"/>
        <w:ind w:left="720"/>
        <w:contextualSpacing/>
        <w:rPr>
          <w:rFonts w:ascii="Times New Roman" w:eastAsia="Times New Roman" w:hAnsi="Times New Roman" w:cs="Times New Roman"/>
          <w:sz w:val="24"/>
          <w:szCs w:val="24"/>
          <w:lang w:val="en-US"/>
        </w:rPr>
      </w:pPr>
    </w:p>
    <w:p w:rsidR="007E1A55" w:rsidRPr="007E1A55" w:rsidRDefault="007E1A55" w:rsidP="007E1A55">
      <w:pPr>
        <w:spacing w:after="0" w:line="240" w:lineRule="auto"/>
        <w:rPr>
          <w:rFonts w:ascii="Times New Roman" w:eastAsia="Times New Roman" w:hAnsi="Times New Roman" w:cs="Times New Roman"/>
          <w:b/>
          <w:sz w:val="24"/>
          <w:szCs w:val="24"/>
          <w:lang w:val="en-US"/>
        </w:rPr>
      </w:pPr>
      <w:r w:rsidRPr="007E1A55">
        <w:rPr>
          <w:rFonts w:ascii="Times New Roman" w:eastAsia="Times New Roman" w:hAnsi="Times New Roman" w:cs="Times New Roman"/>
          <w:b/>
          <w:sz w:val="24"/>
          <w:szCs w:val="24"/>
          <w:lang w:val="en-US"/>
        </w:rPr>
        <w:t>AGENDA</w:t>
      </w:r>
    </w:p>
    <w:p w:rsidR="007E1A55" w:rsidRPr="007E1A55" w:rsidRDefault="007E1A55" w:rsidP="007E1A55">
      <w:pPr>
        <w:numPr>
          <w:ilvl w:val="0"/>
          <w:numId w:val="2"/>
        </w:numPr>
        <w:spacing w:after="0" w:line="240" w:lineRule="auto"/>
        <w:contextualSpacing/>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Preliminary</w:t>
      </w:r>
    </w:p>
    <w:p w:rsidR="007E1A55" w:rsidRPr="007E1A55" w:rsidRDefault="007E1A55" w:rsidP="007E1A55">
      <w:pPr>
        <w:numPr>
          <w:ilvl w:val="0"/>
          <w:numId w:val="2"/>
        </w:numPr>
        <w:spacing w:after="0" w:line="240" w:lineRule="auto"/>
        <w:contextualSpacing/>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Ward Reports </w:t>
      </w:r>
    </w:p>
    <w:p w:rsidR="007E1A55" w:rsidRPr="007E1A55" w:rsidRDefault="007E1A55" w:rsidP="007E1A55">
      <w:pPr>
        <w:numPr>
          <w:ilvl w:val="0"/>
          <w:numId w:val="2"/>
        </w:numPr>
        <w:spacing w:after="0" w:line="240" w:lineRule="auto"/>
        <w:contextualSpacing/>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Project Proposals 2019/2020</w:t>
      </w:r>
    </w:p>
    <w:p w:rsidR="007E1A55" w:rsidRPr="007E1A55" w:rsidRDefault="007E1A55" w:rsidP="007E1A55">
      <w:pPr>
        <w:spacing w:after="0" w:line="240" w:lineRule="auto"/>
        <w:ind w:left="360"/>
        <w:contextualSpacing/>
        <w:rPr>
          <w:rFonts w:ascii="Times New Roman" w:eastAsia="Times New Roman" w:hAnsi="Times New Roman" w:cs="Times New Roman"/>
          <w:sz w:val="24"/>
          <w:szCs w:val="24"/>
          <w:lang w:val="en-US"/>
        </w:rPr>
      </w:pPr>
    </w:p>
    <w:p w:rsidR="007E1A55" w:rsidRPr="007E1A55" w:rsidRDefault="007E1A55" w:rsidP="007E1A55">
      <w:pPr>
        <w:spacing w:after="0" w:line="240" w:lineRule="auto"/>
        <w:rPr>
          <w:rFonts w:ascii="Times New Roman" w:eastAsia="Times New Roman" w:hAnsi="Times New Roman" w:cs="Times New Roman"/>
          <w:b/>
          <w:sz w:val="24"/>
          <w:szCs w:val="24"/>
          <w:u w:val="single"/>
          <w:lang w:val="en-US"/>
        </w:rPr>
      </w:pPr>
      <w:r w:rsidRPr="007E1A55">
        <w:rPr>
          <w:rFonts w:ascii="Times New Roman" w:eastAsia="Times New Roman" w:hAnsi="Times New Roman" w:cs="Times New Roman"/>
          <w:b/>
          <w:sz w:val="24"/>
          <w:szCs w:val="24"/>
          <w:u w:val="single"/>
          <w:lang w:val="en-US"/>
        </w:rPr>
        <w:t>MIN. NO. 150/LUG/NG-CDF/10/2019: PRELIMINARIES</w:t>
      </w: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The chairman called the meeting to order at 11.20 a.m. he requested Madam Beatrice </w:t>
      </w:r>
      <w:proofErr w:type="spellStart"/>
      <w:r w:rsidRPr="007E1A55">
        <w:rPr>
          <w:rFonts w:ascii="Times New Roman" w:eastAsia="Times New Roman" w:hAnsi="Times New Roman" w:cs="Times New Roman"/>
          <w:sz w:val="24"/>
          <w:szCs w:val="24"/>
          <w:lang w:val="en-US"/>
        </w:rPr>
        <w:t>Shirandula</w:t>
      </w:r>
      <w:proofErr w:type="spellEnd"/>
      <w:r w:rsidRPr="007E1A55">
        <w:rPr>
          <w:rFonts w:ascii="Times New Roman" w:eastAsia="Times New Roman" w:hAnsi="Times New Roman" w:cs="Times New Roman"/>
          <w:sz w:val="24"/>
          <w:szCs w:val="24"/>
          <w:lang w:val="en-US"/>
        </w:rPr>
        <w:t xml:space="preserve"> to open the session with a word of prayer. Thereafter he thanked the members for turning up for the meeting. He informed them that the office had received a circular from the CDF Board outlining on the submission of project proposals for 2019/2020. He welcomed the Fund Account Manager to guide the members through the circular.</w:t>
      </w: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p>
    <w:p w:rsidR="007E1A55" w:rsidRPr="007E1A55" w:rsidRDefault="007E1A55" w:rsidP="007E1A55">
      <w:pPr>
        <w:spacing w:after="0" w:line="240" w:lineRule="auto"/>
        <w:rPr>
          <w:rFonts w:ascii="Times New Roman" w:eastAsia="Times New Roman" w:hAnsi="Times New Roman" w:cs="Times New Roman"/>
          <w:sz w:val="24"/>
          <w:szCs w:val="24"/>
          <w:lang w:val="en-US"/>
        </w:rPr>
      </w:pPr>
      <w:r w:rsidRPr="007E1A55">
        <w:rPr>
          <w:rFonts w:ascii="Times New Roman" w:eastAsia="Times New Roman" w:hAnsi="Times New Roman" w:cs="Times New Roman"/>
          <w:b/>
          <w:sz w:val="24"/>
          <w:szCs w:val="24"/>
          <w:u w:val="single"/>
          <w:lang w:val="en-US"/>
        </w:rPr>
        <w:t>MIN. NO. 151/LUG/NG-CDF/10/2019: WARD REPORTS</w:t>
      </w:r>
    </w:p>
    <w:p w:rsidR="007E1A55" w:rsidRPr="007E1A55" w:rsidRDefault="007E1A55" w:rsidP="007E1A55">
      <w:pPr>
        <w:spacing w:after="0" w:line="240" w:lineRule="auto"/>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The committee discussed the ward reports as collected from the public from 16</w:t>
      </w:r>
      <w:r w:rsidRPr="007E1A55">
        <w:rPr>
          <w:rFonts w:ascii="Times New Roman" w:eastAsia="Times New Roman" w:hAnsi="Times New Roman" w:cs="Times New Roman"/>
          <w:sz w:val="24"/>
          <w:szCs w:val="24"/>
          <w:vertAlign w:val="superscript"/>
          <w:lang w:val="en-US"/>
        </w:rPr>
        <w:t>th</w:t>
      </w:r>
      <w:r w:rsidRPr="007E1A55">
        <w:rPr>
          <w:rFonts w:ascii="Times New Roman" w:eastAsia="Times New Roman" w:hAnsi="Times New Roman" w:cs="Times New Roman"/>
          <w:sz w:val="24"/>
          <w:szCs w:val="24"/>
          <w:lang w:val="en-US"/>
        </w:rPr>
        <w:t xml:space="preserve"> Sep to 30</w:t>
      </w:r>
      <w:r w:rsidRPr="007E1A55">
        <w:rPr>
          <w:rFonts w:ascii="Times New Roman" w:eastAsia="Times New Roman" w:hAnsi="Times New Roman" w:cs="Times New Roman"/>
          <w:sz w:val="24"/>
          <w:szCs w:val="24"/>
          <w:vertAlign w:val="superscript"/>
          <w:lang w:val="en-US"/>
        </w:rPr>
        <w:t>th</w:t>
      </w:r>
      <w:r w:rsidRPr="007E1A55">
        <w:rPr>
          <w:rFonts w:ascii="Times New Roman" w:eastAsia="Times New Roman" w:hAnsi="Times New Roman" w:cs="Times New Roman"/>
          <w:sz w:val="24"/>
          <w:szCs w:val="24"/>
          <w:lang w:val="en-US"/>
        </w:rPr>
        <w:t xml:space="preserve"> Sep and unanimously adopted it as a true report of what went on the ground. The member discussed the projects as proposed by the members of the community and resolved to fund as per priority.</w:t>
      </w:r>
    </w:p>
    <w:p w:rsidR="007E1A55" w:rsidRPr="007E1A55" w:rsidRDefault="007E1A55" w:rsidP="007E1A55">
      <w:pPr>
        <w:spacing w:after="0" w:line="240" w:lineRule="auto"/>
        <w:rPr>
          <w:rFonts w:ascii="Times New Roman" w:eastAsia="Times New Roman" w:hAnsi="Times New Roman" w:cs="Times New Roman"/>
          <w:b/>
          <w:sz w:val="24"/>
          <w:szCs w:val="24"/>
          <w:lang w:val="en-US"/>
        </w:rPr>
      </w:pPr>
      <w:r w:rsidRPr="007E1A55">
        <w:rPr>
          <w:rFonts w:ascii="Times New Roman" w:eastAsia="Times New Roman" w:hAnsi="Times New Roman" w:cs="Times New Roman"/>
          <w:sz w:val="24"/>
          <w:szCs w:val="24"/>
          <w:lang w:val="en-US"/>
        </w:rPr>
        <w:t>The committee agreed that all the priority will be given to all ongoing projects committed in the last financial</w:t>
      </w: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Mr. William </w:t>
      </w:r>
      <w:proofErr w:type="spellStart"/>
      <w:r w:rsidRPr="007E1A55">
        <w:rPr>
          <w:rFonts w:ascii="Times New Roman" w:eastAsia="Times New Roman" w:hAnsi="Times New Roman" w:cs="Times New Roman"/>
          <w:sz w:val="24"/>
          <w:szCs w:val="24"/>
          <w:lang w:val="en-US"/>
        </w:rPr>
        <w:t>Lenaremo</w:t>
      </w:r>
      <w:proofErr w:type="spellEnd"/>
      <w:r w:rsidRPr="007E1A55">
        <w:rPr>
          <w:rFonts w:ascii="Times New Roman" w:eastAsia="Times New Roman" w:hAnsi="Times New Roman" w:cs="Times New Roman"/>
          <w:sz w:val="24"/>
          <w:szCs w:val="24"/>
          <w:lang w:val="en-US"/>
        </w:rPr>
        <w:t xml:space="preserve"> emphasized to the committee that serious consideration be taken for security projects in this financial 2019/2020.</w:t>
      </w: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b/>
          <w:sz w:val="24"/>
          <w:szCs w:val="24"/>
          <w:u w:val="single"/>
          <w:lang w:val="en-US"/>
        </w:rPr>
        <w:t>MIN. NO. 152/LUG/NG-CDF/10/2019: GUIDANCE FROM THE CIRCULAR BY THE FUND ACCOUNT MANAGER</w:t>
      </w: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The Fund Account manager went through the circular and highlighted the following from the circular.</w:t>
      </w:r>
    </w:p>
    <w:p w:rsidR="007E1A55" w:rsidRPr="007E1A55" w:rsidRDefault="007E1A55" w:rsidP="007E1A5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The Chairman to convene open forum for public meetings as per section No. 27 of the CDF Act.</w:t>
      </w:r>
    </w:p>
    <w:p w:rsidR="007E1A55" w:rsidRPr="007E1A55" w:rsidRDefault="007E1A55" w:rsidP="007E1A5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The projects should be those falling within the functions of the National Government under the constitution.</w:t>
      </w:r>
    </w:p>
    <w:p w:rsidR="007E1A55" w:rsidRPr="007E1A55" w:rsidRDefault="007E1A55" w:rsidP="007E1A5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lastRenderedPageBreak/>
        <w:t>The projects should be those that foster sustainable development.</w:t>
      </w:r>
    </w:p>
    <w:p w:rsidR="007E1A55" w:rsidRPr="007E1A55" w:rsidRDefault="007E1A55" w:rsidP="007E1A5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The projects should be community based in order to ensure benefits are available to a widespread cross section.</w:t>
      </w:r>
    </w:p>
    <w:p w:rsidR="007E1A55" w:rsidRPr="007E1A55" w:rsidRDefault="007E1A55" w:rsidP="007E1A5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Labeling and branding should be incorporated in the cost of the project.</w:t>
      </w:r>
    </w:p>
    <w:p w:rsidR="007E1A55" w:rsidRPr="007E1A55" w:rsidRDefault="007E1A55" w:rsidP="007E1A55">
      <w:pPr>
        <w:numPr>
          <w:ilvl w:val="0"/>
          <w:numId w:val="3"/>
        </w:numPr>
        <w:spacing w:after="0" w:line="240" w:lineRule="auto"/>
        <w:contextualSpacing/>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Where co-funding is found, the works should be spelt out clearly.</w:t>
      </w:r>
    </w:p>
    <w:p w:rsidR="007E1A55" w:rsidRPr="007E1A55" w:rsidRDefault="007E1A55" w:rsidP="007E1A55">
      <w:pPr>
        <w:spacing w:after="0" w:line="240" w:lineRule="auto"/>
        <w:jc w:val="both"/>
        <w:rPr>
          <w:rFonts w:ascii="Times New Roman" w:eastAsia="Times New Roman" w:hAnsi="Times New Roman" w:cs="Times New Roman"/>
          <w:b/>
          <w:sz w:val="24"/>
          <w:szCs w:val="24"/>
          <w:lang w:val="en-US"/>
        </w:rPr>
      </w:pPr>
    </w:p>
    <w:p w:rsidR="007E1A55" w:rsidRPr="007E1A55" w:rsidRDefault="007E1A55" w:rsidP="007E1A55">
      <w:pPr>
        <w:spacing w:after="0" w:line="240" w:lineRule="auto"/>
        <w:jc w:val="both"/>
        <w:rPr>
          <w:rFonts w:ascii="Times New Roman" w:eastAsia="Calibri" w:hAnsi="Times New Roman" w:cs="Times New Roman"/>
          <w:b/>
          <w:sz w:val="24"/>
          <w:szCs w:val="24"/>
          <w:u w:val="single"/>
          <w:lang w:val="en-US"/>
        </w:rPr>
      </w:pPr>
      <w:r w:rsidRPr="007E1A55">
        <w:rPr>
          <w:rFonts w:ascii="Times New Roman" w:eastAsia="Times New Roman" w:hAnsi="Times New Roman" w:cs="Times New Roman"/>
          <w:b/>
          <w:sz w:val="24"/>
          <w:szCs w:val="24"/>
          <w:u w:val="single"/>
          <w:lang w:val="en-US"/>
        </w:rPr>
        <w:t xml:space="preserve">MIN. NO. 153/LUG/NG-CDF/10/2019: </w:t>
      </w:r>
      <w:r w:rsidRPr="007E1A55">
        <w:rPr>
          <w:rFonts w:ascii="Times New Roman" w:eastAsia="Calibri" w:hAnsi="Times New Roman" w:cs="Times New Roman"/>
          <w:b/>
          <w:sz w:val="24"/>
          <w:szCs w:val="24"/>
          <w:u w:val="single"/>
          <w:lang w:val="en-US"/>
        </w:rPr>
        <w:t>PROJECT PROPOSALS FOR FY 2019/2020:</w:t>
      </w: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The Fund Account informed the committee that the constituency had been allocated </w:t>
      </w:r>
      <w:proofErr w:type="spellStart"/>
      <w:r w:rsidRPr="007E1A55">
        <w:rPr>
          <w:rFonts w:ascii="Times New Roman" w:eastAsia="Times New Roman" w:hAnsi="Times New Roman" w:cs="Times New Roman"/>
          <w:sz w:val="24"/>
          <w:szCs w:val="24"/>
          <w:lang w:val="en-US"/>
        </w:rPr>
        <w:t>Kshs</w:t>
      </w:r>
      <w:proofErr w:type="spellEnd"/>
      <w:r w:rsidRPr="007E1A55">
        <w:rPr>
          <w:rFonts w:ascii="Times New Roman" w:eastAsia="Times New Roman" w:hAnsi="Times New Roman" w:cs="Times New Roman"/>
          <w:sz w:val="24"/>
          <w:szCs w:val="24"/>
          <w:lang w:val="en-US"/>
        </w:rPr>
        <w:t>. 137,367,724.00. As per the CDF Board guidelines, the committee approved the proposal as follows.</w:t>
      </w: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Statutory votes.</w:t>
      </w:r>
    </w:p>
    <w:tbl>
      <w:tblPr>
        <w:tblStyle w:val="TableGrid"/>
        <w:tblW w:w="0" w:type="auto"/>
        <w:tblLook w:val="04A0" w:firstRow="1" w:lastRow="0" w:firstColumn="1" w:lastColumn="0" w:noHBand="0" w:noVBand="1"/>
      </w:tblPr>
      <w:tblGrid>
        <w:gridCol w:w="865"/>
        <w:gridCol w:w="5871"/>
        <w:gridCol w:w="2280"/>
      </w:tblGrid>
      <w:tr w:rsidR="007E1A55" w:rsidRPr="007E1A55" w:rsidTr="004D6E97">
        <w:tc>
          <w:tcPr>
            <w:tcW w:w="868" w:type="dxa"/>
          </w:tcPr>
          <w:p w:rsidR="007E1A55" w:rsidRPr="007E1A55" w:rsidRDefault="007E1A55" w:rsidP="007E1A55">
            <w:pPr>
              <w:spacing w:after="200" w:line="276" w:lineRule="auto"/>
              <w:rPr>
                <w:rFonts w:ascii="Times New Roman" w:hAnsi="Times New Roman"/>
                <w:b/>
                <w:sz w:val="24"/>
                <w:szCs w:val="24"/>
              </w:rPr>
            </w:pPr>
            <w:r w:rsidRPr="007E1A55">
              <w:rPr>
                <w:rFonts w:ascii="Times New Roman" w:hAnsi="Times New Roman"/>
                <w:b/>
                <w:sz w:val="24"/>
                <w:szCs w:val="24"/>
              </w:rPr>
              <w:t>S/NO.</w:t>
            </w:r>
          </w:p>
        </w:tc>
        <w:tc>
          <w:tcPr>
            <w:tcW w:w="6350" w:type="dxa"/>
          </w:tcPr>
          <w:p w:rsidR="007E1A55" w:rsidRPr="007E1A55" w:rsidRDefault="007E1A55" w:rsidP="007E1A55">
            <w:pPr>
              <w:spacing w:after="200" w:line="276" w:lineRule="auto"/>
              <w:rPr>
                <w:rFonts w:ascii="Times New Roman" w:hAnsi="Times New Roman"/>
                <w:b/>
                <w:sz w:val="24"/>
                <w:szCs w:val="24"/>
              </w:rPr>
            </w:pPr>
            <w:r w:rsidRPr="007E1A55">
              <w:rPr>
                <w:rFonts w:ascii="Times New Roman" w:hAnsi="Times New Roman"/>
                <w:b/>
                <w:sz w:val="24"/>
                <w:szCs w:val="24"/>
              </w:rPr>
              <w:t>VOTE HEAD</w:t>
            </w:r>
          </w:p>
        </w:tc>
        <w:tc>
          <w:tcPr>
            <w:tcW w:w="2358" w:type="dxa"/>
          </w:tcPr>
          <w:p w:rsidR="007E1A55" w:rsidRPr="007E1A55" w:rsidRDefault="007E1A55" w:rsidP="007E1A55">
            <w:pPr>
              <w:spacing w:after="200" w:line="276" w:lineRule="auto"/>
              <w:rPr>
                <w:rFonts w:ascii="Times New Roman" w:hAnsi="Times New Roman"/>
                <w:b/>
                <w:sz w:val="24"/>
                <w:szCs w:val="24"/>
              </w:rPr>
            </w:pPr>
            <w:r w:rsidRPr="007E1A55">
              <w:rPr>
                <w:rFonts w:ascii="Times New Roman" w:hAnsi="Times New Roman"/>
                <w:b/>
                <w:sz w:val="24"/>
                <w:szCs w:val="24"/>
              </w:rPr>
              <w:t>AMOUNT</w:t>
            </w:r>
          </w:p>
        </w:tc>
      </w:tr>
      <w:tr w:rsidR="007E1A55" w:rsidRPr="007E1A55" w:rsidTr="004D6E97">
        <w:tc>
          <w:tcPr>
            <w:tcW w:w="868"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w:t>
            </w:r>
          </w:p>
        </w:tc>
        <w:tc>
          <w:tcPr>
            <w:tcW w:w="6350"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Administration and Recurrent costs 6%</w:t>
            </w:r>
          </w:p>
        </w:tc>
        <w:tc>
          <w:tcPr>
            <w:tcW w:w="2358" w:type="dxa"/>
          </w:tcPr>
          <w:p w:rsidR="007E1A55" w:rsidRPr="007E1A55" w:rsidRDefault="007E1A55" w:rsidP="007E1A55">
            <w:pPr>
              <w:spacing w:after="200" w:line="276" w:lineRule="auto"/>
              <w:jc w:val="right"/>
              <w:rPr>
                <w:rFonts w:ascii="Times New Roman" w:hAnsi="Times New Roman"/>
                <w:sz w:val="24"/>
                <w:szCs w:val="24"/>
              </w:rPr>
            </w:pPr>
            <w:r w:rsidRPr="007E1A55">
              <w:rPr>
                <w:rFonts w:ascii="Times New Roman" w:hAnsi="Times New Roman"/>
                <w:sz w:val="24"/>
                <w:szCs w:val="24"/>
              </w:rPr>
              <w:t>8,242,063</w:t>
            </w:r>
          </w:p>
        </w:tc>
      </w:tr>
      <w:tr w:rsidR="007E1A55" w:rsidRPr="007E1A55" w:rsidTr="004D6E97">
        <w:tc>
          <w:tcPr>
            <w:tcW w:w="868"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w:t>
            </w:r>
          </w:p>
        </w:tc>
        <w:tc>
          <w:tcPr>
            <w:tcW w:w="6350"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Emergency reserve 5%</w:t>
            </w:r>
          </w:p>
        </w:tc>
        <w:tc>
          <w:tcPr>
            <w:tcW w:w="2358" w:type="dxa"/>
          </w:tcPr>
          <w:p w:rsidR="007E1A55" w:rsidRPr="007E1A55" w:rsidRDefault="007E1A55" w:rsidP="007E1A55">
            <w:pPr>
              <w:spacing w:after="200" w:line="276" w:lineRule="auto"/>
              <w:jc w:val="right"/>
              <w:rPr>
                <w:rFonts w:ascii="Times New Roman" w:hAnsi="Times New Roman"/>
                <w:sz w:val="24"/>
                <w:szCs w:val="24"/>
              </w:rPr>
            </w:pPr>
            <w:r w:rsidRPr="007E1A55">
              <w:rPr>
                <w:rFonts w:ascii="Times New Roman" w:hAnsi="Times New Roman"/>
                <w:sz w:val="24"/>
                <w:szCs w:val="24"/>
              </w:rPr>
              <w:t>7,198,241</w:t>
            </w:r>
          </w:p>
        </w:tc>
      </w:tr>
      <w:tr w:rsidR="007E1A55" w:rsidRPr="007E1A55" w:rsidTr="004D6E97">
        <w:tc>
          <w:tcPr>
            <w:tcW w:w="868"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3</w:t>
            </w:r>
          </w:p>
        </w:tc>
        <w:tc>
          <w:tcPr>
            <w:tcW w:w="6350"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Sports Activities 2%</w:t>
            </w:r>
          </w:p>
        </w:tc>
        <w:tc>
          <w:tcPr>
            <w:tcW w:w="2358" w:type="dxa"/>
          </w:tcPr>
          <w:p w:rsidR="007E1A55" w:rsidRPr="007E1A55" w:rsidRDefault="007E1A55" w:rsidP="007E1A55">
            <w:pPr>
              <w:spacing w:after="200" w:line="276" w:lineRule="auto"/>
              <w:jc w:val="right"/>
              <w:rPr>
                <w:rFonts w:ascii="Times New Roman" w:hAnsi="Times New Roman"/>
                <w:sz w:val="24"/>
                <w:szCs w:val="24"/>
              </w:rPr>
            </w:pPr>
            <w:r w:rsidRPr="007E1A55">
              <w:rPr>
                <w:rFonts w:ascii="Times New Roman" w:hAnsi="Times New Roman"/>
                <w:sz w:val="24"/>
                <w:szCs w:val="24"/>
              </w:rPr>
              <w:t>2,747,354</w:t>
            </w:r>
          </w:p>
        </w:tc>
      </w:tr>
      <w:tr w:rsidR="007E1A55" w:rsidRPr="007E1A55" w:rsidTr="004D6E97">
        <w:tc>
          <w:tcPr>
            <w:tcW w:w="868"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4</w:t>
            </w:r>
          </w:p>
        </w:tc>
        <w:tc>
          <w:tcPr>
            <w:tcW w:w="6350"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Environmental Activities 2%</w:t>
            </w:r>
          </w:p>
        </w:tc>
        <w:tc>
          <w:tcPr>
            <w:tcW w:w="2358" w:type="dxa"/>
          </w:tcPr>
          <w:p w:rsidR="007E1A55" w:rsidRPr="007E1A55" w:rsidRDefault="007E1A55" w:rsidP="007E1A55">
            <w:pPr>
              <w:spacing w:after="200" w:line="276" w:lineRule="auto"/>
              <w:jc w:val="right"/>
              <w:rPr>
                <w:rFonts w:ascii="Times New Roman" w:hAnsi="Times New Roman"/>
                <w:sz w:val="24"/>
                <w:szCs w:val="24"/>
              </w:rPr>
            </w:pPr>
            <w:r w:rsidRPr="007E1A55">
              <w:rPr>
                <w:rFonts w:ascii="Times New Roman" w:hAnsi="Times New Roman"/>
                <w:sz w:val="24"/>
                <w:szCs w:val="24"/>
              </w:rPr>
              <w:t>2,747,354</w:t>
            </w:r>
          </w:p>
        </w:tc>
      </w:tr>
      <w:tr w:rsidR="007E1A55" w:rsidRPr="007E1A55" w:rsidTr="004D6E97">
        <w:tc>
          <w:tcPr>
            <w:tcW w:w="868"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5</w:t>
            </w:r>
          </w:p>
        </w:tc>
        <w:tc>
          <w:tcPr>
            <w:tcW w:w="6350"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Monitoring and Evaluation 3%</w:t>
            </w:r>
          </w:p>
        </w:tc>
        <w:tc>
          <w:tcPr>
            <w:tcW w:w="2358" w:type="dxa"/>
          </w:tcPr>
          <w:p w:rsidR="007E1A55" w:rsidRPr="007E1A55" w:rsidRDefault="007E1A55" w:rsidP="007E1A55">
            <w:pPr>
              <w:spacing w:after="200" w:line="276" w:lineRule="auto"/>
              <w:jc w:val="right"/>
              <w:rPr>
                <w:rFonts w:ascii="Times New Roman" w:hAnsi="Times New Roman"/>
                <w:sz w:val="24"/>
                <w:szCs w:val="24"/>
              </w:rPr>
            </w:pPr>
            <w:r w:rsidRPr="007E1A55">
              <w:rPr>
                <w:rFonts w:ascii="Times New Roman" w:hAnsi="Times New Roman"/>
                <w:sz w:val="24"/>
                <w:szCs w:val="24"/>
              </w:rPr>
              <w:t>4,121,032</w:t>
            </w:r>
          </w:p>
        </w:tc>
      </w:tr>
      <w:tr w:rsidR="007E1A55" w:rsidRPr="007E1A55" w:rsidTr="004D6E97">
        <w:tc>
          <w:tcPr>
            <w:tcW w:w="868"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6</w:t>
            </w:r>
          </w:p>
        </w:tc>
        <w:tc>
          <w:tcPr>
            <w:tcW w:w="6350" w:type="dxa"/>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Social Security </w:t>
            </w:r>
            <w:proofErr w:type="spellStart"/>
            <w:r w:rsidRPr="007E1A55">
              <w:rPr>
                <w:rFonts w:ascii="Times New Roman" w:hAnsi="Times New Roman"/>
                <w:sz w:val="24"/>
                <w:szCs w:val="24"/>
              </w:rPr>
              <w:t>programmes</w:t>
            </w:r>
            <w:proofErr w:type="spellEnd"/>
            <w:r w:rsidRPr="007E1A55">
              <w:rPr>
                <w:rFonts w:ascii="Times New Roman" w:hAnsi="Times New Roman"/>
                <w:sz w:val="24"/>
                <w:szCs w:val="24"/>
              </w:rPr>
              <w:t xml:space="preserve"> 25%</w:t>
            </w:r>
          </w:p>
        </w:tc>
        <w:tc>
          <w:tcPr>
            <w:tcW w:w="2358" w:type="dxa"/>
          </w:tcPr>
          <w:p w:rsidR="007E1A55" w:rsidRPr="007E1A55" w:rsidRDefault="007E1A55" w:rsidP="007E1A55">
            <w:pPr>
              <w:spacing w:after="200" w:line="276" w:lineRule="auto"/>
              <w:jc w:val="right"/>
              <w:rPr>
                <w:rFonts w:ascii="Times New Roman" w:hAnsi="Times New Roman"/>
                <w:sz w:val="24"/>
                <w:szCs w:val="24"/>
              </w:rPr>
            </w:pPr>
            <w:r w:rsidRPr="007E1A55">
              <w:rPr>
                <w:rFonts w:ascii="Times New Roman" w:hAnsi="Times New Roman"/>
                <w:sz w:val="24"/>
                <w:szCs w:val="24"/>
              </w:rPr>
              <w:t>35,000,000</w:t>
            </w:r>
          </w:p>
        </w:tc>
      </w:tr>
      <w:tr w:rsidR="007E1A55" w:rsidRPr="007E1A55" w:rsidTr="004D6E97">
        <w:tc>
          <w:tcPr>
            <w:tcW w:w="7218" w:type="dxa"/>
            <w:gridSpan w:val="2"/>
          </w:tcPr>
          <w:p w:rsidR="007E1A55" w:rsidRPr="007E1A55" w:rsidRDefault="007E1A55" w:rsidP="007E1A55">
            <w:pPr>
              <w:spacing w:after="200" w:line="276" w:lineRule="auto"/>
              <w:rPr>
                <w:rFonts w:ascii="Times New Roman" w:hAnsi="Times New Roman"/>
                <w:b/>
                <w:sz w:val="24"/>
                <w:szCs w:val="24"/>
              </w:rPr>
            </w:pPr>
            <w:r w:rsidRPr="007E1A55">
              <w:rPr>
                <w:rFonts w:ascii="Times New Roman" w:hAnsi="Times New Roman"/>
                <w:b/>
                <w:sz w:val="24"/>
                <w:szCs w:val="24"/>
              </w:rPr>
              <w:t>TOTAL</w:t>
            </w:r>
          </w:p>
        </w:tc>
        <w:tc>
          <w:tcPr>
            <w:tcW w:w="2358" w:type="dxa"/>
          </w:tcPr>
          <w:p w:rsidR="007E1A55" w:rsidRPr="007E1A55" w:rsidRDefault="007E1A55" w:rsidP="007E1A55">
            <w:pPr>
              <w:spacing w:after="200" w:line="276" w:lineRule="auto"/>
              <w:jc w:val="right"/>
              <w:rPr>
                <w:rFonts w:ascii="Times New Roman" w:hAnsi="Times New Roman"/>
                <w:b/>
                <w:sz w:val="24"/>
                <w:szCs w:val="24"/>
              </w:rPr>
            </w:pPr>
            <w:r w:rsidRPr="007E1A55">
              <w:rPr>
                <w:rFonts w:ascii="Times New Roman" w:hAnsi="Times New Roman"/>
                <w:b/>
                <w:sz w:val="24"/>
                <w:szCs w:val="24"/>
              </w:rPr>
              <w:t>60,056,044.00</w:t>
            </w:r>
          </w:p>
        </w:tc>
      </w:tr>
    </w:tbl>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p>
    <w:p w:rsidR="007E1A55" w:rsidRPr="007E1A55" w:rsidRDefault="007E1A55" w:rsidP="007E1A55">
      <w:pPr>
        <w:spacing w:after="0" w:line="240" w:lineRule="auto"/>
        <w:jc w:val="both"/>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The ongoing projects committed last financial year to be fully funded this financial year are as follows</w:t>
      </w:r>
    </w:p>
    <w:tbl>
      <w:tblPr>
        <w:tblStyle w:val="TableGrid"/>
        <w:tblW w:w="0" w:type="auto"/>
        <w:tblLook w:val="04A0" w:firstRow="1" w:lastRow="0" w:firstColumn="1" w:lastColumn="0" w:noHBand="0" w:noVBand="1"/>
      </w:tblPr>
      <w:tblGrid>
        <w:gridCol w:w="728"/>
        <w:gridCol w:w="815"/>
        <w:gridCol w:w="849"/>
        <w:gridCol w:w="1159"/>
        <w:gridCol w:w="756"/>
        <w:gridCol w:w="776"/>
        <w:gridCol w:w="756"/>
        <w:gridCol w:w="756"/>
        <w:gridCol w:w="909"/>
        <w:gridCol w:w="756"/>
        <w:gridCol w:w="756"/>
      </w:tblGrid>
      <w:tr w:rsidR="007E1A55" w:rsidRPr="007E1A55" w:rsidTr="004D6E97">
        <w:trPr>
          <w:trHeight w:val="1905"/>
        </w:trPr>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Financial Year</w:t>
            </w:r>
          </w:p>
        </w:tc>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Project name</w:t>
            </w:r>
          </w:p>
        </w:tc>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Approved Activities</w:t>
            </w:r>
          </w:p>
        </w:tc>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 xml:space="preserve">Pending Activities </w:t>
            </w:r>
          </w:p>
        </w:tc>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 xml:space="preserve"> Estimated Cost (</w:t>
            </w:r>
            <w:proofErr w:type="spellStart"/>
            <w:r w:rsidRPr="007E1A55">
              <w:rPr>
                <w:rFonts w:ascii="Times New Roman" w:hAnsi="Times New Roman"/>
                <w:b/>
                <w:bCs/>
                <w:sz w:val="24"/>
                <w:szCs w:val="24"/>
              </w:rPr>
              <w:t>Kshs</w:t>
            </w:r>
            <w:proofErr w:type="spellEnd"/>
            <w:r w:rsidRPr="007E1A55">
              <w:rPr>
                <w:rFonts w:ascii="Times New Roman" w:hAnsi="Times New Roman"/>
                <w:b/>
                <w:bCs/>
                <w:sz w:val="24"/>
                <w:szCs w:val="24"/>
              </w:rPr>
              <w:t xml:space="preserve">.) </w:t>
            </w:r>
          </w:p>
        </w:tc>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 xml:space="preserve"> Allocation/ Approved Amount (</w:t>
            </w:r>
            <w:proofErr w:type="spellStart"/>
            <w:r w:rsidRPr="007E1A55">
              <w:rPr>
                <w:rFonts w:ascii="Times New Roman" w:hAnsi="Times New Roman"/>
                <w:b/>
                <w:bCs/>
                <w:sz w:val="24"/>
                <w:szCs w:val="24"/>
              </w:rPr>
              <w:t>Ksh</w:t>
            </w:r>
            <w:proofErr w:type="spellEnd"/>
            <w:r w:rsidRPr="007E1A55">
              <w:rPr>
                <w:rFonts w:ascii="Times New Roman" w:hAnsi="Times New Roman"/>
                <w:b/>
                <w:bCs/>
                <w:sz w:val="24"/>
                <w:szCs w:val="24"/>
              </w:rPr>
              <w:t xml:space="preserve">) </w:t>
            </w:r>
          </w:p>
        </w:tc>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 xml:space="preserve"> Amount Disbursed (</w:t>
            </w:r>
            <w:proofErr w:type="spellStart"/>
            <w:r w:rsidRPr="007E1A55">
              <w:rPr>
                <w:rFonts w:ascii="Times New Roman" w:hAnsi="Times New Roman"/>
                <w:b/>
                <w:bCs/>
                <w:sz w:val="24"/>
                <w:szCs w:val="24"/>
              </w:rPr>
              <w:t>Kshs</w:t>
            </w:r>
            <w:proofErr w:type="spellEnd"/>
            <w:r w:rsidRPr="007E1A55">
              <w:rPr>
                <w:rFonts w:ascii="Times New Roman" w:hAnsi="Times New Roman"/>
                <w:b/>
                <w:bCs/>
                <w:sz w:val="24"/>
                <w:szCs w:val="24"/>
              </w:rPr>
              <w:t xml:space="preserve">.) </w:t>
            </w:r>
          </w:p>
        </w:tc>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 xml:space="preserve"> Balance to complete (</w:t>
            </w:r>
            <w:proofErr w:type="spellStart"/>
            <w:r w:rsidRPr="007E1A55">
              <w:rPr>
                <w:rFonts w:ascii="Times New Roman" w:hAnsi="Times New Roman"/>
                <w:b/>
                <w:bCs/>
                <w:sz w:val="24"/>
                <w:szCs w:val="24"/>
              </w:rPr>
              <w:t>Kshs</w:t>
            </w:r>
            <w:proofErr w:type="spellEnd"/>
            <w:r w:rsidRPr="007E1A55">
              <w:rPr>
                <w:rFonts w:ascii="Times New Roman" w:hAnsi="Times New Roman"/>
                <w:b/>
                <w:bCs/>
                <w:sz w:val="24"/>
                <w:szCs w:val="24"/>
              </w:rPr>
              <w:t xml:space="preserve">.) </w:t>
            </w:r>
          </w:p>
        </w:tc>
        <w:tc>
          <w:tcPr>
            <w:tcW w:w="0" w:type="auto"/>
            <w:hideMark/>
          </w:tcPr>
          <w:p w:rsidR="007E1A55" w:rsidRPr="007E1A55" w:rsidRDefault="007E1A55" w:rsidP="007E1A55">
            <w:pPr>
              <w:spacing w:after="200" w:line="276" w:lineRule="auto"/>
              <w:rPr>
                <w:rFonts w:ascii="Times New Roman" w:hAnsi="Times New Roman"/>
                <w:b/>
                <w:bCs/>
                <w:sz w:val="24"/>
                <w:szCs w:val="24"/>
              </w:rPr>
            </w:pPr>
            <w:proofErr w:type="spellStart"/>
            <w:r w:rsidRPr="007E1A55">
              <w:rPr>
                <w:rFonts w:ascii="Times New Roman" w:hAnsi="Times New Roman"/>
                <w:b/>
                <w:bCs/>
                <w:sz w:val="24"/>
                <w:szCs w:val="24"/>
              </w:rPr>
              <w:t>Imple</w:t>
            </w:r>
            <w:proofErr w:type="spellEnd"/>
            <w:r w:rsidRPr="007E1A55">
              <w:rPr>
                <w:rFonts w:ascii="Times New Roman" w:hAnsi="Times New Roman"/>
                <w:b/>
                <w:bCs/>
                <w:sz w:val="24"/>
                <w:szCs w:val="24"/>
              </w:rPr>
              <w:t xml:space="preserve">. Status/Level </w:t>
            </w:r>
          </w:p>
        </w:tc>
        <w:tc>
          <w:tcPr>
            <w:tcW w:w="0" w:type="auto"/>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Amount allocate 2018/19</w:t>
            </w:r>
          </w:p>
        </w:tc>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Balance to be allocated 2019/2020</w:t>
            </w:r>
          </w:p>
        </w:tc>
      </w:tr>
      <w:tr w:rsidR="007E1A55" w:rsidRPr="007E1A55" w:rsidTr="004D6E97">
        <w:trPr>
          <w:trHeight w:val="1335"/>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2015/2016</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Mukhalanya</w:t>
            </w:r>
            <w:proofErr w:type="spellEnd"/>
            <w:r w:rsidRPr="007E1A55">
              <w:rPr>
                <w:rFonts w:ascii="Times New Roman" w:hAnsi="Times New Roman"/>
                <w:sz w:val="24"/>
                <w:szCs w:val="24"/>
              </w:rPr>
              <w:t xml:space="preserve"> Primary school</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2 classrooms</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walling, lintel, roofing plastering and flooring </w:t>
            </w:r>
            <w:r w:rsidRPr="007E1A55">
              <w:rPr>
                <w:rFonts w:ascii="Times New Roman" w:hAnsi="Times New Roman"/>
                <w:sz w:val="24"/>
                <w:szCs w:val="24"/>
              </w:rPr>
              <w:lastRenderedPageBreak/>
              <w:t>and painting</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lastRenderedPageBreak/>
              <w:t xml:space="preserve">           1,800,000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1,600,000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at window level</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800,000</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800,000</w:t>
            </w:r>
          </w:p>
        </w:tc>
      </w:tr>
      <w:tr w:rsidR="007E1A55" w:rsidRPr="007E1A55" w:rsidTr="004D6E97">
        <w:trPr>
          <w:trHeight w:val="975"/>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2017/2018</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St Paul </w:t>
            </w:r>
            <w:proofErr w:type="spellStart"/>
            <w:r w:rsidRPr="007E1A55">
              <w:rPr>
                <w:rFonts w:ascii="Times New Roman" w:hAnsi="Times New Roman"/>
                <w:sz w:val="24"/>
                <w:szCs w:val="24"/>
              </w:rPr>
              <w:t>Sitavita</w:t>
            </w:r>
            <w:proofErr w:type="spellEnd"/>
            <w:r w:rsidRPr="007E1A55">
              <w:rPr>
                <w:rFonts w:ascii="Times New Roman" w:hAnsi="Times New Roman"/>
                <w:sz w:val="24"/>
                <w:szCs w:val="24"/>
              </w:rPr>
              <w:t xml:space="preserve"> primary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2 classrooms</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walling </w:t>
            </w:r>
            <w:proofErr w:type="spellStart"/>
            <w:r w:rsidRPr="007E1A55">
              <w:rPr>
                <w:rFonts w:ascii="Times New Roman" w:hAnsi="Times New Roman"/>
                <w:sz w:val="24"/>
                <w:szCs w:val="24"/>
              </w:rPr>
              <w:t>plasstering,painting</w:t>
            </w:r>
            <w:proofErr w:type="spellEnd"/>
            <w:r w:rsidRPr="007E1A55">
              <w:rPr>
                <w:rFonts w:ascii="Times New Roman" w:hAnsi="Times New Roman"/>
                <w:sz w:val="24"/>
                <w:szCs w:val="24"/>
              </w:rPr>
              <w:t xml:space="preserve"> fittings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1,800,000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350,000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350,000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1,450,000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one class roofed another at slab level</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350,000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1,150,000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2017/2018</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Makwabuye</w:t>
            </w:r>
            <w:proofErr w:type="spellEnd"/>
            <w:r w:rsidRPr="007E1A55">
              <w:rPr>
                <w:rFonts w:ascii="Times New Roman" w:hAnsi="Times New Roman"/>
                <w:sz w:val="24"/>
                <w:szCs w:val="24"/>
              </w:rPr>
              <w:t xml:space="preserve"> primary school</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4 classrooms</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plastering, fittings, </w:t>
            </w:r>
            <w:proofErr w:type="spellStart"/>
            <w:r w:rsidRPr="007E1A55">
              <w:rPr>
                <w:rFonts w:ascii="Times New Roman" w:hAnsi="Times New Roman"/>
                <w:sz w:val="24"/>
                <w:szCs w:val="24"/>
              </w:rPr>
              <w:t>painitng</w:t>
            </w:r>
            <w:proofErr w:type="spellEnd"/>
            <w:r w:rsidRPr="007E1A55">
              <w:rPr>
                <w:rFonts w:ascii="Times New Roman" w:hAnsi="Times New Roman"/>
                <w:sz w:val="24"/>
                <w:szCs w:val="24"/>
              </w:rPr>
              <w:t xml:space="preserve">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2,400,000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1,900,000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all 4 classrooms roofed</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400,000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1,500,000</w:t>
            </w:r>
          </w:p>
        </w:tc>
      </w:tr>
      <w:tr w:rsidR="007E1A55" w:rsidRPr="007E1A55" w:rsidTr="004D6E97">
        <w:trPr>
          <w:trHeight w:val="18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2014/2015</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Namarambi</w:t>
            </w:r>
            <w:proofErr w:type="spellEnd"/>
            <w:r w:rsidRPr="007E1A55">
              <w:rPr>
                <w:rFonts w:ascii="Times New Roman" w:hAnsi="Times New Roman"/>
                <w:sz w:val="24"/>
                <w:szCs w:val="24"/>
              </w:rPr>
              <w:t xml:space="preserve"> Muslim primary school</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purchase of one acre land and construction of one </w:t>
            </w:r>
            <w:proofErr w:type="spellStart"/>
            <w:r w:rsidRPr="007E1A55">
              <w:rPr>
                <w:rFonts w:ascii="Times New Roman" w:hAnsi="Times New Roman"/>
                <w:sz w:val="24"/>
                <w:szCs w:val="24"/>
              </w:rPr>
              <w:t>classsroom</w:t>
            </w:r>
            <w:proofErr w:type="spellEnd"/>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half an acre to be paid, classroom to be plastered, painted and </w:t>
            </w:r>
            <w:proofErr w:type="spellStart"/>
            <w:r w:rsidRPr="007E1A55">
              <w:rPr>
                <w:rFonts w:ascii="Times New Roman" w:hAnsi="Times New Roman"/>
                <w:sz w:val="24"/>
                <w:szCs w:val="24"/>
              </w:rPr>
              <w:t>fited</w:t>
            </w:r>
            <w:proofErr w:type="spellEnd"/>
            <w:r w:rsidRPr="007E1A55">
              <w:rPr>
                <w:rFonts w:ascii="Times New Roman" w:hAnsi="Times New Roman"/>
                <w:sz w:val="24"/>
                <w:szCs w:val="24"/>
              </w:rPr>
              <w:t xml:space="preserve"> with doors and windows</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1,600,000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839,000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839,000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761,000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half acre paid and classroom roofed</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250,000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511,000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2017/2018</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Musemwa</w:t>
            </w:r>
            <w:proofErr w:type="spellEnd"/>
            <w:r w:rsidRPr="007E1A55">
              <w:rPr>
                <w:rFonts w:ascii="Times New Roman" w:hAnsi="Times New Roman"/>
                <w:sz w:val="24"/>
                <w:szCs w:val="24"/>
              </w:rPr>
              <w:t xml:space="preserve"> Primary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2 classrooms</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fitting of veranda, painting, plastering and </w:t>
            </w:r>
            <w:proofErr w:type="spellStart"/>
            <w:r w:rsidRPr="007E1A55">
              <w:rPr>
                <w:rFonts w:ascii="Times New Roman" w:hAnsi="Times New Roman"/>
                <w:sz w:val="24"/>
                <w:szCs w:val="24"/>
              </w:rPr>
              <w:t>floring</w:t>
            </w:r>
            <w:proofErr w:type="spellEnd"/>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1,800,000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800,000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800,000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1,000,000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 classroom roofed</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400,000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500,000</w:t>
            </w:r>
          </w:p>
        </w:tc>
      </w:tr>
      <w:tr w:rsidR="007E1A55" w:rsidRPr="007E1A55" w:rsidTr="004D6E97">
        <w:trPr>
          <w:trHeight w:val="12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2015/2016</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Vuyika</w:t>
            </w:r>
            <w:proofErr w:type="spellEnd"/>
            <w:r w:rsidRPr="007E1A55">
              <w:rPr>
                <w:rFonts w:ascii="Times New Roman" w:hAnsi="Times New Roman"/>
                <w:sz w:val="24"/>
                <w:szCs w:val="24"/>
              </w:rPr>
              <w:t xml:space="preserve"> secondary </w:t>
            </w:r>
            <w:proofErr w:type="spellStart"/>
            <w:r w:rsidRPr="007E1A55">
              <w:rPr>
                <w:rFonts w:ascii="Times New Roman" w:hAnsi="Times New Roman"/>
                <w:sz w:val="24"/>
                <w:szCs w:val="24"/>
              </w:rPr>
              <w:t>sch</w:t>
            </w:r>
            <w:proofErr w:type="spellEnd"/>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Construction of </w:t>
            </w:r>
            <w:proofErr w:type="spellStart"/>
            <w:r w:rsidRPr="007E1A55">
              <w:rPr>
                <w:rFonts w:ascii="Times New Roman" w:hAnsi="Times New Roman"/>
                <w:sz w:val="24"/>
                <w:szCs w:val="24"/>
              </w:rPr>
              <w:t>admin</w:t>
            </w:r>
            <w:r w:rsidRPr="007E1A55">
              <w:rPr>
                <w:rFonts w:ascii="Times New Roman" w:hAnsi="Times New Roman"/>
                <w:sz w:val="24"/>
                <w:szCs w:val="24"/>
              </w:rPr>
              <w:lastRenderedPageBreak/>
              <w:t>istion</w:t>
            </w:r>
            <w:proofErr w:type="spellEnd"/>
            <w:r w:rsidRPr="007E1A55">
              <w:rPr>
                <w:rFonts w:ascii="Times New Roman" w:hAnsi="Times New Roman"/>
                <w:sz w:val="24"/>
                <w:szCs w:val="24"/>
              </w:rPr>
              <w:t xml:space="preserve"> block</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lastRenderedPageBreak/>
              <w:t>plasstering,painting</w:t>
            </w:r>
            <w:proofErr w:type="spellEnd"/>
            <w:r w:rsidRPr="007E1A55">
              <w:rPr>
                <w:rFonts w:ascii="Times New Roman" w:hAnsi="Times New Roman"/>
                <w:sz w:val="24"/>
                <w:szCs w:val="24"/>
              </w:rPr>
              <w:t xml:space="preserve"> fittings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2,900,000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1,400,000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1,400,000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administration block roofed</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1,100,000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400,000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2014/2015</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Marakusi</w:t>
            </w:r>
            <w:proofErr w:type="spellEnd"/>
            <w:r w:rsidRPr="007E1A55">
              <w:rPr>
                <w:rFonts w:ascii="Times New Roman" w:hAnsi="Times New Roman"/>
                <w:sz w:val="24"/>
                <w:szCs w:val="24"/>
              </w:rPr>
              <w:t xml:space="preserve"> Secondary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construction of a </w:t>
            </w:r>
            <w:proofErr w:type="spellStart"/>
            <w:r w:rsidRPr="007E1A55">
              <w:rPr>
                <w:rFonts w:ascii="Times New Roman" w:hAnsi="Times New Roman"/>
                <w:sz w:val="24"/>
                <w:szCs w:val="24"/>
              </w:rPr>
              <w:t>dometory</w:t>
            </w:r>
            <w:proofErr w:type="spellEnd"/>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walling </w:t>
            </w:r>
            <w:proofErr w:type="spellStart"/>
            <w:r w:rsidRPr="007E1A55">
              <w:rPr>
                <w:rFonts w:ascii="Times New Roman" w:hAnsi="Times New Roman"/>
                <w:sz w:val="24"/>
                <w:szCs w:val="24"/>
              </w:rPr>
              <w:t>roofiing</w:t>
            </w:r>
            <w:proofErr w:type="spellEnd"/>
            <w:r w:rsidRPr="007E1A55">
              <w:rPr>
                <w:rFonts w:ascii="Times New Roman" w:hAnsi="Times New Roman"/>
                <w:sz w:val="24"/>
                <w:szCs w:val="24"/>
              </w:rPr>
              <w:t xml:space="preserve"> fittings and plastering</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3,000,000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2,500,000 </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dometory</w:t>
            </w:r>
            <w:proofErr w:type="spellEnd"/>
            <w:r w:rsidRPr="007E1A55">
              <w:rPr>
                <w:rFonts w:ascii="Times New Roman" w:hAnsi="Times New Roman"/>
                <w:sz w:val="24"/>
                <w:szCs w:val="24"/>
              </w:rPr>
              <w:t xml:space="preserve"> at slab level</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1,100,000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1,400,000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2017/2018</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Nambilima</w:t>
            </w:r>
            <w:proofErr w:type="spellEnd"/>
            <w:r w:rsidRPr="007E1A55">
              <w:rPr>
                <w:rFonts w:ascii="Times New Roman" w:hAnsi="Times New Roman"/>
                <w:sz w:val="24"/>
                <w:szCs w:val="24"/>
              </w:rPr>
              <w:t xml:space="preserve"> Sec school</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2 classrooms</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plastering, fittings, </w:t>
            </w:r>
            <w:proofErr w:type="spellStart"/>
            <w:r w:rsidRPr="007E1A55">
              <w:rPr>
                <w:rFonts w:ascii="Times New Roman" w:hAnsi="Times New Roman"/>
                <w:sz w:val="24"/>
                <w:szCs w:val="24"/>
              </w:rPr>
              <w:t>painitng</w:t>
            </w:r>
            <w:proofErr w:type="spellEnd"/>
            <w:r w:rsidRPr="007E1A55">
              <w:rPr>
                <w:rFonts w:ascii="Times New Roman" w:hAnsi="Times New Roman"/>
                <w:sz w:val="24"/>
                <w:szCs w:val="24"/>
              </w:rPr>
              <w:t xml:space="preserve">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1,800,000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1,300,000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2 </w:t>
            </w:r>
            <w:proofErr w:type="spellStart"/>
            <w:r w:rsidRPr="007E1A55">
              <w:rPr>
                <w:rFonts w:ascii="Times New Roman" w:hAnsi="Times New Roman"/>
                <w:sz w:val="24"/>
                <w:szCs w:val="24"/>
              </w:rPr>
              <w:t>classroo</w:t>
            </w:r>
            <w:proofErr w:type="spellEnd"/>
            <w:r w:rsidRPr="007E1A55">
              <w:rPr>
                <w:rFonts w:ascii="Times New Roman" w:hAnsi="Times New Roman"/>
                <w:sz w:val="24"/>
                <w:szCs w:val="24"/>
              </w:rPr>
              <w:t xml:space="preserve"> at lintel level</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800,000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500,000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2016/2017</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St Charles </w:t>
            </w:r>
            <w:proofErr w:type="spellStart"/>
            <w:r w:rsidRPr="007E1A55">
              <w:rPr>
                <w:rFonts w:ascii="Times New Roman" w:hAnsi="Times New Roman"/>
                <w:sz w:val="24"/>
                <w:szCs w:val="24"/>
              </w:rPr>
              <w:t>Lwanga</w:t>
            </w:r>
            <w:proofErr w:type="spellEnd"/>
            <w:r w:rsidRPr="007E1A55">
              <w:rPr>
                <w:rFonts w:ascii="Times New Roman" w:hAnsi="Times New Roman"/>
                <w:sz w:val="24"/>
                <w:szCs w:val="24"/>
              </w:rPr>
              <w:t xml:space="preserve"> secondary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construction of a </w:t>
            </w:r>
            <w:proofErr w:type="spellStart"/>
            <w:r w:rsidRPr="007E1A55">
              <w:rPr>
                <w:rFonts w:ascii="Times New Roman" w:hAnsi="Times New Roman"/>
                <w:sz w:val="24"/>
                <w:szCs w:val="24"/>
              </w:rPr>
              <w:t>labaratory</w:t>
            </w:r>
            <w:proofErr w:type="spellEnd"/>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lab </w:t>
            </w:r>
            <w:proofErr w:type="spellStart"/>
            <w:r w:rsidRPr="007E1A55">
              <w:rPr>
                <w:rFonts w:ascii="Times New Roman" w:hAnsi="Times New Roman"/>
                <w:sz w:val="24"/>
                <w:szCs w:val="24"/>
              </w:rPr>
              <w:t>istallations</w:t>
            </w:r>
            <w:proofErr w:type="spellEnd"/>
            <w:r w:rsidRPr="007E1A55">
              <w:rPr>
                <w:rFonts w:ascii="Times New Roman" w:hAnsi="Times New Roman"/>
                <w:sz w:val="24"/>
                <w:szCs w:val="24"/>
              </w:rPr>
              <w:t xml:space="preserve">, </w:t>
            </w:r>
            <w:proofErr w:type="spellStart"/>
            <w:r w:rsidRPr="007E1A55">
              <w:rPr>
                <w:rFonts w:ascii="Times New Roman" w:hAnsi="Times New Roman"/>
                <w:sz w:val="24"/>
                <w:szCs w:val="24"/>
              </w:rPr>
              <w:t>piping,drainage</w:t>
            </w:r>
            <w:proofErr w:type="spellEnd"/>
            <w:r w:rsidRPr="007E1A55">
              <w:rPr>
                <w:rFonts w:ascii="Times New Roman" w:hAnsi="Times New Roman"/>
                <w:sz w:val="24"/>
                <w:szCs w:val="24"/>
              </w:rPr>
              <w:t xml:space="preserve"> and finishes</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3,000,000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2,400,000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2,400,000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600,000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roofed, and plastered</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900,000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500,000</w:t>
            </w:r>
          </w:p>
        </w:tc>
      </w:tr>
      <w:tr w:rsidR="007E1A55" w:rsidRPr="007E1A55" w:rsidTr="004D6E97">
        <w:trPr>
          <w:trHeight w:val="18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2017/2018</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Mbajo</w:t>
            </w:r>
            <w:proofErr w:type="spellEnd"/>
            <w:r w:rsidRPr="007E1A55">
              <w:rPr>
                <w:rFonts w:ascii="Times New Roman" w:hAnsi="Times New Roman"/>
                <w:sz w:val="24"/>
                <w:szCs w:val="24"/>
              </w:rPr>
              <w:t xml:space="preserve"> secondary school</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purchase of 3 acre land and construction of one </w:t>
            </w:r>
            <w:proofErr w:type="spellStart"/>
            <w:r w:rsidRPr="007E1A55">
              <w:rPr>
                <w:rFonts w:ascii="Times New Roman" w:hAnsi="Times New Roman"/>
                <w:sz w:val="24"/>
                <w:szCs w:val="24"/>
              </w:rPr>
              <w:t>classsroom</w:t>
            </w:r>
            <w:proofErr w:type="spellEnd"/>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half of the land cost paid and one classroom roofed needs plastering, fittings, </w:t>
            </w:r>
            <w:proofErr w:type="spellStart"/>
            <w:r w:rsidRPr="007E1A55">
              <w:rPr>
                <w:rFonts w:ascii="Times New Roman" w:hAnsi="Times New Roman"/>
                <w:sz w:val="24"/>
                <w:szCs w:val="24"/>
              </w:rPr>
              <w:t>painitng</w:t>
            </w:r>
            <w:proofErr w:type="spellEnd"/>
            <w:r w:rsidRPr="007E1A55">
              <w:rPr>
                <w:rFonts w:ascii="Times New Roman" w:hAnsi="Times New Roman"/>
                <w:sz w:val="24"/>
                <w:szCs w:val="24"/>
              </w:rPr>
              <w:t xml:space="preserve"> and flooring</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3,900,000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1,650,000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1,650,000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2,250,000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one class roofed a</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1,400,000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850,000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2016/2017</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Mahiga</w:t>
            </w:r>
            <w:proofErr w:type="spellEnd"/>
            <w:r w:rsidRPr="007E1A55">
              <w:rPr>
                <w:rFonts w:ascii="Times New Roman" w:hAnsi="Times New Roman"/>
                <w:sz w:val="24"/>
                <w:szCs w:val="24"/>
              </w:rPr>
              <w:t xml:space="preserve"> primary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a classroom</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roofing ,</w:t>
            </w:r>
            <w:proofErr w:type="spellStart"/>
            <w:r w:rsidRPr="007E1A55">
              <w:rPr>
                <w:rFonts w:ascii="Times New Roman" w:hAnsi="Times New Roman"/>
                <w:sz w:val="24"/>
                <w:szCs w:val="24"/>
              </w:rPr>
              <w:t>plastering,flooring</w:t>
            </w:r>
            <w:proofErr w:type="spellEnd"/>
            <w:r w:rsidRPr="007E1A55">
              <w:rPr>
                <w:rFonts w:ascii="Times New Roman" w:hAnsi="Times New Roman"/>
                <w:sz w:val="24"/>
                <w:szCs w:val="24"/>
              </w:rPr>
              <w:t xml:space="preserve">  painting </w:t>
            </w:r>
            <w:r w:rsidRPr="007E1A55">
              <w:rPr>
                <w:rFonts w:ascii="Times New Roman" w:hAnsi="Times New Roman"/>
                <w:sz w:val="24"/>
                <w:szCs w:val="24"/>
              </w:rPr>
              <w:lastRenderedPageBreak/>
              <w:t>and fitting</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lastRenderedPageBreak/>
              <w:t xml:space="preserve">              900,000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450,000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450,000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450,000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at lintel level </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300,000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150,000</w:t>
            </w:r>
          </w:p>
        </w:tc>
      </w:tr>
      <w:tr w:rsidR="007E1A55" w:rsidRPr="007E1A55" w:rsidTr="004D6E97">
        <w:trPr>
          <w:trHeight w:val="12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2016/2017</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Mautuma</w:t>
            </w:r>
            <w:proofErr w:type="spellEnd"/>
            <w:r w:rsidRPr="007E1A55">
              <w:rPr>
                <w:rFonts w:ascii="Times New Roman" w:hAnsi="Times New Roman"/>
                <w:sz w:val="24"/>
                <w:szCs w:val="24"/>
              </w:rPr>
              <w:t xml:space="preserve"> Boys secondary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a multipurpose hall</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roofing ,</w:t>
            </w:r>
            <w:proofErr w:type="spellStart"/>
            <w:r w:rsidRPr="007E1A55">
              <w:rPr>
                <w:rFonts w:ascii="Times New Roman" w:hAnsi="Times New Roman"/>
                <w:sz w:val="24"/>
                <w:szCs w:val="24"/>
              </w:rPr>
              <w:t>plastering,flooring</w:t>
            </w:r>
            <w:proofErr w:type="spellEnd"/>
            <w:r w:rsidRPr="007E1A55">
              <w:rPr>
                <w:rFonts w:ascii="Times New Roman" w:hAnsi="Times New Roman"/>
                <w:sz w:val="24"/>
                <w:szCs w:val="24"/>
              </w:rPr>
              <w:t xml:space="preserve">  painting and fitting</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4,500,000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at lintel level </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2,500,000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2015/2016</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Lukhokho</w:t>
            </w:r>
            <w:proofErr w:type="spellEnd"/>
            <w:r w:rsidRPr="007E1A55">
              <w:rPr>
                <w:rFonts w:ascii="Times New Roman" w:hAnsi="Times New Roman"/>
                <w:sz w:val="24"/>
                <w:szCs w:val="24"/>
              </w:rPr>
              <w:t xml:space="preserve"> primary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one classroom</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roofing plastering </w:t>
            </w:r>
            <w:proofErr w:type="spellStart"/>
            <w:r w:rsidRPr="007E1A55">
              <w:rPr>
                <w:rFonts w:ascii="Times New Roman" w:hAnsi="Times New Roman"/>
                <w:sz w:val="24"/>
                <w:szCs w:val="24"/>
              </w:rPr>
              <w:t>fittings,painting</w:t>
            </w:r>
            <w:proofErr w:type="spellEnd"/>
            <w:r w:rsidRPr="007E1A55">
              <w:rPr>
                <w:rFonts w:ascii="Times New Roman" w:hAnsi="Times New Roman"/>
                <w:sz w:val="24"/>
                <w:szCs w:val="24"/>
              </w:rPr>
              <w:t xml:space="preserve"> screed finishes</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900,000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300,000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300,000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600,000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slab level</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nil</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600,000</w:t>
            </w:r>
          </w:p>
        </w:tc>
      </w:tr>
      <w:tr w:rsidR="007E1A55" w:rsidRPr="007E1A55" w:rsidTr="004D6E97">
        <w:trPr>
          <w:trHeight w:val="12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2015/2016</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Maturu</w:t>
            </w:r>
            <w:proofErr w:type="spellEnd"/>
            <w:r w:rsidRPr="007E1A55">
              <w:rPr>
                <w:rFonts w:ascii="Times New Roman" w:hAnsi="Times New Roman"/>
                <w:sz w:val="24"/>
                <w:szCs w:val="24"/>
              </w:rPr>
              <w:t xml:space="preserve"> secondary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construction of </w:t>
            </w:r>
            <w:proofErr w:type="spellStart"/>
            <w:r w:rsidRPr="007E1A55">
              <w:rPr>
                <w:rFonts w:ascii="Times New Roman" w:hAnsi="Times New Roman"/>
                <w:sz w:val="24"/>
                <w:szCs w:val="24"/>
              </w:rPr>
              <w:t>multipuporse</w:t>
            </w:r>
            <w:proofErr w:type="spellEnd"/>
            <w:r w:rsidRPr="007E1A55">
              <w:rPr>
                <w:rFonts w:ascii="Times New Roman" w:hAnsi="Times New Roman"/>
                <w:sz w:val="24"/>
                <w:szCs w:val="24"/>
              </w:rPr>
              <w:t xml:space="preserve"> hall</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walling roofing plastering fittings painting</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3,500,000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900,000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900,000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2,600,000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slab level</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600,000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2016/2017</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Mahanga</w:t>
            </w:r>
            <w:proofErr w:type="spellEnd"/>
            <w:r w:rsidRPr="007E1A55">
              <w:rPr>
                <w:rFonts w:ascii="Times New Roman" w:hAnsi="Times New Roman"/>
                <w:sz w:val="24"/>
                <w:szCs w:val="24"/>
              </w:rPr>
              <w:t xml:space="preserve"> secondary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twin dormitory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walling roofing plastering fittings painting</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3,500,000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900,000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900,000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2,600,000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window level</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1,000,000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1,600,000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2015/2016</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St </w:t>
            </w:r>
            <w:proofErr w:type="spellStart"/>
            <w:r w:rsidRPr="007E1A55">
              <w:rPr>
                <w:rFonts w:ascii="Times New Roman" w:hAnsi="Times New Roman"/>
                <w:sz w:val="24"/>
                <w:szCs w:val="24"/>
              </w:rPr>
              <w:t>mukasa</w:t>
            </w:r>
            <w:proofErr w:type="spellEnd"/>
            <w:r w:rsidRPr="007E1A55">
              <w:rPr>
                <w:rFonts w:ascii="Times New Roman" w:hAnsi="Times New Roman"/>
                <w:sz w:val="24"/>
                <w:szCs w:val="24"/>
              </w:rPr>
              <w:t xml:space="preserve"> boys sec</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construction of dormitory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roofing plastering </w:t>
            </w:r>
            <w:proofErr w:type="spellStart"/>
            <w:r w:rsidRPr="007E1A55">
              <w:rPr>
                <w:rFonts w:ascii="Times New Roman" w:hAnsi="Times New Roman"/>
                <w:sz w:val="24"/>
                <w:szCs w:val="24"/>
              </w:rPr>
              <w:t>fittings,painting</w:t>
            </w:r>
            <w:proofErr w:type="spellEnd"/>
            <w:r w:rsidRPr="007E1A55">
              <w:rPr>
                <w:rFonts w:ascii="Times New Roman" w:hAnsi="Times New Roman"/>
                <w:sz w:val="24"/>
                <w:szCs w:val="24"/>
              </w:rPr>
              <w:t xml:space="preserve"> screed finishes</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500,000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2,000,000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window level </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1,200,000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800,000</w:t>
            </w:r>
          </w:p>
        </w:tc>
      </w:tr>
      <w:tr w:rsidR="007E1A55" w:rsidRPr="007E1A55" w:rsidTr="004D6E97">
        <w:trPr>
          <w:trHeight w:val="900"/>
        </w:trPr>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2010/2011</w:t>
            </w:r>
          </w:p>
        </w:tc>
        <w:tc>
          <w:tcPr>
            <w:tcW w:w="0" w:type="auto"/>
            <w:hideMark/>
          </w:tcPr>
          <w:p w:rsidR="007E1A55" w:rsidRPr="007E1A55" w:rsidRDefault="007E1A55" w:rsidP="007E1A55">
            <w:pPr>
              <w:spacing w:after="200" w:line="276" w:lineRule="auto"/>
              <w:rPr>
                <w:rFonts w:ascii="Times New Roman" w:hAnsi="Times New Roman"/>
                <w:sz w:val="24"/>
                <w:szCs w:val="24"/>
              </w:rPr>
            </w:pPr>
            <w:proofErr w:type="spellStart"/>
            <w:r w:rsidRPr="007E1A55">
              <w:rPr>
                <w:rFonts w:ascii="Times New Roman" w:hAnsi="Times New Roman"/>
                <w:sz w:val="24"/>
                <w:szCs w:val="24"/>
              </w:rPr>
              <w:t>Murram</w:t>
            </w:r>
            <w:proofErr w:type="spellEnd"/>
            <w:r w:rsidRPr="007E1A55">
              <w:rPr>
                <w:rFonts w:ascii="Times New Roman" w:hAnsi="Times New Roman"/>
                <w:sz w:val="24"/>
                <w:szCs w:val="24"/>
              </w:rPr>
              <w:t xml:space="preserve"> primary</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construction of 2 </w:t>
            </w:r>
            <w:r w:rsidRPr="007E1A55">
              <w:rPr>
                <w:rFonts w:ascii="Times New Roman" w:hAnsi="Times New Roman"/>
                <w:sz w:val="24"/>
                <w:szCs w:val="24"/>
              </w:rPr>
              <w:lastRenderedPageBreak/>
              <w:t>classroom</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lastRenderedPageBreak/>
              <w:t xml:space="preserve">plastering painting </w:t>
            </w:r>
            <w:r w:rsidRPr="007E1A55">
              <w:rPr>
                <w:rFonts w:ascii="Times New Roman" w:hAnsi="Times New Roman"/>
                <w:sz w:val="24"/>
                <w:szCs w:val="24"/>
              </w:rPr>
              <w:lastRenderedPageBreak/>
              <w:t xml:space="preserve">fittings </w:t>
            </w:r>
            <w:proofErr w:type="spellStart"/>
            <w:r w:rsidRPr="007E1A55">
              <w:rPr>
                <w:rFonts w:ascii="Times New Roman" w:hAnsi="Times New Roman"/>
                <w:sz w:val="24"/>
                <w:szCs w:val="24"/>
              </w:rPr>
              <w:t>fittings</w:t>
            </w:r>
            <w:proofErr w:type="spellEnd"/>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lastRenderedPageBreak/>
              <w:t xml:space="preserve">           1,800,000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1,200,000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1,200,000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600,000 </w:t>
            </w:r>
          </w:p>
        </w:tc>
        <w:tc>
          <w:tcPr>
            <w:tcW w:w="0" w:type="auto"/>
            <w:hideMark/>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 xml:space="preserve"> roofed </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460,000</w:t>
            </w:r>
          </w:p>
        </w:tc>
        <w:tc>
          <w:tcPr>
            <w:tcW w:w="0" w:type="auto"/>
          </w:tcPr>
          <w:p w:rsidR="007E1A55" w:rsidRPr="007E1A55" w:rsidRDefault="007E1A55" w:rsidP="007E1A55">
            <w:pPr>
              <w:spacing w:after="200" w:line="276" w:lineRule="auto"/>
              <w:rPr>
                <w:rFonts w:ascii="Times New Roman" w:hAnsi="Times New Roman"/>
                <w:sz w:val="24"/>
                <w:szCs w:val="24"/>
              </w:rPr>
            </w:pPr>
            <w:r w:rsidRPr="007E1A55">
              <w:rPr>
                <w:rFonts w:ascii="Times New Roman" w:hAnsi="Times New Roman"/>
                <w:sz w:val="24"/>
                <w:szCs w:val="24"/>
              </w:rPr>
              <w:t>340,000</w:t>
            </w:r>
          </w:p>
        </w:tc>
      </w:tr>
      <w:tr w:rsidR="007E1A55" w:rsidRPr="007E1A55" w:rsidTr="004D6E97">
        <w:trPr>
          <w:trHeight w:val="300"/>
        </w:trPr>
        <w:tc>
          <w:tcPr>
            <w:tcW w:w="0" w:type="auto"/>
            <w:gridSpan w:val="3"/>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TOTAL</w:t>
            </w:r>
          </w:p>
        </w:tc>
        <w:tc>
          <w:tcPr>
            <w:tcW w:w="0" w:type="auto"/>
            <w:hideMark/>
          </w:tcPr>
          <w:p w:rsidR="007E1A55" w:rsidRPr="007E1A55" w:rsidRDefault="007E1A55" w:rsidP="007E1A55">
            <w:pPr>
              <w:spacing w:after="200" w:line="276" w:lineRule="auto"/>
              <w:rPr>
                <w:rFonts w:ascii="Times New Roman" w:hAnsi="Times New Roman"/>
                <w:b/>
                <w:bCs/>
                <w:sz w:val="24"/>
                <w:szCs w:val="24"/>
              </w:rPr>
            </w:pPr>
            <w:r w:rsidRPr="007E1A55">
              <w:rPr>
                <w:rFonts w:ascii="Times New Roman" w:hAnsi="Times New Roman"/>
                <w:b/>
                <w:bCs/>
                <w:sz w:val="24"/>
                <w:szCs w:val="24"/>
              </w:rPr>
              <w:t> </w:t>
            </w:r>
          </w:p>
        </w:tc>
        <w:tc>
          <w:tcPr>
            <w:tcW w:w="0" w:type="auto"/>
            <w:tcBorders>
              <w:top w:val="nil"/>
              <w:left w:val="single" w:sz="8" w:space="0" w:color="auto"/>
              <w:bottom w:val="single" w:sz="8" w:space="0" w:color="auto"/>
              <w:right w:val="single" w:sz="8" w:space="0" w:color="auto"/>
            </w:tcBorders>
            <w:shd w:val="clear" w:color="auto" w:fill="auto"/>
            <w:vAlign w:val="center"/>
          </w:tcPr>
          <w:p w:rsidR="007E1A55" w:rsidRPr="007E1A55" w:rsidRDefault="007E1A55" w:rsidP="007E1A55">
            <w:pPr>
              <w:spacing w:after="200" w:line="276" w:lineRule="auto"/>
              <w:jc w:val="right"/>
              <w:rPr>
                <w:rFonts w:ascii="Times New Roman" w:hAnsi="Times New Roman"/>
                <w:b/>
                <w:bCs/>
                <w:color w:val="000000"/>
                <w:sz w:val="24"/>
                <w:szCs w:val="24"/>
              </w:rPr>
            </w:pPr>
            <w:r w:rsidRPr="007E1A55">
              <w:rPr>
                <w:rFonts w:ascii="Times New Roman" w:hAnsi="Times New Roman"/>
                <w:b/>
                <w:bCs/>
                <w:color w:val="000000"/>
                <w:sz w:val="24"/>
                <w:szCs w:val="24"/>
              </w:rPr>
              <w:t>42,100,000</w:t>
            </w:r>
          </w:p>
        </w:tc>
        <w:tc>
          <w:tcPr>
            <w:tcW w:w="0" w:type="auto"/>
            <w:tcBorders>
              <w:top w:val="nil"/>
              <w:left w:val="nil"/>
              <w:bottom w:val="single" w:sz="8" w:space="0" w:color="auto"/>
              <w:right w:val="single" w:sz="8" w:space="0" w:color="auto"/>
            </w:tcBorders>
            <w:shd w:val="clear" w:color="auto" w:fill="auto"/>
            <w:vAlign w:val="center"/>
          </w:tcPr>
          <w:p w:rsidR="007E1A55" w:rsidRPr="007E1A55" w:rsidRDefault="007E1A55" w:rsidP="007E1A55">
            <w:pPr>
              <w:spacing w:after="200" w:line="276" w:lineRule="auto"/>
              <w:jc w:val="right"/>
              <w:rPr>
                <w:rFonts w:ascii="Times New Roman" w:hAnsi="Times New Roman"/>
                <w:b/>
                <w:bCs/>
                <w:color w:val="000000"/>
                <w:sz w:val="24"/>
                <w:szCs w:val="24"/>
              </w:rPr>
            </w:pPr>
            <w:r w:rsidRPr="007E1A55">
              <w:rPr>
                <w:rFonts w:ascii="Times New Roman" w:hAnsi="Times New Roman"/>
                <w:b/>
                <w:bCs/>
                <w:color w:val="000000"/>
                <w:sz w:val="24"/>
                <w:szCs w:val="24"/>
              </w:rPr>
              <w:t>13,889,000</w:t>
            </w:r>
          </w:p>
        </w:tc>
        <w:tc>
          <w:tcPr>
            <w:tcW w:w="0" w:type="auto"/>
            <w:tcBorders>
              <w:top w:val="nil"/>
              <w:left w:val="nil"/>
              <w:bottom w:val="single" w:sz="8" w:space="0" w:color="auto"/>
              <w:right w:val="single" w:sz="8" w:space="0" w:color="auto"/>
            </w:tcBorders>
            <w:shd w:val="clear" w:color="auto" w:fill="auto"/>
            <w:vAlign w:val="center"/>
          </w:tcPr>
          <w:p w:rsidR="007E1A55" w:rsidRPr="007E1A55" w:rsidRDefault="007E1A55" w:rsidP="007E1A55">
            <w:pPr>
              <w:spacing w:after="200" w:line="276" w:lineRule="auto"/>
              <w:jc w:val="right"/>
              <w:rPr>
                <w:rFonts w:ascii="Times New Roman" w:hAnsi="Times New Roman"/>
                <w:b/>
                <w:bCs/>
                <w:color w:val="000000"/>
                <w:sz w:val="24"/>
                <w:szCs w:val="24"/>
              </w:rPr>
            </w:pPr>
            <w:r w:rsidRPr="007E1A55">
              <w:rPr>
                <w:rFonts w:ascii="Times New Roman" w:hAnsi="Times New Roman"/>
                <w:b/>
                <w:bCs/>
                <w:color w:val="000000"/>
                <w:sz w:val="24"/>
                <w:szCs w:val="24"/>
              </w:rPr>
              <w:t>13,889,000</w:t>
            </w:r>
          </w:p>
        </w:tc>
        <w:tc>
          <w:tcPr>
            <w:tcW w:w="0" w:type="auto"/>
            <w:tcBorders>
              <w:top w:val="nil"/>
              <w:left w:val="nil"/>
              <w:bottom w:val="single" w:sz="8" w:space="0" w:color="auto"/>
              <w:right w:val="single" w:sz="8" w:space="0" w:color="auto"/>
            </w:tcBorders>
            <w:shd w:val="clear" w:color="auto" w:fill="auto"/>
            <w:vAlign w:val="center"/>
          </w:tcPr>
          <w:p w:rsidR="007E1A55" w:rsidRPr="007E1A55" w:rsidRDefault="007E1A55" w:rsidP="007E1A55">
            <w:pPr>
              <w:spacing w:after="200" w:line="276" w:lineRule="auto"/>
              <w:jc w:val="right"/>
              <w:rPr>
                <w:rFonts w:ascii="Times New Roman" w:hAnsi="Times New Roman"/>
                <w:b/>
                <w:bCs/>
                <w:color w:val="000000"/>
                <w:sz w:val="24"/>
                <w:szCs w:val="24"/>
              </w:rPr>
            </w:pPr>
            <w:r w:rsidRPr="007E1A55">
              <w:rPr>
                <w:rFonts w:ascii="Times New Roman" w:hAnsi="Times New Roman"/>
                <w:b/>
                <w:bCs/>
                <w:color w:val="000000"/>
                <w:sz w:val="24"/>
                <w:szCs w:val="24"/>
              </w:rPr>
              <w:t>28,211,000</w:t>
            </w:r>
          </w:p>
        </w:tc>
        <w:tc>
          <w:tcPr>
            <w:tcW w:w="0" w:type="auto"/>
            <w:tcBorders>
              <w:top w:val="nil"/>
              <w:left w:val="nil"/>
              <w:bottom w:val="single" w:sz="8" w:space="0" w:color="auto"/>
              <w:right w:val="single" w:sz="8" w:space="0" w:color="auto"/>
            </w:tcBorders>
            <w:shd w:val="clear" w:color="auto" w:fill="auto"/>
            <w:vAlign w:val="center"/>
            <w:hideMark/>
          </w:tcPr>
          <w:p w:rsidR="007E1A55" w:rsidRPr="007E1A55" w:rsidRDefault="007E1A55" w:rsidP="007E1A55">
            <w:pPr>
              <w:spacing w:after="200" w:line="276" w:lineRule="auto"/>
              <w:jc w:val="right"/>
              <w:rPr>
                <w:rFonts w:ascii="Times New Roman" w:hAnsi="Times New Roman"/>
                <w:b/>
                <w:bCs/>
                <w:color w:val="000000"/>
                <w:sz w:val="24"/>
                <w:szCs w:val="24"/>
              </w:rPr>
            </w:pPr>
            <w:r w:rsidRPr="007E1A55">
              <w:rPr>
                <w:rFonts w:ascii="Times New Roman" w:hAnsi="Times New Roman"/>
                <w:b/>
                <w:bCs/>
                <w:color w:val="000000"/>
                <w:sz w:val="24"/>
                <w:szCs w:val="24"/>
              </w:rPr>
              <w:t>0</w:t>
            </w:r>
          </w:p>
        </w:tc>
        <w:tc>
          <w:tcPr>
            <w:tcW w:w="0" w:type="auto"/>
            <w:tcBorders>
              <w:top w:val="nil"/>
              <w:left w:val="nil"/>
              <w:bottom w:val="single" w:sz="8" w:space="0" w:color="auto"/>
              <w:right w:val="single" w:sz="8" w:space="0" w:color="auto"/>
            </w:tcBorders>
            <w:shd w:val="clear" w:color="auto" w:fill="auto"/>
            <w:vAlign w:val="center"/>
          </w:tcPr>
          <w:p w:rsidR="007E1A55" w:rsidRPr="007E1A55" w:rsidRDefault="007E1A55" w:rsidP="007E1A55">
            <w:pPr>
              <w:spacing w:after="200" w:line="276" w:lineRule="auto"/>
              <w:jc w:val="right"/>
              <w:rPr>
                <w:rFonts w:ascii="Times New Roman" w:hAnsi="Times New Roman"/>
                <w:b/>
                <w:bCs/>
                <w:color w:val="000000"/>
                <w:sz w:val="24"/>
                <w:szCs w:val="24"/>
              </w:rPr>
            </w:pPr>
            <w:r w:rsidRPr="007E1A55">
              <w:rPr>
                <w:rFonts w:ascii="Times New Roman" w:hAnsi="Times New Roman"/>
                <w:b/>
                <w:bCs/>
                <w:color w:val="000000"/>
                <w:sz w:val="24"/>
                <w:szCs w:val="24"/>
              </w:rPr>
              <w:t>14,460,000</w:t>
            </w:r>
          </w:p>
        </w:tc>
        <w:tc>
          <w:tcPr>
            <w:tcW w:w="0" w:type="auto"/>
            <w:tcBorders>
              <w:top w:val="nil"/>
              <w:left w:val="nil"/>
              <w:bottom w:val="single" w:sz="8" w:space="0" w:color="auto"/>
              <w:right w:val="single" w:sz="8" w:space="0" w:color="auto"/>
            </w:tcBorders>
            <w:shd w:val="clear" w:color="auto" w:fill="auto"/>
            <w:vAlign w:val="center"/>
          </w:tcPr>
          <w:p w:rsidR="007E1A55" w:rsidRPr="007E1A55" w:rsidRDefault="007E1A55" w:rsidP="007E1A55">
            <w:pPr>
              <w:spacing w:after="200" w:line="276" w:lineRule="auto"/>
              <w:jc w:val="right"/>
              <w:rPr>
                <w:rFonts w:ascii="Times New Roman" w:hAnsi="Times New Roman"/>
                <w:b/>
                <w:bCs/>
                <w:color w:val="000000"/>
                <w:sz w:val="24"/>
                <w:szCs w:val="24"/>
              </w:rPr>
            </w:pPr>
            <w:r w:rsidRPr="007E1A55">
              <w:rPr>
                <w:rFonts w:ascii="Times New Roman" w:hAnsi="Times New Roman"/>
                <w:b/>
                <w:bCs/>
                <w:color w:val="000000"/>
                <w:sz w:val="24"/>
                <w:szCs w:val="24"/>
              </w:rPr>
              <w:t>14,701,000</w:t>
            </w:r>
          </w:p>
        </w:tc>
      </w:tr>
    </w:tbl>
    <w:p w:rsidR="007E1A55" w:rsidRPr="007E1A55" w:rsidRDefault="007E1A55" w:rsidP="007E1A55">
      <w:pPr>
        <w:spacing w:after="0" w:line="240" w:lineRule="auto"/>
        <w:rPr>
          <w:rFonts w:ascii="Times New Roman" w:eastAsia="Times New Roman" w:hAnsi="Times New Roman" w:cs="Times New Roman"/>
          <w:sz w:val="24"/>
          <w:szCs w:val="24"/>
          <w:lang w:val="en-US"/>
        </w:rPr>
      </w:pPr>
    </w:p>
    <w:p w:rsidR="007E1A55" w:rsidRPr="007E1A55" w:rsidRDefault="007E1A55" w:rsidP="007E1A55">
      <w:pPr>
        <w:spacing w:after="0" w:line="240" w:lineRule="auto"/>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The Fund Account Manager informed the members that a pending list of completion of projects was totaling </w:t>
      </w:r>
      <w:proofErr w:type="spellStart"/>
      <w:r w:rsidRPr="007E1A55">
        <w:rPr>
          <w:rFonts w:ascii="Times New Roman" w:eastAsia="Times New Roman" w:hAnsi="Times New Roman" w:cs="Times New Roman"/>
          <w:sz w:val="24"/>
          <w:szCs w:val="24"/>
          <w:lang w:val="en-US"/>
        </w:rPr>
        <w:t>Kshs</w:t>
      </w:r>
      <w:proofErr w:type="spellEnd"/>
      <w:r w:rsidRPr="007E1A55">
        <w:rPr>
          <w:rFonts w:ascii="Times New Roman" w:eastAsia="Times New Roman" w:hAnsi="Times New Roman" w:cs="Times New Roman"/>
          <w:sz w:val="24"/>
          <w:szCs w:val="24"/>
          <w:lang w:val="en-US"/>
        </w:rPr>
        <w:t>. 14,701,000.00.</w:t>
      </w:r>
    </w:p>
    <w:p w:rsidR="007E1A55" w:rsidRPr="007E1A55" w:rsidRDefault="007E1A55" w:rsidP="007E1A55">
      <w:pPr>
        <w:spacing w:after="0" w:line="240" w:lineRule="auto"/>
        <w:ind w:left="360"/>
        <w:contextualSpacing/>
        <w:rPr>
          <w:rFonts w:ascii="Times New Roman" w:eastAsia="Times New Roman" w:hAnsi="Times New Roman" w:cs="Times New Roman"/>
          <w:sz w:val="24"/>
          <w:szCs w:val="24"/>
          <w:lang w:val="en-US"/>
        </w:rPr>
      </w:pPr>
    </w:p>
    <w:p w:rsidR="007E1A55" w:rsidRPr="007E1A55" w:rsidRDefault="007E1A55" w:rsidP="007E1A55">
      <w:pPr>
        <w:spacing w:after="0" w:line="240" w:lineRule="auto"/>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Projects on performance contracting are as follows:</w:t>
      </w:r>
    </w:p>
    <w:p w:rsidR="007E1A55" w:rsidRPr="007E1A55" w:rsidRDefault="007E1A55" w:rsidP="007E1A55">
      <w:pPr>
        <w:spacing w:after="0" w:line="240" w:lineRule="auto"/>
        <w:ind w:left="360"/>
        <w:contextualSpacing/>
        <w:rPr>
          <w:rFonts w:ascii="Times New Roman" w:eastAsia="Times New Roman" w:hAnsi="Times New Roman" w:cs="Times New Roman"/>
          <w:sz w:val="24"/>
          <w:szCs w:val="24"/>
          <w:lang w:val="en-US"/>
        </w:rPr>
      </w:pPr>
    </w:p>
    <w:p w:rsidR="007E1A55" w:rsidRPr="007E1A55" w:rsidRDefault="007E1A55" w:rsidP="007E1A55">
      <w:pPr>
        <w:numPr>
          <w:ilvl w:val="0"/>
          <w:numId w:val="4"/>
        </w:numPr>
        <w:spacing w:after="0" w:line="240" w:lineRule="auto"/>
        <w:contextualSpacing/>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 xml:space="preserve">St. Paul’s </w:t>
      </w:r>
      <w:proofErr w:type="spellStart"/>
      <w:r w:rsidRPr="007E1A55">
        <w:rPr>
          <w:rFonts w:ascii="Times New Roman" w:eastAsia="Times New Roman" w:hAnsi="Times New Roman" w:cs="Times New Roman"/>
          <w:sz w:val="24"/>
          <w:szCs w:val="24"/>
          <w:lang w:val="en-US"/>
        </w:rPr>
        <w:t>Lugari</w:t>
      </w:r>
      <w:proofErr w:type="spellEnd"/>
      <w:r w:rsidRPr="007E1A55">
        <w:rPr>
          <w:rFonts w:ascii="Times New Roman" w:eastAsia="Times New Roman" w:hAnsi="Times New Roman" w:cs="Times New Roman"/>
          <w:sz w:val="24"/>
          <w:szCs w:val="24"/>
          <w:lang w:val="en-US"/>
        </w:rPr>
        <w:t xml:space="preserve"> Boys secondary School</w:t>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2,000,000</w:t>
      </w:r>
    </w:p>
    <w:p w:rsidR="007E1A55" w:rsidRPr="007E1A55" w:rsidRDefault="007E1A55" w:rsidP="007E1A55">
      <w:pPr>
        <w:numPr>
          <w:ilvl w:val="0"/>
          <w:numId w:val="4"/>
        </w:numPr>
        <w:spacing w:after="0" w:line="240" w:lineRule="auto"/>
        <w:contextualSpacing/>
        <w:rPr>
          <w:rFonts w:ascii="Times New Roman" w:eastAsia="Times New Roman" w:hAnsi="Times New Roman" w:cs="Times New Roman"/>
          <w:sz w:val="24"/>
          <w:szCs w:val="24"/>
          <w:lang w:val="en-US"/>
        </w:rPr>
      </w:pPr>
      <w:proofErr w:type="spellStart"/>
      <w:r w:rsidRPr="007E1A55">
        <w:rPr>
          <w:rFonts w:ascii="Times New Roman" w:eastAsia="Times New Roman" w:hAnsi="Times New Roman" w:cs="Times New Roman"/>
          <w:sz w:val="24"/>
          <w:szCs w:val="24"/>
          <w:lang w:val="en-US"/>
        </w:rPr>
        <w:t>Likhokho</w:t>
      </w:r>
      <w:proofErr w:type="spellEnd"/>
      <w:r w:rsidRPr="007E1A55">
        <w:rPr>
          <w:rFonts w:ascii="Times New Roman" w:eastAsia="Times New Roman" w:hAnsi="Times New Roman" w:cs="Times New Roman"/>
          <w:sz w:val="24"/>
          <w:szCs w:val="24"/>
          <w:lang w:val="en-US"/>
        </w:rPr>
        <w:t xml:space="preserve"> Girls High School</w:t>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1,500,000</w:t>
      </w:r>
    </w:p>
    <w:p w:rsidR="007E1A55" w:rsidRPr="007E1A55" w:rsidRDefault="007E1A55" w:rsidP="007E1A55">
      <w:pPr>
        <w:numPr>
          <w:ilvl w:val="0"/>
          <w:numId w:val="4"/>
        </w:numPr>
        <w:spacing w:after="0" w:line="240" w:lineRule="auto"/>
        <w:contextualSpacing/>
        <w:rPr>
          <w:rFonts w:ascii="Times New Roman" w:eastAsia="Times New Roman" w:hAnsi="Times New Roman" w:cs="Times New Roman"/>
          <w:sz w:val="24"/>
          <w:szCs w:val="24"/>
          <w:lang w:val="en-US"/>
        </w:rPr>
      </w:pPr>
      <w:proofErr w:type="spellStart"/>
      <w:r w:rsidRPr="007E1A55">
        <w:rPr>
          <w:rFonts w:ascii="Times New Roman" w:eastAsia="Times New Roman" w:hAnsi="Times New Roman" w:cs="Times New Roman"/>
          <w:sz w:val="24"/>
          <w:szCs w:val="24"/>
          <w:lang w:val="en-US"/>
        </w:rPr>
        <w:t>Makhukhuni</w:t>
      </w:r>
      <w:proofErr w:type="spellEnd"/>
      <w:r w:rsidRPr="007E1A55">
        <w:rPr>
          <w:rFonts w:ascii="Times New Roman" w:eastAsia="Times New Roman" w:hAnsi="Times New Roman" w:cs="Times New Roman"/>
          <w:sz w:val="24"/>
          <w:szCs w:val="24"/>
          <w:lang w:val="en-US"/>
        </w:rPr>
        <w:t xml:space="preserve"> Secondary School</w:t>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2,000,000</w:t>
      </w:r>
    </w:p>
    <w:p w:rsidR="007E1A55" w:rsidRPr="007E1A55" w:rsidRDefault="007E1A55" w:rsidP="007E1A55">
      <w:pPr>
        <w:numPr>
          <w:ilvl w:val="0"/>
          <w:numId w:val="4"/>
        </w:numPr>
        <w:spacing w:after="0" w:line="240" w:lineRule="auto"/>
        <w:contextualSpacing/>
        <w:rPr>
          <w:rFonts w:ascii="Times New Roman" w:eastAsia="Times New Roman" w:hAnsi="Times New Roman" w:cs="Times New Roman"/>
          <w:sz w:val="24"/>
          <w:szCs w:val="24"/>
          <w:lang w:val="en-US"/>
        </w:rPr>
      </w:pPr>
      <w:proofErr w:type="spellStart"/>
      <w:r w:rsidRPr="007E1A55">
        <w:rPr>
          <w:rFonts w:ascii="Times New Roman" w:eastAsia="Times New Roman" w:hAnsi="Times New Roman" w:cs="Times New Roman"/>
          <w:sz w:val="24"/>
          <w:szCs w:val="24"/>
          <w:lang w:val="en-US"/>
        </w:rPr>
        <w:t>Mautuma</w:t>
      </w:r>
      <w:proofErr w:type="spellEnd"/>
      <w:r w:rsidRPr="007E1A55">
        <w:rPr>
          <w:rFonts w:ascii="Times New Roman" w:eastAsia="Times New Roman" w:hAnsi="Times New Roman" w:cs="Times New Roman"/>
          <w:sz w:val="24"/>
          <w:szCs w:val="24"/>
          <w:lang w:val="en-US"/>
        </w:rPr>
        <w:t xml:space="preserve"> Secondary School</w:t>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t>2,500,000</w:t>
      </w:r>
    </w:p>
    <w:p w:rsidR="007E1A55" w:rsidRPr="007E1A55" w:rsidRDefault="007E1A55" w:rsidP="007E1A55">
      <w:pPr>
        <w:numPr>
          <w:ilvl w:val="0"/>
          <w:numId w:val="4"/>
        </w:numPr>
        <w:spacing w:after="0" w:line="240" w:lineRule="auto"/>
        <w:contextualSpacing/>
        <w:rPr>
          <w:rFonts w:ascii="Times New Roman" w:eastAsia="Times New Roman" w:hAnsi="Times New Roman" w:cs="Times New Roman"/>
          <w:sz w:val="24"/>
          <w:szCs w:val="24"/>
          <w:u w:val="single"/>
          <w:lang w:val="en-US"/>
        </w:rPr>
      </w:pPr>
      <w:proofErr w:type="spellStart"/>
      <w:r w:rsidRPr="007E1A55">
        <w:rPr>
          <w:rFonts w:ascii="Times New Roman" w:eastAsia="Times New Roman" w:hAnsi="Times New Roman" w:cs="Times New Roman"/>
          <w:sz w:val="24"/>
          <w:szCs w:val="24"/>
          <w:lang w:val="en-US"/>
        </w:rPr>
        <w:t>Chevaywa</w:t>
      </w:r>
      <w:proofErr w:type="spellEnd"/>
      <w:r w:rsidRPr="007E1A55">
        <w:rPr>
          <w:rFonts w:ascii="Times New Roman" w:eastAsia="Times New Roman" w:hAnsi="Times New Roman" w:cs="Times New Roman"/>
          <w:sz w:val="24"/>
          <w:szCs w:val="24"/>
          <w:lang w:val="en-US"/>
        </w:rPr>
        <w:t xml:space="preserve"> Chief’s Office</w:t>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lang w:val="en-US"/>
        </w:rPr>
        <w:tab/>
      </w:r>
      <w:r w:rsidRPr="007E1A55">
        <w:rPr>
          <w:rFonts w:ascii="Times New Roman" w:eastAsia="Times New Roman" w:hAnsi="Times New Roman" w:cs="Times New Roman"/>
          <w:sz w:val="24"/>
          <w:szCs w:val="24"/>
          <w:u w:val="single"/>
          <w:lang w:val="en-US"/>
        </w:rPr>
        <w:tab/>
        <w:t>3,000,000</w:t>
      </w:r>
    </w:p>
    <w:p w:rsidR="007E1A55" w:rsidRPr="007E1A55" w:rsidRDefault="007E1A55" w:rsidP="007E1A55">
      <w:pPr>
        <w:spacing w:after="0" w:line="240" w:lineRule="auto"/>
        <w:ind w:left="720"/>
        <w:rPr>
          <w:rFonts w:ascii="Times New Roman" w:eastAsia="Times New Roman" w:hAnsi="Times New Roman" w:cs="Times New Roman"/>
          <w:b/>
          <w:sz w:val="24"/>
          <w:szCs w:val="24"/>
          <w:u w:val="double"/>
          <w:lang w:val="en-US"/>
        </w:rPr>
      </w:pPr>
      <w:r w:rsidRPr="007E1A55">
        <w:rPr>
          <w:rFonts w:ascii="Times New Roman" w:eastAsia="Times New Roman" w:hAnsi="Times New Roman" w:cs="Times New Roman"/>
          <w:b/>
          <w:sz w:val="24"/>
          <w:szCs w:val="24"/>
          <w:lang w:val="en-US"/>
        </w:rPr>
        <w:t>TOTAL</w:t>
      </w:r>
      <w:r w:rsidRPr="007E1A55">
        <w:rPr>
          <w:rFonts w:ascii="Times New Roman" w:eastAsia="Times New Roman" w:hAnsi="Times New Roman" w:cs="Times New Roman"/>
          <w:b/>
          <w:sz w:val="24"/>
          <w:szCs w:val="24"/>
          <w:lang w:val="en-US"/>
        </w:rPr>
        <w:tab/>
      </w:r>
      <w:r w:rsidRPr="007E1A55">
        <w:rPr>
          <w:rFonts w:ascii="Times New Roman" w:eastAsia="Times New Roman" w:hAnsi="Times New Roman" w:cs="Times New Roman"/>
          <w:b/>
          <w:sz w:val="24"/>
          <w:szCs w:val="24"/>
          <w:lang w:val="en-US"/>
        </w:rPr>
        <w:tab/>
      </w:r>
      <w:r w:rsidRPr="007E1A55">
        <w:rPr>
          <w:rFonts w:ascii="Times New Roman" w:eastAsia="Times New Roman" w:hAnsi="Times New Roman" w:cs="Times New Roman"/>
          <w:b/>
          <w:sz w:val="24"/>
          <w:szCs w:val="24"/>
          <w:lang w:val="en-US"/>
        </w:rPr>
        <w:tab/>
      </w:r>
      <w:r w:rsidRPr="007E1A55">
        <w:rPr>
          <w:rFonts w:ascii="Times New Roman" w:eastAsia="Times New Roman" w:hAnsi="Times New Roman" w:cs="Times New Roman"/>
          <w:b/>
          <w:sz w:val="24"/>
          <w:szCs w:val="24"/>
          <w:lang w:val="en-US"/>
        </w:rPr>
        <w:tab/>
      </w:r>
      <w:r w:rsidRPr="007E1A55">
        <w:rPr>
          <w:rFonts w:ascii="Times New Roman" w:eastAsia="Times New Roman" w:hAnsi="Times New Roman" w:cs="Times New Roman"/>
          <w:b/>
          <w:sz w:val="24"/>
          <w:szCs w:val="24"/>
          <w:lang w:val="en-US"/>
        </w:rPr>
        <w:tab/>
      </w:r>
      <w:r w:rsidRPr="007E1A55">
        <w:rPr>
          <w:rFonts w:ascii="Times New Roman" w:eastAsia="Times New Roman" w:hAnsi="Times New Roman" w:cs="Times New Roman"/>
          <w:b/>
          <w:sz w:val="24"/>
          <w:szCs w:val="24"/>
          <w:lang w:val="en-US"/>
        </w:rPr>
        <w:tab/>
      </w:r>
      <w:r w:rsidRPr="007E1A55">
        <w:rPr>
          <w:rFonts w:ascii="Times New Roman" w:eastAsia="Times New Roman" w:hAnsi="Times New Roman" w:cs="Times New Roman"/>
          <w:b/>
          <w:sz w:val="24"/>
          <w:szCs w:val="24"/>
          <w:u w:val="double"/>
          <w:lang w:val="en-US"/>
        </w:rPr>
        <w:t xml:space="preserve"> 11,000,000</w:t>
      </w:r>
    </w:p>
    <w:p w:rsidR="007E1A55" w:rsidRPr="007E1A55" w:rsidRDefault="007E1A55" w:rsidP="007E1A55">
      <w:pPr>
        <w:spacing w:after="0" w:line="240" w:lineRule="auto"/>
        <w:ind w:left="720"/>
        <w:rPr>
          <w:rFonts w:ascii="Times New Roman" w:eastAsia="Times New Roman" w:hAnsi="Times New Roman" w:cs="Times New Roman"/>
          <w:b/>
          <w:sz w:val="24"/>
          <w:szCs w:val="24"/>
          <w:u w:val="double"/>
          <w:lang w:val="en-US"/>
        </w:rPr>
      </w:pPr>
    </w:p>
    <w:p w:rsidR="007E1A55" w:rsidRPr="007E1A55" w:rsidRDefault="007E1A55" w:rsidP="007E1A55">
      <w:pPr>
        <w:spacing w:after="0" w:line="360" w:lineRule="auto"/>
        <w:rPr>
          <w:rFonts w:ascii="Times New Roman" w:eastAsia="Times New Roman" w:hAnsi="Times New Roman" w:cs="Times New Roman"/>
          <w:sz w:val="24"/>
          <w:szCs w:val="24"/>
          <w:lang w:val="en-US"/>
        </w:rPr>
      </w:pPr>
    </w:p>
    <w:p w:rsidR="007E1A55" w:rsidRPr="007E1A55" w:rsidRDefault="007E1A55" w:rsidP="007E1A55">
      <w:pPr>
        <w:spacing w:after="0" w:line="360" w:lineRule="auto"/>
        <w:rPr>
          <w:rFonts w:ascii="Times New Roman" w:eastAsia="Times New Roman" w:hAnsi="Times New Roman" w:cs="Times New Roman"/>
          <w:sz w:val="24"/>
          <w:szCs w:val="24"/>
          <w:lang w:val="en-US"/>
        </w:rPr>
      </w:pPr>
    </w:p>
    <w:p w:rsidR="007E1A55" w:rsidRPr="007E1A55" w:rsidRDefault="007E1A55" w:rsidP="007E1A55">
      <w:pPr>
        <w:spacing w:after="0" w:line="360" w:lineRule="auto"/>
        <w:rPr>
          <w:rFonts w:ascii="Times New Roman" w:eastAsia="Times New Roman" w:hAnsi="Times New Roman" w:cs="Times New Roman"/>
          <w:sz w:val="24"/>
          <w:szCs w:val="24"/>
          <w:lang w:val="en-US"/>
        </w:rPr>
      </w:pPr>
      <w:r w:rsidRPr="007E1A55">
        <w:rPr>
          <w:rFonts w:ascii="Times New Roman" w:eastAsia="Times New Roman" w:hAnsi="Times New Roman" w:cs="Times New Roman"/>
          <w:sz w:val="24"/>
          <w:szCs w:val="24"/>
          <w:lang w:val="en-US"/>
        </w:rPr>
        <w:t>Finally the committee unanimously approved the following projects for F/Y 2019/2020 to be submitted to NG CDF board for approval.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1278"/>
        <w:gridCol w:w="1484"/>
        <w:gridCol w:w="2077"/>
        <w:gridCol w:w="1614"/>
        <w:gridCol w:w="1180"/>
      </w:tblGrid>
      <w:tr w:rsidR="007E1A55" w:rsidRPr="007E1A55" w:rsidTr="004D6E97">
        <w:trPr>
          <w:tblHeader/>
        </w:trPr>
        <w:tc>
          <w:tcPr>
            <w:tcW w:w="1482" w:type="dxa"/>
          </w:tcPr>
          <w:p w:rsidR="007E1A55" w:rsidRPr="007E1A55" w:rsidRDefault="007E1A55" w:rsidP="007E1A55">
            <w:pPr>
              <w:spacing w:after="0" w:line="240" w:lineRule="auto"/>
              <w:rPr>
                <w:rFonts w:ascii="Footlight MT Light" w:eastAsia="Times New Roman" w:hAnsi="Footlight MT Light" w:cs="Times New Roman"/>
                <w:b/>
                <w:lang w:val="en-US"/>
              </w:rPr>
            </w:pPr>
            <w:r w:rsidRPr="007E1A55">
              <w:rPr>
                <w:rFonts w:ascii="Footlight MT Light" w:eastAsia="Times New Roman" w:hAnsi="Footlight MT Light" w:cs="Times New Roman"/>
                <w:b/>
                <w:lang w:val="en-US"/>
              </w:rPr>
              <w:t>Project Name</w:t>
            </w:r>
          </w:p>
        </w:tc>
        <w:tc>
          <w:tcPr>
            <w:tcW w:w="1294" w:type="dxa"/>
          </w:tcPr>
          <w:p w:rsidR="007E1A55" w:rsidRPr="007E1A55" w:rsidRDefault="007E1A55" w:rsidP="007E1A55">
            <w:pPr>
              <w:spacing w:after="0" w:line="240" w:lineRule="auto"/>
              <w:rPr>
                <w:rFonts w:ascii="Footlight MT Light" w:eastAsia="Times New Roman" w:hAnsi="Footlight MT Light" w:cs="Times New Roman"/>
                <w:b/>
                <w:lang w:val="en-US"/>
              </w:rPr>
            </w:pPr>
            <w:r w:rsidRPr="007E1A55">
              <w:rPr>
                <w:rFonts w:ascii="Footlight MT Light" w:eastAsia="Times New Roman" w:hAnsi="Footlight MT Light" w:cs="Times New Roman"/>
                <w:b/>
                <w:lang w:val="en-US"/>
              </w:rPr>
              <w:t>ORIGINAL COST</w:t>
            </w:r>
          </w:p>
        </w:tc>
        <w:tc>
          <w:tcPr>
            <w:tcW w:w="1503" w:type="dxa"/>
          </w:tcPr>
          <w:p w:rsidR="007E1A55" w:rsidRPr="007E1A55" w:rsidRDefault="007E1A55" w:rsidP="007E1A55">
            <w:pPr>
              <w:spacing w:after="0" w:line="240" w:lineRule="auto"/>
              <w:rPr>
                <w:rFonts w:ascii="Footlight MT Light" w:eastAsia="Times New Roman" w:hAnsi="Footlight MT Light" w:cs="Times New Roman"/>
                <w:b/>
                <w:lang w:val="en-US"/>
              </w:rPr>
            </w:pPr>
            <w:r w:rsidRPr="007E1A55">
              <w:rPr>
                <w:rFonts w:ascii="Footlight MT Light" w:eastAsia="Times New Roman" w:hAnsi="Footlight MT Light" w:cs="Times New Roman"/>
                <w:b/>
                <w:lang w:val="en-US"/>
              </w:rPr>
              <w:t>CUMULATIVE COST</w:t>
            </w:r>
          </w:p>
        </w:tc>
        <w:tc>
          <w:tcPr>
            <w:tcW w:w="2215" w:type="dxa"/>
          </w:tcPr>
          <w:p w:rsidR="007E1A55" w:rsidRPr="007E1A55" w:rsidRDefault="007E1A55" w:rsidP="007E1A55">
            <w:pPr>
              <w:spacing w:after="0" w:line="240" w:lineRule="auto"/>
              <w:rPr>
                <w:rFonts w:ascii="Footlight MT Light" w:eastAsia="Times New Roman" w:hAnsi="Footlight MT Light" w:cs="Times New Roman"/>
                <w:b/>
                <w:lang w:val="en-US"/>
              </w:rPr>
            </w:pPr>
            <w:r w:rsidRPr="007E1A55">
              <w:rPr>
                <w:rFonts w:ascii="Footlight MT Light" w:eastAsia="Times New Roman" w:hAnsi="Footlight MT Light" w:cs="Times New Roman"/>
                <w:b/>
                <w:lang w:val="en-US"/>
              </w:rPr>
              <w:t xml:space="preserve">Activity </w:t>
            </w:r>
          </w:p>
        </w:tc>
        <w:tc>
          <w:tcPr>
            <w:tcW w:w="1635" w:type="dxa"/>
          </w:tcPr>
          <w:p w:rsidR="007E1A55" w:rsidRPr="007E1A55" w:rsidRDefault="007E1A55" w:rsidP="007E1A55">
            <w:pPr>
              <w:spacing w:after="0" w:line="240" w:lineRule="auto"/>
              <w:rPr>
                <w:rFonts w:ascii="Footlight MT Light" w:eastAsia="Times New Roman" w:hAnsi="Footlight MT Light" w:cs="Times New Roman"/>
                <w:b/>
                <w:lang w:val="en-US"/>
              </w:rPr>
            </w:pPr>
            <w:r w:rsidRPr="007E1A55">
              <w:rPr>
                <w:rFonts w:ascii="Footlight MT Light" w:eastAsia="Times New Roman" w:hAnsi="Footlight MT Light" w:cs="Times New Roman"/>
                <w:b/>
                <w:lang w:val="en-US"/>
              </w:rPr>
              <w:t>Amount</w:t>
            </w:r>
          </w:p>
        </w:tc>
        <w:tc>
          <w:tcPr>
            <w:tcW w:w="1211" w:type="dxa"/>
          </w:tcPr>
          <w:p w:rsidR="007E1A55" w:rsidRPr="007E1A55" w:rsidRDefault="007E1A55" w:rsidP="007E1A55">
            <w:pPr>
              <w:spacing w:after="0" w:line="240" w:lineRule="auto"/>
              <w:rPr>
                <w:rFonts w:ascii="Footlight MT Light" w:eastAsia="Times New Roman" w:hAnsi="Footlight MT Light" w:cs="Times New Roman"/>
                <w:b/>
                <w:lang w:val="en-US"/>
              </w:rPr>
            </w:pPr>
            <w:r w:rsidRPr="007E1A55">
              <w:rPr>
                <w:rFonts w:ascii="Footlight MT Light" w:eastAsia="Times New Roman" w:hAnsi="Footlight MT Light" w:cs="Times New Roman"/>
                <w:b/>
                <w:lang w:val="en-US"/>
              </w:rPr>
              <w:t>STATUS</w:t>
            </w:r>
          </w:p>
        </w:tc>
      </w:tr>
      <w:tr w:rsidR="007E1A55" w:rsidRPr="007E1A55" w:rsidTr="004D6E97">
        <w:tc>
          <w:tcPr>
            <w:tcW w:w="1482"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Employees’ Salaries</w:t>
            </w:r>
          </w:p>
        </w:tc>
        <w:tc>
          <w:tcPr>
            <w:tcW w:w="1294"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1,700,000</w:t>
            </w:r>
          </w:p>
        </w:tc>
        <w:tc>
          <w:tcPr>
            <w:tcW w:w="1503" w:type="dxa"/>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Payment of staff salaries</w:t>
            </w:r>
          </w:p>
        </w:tc>
        <w:tc>
          <w:tcPr>
            <w:tcW w:w="163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1,700,000</w:t>
            </w:r>
          </w:p>
        </w:tc>
        <w:tc>
          <w:tcPr>
            <w:tcW w:w="1211" w:type="dxa"/>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Goods and Services</w:t>
            </w:r>
          </w:p>
        </w:tc>
        <w:tc>
          <w:tcPr>
            <w:tcW w:w="1294"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3,891,063</w:t>
            </w:r>
          </w:p>
        </w:tc>
        <w:tc>
          <w:tcPr>
            <w:tcW w:w="1503" w:type="dxa"/>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Purchase of fuel, repairs and maintenance, printing, stationery, telephone, travel and subsistence, office tea and general office cleanliness costs.</w:t>
            </w:r>
          </w:p>
        </w:tc>
        <w:tc>
          <w:tcPr>
            <w:tcW w:w="163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3,891,063</w:t>
            </w:r>
          </w:p>
        </w:tc>
        <w:tc>
          <w:tcPr>
            <w:tcW w:w="1211" w:type="dxa"/>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NSSF</w:t>
            </w:r>
          </w:p>
        </w:tc>
        <w:tc>
          <w:tcPr>
            <w:tcW w:w="1294"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w:t>
            </w:r>
          </w:p>
        </w:tc>
        <w:tc>
          <w:tcPr>
            <w:tcW w:w="1503" w:type="dxa"/>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Payment of NSSF Deductions</w:t>
            </w:r>
          </w:p>
        </w:tc>
        <w:tc>
          <w:tcPr>
            <w:tcW w:w="163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w:t>
            </w:r>
          </w:p>
        </w:tc>
        <w:tc>
          <w:tcPr>
            <w:tcW w:w="1211" w:type="dxa"/>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NHIF</w:t>
            </w:r>
          </w:p>
        </w:tc>
        <w:tc>
          <w:tcPr>
            <w:tcW w:w="1294"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51,000</w:t>
            </w:r>
          </w:p>
        </w:tc>
        <w:tc>
          <w:tcPr>
            <w:tcW w:w="1503" w:type="dxa"/>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Payment of NHIF Deductions</w:t>
            </w:r>
          </w:p>
        </w:tc>
        <w:tc>
          <w:tcPr>
            <w:tcW w:w="163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51,000</w:t>
            </w:r>
          </w:p>
        </w:tc>
        <w:tc>
          <w:tcPr>
            <w:tcW w:w="1211" w:type="dxa"/>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Committee Expenses</w:t>
            </w:r>
          </w:p>
        </w:tc>
        <w:tc>
          <w:tcPr>
            <w:tcW w:w="1294"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503" w:type="dxa"/>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Payment of Committee sitting allowances, transport, conferences</w:t>
            </w:r>
          </w:p>
        </w:tc>
        <w:tc>
          <w:tcPr>
            <w:tcW w:w="163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211" w:type="dxa"/>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Gratuity</w:t>
            </w:r>
          </w:p>
        </w:tc>
        <w:tc>
          <w:tcPr>
            <w:tcW w:w="1294"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450,000</w:t>
            </w:r>
          </w:p>
        </w:tc>
        <w:tc>
          <w:tcPr>
            <w:tcW w:w="1503" w:type="dxa"/>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Payment of staff gratuity which @30% of their basic salary. </w:t>
            </w:r>
          </w:p>
        </w:tc>
        <w:tc>
          <w:tcPr>
            <w:tcW w:w="1635" w:type="dxa"/>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450,000</w:t>
            </w:r>
          </w:p>
        </w:tc>
        <w:tc>
          <w:tcPr>
            <w:tcW w:w="1211" w:type="dxa"/>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Goods and Services</w:t>
            </w:r>
          </w:p>
        </w:tc>
        <w:tc>
          <w:tcPr>
            <w:tcW w:w="1294"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821,032</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Purchase of fuel, printing, stationery, </w:t>
            </w:r>
            <w:r w:rsidRPr="007E1A55">
              <w:rPr>
                <w:rFonts w:ascii="Footlight MT Light" w:eastAsia="Times New Roman" w:hAnsi="Footlight MT Light" w:cs="Times New Roman"/>
                <w:lang w:val="en-US"/>
              </w:rPr>
              <w:lastRenderedPageBreak/>
              <w:t>Airtime, travel and subsistence</w:t>
            </w:r>
          </w:p>
        </w:tc>
        <w:tc>
          <w:tcPr>
            <w:tcW w:w="163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821,032</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Committee Expenses</w:t>
            </w:r>
          </w:p>
        </w:tc>
        <w:tc>
          <w:tcPr>
            <w:tcW w:w="1294"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Payment of Committee sitting allowances, transport, conferences</w:t>
            </w:r>
          </w:p>
        </w:tc>
        <w:tc>
          <w:tcPr>
            <w:tcW w:w="163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CDFC/PMC Capacity Building</w:t>
            </w:r>
          </w:p>
        </w:tc>
        <w:tc>
          <w:tcPr>
            <w:tcW w:w="1294"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Undertake Training of the PMCs/CDFCs on CDF Related issues</w:t>
            </w:r>
          </w:p>
        </w:tc>
        <w:tc>
          <w:tcPr>
            <w:tcW w:w="163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Emergency </w:t>
            </w:r>
          </w:p>
        </w:tc>
        <w:tc>
          <w:tcPr>
            <w:tcW w:w="1294"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7,198,241</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To cater for any unforeseen occurrences in the constituency during the financial year </w:t>
            </w:r>
          </w:p>
        </w:tc>
        <w:tc>
          <w:tcPr>
            <w:tcW w:w="163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7,198,241</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Bursary Secondary Schools</w:t>
            </w:r>
          </w:p>
        </w:tc>
        <w:tc>
          <w:tcPr>
            <w:tcW w:w="1294"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7,040,000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Payment of bursary to needy student at secondary level</w:t>
            </w:r>
          </w:p>
        </w:tc>
        <w:tc>
          <w:tcPr>
            <w:tcW w:w="163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7,040,000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Bursary Tertiary institutions</w:t>
            </w:r>
          </w:p>
        </w:tc>
        <w:tc>
          <w:tcPr>
            <w:tcW w:w="1294"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21,000,000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Payment of bursary to needy student at tertiary schools level</w:t>
            </w:r>
          </w:p>
        </w:tc>
        <w:tc>
          <w:tcPr>
            <w:tcW w:w="163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21,000,000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Insurance Cover (NHIF)</w:t>
            </w:r>
          </w:p>
        </w:tc>
        <w:tc>
          <w:tcPr>
            <w:tcW w:w="1294"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6,960,000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Payment of insurance covers (NHIF) to 1,160 people from vulnerable families </w:t>
            </w:r>
          </w:p>
        </w:tc>
        <w:tc>
          <w:tcPr>
            <w:tcW w:w="1635"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6,960,000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Constituency </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Sports Tournament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2,747,354</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 Carry out Constituency Sports tournament, purchase Games uniforms, boots, for both male and female players in 6 wards and Purchase trophies to be awarded to the winning teams.</w:t>
            </w:r>
          </w:p>
          <w:p w:rsidR="007E1A55" w:rsidRPr="007E1A55" w:rsidRDefault="007E1A55" w:rsidP="007E1A55">
            <w:pPr>
              <w:numPr>
                <w:ilvl w:val="0"/>
                <w:numId w:val="5"/>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2 football teams per ward ,2 sets of uniform @20,000 for 6 wards=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240,000</w:t>
            </w:r>
          </w:p>
          <w:p w:rsidR="007E1A55" w:rsidRPr="007E1A55" w:rsidRDefault="007E1A55" w:rsidP="007E1A55">
            <w:pPr>
              <w:numPr>
                <w:ilvl w:val="0"/>
                <w:numId w:val="5"/>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2 </w:t>
            </w:r>
            <w:proofErr w:type="spellStart"/>
            <w:r w:rsidRPr="007E1A55">
              <w:rPr>
                <w:rFonts w:ascii="Footlight MT Light" w:eastAsia="Times New Roman" w:hAnsi="Footlight MT Light" w:cs="Times New Roman"/>
                <w:lang w:val="en-US"/>
              </w:rPr>
              <w:t>legball</w:t>
            </w:r>
            <w:proofErr w:type="spellEnd"/>
            <w:r w:rsidRPr="007E1A55">
              <w:rPr>
                <w:rFonts w:ascii="Footlight MT Light" w:eastAsia="Times New Roman" w:hAnsi="Footlight MT Light" w:cs="Times New Roman"/>
                <w:lang w:val="en-US"/>
              </w:rPr>
              <w:t xml:space="preserve"> teams per ward, 2 sets of uniform @20,000 for 6 wards=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240,000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numPr>
                <w:ilvl w:val="0"/>
                <w:numId w:val="5"/>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 xml:space="preserve">Football boots for 2 teams per ward@ Kshs.60,000 per set for 6 wards=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720,000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numPr>
                <w:ilvl w:val="0"/>
                <w:numId w:val="5"/>
              </w:numPr>
              <w:spacing w:after="0" w:line="240" w:lineRule="auto"/>
              <w:contextualSpacing/>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Legball</w:t>
            </w:r>
            <w:proofErr w:type="spellEnd"/>
            <w:r w:rsidRPr="007E1A55">
              <w:rPr>
                <w:rFonts w:ascii="Footlight MT Light" w:eastAsia="Times New Roman" w:hAnsi="Footlight MT Light" w:cs="Times New Roman"/>
                <w:lang w:val="en-US"/>
              </w:rPr>
              <w:t xml:space="preserve"> boots for 2 teams per ward@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60,000 per set for 6 wards=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720,000</w:t>
            </w:r>
          </w:p>
          <w:p w:rsidR="007E1A55" w:rsidRPr="007E1A55" w:rsidRDefault="007E1A55" w:rsidP="007E1A55">
            <w:pPr>
              <w:numPr>
                <w:ilvl w:val="0"/>
                <w:numId w:val="5"/>
              </w:numPr>
              <w:spacing w:after="0" w:line="240" w:lineRule="auto"/>
              <w:contextualSpacing/>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Mikasa</w:t>
            </w:r>
            <w:proofErr w:type="spellEnd"/>
            <w:r w:rsidRPr="007E1A55">
              <w:rPr>
                <w:rFonts w:ascii="Footlight MT Light" w:eastAsia="Times New Roman" w:hAnsi="Footlight MT Light" w:cs="Times New Roman"/>
                <w:lang w:val="en-US"/>
              </w:rPr>
              <w:t xml:space="preserve"> balls 40pcs @7000=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280,000</w:t>
            </w:r>
          </w:p>
          <w:p w:rsidR="007E1A55" w:rsidRPr="007E1A55" w:rsidRDefault="007E1A55" w:rsidP="007E1A55">
            <w:pPr>
              <w:numPr>
                <w:ilvl w:val="0"/>
                <w:numId w:val="5"/>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Trophies and awards and facilitation of the tournament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547,354</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2,747,354</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NG CDF OFFICE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2,650,000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Additional funds for completion of landscaping around the CDF office. </w:t>
            </w:r>
          </w:p>
          <w:p w:rsidR="007E1A55" w:rsidRPr="007E1A55" w:rsidRDefault="007E1A55" w:rsidP="007E1A55">
            <w:pPr>
              <w:numPr>
                <w:ilvl w:val="0"/>
                <w:numId w:val="6"/>
              </w:num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Completion of digging of trenches and construction of water way tunnels and culverts to control water flows and walk way paths.</w:t>
            </w:r>
          </w:p>
          <w:p w:rsidR="007E1A55" w:rsidRPr="007E1A55" w:rsidRDefault="007E1A55" w:rsidP="007E1A55">
            <w:pPr>
              <w:numPr>
                <w:ilvl w:val="0"/>
                <w:numId w:val="6"/>
              </w:num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car shade for 4 cars at the CDF office</w:t>
            </w:r>
          </w:p>
          <w:p w:rsidR="007E1A55" w:rsidRPr="007E1A55" w:rsidRDefault="007E1A55" w:rsidP="007E1A55">
            <w:pPr>
              <w:numPr>
                <w:ilvl w:val="0"/>
                <w:numId w:val="6"/>
              </w:num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Repainting of the CDF </w:t>
            </w:r>
            <w:r w:rsidRPr="007E1A55">
              <w:rPr>
                <w:rFonts w:ascii="Footlight MT Light" w:eastAsia="Times New Roman" w:hAnsi="Footlight MT Light" w:cs="Times New Roman"/>
                <w:lang w:val="en-US"/>
              </w:rPr>
              <w:lastRenderedPageBreak/>
              <w:t>office. Painting of 20 rooms and ceiling  boards, corridors and outside the office</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600,000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400,000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650,000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Motorcycle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350,000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Purchase of a motorcycle: Yamaha YBR 125G</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350,000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Sipande</w:t>
            </w:r>
            <w:proofErr w:type="spellEnd"/>
            <w:r w:rsidRPr="007E1A55">
              <w:rPr>
                <w:rFonts w:ascii="Footlight MT Light" w:eastAsia="Times New Roman" w:hAnsi="Footlight MT Light" w:cs="Times New Roman"/>
                <w:lang w:val="en-US"/>
              </w:rPr>
              <w:t xml:space="preserve"> Secondary</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hAnsi="Footlight MT Light"/>
              </w:rPr>
              <w:t>392,480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Supply, delivery and installation of water harvesting tanks in the school.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numPr>
                <w:ilvl w:val="0"/>
                <w:numId w:val="7"/>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Two water harvesting tanks of 10,000ltrs @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210,000</w:t>
            </w:r>
          </w:p>
          <w:p w:rsidR="007E1A55" w:rsidRPr="007E1A55" w:rsidRDefault="007E1A55" w:rsidP="007E1A55">
            <w:pPr>
              <w:numPr>
                <w:ilvl w:val="0"/>
                <w:numId w:val="7"/>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2 concrete base stands for the tanks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132,479</w:t>
            </w:r>
          </w:p>
          <w:p w:rsidR="007E1A55" w:rsidRPr="007E1A55" w:rsidRDefault="007E1A55" w:rsidP="007E1A55">
            <w:pPr>
              <w:numPr>
                <w:ilvl w:val="0"/>
                <w:numId w:val="7"/>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Water gutters, Water taps and collection pipes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hAnsi="Footlight MT Light"/>
              </w:rPr>
              <w:t>392,480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Lumakanda</w:t>
            </w:r>
            <w:proofErr w:type="spellEnd"/>
            <w:r w:rsidRPr="007E1A55">
              <w:rPr>
                <w:rFonts w:ascii="Footlight MT Light" w:eastAsia="Times New Roman" w:hAnsi="Footlight MT Light" w:cs="Times New Roman"/>
                <w:lang w:val="en-US"/>
              </w:rPr>
              <w:t xml:space="preserve"> township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hAnsi="Footlight MT Light"/>
              </w:rPr>
              <w:t>392,480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Supply, delivery and installation of water harvesting tanks in the school.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numPr>
                <w:ilvl w:val="0"/>
                <w:numId w:val="8"/>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Two water harvesting tanks of 10,000ltrs @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210,000</w:t>
            </w:r>
          </w:p>
          <w:p w:rsidR="007E1A55" w:rsidRPr="007E1A55" w:rsidRDefault="007E1A55" w:rsidP="007E1A55">
            <w:pPr>
              <w:numPr>
                <w:ilvl w:val="0"/>
                <w:numId w:val="8"/>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2 concrete base stands for the tanks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132,479</w:t>
            </w:r>
          </w:p>
          <w:p w:rsidR="007E1A55" w:rsidRPr="007E1A55" w:rsidRDefault="007E1A55" w:rsidP="007E1A55">
            <w:pPr>
              <w:numPr>
                <w:ilvl w:val="0"/>
                <w:numId w:val="8"/>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Water gutters, Water taps and collection pipes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r w:rsidRPr="007E1A55">
              <w:rPr>
                <w:rFonts w:ascii="Footlight MT Light" w:hAnsi="Footlight MT Light"/>
              </w:rPr>
              <w:t>392,480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lastRenderedPageBreak/>
              <w:t>Nambilima</w:t>
            </w:r>
            <w:proofErr w:type="spellEnd"/>
            <w:r w:rsidRPr="007E1A55">
              <w:rPr>
                <w:rFonts w:ascii="Footlight MT Light" w:eastAsia="Times New Roman" w:hAnsi="Footlight MT Light" w:cs="Times New Roman"/>
                <w:lang w:val="en-US"/>
              </w:rPr>
              <w:t xml:space="preserve"> Secondary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hAnsi="Footlight MT Light"/>
              </w:rPr>
              <w:t>392,480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Supply, delivery and installation of water harvesting tanks in the school.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numPr>
                <w:ilvl w:val="0"/>
                <w:numId w:val="9"/>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Two water harvesting tanks of 10,000ltrs @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210,000</w:t>
            </w:r>
          </w:p>
          <w:p w:rsidR="007E1A55" w:rsidRPr="007E1A55" w:rsidRDefault="007E1A55" w:rsidP="007E1A55">
            <w:pPr>
              <w:numPr>
                <w:ilvl w:val="0"/>
                <w:numId w:val="9"/>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2 concrete base stands for the tanks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132,479</w:t>
            </w:r>
          </w:p>
          <w:p w:rsidR="007E1A55" w:rsidRPr="007E1A55" w:rsidRDefault="007E1A55" w:rsidP="007E1A55">
            <w:pPr>
              <w:numPr>
                <w:ilvl w:val="0"/>
                <w:numId w:val="9"/>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Water gutters, Water taps and collection pipes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r w:rsidRPr="007E1A55">
              <w:rPr>
                <w:rFonts w:ascii="Footlight MT Light" w:hAnsi="Footlight MT Light"/>
              </w:rPr>
              <w:t>392,480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Chimoi</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hAnsi="Footlight MT Light"/>
              </w:rPr>
              <w:t>392,480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Supply, delivery and installation of water harvesting tanks in the school.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numPr>
                <w:ilvl w:val="0"/>
                <w:numId w:val="10"/>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Two water harvesting tanks of 10,000ltrs @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210,000</w:t>
            </w:r>
          </w:p>
          <w:p w:rsidR="007E1A55" w:rsidRPr="007E1A55" w:rsidRDefault="007E1A55" w:rsidP="007E1A55">
            <w:pPr>
              <w:numPr>
                <w:ilvl w:val="0"/>
                <w:numId w:val="10"/>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2 concrete base stands for the tanks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132,479</w:t>
            </w:r>
          </w:p>
          <w:p w:rsidR="007E1A55" w:rsidRPr="007E1A55" w:rsidRDefault="007E1A55" w:rsidP="007E1A55">
            <w:pPr>
              <w:numPr>
                <w:ilvl w:val="0"/>
                <w:numId w:val="10"/>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Water gutters, Water taps and collection pipes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r w:rsidRPr="007E1A55">
              <w:rPr>
                <w:rFonts w:ascii="Footlight MT Light" w:hAnsi="Footlight MT Light"/>
              </w:rPr>
              <w:t>392,480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Ayub</w:t>
            </w:r>
            <w:proofErr w:type="spellEnd"/>
            <w:r w:rsidRPr="007E1A55">
              <w:rPr>
                <w:rFonts w:ascii="Footlight MT Light" w:eastAsia="Times New Roman" w:hAnsi="Footlight MT Light" w:cs="Times New Roman"/>
                <w:lang w:val="en-US"/>
              </w:rPr>
              <w:t xml:space="preserve"> </w:t>
            </w:r>
            <w:proofErr w:type="spellStart"/>
            <w:r w:rsidRPr="007E1A55">
              <w:rPr>
                <w:rFonts w:ascii="Footlight MT Light" w:eastAsia="Times New Roman" w:hAnsi="Footlight MT Light" w:cs="Times New Roman"/>
                <w:lang w:val="en-US"/>
              </w:rPr>
              <w:t>Savula</w:t>
            </w:r>
            <w:proofErr w:type="spellEnd"/>
            <w:r w:rsidRPr="007E1A55">
              <w:rPr>
                <w:rFonts w:ascii="Footlight MT Light" w:eastAsia="Times New Roman" w:hAnsi="Footlight MT Light" w:cs="Times New Roman"/>
                <w:lang w:val="en-US"/>
              </w:rPr>
              <w:t xml:space="preserve"> Secondary</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hAnsi="Footlight MT Light"/>
              </w:rPr>
              <w:t>392,480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Supply, delivery and installation of water harvesting tanks in the school.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numPr>
                <w:ilvl w:val="0"/>
                <w:numId w:val="10"/>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 xml:space="preserve">Two water harvesting tanks of 10,000ltrs @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210,000</w:t>
            </w:r>
          </w:p>
          <w:p w:rsidR="007E1A55" w:rsidRPr="007E1A55" w:rsidRDefault="007E1A55" w:rsidP="007E1A55">
            <w:pPr>
              <w:numPr>
                <w:ilvl w:val="0"/>
                <w:numId w:val="10"/>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2 concrete base stands for the tanks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132,479</w:t>
            </w:r>
          </w:p>
          <w:p w:rsidR="007E1A55" w:rsidRPr="007E1A55" w:rsidRDefault="007E1A55" w:rsidP="007E1A55">
            <w:pPr>
              <w:numPr>
                <w:ilvl w:val="0"/>
                <w:numId w:val="10"/>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Water gutters, Water taps and collection pipes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r w:rsidRPr="007E1A55">
              <w:rPr>
                <w:rFonts w:ascii="Footlight MT Light" w:hAnsi="Footlight MT Light"/>
              </w:rPr>
              <w:lastRenderedPageBreak/>
              <w:t>392,480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Mwivona</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392,480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Supply, delivery and installation of water harvesting tanks in the school.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numPr>
                <w:ilvl w:val="0"/>
                <w:numId w:val="11"/>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Two water harvesting tanks of 10,000ltrs @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210,000</w:t>
            </w:r>
          </w:p>
          <w:p w:rsidR="007E1A55" w:rsidRPr="007E1A55" w:rsidRDefault="007E1A55" w:rsidP="007E1A55">
            <w:pPr>
              <w:numPr>
                <w:ilvl w:val="0"/>
                <w:numId w:val="11"/>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2 concrete base stands for the tanks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132,479</w:t>
            </w:r>
          </w:p>
          <w:p w:rsidR="007E1A55" w:rsidRPr="007E1A55" w:rsidRDefault="007E1A55" w:rsidP="007E1A55">
            <w:pPr>
              <w:numPr>
                <w:ilvl w:val="0"/>
                <w:numId w:val="11"/>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Water gutters, Water taps and collection pipes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392,480</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Lumakanda</w:t>
            </w:r>
            <w:proofErr w:type="spellEnd"/>
            <w:r w:rsidRPr="007E1A55">
              <w:rPr>
                <w:rFonts w:ascii="Footlight MT Light" w:eastAsia="Times New Roman" w:hAnsi="Footlight MT Light" w:cs="Times New Roman"/>
                <w:lang w:val="en-US"/>
              </w:rPr>
              <w:t xml:space="preserve"> police post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392,474</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Supply, delivery and installation of water harvesting tanks in the school.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numPr>
                <w:ilvl w:val="0"/>
                <w:numId w:val="12"/>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Two water harvesting tanks of 10,000ltrs @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210,000</w:t>
            </w:r>
          </w:p>
          <w:p w:rsidR="007E1A55" w:rsidRPr="007E1A55" w:rsidRDefault="007E1A55" w:rsidP="007E1A55">
            <w:pPr>
              <w:numPr>
                <w:ilvl w:val="0"/>
                <w:numId w:val="12"/>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2 concrete base stands for the tanks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132,450</w:t>
            </w:r>
          </w:p>
          <w:p w:rsidR="007E1A55" w:rsidRPr="007E1A55" w:rsidRDefault="007E1A55" w:rsidP="007E1A55">
            <w:pPr>
              <w:numPr>
                <w:ilvl w:val="0"/>
                <w:numId w:val="12"/>
              </w:numPr>
              <w:spacing w:after="0" w:line="240" w:lineRule="auto"/>
              <w:contextualSpacing/>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Water gutters, Water taps and collection pipes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392,474</w:t>
            </w:r>
          </w:p>
        </w:tc>
        <w:tc>
          <w:tcPr>
            <w:tcW w:w="1211"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lastRenderedPageBreak/>
              <w:t>Angayu</w:t>
            </w:r>
            <w:proofErr w:type="spellEnd"/>
            <w:r w:rsidRPr="007E1A55">
              <w:rPr>
                <w:rFonts w:ascii="Footlight MT Light" w:eastAsia="Times New Roman" w:hAnsi="Footlight MT Light" w:cs="Times New Roman"/>
                <w:lang w:val="en-US"/>
              </w:rPr>
              <w:t xml:space="preserve"> Primary School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one classroom to completion: the school PTA has given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200,000 as a co-founding to complete the classroom</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center"/>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Ayub</w:t>
            </w:r>
            <w:proofErr w:type="spellEnd"/>
            <w:r w:rsidRPr="007E1A55">
              <w:rPr>
                <w:rFonts w:ascii="Footlight MT Light" w:eastAsia="Times New Roman" w:hAnsi="Footlight MT Light" w:cs="Times New Roman"/>
                <w:lang w:val="en-US"/>
              </w:rPr>
              <w:t xml:space="preserve"> </w:t>
            </w:r>
            <w:proofErr w:type="spellStart"/>
            <w:r w:rsidRPr="007E1A55">
              <w:rPr>
                <w:rFonts w:ascii="Footlight MT Light" w:eastAsia="Times New Roman" w:hAnsi="Footlight MT Light" w:cs="Times New Roman"/>
                <w:lang w:val="en-US"/>
              </w:rPr>
              <w:t>Savula</w:t>
            </w:r>
            <w:proofErr w:type="spellEnd"/>
            <w:r w:rsidRPr="007E1A55">
              <w:rPr>
                <w:rFonts w:ascii="Footlight MT Light" w:eastAsia="Times New Roman" w:hAnsi="Footlight MT Light" w:cs="Times New Roman"/>
                <w:lang w:val="en-US"/>
              </w:rPr>
              <w:t xml:space="preserve"> Secondary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2,400,000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Purchase of half acre of land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400,000 </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2 classrooms to completion 2,000,000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2,400,000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Chevaywa</w:t>
            </w:r>
            <w:proofErr w:type="spellEnd"/>
            <w:r w:rsidRPr="007E1A55">
              <w:rPr>
                <w:rFonts w:ascii="Footlight MT Light" w:eastAsia="Times New Roman" w:hAnsi="Footlight MT Light" w:cs="Times New Roman"/>
                <w:lang w:val="en-US"/>
              </w:rPr>
              <w:t xml:space="preserve"> Chiefs Office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administration block of 6 unit for the chief to completion: Foundation, walling, roofing, wiring, plastering, fittings, ceiling board, fascia board and painting to completion</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3,000,000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Forestal</w:t>
            </w:r>
            <w:proofErr w:type="spellEnd"/>
            <w:r w:rsidRPr="007E1A55">
              <w:rPr>
                <w:rFonts w:ascii="Footlight MT Light" w:eastAsia="Times New Roman" w:hAnsi="Footlight MT Light" w:cs="Times New Roman"/>
                <w:lang w:val="en-US"/>
              </w:rPr>
              <w:t xml:space="preserve"> SA, Secondary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3,898,680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twin laboratory; Electrical, installation, fume chambers, gas cylinders doors and windows, painting, plumbing works, sock pit and fascia board to completion of the project. The project was started in 2011/2012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3,098,680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Frank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two classrooms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1,900,000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Itumbu</w:t>
            </w:r>
            <w:proofErr w:type="spellEnd"/>
            <w:r w:rsidRPr="007E1A55">
              <w:rPr>
                <w:rFonts w:ascii="Footlight MT Light" w:eastAsia="Times New Roman" w:hAnsi="Footlight MT Light" w:cs="Times New Roman"/>
                <w:lang w:val="en-US"/>
              </w:rPr>
              <w:t xml:space="preserve"> Primary School</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one classroom to completion</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Ivona</w:t>
            </w:r>
            <w:proofErr w:type="spellEnd"/>
            <w:r w:rsidRPr="007E1A55">
              <w:rPr>
                <w:rFonts w:ascii="Footlight MT Light" w:eastAsia="Times New Roman" w:hAnsi="Footlight MT Light" w:cs="Times New Roman"/>
                <w:lang w:val="en-US"/>
              </w:rPr>
              <w:t xml:space="preserve"> Mixed Secondary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250,000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two door pit latrines to completion: Digging the pit, construction of the pit latrines, plastering, fitting of </w:t>
            </w:r>
            <w:r w:rsidRPr="007E1A55">
              <w:rPr>
                <w:rFonts w:ascii="Footlight MT Light" w:eastAsia="Times New Roman" w:hAnsi="Footlight MT Light" w:cs="Times New Roman"/>
                <w:lang w:val="en-US"/>
              </w:rPr>
              <w:lastRenderedPageBreak/>
              <w:t>doors and windows and painting</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250,000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Kiliboti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one classroom to completion. Laying foundation, walling, roofing, plastering, fittings, painting and fascia </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p w:rsidR="007E1A55" w:rsidRPr="007E1A55" w:rsidRDefault="007E1A55" w:rsidP="007E1A55">
            <w:pPr>
              <w:spacing w:after="0" w:line="240" w:lineRule="auto"/>
              <w:jc w:val="right"/>
              <w:rPr>
                <w:rFonts w:ascii="Footlight MT Light" w:eastAsia="Times New Roman" w:hAnsi="Footlight MT Light" w:cs="Times New Roman"/>
                <w:lang w:val="en-US"/>
              </w:rPr>
            </w:pP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Kipkarren</w:t>
            </w:r>
            <w:proofErr w:type="spellEnd"/>
            <w:r w:rsidRPr="007E1A55">
              <w:rPr>
                <w:rFonts w:ascii="Footlight MT Light" w:eastAsia="Times New Roman" w:hAnsi="Footlight MT Light" w:cs="Times New Roman"/>
                <w:lang w:val="en-US"/>
              </w:rPr>
              <w:t xml:space="preserve"> Rural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one classroom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Kulumbeni</w:t>
            </w:r>
            <w:proofErr w:type="spellEnd"/>
            <w:r w:rsidRPr="007E1A55">
              <w:rPr>
                <w:rFonts w:ascii="Footlight MT Light" w:eastAsia="Times New Roman" w:hAnsi="Footlight MT Light" w:cs="Times New Roman"/>
                <w:lang w:val="en-US"/>
              </w:rPr>
              <w:t xml:space="preserve"> Special Primary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850,000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Purchase of one acre of land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750,000</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Title deed processing fees: Land board fees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20,000</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Survey fees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40,000 and stamp duty fee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40,000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850,000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Kwambu</w:t>
            </w:r>
            <w:proofErr w:type="spellEnd"/>
            <w:r w:rsidRPr="007E1A55">
              <w:rPr>
                <w:rFonts w:ascii="Footlight MT Light" w:eastAsia="Times New Roman" w:hAnsi="Footlight MT Light" w:cs="Times New Roman"/>
                <w:lang w:val="en-US"/>
              </w:rPr>
              <w:t xml:space="preserve"> Primary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700,000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color w:val="FF0000"/>
                <w:lang w:val="en-US"/>
              </w:rPr>
            </w:pPr>
          </w:p>
          <w:p w:rsidR="007E1A55" w:rsidRPr="007E1A55" w:rsidRDefault="007E1A55" w:rsidP="007E1A55">
            <w:pPr>
              <w:spacing w:after="0" w:line="240" w:lineRule="auto"/>
              <w:rPr>
                <w:rFonts w:ascii="Footlight MT Light" w:eastAsia="Times New Roman" w:hAnsi="Footlight MT Light" w:cs="Times New Roman"/>
                <w:color w:val="FF0000"/>
                <w:lang w:val="en-US"/>
              </w:rPr>
            </w:pPr>
          </w:p>
          <w:p w:rsidR="007E1A55" w:rsidRPr="007E1A55" w:rsidRDefault="007E1A55" w:rsidP="007E1A55">
            <w:pPr>
              <w:spacing w:after="0" w:line="240" w:lineRule="auto"/>
              <w:rPr>
                <w:rFonts w:ascii="Footlight MT Light" w:eastAsia="Times New Roman" w:hAnsi="Footlight MT Light" w:cs="Times New Roman"/>
                <w:color w:val="FF0000"/>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one classroom, plastering, flooring painting and fascia board to completion of the project. Project was started in 2018/19</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Lugari</w:t>
            </w:r>
            <w:proofErr w:type="spellEnd"/>
            <w:r w:rsidRPr="007E1A55">
              <w:rPr>
                <w:rFonts w:ascii="Footlight MT Light" w:eastAsia="Times New Roman" w:hAnsi="Footlight MT Light" w:cs="Times New Roman"/>
                <w:lang w:val="en-US"/>
              </w:rPr>
              <w:t xml:space="preserve"> Police Post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5,200,000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3,700,000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Additional funding for Completion administration block of 9units: Ceiling board and plumbing works and soak pit to completion of the project. Project was started 2015/2016 with allocation of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600,000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Lugari</w:t>
            </w:r>
            <w:proofErr w:type="spellEnd"/>
            <w:r w:rsidRPr="007E1A55">
              <w:rPr>
                <w:rFonts w:ascii="Footlight MT Light" w:eastAsia="Times New Roman" w:hAnsi="Footlight MT Light" w:cs="Times New Roman"/>
                <w:lang w:val="en-US"/>
              </w:rPr>
              <w:t xml:space="preserve"> Sub county CID OFFICE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Renovation of 4 offices: Reroofing, plastering and painting to completion of the project.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Lukhokho</w:t>
            </w:r>
            <w:proofErr w:type="spellEnd"/>
            <w:r w:rsidRPr="007E1A55">
              <w:rPr>
                <w:rFonts w:ascii="Footlight MT Light" w:eastAsia="Times New Roman" w:hAnsi="Footlight MT Light" w:cs="Times New Roman"/>
                <w:lang w:val="en-US"/>
              </w:rPr>
              <w:t xml:space="preserve"> Girls </w:t>
            </w:r>
            <w:r w:rsidRPr="007E1A55">
              <w:rPr>
                <w:rFonts w:ascii="Footlight MT Light" w:eastAsia="Times New Roman" w:hAnsi="Footlight MT Light" w:cs="Times New Roman"/>
                <w:lang w:val="en-US"/>
              </w:rPr>
              <w:lastRenderedPageBreak/>
              <w:t>Secondary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3,500,000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Additional funds for completion of a </w:t>
            </w:r>
            <w:r w:rsidRPr="007E1A55">
              <w:rPr>
                <w:rFonts w:ascii="Footlight MT Light" w:eastAsia="Times New Roman" w:hAnsi="Footlight MT Light" w:cs="Times New Roman"/>
                <w:lang w:val="en-US"/>
              </w:rPr>
              <w:lastRenderedPageBreak/>
              <w:t xml:space="preserve">multipurpose hall of capacity fitting 500 people: fittings of doors and windows, plastering, </w:t>
            </w:r>
            <w:proofErr w:type="gramStart"/>
            <w:r w:rsidRPr="007E1A55">
              <w:rPr>
                <w:rFonts w:ascii="Footlight MT Light" w:eastAsia="Times New Roman" w:hAnsi="Footlight MT Light" w:cs="Times New Roman"/>
                <w:lang w:val="en-US"/>
              </w:rPr>
              <w:t>flooring  to</w:t>
            </w:r>
            <w:proofErr w:type="gramEnd"/>
            <w:r w:rsidRPr="007E1A55">
              <w:rPr>
                <w:rFonts w:ascii="Footlight MT Light" w:eastAsia="Times New Roman" w:hAnsi="Footlight MT Light" w:cs="Times New Roman"/>
                <w:lang w:val="en-US"/>
              </w:rPr>
              <w:t xml:space="preserve"> completion of the project. Project was first approved in 2018/2019</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1,500,000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Lukhokho</w:t>
            </w:r>
            <w:proofErr w:type="spellEnd"/>
            <w:r w:rsidRPr="007E1A55">
              <w:rPr>
                <w:rFonts w:ascii="Footlight MT Light" w:eastAsia="Times New Roman" w:hAnsi="Footlight MT Light" w:cs="Times New Roman"/>
                <w:lang w:val="en-US"/>
              </w:rPr>
              <w:t xml:space="preserve"> Primary</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350,000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one classroom: walling</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roofing plastering fittings, painting screed finishes to completion of the project, Project started in 2014/2015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Lwanda</w:t>
            </w:r>
            <w:proofErr w:type="spellEnd"/>
            <w:r w:rsidRPr="007E1A55">
              <w:rPr>
                <w:rFonts w:ascii="Footlight MT Light" w:eastAsia="Times New Roman" w:hAnsi="Footlight MT Light" w:cs="Times New Roman"/>
                <w:lang w:val="en-US"/>
              </w:rPr>
              <w:t xml:space="preserve"> </w:t>
            </w:r>
            <w:proofErr w:type="spellStart"/>
            <w:r w:rsidRPr="007E1A55">
              <w:rPr>
                <w:rFonts w:ascii="Footlight MT Light" w:eastAsia="Times New Roman" w:hAnsi="Footlight MT Light" w:cs="Times New Roman"/>
                <w:lang w:val="en-US"/>
              </w:rPr>
              <w:t>Lugari</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650,000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6 door pit latrines to completion: Digging the pit, construction of the pit latrines, plastering, fitting of doors and windows and painting</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650,000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Mabuye</w:t>
            </w:r>
            <w:proofErr w:type="spellEnd"/>
            <w:r w:rsidRPr="007E1A55">
              <w:rPr>
                <w:rFonts w:ascii="Footlight MT Light" w:eastAsia="Times New Roman" w:hAnsi="Footlight MT Light" w:cs="Times New Roman"/>
                <w:lang w:val="en-US"/>
              </w:rPr>
              <w:t xml:space="preserve"> Secondary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two classrooms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Macho Secondary School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one classroom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Mahanga</w:t>
            </w:r>
            <w:proofErr w:type="spellEnd"/>
            <w:r w:rsidRPr="007E1A55">
              <w:rPr>
                <w:rFonts w:ascii="Footlight MT Light" w:eastAsia="Times New Roman" w:hAnsi="Footlight MT Light" w:cs="Times New Roman"/>
                <w:lang w:val="en-US"/>
              </w:rPr>
              <w:t xml:space="preserve"> Secondary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4,500,000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2,900,000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twin dormitory of capacity of 200 students: plastering fittings and painting and ceiling board to completion of the project. Project started in 2015/2016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1,600,000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Mahiga</w:t>
            </w:r>
            <w:proofErr w:type="spellEnd"/>
            <w:r w:rsidRPr="007E1A55">
              <w:rPr>
                <w:rFonts w:ascii="Footlight MT Light" w:eastAsia="Times New Roman" w:hAnsi="Footlight MT Light" w:cs="Times New Roman"/>
                <w:lang w:val="en-US"/>
              </w:rPr>
              <w:t xml:space="preserve"> Primary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750,000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Additional funds for completion </w:t>
            </w:r>
            <w:proofErr w:type="gramStart"/>
            <w:r w:rsidRPr="007E1A55">
              <w:rPr>
                <w:rFonts w:ascii="Footlight MT Light" w:eastAsia="Times New Roman" w:hAnsi="Footlight MT Light" w:cs="Times New Roman"/>
                <w:lang w:val="en-US"/>
              </w:rPr>
              <w:t>of  0ne</w:t>
            </w:r>
            <w:proofErr w:type="gramEnd"/>
            <w:r w:rsidRPr="007E1A55">
              <w:rPr>
                <w:rFonts w:ascii="Footlight MT Light" w:eastAsia="Times New Roman" w:hAnsi="Footlight MT Light" w:cs="Times New Roman"/>
                <w:lang w:val="en-US"/>
              </w:rPr>
              <w:t xml:space="preserve"> classrooms, Plastering and painting to </w:t>
            </w:r>
            <w:r w:rsidRPr="007E1A55">
              <w:rPr>
                <w:rFonts w:ascii="Footlight MT Light" w:eastAsia="Times New Roman" w:hAnsi="Footlight MT Light" w:cs="Times New Roman"/>
                <w:lang w:val="en-US"/>
              </w:rPr>
              <w:lastRenderedPageBreak/>
              <w:t>completion of the project. Project was started in 2015/2016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150,000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Makhukhuni</w:t>
            </w:r>
            <w:proofErr w:type="spellEnd"/>
            <w:r w:rsidRPr="007E1A55">
              <w:rPr>
                <w:rFonts w:ascii="Footlight MT Light" w:eastAsia="Times New Roman" w:hAnsi="Footlight MT Light" w:cs="Times New Roman"/>
                <w:lang w:val="en-US"/>
              </w:rPr>
              <w:t xml:space="preserve"> Secondary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2,500,000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Additional funds for completion of school administration block with 11 units: works to be done are Plumbing works, ceiling board, flooring with tiles and painting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1,000,000 to completion </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a septic tank to completion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500,000 for a capacity of 500 students. Project started in 2015/16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Makina</w:t>
            </w:r>
            <w:proofErr w:type="spellEnd"/>
            <w:r w:rsidRPr="007E1A55">
              <w:rPr>
                <w:rFonts w:ascii="Footlight MT Light" w:eastAsia="Times New Roman" w:hAnsi="Footlight MT Light" w:cs="Times New Roman"/>
                <w:lang w:val="en-US"/>
              </w:rPr>
              <w:t xml:space="preserve"> Primary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one classroom, plastering, flooring painting and fascia board to completion of the project. Project started in 2015/16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Makwabuye</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3,600,000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2,100,000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4 classrooms:</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Plastering, fittings, of windows and doors painting to completion of the project. Project started in 2017/18</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Manyonyi</w:t>
            </w:r>
            <w:proofErr w:type="spellEnd"/>
            <w:r w:rsidRPr="007E1A55">
              <w:rPr>
                <w:rFonts w:ascii="Footlight MT Light" w:eastAsia="Times New Roman" w:hAnsi="Footlight MT Light" w:cs="Times New Roman"/>
                <w:lang w:val="en-US"/>
              </w:rPr>
              <w:t xml:space="preserve"> Girls secondary</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a dormitory of 70 student’s capacity to completion level.</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Marrum</w:t>
            </w:r>
            <w:proofErr w:type="spellEnd"/>
            <w:r w:rsidRPr="007E1A55">
              <w:rPr>
                <w:rFonts w:ascii="Footlight MT Light" w:eastAsia="Times New Roman" w:hAnsi="Footlight MT Light" w:cs="Times New Roman"/>
                <w:lang w:val="en-US"/>
              </w:rPr>
              <w:t xml:space="preserve"> Primary School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Purchase of one-acre piece of land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1,600,000</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Title deed processing fees: Land board fees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40,000</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Survey fees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60,000 and stamp duty fee Kshs100,000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1,800,000 </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lastRenderedPageBreak/>
              <w:t>Marukusi</w:t>
            </w:r>
            <w:proofErr w:type="spellEnd"/>
            <w:r w:rsidRPr="007E1A55">
              <w:rPr>
                <w:rFonts w:ascii="Footlight MT Light" w:eastAsia="Times New Roman" w:hAnsi="Footlight MT Light" w:cs="Times New Roman"/>
                <w:lang w:val="en-US"/>
              </w:rPr>
              <w:t xml:space="preserve"> Secondary</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2,100,000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600,000</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a dormitory of capacity to accommodate 200 students: Plastering, fitting of doors and windows, ceiling board and painting to completion of the project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1,500,000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Masasuli</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one classroom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Masasuli</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3 door pit latrines to completion. Digging the pit, construction of 3 door latrines, plastering, fittings and painting.</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Maturu</w:t>
            </w:r>
            <w:proofErr w:type="spellEnd"/>
            <w:r w:rsidRPr="007E1A55">
              <w:rPr>
                <w:rFonts w:ascii="Footlight MT Light" w:eastAsia="Times New Roman" w:hAnsi="Footlight MT Light" w:cs="Times New Roman"/>
                <w:lang w:val="en-US"/>
              </w:rPr>
              <w:t xml:space="preserve"> Secondary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7,400,000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2,600,000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construction of multipurpose hall of capacity of 500 students: walling and roofing: will be at roofing level, it will not be completed. Project started in 2015/2016 and will be completed in financial year 2020/2021.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Maungu</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850,000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Purchase of one acre of land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850,000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Mautuma</w:t>
            </w:r>
            <w:proofErr w:type="spellEnd"/>
            <w:r w:rsidRPr="007E1A55">
              <w:rPr>
                <w:rFonts w:ascii="Footlight MT Light" w:eastAsia="Times New Roman" w:hAnsi="Footlight MT Light" w:cs="Times New Roman"/>
                <w:lang w:val="en-US"/>
              </w:rPr>
              <w:t xml:space="preserve"> KMTC</w:t>
            </w:r>
          </w:p>
          <w:p w:rsidR="007E1A55" w:rsidRPr="007E1A55" w:rsidRDefault="007E1A55" w:rsidP="007E1A55">
            <w:pPr>
              <w:spacing w:after="0" w:line="240" w:lineRule="auto"/>
              <w:rPr>
                <w:rFonts w:ascii="Footlight MT Light" w:eastAsia="Times New Roman" w:hAnsi="Footlight MT Light" w:cs="Times New Roman"/>
                <w:color w:val="FF0000"/>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two lecture rooms of 100 student’s capacity to completion. Laying foundation, walling, roofing, and plastering, ceiling board, fascia board and painting to completion</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Mautuma</w:t>
            </w:r>
            <w:proofErr w:type="spellEnd"/>
            <w:r w:rsidRPr="007E1A55">
              <w:rPr>
                <w:rFonts w:ascii="Footlight MT Light" w:eastAsia="Times New Roman" w:hAnsi="Footlight MT Light" w:cs="Times New Roman"/>
                <w:lang w:val="en-US"/>
              </w:rPr>
              <w:t xml:space="preserve"> Secondary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9,600,000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3,050,000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Additional fund for Completion of multipurpose hall of 2 units with </w:t>
            </w:r>
            <w:r w:rsidRPr="007E1A55">
              <w:rPr>
                <w:rFonts w:ascii="Footlight MT Light" w:eastAsia="Times New Roman" w:hAnsi="Footlight MT Light" w:cs="Times New Roman"/>
                <w:lang w:val="en-US"/>
              </w:rPr>
              <w:lastRenderedPageBreak/>
              <w:t xml:space="preserve">capacity of 2000 students. Works needed are roofing Fitting of doors and window and plastering. The project will not be completed it will be done up to plastering level. Project was first approved in 2013/2014 with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600,000, 2015/2016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500,000 To be completed in 2020/2021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3,000,000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Mavaka</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two classrooms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Mayoyo</w:t>
            </w:r>
            <w:proofErr w:type="spellEnd"/>
            <w:r w:rsidRPr="007E1A55">
              <w:rPr>
                <w:rFonts w:ascii="Footlight MT Light" w:eastAsia="Times New Roman" w:hAnsi="Footlight MT Light" w:cs="Times New Roman"/>
                <w:lang w:val="en-US"/>
              </w:rPr>
              <w:t xml:space="preserve"> MHM Primary </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1,200,000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two classroom, plastering, fitting doors and windows, flooring painting and fascia board to completion of the project. The project was first approved in 2015/2016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Mayoyo</w:t>
            </w:r>
            <w:proofErr w:type="spellEnd"/>
            <w:r w:rsidRPr="007E1A55">
              <w:rPr>
                <w:rFonts w:ascii="Footlight MT Light" w:eastAsia="Times New Roman" w:hAnsi="Footlight MT Light" w:cs="Times New Roman"/>
                <w:lang w:val="en-US"/>
              </w:rPr>
              <w:t xml:space="preserve"> SA Girls Secondary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one classroom, plastering, fitting doors and windows, flooring painting and fascia board to completion of the project. Project started in 2018/2019</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400,000</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Mbajo</w:t>
            </w:r>
            <w:proofErr w:type="spellEnd"/>
            <w:r w:rsidRPr="007E1A55">
              <w:rPr>
                <w:rFonts w:ascii="Footlight MT Light" w:eastAsia="Times New Roman" w:hAnsi="Footlight MT Light" w:cs="Times New Roman"/>
                <w:lang w:val="en-US"/>
              </w:rPr>
              <w:t xml:space="preserve"> Secondary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two classrooms to completion. Laying foundation, walling, roofing, plastering, fittings, painting and fascia board to completion of the project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lastRenderedPageBreak/>
              <w:t>Mbaya</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720,000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6 door septic pit latrines to completion: Excavation of the pit, construction of the septic, construction of the toilets on the septic, Roofing, Plastering, fittings of doors, Vents, drainage, plastering and Painting and branding.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720,000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Mufutu</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522,000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Renovation of 2 classrooms: Re roofing with new iron sheets and timber plastering, glazing and painting to completion of the project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522,000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Mugunga</w:t>
            </w:r>
            <w:proofErr w:type="spellEnd"/>
            <w:r w:rsidRPr="007E1A55">
              <w:rPr>
                <w:rFonts w:ascii="Footlight MT Light" w:eastAsia="Times New Roman" w:hAnsi="Footlight MT Light" w:cs="Times New Roman"/>
                <w:lang w:val="en-US"/>
              </w:rPr>
              <w:t xml:space="preserve"> Primary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1,280,000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680,000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Completion of 2 classroom; extension of verandah, Electrical installation, fascia board to completion of the project. Project was started in 2015/2016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380,000.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Mukangu</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two classroom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Mukhalanya</w:t>
            </w:r>
            <w:proofErr w:type="spellEnd"/>
            <w:r w:rsidRPr="007E1A55">
              <w:rPr>
                <w:rFonts w:ascii="Footlight MT Light" w:eastAsia="Times New Roman" w:hAnsi="Footlight MT Light" w:cs="Times New Roman"/>
                <w:lang w:val="en-US"/>
              </w:rPr>
              <w:t xml:space="preserve"> Primary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1,991,582</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1,191,582</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2 classrooms:</w:t>
            </w:r>
          </w:p>
          <w:p w:rsidR="007E1A55" w:rsidRPr="007E1A55" w:rsidRDefault="007E1A55" w:rsidP="007E1A55">
            <w:pPr>
              <w:spacing w:after="0" w:line="240" w:lineRule="auto"/>
              <w:rPr>
                <w:rFonts w:ascii="Footlight MT Light" w:eastAsia="Times New Roman" w:hAnsi="Footlight MT Light" w:cs="Times New Roman"/>
                <w:lang w:val="en-US"/>
              </w:rPr>
            </w:pPr>
            <w:proofErr w:type="gramStart"/>
            <w:r w:rsidRPr="007E1A55">
              <w:rPr>
                <w:rFonts w:ascii="Footlight MT Light" w:eastAsia="Times New Roman" w:hAnsi="Footlight MT Light" w:cs="Times New Roman"/>
                <w:lang w:val="en-US"/>
              </w:rPr>
              <w:t>walling</w:t>
            </w:r>
            <w:proofErr w:type="gramEnd"/>
            <w:r w:rsidRPr="007E1A55">
              <w:rPr>
                <w:rFonts w:ascii="Footlight MT Light" w:eastAsia="Times New Roman" w:hAnsi="Footlight MT Light" w:cs="Times New Roman"/>
                <w:lang w:val="en-US"/>
              </w:rPr>
              <w:t>, lintel, roofing plastering and flooring and painting to completion of the project. Project started in 2017/2019</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800,000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Mukuyu</w:t>
            </w:r>
            <w:proofErr w:type="spellEnd"/>
            <w:r w:rsidRPr="007E1A55">
              <w:rPr>
                <w:rFonts w:ascii="Footlight MT Light" w:eastAsia="Times New Roman" w:hAnsi="Footlight MT Light" w:cs="Times New Roman"/>
                <w:lang w:val="en-US"/>
              </w:rPr>
              <w:t xml:space="preserve"> Sub-Location Chiefs Office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one unit Chiefs office to completion: laying foundation, walling, roofing plastering </w:t>
            </w:r>
            <w:r w:rsidRPr="007E1A55">
              <w:rPr>
                <w:rFonts w:ascii="Footlight MT Light" w:eastAsia="Times New Roman" w:hAnsi="Footlight MT Light" w:cs="Times New Roman"/>
                <w:lang w:val="en-US"/>
              </w:rPr>
              <w:lastRenderedPageBreak/>
              <w:t>and painting.to completion of the project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600,000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Mulimani</w:t>
            </w:r>
            <w:proofErr w:type="spellEnd"/>
            <w:r w:rsidRPr="007E1A55">
              <w:rPr>
                <w:rFonts w:ascii="Footlight MT Light" w:eastAsia="Times New Roman" w:hAnsi="Footlight MT Light" w:cs="Times New Roman"/>
                <w:lang w:val="en-US"/>
              </w:rPr>
              <w:t xml:space="preserve">  Special Primary School </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650,000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one classroom. Plastering, fittings of doors and windows and painting to completion of the project. Project was started in 2016/2017</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250,000</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Mulimani</w:t>
            </w:r>
            <w:proofErr w:type="spellEnd"/>
            <w:r w:rsidRPr="007E1A55">
              <w:rPr>
                <w:rFonts w:ascii="Footlight MT Light" w:eastAsia="Times New Roman" w:hAnsi="Footlight MT Light" w:cs="Times New Roman"/>
                <w:lang w:val="en-US"/>
              </w:rPr>
              <w:t xml:space="preserve"> Primary School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one classroom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Munyuki</w:t>
            </w:r>
            <w:proofErr w:type="spellEnd"/>
            <w:r w:rsidRPr="007E1A55">
              <w:rPr>
                <w:rFonts w:ascii="Footlight MT Light" w:eastAsia="Times New Roman" w:hAnsi="Footlight MT Light" w:cs="Times New Roman"/>
                <w:lang w:val="en-US"/>
              </w:rPr>
              <w:t xml:space="preserve"> Primary School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3 door septic pit latrines to completion: Excavation of the pit, construction of the septic, construction of the toilets on the septic, Roofing, Plastering, fittings of doors, Vents, drainage, plastering and Painting</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500,000</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Murram</w:t>
            </w:r>
            <w:proofErr w:type="spellEnd"/>
            <w:r w:rsidRPr="007E1A55">
              <w:rPr>
                <w:rFonts w:ascii="Footlight MT Light" w:eastAsia="Times New Roman" w:hAnsi="Footlight MT Light" w:cs="Times New Roman"/>
                <w:lang w:val="en-US"/>
              </w:rPr>
              <w:t xml:space="preserve"> Primary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1,320,000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2 classroom: plastering painting fittings to completion of the project. Project was first approved in 2015/2016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480,000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Musemwa</w:t>
            </w:r>
            <w:proofErr w:type="spellEnd"/>
            <w:r w:rsidRPr="007E1A55">
              <w:rPr>
                <w:rFonts w:ascii="Footlight MT Light" w:eastAsia="Times New Roman" w:hAnsi="Footlight MT Light" w:cs="Times New Roman"/>
                <w:lang w:val="en-US"/>
              </w:rPr>
              <w:t xml:space="preserve"> Primary</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1,300,000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2 classrooms:</w:t>
            </w:r>
          </w:p>
          <w:p w:rsidR="007E1A55" w:rsidRPr="007E1A55" w:rsidRDefault="007E1A55" w:rsidP="007E1A55">
            <w:pPr>
              <w:spacing w:after="0" w:line="240" w:lineRule="auto"/>
              <w:rPr>
                <w:rFonts w:ascii="Footlight MT Light" w:eastAsia="Times New Roman" w:hAnsi="Footlight MT Light" w:cs="Times New Roman"/>
                <w:lang w:val="en-US"/>
              </w:rPr>
            </w:pPr>
            <w:proofErr w:type="gramStart"/>
            <w:r w:rsidRPr="007E1A55">
              <w:rPr>
                <w:rFonts w:ascii="Footlight MT Light" w:eastAsia="Times New Roman" w:hAnsi="Footlight MT Light" w:cs="Times New Roman"/>
                <w:lang w:val="en-US"/>
              </w:rPr>
              <w:t>fitting</w:t>
            </w:r>
            <w:proofErr w:type="gramEnd"/>
            <w:r w:rsidRPr="007E1A55">
              <w:rPr>
                <w:rFonts w:ascii="Footlight MT Light" w:eastAsia="Times New Roman" w:hAnsi="Footlight MT Light" w:cs="Times New Roman"/>
                <w:lang w:val="en-US"/>
              </w:rPr>
              <w:t xml:space="preserve"> of veranda, painting, plastering and flooring to completion of the project. Project was first approved in 2016/2017</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Mutenyo</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3 door pit latrines to completion. Digging the pit, construction </w:t>
            </w:r>
            <w:r w:rsidRPr="007E1A55">
              <w:rPr>
                <w:rFonts w:ascii="Footlight MT Light" w:eastAsia="Times New Roman" w:hAnsi="Footlight MT Light" w:cs="Times New Roman"/>
                <w:lang w:val="en-US"/>
              </w:rPr>
              <w:lastRenderedPageBreak/>
              <w:t>of 3 door latrines, plastering, fittings and painting.</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300,000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Muviki</w:t>
            </w:r>
            <w:proofErr w:type="spellEnd"/>
            <w:r w:rsidRPr="007E1A55">
              <w:rPr>
                <w:rFonts w:ascii="Footlight MT Light" w:eastAsia="Times New Roman" w:hAnsi="Footlight MT Light" w:cs="Times New Roman"/>
                <w:lang w:val="en-US"/>
              </w:rPr>
              <w:t xml:space="preserve"> Primary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one classroom to completion. Laying foundation, walling, roofing, plastering, fittings, painting and fascia </w:t>
            </w:r>
            <w:r w:rsidRPr="007E1A55">
              <w:rPr>
                <w:rFonts w:ascii="Footlight MT Light" w:eastAsia="Times New Roman" w:hAnsi="Footlight MT Light" w:cs="Times New Roman"/>
                <w:lang w:val="en-US"/>
              </w:rPr>
              <w:t/>
            </w:r>
            <w:r w:rsidRPr="007E1A55">
              <w:rPr>
                <w:rFonts w:ascii="Footlight MT Light" w:eastAsia="Times New Roman" w:hAnsi="Footlight MT Light" w:cs="Times New Roman"/>
                <w:lang w:val="en-US"/>
              </w:rPr>
              <w:t xml:space="preserve">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Namarambi</w:t>
            </w:r>
            <w:proofErr w:type="spellEnd"/>
            <w:r w:rsidRPr="007E1A55">
              <w:rPr>
                <w:rFonts w:ascii="Footlight MT Light" w:eastAsia="Times New Roman" w:hAnsi="Footlight MT Light" w:cs="Times New Roman"/>
                <w:lang w:val="en-US"/>
              </w:rPr>
              <w:t xml:space="preserve"> Muslim Primary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450,000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one classroom: Roofing, plastering, fittings and painting to completion of the project. Project started in 2018/2019 by emergency funding</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511,000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Nambilima</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one classroom to completion. Laying foundation, walling, roofing, plastering, fittings, painting and fascia board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Nambilima</w:t>
            </w:r>
            <w:proofErr w:type="spellEnd"/>
            <w:r w:rsidRPr="007E1A55">
              <w:rPr>
                <w:rFonts w:ascii="Footlight MT Light" w:eastAsia="Times New Roman" w:hAnsi="Footlight MT Light" w:cs="Times New Roman"/>
                <w:lang w:val="en-US"/>
              </w:rPr>
              <w:t xml:space="preserve"> Sec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1,800,000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1,300,000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2 classrooms, plastering, fittings, painting to completion of the project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500,000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Navalayo</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one classroom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Nzoia</w:t>
            </w:r>
            <w:proofErr w:type="spellEnd"/>
            <w:r w:rsidRPr="007E1A55">
              <w:rPr>
                <w:rFonts w:ascii="Footlight MT Light" w:eastAsia="Times New Roman" w:hAnsi="Footlight MT Light" w:cs="Times New Roman"/>
                <w:lang w:val="en-US"/>
              </w:rPr>
              <w:t xml:space="preserve"> Bridge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two classroom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1,900,000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Sipande</w:t>
            </w:r>
            <w:proofErr w:type="spellEnd"/>
            <w:r w:rsidRPr="007E1A55">
              <w:rPr>
                <w:rFonts w:ascii="Footlight MT Light" w:eastAsia="Times New Roman" w:hAnsi="Footlight MT Light" w:cs="Times New Roman"/>
                <w:lang w:val="en-US"/>
              </w:rPr>
              <w:t xml:space="preserve"> </w:t>
            </w:r>
            <w:proofErr w:type="spellStart"/>
            <w:r w:rsidRPr="007E1A55">
              <w:rPr>
                <w:rFonts w:ascii="Footlight MT Light" w:eastAsia="Times New Roman" w:hAnsi="Footlight MT Light" w:cs="Times New Roman"/>
                <w:lang w:val="en-US"/>
              </w:rPr>
              <w:t>Aic</w:t>
            </w:r>
            <w:proofErr w:type="spellEnd"/>
            <w:r w:rsidRPr="007E1A55">
              <w:rPr>
                <w:rFonts w:ascii="Footlight MT Light" w:eastAsia="Times New Roman" w:hAnsi="Footlight MT Light" w:cs="Times New Roman"/>
                <w:lang w:val="en-US"/>
              </w:rPr>
              <w:t xml:space="preserve"> Sec School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2,500,000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Construction of a 3 unit kitchen to completion: Laying foundation, walling, roofing, plastering, fittings, painting and fascia board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1,500,000</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 xml:space="preserve">Construction of one classrooms to completion: Laying foundation, walling, roofing, plastering, fittings, painting and fascia board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1,000,000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 xml:space="preserve">2,500,000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Sirende</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650,000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6 door pit latrines to completion: Digging the pit, construction of the pit latrines, plastering, fitting of doors and windows and painting</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650,000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St Luke </w:t>
            </w:r>
            <w:proofErr w:type="spellStart"/>
            <w:r w:rsidRPr="007E1A55">
              <w:rPr>
                <w:rFonts w:ascii="Footlight MT Light" w:eastAsia="Times New Roman" w:hAnsi="Footlight MT Light" w:cs="Times New Roman"/>
                <w:lang w:val="en-US"/>
              </w:rPr>
              <w:t>lukes</w:t>
            </w:r>
            <w:proofErr w:type="spellEnd"/>
            <w:r w:rsidRPr="007E1A55">
              <w:rPr>
                <w:rFonts w:ascii="Footlight MT Light" w:eastAsia="Times New Roman" w:hAnsi="Footlight MT Light" w:cs="Times New Roman"/>
                <w:lang w:val="en-US"/>
              </w:rPr>
              <w:t xml:space="preserve"> </w:t>
            </w:r>
            <w:proofErr w:type="spellStart"/>
            <w:r w:rsidRPr="007E1A55">
              <w:rPr>
                <w:rFonts w:ascii="Footlight MT Light" w:eastAsia="Times New Roman" w:hAnsi="Footlight MT Light" w:cs="Times New Roman"/>
                <w:lang w:val="en-US"/>
              </w:rPr>
              <w:t>Lumakanda</w:t>
            </w:r>
            <w:proofErr w:type="spellEnd"/>
            <w:r w:rsidRPr="007E1A55">
              <w:rPr>
                <w:rFonts w:ascii="Footlight MT Light" w:eastAsia="Times New Roman" w:hAnsi="Footlight MT Light" w:cs="Times New Roman"/>
                <w:lang w:val="en-US"/>
              </w:rPr>
              <w:t xml:space="preserve"> Boys High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Renovation of  twin dormitory of capacity of 200 students: re-roofing, plastering wiring, flooring and painting to completion</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St </w:t>
            </w:r>
            <w:proofErr w:type="spellStart"/>
            <w:r w:rsidRPr="007E1A55">
              <w:rPr>
                <w:rFonts w:ascii="Footlight MT Light" w:eastAsia="Times New Roman" w:hAnsi="Footlight MT Light" w:cs="Times New Roman"/>
                <w:lang w:val="en-US"/>
              </w:rPr>
              <w:t>Mukasa</w:t>
            </w:r>
            <w:proofErr w:type="spellEnd"/>
            <w:r w:rsidRPr="007E1A55">
              <w:rPr>
                <w:rFonts w:ascii="Footlight MT Light" w:eastAsia="Times New Roman" w:hAnsi="Footlight MT Light" w:cs="Times New Roman"/>
                <w:lang w:val="en-US"/>
              </w:rPr>
              <w:t xml:space="preserve"> Boys Sec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3,100,000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1,900,000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dormitory of 150 students: plastering fittings and painting to completion level. Project started in 2013/2014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1,200,000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St Paul </w:t>
            </w:r>
            <w:proofErr w:type="spellStart"/>
            <w:r w:rsidRPr="007E1A55">
              <w:rPr>
                <w:rFonts w:ascii="Footlight MT Light" w:eastAsia="Times New Roman" w:hAnsi="Footlight MT Light" w:cs="Times New Roman"/>
                <w:lang w:val="en-US"/>
              </w:rPr>
              <w:t>Sitavita</w:t>
            </w:r>
            <w:proofErr w:type="spellEnd"/>
            <w:r w:rsidRPr="007E1A55">
              <w:rPr>
                <w:rFonts w:ascii="Footlight MT Light" w:eastAsia="Times New Roman" w:hAnsi="Footlight MT Light" w:cs="Times New Roman"/>
                <w:lang w:val="en-US"/>
              </w:rPr>
              <w:t xml:space="preserve"> Primary</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250,000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Additional funds for completion of  1 classrooms:</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Walling, roofing, fittings plastering and painting to completion of the project. Project first approved in 2018/2019 as land but balance of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250,000 from land used to begin a classroom</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750,000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St.  Francis </w:t>
            </w:r>
            <w:proofErr w:type="spellStart"/>
            <w:r w:rsidRPr="007E1A55">
              <w:rPr>
                <w:rFonts w:ascii="Footlight MT Light" w:eastAsia="Times New Roman" w:hAnsi="Footlight MT Light" w:cs="Times New Roman"/>
                <w:lang w:val="en-US"/>
              </w:rPr>
              <w:t>Majengo</w:t>
            </w:r>
            <w:proofErr w:type="spellEnd"/>
            <w:r w:rsidRPr="007E1A55">
              <w:rPr>
                <w:rFonts w:ascii="Footlight MT Light" w:eastAsia="Times New Roman" w:hAnsi="Footlight MT Light" w:cs="Times New Roman"/>
                <w:lang w:val="en-US"/>
              </w:rPr>
              <w:t xml:space="preserve"> Secondary</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1,100,000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Purchase of one acre piece of land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1,000,000</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Title deed processing: Survey 20,000 board </w:t>
            </w:r>
            <w:proofErr w:type="spellStart"/>
            <w:r w:rsidRPr="007E1A55">
              <w:rPr>
                <w:rFonts w:ascii="Footlight MT Light" w:eastAsia="Times New Roman" w:hAnsi="Footlight MT Light" w:cs="Times New Roman"/>
                <w:lang w:val="en-US"/>
              </w:rPr>
              <w:t>fee</w:t>
            </w:r>
            <w:proofErr w:type="spellEnd"/>
            <w:r w:rsidRPr="007E1A55">
              <w:rPr>
                <w:rFonts w:ascii="Footlight MT Light" w:eastAsia="Times New Roman" w:hAnsi="Footlight MT Light" w:cs="Times New Roman"/>
                <w:lang w:val="en-US"/>
              </w:rPr>
              <w:t xml:space="preserve"> 15,000 stamp duty 65,000</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1,100,000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St. Charles </w:t>
            </w:r>
            <w:proofErr w:type="spellStart"/>
            <w:r w:rsidRPr="007E1A55">
              <w:rPr>
                <w:rFonts w:ascii="Footlight MT Light" w:eastAsia="Times New Roman" w:hAnsi="Footlight MT Light" w:cs="Times New Roman"/>
                <w:lang w:val="en-US"/>
              </w:rPr>
              <w:t>Lwanga</w:t>
            </w:r>
            <w:proofErr w:type="spellEnd"/>
            <w:r w:rsidRPr="007E1A55">
              <w:rPr>
                <w:rFonts w:ascii="Footlight MT Light" w:eastAsia="Times New Roman" w:hAnsi="Footlight MT Light" w:cs="Times New Roman"/>
                <w:lang w:val="en-US"/>
              </w:rPr>
              <w:t xml:space="preserve"> </w:t>
            </w:r>
            <w:r w:rsidRPr="007E1A55">
              <w:rPr>
                <w:rFonts w:ascii="Footlight MT Light" w:eastAsia="Times New Roman" w:hAnsi="Footlight MT Light" w:cs="Times New Roman"/>
                <w:lang w:val="en-US"/>
              </w:rPr>
              <w:lastRenderedPageBreak/>
              <w:t>Secondary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5,100,000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2,600,000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Additional funds for completion of the a </w:t>
            </w:r>
            <w:r w:rsidRPr="007E1A55">
              <w:rPr>
                <w:rFonts w:ascii="Footlight MT Light" w:eastAsia="Times New Roman" w:hAnsi="Footlight MT Light" w:cs="Times New Roman"/>
                <w:lang w:val="en-US"/>
              </w:rPr>
              <w:lastRenderedPageBreak/>
              <w:t>twin lab: Lab ceiling, tilling and benches, installation of gas chambers and gas cylinders sinks pipes and plumbing works to completion of the project. Project first approved in 2014/2015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2,500,000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St. Charles </w:t>
            </w:r>
            <w:proofErr w:type="spellStart"/>
            <w:r w:rsidRPr="007E1A55">
              <w:rPr>
                <w:rFonts w:ascii="Footlight MT Light" w:eastAsia="Times New Roman" w:hAnsi="Footlight MT Light" w:cs="Times New Roman"/>
                <w:lang w:val="en-US"/>
              </w:rPr>
              <w:t>Lwanga</w:t>
            </w:r>
            <w:proofErr w:type="spellEnd"/>
            <w:r w:rsidRPr="007E1A55">
              <w:rPr>
                <w:rFonts w:ascii="Footlight MT Light" w:eastAsia="Times New Roman" w:hAnsi="Footlight MT Light" w:cs="Times New Roman"/>
                <w:lang w:val="en-US"/>
              </w:rPr>
              <w:t xml:space="preserve"> </w:t>
            </w:r>
            <w:proofErr w:type="spellStart"/>
            <w:r w:rsidRPr="007E1A55">
              <w:rPr>
                <w:rFonts w:ascii="Footlight MT Light" w:eastAsia="Times New Roman" w:hAnsi="Footlight MT Light" w:cs="Times New Roman"/>
                <w:lang w:val="en-US"/>
              </w:rPr>
              <w:t>Seondary</w:t>
            </w:r>
            <w:proofErr w:type="spellEnd"/>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1,100,000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Purchase of one acre of land Kshs.1,000,000</w:t>
            </w:r>
          </w:p>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processing of title deed: Title deed processing: Survey 20,000 board </w:t>
            </w:r>
            <w:proofErr w:type="spellStart"/>
            <w:r w:rsidRPr="007E1A55">
              <w:rPr>
                <w:rFonts w:ascii="Footlight MT Light" w:eastAsia="Times New Roman" w:hAnsi="Footlight MT Light" w:cs="Times New Roman"/>
                <w:lang w:val="en-US"/>
              </w:rPr>
              <w:t>fee</w:t>
            </w:r>
            <w:proofErr w:type="spellEnd"/>
            <w:r w:rsidRPr="007E1A55">
              <w:rPr>
                <w:rFonts w:ascii="Footlight MT Light" w:eastAsia="Times New Roman" w:hAnsi="Footlight MT Light" w:cs="Times New Roman"/>
                <w:lang w:val="en-US"/>
              </w:rPr>
              <w:t xml:space="preserve"> 15,000 stamp duty 65,000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1,100,000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St. Michael </w:t>
            </w:r>
            <w:proofErr w:type="spellStart"/>
            <w:r w:rsidRPr="007E1A55">
              <w:rPr>
                <w:rFonts w:ascii="Footlight MT Light" w:eastAsia="Times New Roman" w:hAnsi="Footlight MT Light" w:cs="Times New Roman"/>
                <w:lang w:val="en-US"/>
              </w:rPr>
              <w:t>Mwilolo</w:t>
            </w:r>
            <w:proofErr w:type="spellEnd"/>
            <w:r w:rsidRPr="007E1A55">
              <w:rPr>
                <w:rFonts w:ascii="Footlight MT Light" w:eastAsia="Times New Roman" w:hAnsi="Footlight MT Light" w:cs="Times New Roman"/>
                <w:lang w:val="en-US"/>
              </w:rPr>
              <w:t xml:space="preserve"> Primary School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one classroom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900,000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St. Paul’s </w:t>
            </w:r>
            <w:proofErr w:type="spellStart"/>
            <w:r w:rsidRPr="007E1A55">
              <w:rPr>
                <w:rFonts w:ascii="Footlight MT Light" w:eastAsia="Times New Roman" w:hAnsi="Footlight MT Light" w:cs="Times New Roman"/>
                <w:lang w:val="en-US"/>
              </w:rPr>
              <w:t>Lugari</w:t>
            </w:r>
            <w:proofErr w:type="spellEnd"/>
            <w:r w:rsidRPr="007E1A55">
              <w:rPr>
                <w:rFonts w:ascii="Footlight MT Light" w:eastAsia="Times New Roman" w:hAnsi="Footlight MT Light" w:cs="Times New Roman"/>
                <w:lang w:val="en-US"/>
              </w:rPr>
              <w:t xml:space="preserve"> B. High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6,000,000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4,000,000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Additional funds for equipping of a twin laboratory with gas chambers, fittings, special sinks, gas cylinders to completion of the project. The project was first approved in 2015/2016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1,000,000 2017/2018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1,550,000 and 2018/2019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1,450,000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2,000,000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Tekoa</w:t>
            </w:r>
            <w:proofErr w:type="spellEnd"/>
            <w:r w:rsidRPr="007E1A55">
              <w:rPr>
                <w:rFonts w:ascii="Footlight MT Light" w:eastAsia="Times New Roman" w:hAnsi="Footlight MT Light" w:cs="Times New Roman"/>
                <w:lang w:val="en-US"/>
              </w:rPr>
              <w:t xml:space="preserve"> Primary School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0</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Construction of one classroom to completion. Laying foundation, walling, roofing, plastering, fittings, painting and fascia board</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1,000,000</w:t>
            </w: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new</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proofErr w:type="spellStart"/>
            <w:r w:rsidRPr="007E1A55">
              <w:rPr>
                <w:rFonts w:ascii="Footlight MT Light" w:eastAsia="Times New Roman" w:hAnsi="Footlight MT Light" w:cs="Times New Roman"/>
                <w:lang w:val="en-US"/>
              </w:rPr>
              <w:t>Vuyika</w:t>
            </w:r>
            <w:proofErr w:type="spellEnd"/>
            <w:r w:rsidRPr="007E1A55">
              <w:rPr>
                <w:rFonts w:ascii="Footlight MT Light" w:eastAsia="Times New Roman" w:hAnsi="Footlight MT Light" w:cs="Times New Roman"/>
                <w:lang w:val="en-US"/>
              </w:rPr>
              <w:t xml:space="preserve"> Secondary School</w:t>
            </w:r>
          </w:p>
          <w:p w:rsidR="007E1A55" w:rsidRPr="007E1A55" w:rsidRDefault="007E1A55" w:rsidP="007E1A55">
            <w:pPr>
              <w:spacing w:after="0" w:line="240" w:lineRule="auto"/>
              <w:rPr>
                <w:rFonts w:ascii="Footlight MT Light" w:eastAsia="Times New Roman" w:hAnsi="Footlight MT Light" w:cs="Times New Roman"/>
                <w:lang w:val="en-US"/>
              </w:rPr>
            </w:pPr>
          </w:p>
          <w:p w:rsidR="007E1A55" w:rsidRPr="007E1A55" w:rsidRDefault="007E1A55" w:rsidP="007E1A55">
            <w:pPr>
              <w:spacing w:after="0" w:line="240" w:lineRule="auto"/>
              <w:rPr>
                <w:rFonts w:ascii="Footlight MT Light" w:eastAsia="Times New Roman" w:hAnsi="Footlight MT Light" w:cs="Times New Roman"/>
                <w:lang w:val="en-US"/>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3,527,358</w:t>
            </w: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3,127,358</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 xml:space="preserve">Additional funds for completion of administration block of 11 units: painting and fascia board to completion of the project. The project was first </w:t>
            </w:r>
            <w:r w:rsidRPr="007E1A55">
              <w:rPr>
                <w:rFonts w:ascii="Footlight MT Light" w:eastAsia="Times New Roman" w:hAnsi="Footlight MT Light" w:cs="Times New Roman"/>
                <w:lang w:val="en-US"/>
              </w:rPr>
              <w:lastRenderedPageBreak/>
              <w:t xml:space="preserve">approved in 2013/2014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750,000, 2014/2015 kshs427,358 2015/2016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850,000, 2018/2019 </w:t>
            </w:r>
            <w:proofErr w:type="spellStart"/>
            <w:r w:rsidRPr="007E1A55">
              <w:rPr>
                <w:rFonts w:ascii="Footlight MT Light" w:eastAsia="Times New Roman" w:hAnsi="Footlight MT Light" w:cs="Times New Roman"/>
                <w:lang w:val="en-US"/>
              </w:rPr>
              <w:t>kshs</w:t>
            </w:r>
            <w:proofErr w:type="spellEnd"/>
            <w:r w:rsidRPr="007E1A55">
              <w:rPr>
                <w:rFonts w:ascii="Footlight MT Light" w:eastAsia="Times New Roman" w:hAnsi="Footlight MT Light" w:cs="Times New Roman"/>
                <w:lang w:val="en-US"/>
              </w:rPr>
              <w:t xml:space="preserve"> 1,100,000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lastRenderedPageBreak/>
              <w:t>400,000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lang w:val="en-US"/>
              </w:rPr>
            </w:pPr>
            <w:r w:rsidRPr="007E1A55">
              <w:rPr>
                <w:rFonts w:ascii="Footlight MT Light" w:eastAsia="Times New Roman" w:hAnsi="Footlight MT Light" w:cs="Times New Roman"/>
                <w:lang w:val="en-US"/>
              </w:rPr>
              <w:t>ongoing</w:t>
            </w:r>
          </w:p>
        </w:tc>
      </w:tr>
      <w:tr w:rsidR="007E1A55" w:rsidRPr="007E1A55" w:rsidTr="004D6E97">
        <w:tc>
          <w:tcPr>
            <w:tcW w:w="1482"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b/>
                <w:lang w:val="en-US"/>
              </w:rPr>
            </w:pPr>
            <w:r w:rsidRPr="007E1A55">
              <w:rPr>
                <w:rFonts w:ascii="Footlight MT Light" w:eastAsia="Times New Roman" w:hAnsi="Footlight MT Light" w:cs="Times New Roman"/>
                <w:b/>
                <w:lang w:val="en-US"/>
              </w:rPr>
              <w:t>TOTAL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b/>
                <w:lang w:val="en-US"/>
              </w:rPr>
            </w:pPr>
          </w:p>
        </w:tc>
        <w:tc>
          <w:tcPr>
            <w:tcW w:w="1503" w:type="dxa"/>
            <w:tcBorders>
              <w:top w:val="single" w:sz="4" w:space="0" w:color="000000"/>
              <w:left w:val="single" w:sz="4" w:space="0" w:color="000000"/>
              <w:bottom w:val="single" w:sz="4" w:space="0" w:color="000000"/>
              <w:right w:val="single" w:sz="4" w:space="0" w:color="000000"/>
            </w:tcBorders>
          </w:tcPr>
          <w:p w:rsidR="007E1A55" w:rsidRPr="007E1A55" w:rsidRDefault="007E1A55" w:rsidP="007E1A55">
            <w:pPr>
              <w:spacing w:after="0" w:line="240" w:lineRule="auto"/>
              <w:rPr>
                <w:rFonts w:ascii="Footlight MT Light" w:eastAsia="Times New Roman" w:hAnsi="Footlight MT Light" w:cs="Times New Roman"/>
                <w:b/>
                <w:lang w:val="en-US"/>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b/>
                <w:lang w:val="en-U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rPr>
                <w:rFonts w:ascii="Footlight MT Light" w:eastAsia="Times New Roman" w:hAnsi="Footlight MT Light" w:cs="Times New Roman"/>
                <w:b/>
                <w:lang w:val="en-US"/>
              </w:rPr>
            </w:pPr>
            <w:r w:rsidRPr="007E1A55">
              <w:rPr>
                <w:rFonts w:ascii="Footlight MT Light" w:eastAsia="Times New Roman" w:hAnsi="Footlight MT Light" w:cs="Times New Roman"/>
                <w:b/>
                <w:sz w:val="26"/>
                <w:szCs w:val="26"/>
                <w:lang w:val="en-US"/>
              </w:rPr>
              <w:t>137,367,724</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7E1A55" w:rsidRPr="007E1A55" w:rsidRDefault="007E1A55" w:rsidP="007E1A55">
            <w:pPr>
              <w:spacing w:after="0" w:line="240" w:lineRule="auto"/>
              <w:jc w:val="right"/>
              <w:rPr>
                <w:rFonts w:ascii="Footlight MT Light" w:eastAsia="Times New Roman" w:hAnsi="Footlight MT Light" w:cs="Times New Roman"/>
                <w:b/>
                <w:lang w:val="en-US"/>
              </w:rPr>
            </w:pPr>
          </w:p>
        </w:tc>
      </w:tr>
    </w:tbl>
    <w:p w:rsidR="007E1A55" w:rsidRPr="007E1A55" w:rsidRDefault="007E1A55" w:rsidP="007E1A55">
      <w:pPr>
        <w:spacing w:after="0" w:line="240" w:lineRule="auto"/>
        <w:rPr>
          <w:rFonts w:ascii="Calibri" w:eastAsia="Times New Roman" w:hAnsi="Calibri" w:cs="Times New Roman"/>
          <w:b/>
          <w:sz w:val="26"/>
          <w:szCs w:val="26"/>
          <w:lang w:val="en-US"/>
        </w:rPr>
      </w:pPr>
    </w:p>
    <w:p w:rsidR="007E1A55" w:rsidRPr="007E1A55" w:rsidRDefault="007E1A55" w:rsidP="007E1A55">
      <w:pPr>
        <w:spacing w:after="0" w:line="240" w:lineRule="auto"/>
        <w:rPr>
          <w:rFonts w:ascii="Calibri" w:eastAsia="Times New Roman" w:hAnsi="Calibri" w:cs="Times New Roman"/>
          <w:sz w:val="26"/>
          <w:szCs w:val="26"/>
          <w:lang w:val="en-US"/>
        </w:rPr>
      </w:pPr>
    </w:p>
    <w:p w:rsidR="007E1A55" w:rsidRPr="007E1A55" w:rsidRDefault="007E1A55" w:rsidP="007E1A55">
      <w:pPr>
        <w:spacing w:after="0" w:line="240" w:lineRule="auto"/>
        <w:jc w:val="both"/>
        <w:rPr>
          <w:rFonts w:ascii="Calibri" w:eastAsia="Times New Roman" w:hAnsi="Calibri" w:cs="Times New Roman"/>
          <w:sz w:val="26"/>
          <w:szCs w:val="26"/>
          <w:lang w:val="en-US"/>
        </w:rPr>
      </w:pPr>
      <w:r w:rsidRPr="007E1A55">
        <w:rPr>
          <w:rFonts w:ascii="Calibri" w:eastAsia="Times New Roman" w:hAnsi="Calibri" w:cs="Times New Roman"/>
          <w:b/>
          <w:sz w:val="26"/>
          <w:szCs w:val="26"/>
          <w:u w:val="single"/>
          <w:lang w:val="en-US"/>
        </w:rPr>
        <w:t>MIN. NO. 154/LUG/NG-CDF/10/2019: CHAIRMAN’S CLOSING REMARKS</w:t>
      </w:r>
    </w:p>
    <w:p w:rsidR="007E1A55" w:rsidRPr="007E1A55" w:rsidRDefault="007E1A55" w:rsidP="007E1A55">
      <w:pPr>
        <w:spacing w:after="0" w:line="240" w:lineRule="auto"/>
        <w:jc w:val="both"/>
        <w:rPr>
          <w:rFonts w:ascii="Calibri" w:eastAsia="Times New Roman" w:hAnsi="Calibri" w:cs="Times New Roman"/>
          <w:sz w:val="26"/>
          <w:szCs w:val="26"/>
          <w:lang w:val="en-US"/>
        </w:rPr>
      </w:pPr>
      <w:r w:rsidRPr="007E1A55">
        <w:rPr>
          <w:rFonts w:ascii="Calibri" w:eastAsia="Times New Roman" w:hAnsi="Calibri" w:cs="Times New Roman"/>
          <w:sz w:val="26"/>
          <w:szCs w:val="26"/>
          <w:lang w:val="en-US"/>
        </w:rPr>
        <w:t xml:space="preserve">There being no other business, the meeting ended at 3.40 p.m. The closing prayer was made by William </w:t>
      </w:r>
      <w:proofErr w:type="spellStart"/>
      <w:r w:rsidRPr="007E1A55">
        <w:rPr>
          <w:rFonts w:ascii="Calibri" w:eastAsia="Times New Roman" w:hAnsi="Calibri" w:cs="Times New Roman"/>
          <w:sz w:val="26"/>
          <w:szCs w:val="26"/>
          <w:lang w:val="en-US"/>
        </w:rPr>
        <w:t>Lenaremo</w:t>
      </w:r>
      <w:proofErr w:type="spellEnd"/>
      <w:r w:rsidRPr="007E1A55">
        <w:rPr>
          <w:rFonts w:ascii="Calibri" w:eastAsia="Times New Roman" w:hAnsi="Calibri" w:cs="Times New Roman"/>
          <w:sz w:val="26"/>
          <w:szCs w:val="26"/>
          <w:lang w:val="en-US"/>
        </w:rPr>
        <w:t>.</w:t>
      </w:r>
    </w:p>
    <w:p w:rsidR="007E1A55" w:rsidRPr="007E1A55" w:rsidRDefault="007E1A55" w:rsidP="007E1A55">
      <w:pPr>
        <w:spacing w:after="0" w:line="240" w:lineRule="auto"/>
        <w:rPr>
          <w:rFonts w:ascii="Calibri" w:eastAsia="Times New Roman" w:hAnsi="Calibri" w:cs="Times New Roman"/>
          <w:b/>
          <w:sz w:val="26"/>
          <w:szCs w:val="26"/>
          <w:lang w:val="en-US"/>
        </w:rPr>
      </w:pPr>
    </w:p>
    <w:p w:rsidR="007E1A55" w:rsidRPr="007E1A55" w:rsidRDefault="007E1A55" w:rsidP="007E1A55">
      <w:pPr>
        <w:spacing w:after="0" w:line="240" w:lineRule="auto"/>
        <w:rPr>
          <w:rFonts w:ascii="Calibri" w:eastAsia="Times New Roman" w:hAnsi="Calibri" w:cs="Times New Roman"/>
          <w:b/>
          <w:sz w:val="26"/>
          <w:szCs w:val="26"/>
          <w:lang w:val="en-US"/>
        </w:rPr>
      </w:pPr>
      <w:r w:rsidRPr="007E1A55">
        <w:rPr>
          <w:rFonts w:ascii="Calibri" w:eastAsia="Times New Roman" w:hAnsi="Calibri" w:cs="Times New Roman"/>
          <w:b/>
          <w:sz w:val="26"/>
          <w:szCs w:val="26"/>
          <w:lang w:val="en-US"/>
        </w:rPr>
        <w:t>PREPARED BY:</w:t>
      </w:r>
    </w:p>
    <w:p w:rsidR="007E1A55" w:rsidRPr="007E1A55" w:rsidRDefault="007E1A55" w:rsidP="007E1A55">
      <w:pPr>
        <w:spacing w:after="0" w:line="240" w:lineRule="auto"/>
        <w:rPr>
          <w:rFonts w:ascii="Calibri" w:eastAsia="Times New Roman" w:hAnsi="Calibri" w:cs="Times New Roman"/>
          <w:b/>
          <w:sz w:val="24"/>
          <w:szCs w:val="24"/>
          <w:lang w:val="en-US"/>
        </w:rPr>
      </w:pPr>
      <w:r w:rsidRPr="007E1A55">
        <w:rPr>
          <w:rFonts w:ascii="Calibri" w:eastAsia="Times New Roman" w:hAnsi="Calibri" w:cs="Times New Roman"/>
          <w:b/>
          <w:sz w:val="24"/>
          <w:szCs w:val="24"/>
          <w:lang w:val="en-US"/>
        </w:rPr>
        <w:t>_________________________________ SIGN _____________________DATE ___________</w:t>
      </w:r>
      <w:r w:rsidRPr="007E1A55">
        <w:rPr>
          <w:rFonts w:ascii="Calibri" w:eastAsia="Times New Roman" w:hAnsi="Calibri" w:cs="Times New Roman"/>
          <w:b/>
          <w:sz w:val="24"/>
          <w:szCs w:val="24"/>
          <w:lang w:val="en-US"/>
        </w:rPr>
        <w:tab/>
      </w:r>
      <w:r w:rsidRPr="007E1A55">
        <w:rPr>
          <w:rFonts w:ascii="Calibri" w:eastAsia="Times New Roman" w:hAnsi="Calibri" w:cs="Times New Roman"/>
          <w:b/>
          <w:sz w:val="24"/>
          <w:szCs w:val="24"/>
          <w:lang w:val="en-US"/>
        </w:rPr>
        <w:tab/>
        <w:t>(SECRETARY)</w:t>
      </w:r>
    </w:p>
    <w:p w:rsidR="007E1A55" w:rsidRPr="007E1A55" w:rsidRDefault="007E1A55" w:rsidP="007E1A55">
      <w:pPr>
        <w:spacing w:after="0" w:line="240" w:lineRule="auto"/>
        <w:rPr>
          <w:rFonts w:ascii="Calibri" w:eastAsia="Times New Roman" w:hAnsi="Calibri" w:cs="Times New Roman"/>
          <w:b/>
          <w:sz w:val="24"/>
          <w:szCs w:val="24"/>
          <w:lang w:val="en-US"/>
        </w:rPr>
      </w:pPr>
    </w:p>
    <w:p w:rsidR="007E1A55" w:rsidRPr="007E1A55" w:rsidRDefault="007E1A55" w:rsidP="007E1A55">
      <w:pPr>
        <w:spacing w:after="0" w:line="240" w:lineRule="auto"/>
        <w:rPr>
          <w:rFonts w:ascii="Calibri" w:eastAsia="Times New Roman" w:hAnsi="Calibri" w:cs="Times New Roman"/>
          <w:b/>
          <w:sz w:val="24"/>
          <w:szCs w:val="24"/>
          <w:lang w:val="en-US"/>
        </w:rPr>
      </w:pPr>
      <w:r w:rsidRPr="007E1A55">
        <w:rPr>
          <w:rFonts w:ascii="Calibri" w:eastAsia="Times New Roman" w:hAnsi="Calibri" w:cs="Times New Roman"/>
          <w:b/>
          <w:sz w:val="24"/>
          <w:szCs w:val="24"/>
          <w:lang w:val="en-US"/>
        </w:rPr>
        <w:t>APPROVED FOR CIRCULATION BY:</w:t>
      </w:r>
    </w:p>
    <w:p w:rsidR="007E1A55" w:rsidRPr="007E1A55" w:rsidRDefault="007E1A55" w:rsidP="007E1A55">
      <w:pPr>
        <w:spacing w:after="0" w:line="240" w:lineRule="auto"/>
        <w:rPr>
          <w:rFonts w:ascii="Calibri" w:eastAsia="Times New Roman" w:hAnsi="Calibri" w:cs="Times New Roman"/>
          <w:b/>
          <w:sz w:val="24"/>
          <w:szCs w:val="24"/>
          <w:lang w:val="en-US"/>
        </w:rPr>
      </w:pPr>
    </w:p>
    <w:p w:rsidR="007E1A55" w:rsidRPr="007E1A55" w:rsidRDefault="007E1A55" w:rsidP="007E1A55">
      <w:pPr>
        <w:spacing w:after="0" w:line="240" w:lineRule="auto"/>
        <w:rPr>
          <w:rFonts w:ascii="Calibri" w:eastAsia="Times New Roman" w:hAnsi="Calibri" w:cs="Times New Roman"/>
          <w:b/>
          <w:sz w:val="24"/>
          <w:szCs w:val="24"/>
          <w:lang w:val="en-US"/>
        </w:rPr>
      </w:pPr>
      <w:r w:rsidRPr="007E1A55">
        <w:rPr>
          <w:rFonts w:ascii="Calibri" w:eastAsia="Times New Roman" w:hAnsi="Calibri" w:cs="Times New Roman"/>
          <w:b/>
          <w:sz w:val="24"/>
          <w:szCs w:val="24"/>
          <w:lang w:val="en-US"/>
        </w:rPr>
        <w:t>____________________________________ SIGN _____________________DATE ___________</w:t>
      </w:r>
      <w:r w:rsidRPr="007E1A55">
        <w:rPr>
          <w:rFonts w:ascii="Calibri" w:eastAsia="Times New Roman" w:hAnsi="Calibri" w:cs="Times New Roman"/>
          <w:b/>
          <w:sz w:val="24"/>
          <w:szCs w:val="24"/>
          <w:lang w:val="en-US"/>
        </w:rPr>
        <w:tab/>
        <w:t xml:space="preserve">              (CHAIRPERSON)</w:t>
      </w:r>
    </w:p>
    <w:p w:rsidR="007E1A55" w:rsidRPr="007E1A55" w:rsidRDefault="007E1A55" w:rsidP="007E1A55">
      <w:pPr>
        <w:spacing w:after="0" w:line="240" w:lineRule="auto"/>
        <w:rPr>
          <w:rFonts w:ascii="Calibri" w:eastAsia="Times New Roman" w:hAnsi="Calibri" w:cs="Times New Roman"/>
          <w:b/>
          <w:sz w:val="24"/>
          <w:szCs w:val="24"/>
          <w:lang w:val="en-US"/>
        </w:rPr>
      </w:pPr>
    </w:p>
    <w:p w:rsidR="007E1A55" w:rsidRPr="007E1A55" w:rsidRDefault="007E1A55" w:rsidP="007E1A55">
      <w:pPr>
        <w:spacing w:after="0" w:line="240" w:lineRule="auto"/>
        <w:rPr>
          <w:rFonts w:ascii="Calibri" w:eastAsia="Times New Roman" w:hAnsi="Calibri" w:cs="Times New Roman"/>
          <w:b/>
          <w:sz w:val="24"/>
          <w:szCs w:val="24"/>
          <w:lang w:val="en-US"/>
        </w:rPr>
      </w:pPr>
      <w:r w:rsidRPr="007E1A55">
        <w:rPr>
          <w:rFonts w:ascii="Calibri" w:eastAsia="Times New Roman" w:hAnsi="Calibri" w:cs="Times New Roman"/>
          <w:b/>
          <w:sz w:val="24"/>
          <w:szCs w:val="24"/>
          <w:lang w:val="en-US"/>
        </w:rPr>
        <w:t>APPROVED FOR CONFIRMATION BY:</w:t>
      </w:r>
    </w:p>
    <w:p w:rsidR="007E1A55" w:rsidRPr="007E1A55" w:rsidRDefault="007E1A55" w:rsidP="007E1A55">
      <w:pPr>
        <w:spacing w:after="0" w:line="240" w:lineRule="auto"/>
        <w:rPr>
          <w:rFonts w:ascii="Calibri" w:eastAsia="Times New Roman" w:hAnsi="Calibri" w:cs="Times New Roman"/>
          <w:b/>
          <w:sz w:val="24"/>
          <w:szCs w:val="24"/>
          <w:lang w:val="en-US"/>
        </w:rPr>
      </w:pPr>
    </w:p>
    <w:p w:rsidR="007E1A55" w:rsidRPr="007E1A55" w:rsidRDefault="007E1A55" w:rsidP="007E1A55">
      <w:pPr>
        <w:spacing w:after="0" w:line="240" w:lineRule="auto"/>
        <w:rPr>
          <w:rFonts w:ascii="Calibri" w:eastAsia="Times New Roman" w:hAnsi="Calibri" w:cs="Times New Roman"/>
          <w:b/>
          <w:sz w:val="24"/>
          <w:szCs w:val="24"/>
          <w:lang w:val="en-US"/>
        </w:rPr>
      </w:pPr>
      <w:r w:rsidRPr="007E1A55">
        <w:rPr>
          <w:rFonts w:ascii="Calibri" w:eastAsia="Times New Roman" w:hAnsi="Calibri" w:cs="Times New Roman"/>
          <w:b/>
          <w:sz w:val="24"/>
          <w:szCs w:val="24"/>
          <w:lang w:val="en-US"/>
        </w:rPr>
        <w:t>____________________________________ SIGN _____________________DATE ___________</w:t>
      </w:r>
      <w:r w:rsidRPr="007E1A55">
        <w:rPr>
          <w:rFonts w:ascii="Calibri" w:eastAsia="Times New Roman" w:hAnsi="Calibri" w:cs="Times New Roman"/>
          <w:b/>
          <w:sz w:val="24"/>
          <w:szCs w:val="24"/>
          <w:lang w:val="en-US"/>
        </w:rPr>
        <w:tab/>
      </w:r>
      <w:r w:rsidRPr="007E1A55">
        <w:rPr>
          <w:rFonts w:ascii="Calibri" w:eastAsia="Times New Roman" w:hAnsi="Calibri" w:cs="Times New Roman"/>
          <w:b/>
          <w:sz w:val="24"/>
          <w:szCs w:val="24"/>
          <w:lang w:val="en-US"/>
        </w:rPr>
        <w:tab/>
      </w:r>
    </w:p>
    <w:p w:rsidR="007E1A55" w:rsidRPr="007E1A55" w:rsidRDefault="007E1A55" w:rsidP="007E1A55">
      <w:pPr>
        <w:spacing w:after="0" w:line="240" w:lineRule="auto"/>
        <w:rPr>
          <w:rFonts w:ascii="Calibri" w:eastAsia="Times New Roman" w:hAnsi="Calibri" w:cs="Times New Roman"/>
          <w:b/>
          <w:sz w:val="24"/>
          <w:szCs w:val="24"/>
          <w:lang w:val="en-US"/>
        </w:rPr>
      </w:pPr>
      <w:r w:rsidRPr="007E1A55">
        <w:rPr>
          <w:rFonts w:ascii="Calibri" w:eastAsia="Times New Roman" w:hAnsi="Calibri" w:cs="Times New Roman"/>
          <w:b/>
          <w:sz w:val="24"/>
          <w:szCs w:val="24"/>
          <w:lang w:val="en-US"/>
        </w:rPr>
        <w:t xml:space="preserve">              (CHAIRPERSON)</w:t>
      </w:r>
    </w:p>
    <w:p w:rsidR="007E1A55" w:rsidRPr="007E1A55" w:rsidRDefault="007E1A55" w:rsidP="007E1A55">
      <w:pPr>
        <w:spacing w:after="0" w:line="240" w:lineRule="auto"/>
        <w:rPr>
          <w:rFonts w:ascii="Footlight MT Light" w:eastAsia="Times New Roman" w:hAnsi="Footlight MT Light" w:cs="Times New Roman"/>
          <w:b/>
          <w:sz w:val="24"/>
          <w:szCs w:val="24"/>
          <w:lang w:val="en-US"/>
        </w:rPr>
      </w:pPr>
    </w:p>
    <w:p w:rsidR="007E1A55" w:rsidRPr="007E1A55" w:rsidRDefault="007E1A55" w:rsidP="007E1A55">
      <w:pPr>
        <w:spacing w:after="0" w:line="240" w:lineRule="auto"/>
        <w:rPr>
          <w:rFonts w:ascii="Footlight MT Light" w:eastAsia="Times New Roman" w:hAnsi="Footlight MT Light" w:cs="Times New Roman"/>
          <w:b/>
          <w:sz w:val="24"/>
          <w:szCs w:val="24"/>
          <w:lang w:val="en-US"/>
        </w:rPr>
      </w:pPr>
    </w:p>
    <w:p w:rsidR="007E1A55" w:rsidRPr="007E1A55" w:rsidRDefault="007E1A55" w:rsidP="007E1A55">
      <w:pPr>
        <w:spacing w:after="0" w:line="240" w:lineRule="auto"/>
        <w:rPr>
          <w:rFonts w:ascii="Footlight MT Light" w:eastAsia="Times New Roman" w:hAnsi="Footlight MT Light" w:cs="Times New Roman"/>
          <w:b/>
          <w:sz w:val="24"/>
          <w:szCs w:val="24"/>
          <w:lang w:val="en-US"/>
        </w:rPr>
      </w:pPr>
    </w:p>
    <w:p w:rsidR="007E1A55" w:rsidRDefault="007E1A55">
      <w:bookmarkStart w:id="0" w:name="_GoBack"/>
      <w:bookmarkEnd w:id="0"/>
    </w:p>
    <w:sectPr w:rsidR="007E1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FC9"/>
    <w:multiLevelType w:val="hybridMultilevel"/>
    <w:tmpl w:val="33F23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47042"/>
    <w:multiLevelType w:val="hybridMultilevel"/>
    <w:tmpl w:val="F74A5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144D7E"/>
    <w:multiLevelType w:val="hybridMultilevel"/>
    <w:tmpl w:val="B7CA5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D6AB2"/>
    <w:multiLevelType w:val="hybridMultilevel"/>
    <w:tmpl w:val="9FDC3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F36724"/>
    <w:multiLevelType w:val="hybridMultilevel"/>
    <w:tmpl w:val="F74A5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6D7A12"/>
    <w:multiLevelType w:val="hybridMultilevel"/>
    <w:tmpl w:val="F74A5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C4EA7"/>
    <w:multiLevelType w:val="hybridMultilevel"/>
    <w:tmpl w:val="24E4B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294E28"/>
    <w:multiLevelType w:val="hybridMultilevel"/>
    <w:tmpl w:val="F74A5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767211"/>
    <w:multiLevelType w:val="hybridMultilevel"/>
    <w:tmpl w:val="E8905A52"/>
    <w:lvl w:ilvl="0" w:tplc="27263A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64333"/>
    <w:multiLevelType w:val="hybridMultilevel"/>
    <w:tmpl w:val="F74A5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566B56"/>
    <w:multiLevelType w:val="hybridMultilevel"/>
    <w:tmpl w:val="3684A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3D07DC"/>
    <w:multiLevelType w:val="hybridMultilevel"/>
    <w:tmpl w:val="F74A5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0"/>
  </w:num>
  <w:num w:numId="3">
    <w:abstractNumId w:val="3"/>
  </w:num>
  <w:num w:numId="4">
    <w:abstractNumId w:val="8"/>
  </w:num>
  <w:num w:numId="5">
    <w:abstractNumId w:val="2"/>
  </w:num>
  <w:num w:numId="6">
    <w:abstractNumId w:val="0"/>
  </w:num>
  <w:num w:numId="7">
    <w:abstractNumId w:val="7"/>
  </w:num>
  <w:num w:numId="8">
    <w:abstractNumId w:val="9"/>
  </w:num>
  <w:num w:numId="9">
    <w:abstractNumId w:val="5"/>
  </w:num>
  <w:num w:numId="10">
    <w:abstractNumId w:val="4"/>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55"/>
    <w:rsid w:val="007E1A55"/>
    <w:rsid w:val="00910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BB2DF-BFE7-4333-AE1F-5DDDEE4E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A55"/>
    <w:pPr>
      <w:keepNext/>
      <w:spacing w:before="240" w:after="60" w:line="240" w:lineRule="auto"/>
      <w:outlineLvl w:val="0"/>
    </w:pPr>
    <w:rPr>
      <w:rFonts w:ascii="Calibri Light" w:eastAsia="Times New Roman" w:hAnsi="Calibri Light" w:cs="Times New Roman"/>
      <w:b/>
      <w:bCs/>
      <w:kern w:val="32"/>
      <w:sz w:val="32"/>
      <w:szCs w:val="32"/>
      <w:lang w:val="en-US" w:bidi="en-US"/>
    </w:rPr>
  </w:style>
  <w:style w:type="paragraph" w:styleId="Heading2">
    <w:name w:val="heading 2"/>
    <w:basedOn w:val="Normal"/>
    <w:next w:val="Normal"/>
    <w:link w:val="Heading2Char"/>
    <w:uiPriority w:val="9"/>
    <w:semiHidden/>
    <w:unhideWhenUsed/>
    <w:qFormat/>
    <w:rsid w:val="007E1A55"/>
    <w:pPr>
      <w:keepNext/>
      <w:spacing w:before="240" w:after="60" w:line="240" w:lineRule="auto"/>
      <w:outlineLvl w:val="1"/>
    </w:pPr>
    <w:rPr>
      <w:rFonts w:ascii="Calibri Light" w:eastAsia="Times New Roman" w:hAnsi="Calibri Light" w:cs="Times New Roman"/>
      <w:b/>
      <w:bCs/>
      <w:i/>
      <w:iCs/>
      <w:sz w:val="28"/>
      <w:szCs w:val="28"/>
      <w:lang w:val="en-US" w:bidi="en-US"/>
    </w:rPr>
  </w:style>
  <w:style w:type="paragraph" w:styleId="Heading3">
    <w:name w:val="heading 3"/>
    <w:basedOn w:val="Normal"/>
    <w:next w:val="Normal"/>
    <w:link w:val="Heading3Char"/>
    <w:uiPriority w:val="9"/>
    <w:semiHidden/>
    <w:unhideWhenUsed/>
    <w:qFormat/>
    <w:rsid w:val="007E1A55"/>
    <w:pPr>
      <w:keepNext/>
      <w:spacing w:before="240" w:after="60" w:line="240" w:lineRule="auto"/>
      <w:outlineLvl w:val="2"/>
    </w:pPr>
    <w:rPr>
      <w:rFonts w:ascii="Calibri Light" w:eastAsia="Times New Roman" w:hAnsi="Calibri Light" w:cs="Times New Roman"/>
      <w:b/>
      <w:bCs/>
      <w:sz w:val="26"/>
      <w:szCs w:val="26"/>
      <w:lang w:val="en-US" w:bidi="en-US"/>
    </w:rPr>
  </w:style>
  <w:style w:type="paragraph" w:styleId="Heading4">
    <w:name w:val="heading 4"/>
    <w:basedOn w:val="Normal"/>
    <w:next w:val="Normal"/>
    <w:link w:val="Heading4Char"/>
    <w:uiPriority w:val="9"/>
    <w:semiHidden/>
    <w:unhideWhenUsed/>
    <w:qFormat/>
    <w:rsid w:val="007E1A55"/>
    <w:pPr>
      <w:keepNext/>
      <w:spacing w:before="240" w:after="60" w:line="240" w:lineRule="auto"/>
      <w:outlineLvl w:val="3"/>
    </w:pPr>
    <w:rPr>
      <w:rFonts w:ascii="Calibri" w:eastAsia="Calibri" w:hAnsi="Calibri" w:cs="Times New Roman"/>
      <w:b/>
      <w:bCs/>
      <w:sz w:val="28"/>
      <w:szCs w:val="28"/>
      <w:lang w:val="en-US" w:bidi="en-US"/>
    </w:rPr>
  </w:style>
  <w:style w:type="paragraph" w:styleId="Heading5">
    <w:name w:val="heading 5"/>
    <w:basedOn w:val="Normal"/>
    <w:next w:val="Normal"/>
    <w:link w:val="Heading5Char"/>
    <w:uiPriority w:val="9"/>
    <w:semiHidden/>
    <w:unhideWhenUsed/>
    <w:qFormat/>
    <w:rsid w:val="007E1A55"/>
    <w:pPr>
      <w:spacing w:before="240" w:after="60" w:line="240" w:lineRule="auto"/>
      <w:outlineLvl w:val="4"/>
    </w:pPr>
    <w:rPr>
      <w:rFonts w:ascii="Calibri" w:eastAsia="Calibri" w:hAnsi="Calibri" w:cs="Times New Roman"/>
      <w:b/>
      <w:bCs/>
      <w:i/>
      <w:iCs/>
      <w:sz w:val="26"/>
      <w:szCs w:val="26"/>
      <w:lang w:val="en-US" w:bidi="en-US"/>
    </w:rPr>
  </w:style>
  <w:style w:type="paragraph" w:styleId="Heading6">
    <w:name w:val="heading 6"/>
    <w:basedOn w:val="Normal"/>
    <w:next w:val="Normal"/>
    <w:link w:val="Heading6Char"/>
    <w:uiPriority w:val="9"/>
    <w:semiHidden/>
    <w:unhideWhenUsed/>
    <w:qFormat/>
    <w:rsid w:val="007E1A55"/>
    <w:pPr>
      <w:spacing w:before="240" w:after="60" w:line="240" w:lineRule="auto"/>
      <w:outlineLvl w:val="5"/>
    </w:pPr>
    <w:rPr>
      <w:rFonts w:ascii="Calibri" w:eastAsia="Calibri" w:hAnsi="Calibri" w:cs="Times New Roman"/>
      <w:b/>
      <w:bCs/>
      <w:lang w:val="en-US" w:bidi="en-US"/>
    </w:rPr>
  </w:style>
  <w:style w:type="paragraph" w:styleId="Heading7">
    <w:name w:val="heading 7"/>
    <w:basedOn w:val="Normal"/>
    <w:next w:val="Normal"/>
    <w:link w:val="Heading7Char"/>
    <w:uiPriority w:val="9"/>
    <w:semiHidden/>
    <w:unhideWhenUsed/>
    <w:qFormat/>
    <w:rsid w:val="007E1A55"/>
    <w:pPr>
      <w:spacing w:before="240" w:after="60" w:line="240" w:lineRule="auto"/>
      <w:outlineLvl w:val="6"/>
    </w:pPr>
    <w:rPr>
      <w:rFonts w:ascii="Calibri" w:eastAsia="Calibri" w:hAnsi="Calibri" w:cs="Times New Roman"/>
      <w:sz w:val="24"/>
      <w:szCs w:val="24"/>
      <w:lang w:val="en-US" w:bidi="en-US"/>
    </w:rPr>
  </w:style>
  <w:style w:type="paragraph" w:styleId="Heading8">
    <w:name w:val="heading 8"/>
    <w:basedOn w:val="Normal"/>
    <w:next w:val="Normal"/>
    <w:link w:val="Heading8Char"/>
    <w:uiPriority w:val="9"/>
    <w:semiHidden/>
    <w:unhideWhenUsed/>
    <w:qFormat/>
    <w:rsid w:val="007E1A55"/>
    <w:pPr>
      <w:spacing w:before="240" w:after="60" w:line="240" w:lineRule="auto"/>
      <w:outlineLvl w:val="7"/>
    </w:pPr>
    <w:rPr>
      <w:rFonts w:ascii="Calibri" w:eastAsia="Calibri" w:hAnsi="Calibri" w:cs="Times New Roman"/>
      <w:i/>
      <w:iCs/>
      <w:sz w:val="24"/>
      <w:szCs w:val="24"/>
      <w:lang w:val="en-US" w:bidi="en-US"/>
    </w:rPr>
  </w:style>
  <w:style w:type="paragraph" w:styleId="Heading9">
    <w:name w:val="heading 9"/>
    <w:basedOn w:val="Normal"/>
    <w:next w:val="Normal"/>
    <w:link w:val="Heading9Char"/>
    <w:uiPriority w:val="9"/>
    <w:semiHidden/>
    <w:unhideWhenUsed/>
    <w:qFormat/>
    <w:rsid w:val="007E1A55"/>
    <w:pPr>
      <w:spacing w:before="240" w:after="60" w:line="240" w:lineRule="auto"/>
      <w:outlineLvl w:val="8"/>
    </w:pPr>
    <w:rPr>
      <w:rFonts w:ascii="Calibri Light" w:eastAsia="Times New Roman" w:hAnsi="Calibri Light"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A55"/>
    <w:rPr>
      <w:rFonts w:ascii="Calibri Light" w:eastAsia="Times New Roman" w:hAnsi="Calibri Light" w:cs="Times New Roman"/>
      <w:b/>
      <w:bCs/>
      <w:kern w:val="32"/>
      <w:sz w:val="32"/>
      <w:szCs w:val="32"/>
      <w:lang w:val="en-US" w:bidi="en-US"/>
    </w:rPr>
  </w:style>
  <w:style w:type="character" w:customStyle="1" w:styleId="Heading2Char">
    <w:name w:val="Heading 2 Char"/>
    <w:basedOn w:val="DefaultParagraphFont"/>
    <w:link w:val="Heading2"/>
    <w:uiPriority w:val="9"/>
    <w:semiHidden/>
    <w:rsid w:val="007E1A55"/>
    <w:rPr>
      <w:rFonts w:ascii="Calibri Light" w:eastAsia="Times New Roman" w:hAnsi="Calibri Light" w:cs="Times New Roman"/>
      <w:b/>
      <w:bCs/>
      <w:i/>
      <w:iCs/>
      <w:sz w:val="28"/>
      <w:szCs w:val="28"/>
      <w:lang w:val="en-US" w:bidi="en-US"/>
    </w:rPr>
  </w:style>
  <w:style w:type="character" w:customStyle="1" w:styleId="Heading3Char">
    <w:name w:val="Heading 3 Char"/>
    <w:basedOn w:val="DefaultParagraphFont"/>
    <w:link w:val="Heading3"/>
    <w:uiPriority w:val="9"/>
    <w:semiHidden/>
    <w:rsid w:val="007E1A55"/>
    <w:rPr>
      <w:rFonts w:ascii="Calibri Light" w:eastAsia="Times New Roman" w:hAnsi="Calibri Light" w:cs="Times New Roman"/>
      <w:b/>
      <w:bCs/>
      <w:sz w:val="26"/>
      <w:szCs w:val="26"/>
      <w:lang w:val="en-US" w:bidi="en-US"/>
    </w:rPr>
  </w:style>
  <w:style w:type="character" w:customStyle="1" w:styleId="Heading4Char">
    <w:name w:val="Heading 4 Char"/>
    <w:basedOn w:val="DefaultParagraphFont"/>
    <w:link w:val="Heading4"/>
    <w:uiPriority w:val="9"/>
    <w:semiHidden/>
    <w:rsid w:val="007E1A55"/>
    <w:rPr>
      <w:rFonts w:ascii="Calibri" w:eastAsia="Calibri" w:hAnsi="Calibri" w:cs="Times New Roman"/>
      <w:b/>
      <w:bCs/>
      <w:sz w:val="28"/>
      <w:szCs w:val="28"/>
      <w:lang w:val="en-US" w:bidi="en-US"/>
    </w:rPr>
  </w:style>
  <w:style w:type="character" w:customStyle="1" w:styleId="Heading5Char">
    <w:name w:val="Heading 5 Char"/>
    <w:basedOn w:val="DefaultParagraphFont"/>
    <w:link w:val="Heading5"/>
    <w:uiPriority w:val="9"/>
    <w:semiHidden/>
    <w:rsid w:val="007E1A55"/>
    <w:rPr>
      <w:rFonts w:ascii="Calibri" w:eastAsia="Calibri" w:hAnsi="Calibri" w:cs="Times New Roman"/>
      <w:b/>
      <w:bCs/>
      <w:i/>
      <w:iCs/>
      <w:sz w:val="26"/>
      <w:szCs w:val="26"/>
      <w:lang w:val="en-US" w:bidi="en-US"/>
    </w:rPr>
  </w:style>
  <w:style w:type="character" w:customStyle="1" w:styleId="Heading6Char">
    <w:name w:val="Heading 6 Char"/>
    <w:basedOn w:val="DefaultParagraphFont"/>
    <w:link w:val="Heading6"/>
    <w:uiPriority w:val="9"/>
    <w:semiHidden/>
    <w:rsid w:val="007E1A55"/>
    <w:rPr>
      <w:rFonts w:ascii="Calibri" w:eastAsia="Calibri" w:hAnsi="Calibri" w:cs="Times New Roman"/>
      <w:b/>
      <w:bCs/>
      <w:lang w:val="en-US" w:bidi="en-US"/>
    </w:rPr>
  </w:style>
  <w:style w:type="character" w:customStyle="1" w:styleId="Heading7Char">
    <w:name w:val="Heading 7 Char"/>
    <w:basedOn w:val="DefaultParagraphFont"/>
    <w:link w:val="Heading7"/>
    <w:uiPriority w:val="9"/>
    <w:semiHidden/>
    <w:rsid w:val="007E1A55"/>
    <w:rPr>
      <w:rFonts w:ascii="Calibri" w:eastAsia="Calibri" w:hAnsi="Calibri" w:cs="Times New Roman"/>
      <w:sz w:val="24"/>
      <w:szCs w:val="24"/>
      <w:lang w:val="en-US" w:bidi="en-US"/>
    </w:rPr>
  </w:style>
  <w:style w:type="character" w:customStyle="1" w:styleId="Heading8Char">
    <w:name w:val="Heading 8 Char"/>
    <w:basedOn w:val="DefaultParagraphFont"/>
    <w:link w:val="Heading8"/>
    <w:uiPriority w:val="9"/>
    <w:semiHidden/>
    <w:rsid w:val="007E1A55"/>
    <w:rPr>
      <w:rFonts w:ascii="Calibri" w:eastAsia="Calibri" w:hAnsi="Calibri" w:cs="Times New Roman"/>
      <w:i/>
      <w:iCs/>
      <w:sz w:val="24"/>
      <w:szCs w:val="24"/>
      <w:lang w:val="en-US" w:bidi="en-US"/>
    </w:rPr>
  </w:style>
  <w:style w:type="character" w:customStyle="1" w:styleId="Heading9Char">
    <w:name w:val="Heading 9 Char"/>
    <w:basedOn w:val="DefaultParagraphFont"/>
    <w:link w:val="Heading9"/>
    <w:uiPriority w:val="9"/>
    <w:semiHidden/>
    <w:rsid w:val="007E1A55"/>
    <w:rPr>
      <w:rFonts w:ascii="Calibri Light" w:eastAsia="Times New Roman" w:hAnsi="Calibri Light" w:cs="Times New Roman"/>
      <w:lang w:val="en-US" w:bidi="en-US"/>
    </w:rPr>
  </w:style>
  <w:style w:type="numbering" w:customStyle="1" w:styleId="NoList1">
    <w:name w:val="No List1"/>
    <w:next w:val="NoList"/>
    <w:uiPriority w:val="99"/>
    <w:semiHidden/>
    <w:unhideWhenUsed/>
    <w:rsid w:val="007E1A55"/>
  </w:style>
  <w:style w:type="paragraph" w:customStyle="1" w:styleId="Default">
    <w:name w:val="Default"/>
    <w:rsid w:val="007E1A5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E1A55"/>
    <w:pPr>
      <w:spacing w:after="200" w:line="276" w:lineRule="auto"/>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7E1A55"/>
    <w:pPr>
      <w:tabs>
        <w:tab w:val="center" w:pos="4680"/>
        <w:tab w:val="right" w:pos="9360"/>
      </w:tabs>
      <w:spacing w:after="200" w:line="276" w:lineRule="auto"/>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uiPriority w:val="99"/>
    <w:rsid w:val="007E1A55"/>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7E1A55"/>
    <w:pPr>
      <w:tabs>
        <w:tab w:val="center" w:pos="4680"/>
        <w:tab w:val="right" w:pos="9360"/>
      </w:tabs>
      <w:spacing w:after="200" w:line="276" w:lineRule="auto"/>
    </w:pPr>
    <w:rPr>
      <w:rFonts w:ascii="Calibri" w:eastAsia="Times New Roman" w:hAnsi="Calibri" w:cs="Times New Roman"/>
      <w:sz w:val="20"/>
      <w:szCs w:val="20"/>
      <w:lang w:val="x-none" w:eastAsia="x-none"/>
    </w:rPr>
  </w:style>
  <w:style w:type="character" w:customStyle="1" w:styleId="FooterChar">
    <w:name w:val="Footer Char"/>
    <w:basedOn w:val="DefaultParagraphFont"/>
    <w:link w:val="Footer"/>
    <w:uiPriority w:val="99"/>
    <w:rsid w:val="007E1A55"/>
    <w:rPr>
      <w:rFonts w:ascii="Calibri" w:eastAsia="Times New Roman" w:hAnsi="Calibri" w:cs="Times New Roman"/>
      <w:sz w:val="20"/>
      <w:szCs w:val="20"/>
      <w:lang w:val="x-none" w:eastAsia="x-none"/>
    </w:rPr>
  </w:style>
  <w:style w:type="paragraph" w:styleId="NoSpacing">
    <w:name w:val="No Spacing"/>
    <w:uiPriority w:val="1"/>
    <w:qFormat/>
    <w:rsid w:val="007E1A55"/>
    <w:pPr>
      <w:spacing w:after="0" w:line="240" w:lineRule="auto"/>
    </w:pPr>
    <w:rPr>
      <w:rFonts w:ascii="Calibri" w:eastAsia="Calibri" w:hAnsi="Calibri" w:cs="Times New Roman"/>
      <w:lang w:val="en-US"/>
    </w:rPr>
  </w:style>
  <w:style w:type="table" w:styleId="TableGrid">
    <w:name w:val="Table Grid"/>
    <w:basedOn w:val="TableNormal"/>
    <w:uiPriority w:val="59"/>
    <w:rsid w:val="007E1A55"/>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E1A55"/>
    <w:pPr>
      <w:spacing w:after="0" w:line="240" w:lineRule="auto"/>
      <w:ind w:right="-446"/>
    </w:pPr>
    <w:rPr>
      <w:rFonts w:ascii="Tahoma" w:eastAsia="Calibri" w:hAnsi="Tahoma" w:cs="Times New Roman"/>
      <w:sz w:val="16"/>
      <w:szCs w:val="16"/>
      <w:lang w:val="en-US"/>
    </w:rPr>
  </w:style>
  <w:style w:type="character" w:customStyle="1" w:styleId="BalloonTextChar">
    <w:name w:val="Balloon Text Char"/>
    <w:basedOn w:val="DefaultParagraphFont"/>
    <w:link w:val="BalloonText"/>
    <w:uiPriority w:val="99"/>
    <w:semiHidden/>
    <w:rsid w:val="007E1A55"/>
    <w:rPr>
      <w:rFonts w:ascii="Tahoma" w:eastAsia="Calibri" w:hAnsi="Tahoma" w:cs="Times New Roman"/>
      <w:sz w:val="16"/>
      <w:szCs w:val="16"/>
      <w:lang w:val="en-US"/>
    </w:rPr>
  </w:style>
  <w:style w:type="character" w:styleId="Hyperlink">
    <w:name w:val="Hyperlink"/>
    <w:uiPriority w:val="99"/>
    <w:unhideWhenUsed/>
    <w:rsid w:val="007E1A55"/>
    <w:rPr>
      <w:color w:val="0000FF"/>
      <w:u w:val="single"/>
    </w:rPr>
  </w:style>
  <w:style w:type="table" w:customStyle="1" w:styleId="TableGrid1">
    <w:name w:val="Table Grid1"/>
    <w:basedOn w:val="TableNormal"/>
    <w:next w:val="TableGrid"/>
    <w:uiPriority w:val="59"/>
    <w:rsid w:val="007E1A55"/>
    <w:pPr>
      <w:spacing w:after="0" w:line="240" w:lineRule="auto"/>
      <w:ind w:right="-446"/>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E1A55"/>
    <w:pPr>
      <w:spacing w:after="0" w:line="240" w:lineRule="auto"/>
      <w:ind w:right="-446"/>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E1A55"/>
    <w:pPr>
      <w:spacing w:after="0" w:line="240" w:lineRule="auto"/>
      <w:ind w:right="-446"/>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E1A55"/>
    <w:pPr>
      <w:spacing w:after="0" w:line="240" w:lineRule="auto"/>
      <w:ind w:right="-446"/>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7E1A55"/>
    <w:pPr>
      <w:spacing w:after="0" w:line="240" w:lineRule="auto"/>
      <w:ind w:right="-446"/>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7E1A55"/>
    <w:pPr>
      <w:spacing w:before="240" w:after="60" w:line="240" w:lineRule="auto"/>
      <w:jc w:val="center"/>
      <w:outlineLvl w:val="0"/>
    </w:pPr>
    <w:rPr>
      <w:rFonts w:ascii="Calibri Light" w:eastAsia="Times New Roman" w:hAnsi="Calibri Light" w:cs="Times New Roman"/>
      <w:b/>
      <w:bCs/>
      <w:kern w:val="28"/>
      <w:sz w:val="32"/>
      <w:szCs w:val="32"/>
      <w:lang w:val="en-US" w:bidi="en-US"/>
    </w:rPr>
  </w:style>
  <w:style w:type="character" w:customStyle="1" w:styleId="TitleChar">
    <w:name w:val="Title Char"/>
    <w:basedOn w:val="DefaultParagraphFont"/>
    <w:link w:val="Title"/>
    <w:uiPriority w:val="10"/>
    <w:rsid w:val="007E1A55"/>
    <w:rPr>
      <w:rFonts w:ascii="Calibri Light" w:eastAsia="Times New Roman" w:hAnsi="Calibri Light" w:cs="Times New Roman"/>
      <w:b/>
      <w:bCs/>
      <w:kern w:val="28"/>
      <w:sz w:val="32"/>
      <w:szCs w:val="32"/>
      <w:lang w:val="en-US" w:bidi="en-US"/>
    </w:rPr>
  </w:style>
  <w:style w:type="paragraph" w:styleId="Subtitle">
    <w:name w:val="Subtitle"/>
    <w:basedOn w:val="Normal"/>
    <w:next w:val="Normal"/>
    <w:link w:val="SubtitleChar"/>
    <w:uiPriority w:val="11"/>
    <w:qFormat/>
    <w:rsid w:val="007E1A55"/>
    <w:pPr>
      <w:spacing w:after="60" w:line="240" w:lineRule="auto"/>
      <w:jc w:val="center"/>
      <w:outlineLvl w:val="1"/>
    </w:pPr>
    <w:rPr>
      <w:rFonts w:ascii="Calibri Light" w:eastAsia="Times New Roman" w:hAnsi="Calibri Light" w:cs="Times New Roman"/>
      <w:sz w:val="24"/>
      <w:szCs w:val="24"/>
      <w:lang w:val="en-US" w:bidi="en-US"/>
    </w:rPr>
  </w:style>
  <w:style w:type="character" w:customStyle="1" w:styleId="SubtitleChar">
    <w:name w:val="Subtitle Char"/>
    <w:basedOn w:val="DefaultParagraphFont"/>
    <w:link w:val="Subtitle"/>
    <w:uiPriority w:val="11"/>
    <w:rsid w:val="007E1A55"/>
    <w:rPr>
      <w:rFonts w:ascii="Calibri Light" w:eastAsia="Times New Roman" w:hAnsi="Calibri Light" w:cs="Times New Roman"/>
      <w:sz w:val="24"/>
      <w:szCs w:val="24"/>
      <w:lang w:val="en-US" w:bidi="en-US"/>
    </w:rPr>
  </w:style>
  <w:style w:type="character" w:styleId="Strong">
    <w:name w:val="Strong"/>
    <w:uiPriority w:val="22"/>
    <w:qFormat/>
    <w:rsid w:val="007E1A55"/>
    <w:rPr>
      <w:b/>
      <w:bCs/>
    </w:rPr>
  </w:style>
  <w:style w:type="character" w:styleId="Emphasis">
    <w:name w:val="Emphasis"/>
    <w:uiPriority w:val="20"/>
    <w:qFormat/>
    <w:rsid w:val="007E1A55"/>
    <w:rPr>
      <w:rFonts w:ascii="Calibri" w:hAnsi="Calibri"/>
      <w:b/>
      <w:i/>
      <w:iCs/>
    </w:rPr>
  </w:style>
  <w:style w:type="paragraph" w:styleId="Quote">
    <w:name w:val="Quote"/>
    <w:basedOn w:val="Normal"/>
    <w:next w:val="Normal"/>
    <w:link w:val="QuoteChar"/>
    <w:uiPriority w:val="29"/>
    <w:qFormat/>
    <w:rsid w:val="007E1A55"/>
    <w:pPr>
      <w:spacing w:after="0" w:line="240" w:lineRule="auto"/>
    </w:pPr>
    <w:rPr>
      <w:rFonts w:ascii="Calibri" w:eastAsia="Calibri" w:hAnsi="Calibri" w:cs="Times New Roman"/>
      <w:i/>
      <w:sz w:val="24"/>
      <w:szCs w:val="24"/>
      <w:lang w:val="en-US" w:bidi="en-US"/>
    </w:rPr>
  </w:style>
  <w:style w:type="character" w:customStyle="1" w:styleId="QuoteChar">
    <w:name w:val="Quote Char"/>
    <w:basedOn w:val="DefaultParagraphFont"/>
    <w:link w:val="Quote"/>
    <w:uiPriority w:val="29"/>
    <w:rsid w:val="007E1A55"/>
    <w:rPr>
      <w:rFonts w:ascii="Calibri" w:eastAsia="Calibri" w:hAnsi="Calibri" w:cs="Times New Roman"/>
      <w:i/>
      <w:sz w:val="24"/>
      <w:szCs w:val="24"/>
      <w:lang w:val="en-US" w:bidi="en-US"/>
    </w:rPr>
  </w:style>
  <w:style w:type="paragraph" w:styleId="IntenseQuote">
    <w:name w:val="Intense Quote"/>
    <w:basedOn w:val="Normal"/>
    <w:next w:val="Normal"/>
    <w:link w:val="IntenseQuoteChar"/>
    <w:uiPriority w:val="30"/>
    <w:qFormat/>
    <w:rsid w:val="007E1A55"/>
    <w:pPr>
      <w:spacing w:after="0" w:line="240" w:lineRule="auto"/>
      <w:ind w:left="720" w:right="720"/>
    </w:pPr>
    <w:rPr>
      <w:rFonts w:ascii="Calibri" w:eastAsia="Calibri" w:hAnsi="Calibri" w:cs="Times New Roman"/>
      <w:b/>
      <w:i/>
      <w:sz w:val="24"/>
      <w:lang w:val="en-US" w:bidi="en-US"/>
    </w:rPr>
  </w:style>
  <w:style w:type="character" w:customStyle="1" w:styleId="IntenseQuoteChar">
    <w:name w:val="Intense Quote Char"/>
    <w:basedOn w:val="DefaultParagraphFont"/>
    <w:link w:val="IntenseQuote"/>
    <w:uiPriority w:val="30"/>
    <w:rsid w:val="007E1A55"/>
    <w:rPr>
      <w:rFonts w:ascii="Calibri" w:eastAsia="Calibri" w:hAnsi="Calibri" w:cs="Times New Roman"/>
      <w:b/>
      <w:i/>
      <w:sz w:val="24"/>
      <w:lang w:val="en-US" w:bidi="en-US"/>
    </w:rPr>
  </w:style>
  <w:style w:type="character" w:styleId="SubtleEmphasis">
    <w:name w:val="Subtle Emphasis"/>
    <w:uiPriority w:val="19"/>
    <w:qFormat/>
    <w:rsid w:val="007E1A55"/>
    <w:rPr>
      <w:i/>
      <w:color w:val="5A5A5A"/>
    </w:rPr>
  </w:style>
  <w:style w:type="character" w:styleId="IntenseEmphasis">
    <w:name w:val="Intense Emphasis"/>
    <w:uiPriority w:val="21"/>
    <w:qFormat/>
    <w:rsid w:val="007E1A55"/>
    <w:rPr>
      <w:b/>
      <w:i/>
      <w:sz w:val="24"/>
      <w:szCs w:val="24"/>
      <w:u w:val="single"/>
    </w:rPr>
  </w:style>
  <w:style w:type="character" w:styleId="SubtleReference">
    <w:name w:val="Subtle Reference"/>
    <w:uiPriority w:val="31"/>
    <w:qFormat/>
    <w:rsid w:val="007E1A55"/>
    <w:rPr>
      <w:sz w:val="24"/>
      <w:szCs w:val="24"/>
      <w:u w:val="single"/>
    </w:rPr>
  </w:style>
  <w:style w:type="character" w:styleId="IntenseReference">
    <w:name w:val="Intense Reference"/>
    <w:uiPriority w:val="32"/>
    <w:qFormat/>
    <w:rsid w:val="007E1A55"/>
    <w:rPr>
      <w:b/>
      <w:sz w:val="24"/>
      <w:u w:val="single"/>
    </w:rPr>
  </w:style>
  <w:style w:type="character" w:styleId="BookTitle">
    <w:name w:val="Book Title"/>
    <w:uiPriority w:val="33"/>
    <w:qFormat/>
    <w:rsid w:val="007E1A55"/>
    <w:rPr>
      <w:rFonts w:ascii="Calibri Light" w:eastAsia="Times New Roman" w:hAnsi="Calibri Light"/>
      <w:b/>
      <w:i/>
      <w:sz w:val="24"/>
      <w:szCs w:val="24"/>
    </w:rPr>
  </w:style>
  <w:style w:type="paragraph" w:styleId="TOCHeading">
    <w:name w:val="TOC Heading"/>
    <w:basedOn w:val="Heading1"/>
    <w:next w:val="Normal"/>
    <w:uiPriority w:val="39"/>
    <w:semiHidden/>
    <w:unhideWhenUsed/>
    <w:qFormat/>
    <w:rsid w:val="007E1A55"/>
    <w:pPr>
      <w:outlineLvl w:val="9"/>
    </w:pPr>
  </w:style>
  <w:style w:type="table" w:customStyle="1" w:styleId="TableGrid6">
    <w:name w:val="Table Grid6"/>
    <w:basedOn w:val="TableNormal"/>
    <w:next w:val="TableGrid"/>
    <w:uiPriority w:val="59"/>
    <w:rsid w:val="007E1A5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E1A55"/>
    <w:rPr>
      <w:color w:val="800080"/>
      <w:u w:val="single"/>
    </w:rPr>
  </w:style>
  <w:style w:type="paragraph" w:customStyle="1" w:styleId="xl65">
    <w:name w:val="xl65"/>
    <w:basedOn w:val="Normal"/>
    <w:rsid w:val="007E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7E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7">
    <w:name w:val="xl67"/>
    <w:basedOn w:val="Normal"/>
    <w:rsid w:val="007E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7E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9">
    <w:name w:val="xl69"/>
    <w:basedOn w:val="Normal"/>
    <w:rsid w:val="007E1A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7E1A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7E1A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2">
    <w:name w:val="xl72"/>
    <w:basedOn w:val="Normal"/>
    <w:rsid w:val="007E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3">
    <w:name w:val="xl73"/>
    <w:basedOn w:val="Normal"/>
    <w:rsid w:val="007E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4">
    <w:name w:val="xl74"/>
    <w:basedOn w:val="Normal"/>
    <w:rsid w:val="007E1A55"/>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7E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table" w:customStyle="1" w:styleId="TableGrid7">
    <w:name w:val="Table Grid7"/>
    <w:basedOn w:val="TableNormal"/>
    <w:next w:val="TableGrid"/>
    <w:uiPriority w:val="59"/>
    <w:rsid w:val="007E1A5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E1A55"/>
    <w:rPr>
      <w:sz w:val="16"/>
      <w:szCs w:val="16"/>
    </w:rPr>
  </w:style>
  <w:style w:type="paragraph" w:styleId="CommentText">
    <w:name w:val="annotation text"/>
    <w:basedOn w:val="Normal"/>
    <w:link w:val="CommentTextChar"/>
    <w:uiPriority w:val="99"/>
    <w:semiHidden/>
    <w:unhideWhenUsed/>
    <w:rsid w:val="007E1A55"/>
    <w:pPr>
      <w:spacing w:after="200" w:line="276"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semiHidden/>
    <w:rsid w:val="007E1A55"/>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1A55"/>
    <w:rPr>
      <w:b/>
      <w:bCs/>
    </w:rPr>
  </w:style>
  <w:style w:type="character" w:customStyle="1" w:styleId="CommentSubjectChar">
    <w:name w:val="Comment Subject Char"/>
    <w:basedOn w:val="CommentTextChar"/>
    <w:link w:val="CommentSubject"/>
    <w:uiPriority w:val="99"/>
    <w:semiHidden/>
    <w:rsid w:val="007E1A55"/>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4141</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2020-06-30T08:40:00Z</dcterms:created>
  <dcterms:modified xsi:type="dcterms:W3CDTF">2020-06-30T08:40:00Z</dcterms:modified>
</cp:coreProperties>
</file>