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1467"/>
        <w:gridCol w:w="831"/>
        <w:gridCol w:w="381"/>
        <w:gridCol w:w="321"/>
        <w:gridCol w:w="1020"/>
        <w:gridCol w:w="837"/>
        <w:gridCol w:w="630"/>
        <w:gridCol w:w="837"/>
        <w:gridCol w:w="695"/>
        <w:gridCol w:w="519"/>
        <w:gridCol w:w="886"/>
        <w:gridCol w:w="383"/>
        <w:gridCol w:w="510"/>
        <w:gridCol w:w="1084"/>
      </w:tblGrid>
      <w:tr w:rsidR="009C797B" w:rsidRPr="00536AB1" w:rsidTr="00E30AE4">
        <w:tc>
          <w:tcPr>
            <w:tcW w:w="166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S/No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Name of the Employee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 xml:space="preserve">ID N0. </w:t>
            </w:r>
          </w:p>
        </w:tc>
        <w:tc>
          <w:tcPr>
            <w:tcW w:w="177" w:type="pct"/>
            <w:vMerge w:val="restar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Gender</w:t>
            </w:r>
          </w:p>
        </w:tc>
        <w:tc>
          <w:tcPr>
            <w:tcW w:w="149" w:type="pct"/>
            <w:vMerge w:val="restar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Age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Phone N0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 xml:space="preserve">Highest Level of Education  </w:t>
            </w:r>
          </w:p>
        </w:tc>
        <w:tc>
          <w:tcPr>
            <w:tcW w:w="389" w:type="pct"/>
            <w:vMerge w:val="restar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Specialization</w:t>
            </w:r>
          </w:p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/ Profession</w:t>
            </w:r>
          </w:p>
        </w:tc>
        <w:tc>
          <w:tcPr>
            <w:tcW w:w="564" w:type="pct"/>
            <w:gridSpan w:val="2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Terms of employment</w:t>
            </w:r>
          </w:p>
        </w:tc>
        <w:tc>
          <w:tcPr>
            <w:tcW w:w="827" w:type="pct"/>
            <w:gridSpan w:val="3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Gross salary</w:t>
            </w: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Date</w:t>
            </w:r>
            <w:r>
              <w:rPr>
                <w:rFonts w:ascii="Maiandra GD" w:hAnsi="Maiandra GD"/>
                <w:b/>
                <w:sz w:val="20"/>
                <w:szCs w:val="20"/>
              </w:rPr>
              <w:t xml:space="preserve"> </w:t>
            </w:r>
            <w:r w:rsidRPr="008B178F">
              <w:rPr>
                <w:rFonts w:ascii="Maiandra GD" w:hAnsi="Maiandra GD"/>
                <w:b/>
                <w:sz w:val="20"/>
                <w:szCs w:val="20"/>
              </w:rPr>
              <w:t>of employment</w:t>
            </w:r>
          </w:p>
        </w:tc>
      </w:tr>
      <w:tr w:rsidR="009C797B" w:rsidRPr="00536AB1" w:rsidTr="00E30AE4">
        <w:tc>
          <w:tcPr>
            <w:tcW w:w="166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49" w:type="pct"/>
            <w:vMerge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Contract, casual, intern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Period of engagement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Basic salary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 xml:space="preserve">Commuter Allowance </w:t>
            </w: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  <w:r w:rsidRPr="008B178F">
              <w:rPr>
                <w:rFonts w:ascii="Maiandra GD" w:hAnsi="Maiandra GD"/>
                <w:b/>
                <w:sz w:val="20"/>
                <w:szCs w:val="20"/>
              </w:rPr>
              <w:t>House allowance</w:t>
            </w: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Godfrey N. </w:t>
            </w:r>
            <w:proofErr w:type="spellStart"/>
            <w:r>
              <w:rPr>
                <w:rFonts w:ascii="Maiandra GD" w:hAnsi="Maiandra GD"/>
                <w:sz w:val="18"/>
                <w:szCs w:val="18"/>
              </w:rPr>
              <w:t>Makokha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22916968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39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0722411263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Driver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Driver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Contract 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22,827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2300</w:t>
            </w: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73405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March.2019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Mercyline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M.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Okayo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33273326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25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0725227800</w:t>
            </w:r>
          </w:p>
        </w:tc>
        <w:tc>
          <w:tcPr>
            <w:tcW w:w="389" w:type="pct"/>
            <w:shd w:val="clear" w:color="auto" w:fill="auto"/>
          </w:tcPr>
          <w:p w:rsidR="009C797B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Records </w:t>
            </w:r>
          </w:p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Officer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College</w:t>
            </w:r>
          </w:p>
        </w:tc>
        <w:tc>
          <w:tcPr>
            <w:tcW w:w="389" w:type="pct"/>
          </w:tcPr>
          <w:p w:rsidR="009C797B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Accounts</w:t>
            </w:r>
          </w:p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Technician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17,500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73405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March,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Ojwang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13672766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42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0719715351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Field Officer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17,000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264CD3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Moses O.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Wandera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27962471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31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0718881198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Accountant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University 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Accounts 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26,423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2300</w:t>
            </w: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051B40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March, 2019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Margret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Akello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36029317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F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33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0743474228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Security 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Security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16,000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330DB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2017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Yohana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Opiyo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27928598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33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0710836561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Clerk of Works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College 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Engineering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20,298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2300</w:t>
            </w: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330DB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Johnstone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Okumu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7545833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56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0733826998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Security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Security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15,500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9F1823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2017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Phaustine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Anyango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14603781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39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0724496415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Secretary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College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Secretarial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22,496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1st March,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Calistus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Ouma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29622191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31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0711209302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Field Officer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17,000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A47E1C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4451C4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4451C4">
              <w:rPr>
                <w:rFonts w:ascii="Maiandra GD" w:hAnsi="Maiandra GD"/>
                <w:bCs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Okello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Saidi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13878515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42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0715294923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Office Messenger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17,000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92501C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March, 2019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605116">
              <w:rPr>
                <w:rFonts w:ascii="Maiandra GD" w:hAnsi="Maiandra GD"/>
                <w:bCs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John M.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Khalaba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24114956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37</w:t>
            </w:r>
          </w:p>
        </w:tc>
        <w:tc>
          <w:tcPr>
            <w:tcW w:w="474" w:type="pct"/>
            <w:shd w:val="clear" w:color="auto" w:fill="auto"/>
          </w:tcPr>
          <w:p w:rsidR="009C797B" w:rsidRPr="00E42F92" w:rsidRDefault="009C797B" w:rsidP="00E30AE4">
            <w:pPr>
              <w:contextualSpacing/>
              <w:jc w:val="both"/>
              <w:rPr>
                <w:rFonts w:ascii="Maiandra GD" w:hAnsi="Maiandra GD"/>
                <w:sz w:val="18"/>
                <w:szCs w:val="18"/>
              </w:rPr>
            </w:pPr>
            <w:r w:rsidRPr="00E42F92">
              <w:rPr>
                <w:rFonts w:ascii="Maiandra GD" w:hAnsi="Maiandra GD"/>
                <w:sz w:val="18"/>
                <w:szCs w:val="18"/>
              </w:rPr>
              <w:t>0725662128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Field Officer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College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Motor vehicle mechanic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17,000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9F1823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2018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 w:rsidRPr="00605116">
              <w:rPr>
                <w:rFonts w:ascii="Maiandra GD" w:hAnsi="Maiandra GD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Simon B.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Muyaga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7230628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58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0745177735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Security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Security </w:t>
            </w: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Contract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3yrs</w:t>
            </w: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15,500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7737B2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July, 2017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Calvin O.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Ombonya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24398405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36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0710307728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Sofia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Wandera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22821153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40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0725080106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Casual 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Nehemia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Obola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26276178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39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07129774552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Okumu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Justus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12688059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45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0715298625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Jackline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Barasa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7896322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48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0721689658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Musa Halima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23551586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F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32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0725668038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Masiga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Emmanuel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36299795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28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0740360379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Quinto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Juma</w:t>
            </w:r>
            <w:proofErr w:type="spellEnd"/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26051725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35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0722772671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Clement Mumbo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20664100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42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0723386394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Wanyama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Fredrick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21081552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M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47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0743863218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Asuma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Charles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14587384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M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49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0719457020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Juma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Rosemary</w:t>
            </w: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23616226</w:t>
            </w: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F </w:t>
            </w: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36</w:t>
            </w: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0703584350</w:t>
            </w: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Support Staff</w:t>
            </w: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Form 4</w:t>
            </w: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 w:rsidRPr="00B922C6">
              <w:rPr>
                <w:rFonts w:ascii="Maiandra GD" w:hAnsi="Maiandra GD"/>
                <w:sz w:val="20"/>
                <w:szCs w:val="20"/>
              </w:rPr>
              <w:t>Casual</w:t>
            </w: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12,278</w:t>
            </w: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1</w:t>
            </w:r>
            <w:r w:rsidRPr="00FB6A5E">
              <w:rPr>
                <w:rFonts w:ascii="Maiandra GD" w:hAnsi="Maiandra GD"/>
                <w:sz w:val="20"/>
                <w:szCs w:val="20"/>
                <w:vertAlign w:val="superscript"/>
              </w:rPr>
              <w:t>st</w:t>
            </w:r>
            <w:r>
              <w:rPr>
                <w:rFonts w:ascii="Maiandra GD" w:hAnsi="Maiandra GD"/>
                <w:sz w:val="20"/>
                <w:szCs w:val="20"/>
              </w:rPr>
              <w:t xml:space="preserve"> Oct,2020</w:t>
            </w:r>
          </w:p>
        </w:tc>
      </w:tr>
      <w:tr w:rsidR="009C797B" w:rsidRPr="00536AB1" w:rsidTr="00E30AE4">
        <w:tc>
          <w:tcPr>
            <w:tcW w:w="166" w:type="pct"/>
            <w:shd w:val="clear" w:color="auto" w:fill="auto"/>
          </w:tcPr>
          <w:p w:rsidR="009C797B" w:rsidRPr="00605116" w:rsidRDefault="009C797B" w:rsidP="00E30AE4">
            <w:pPr>
              <w:contextualSpacing/>
              <w:jc w:val="both"/>
              <w:rPr>
                <w:rFonts w:ascii="Maiandra GD" w:hAnsi="Maiandra GD"/>
                <w:bCs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4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89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323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41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412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8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37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504" w:type="pct"/>
          </w:tcPr>
          <w:p w:rsidR="009C797B" w:rsidRPr="008B178F" w:rsidRDefault="009C797B" w:rsidP="00E30AE4">
            <w:pPr>
              <w:contextualSpacing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</w:tr>
    </w:tbl>
    <w:p w:rsidR="005445E2" w:rsidRDefault="005445E2">
      <w:bookmarkStart w:id="0" w:name="_GoBack"/>
      <w:bookmarkEnd w:id="0"/>
    </w:p>
    <w:sectPr w:rsidR="0054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1"/>
    <w:rsid w:val="005445E2"/>
    <w:rsid w:val="00986D61"/>
    <w:rsid w:val="009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664E-29F6-401A-9662-8A90DD06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2022-09-01T13:37:00Z</dcterms:created>
  <dcterms:modified xsi:type="dcterms:W3CDTF">2022-09-01T13:38:00Z</dcterms:modified>
</cp:coreProperties>
</file>