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5" w:type="dxa"/>
        <w:tblInd w:w="-252" w:type="dxa"/>
        <w:tblLook w:val="04A0" w:firstRow="1" w:lastRow="0" w:firstColumn="1" w:lastColumn="0" w:noHBand="0" w:noVBand="1"/>
      </w:tblPr>
      <w:tblGrid>
        <w:gridCol w:w="3510"/>
        <w:gridCol w:w="6995"/>
      </w:tblGrid>
      <w:tr w:rsidR="00896236" w:rsidRPr="009B5307" w:rsidTr="003470DB">
        <w:tc>
          <w:tcPr>
            <w:tcW w:w="3510" w:type="dxa"/>
          </w:tcPr>
          <w:p w:rsidR="00896236" w:rsidRPr="009B5307" w:rsidRDefault="00896236" w:rsidP="00AB6D14">
            <w:pPr>
              <w:jc w:val="both"/>
              <w:rPr>
                <w:rFonts w:ascii="Footlight MT Light" w:hAnsi="Footlight MT Light"/>
                <w:noProof/>
                <w:sz w:val="24"/>
                <w:szCs w:val="24"/>
                <w:lang w:val="en-ZA" w:eastAsia="en-ZA"/>
              </w:rPr>
            </w:pPr>
            <w:r w:rsidRPr="009B5307">
              <w:rPr>
                <w:rFonts w:ascii="Footlight MT Light" w:hAnsi="Footlight MT Light"/>
                <w:noProof/>
                <w:sz w:val="24"/>
                <w:szCs w:val="24"/>
                <w:lang w:val="en-ZA" w:eastAsia="en-ZA"/>
              </w:rPr>
              <w:t xml:space="preserve">  </w:t>
            </w:r>
          </w:p>
          <w:p w:rsidR="00896236" w:rsidRPr="009B5307" w:rsidRDefault="00896236" w:rsidP="00AB6D14">
            <w:pPr>
              <w:jc w:val="both"/>
              <w:rPr>
                <w:rFonts w:ascii="Footlight MT Light" w:hAnsi="Footlight MT Light" w:cs="Arial"/>
                <w:b/>
                <w:sz w:val="24"/>
                <w:szCs w:val="24"/>
              </w:rPr>
            </w:pPr>
            <w:r w:rsidRPr="009B5307">
              <w:rPr>
                <w:rFonts w:ascii="Footlight MT Light" w:hAnsi="Footlight MT Light"/>
                <w:noProof/>
                <w:sz w:val="24"/>
                <w:szCs w:val="24"/>
                <w:lang w:val="en-ZA" w:eastAsia="en-ZA"/>
              </w:rPr>
              <w:t xml:space="preserve">     </w:t>
            </w:r>
            <w:r w:rsidRPr="009B5307">
              <w:rPr>
                <w:rFonts w:ascii="Footlight MT Light" w:hAnsi="Footlight MT Light"/>
                <w:noProof/>
                <w:sz w:val="24"/>
                <w:szCs w:val="24"/>
              </w:rPr>
              <w:drawing>
                <wp:inline distT="0" distB="0" distL="0" distR="0" wp14:anchorId="78DFA552" wp14:editId="36D62C3B">
                  <wp:extent cx="1266825" cy="914400"/>
                  <wp:effectExtent l="0" t="0" r="9525" b="0"/>
                  <wp:docPr id="1" name="Picture 4"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F logo 4 MsWord"/>
                          <pic:cNvPicPr>
                            <a:picLocks noChangeAspect="1" noChangeArrowheads="1"/>
                          </pic:cNvPicPr>
                        </pic:nvPicPr>
                        <pic:blipFill>
                          <a:blip r:embed="rId7" cstate="print"/>
                          <a:srcRect/>
                          <a:stretch>
                            <a:fillRect/>
                          </a:stretch>
                        </pic:blipFill>
                        <pic:spPr bwMode="auto">
                          <a:xfrm>
                            <a:off x="0" y="0"/>
                            <a:ext cx="1266825" cy="914400"/>
                          </a:xfrm>
                          <a:prstGeom prst="rect">
                            <a:avLst/>
                          </a:prstGeom>
                          <a:noFill/>
                          <a:ln w="9525">
                            <a:noFill/>
                            <a:miter lim="800000"/>
                            <a:headEnd/>
                            <a:tailEnd/>
                          </a:ln>
                        </pic:spPr>
                      </pic:pic>
                    </a:graphicData>
                  </a:graphic>
                </wp:inline>
              </w:drawing>
            </w:r>
          </w:p>
          <w:p w:rsidR="00896236" w:rsidRPr="009B5307" w:rsidRDefault="00896236" w:rsidP="00AB6D14">
            <w:pPr>
              <w:jc w:val="both"/>
              <w:rPr>
                <w:rFonts w:ascii="Footlight MT Light" w:hAnsi="Footlight MT Light" w:cs="Tahoma"/>
                <w:b/>
                <w:sz w:val="24"/>
                <w:szCs w:val="24"/>
              </w:rPr>
            </w:pPr>
            <w:r w:rsidRPr="009B5307">
              <w:rPr>
                <w:rFonts w:ascii="Footlight MT Light" w:hAnsi="Footlight MT Light" w:cs="Arial"/>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-21590</wp:posOffset>
                      </wp:positionH>
                      <wp:positionV relativeFrom="paragraph">
                        <wp:posOffset>1691639</wp:posOffset>
                      </wp:positionV>
                      <wp:extent cx="67437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AB33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pt,133.2pt" to="529.3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" strokeweight="4.5pt">
                      <v:stroke linestyle="thinThick"/>
                    </v:line>
                  </w:pict>
                </mc:Fallback>
              </mc:AlternateContent>
            </w:r>
            <w:r w:rsidRPr="009B5307">
              <w:rPr>
                <w:rFonts w:ascii="Footlight MT Light" w:hAnsi="Footlight MT Light" w:cs="Tahoma"/>
                <w:b/>
                <w:color w:val="FF0000"/>
                <w:sz w:val="24"/>
                <w:szCs w:val="24"/>
              </w:rPr>
              <w:t>NG-CDF BOARD</w:t>
            </w:r>
          </w:p>
        </w:tc>
        <w:tc>
          <w:tcPr>
            <w:tcW w:w="6995" w:type="dxa"/>
          </w:tcPr>
          <w:p w:rsidR="00896236" w:rsidRPr="009B5307" w:rsidRDefault="00896236" w:rsidP="00AB6D14">
            <w:pPr>
              <w:jc w:val="both"/>
              <w:rPr>
                <w:rFonts w:ascii="Footlight MT Light" w:hAnsi="Footlight MT Light" w:cs="Tahoma"/>
                <w:b/>
                <w:sz w:val="24"/>
                <w:szCs w:val="24"/>
              </w:rPr>
            </w:pPr>
          </w:p>
          <w:p w:rsidR="00896236" w:rsidRPr="009B5307" w:rsidRDefault="00896236" w:rsidP="00AB6D14">
            <w:pPr>
              <w:jc w:val="both"/>
              <w:rPr>
                <w:rFonts w:ascii="Footlight MT Light" w:hAnsi="Footlight MT Light" w:cs="Tahoma"/>
                <w:b/>
                <w:sz w:val="24"/>
                <w:szCs w:val="24"/>
              </w:rPr>
            </w:pPr>
          </w:p>
          <w:p w:rsidR="00896236" w:rsidRPr="009B5307" w:rsidRDefault="00896236" w:rsidP="00AB6D14">
            <w:pPr>
              <w:jc w:val="both"/>
              <w:rPr>
                <w:rFonts w:ascii="Footlight MT Light" w:hAnsi="Footlight MT Light" w:cs="Tahoma"/>
                <w:b/>
                <w:sz w:val="24"/>
                <w:szCs w:val="24"/>
              </w:rPr>
            </w:pPr>
            <w:r w:rsidRPr="009B5307">
              <w:rPr>
                <w:rFonts w:ascii="Footlight MT Light" w:hAnsi="Footlight MT Light" w:cs="Tahoma"/>
                <w:b/>
                <w:sz w:val="24"/>
                <w:szCs w:val="24"/>
              </w:rPr>
              <w:t>National Government Constituencies Development Fund Board</w:t>
            </w:r>
          </w:p>
          <w:p w:rsidR="00896236" w:rsidRPr="009B5307" w:rsidRDefault="00896236" w:rsidP="00AB6D14">
            <w:pPr>
              <w:jc w:val="both"/>
              <w:rPr>
                <w:rFonts w:ascii="Footlight MT Light" w:hAnsi="Footlight MT Light" w:cs="Tahoma"/>
                <w:sz w:val="24"/>
                <w:szCs w:val="24"/>
              </w:rPr>
            </w:pPr>
            <w:r w:rsidRPr="009B5307">
              <w:rPr>
                <w:rFonts w:ascii="Footlight MT Light" w:hAnsi="Footlight MT Light" w:cs="Tahoma"/>
                <w:sz w:val="24"/>
                <w:szCs w:val="24"/>
              </w:rPr>
              <w:t>NYAKACH CONSTITUENCY</w:t>
            </w:r>
          </w:p>
          <w:p w:rsidR="00896236" w:rsidRPr="009B5307" w:rsidRDefault="00896236" w:rsidP="00AB6D14">
            <w:pPr>
              <w:jc w:val="both"/>
              <w:rPr>
                <w:rFonts w:ascii="Footlight MT Light" w:hAnsi="Footlight MT Light" w:cs="Tahoma"/>
                <w:sz w:val="24"/>
                <w:szCs w:val="24"/>
              </w:rPr>
            </w:pPr>
            <w:r w:rsidRPr="009B5307">
              <w:rPr>
                <w:rFonts w:ascii="Footlight MT Light" w:hAnsi="Footlight MT Light" w:cs="Tahoma"/>
                <w:sz w:val="24"/>
                <w:szCs w:val="24"/>
              </w:rPr>
              <w:t xml:space="preserve">Next to Nyakach sub county DCC Compound </w:t>
            </w:r>
          </w:p>
          <w:p w:rsidR="00896236" w:rsidRPr="009B5307" w:rsidRDefault="00896236" w:rsidP="00AB6D14">
            <w:pPr>
              <w:jc w:val="both"/>
              <w:rPr>
                <w:rFonts w:ascii="Footlight MT Light" w:hAnsi="Footlight MT Light" w:cs="Tahoma"/>
                <w:sz w:val="24"/>
                <w:szCs w:val="24"/>
              </w:rPr>
            </w:pPr>
            <w:r w:rsidRPr="009B5307">
              <w:rPr>
                <w:rFonts w:ascii="Footlight MT Light" w:hAnsi="Footlight MT Light" w:cs="Tahoma"/>
                <w:sz w:val="24"/>
                <w:szCs w:val="24"/>
              </w:rPr>
              <w:t>P.O Box 169-40111</w:t>
            </w:r>
          </w:p>
          <w:p w:rsidR="00896236" w:rsidRPr="009B5307" w:rsidRDefault="00896236" w:rsidP="00AB6D14">
            <w:pPr>
              <w:jc w:val="both"/>
              <w:rPr>
                <w:rFonts w:ascii="Footlight MT Light" w:hAnsi="Footlight MT Light" w:cs="Tahoma"/>
                <w:sz w:val="24"/>
                <w:szCs w:val="24"/>
              </w:rPr>
            </w:pPr>
            <w:r w:rsidRPr="009B5307">
              <w:rPr>
                <w:rFonts w:ascii="Footlight MT Light" w:hAnsi="Footlight MT Light" w:cs="Tahoma"/>
                <w:sz w:val="24"/>
                <w:szCs w:val="24"/>
              </w:rPr>
              <w:t xml:space="preserve">Pap-Onditi, Kenya </w:t>
            </w:r>
          </w:p>
          <w:p w:rsidR="00896236" w:rsidRPr="009B5307" w:rsidRDefault="00896236" w:rsidP="00AB6D14">
            <w:pPr>
              <w:jc w:val="both"/>
              <w:rPr>
                <w:rFonts w:ascii="Footlight MT Light" w:hAnsi="Footlight MT Light" w:cs="Tahoma"/>
                <w:bCs/>
                <w:sz w:val="24"/>
                <w:szCs w:val="24"/>
              </w:rPr>
            </w:pPr>
            <w:r w:rsidRPr="009B5307">
              <w:rPr>
                <w:rFonts w:ascii="Footlight MT Light" w:hAnsi="Footlight MT Light" w:cs="Tahoma"/>
                <w:b/>
                <w:bCs/>
                <w:sz w:val="24"/>
                <w:szCs w:val="24"/>
              </w:rPr>
              <w:t>Cellphone</w:t>
            </w:r>
            <w:r w:rsidRPr="009B5307">
              <w:rPr>
                <w:rFonts w:ascii="Footlight MT Light" w:hAnsi="Footlight MT Light" w:cs="Tahoma"/>
                <w:bCs/>
                <w:sz w:val="24"/>
                <w:szCs w:val="24"/>
              </w:rPr>
              <w:t>: Fund Manager 0723 896 642</w:t>
            </w:r>
          </w:p>
          <w:p w:rsidR="00896236" w:rsidRPr="009B5307" w:rsidRDefault="00896236" w:rsidP="00AB6D14">
            <w:pPr>
              <w:jc w:val="both"/>
              <w:rPr>
                <w:rFonts w:ascii="Footlight MT Light" w:hAnsi="Footlight MT Light"/>
                <w:color w:val="333333"/>
                <w:sz w:val="24"/>
                <w:szCs w:val="24"/>
              </w:rPr>
            </w:pPr>
            <w:r w:rsidRPr="009B5307">
              <w:rPr>
                <w:rFonts w:ascii="Footlight MT Light" w:hAnsi="Footlight MT Light"/>
                <w:color w:val="333333"/>
                <w:sz w:val="24"/>
                <w:szCs w:val="24"/>
              </w:rPr>
              <w:t>Chairman 0724 525 425</w:t>
            </w:r>
          </w:p>
          <w:p w:rsidR="00896236" w:rsidRPr="009B5307" w:rsidRDefault="00896236" w:rsidP="00AB6D14">
            <w:pPr>
              <w:tabs>
                <w:tab w:val="left" w:pos="5520"/>
                <w:tab w:val="right" w:pos="6779"/>
              </w:tabs>
              <w:jc w:val="both"/>
              <w:rPr>
                <w:rFonts w:ascii="Footlight MT Light" w:hAnsi="Footlight MT Light" w:cs="Arial"/>
                <w:b/>
                <w:sz w:val="24"/>
                <w:szCs w:val="24"/>
              </w:rPr>
            </w:pPr>
            <w:r w:rsidRPr="009B5307">
              <w:rPr>
                <w:rFonts w:ascii="Footlight MT Light" w:hAnsi="Footlight MT Light"/>
                <w:bCs/>
                <w:color w:val="333333"/>
                <w:sz w:val="24"/>
                <w:szCs w:val="24"/>
              </w:rPr>
              <w:t xml:space="preserve">               </w:t>
            </w:r>
            <w:r w:rsidRPr="009B5307">
              <w:rPr>
                <w:rFonts w:ascii="Footlight MT Light" w:hAnsi="Footlight MT Light" w:cs="Tahoma"/>
                <w:b/>
                <w:bCs/>
                <w:sz w:val="24"/>
                <w:szCs w:val="24"/>
              </w:rPr>
              <w:t>Email</w:t>
            </w:r>
            <w:r w:rsidRPr="009B5307">
              <w:rPr>
                <w:rFonts w:ascii="Footlight MT Light" w:hAnsi="Footlight MT Light" w:cs="Tahoma"/>
                <w:bCs/>
                <w:sz w:val="24"/>
                <w:szCs w:val="24"/>
              </w:rPr>
              <w:t xml:space="preserve">: </w:t>
            </w:r>
            <w:hyperlink r:id="rId8" w:history="1">
              <w:r w:rsidRPr="009B5307">
                <w:rPr>
                  <w:rStyle w:val="Hyperlink"/>
                  <w:rFonts w:ascii="Footlight MT Light" w:hAnsi="Footlight MT Light"/>
                  <w:bCs/>
                  <w:sz w:val="24"/>
                  <w:szCs w:val="24"/>
                </w:rPr>
                <w:t>cdfnyakach@cdf.go.ke</w:t>
              </w:r>
            </w:hyperlink>
            <w:r w:rsidRPr="009B5307">
              <w:rPr>
                <w:rFonts w:ascii="Footlight MT Light" w:hAnsi="Footlight MT Light" w:cs="Tahoma"/>
                <w:bCs/>
                <w:sz w:val="24"/>
                <w:szCs w:val="24"/>
              </w:rPr>
              <w:t xml:space="preserve"> | </w:t>
            </w:r>
            <w:r w:rsidRPr="009B5307">
              <w:rPr>
                <w:rFonts w:ascii="Footlight MT Light" w:hAnsi="Footlight MT Light" w:cs="Tahoma"/>
                <w:b/>
                <w:bCs/>
                <w:sz w:val="24"/>
                <w:szCs w:val="24"/>
              </w:rPr>
              <w:t>Website:</w:t>
            </w:r>
            <w:r w:rsidRPr="009B5307">
              <w:rPr>
                <w:rFonts w:ascii="Footlight MT Light" w:hAnsi="Footlight MT Light" w:cs="Tahoma"/>
                <w:bCs/>
                <w:sz w:val="24"/>
                <w:szCs w:val="24"/>
              </w:rPr>
              <w:t xml:space="preserve"> </w:t>
            </w:r>
            <w:hyperlink r:id="rId9" w:history="1">
              <w:r w:rsidRPr="009B5307">
                <w:rPr>
                  <w:rStyle w:val="Hyperlink"/>
                  <w:rFonts w:ascii="Footlight MT Light" w:hAnsi="Footlight MT Light"/>
                  <w:bCs/>
                  <w:sz w:val="24"/>
                  <w:szCs w:val="24"/>
                </w:rPr>
                <w:t>www.ngcdf.go.ke</w:t>
              </w:r>
            </w:hyperlink>
            <w:r w:rsidRPr="009B5307">
              <w:rPr>
                <w:rFonts w:ascii="Footlight MT Light" w:hAnsi="Footlight MT Light" w:cs="Tahoma"/>
                <w:bCs/>
                <w:sz w:val="24"/>
                <w:szCs w:val="24"/>
              </w:rPr>
              <w:t xml:space="preserve">   </w:t>
            </w:r>
          </w:p>
        </w:tc>
      </w:tr>
    </w:tbl>
    <w:p w:rsidR="00896236" w:rsidRPr="009B5307" w:rsidRDefault="00896236" w:rsidP="00AB6D14">
      <w:pPr>
        <w:jc w:val="both"/>
        <w:rPr>
          <w:rFonts w:ascii="Footlight MT Light" w:hAnsi="Footlight MT Light" w:cs="Arial"/>
          <w:noProof/>
          <w:sz w:val="24"/>
          <w:szCs w:val="24"/>
        </w:rPr>
      </w:pPr>
      <w:r w:rsidRPr="009B5307">
        <w:rPr>
          <w:rFonts w:ascii="Footlight MT Light" w:hAnsi="Footlight MT Light"/>
          <w:b/>
          <w:sz w:val="24"/>
          <w:szCs w:val="24"/>
        </w:rPr>
        <w:t xml:space="preserve">MINUTES OF THE NYAKACH NG-CONSTITUENCY DEVELOPMENT FUND COMMITTEE MEETING HELD AT THE CONSTITUENCY OFFICES BOARD ROOM ON </w:t>
      </w:r>
      <w:r w:rsidR="00D0477C" w:rsidRPr="009B5307">
        <w:rPr>
          <w:rFonts w:ascii="Footlight MT Light" w:hAnsi="Footlight MT Light"/>
          <w:b/>
          <w:sz w:val="24"/>
          <w:szCs w:val="24"/>
        </w:rPr>
        <w:t>17</w:t>
      </w:r>
      <w:r w:rsidRPr="009B5307">
        <w:rPr>
          <w:rFonts w:ascii="Footlight MT Light" w:hAnsi="Footlight MT Light"/>
          <w:b/>
          <w:sz w:val="24"/>
          <w:szCs w:val="24"/>
          <w:vertAlign w:val="superscript"/>
        </w:rPr>
        <w:t>th</w:t>
      </w:r>
      <w:r w:rsidRPr="009B5307">
        <w:rPr>
          <w:rFonts w:ascii="Footlight MT Light" w:hAnsi="Footlight MT Light"/>
          <w:b/>
          <w:sz w:val="24"/>
          <w:szCs w:val="24"/>
        </w:rPr>
        <w:t xml:space="preserve"> </w:t>
      </w:r>
      <w:r w:rsidR="00D0477C" w:rsidRPr="009B5307">
        <w:rPr>
          <w:rFonts w:ascii="Footlight MT Light" w:hAnsi="Footlight MT Light"/>
          <w:b/>
          <w:sz w:val="24"/>
          <w:szCs w:val="24"/>
        </w:rPr>
        <w:t>MAY</w:t>
      </w:r>
      <w:r w:rsidRPr="009B5307">
        <w:rPr>
          <w:rFonts w:ascii="Footlight MT Light" w:hAnsi="Footlight MT Light"/>
          <w:b/>
          <w:sz w:val="24"/>
          <w:szCs w:val="24"/>
        </w:rPr>
        <w:t xml:space="preserve"> 2019</w:t>
      </w:r>
    </w:p>
    <w:p w:rsidR="00896236" w:rsidRPr="009B5307" w:rsidRDefault="00896236" w:rsidP="00AB6D14">
      <w:pPr>
        <w:spacing w:line="360" w:lineRule="auto"/>
        <w:jc w:val="both"/>
        <w:rPr>
          <w:rFonts w:ascii="Footlight MT Light" w:hAnsi="Footlight MT Light"/>
          <w:b/>
          <w:sz w:val="24"/>
          <w:szCs w:val="24"/>
        </w:rPr>
      </w:pPr>
      <w:r w:rsidRPr="009B5307">
        <w:rPr>
          <w:rFonts w:ascii="Footlight MT Light" w:hAnsi="Footlight MT Light"/>
          <w:b/>
          <w:sz w:val="24"/>
          <w:szCs w:val="24"/>
        </w:rPr>
        <w:t>Present</w:t>
      </w:r>
    </w:p>
    <w:p w:rsidR="00896236" w:rsidRPr="009B5307" w:rsidRDefault="00896236" w:rsidP="00AB6D14">
      <w:pPr>
        <w:pStyle w:val="ListParagraph"/>
        <w:numPr>
          <w:ilvl w:val="0"/>
          <w:numId w:val="1"/>
        </w:numPr>
        <w:spacing w:line="360" w:lineRule="auto"/>
        <w:jc w:val="both"/>
        <w:rPr>
          <w:rFonts w:ascii="Footlight MT Light" w:hAnsi="Footlight MT Light"/>
          <w:sz w:val="24"/>
          <w:szCs w:val="24"/>
        </w:rPr>
      </w:pPr>
      <w:r w:rsidRPr="009B5307">
        <w:rPr>
          <w:rFonts w:ascii="Footlight MT Light" w:hAnsi="Footlight MT Light"/>
          <w:sz w:val="24"/>
          <w:szCs w:val="24"/>
        </w:rPr>
        <w:t>Joel Mc Odongo</w:t>
      </w:r>
      <w:r w:rsidRPr="009B5307">
        <w:rPr>
          <w:rFonts w:ascii="Footlight MT Light" w:hAnsi="Footlight MT Light"/>
          <w:sz w:val="24"/>
          <w:szCs w:val="24"/>
        </w:rPr>
        <w:tab/>
      </w:r>
      <w:r w:rsidRPr="009B5307">
        <w:rPr>
          <w:rFonts w:ascii="Footlight MT Light" w:hAnsi="Footlight MT Light"/>
          <w:sz w:val="24"/>
          <w:szCs w:val="24"/>
        </w:rPr>
        <w:tab/>
      </w:r>
      <w:r w:rsidRPr="009B5307">
        <w:rPr>
          <w:rFonts w:ascii="Footlight MT Light" w:hAnsi="Footlight MT Light"/>
          <w:sz w:val="24"/>
          <w:szCs w:val="24"/>
        </w:rPr>
        <w:tab/>
        <w:t xml:space="preserve">- </w:t>
      </w:r>
      <w:r w:rsidRPr="009B5307">
        <w:rPr>
          <w:rFonts w:ascii="Footlight MT Light" w:hAnsi="Footlight MT Light"/>
          <w:sz w:val="24"/>
          <w:szCs w:val="24"/>
        </w:rPr>
        <w:tab/>
        <w:t>Chairman</w:t>
      </w:r>
    </w:p>
    <w:p w:rsidR="00896236" w:rsidRPr="009B5307" w:rsidRDefault="00896236" w:rsidP="00AB6D14">
      <w:pPr>
        <w:pStyle w:val="ListParagraph"/>
        <w:numPr>
          <w:ilvl w:val="0"/>
          <w:numId w:val="1"/>
        </w:numPr>
        <w:spacing w:line="360" w:lineRule="auto"/>
        <w:jc w:val="both"/>
        <w:rPr>
          <w:rFonts w:ascii="Footlight MT Light" w:hAnsi="Footlight MT Light"/>
          <w:sz w:val="24"/>
          <w:szCs w:val="24"/>
        </w:rPr>
      </w:pPr>
      <w:r w:rsidRPr="009B5307">
        <w:rPr>
          <w:rFonts w:ascii="Footlight MT Light" w:hAnsi="Footlight MT Light"/>
          <w:sz w:val="24"/>
          <w:szCs w:val="24"/>
        </w:rPr>
        <w:t>Hellen Were</w:t>
      </w:r>
      <w:r w:rsidRPr="009B5307">
        <w:rPr>
          <w:rFonts w:ascii="Footlight MT Light" w:hAnsi="Footlight MT Light"/>
          <w:sz w:val="24"/>
          <w:szCs w:val="24"/>
        </w:rPr>
        <w:tab/>
      </w:r>
      <w:r w:rsidRPr="009B5307">
        <w:rPr>
          <w:rFonts w:ascii="Footlight MT Light" w:hAnsi="Footlight MT Light"/>
          <w:sz w:val="24"/>
          <w:szCs w:val="24"/>
        </w:rPr>
        <w:tab/>
      </w:r>
      <w:r w:rsidRPr="009B5307">
        <w:rPr>
          <w:rFonts w:ascii="Footlight MT Light" w:hAnsi="Footlight MT Light"/>
          <w:sz w:val="24"/>
          <w:szCs w:val="24"/>
        </w:rPr>
        <w:tab/>
      </w:r>
      <w:r w:rsidRPr="009B5307">
        <w:rPr>
          <w:rFonts w:ascii="Footlight MT Light" w:hAnsi="Footlight MT Light"/>
          <w:sz w:val="24"/>
          <w:szCs w:val="24"/>
        </w:rPr>
        <w:tab/>
        <w:t>-</w:t>
      </w:r>
      <w:r w:rsidRPr="009B5307">
        <w:rPr>
          <w:rFonts w:ascii="Footlight MT Light" w:hAnsi="Footlight MT Light"/>
          <w:sz w:val="24"/>
          <w:szCs w:val="24"/>
        </w:rPr>
        <w:tab/>
        <w:t>Secretary</w:t>
      </w:r>
    </w:p>
    <w:p w:rsidR="00896236" w:rsidRPr="009B5307" w:rsidRDefault="00896236" w:rsidP="00AB6D14">
      <w:pPr>
        <w:pStyle w:val="ListParagraph"/>
        <w:numPr>
          <w:ilvl w:val="0"/>
          <w:numId w:val="1"/>
        </w:numPr>
        <w:spacing w:line="360" w:lineRule="auto"/>
        <w:jc w:val="both"/>
        <w:rPr>
          <w:rFonts w:ascii="Footlight MT Light" w:hAnsi="Footlight MT Light"/>
          <w:sz w:val="24"/>
          <w:szCs w:val="24"/>
        </w:rPr>
      </w:pPr>
      <w:r w:rsidRPr="009B5307">
        <w:rPr>
          <w:rFonts w:ascii="Footlight MT Light" w:hAnsi="Footlight MT Light"/>
          <w:sz w:val="24"/>
          <w:szCs w:val="24"/>
        </w:rPr>
        <w:t>Moses Karakacha</w:t>
      </w:r>
      <w:r w:rsidRPr="009B5307">
        <w:rPr>
          <w:rFonts w:ascii="Footlight MT Light" w:hAnsi="Footlight MT Light"/>
          <w:sz w:val="24"/>
          <w:szCs w:val="24"/>
        </w:rPr>
        <w:tab/>
      </w:r>
      <w:r w:rsidRPr="009B5307">
        <w:rPr>
          <w:rFonts w:ascii="Footlight MT Light" w:hAnsi="Footlight MT Light"/>
          <w:sz w:val="24"/>
          <w:szCs w:val="24"/>
        </w:rPr>
        <w:tab/>
      </w:r>
      <w:r w:rsidRPr="009B5307">
        <w:rPr>
          <w:rFonts w:ascii="Footlight MT Light" w:hAnsi="Footlight MT Light"/>
          <w:sz w:val="24"/>
          <w:szCs w:val="24"/>
        </w:rPr>
        <w:tab/>
        <w:t xml:space="preserve">- </w:t>
      </w:r>
      <w:r w:rsidRPr="009B5307">
        <w:rPr>
          <w:rFonts w:ascii="Footlight MT Light" w:hAnsi="Footlight MT Light"/>
          <w:sz w:val="24"/>
          <w:szCs w:val="24"/>
        </w:rPr>
        <w:tab/>
        <w:t>F.A.M</w:t>
      </w:r>
    </w:p>
    <w:p w:rsidR="00896236" w:rsidRPr="009B5307" w:rsidRDefault="00896236" w:rsidP="00AB6D14">
      <w:pPr>
        <w:pStyle w:val="ListParagraph"/>
        <w:numPr>
          <w:ilvl w:val="0"/>
          <w:numId w:val="1"/>
        </w:numPr>
        <w:spacing w:line="360" w:lineRule="auto"/>
        <w:jc w:val="both"/>
        <w:rPr>
          <w:rFonts w:ascii="Footlight MT Light" w:hAnsi="Footlight MT Light"/>
          <w:sz w:val="24"/>
          <w:szCs w:val="24"/>
        </w:rPr>
      </w:pPr>
      <w:r w:rsidRPr="009B5307">
        <w:rPr>
          <w:rFonts w:ascii="Footlight MT Light" w:hAnsi="Footlight MT Light"/>
          <w:sz w:val="24"/>
          <w:szCs w:val="24"/>
        </w:rPr>
        <w:t>Henry Odingo</w:t>
      </w:r>
      <w:r w:rsidRPr="009B5307">
        <w:rPr>
          <w:rFonts w:ascii="Footlight MT Light" w:hAnsi="Footlight MT Light"/>
          <w:sz w:val="24"/>
          <w:szCs w:val="24"/>
        </w:rPr>
        <w:tab/>
      </w:r>
      <w:r w:rsidRPr="009B5307">
        <w:rPr>
          <w:rFonts w:ascii="Footlight MT Light" w:hAnsi="Footlight MT Light"/>
          <w:sz w:val="24"/>
          <w:szCs w:val="24"/>
        </w:rPr>
        <w:tab/>
      </w:r>
      <w:r w:rsidRPr="009B5307">
        <w:rPr>
          <w:rFonts w:ascii="Footlight MT Light" w:hAnsi="Footlight MT Light"/>
          <w:sz w:val="24"/>
          <w:szCs w:val="24"/>
        </w:rPr>
        <w:tab/>
      </w:r>
      <w:r w:rsidRPr="009B5307">
        <w:rPr>
          <w:rFonts w:ascii="Footlight MT Light" w:hAnsi="Footlight MT Light"/>
          <w:sz w:val="24"/>
          <w:szCs w:val="24"/>
        </w:rPr>
        <w:tab/>
        <w:t xml:space="preserve">- </w:t>
      </w:r>
      <w:r w:rsidRPr="009B5307">
        <w:rPr>
          <w:rFonts w:ascii="Footlight MT Light" w:hAnsi="Footlight MT Light"/>
          <w:sz w:val="24"/>
          <w:szCs w:val="24"/>
        </w:rPr>
        <w:tab/>
        <w:t>Member</w:t>
      </w:r>
    </w:p>
    <w:p w:rsidR="00896236" w:rsidRPr="009B5307" w:rsidRDefault="00896236" w:rsidP="00AB6D14">
      <w:pPr>
        <w:pStyle w:val="ListParagraph"/>
        <w:numPr>
          <w:ilvl w:val="0"/>
          <w:numId w:val="1"/>
        </w:numPr>
        <w:spacing w:line="360" w:lineRule="auto"/>
        <w:jc w:val="both"/>
        <w:rPr>
          <w:rFonts w:ascii="Footlight MT Light" w:hAnsi="Footlight MT Light"/>
          <w:sz w:val="24"/>
          <w:szCs w:val="24"/>
        </w:rPr>
      </w:pPr>
      <w:r w:rsidRPr="009B5307">
        <w:rPr>
          <w:rFonts w:ascii="Footlight MT Light" w:hAnsi="Footlight MT Light"/>
          <w:sz w:val="24"/>
          <w:szCs w:val="24"/>
        </w:rPr>
        <w:t xml:space="preserve">Leah Aringo </w:t>
      </w:r>
      <w:r w:rsidRPr="009B5307">
        <w:rPr>
          <w:rFonts w:ascii="Footlight MT Light" w:hAnsi="Footlight MT Light"/>
          <w:sz w:val="24"/>
          <w:szCs w:val="24"/>
        </w:rPr>
        <w:tab/>
      </w:r>
      <w:r w:rsidRPr="009B5307">
        <w:rPr>
          <w:rFonts w:ascii="Footlight MT Light" w:hAnsi="Footlight MT Light"/>
          <w:sz w:val="24"/>
          <w:szCs w:val="24"/>
        </w:rPr>
        <w:tab/>
      </w:r>
      <w:r w:rsidRPr="009B5307">
        <w:rPr>
          <w:rFonts w:ascii="Footlight MT Light" w:hAnsi="Footlight MT Light"/>
          <w:sz w:val="24"/>
          <w:szCs w:val="24"/>
        </w:rPr>
        <w:tab/>
      </w:r>
      <w:r w:rsidRPr="009B5307">
        <w:rPr>
          <w:rFonts w:ascii="Footlight MT Light" w:hAnsi="Footlight MT Light"/>
          <w:sz w:val="24"/>
          <w:szCs w:val="24"/>
        </w:rPr>
        <w:tab/>
        <w:t>-</w:t>
      </w:r>
      <w:r w:rsidRPr="009B5307">
        <w:rPr>
          <w:rFonts w:ascii="Footlight MT Light" w:hAnsi="Footlight MT Light"/>
          <w:sz w:val="24"/>
          <w:szCs w:val="24"/>
        </w:rPr>
        <w:tab/>
        <w:t>Member</w:t>
      </w:r>
    </w:p>
    <w:p w:rsidR="00896236" w:rsidRPr="009B5307" w:rsidRDefault="00896236" w:rsidP="00AB6D14">
      <w:pPr>
        <w:pStyle w:val="ListParagraph"/>
        <w:numPr>
          <w:ilvl w:val="0"/>
          <w:numId w:val="1"/>
        </w:numPr>
        <w:spacing w:line="360" w:lineRule="auto"/>
        <w:jc w:val="both"/>
        <w:rPr>
          <w:rFonts w:ascii="Footlight MT Light" w:hAnsi="Footlight MT Light"/>
          <w:sz w:val="24"/>
          <w:szCs w:val="24"/>
        </w:rPr>
      </w:pPr>
      <w:r w:rsidRPr="009B5307">
        <w:rPr>
          <w:rFonts w:ascii="Footlight MT Light" w:hAnsi="Footlight MT Light"/>
          <w:sz w:val="24"/>
          <w:szCs w:val="24"/>
        </w:rPr>
        <w:t>Susan Otieno</w:t>
      </w:r>
      <w:r w:rsidRPr="009B5307">
        <w:rPr>
          <w:rFonts w:ascii="Footlight MT Light" w:hAnsi="Footlight MT Light"/>
          <w:sz w:val="24"/>
          <w:szCs w:val="24"/>
        </w:rPr>
        <w:tab/>
      </w:r>
      <w:r w:rsidRPr="009B5307">
        <w:rPr>
          <w:rFonts w:ascii="Footlight MT Light" w:hAnsi="Footlight MT Light"/>
          <w:sz w:val="24"/>
          <w:szCs w:val="24"/>
        </w:rPr>
        <w:tab/>
      </w:r>
      <w:r w:rsidRPr="009B5307">
        <w:rPr>
          <w:rFonts w:ascii="Footlight MT Light" w:hAnsi="Footlight MT Light"/>
          <w:sz w:val="24"/>
          <w:szCs w:val="24"/>
        </w:rPr>
        <w:tab/>
      </w:r>
      <w:r w:rsidRPr="009B5307">
        <w:rPr>
          <w:rFonts w:ascii="Footlight MT Light" w:hAnsi="Footlight MT Light"/>
          <w:sz w:val="24"/>
          <w:szCs w:val="24"/>
        </w:rPr>
        <w:tab/>
        <w:t>-</w:t>
      </w:r>
      <w:r w:rsidRPr="009B5307">
        <w:rPr>
          <w:rFonts w:ascii="Footlight MT Light" w:hAnsi="Footlight MT Light"/>
          <w:sz w:val="24"/>
          <w:szCs w:val="24"/>
        </w:rPr>
        <w:tab/>
        <w:t>Member</w:t>
      </w:r>
    </w:p>
    <w:p w:rsidR="00896236" w:rsidRPr="009B5307" w:rsidRDefault="00896236" w:rsidP="00AB6D14">
      <w:pPr>
        <w:pStyle w:val="ListParagraph"/>
        <w:numPr>
          <w:ilvl w:val="0"/>
          <w:numId w:val="1"/>
        </w:numPr>
        <w:spacing w:line="360" w:lineRule="auto"/>
        <w:jc w:val="both"/>
        <w:rPr>
          <w:rFonts w:ascii="Footlight MT Light" w:hAnsi="Footlight MT Light"/>
          <w:sz w:val="24"/>
          <w:szCs w:val="24"/>
        </w:rPr>
      </w:pPr>
      <w:r w:rsidRPr="009B5307">
        <w:rPr>
          <w:rFonts w:ascii="Footlight MT Light" w:hAnsi="Footlight MT Light"/>
          <w:sz w:val="24"/>
          <w:szCs w:val="24"/>
        </w:rPr>
        <w:t>Cornelius Sangura</w:t>
      </w:r>
      <w:r w:rsidRPr="009B5307">
        <w:rPr>
          <w:rFonts w:ascii="Footlight MT Light" w:hAnsi="Footlight MT Light"/>
          <w:sz w:val="24"/>
          <w:szCs w:val="24"/>
        </w:rPr>
        <w:tab/>
      </w:r>
      <w:r w:rsidRPr="009B5307">
        <w:rPr>
          <w:rFonts w:ascii="Footlight MT Light" w:hAnsi="Footlight MT Light"/>
          <w:sz w:val="24"/>
          <w:szCs w:val="24"/>
        </w:rPr>
        <w:tab/>
      </w:r>
      <w:r w:rsidRPr="009B5307">
        <w:rPr>
          <w:rFonts w:ascii="Footlight MT Light" w:hAnsi="Footlight MT Light"/>
          <w:sz w:val="24"/>
          <w:szCs w:val="24"/>
        </w:rPr>
        <w:tab/>
        <w:t>-</w:t>
      </w:r>
      <w:r w:rsidRPr="009B5307">
        <w:rPr>
          <w:rFonts w:ascii="Footlight MT Light" w:hAnsi="Footlight MT Light"/>
          <w:sz w:val="24"/>
          <w:szCs w:val="24"/>
        </w:rPr>
        <w:tab/>
        <w:t>D.C.C</w:t>
      </w:r>
    </w:p>
    <w:p w:rsidR="00896236" w:rsidRPr="009B5307" w:rsidRDefault="00896236" w:rsidP="00AB6D14">
      <w:pPr>
        <w:pStyle w:val="ListParagraph"/>
        <w:numPr>
          <w:ilvl w:val="0"/>
          <w:numId w:val="1"/>
        </w:numPr>
        <w:spacing w:line="360" w:lineRule="auto"/>
        <w:jc w:val="both"/>
        <w:rPr>
          <w:rFonts w:ascii="Footlight MT Light" w:hAnsi="Footlight MT Light"/>
          <w:sz w:val="24"/>
          <w:szCs w:val="24"/>
        </w:rPr>
      </w:pPr>
      <w:r w:rsidRPr="009B5307">
        <w:rPr>
          <w:rFonts w:ascii="Footlight MT Light" w:hAnsi="Footlight MT Light"/>
          <w:sz w:val="24"/>
          <w:szCs w:val="24"/>
        </w:rPr>
        <w:t>Nahashon Osenya</w:t>
      </w:r>
      <w:r w:rsidRPr="009B5307">
        <w:rPr>
          <w:rFonts w:ascii="Footlight MT Light" w:hAnsi="Footlight MT Light"/>
          <w:sz w:val="24"/>
          <w:szCs w:val="24"/>
        </w:rPr>
        <w:tab/>
      </w:r>
      <w:r w:rsidRPr="009B5307">
        <w:rPr>
          <w:rFonts w:ascii="Footlight MT Light" w:hAnsi="Footlight MT Light"/>
          <w:sz w:val="24"/>
          <w:szCs w:val="24"/>
        </w:rPr>
        <w:tab/>
      </w:r>
      <w:r w:rsidRPr="009B5307">
        <w:rPr>
          <w:rFonts w:ascii="Footlight MT Light" w:hAnsi="Footlight MT Light"/>
          <w:sz w:val="24"/>
          <w:szCs w:val="24"/>
        </w:rPr>
        <w:tab/>
        <w:t>-</w:t>
      </w:r>
      <w:r w:rsidRPr="009B5307">
        <w:rPr>
          <w:rFonts w:ascii="Footlight MT Light" w:hAnsi="Footlight MT Light"/>
          <w:sz w:val="24"/>
          <w:szCs w:val="24"/>
        </w:rPr>
        <w:tab/>
        <w:t>Member</w:t>
      </w:r>
      <w:r w:rsidRPr="009B5307">
        <w:rPr>
          <w:rFonts w:ascii="Footlight MT Light" w:hAnsi="Footlight MT Light"/>
          <w:sz w:val="24"/>
          <w:szCs w:val="24"/>
        </w:rPr>
        <w:tab/>
      </w:r>
      <w:r w:rsidRPr="009B5307">
        <w:rPr>
          <w:rFonts w:ascii="Footlight MT Light" w:hAnsi="Footlight MT Light"/>
          <w:sz w:val="24"/>
          <w:szCs w:val="24"/>
        </w:rPr>
        <w:tab/>
      </w:r>
      <w:r w:rsidRPr="009B5307">
        <w:rPr>
          <w:rFonts w:ascii="Footlight MT Light" w:hAnsi="Footlight MT Light"/>
          <w:sz w:val="24"/>
          <w:szCs w:val="24"/>
        </w:rPr>
        <w:tab/>
      </w:r>
    </w:p>
    <w:p w:rsidR="00896236" w:rsidRPr="009B5307" w:rsidRDefault="00896236" w:rsidP="00AB6D14">
      <w:pPr>
        <w:pStyle w:val="ListParagraph"/>
        <w:numPr>
          <w:ilvl w:val="0"/>
          <w:numId w:val="1"/>
        </w:numPr>
        <w:spacing w:line="360" w:lineRule="auto"/>
        <w:jc w:val="both"/>
        <w:rPr>
          <w:rFonts w:ascii="Footlight MT Light" w:hAnsi="Footlight MT Light"/>
          <w:sz w:val="24"/>
          <w:szCs w:val="24"/>
        </w:rPr>
      </w:pPr>
      <w:r w:rsidRPr="009B5307">
        <w:rPr>
          <w:rFonts w:ascii="Footlight MT Light" w:hAnsi="Footlight MT Light"/>
          <w:sz w:val="24"/>
          <w:szCs w:val="24"/>
        </w:rPr>
        <w:t>Justus Ochieng’</w:t>
      </w:r>
      <w:r w:rsidRPr="009B5307">
        <w:rPr>
          <w:rFonts w:ascii="Footlight MT Light" w:hAnsi="Footlight MT Light"/>
          <w:sz w:val="24"/>
          <w:szCs w:val="24"/>
        </w:rPr>
        <w:tab/>
      </w:r>
      <w:r w:rsidRPr="009B5307">
        <w:rPr>
          <w:rFonts w:ascii="Footlight MT Light" w:hAnsi="Footlight MT Light"/>
          <w:sz w:val="24"/>
          <w:szCs w:val="24"/>
        </w:rPr>
        <w:tab/>
      </w:r>
      <w:r w:rsidRPr="009B5307">
        <w:rPr>
          <w:rFonts w:ascii="Footlight MT Light" w:hAnsi="Footlight MT Light"/>
          <w:sz w:val="24"/>
          <w:szCs w:val="24"/>
        </w:rPr>
        <w:tab/>
        <w:t>-</w:t>
      </w:r>
      <w:r w:rsidRPr="009B5307">
        <w:rPr>
          <w:rFonts w:ascii="Footlight MT Light" w:hAnsi="Footlight MT Light"/>
          <w:sz w:val="24"/>
          <w:szCs w:val="24"/>
        </w:rPr>
        <w:tab/>
        <w:t>Member</w:t>
      </w:r>
    </w:p>
    <w:p w:rsidR="00896236" w:rsidRPr="009B5307" w:rsidRDefault="00896236" w:rsidP="00AB6D14">
      <w:pPr>
        <w:pStyle w:val="ListParagraph"/>
        <w:numPr>
          <w:ilvl w:val="0"/>
          <w:numId w:val="1"/>
        </w:numPr>
        <w:spacing w:line="360" w:lineRule="auto"/>
        <w:jc w:val="both"/>
        <w:rPr>
          <w:rFonts w:ascii="Footlight MT Light" w:hAnsi="Footlight MT Light"/>
          <w:sz w:val="24"/>
          <w:szCs w:val="24"/>
        </w:rPr>
      </w:pPr>
      <w:r w:rsidRPr="009B5307">
        <w:rPr>
          <w:rFonts w:ascii="Footlight MT Light" w:hAnsi="Footlight MT Light"/>
          <w:sz w:val="24"/>
          <w:szCs w:val="24"/>
        </w:rPr>
        <w:t>Tom Miruka</w:t>
      </w:r>
      <w:r w:rsidRPr="009B5307">
        <w:rPr>
          <w:rFonts w:ascii="Footlight MT Light" w:hAnsi="Footlight MT Light"/>
          <w:sz w:val="24"/>
          <w:szCs w:val="24"/>
        </w:rPr>
        <w:tab/>
      </w:r>
      <w:r w:rsidRPr="009B5307">
        <w:rPr>
          <w:rFonts w:ascii="Footlight MT Light" w:hAnsi="Footlight MT Light"/>
          <w:sz w:val="24"/>
          <w:szCs w:val="24"/>
        </w:rPr>
        <w:tab/>
      </w:r>
      <w:r w:rsidRPr="009B5307">
        <w:rPr>
          <w:rFonts w:ascii="Footlight MT Light" w:hAnsi="Footlight MT Light"/>
          <w:sz w:val="24"/>
          <w:szCs w:val="24"/>
        </w:rPr>
        <w:tab/>
      </w:r>
      <w:r w:rsidRPr="009B5307">
        <w:rPr>
          <w:rFonts w:ascii="Footlight MT Light" w:hAnsi="Footlight MT Light"/>
          <w:sz w:val="24"/>
          <w:szCs w:val="24"/>
        </w:rPr>
        <w:tab/>
        <w:t>-</w:t>
      </w:r>
      <w:r w:rsidRPr="009B5307">
        <w:rPr>
          <w:rFonts w:ascii="Footlight MT Light" w:hAnsi="Footlight MT Light"/>
          <w:sz w:val="24"/>
          <w:szCs w:val="24"/>
        </w:rPr>
        <w:tab/>
        <w:t xml:space="preserve">Member </w:t>
      </w:r>
    </w:p>
    <w:p w:rsidR="00896236" w:rsidRPr="009B5307" w:rsidRDefault="00D0477C" w:rsidP="00AB6D14">
      <w:pPr>
        <w:spacing w:line="360" w:lineRule="auto"/>
        <w:jc w:val="both"/>
        <w:rPr>
          <w:rFonts w:ascii="Footlight MT Light" w:hAnsi="Footlight MT Light"/>
          <w:b/>
          <w:sz w:val="24"/>
          <w:szCs w:val="24"/>
        </w:rPr>
      </w:pPr>
      <w:r w:rsidRPr="009B5307">
        <w:rPr>
          <w:rFonts w:ascii="Footlight MT Light" w:hAnsi="Footlight MT Light"/>
          <w:b/>
          <w:sz w:val="24"/>
          <w:szCs w:val="24"/>
        </w:rPr>
        <w:t>MINUTE 1/17/05</w:t>
      </w:r>
      <w:r w:rsidR="00896236" w:rsidRPr="009B5307">
        <w:rPr>
          <w:rFonts w:ascii="Footlight MT Light" w:hAnsi="Footlight MT Light"/>
          <w:b/>
          <w:sz w:val="24"/>
          <w:szCs w:val="24"/>
        </w:rPr>
        <w:t xml:space="preserve">/2019: PRELIMINARIES </w:t>
      </w:r>
    </w:p>
    <w:p w:rsidR="00896236" w:rsidRPr="009B5307" w:rsidRDefault="00896236" w:rsidP="00AB6D14">
      <w:pPr>
        <w:spacing w:line="360" w:lineRule="auto"/>
        <w:jc w:val="both"/>
        <w:rPr>
          <w:rFonts w:ascii="Footlight MT Light" w:hAnsi="Footlight MT Light"/>
          <w:sz w:val="24"/>
          <w:szCs w:val="24"/>
        </w:rPr>
      </w:pPr>
      <w:r w:rsidRPr="009B5307">
        <w:rPr>
          <w:rFonts w:ascii="Footlight MT Light" w:hAnsi="Footlight MT Light"/>
          <w:sz w:val="24"/>
          <w:szCs w:val="24"/>
        </w:rPr>
        <w:t>The meeting was called to order by the Chairman at 1</w:t>
      </w:r>
      <w:r w:rsidR="00D0477C" w:rsidRPr="009B5307">
        <w:rPr>
          <w:rFonts w:ascii="Footlight MT Light" w:hAnsi="Footlight MT Light"/>
          <w:sz w:val="24"/>
          <w:szCs w:val="24"/>
        </w:rPr>
        <w:t>1</w:t>
      </w:r>
      <w:r w:rsidRPr="009B5307">
        <w:rPr>
          <w:rFonts w:ascii="Footlight MT Light" w:hAnsi="Footlight MT Light"/>
          <w:sz w:val="24"/>
          <w:szCs w:val="24"/>
        </w:rPr>
        <w:t xml:space="preserve">.40 AM and the quorum confirmed. The word of prayer was then said by </w:t>
      </w:r>
      <w:r w:rsidR="0038309A" w:rsidRPr="00405D1C">
        <w:rPr>
          <w:rFonts w:ascii="Footlight MT Light" w:hAnsi="Footlight MT Light"/>
          <w:sz w:val="24"/>
          <w:szCs w:val="24"/>
        </w:rPr>
        <w:t>Justus Ochieng</w:t>
      </w:r>
      <w:r w:rsidRPr="009B5307">
        <w:rPr>
          <w:rFonts w:ascii="Footlight MT Light" w:hAnsi="Footlight MT Light"/>
          <w:sz w:val="24"/>
          <w:szCs w:val="24"/>
        </w:rPr>
        <w:t>.</w:t>
      </w:r>
      <w:r w:rsidR="0038309A">
        <w:rPr>
          <w:rFonts w:ascii="Footlight MT Light" w:hAnsi="Footlight MT Light"/>
          <w:sz w:val="24"/>
          <w:szCs w:val="24"/>
        </w:rPr>
        <w:t xml:space="preserve"> </w:t>
      </w:r>
      <w:r w:rsidRPr="009B5307">
        <w:rPr>
          <w:rFonts w:ascii="Footlight MT Light" w:hAnsi="Footlight MT Light"/>
          <w:sz w:val="24"/>
          <w:szCs w:val="24"/>
        </w:rPr>
        <w:t xml:space="preserve"> </w:t>
      </w:r>
    </w:p>
    <w:p w:rsidR="00896236" w:rsidRPr="009B5307" w:rsidRDefault="00D0477C" w:rsidP="00AB6D14">
      <w:pPr>
        <w:spacing w:line="360" w:lineRule="auto"/>
        <w:jc w:val="both"/>
        <w:rPr>
          <w:rFonts w:ascii="Footlight MT Light" w:hAnsi="Footlight MT Light"/>
          <w:b/>
          <w:sz w:val="24"/>
          <w:szCs w:val="24"/>
        </w:rPr>
      </w:pPr>
      <w:r w:rsidRPr="009B5307">
        <w:rPr>
          <w:rFonts w:ascii="Footlight MT Light" w:hAnsi="Footlight MT Light"/>
          <w:b/>
          <w:sz w:val="24"/>
          <w:szCs w:val="24"/>
        </w:rPr>
        <w:t>MINUTE 2/17/05</w:t>
      </w:r>
      <w:r w:rsidR="00896236" w:rsidRPr="009B5307">
        <w:rPr>
          <w:rFonts w:ascii="Footlight MT Light" w:hAnsi="Footlight MT Light"/>
          <w:b/>
          <w:sz w:val="24"/>
          <w:szCs w:val="24"/>
        </w:rPr>
        <w:t>/2019: THE MEETING AGENDA</w:t>
      </w:r>
    </w:p>
    <w:p w:rsidR="00896236" w:rsidRPr="009B5307" w:rsidRDefault="00896236" w:rsidP="00AB6D14">
      <w:pPr>
        <w:spacing w:line="360" w:lineRule="auto"/>
        <w:jc w:val="both"/>
        <w:rPr>
          <w:rFonts w:ascii="Footlight MT Light" w:hAnsi="Footlight MT Light"/>
          <w:sz w:val="24"/>
          <w:szCs w:val="24"/>
        </w:rPr>
      </w:pPr>
      <w:r w:rsidRPr="009B5307">
        <w:rPr>
          <w:rFonts w:ascii="Footlight MT Light" w:hAnsi="Footlight MT Light"/>
          <w:sz w:val="24"/>
          <w:szCs w:val="24"/>
        </w:rPr>
        <w:t>The agenda of the meeting was adopted as follows;</w:t>
      </w:r>
    </w:p>
    <w:p w:rsidR="00896236" w:rsidRDefault="00AB6D14" w:rsidP="00AB6D14">
      <w:pPr>
        <w:pStyle w:val="ListParagraph"/>
        <w:numPr>
          <w:ilvl w:val="0"/>
          <w:numId w:val="2"/>
        </w:numPr>
        <w:spacing w:line="360" w:lineRule="auto"/>
        <w:jc w:val="both"/>
        <w:rPr>
          <w:rFonts w:ascii="Footlight MT Light" w:hAnsi="Footlight MT Light"/>
          <w:sz w:val="24"/>
          <w:szCs w:val="24"/>
        </w:rPr>
      </w:pPr>
      <w:r>
        <w:rPr>
          <w:rFonts w:ascii="Footlight MT Light" w:hAnsi="Footlight MT Light"/>
          <w:sz w:val="24"/>
          <w:szCs w:val="24"/>
        </w:rPr>
        <w:t>Preliminaries</w:t>
      </w:r>
    </w:p>
    <w:p w:rsidR="00A96055" w:rsidRDefault="00A96055" w:rsidP="00AB6D14">
      <w:pPr>
        <w:pStyle w:val="ListParagraph"/>
        <w:numPr>
          <w:ilvl w:val="0"/>
          <w:numId w:val="2"/>
        </w:numPr>
        <w:spacing w:line="360" w:lineRule="auto"/>
        <w:jc w:val="both"/>
        <w:rPr>
          <w:rFonts w:ascii="Footlight MT Light" w:hAnsi="Footlight MT Light"/>
          <w:sz w:val="24"/>
          <w:szCs w:val="24"/>
        </w:rPr>
      </w:pPr>
      <w:r>
        <w:rPr>
          <w:rFonts w:ascii="Footlight MT Light" w:hAnsi="Footlight MT Light"/>
          <w:sz w:val="24"/>
          <w:szCs w:val="24"/>
        </w:rPr>
        <w:t>Adoption of the meeting agenda</w:t>
      </w:r>
    </w:p>
    <w:p w:rsidR="00AB6D14" w:rsidRDefault="00AB6D14" w:rsidP="00AB6D14">
      <w:pPr>
        <w:pStyle w:val="ListParagraph"/>
        <w:numPr>
          <w:ilvl w:val="0"/>
          <w:numId w:val="2"/>
        </w:numPr>
        <w:spacing w:line="360" w:lineRule="auto"/>
        <w:jc w:val="both"/>
        <w:rPr>
          <w:rFonts w:ascii="Footlight MT Light" w:hAnsi="Footlight MT Light"/>
          <w:sz w:val="24"/>
          <w:szCs w:val="24"/>
        </w:rPr>
      </w:pPr>
      <w:r>
        <w:rPr>
          <w:rFonts w:ascii="Footlight MT Light" w:hAnsi="Footlight MT Light"/>
          <w:sz w:val="24"/>
          <w:szCs w:val="24"/>
        </w:rPr>
        <w:lastRenderedPageBreak/>
        <w:t>Reading and confirmation of the minutes of the meetings of 12</w:t>
      </w:r>
      <w:r w:rsidRPr="00AB6D14">
        <w:rPr>
          <w:rFonts w:ascii="Footlight MT Light" w:hAnsi="Footlight MT Light"/>
          <w:sz w:val="24"/>
          <w:szCs w:val="24"/>
          <w:vertAlign w:val="superscript"/>
        </w:rPr>
        <w:t>th</w:t>
      </w:r>
      <w:r>
        <w:rPr>
          <w:rFonts w:ascii="Footlight MT Light" w:hAnsi="Footlight MT Light"/>
          <w:sz w:val="24"/>
          <w:szCs w:val="24"/>
        </w:rPr>
        <w:t xml:space="preserve"> </w:t>
      </w:r>
      <w:r w:rsidR="00B45C06">
        <w:rPr>
          <w:rFonts w:ascii="Footlight MT Light" w:hAnsi="Footlight MT Light"/>
          <w:sz w:val="24"/>
          <w:szCs w:val="24"/>
        </w:rPr>
        <w:t xml:space="preserve">March </w:t>
      </w:r>
      <w:r>
        <w:rPr>
          <w:rFonts w:ascii="Footlight MT Light" w:hAnsi="Footlight MT Light"/>
          <w:sz w:val="24"/>
          <w:szCs w:val="24"/>
        </w:rPr>
        <w:t>2019 and 5</w:t>
      </w:r>
      <w:r w:rsidRPr="00AB6D14">
        <w:rPr>
          <w:rFonts w:ascii="Footlight MT Light" w:hAnsi="Footlight MT Light"/>
          <w:sz w:val="24"/>
          <w:szCs w:val="24"/>
          <w:vertAlign w:val="superscript"/>
        </w:rPr>
        <w:t>th</w:t>
      </w:r>
      <w:r>
        <w:rPr>
          <w:rFonts w:ascii="Footlight MT Light" w:hAnsi="Footlight MT Light"/>
          <w:sz w:val="24"/>
          <w:szCs w:val="24"/>
        </w:rPr>
        <w:t xml:space="preserve"> </w:t>
      </w:r>
      <w:r w:rsidR="00874A95">
        <w:rPr>
          <w:rFonts w:ascii="Footlight MT Light" w:hAnsi="Footlight MT Light"/>
          <w:sz w:val="24"/>
          <w:szCs w:val="24"/>
        </w:rPr>
        <w:t>April</w:t>
      </w:r>
      <w:r>
        <w:rPr>
          <w:rFonts w:ascii="Footlight MT Light" w:hAnsi="Footlight MT Light"/>
          <w:sz w:val="24"/>
          <w:szCs w:val="24"/>
        </w:rPr>
        <w:t xml:space="preserve"> 2019.</w:t>
      </w:r>
    </w:p>
    <w:p w:rsidR="00AB6D14" w:rsidRPr="009B5307" w:rsidRDefault="00AB6D14" w:rsidP="00AB6D14">
      <w:pPr>
        <w:pStyle w:val="ListParagraph"/>
        <w:numPr>
          <w:ilvl w:val="0"/>
          <w:numId w:val="2"/>
        </w:numPr>
        <w:spacing w:line="360" w:lineRule="auto"/>
        <w:jc w:val="both"/>
        <w:rPr>
          <w:rFonts w:ascii="Footlight MT Light" w:hAnsi="Footlight MT Light"/>
          <w:sz w:val="24"/>
          <w:szCs w:val="24"/>
        </w:rPr>
      </w:pPr>
      <w:r>
        <w:rPr>
          <w:rFonts w:ascii="Footlight MT Light" w:hAnsi="Footlight MT Light"/>
          <w:sz w:val="24"/>
          <w:szCs w:val="24"/>
        </w:rPr>
        <w:t>Consider matters arising from the previous minutes of 12</w:t>
      </w:r>
      <w:r w:rsidRPr="00AB6D14">
        <w:rPr>
          <w:rFonts w:ascii="Footlight MT Light" w:hAnsi="Footlight MT Light"/>
          <w:sz w:val="24"/>
          <w:szCs w:val="24"/>
          <w:vertAlign w:val="superscript"/>
        </w:rPr>
        <w:t>th</w:t>
      </w:r>
      <w:r>
        <w:rPr>
          <w:rFonts w:ascii="Footlight MT Light" w:hAnsi="Footlight MT Light"/>
          <w:sz w:val="24"/>
          <w:szCs w:val="24"/>
        </w:rPr>
        <w:t xml:space="preserve"> March 2019 and 5</w:t>
      </w:r>
      <w:r w:rsidRPr="00AB6D14">
        <w:rPr>
          <w:rFonts w:ascii="Footlight MT Light" w:hAnsi="Footlight MT Light"/>
          <w:sz w:val="24"/>
          <w:szCs w:val="24"/>
          <w:vertAlign w:val="superscript"/>
        </w:rPr>
        <w:t>th</w:t>
      </w:r>
      <w:r>
        <w:rPr>
          <w:rFonts w:ascii="Footlight MT Light" w:hAnsi="Footlight MT Light"/>
          <w:sz w:val="24"/>
          <w:szCs w:val="24"/>
        </w:rPr>
        <w:t xml:space="preserve"> April 2019</w:t>
      </w:r>
    </w:p>
    <w:p w:rsidR="00896236" w:rsidRPr="009B5307" w:rsidRDefault="00D0477C" w:rsidP="00AB6D14">
      <w:pPr>
        <w:pStyle w:val="ListParagraph"/>
        <w:numPr>
          <w:ilvl w:val="0"/>
          <w:numId w:val="2"/>
        </w:numPr>
        <w:spacing w:line="360" w:lineRule="auto"/>
        <w:jc w:val="both"/>
        <w:rPr>
          <w:rFonts w:ascii="Footlight MT Light" w:hAnsi="Footlight MT Light"/>
          <w:sz w:val="24"/>
          <w:szCs w:val="24"/>
        </w:rPr>
      </w:pPr>
      <w:r w:rsidRPr="009B5307">
        <w:rPr>
          <w:rFonts w:ascii="Footlight MT Light" w:hAnsi="Footlight MT Light"/>
          <w:sz w:val="24"/>
          <w:szCs w:val="24"/>
        </w:rPr>
        <w:t xml:space="preserve">Consider ongoing projects </w:t>
      </w:r>
      <w:r w:rsidR="00896236" w:rsidRPr="009B5307">
        <w:rPr>
          <w:rFonts w:ascii="Footlight MT Light" w:hAnsi="Footlight MT Light"/>
          <w:sz w:val="24"/>
          <w:szCs w:val="24"/>
        </w:rPr>
        <w:t>for approval of FY 2018-2019 proposal</w:t>
      </w:r>
    </w:p>
    <w:p w:rsidR="00D0477C" w:rsidRPr="009B5307" w:rsidRDefault="00D0477C" w:rsidP="00AB6D14">
      <w:pPr>
        <w:pStyle w:val="ListParagraph"/>
        <w:numPr>
          <w:ilvl w:val="0"/>
          <w:numId w:val="2"/>
        </w:numPr>
        <w:spacing w:line="360" w:lineRule="auto"/>
        <w:jc w:val="both"/>
        <w:rPr>
          <w:rFonts w:ascii="Footlight MT Light" w:hAnsi="Footlight MT Light"/>
          <w:sz w:val="24"/>
          <w:szCs w:val="24"/>
        </w:rPr>
      </w:pPr>
      <w:r w:rsidRPr="009B5307">
        <w:rPr>
          <w:rFonts w:ascii="Footlight MT Light" w:hAnsi="Footlight MT Light"/>
          <w:sz w:val="24"/>
          <w:szCs w:val="24"/>
        </w:rPr>
        <w:t>Consider the report of the monitoring &amp; evaluation committee</w:t>
      </w:r>
    </w:p>
    <w:p w:rsidR="00D0477C" w:rsidRPr="009B5307" w:rsidRDefault="00D0477C" w:rsidP="00AB6D14">
      <w:pPr>
        <w:pStyle w:val="ListParagraph"/>
        <w:numPr>
          <w:ilvl w:val="0"/>
          <w:numId w:val="2"/>
        </w:numPr>
        <w:spacing w:line="360" w:lineRule="auto"/>
        <w:jc w:val="both"/>
        <w:rPr>
          <w:rFonts w:ascii="Footlight MT Light" w:hAnsi="Footlight MT Light"/>
          <w:sz w:val="24"/>
          <w:szCs w:val="24"/>
        </w:rPr>
      </w:pPr>
      <w:r w:rsidRPr="009B5307">
        <w:rPr>
          <w:rFonts w:ascii="Footlight MT Light" w:hAnsi="Footlight MT Light"/>
          <w:sz w:val="24"/>
          <w:szCs w:val="24"/>
        </w:rPr>
        <w:t>Consider the draft report of the external auditors’ FY 2017-2018</w:t>
      </w:r>
    </w:p>
    <w:p w:rsidR="002E741B" w:rsidRPr="00AB6D14" w:rsidRDefault="00D0477C" w:rsidP="00AB6D14">
      <w:pPr>
        <w:pStyle w:val="ListParagraph"/>
        <w:numPr>
          <w:ilvl w:val="0"/>
          <w:numId w:val="2"/>
        </w:numPr>
        <w:spacing w:line="360" w:lineRule="auto"/>
        <w:jc w:val="both"/>
        <w:rPr>
          <w:rFonts w:ascii="Footlight MT Light" w:hAnsi="Footlight MT Light"/>
          <w:sz w:val="24"/>
          <w:szCs w:val="24"/>
        </w:rPr>
      </w:pPr>
      <w:r w:rsidRPr="009B5307">
        <w:rPr>
          <w:rFonts w:ascii="Footlight MT Light" w:hAnsi="Footlight MT Light"/>
          <w:sz w:val="24"/>
          <w:szCs w:val="24"/>
        </w:rPr>
        <w:t>Consider the annual training of the committee</w:t>
      </w:r>
    </w:p>
    <w:p w:rsidR="00D0477C" w:rsidRPr="009B5307" w:rsidRDefault="00D0477C" w:rsidP="00AB6D14">
      <w:pPr>
        <w:pStyle w:val="ListParagraph"/>
        <w:numPr>
          <w:ilvl w:val="0"/>
          <w:numId w:val="2"/>
        </w:numPr>
        <w:spacing w:line="360" w:lineRule="auto"/>
        <w:jc w:val="both"/>
        <w:rPr>
          <w:rFonts w:ascii="Footlight MT Light" w:hAnsi="Footlight MT Light"/>
          <w:sz w:val="24"/>
          <w:szCs w:val="24"/>
        </w:rPr>
      </w:pPr>
      <w:r w:rsidRPr="009B5307">
        <w:rPr>
          <w:rFonts w:ascii="Footlight MT Light" w:hAnsi="Footlight MT Light"/>
          <w:sz w:val="24"/>
          <w:szCs w:val="24"/>
        </w:rPr>
        <w:t>Consider payment of approved projects FY 2018-2019</w:t>
      </w:r>
    </w:p>
    <w:p w:rsidR="00896236" w:rsidRPr="009B5307" w:rsidRDefault="00896236" w:rsidP="00AB6D14">
      <w:pPr>
        <w:pStyle w:val="ListParagraph"/>
        <w:numPr>
          <w:ilvl w:val="0"/>
          <w:numId w:val="2"/>
        </w:numPr>
        <w:spacing w:line="360" w:lineRule="auto"/>
        <w:jc w:val="both"/>
        <w:rPr>
          <w:rFonts w:ascii="Footlight MT Light" w:hAnsi="Footlight MT Light"/>
          <w:sz w:val="24"/>
          <w:szCs w:val="24"/>
        </w:rPr>
      </w:pPr>
      <w:r w:rsidRPr="009B5307">
        <w:rPr>
          <w:rFonts w:ascii="Footlight MT Light" w:hAnsi="Footlight MT Light"/>
          <w:sz w:val="24"/>
          <w:szCs w:val="24"/>
        </w:rPr>
        <w:t>AOB</w:t>
      </w:r>
    </w:p>
    <w:p w:rsidR="00584CEB" w:rsidRPr="009B5307" w:rsidRDefault="00584CEB" w:rsidP="00AB6D14">
      <w:pPr>
        <w:spacing w:line="360" w:lineRule="auto"/>
        <w:jc w:val="both"/>
        <w:rPr>
          <w:rFonts w:ascii="Footlight MT Light" w:hAnsi="Footlight MT Light"/>
          <w:b/>
          <w:sz w:val="24"/>
          <w:szCs w:val="24"/>
        </w:rPr>
      </w:pPr>
      <w:r w:rsidRPr="009B5307">
        <w:rPr>
          <w:rFonts w:ascii="Footlight MT Light" w:hAnsi="Footlight MT Light"/>
          <w:b/>
          <w:sz w:val="24"/>
          <w:szCs w:val="24"/>
        </w:rPr>
        <w:t>MINUTE 3/17/05/2019: READING AND CONFIRMATION OF THE MINUTES OF 12</w:t>
      </w:r>
      <w:r w:rsidRPr="009B5307">
        <w:rPr>
          <w:rFonts w:ascii="Footlight MT Light" w:hAnsi="Footlight MT Light"/>
          <w:b/>
          <w:sz w:val="24"/>
          <w:szCs w:val="24"/>
          <w:vertAlign w:val="superscript"/>
        </w:rPr>
        <w:t>TH</w:t>
      </w:r>
      <w:r w:rsidRPr="009B5307">
        <w:rPr>
          <w:rFonts w:ascii="Footlight MT Light" w:hAnsi="Footlight MT Light"/>
          <w:b/>
          <w:sz w:val="24"/>
          <w:szCs w:val="24"/>
        </w:rPr>
        <w:t xml:space="preserve"> MARCH 2019 AND 5</w:t>
      </w:r>
      <w:r w:rsidRPr="009B5307">
        <w:rPr>
          <w:rFonts w:ascii="Footlight MT Light" w:hAnsi="Footlight MT Light"/>
          <w:b/>
          <w:sz w:val="24"/>
          <w:szCs w:val="24"/>
          <w:vertAlign w:val="superscript"/>
        </w:rPr>
        <w:t>TH</w:t>
      </w:r>
      <w:r w:rsidRPr="009B5307">
        <w:rPr>
          <w:rFonts w:ascii="Footlight MT Light" w:hAnsi="Footlight MT Light"/>
          <w:b/>
          <w:sz w:val="24"/>
          <w:szCs w:val="24"/>
        </w:rPr>
        <w:t xml:space="preserve"> APRIL 2019</w:t>
      </w:r>
    </w:p>
    <w:p w:rsidR="003F5FD7" w:rsidRPr="009B5307" w:rsidRDefault="005A5A1B" w:rsidP="00AB6D14">
      <w:pPr>
        <w:spacing w:line="360" w:lineRule="auto"/>
        <w:jc w:val="both"/>
        <w:rPr>
          <w:rFonts w:ascii="Footlight MT Light" w:hAnsi="Footlight MT Light"/>
          <w:sz w:val="24"/>
          <w:szCs w:val="24"/>
        </w:rPr>
      </w:pPr>
      <w:r w:rsidRPr="009B5307">
        <w:rPr>
          <w:rFonts w:ascii="Footlight MT Light" w:hAnsi="Footlight MT Light"/>
          <w:sz w:val="24"/>
          <w:szCs w:val="24"/>
        </w:rPr>
        <w:t xml:space="preserve">The two sets of minutes were confirmed </w:t>
      </w:r>
      <w:r w:rsidR="00DE375C">
        <w:rPr>
          <w:rFonts w:ascii="Footlight MT Light" w:hAnsi="Footlight MT Light"/>
          <w:sz w:val="24"/>
          <w:szCs w:val="24"/>
        </w:rPr>
        <w:t xml:space="preserve">as </w:t>
      </w:r>
      <w:r w:rsidRPr="009B5307">
        <w:rPr>
          <w:rFonts w:ascii="Footlight MT Light" w:hAnsi="Footlight MT Light"/>
          <w:sz w:val="24"/>
          <w:szCs w:val="24"/>
        </w:rPr>
        <w:t>true record</w:t>
      </w:r>
      <w:r w:rsidR="00DE375C">
        <w:rPr>
          <w:rFonts w:ascii="Footlight MT Light" w:hAnsi="Footlight MT Light"/>
          <w:sz w:val="24"/>
          <w:szCs w:val="24"/>
        </w:rPr>
        <w:t>s</w:t>
      </w:r>
      <w:r w:rsidRPr="009B5307">
        <w:rPr>
          <w:rFonts w:ascii="Footlight MT Light" w:hAnsi="Footlight MT Light"/>
          <w:sz w:val="24"/>
          <w:szCs w:val="24"/>
        </w:rPr>
        <w:t xml:space="preserve"> of the proceedings upon proposal </w:t>
      </w:r>
      <w:r w:rsidR="00F7168C" w:rsidRPr="009B5307">
        <w:rPr>
          <w:rFonts w:ascii="Footlight MT Light" w:hAnsi="Footlight MT Light"/>
          <w:sz w:val="24"/>
          <w:szCs w:val="24"/>
        </w:rPr>
        <w:t>by Henry</w:t>
      </w:r>
      <w:r w:rsidR="009240BC" w:rsidRPr="009B5307">
        <w:rPr>
          <w:rFonts w:ascii="Footlight MT Light" w:hAnsi="Footlight MT Light"/>
          <w:sz w:val="24"/>
          <w:szCs w:val="24"/>
        </w:rPr>
        <w:t xml:space="preserve"> Odingo </w:t>
      </w:r>
      <w:r w:rsidRPr="009B5307">
        <w:rPr>
          <w:rFonts w:ascii="Footlight MT Light" w:hAnsi="Footlight MT Light"/>
          <w:sz w:val="24"/>
          <w:szCs w:val="24"/>
        </w:rPr>
        <w:t>and seconded by</w:t>
      </w:r>
      <w:r w:rsidR="009240BC" w:rsidRPr="009B5307">
        <w:rPr>
          <w:rFonts w:ascii="Footlight MT Light" w:hAnsi="Footlight MT Light"/>
          <w:sz w:val="24"/>
          <w:szCs w:val="24"/>
        </w:rPr>
        <w:t xml:space="preserve"> Justus Odhoch</w:t>
      </w:r>
      <w:r w:rsidR="00F7168C" w:rsidRPr="009B5307">
        <w:rPr>
          <w:rFonts w:ascii="Footlight MT Light" w:hAnsi="Footlight MT Light"/>
          <w:sz w:val="24"/>
          <w:szCs w:val="24"/>
        </w:rPr>
        <w:t>.</w:t>
      </w:r>
    </w:p>
    <w:p w:rsidR="00954DB5" w:rsidRPr="00C950AA" w:rsidRDefault="003F5FD7" w:rsidP="00AB6D14">
      <w:pPr>
        <w:spacing w:line="360" w:lineRule="auto"/>
        <w:jc w:val="both"/>
        <w:rPr>
          <w:rFonts w:ascii="Footlight MT Light" w:hAnsi="Footlight MT Light"/>
          <w:b/>
          <w:sz w:val="24"/>
          <w:szCs w:val="24"/>
        </w:rPr>
      </w:pPr>
      <w:r w:rsidRPr="009B5307">
        <w:rPr>
          <w:rFonts w:ascii="Footlight MT Light" w:hAnsi="Footlight MT Light"/>
          <w:b/>
          <w:sz w:val="24"/>
          <w:szCs w:val="24"/>
        </w:rPr>
        <w:t>MINUTE 4/17/05/2019: MATTERS ARISING FROM THE MINUTES OF 12</w:t>
      </w:r>
      <w:r w:rsidRPr="009B5307">
        <w:rPr>
          <w:rFonts w:ascii="Footlight MT Light" w:hAnsi="Footlight MT Light"/>
          <w:b/>
          <w:sz w:val="24"/>
          <w:szCs w:val="24"/>
          <w:vertAlign w:val="superscript"/>
        </w:rPr>
        <w:t>TH</w:t>
      </w:r>
      <w:r w:rsidRPr="009B5307">
        <w:rPr>
          <w:rFonts w:ascii="Footlight MT Light" w:hAnsi="Footlight MT Light"/>
          <w:b/>
          <w:sz w:val="24"/>
          <w:szCs w:val="24"/>
        </w:rPr>
        <w:t xml:space="preserve"> MARCH 2019 AND 5</w:t>
      </w:r>
      <w:r w:rsidRPr="009B5307">
        <w:rPr>
          <w:rFonts w:ascii="Footlight MT Light" w:hAnsi="Footlight MT Light"/>
          <w:b/>
          <w:sz w:val="24"/>
          <w:szCs w:val="24"/>
          <w:vertAlign w:val="superscript"/>
        </w:rPr>
        <w:t>TH</w:t>
      </w:r>
      <w:r w:rsidRPr="009B5307">
        <w:rPr>
          <w:rFonts w:ascii="Footlight MT Light" w:hAnsi="Footlight MT Light"/>
          <w:b/>
          <w:sz w:val="24"/>
          <w:szCs w:val="24"/>
        </w:rPr>
        <w:t xml:space="preserve"> APRIL 2019</w:t>
      </w:r>
      <w:r w:rsidR="00954DB5" w:rsidRPr="00C950AA">
        <w:rPr>
          <w:rFonts w:ascii="Footlight MT Light" w:hAnsi="Footlight MT Light"/>
          <w:sz w:val="24"/>
          <w:szCs w:val="24"/>
        </w:rPr>
        <w:t xml:space="preserve"> </w:t>
      </w:r>
    </w:p>
    <w:p w:rsidR="00954DB5" w:rsidRPr="00E83AB1" w:rsidRDefault="00954DB5" w:rsidP="00AB6D14">
      <w:pPr>
        <w:spacing w:line="360" w:lineRule="auto"/>
        <w:jc w:val="both"/>
        <w:rPr>
          <w:rFonts w:ascii="Footlight MT Light" w:hAnsi="Footlight MT Light"/>
          <w:sz w:val="24"/>
          <w:szCs w:val="24"/>
        </w:rPr>
      </w:pPr>
      <w:r>
        <w:rPr>
          <w:rFonts w:ascii="Footlight MT Light" w:hAnsi="Footlight MT Light"/>
          <w:sz w:val="24"/>
          <w:szCs w:val="24"/>
        </w:rPr>
        <w:t>The following issues were noted under matters arising from the previous sets of minutes</w:t>
      </w:r>
      <w:r w:rsidRPr="00E83AB1">
        <w:rPr>
          <w:rFonts w:ascii="Footlight MT Light" w:hAnsi="Footlight MT Light"/>
          <w:sz w:val="24"/>
          <w:szCs w:val="24"/>
        </w:rPr>
        <w:t>; -</w:t>
      </w:r>
    </w:p>
    <w:p w:rsidR="00954DB5" w:rsidRDefault="00954DB5" w:rsidP="00AB6D14">
      <w:pPr>
        <w:pStyle w:val="ListParagraph"/>
        <w:numPr>
          <w:ilvl w:val="0"/>
          <w:numId w:val="7"/>
        </w:numPr>
        <w:spacing w:line="360" w:lineRule="auto"/>
        <w:jc w:val="both"/>
        <w:rPr>
          <w:rFonts w:ascii="Footlight MT Light" w:hAnsi="Footlight MT Light"/>
          <w:sz w:val="24"/>
          <w:szCs w:val="24"/>
        </w:rPr>
      </w:pPr>
      <w:r>
        <w:rPr>
          <w:rFonts w:ascii="Footlight MT Light" w:hAnsi="Footlight MT Light"/>
          <w:sz w:val="24"/>
          <w:szCs w:val="24"/>
        </w:rPr>
        <w:t xml:space="preserve">The </w:t>
      </w:r>
      <w:r w:rsidR="00B45C06">
        <w:rPr>
          <w:rFonts w:ascii="Footlight MT Light" w:hAnsi="Footlight MT Light"/>
          <w:sz w:val="24"/>
          <w:szCs w:val="24"/>
        </w:rPr>
        <w:t>Fund manager confirmed that the report of the on-</w:t>
      </w:r>
      <w:r>
        <w:rPr>
          <w:rFonts w:ascii="Footlight MT Light" w:hAnsi="Footlight MT Light"/>
          <w:sz w:val="24"/>
          <w:szCs w:val="24"/>
        </w:rPr>
        <w:t>going projects as at 30</w:t>
      </w:r>
      <w:r w:rsidRPr="00A43D08">
        <w:rPr>
          <w:rFonts w:ascii="Footlight MT Light" w:hAnsi="Footlight MT Light"/>
          <w:sz w:val="24"/>
          <w:szCs w:val="24"/>
          <w:vertAlign w:val="superscript"/>
        </w:rPr>
        <w:t>th</w:t>
      </w:r>
      <w:r w:rsidR="00B45C06">
        <w:rPr>
          <w:rFonts w:ascii="Footlight MT Light" w:hAnsi="Footlight MT Light"/>
          <w:sz w:val="24"/>
          <w:szCs w:val="24"/>
        </w:rPr>
        <w:t xml:space="preserve"> June 2018 had been compiled and submitted to the board. This report contains ongoing </w:t>
      </w:r>
      <w:r>
        <w:rPr>
          <w:rFonts w:ascii="Footlight MT Light" w:hAnsi="Footlight MT Light"/>
          <w:sz w:val="24"/>
          <w:szCs w:val="24"/>
        </w:rPr>
        <w:t>projects that wer</w:t>
      </w:r>
      <w:r w:rsidR="00B45C06">
        <w:rPr>
          <w:rFonts w:ascii="Footlight MT Light" w:hAnsi="Footlight MT Light"/>
          <w:sz w:val="24"/>
          <w:szCs w:val="24"/>
        </w:rPr>
        <w:t>e not captured in the FY 2018-2019 budget proposal.</w:t>
      </w:r>
    </w:p>
    <w:p w:rsidR="00954DB5" w:rsidRDefault="00C950AA" w:rsidP="00AB6D14">
      <w:pPr>
        <w:pStyle w:val="ListParagraph"/>
        <w:numPr>
          <w:ilvl w:val="0"/>
          <w:numId w:val="7"/>
        </w:numPr>
        <w:spacing w:line="360" w:lineRule="auto"/>
        <w:jc w:val="both"/>
        <w:rPr>
          <w:rFonts w:ascii="Footlight MT Light" w:hAnsi="Footlight MT Light"/>
          <w:sz w:val="24"/>
          <w:szCs w:val="24"/>
        </w:rPr>
      </w:pPr>
      <w:r>
        <w:rPr>
          <w:rFonts w:ascii="Footlight MT Light" w:hAnsi="Footlight MT Light"/>
          <w:sz w:val="24"/>
          <w:szCs w:val="24"/>
        </w:rPr>
        <w:t>The committee will continue to use the tender box at the DCC offices</w:t>
      </w:r>
      <w:r w:rsidR="00954DB5">
        <w:rPr>
          <w:rFonts w:ascii="Footlight MT Light" w:hAnsi="Footlight MT Light"/>
          <w:sz w:val="24"/>
          <w:szCs w:val="24"/>
        </w:rPr>
        <w:t>.</w:t>
      </w:r>
      <w:r>
        <w:rPr>
          <w:rFonts w:ascii="Footlight MT Light" w:hAnsi="Footlight MT Light"/>
          <w:sz w:val="24"/>
          <w:szCs w:val="24"/>
        </w:rPr>
        <w:t xml:space="preserve"> The box is managed by the sub county supply chain management officer who also manages the committee</w:t>
      </w:r>
      <w:r w:rsidR="00B45C06">
        <w:rPr>
          <w:rFonts w:ascii="Footlight MT Light" w:hAnsi="Footlight MT Light"/>
          <w:sz w:val="24"/>
          <w:szCs w:val="24"/>
        </w:rPr>
        <w:t>’s</w:t>
      </w:r>
      <w:r>
        <w:rPr>
          <w:rFonts w:ascii="Footlight MT Light" w:hAnsi="Footlight MT Light"/>
          <w:sz w:val="24"/>
          <w:szCs w:val="24"/>
        </w:rPr>
        <w:t xml:space="preserve"> tender </w:t>
      </w:r>
      <w:r w:rsidR="00B45C06">
        <w:rPr>
          <w:rFonts w:ascii="Footlight MT Light" w:hAnsi="Footlight MT Light"/>
          <w:sz w:val="24"/>
          <w:szCs w:val="24"/>
        </w:rPr>
        <w:t>matters</w:t>
      </w:r>
      <w:r>
        <w:rPr>
          <w:rFonts w:ascii="Footlight MT Light" w:hAnsi="Footlight MT Light"/>
          <w:sz w:val="24"/>
          <w:szCs w:val="24"/>
        </w:rPr>
        <w:t>.</w:t>
      </w:r>
    </w:p>
    <w:p w:rsidR="00954DB5" w:rsidRDefault="00C950AA" w:rsidP="00AB6D14">
      <w:pPr>
        <w:pStyle w:val="ListParagraph"/>
        <w:numPr>
          <w:ilvl w:val="0"/>
          <w:numId w:val="7"/>
        </w:numPr>
        <w:spacing w:line="360" w:lineRule="auto"/>
        <w:jc w:val="both"/>
        <w:rPr>
          <w:rFonts w:ascii="Footlight MT Light" w:hAnsi="Footlight MT Light"/>
          <w:sz w:val="24"/>
          <w:szCs w:val="24"/>
        </w:rPr>
      </w:pPr>
      <w:r>
        <w:rPr>
          <w:rFonts w:ascii="Footlight MT Light" w:hAnsi="Footlight MT Light"/>
          <w:sz w:val="24"/>
          <w:szCs w:val="24"/>
        </w:rPr>
        <w:t>The committee noted that all repairs and renovations to the constituency office and the DCC residence will be undertaken through adequate budget provisions in the FY 2018-2019 and 2019-2020</w:t>
      </w:r>
      <w:r w:rsidR="00954DB5">
        <w:rPr>
          <w:rFonts w:ascii="Footlight MT Light" w:hAnsi="Footlight MT Light"/>
          <w:sz w:val="24"/>
          <w:szCs w:val="24"/>
        </w:rPr>
        <w:t>.</w:t>
      </w:r>
    </w:p>
    <w:p w:rsidR="00954DB5" w:rsidRDefault="00954DB5" w:rsidP="00AB6D14">
      <w:pPr>
        <w:pStyle w:val="ListParagraph"/>
        <w:numPr>
          <w:ilvl w:val="0"/>
          <w:numId w:val="7"/>
        </w:numPr>
        <w:spacing w:line="360" w:lineRule="auto"/>
        <w:jc w:val="both"/>
        <w:rPr>
          <w:rFonts w:ascii="Footlight MT Light" w:hAnsi="Footlight MT Light"/>
          <w:sz w:val="24"/>
          <w:szCs w:val="24"/>
        </w:rPr>
      </w:pPr>
      <w:r>
        <w:rPr>
          <w:rFonts w:ascii="Footlight MT Light" w:hAnsi="Footlight MT Light"/>
          <w:sz w:val="24"/>
          <w:szCs w:val="24"/>
        </w:rPr>
        <w:t>Members noted that the bursary allocation of Kshs 14</w:t>
      </w:r>
      <w:r w:rsidR="00C950AA">
        <w:rPr>
          <w:rFonts w:ascii="Footlight MT Light" w:hAnsi="Footlight MT Light"/>
          <w:sz w:val="24"/>
          <w:szCs w:val="24"/>
        </w:rPr>
        <w:t>.5</w:t>
      </w:r>
      <w:r>
        <w:rPr>
          <w:rFonts w:ascii="Footlight MT Light" w:hAnsi="Footlight MT Light"/>
          <w:sz w:val="24"/>
          <w:szCs w:val="24"/>
        </w:rPr>
        <w:t xml:space="preserve"> Million for colleges and universities had been disbursed during the month of March and reports from the beneficiaries indicate that the process was fair and transparent.</w:t>
      </w:r>
    </w:p>
    <w:p w:rsidR="00954DB5" w:rsidRDefault="00954DB5" w:rsidP="00AB6D14">
      <w:pPr>
        <w:pStyle w:val="ListParagraph"/>
        <w:numPr>
          <w:ilvl w:val="0"/>
          <w:numId w:val="7"/>
        </w:numPr>
        <w:spacing w:line="360" w:lineRule="auto"/>
        <w:jc w:val="both"/>
        <w:rPr>
          <w:rFonts w:ascii="Footlight MT Light" w:hAnsi="Footlight MT Light"/>
          <w:sz w:val="24"/>
          <w:szCs w:val="24"/>
        </w:rPr>
      </w:pPr>
      <w:r>
        <w:rPr>
          <w:rFonts w:ascii="Footlight MT Light" w:hAnsi="Footlight MT Light"/>
          <w:sz w:val="24"/>
          <w:szCs w:val="24"/>
        </w:rPr>
        <w:t>The meeting was informed that 3 laptops and 2 printers were purchased and delivered to the office. The current users are as tabulated below;</w:t>
      </w:r>
    </w:p>
    <w:tbl>
      <w:tblPr>
        <w:tblStyle w:val="TableGrid"/>
        <w:tblW w:w="0" w:type="auto"/>
        <w:tblInd w:w="355" w:type="dxa"/>
        <w:tblLook w:val="04A0" w:firstRow="1" w:lastRow="0" w:firstColumn="1" w:lastColumn="0" w:noHBand="0" w:noVBand="1"/>
      </w:tblPr>
      <w:tblGrid>
        <w:gridCol w:w="726"/>
        <w:gridCol w:w="3414"/>
        <w:gridCol w:w="5297"/>
      </w:tblGrid>
      <w:tr w:rsidR="00954DB5" w:rsidTr="00B72C87">
        <w:tc>
          <w:tcPr>
            <w:tcW w:w="726" w:type="dxa"/>
          </w:tcPr>
          <w:p w:rsidR="00954DB5" w:rsidRDefault="00954DB5" w:rsidP="00AB6D14">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S/No</w:t>
            </w:r>
          </w:p>
        </w:tc>
        <w:tc>
          <w:tcPr>
            <w:tcW w:w="3414" w:type="dxa"/>
          </w:tcPr>
          <w:p w:rsidR="00954DB5" w:rsidRDefault="00954DB5" w:rsidP="00AB6D14">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Item</w:t>
            </w:r>
          </w:p>
        </w:tc>
        <w:tc>
          <w:tcPr>
            <w:tcW w:w="5297" w:type="dxa"/>
          </w:tcPr>
          <w:p w:rsidR="00954DB5" w:rsidRDefault="00954DB5" w:rsidP="00AB6D14">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User</w:t>
            </w:r>
          </w:p>
        </w:tc>
      </w:tr>
      <w:tr w:rsidR="00954DB5" w:rsidTr="00B72C87">
        <w:tc>
          <w:tcPr>
            <w:tcW w:w="726" w:type="dxa"/>
          </w:tcPr>
          <w:p w:rsidR="00954DB5" w:rsidRDefault="00954DB5" w:rsidP="00AB6D14">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1</w:t>
            </w:r>
          </w:p>
        </w:tc>
        <w:tc>
          <w:tcPr>
            <w:tcW w:w="3414" w:type="dxa"/>
          </w:tcPr>
          <w:p w:rsidR="00954DB5" w:rsidRDefault="00874A95" w:rsidP="00AB6D14">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HP</w:t>
            </w:r>
            <w:r w:rsidR="00954DB5">
              <w:rPr>
                <w:rFonts w:ascii="Footlight MT Light" w:hAnsi="Footlight MT Light"/>
                <w:sz w:val="24"/>
                <w:szCs w:val="24"/>
              </w:rPr>
              <w:t xml:space="preserve"> notebook i7 laptop</w:t>
            </w:r>
          </w:p>
        </w:tc>
        <w:tc>
          <w:tcPr>
            <w:tcW w:w="5297" w:type="dxa"/>
          </w:tcPr>
          <w:p w:rsidR="00954DB5" w:rsidRDefault="00954DB5" w:rsidP="00AB6D14">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Fund account manager</w:t>
            </w:r>
          </w:p>
        </w:tc>
      </w:tr>
      <w:tr w:rsidR="00954DB5" w:rsidTr="00B72C87">
        <w:tc>
          <w:tcPr>
            <w:tcW w:w="726" w:type="dxa"/>
          </w:tcPr>
          <w:p w:rsidR="00954DB5" w:rsidRDefault="00954DB5" w:rsidP="00AB6D14">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lastRenderedPageBreak/>
              <w:t>2</w:t>
            </w:r>
          </w:p>
        </w:tc>
        <w:tc>
          <w:tcPr>
            <w:tcW w:w="3414" w:type="dxa"/>
          </w:tcPr>
          <w:p w:rsidR="00954DB5" w:rsidRDefault="00874A95" w:rsidP="00AB6D14">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HP</w:t>
            </w:r>
            <w:r w:rsidR="00954DB5">
              <w:rPr>
                <w:rFonts w:ascii="Footlight MT Light" w:hAnsi="Footlight MT Light"/>
                <w:sz w:val="24"/>
                <w:szCs w:val="24"/>
              </w:rPr>
              <w:t xml:space="preserve"> notebook i7 laptop</w:t>
            </w:r>
          </w:p>
        </w:tc>
        <w:tc>
          <w:tcPr>
            <w:tcW w:w="5297" w:type="dxa"/>
          </w:tcPr>
          <w:p w:rsidR="00954DB5" w:rsidRDefault="00954DB5" w:rsidP="00AB6D14">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Sub county accountant</w:t>
            </w:r>
          </w:p>
        </w:tc>
      </w:tr>
      <w:tr w:rsidR="00954DB5" w:rsidTr="00B72C87">
        <w:tc>
          <w:tcPr>
            <w:tcW w:w="726" w:type="dxa"/>
          </w:tcPr>
          <w:p w:rsidR="00954DB5" w:rsidRDefault="00954DB5" w:rsidP="00AB6D14">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3</w:t>
            </w:r>
          </w:p>
        </w:tc>
        <w:tc>
          <w:tcPr>
            <w:tcW w:w="3414" w:type="dxa"/>
          </w:tcPr>
          <w:p w:rsidR="00954DB5" w:rsidRDefault="00874A95" w:rsidP="00AB6D14">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HP</w:t>
            </w:r>
            <w:r w:rsidR="00954DB5">
              <w:rPr>
                <w:rFonts w:ascii="Footlight MT Light" w:hAnsi="Footlight MT Light"/>
                <w:sz w:val="24"/>
                <w:szCs w:val="24"/>
              </w:rPr>
              <w:t xml:space="preserve"> notebook i7 laptop</w:t>
            </w:r>
          </w:p>
        </w:tc>
        <w:tc>
          <w:tcPr>
            <w:tcW w:w="5297" w:type="dxa"/>
          </w:tcPr>
          <w:p w:rsidR="00954DB5" w:rsidRDefault="00954DB5" w:rsidP="00AB6D14">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Accounts clerk-cdfc</w:t>
            </w:r>
          </w:p>
        </w:tc>
      </w:tr>
      <w:tr w:rsidR="00954DB5" w:rsidTr="00B72C87">
        <w:tc>
          <w:tcPr>
            <w:tcW w:w="726" w:type="dxa"/>
          </w:tcPr>
          <w:p w:rsidR="00954DB5" w:rsidRDefault="00954DB5" w:rsidP="00AB6D14">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4</w:t>
            </w:r>
          </w:p>
        </w:tc>
        <w:tc>
          <w:tcPr>
            <w:tcW w:w="3414" w:type="dxa"/>
          </w:tcPr>
          <w:p w:rsidR="00954DB5" w:rsidRDefault="00954DB5" w:rsidP="00AB6D14">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HP printer</w:t>
            </w:r>
          </w:p>
        </w:tc>
        <w:tc>
          <w:tcPr>
            <w:tcW w:w="5297" w:type="dxa"/>
          </w:tcPr>
          <w:p w:rsidR="00954DB5" w:rsidRDefault="00954DB5" w:rsidP="00AB6D14">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Fund account manager</w:t>
            </w:r>
          </w:p>
        </w:tc>
      </w:tr>
      <w:tr w:rsidR="00954DB5" w:rsidTr="00B72C87">
        <w:tc>
          <w:tcPr>
            <w:tcW w:w="726" w:type="dxa"/>
          </w:tcPr>
          <w:p w:rsidR="00954DB5" w:rsidRDefault="00954DB5" w:rsidP="00AB6D14">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5</w:t>
            </w:r>
          </w:p>
        </w:tc>
        <w:tc>
          <w:tcPr>
            <w:tcW w:w="3414" w:type="dxa"/>
          </w:tcPr>
          <w:p w:rsidR="00954DB5" w:rsidRDefault="00954DB5" w:rsidP="00AB6D14">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Canon printer</w:t>
            </w:r>
          </w:p>
        </w:tc>
        <w:tc>
          <w:tcPr>
            <w:tcW w:w="5297" w:type="dxa"/>
          </w:tcPr>
          <w:p w:rsidR="00954DB5" w:rsidRDefault="00954DB5" w:rsidP="00AB6D14">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Ng-cdf general office</w:t>
            </w:r>
          </w:p>
        </w:tc>
      </w:tr>
    </w:tbl>
    <w:p w:rsidR="00954DB5" w:rsidRPr="00AF76B5" w:rsidRDefault="00954DB5" w:rsidP="00AB6D14">
      <w:pPr>
        <w:spacing w:line="360" w:lineRule="auto"/>
        <w:jc w:val="both"/>
        <w:rPr>
          <w:rFonts w:ascii="Footlight MT Light" w:hAnsi="Footlight MT Light"/>
          <w:sz w:val="24"/>
          <w:szCs w:val="24"/>
        </w:rPr>
      </w:pPr>
    </w:p>
    <w:p w:rsidR="00896236" w:rsidRPr="009B5307" w:rsidRDefault="00584CEB" w:rsidP="00AB6D14">
      <w:pPr>
        <w:spacing w:line="360" w:lineRule="auto"/>
        <w:jc w:val="both"/>
        <w:rPr>
          <w:rFonts w:ascii="Footlight MT Light" w:hAnsi="Footlight MT Light"/>
          <w:b/>
          <w:sz w:val="24"/>
          <w:szCs w:val="24"/>
        </w:rPr>
      </w:pPr>
      <w:r w:rsidRPr="009B5307">
        <w:rPr>
          <w:rFonts w:ascii="Footlight MT Light" w:hAnsi="Footlight MT Light"/>
          <w:b/>
          <w:sz w:val="24"/>
          <w:szCs w:val="24"/>
        </w:rPr>
        <w:t xml:space="preserve">MINUTE </w:t>
      </w:r>
      <w:r w:rsidR="003F5FD7" w:rsidRPr="009B5307">
        <w:rPr>
          <w:rFonts w:ascii="Footlight MT Light" w:hAnsi="Footlight MT Light"/>
          <w:b/>
          <w:sz w:val="24"/>
          <w:szCs w:val="24"/>
        </w:rPr>
        <w:t>5</w:t>
      </w:r>
      <w:r w:rsidR="00D0477C" w:rsidRPr="009B5307">
        <w:rPr>
          <w:rFonts w:ascii="Footlight MT Light" w:hAnsi="Footlight MT Light"/>
          <w:b/>
          <w:sz w:val="24"/>
          <w:szCs w:val="24"/>
        </w:rPr>
        <w:t>/17/05</w:t>
      </w:r>
      <w:r w:rsidR="00896236" w:rsidRPr="009B5307">
        <w:rPr>
          <w:rFonts w:ascii="Footlight MT Light" w:hAnsi="Footlight MT Light"/>
          <w:b/>
          <w:sz w:val="24"/>
          <w:szCs w:val="24"/>
        </w:rPr>
        <w:t>/2019: R</w:t>
      </w:r>
      <w:r w:rsidR="00D0477C" w:rsidRPr="009B5307">
        <w:rPr>
          <w:rFonts w:ascii="Footlight MT Light" w:hAnsi="Footlight MT Light"/>
          <w:b/>
          <w:sz w:val="24"/>
          <w:szCs w:val="24"/>
        </w:rPr>
        <w:t>EVIEW AND COMMITMENT TO FUND ON</w:t>
      </w:r>
      <w:r w:rsidR="00896236" w:rsidRPr="009B5307">
        <w:rPr>
          <w:rFonts w:ascii="Footlight MT Light" w:hAnsi="Footlight MT Light"/>
          <w:b/>
          <w:sz w:val="24"/>
          <w:szCs w:val="24"/>
        </w:rPr>
        <w:t>GOING PROJECTS</w:t>
      </w:r>
    </w:p>
    <w:p w:rsidR="00896236" w:rsidRPr="009B5307" w:rsidRDefault="00896236" w:rsidP="00AB6D14">
      <w:pPr>
        <w:spacing w:line="360" w:lineRule="auto"/>
        <w:jc w:val="both"/>
        <w:rPr>
          <w:rFonts w:ascii="Footlight MT Light" w:hAnsi="Footlight MT Light"/>
          <w:sz w:val="24"/>
          <w:szCs w:val="24"/>
        </w:rPr>
      </w:pPr>
      <w:r w:rsidRPr="009B5307">
        <w:rPr>
          <w:rFonts w:ascii="Footlight MT Light" w:hAnsi="Footlight MT Light"/>
          <w:sz w:val="24"/>
          <w:szCs w:val="24"/>
        </w:rPr>
        <w:t>The Fund Manager informed the meeting that the reports of the ongoing projects as at 30</w:t>
      </w:r>
      <w:r w:rsidRPr="009B5307">
        <w:rPr>
          <w:rFonts w:ascii="Footlight MT Light" w:hAnsi="Footlight MT Light"/>
          <w:sz w:val="24"/>
          <w:szCs w:val="24"/>
          <w:vertAlign w:val="superscript"/>
        </w:rPr>
        <w:t>th</w:t>
      </w:r>
      <w:r w:rsidRPr="009B5307">
        <w:rPr>
          <w:rFonts w:ascii="Footlight MT Light" w:hAnsi="Footlight MT Light"/>
          <w:sz w:val="24"/>
          <w:szCs w:val="24"/>
        </w:rPr>
        <w:t xml:space="preserve"> </w:t>
      </w:r>
      <w:r w:rsidR="00D0477C" w:rsidRPr="009B5307">
        <w:rPr>
          <w:rFonts w:ascii="Footlight MT Light" w:hAnsi="Footlight MT Light"/>
          <w:sz w:val="24"/>
          <w:szCs w:val="24"/>
        </w:rPr>
        <w:t>April 2019</w:t>
      </w:r>
      <w:r w:rsidRPr="009B5307">
        <w:rPr>
          <w:rFonts w:ascii="Footlight MT Light" w:hAnsi="Footlight MT Light"/>
          <w:sz w:val="24"/>
          <w:szCs w:val="24"/>
        </w:rPr>
        <w:t xml:space="preserve"> had been submitted to the board.</w:t>
      </w:r>
      <w:r w:rsidR="00D0477C" w:rsidRPr="009B5307">
        <w:rPr>
          <w:rFonts w:ascii="Footlight MT Light" w:hAnsi="Footlight MT Light"/>
          <w:sz w:val="24"/>
          <w:szCs w:val="24"/>
        </w:rPr>
        <w:t xml:space="preserve"> </w:t>
      </w:r>
      <w:r w:rsidR="00D5282A" w:rsidRPr="009B5307">
        <w:rPr>
          <w:rFonts w:ascii="Footlight MT Light" w:hAnsi="Footlight MT Light"/>
          <w:sz w:val="24"/>
          <w:szCs w:val="24"/>
        </w:rPr>
        <w:t xml:space="preserve">The board has confirmed that the report tallies with the implementation status report of the constituency. </w:t>
      </w:r>
      <w:r w:rsidR="00D0477C" w:rsidRPr="009B5307">
        <w:rPr>
          <w:rFonts w:ascii="Footlight MT Light" w:hAnsi="Footlight MT Light"/>
          <w:sz w:val="24"/>
          <w:szCs w:val="24"/>
        </w:rPr>
        <w:t>The committee sitting on the 17</w:t>
      </w:r>
      <w:r w:rsidRPr="009B5307">
        <w:rPr>
          <w:rFonts w:ascii="Footlight MT Light" w:hAnsi="Footlight MT Light"/>
          <w:sz w:val="24"/>
          <w:szCs w:val="24"/>
          <w:vertAlign w:val="superscript"/>
        </w:rPr>
        <w:t>th</w:t>
      </w:r>
      <w:r w:rsidRPr="009B5307">
        <w:rPr>
          <w:rFonts w:ascii="Footlight MT Light" w:hAnsi="Footlight MT Light"/>
          <w:sz w:val="24"/>
          <w:szCs w:val="24"/>
        </w:rPr>
        <w:t xml:space="preserve"> </w:t>
      </w:r>
      <w:r w:rsidR="00D0477C" w:rsidRPr="009B5307">
        <w:rPr>
          <w:rFonts w:ascii="Footlight MT Light" w:hAnsi="Footlight MT Light"/>
          <w:sz w:val="24"/>
          <w:szCs w:val="24"/>
        </w:rPr>
        <w:t>May</w:t>
      </w:r>
      <w:r w:rsidRPr="009B5307">
        <w:rPr>
          <w:rFonts w:ascii="Footlight MT Light" w:hAnsi="Footlight MT Light"/>
          <w:sz w:val="24"/>
          <w:szCs w:val="24"/>
        </w:rPr>
        <w:t xml:space="preserve"> 2019 commit</w:t>
      </w:r>
      <w:r w:rsidR="00DE375C">
        <w:rPr>
          <w:rFonts w:ascii="Footlight MT Light" w:hAnsi="Footlight MT Light"/>
          <w:sz w:val="24"/>
          <w:szCs w:val="24"/>
        </w:rPr>
        <w:t xml:space="preserve">ted to fund </w:t>
      </w:r>
      <w:r w:rsidR="00584CEB" w:rsidRPr="009B5307">
        <w:rPr>
          <w:rFonts w:ascii="Footlight MT Light" w:hAnsi="Footlight MT Light"/>
          <w:sz w:val="24"/>
          <w:szCs w:val="24"/>
        </w:rPr>
        <w:t xml:space="preserve">all the ongoing projects </w:t>
      </w:r>
      <w:r w:rsidR="00D0477C" w:rsidRPr="009B5307">
        <w:rPr>
          <w:rFonts w:ascii="Footlight MT Light" w:hAnsi="Footlight MT Light"/>
          <w:sz w:val="24"/>
          <w:szCs w:val="24"/>
        </w:rPr>
        <w:t xml:space="preserve">in the </w:t>
      </w:r>
      <w:r w:rsidR="00584CEB" w:rsidRPr="009B5307">
        <w:rPr>
          <w:rFonts w:ascii="Footlight MT Light" w:hAnsi="Footlight MT Light"/>
          <w:sz w:val="24"/>
          <w:szCs w:val="24"/>
        </w:rPr>
        <w:t xml:space="preserve">current and </w:t>
      </w:r>
      <w:r w:rsidR="00D0477C" w:rsidRPr="009B5307">
        <w:rPr>
          <w:rFonts w:ascii="Footlight MT Light" w:hAnsi="Footlight MT Light"/>
          <w:sz w:val="24"/>
          <w:szCs w:val="24"/>
        </w:rPr>
        <w:t>upcoming financial years</w:t>
      </w:r>
      <w:r w:rsidR="00584CEB" w:rsidRPr="009B5307">
        <w:rPr>
          <w:rFonts w:ascii="Footlight MT Light" w:hAnsi="Footlight MT Light"/>
          <w:sz w:val="24"/>
          <w:szCs w:val="24"/>
        </w:rPr>
        <w:t xml:space="preserve"> of 2018-2019, 2019-2020</w:t>
      </w:r>
      <w:r w:rsidR="002E741B" w:rsidRPr="009B5307">
        <w:rPr>
          <w:rFonts w:ascii="Footlight MT Light" w:hAnsi="Footlight MT Light"/>
          <w:sz w:val="24"/>
          <w:szCs w:val="24"/>
        </w:rPr>
        <w:t xml:space="preserve"> and </w:t>
      </w:r>
      <w:r w:rsidR="00584CEB" w:rsidRPr="009B5307">
        <w:rPr>
          <w:rFonts w:ascii="Footlight MT Light" w:hAnsi="Footlight MT Light"/>
          <w:sz w:val="24"/>
          <w:szCs w:val="24"/>
        </w:rPr>
        <w:t>2020-2021</w:t>
      </w:r>
      <w:r w:rsidR="00D0477C" w:rsidRPr="009B5307">
        <w:rPr>
          <w:rFonts w:ascii="Footlight MT Light" w:hAnsi="Footlight MT Light"/>
          <w:sz w:val="24"/>
          <w:szCs w:val="24"/>
        </w:rPr>
        <w:t>.</w:t>
      </w:r>
      <w:r w:rsidRPr="009B5307">
        <w:rPr>
          <w:rFonts w:ascii="Footlight MT Light" w:hAnsi="Footlight MT Light"/>
          <w:sz w:val="24"/>
          <w:szCs w:val="24"/>
        </w:rPr>
        <w:t xml:space="preserve"> </w:t>
      </w:r>
      <w:r w:rsidR="00584CEB" w:rsidRPr="009B5307">
        <w:rPr>
          <w:rFonts w:ascii="Footlight MT Light" w:hAnsi="Footlight MT Light"/>
          <w:sz w:val="24"/>
          <w:szCs w:val="24"/>
        </w:rPr>
        <w:t xml:space="preserve">The committee therefore undertakes to fund these projects </w:t>
      </w:r>
      <w:r w:rsidR="00081F4E">
        <w:rPr>
          <w:rFonts w:ascii="Footlight MT Light" w:hAnsi="Footlight MT Light"/>
          <w:sz w:val="24"/>
          <w:szCs w:val="24"/>
        </w:rPr>
        <w:t xml:space="preserve">on priority basis </w:t>
      </w:r>
      <w:r w:rsidR="00584CEB" w:rsidRPr="009B5307">
        <w:rPr>
          <w:rFonts w:ascii="Footlight MT Light" w:hAnsi="Footlight MT Light"/>
          <w:sz w:val="24"/>
          <w:szCs w:val="24"/>
        </w:rPr>
        <w:t>as per the attached schedule marked annex 1. The</w:t>
      </w:r>
      <w:r w:rsidRPr="009B5307">
        <w:rPr>
          <w:rFonts w:ascii="Footlight MT Light" w:hAnsi="Footlight MT Light"/>
          <w:sz w:val="24"/>
          <w:szCs w:val="24"/>
        </w:rPr>
        <w:t xml:space="preserve"> meeting noted that the remaining projects require a total sum of Kshs </w:t>
      </w:r>
      <w:r w:rsidR="00D0477C" w:rsidRPr="009B5307">
        <w:rPr>
          <w:rFonts w:ascii="Footlight MT Light" w:hAnsi="Footlight MT Light"/>
          <w:sz w:val="24"/>
          <w:szCs w:val="24"/>
        </w:rPr>
        <w:t>181,600</w:t>
      </w:r>
      <w:r w:rsidRPr="009B5307">
        <w:rPr>
          <w:rFonts w:ascii="Footlight MT Light" w:hAnsi="Footlight MT Light"/>
          <w:sz w:val="24"/>
          <w:szCs w:val="24"/>
        </w:rPr>
        <w:t>,000 to</w:t>
      </w:r>
      <w:r w:rsidR="002E741B" w:rsidRPr="009B5307">
        <w:rPr>
          <w:rFonts w:ascii="Footlight MT Light" w:hAnsi="Footlight MT Light"/>
          <w:sz w:val="24"/>
          <w:szCs w:val="24"/>
        </w:rPr>
        <w:t xml:space="preserve"> ensure completion.</w:t>
      </w:r>
    </w:p>
    <w:p w:rsidR="00896236" w:rsidRPr="009B5307" w:rsidRDefault="00896236" w:rsidP="00AB6D14">
      <w:pPr>
        <w:spacing w:line="360" w:lineRule="auto"/>
        <w:jc w:val="both"/>
        <w:rPr>
          <w:rFonts w:ascii="Footlight MT Light" w:hAnsi="Footlight MT Light"/>
          <w:b/>
          <w:sz w:val="24"/>
          <w:szCs w:val="24"/>
        </w:rPr>
      </w:pPr>
      <w:r w:rsidRPr="009B5307">
        <w:rPr>
          <w:rFonts w:ascii="Footlight MT Light" w:hAnsi="Footlight MT Light"/>
          <w:b/>
          <w:sz w:val="24"/>
          <w:szCs w:val="24"/>
        </w:rPr>
        <w:t>Additional information</w:t>
      </w:r>
    </w:p>
    <w:p w:rsidR="00584CEB" w:rsidRPr="009B5307" w:rsidRDefault="00896236" w:rsidP="00AB6D14">
      <w:pPr>
        <w:pStyle w:val="ListParagraph"/>
        <w:numPr>
          <w:ilvl w:val="0"/>
          <w:numId w:val="5"/>
        </w:numPr>
        <w:spacing w:line="360" w:lineRule="auto"/>
        <w:jc w:val="both"/>
        <w:rPr>
          <w:rFonts w:ascii="Footlight MT Light" w:hAnsi="Footlight MT Light"/>
          <w:sz w:val="24"/>
          <w:szCs w:val="24"/>
        </w:rPr>
      </w:pPr>
      <w:r w:rsidRPr="009B5307">
        <w:rPr>
          <w:rFonts w:ascii="Footlight MT Light" w:hAnsi="Footlight MT Light"/>
          <w:sz w:val="24"/>
          <w:szCs w:val="24"/>
        </w:rPr>
        <w:t xml:space="preserve">The committee noted that the purchase of the Bodi secondary school bus </w:t>
      </w:r>
      <w:r w:rsidR="00584CEB" w:rsidRPr="009B5307">
        <w:rPr>
          <w:rFonts w:ascii="Footlight MT Light" w:hAnsi="Footlight MT Light"/>
          <w:sz w:val="24"/>
          <w:szCs w:val="24"/>
        </w:rPr>
        <w:t xml:space="preserve">is being </w:t>
      </w:r>
      <w:r w:rsidRPr="009B5307">
        <w:rPr>
          <w:rFonts w:ascii="Footlight MT Light" w:hAnsi="Footlight MT Light"/>
          <w:sz w:val="24"/>
          <w:szCs w:val="24"/>
        </w:rPr>
        <w:t>co-funded with the school management. Therefore, the allocation of Kshs 2,617,753.30 is the final contribution by Nyakach ng-cdf t</w:t>
      </w:r>
      <w:r w:rsidR="00584CEB" w:rsidRPr="009B5307">
        <w:rPr>
          <w:rFonts w:ascii="Footlight MT Light" w:hAnsi="Footlight MT Light"/>
          <w:sz w:val="24"/>
          <w:szCs w:val="24"/>
        </w:rPr>
        <w:t>owards the total cost</w:t>
      </w:r>
      <w:r w:rsidRPr="009B5307">
        <w:rPr>
          <w:rFonts w:ascii="Footlight MT Light" w:hAnsi="Footlight MT Light"/>
          <w:sz w:val="24"/>
          <w:szCs w:val="24"/>
        </w:rPr>
        <w:t xml:space="preserve">. </w:t>
      </w:r>
    </w:p>
    <w:p w:rsidR="00584CEB" w:rsidRPr="009B5307" w:rsidRDefault="00896236" w:rsidP="00AB6D14">
      <w:pPr>
        <w:pStyle w:val="ListParagraph"/>
        <w:numPr>
          <w:ilvl w:val="0"/>
          <w:numId w:val="5"/>
        </w:numPr>
        <w:spacing w:after="0" w:line="360" w:lineRule="auto"/>
        <w:jc w:val="both"/>
        <w:rPr>
          <w:rFonts w:ascii="Footlight MT Light" w:hAnsi="Footlight MT Light"/>
          <w:sz w:val="24"/>
          <w:szCs w:val="24"/>
        </w:rPr>
      </w:pPr>
      <w:r w:rsidRPr="009B5307">
        <w:rPr>
          <w:rFonts w:ascii="Footlight MT Light" w:hAnsi="Footlight MT Light"/>
          <w:sz w:val="24"/>
          <w:szCs w:val="24"/>
        </w:rPr>
        <w:t xml:space="preserve">Nyabondo Day Mixed Primary School </w:t>
      </w:r>
      <w:r w:rsidR="00DE375C">
        <w:rPr>
          <w:rFonts w:ascii="Footlight MT Light" w:hAnsi="Footlight MT Light"/>
          <w:sz w:val="24"/>
          <w:szCs w:val="24"/>
        </w:rPr>
        <w:t xml:space="preserve">has been </w:t>
      </w:r>
      <w:r w:rsidRPr="009B5307">
        <w:rPr>
          <w:rFonts w:ascii="Footlight MT Light" w:hAnsi="Footlight MT Light"/>
          <w:sz w:val="24"/>
          <w:szCs w:val="24"/>
        </w:rPr>
        <w:t xml:space="preserve">allocated Kshs.500, 000 </w:t>
      </w:r>
      <w:r w:rsidR="00DE375C">
        <w:rPr>
          <w:rFonts w:ascii="Footlight MT Light" w:hAnsi="Footlight MT Light"/>
          <w:sz w:val="24"/>
          <w:szCs w:val="24"/>
        </w:rPr>
        <w:t>in the current financial year for the completion of two classrooms. The balance of Kshs. 1,000,000 will be allocated in the financial year 2019-2020.</w:t>
      </w:r>
    </w:p>
    <w:p w:rsidR="00584CEB" w:rsidRPr="009B5307" w:rsidRDefault="00896236" w:rsidP="00AB6D14">
      <w:pPr>
        <w:pStyle w:val="ListParagraph"/>
        <w:numPr>
          <w:ilvl w:val="0"/>
          <w:numId w:val="5"/>
        </w:numPr>
        <w:spacing w:after="0" w:line="360" w:lineRule="auto"/>
        <w:jc w:val="both"/>
        <w:rPr>
          <w:rFonts w:ascii="Footlight MT Light" w:hAnsi="Footlight MT Light"/>
          <w:sz w:val="24"/>
          <w:szCs w:val="24"/>
        </w:rPr>
      </w:pPr>
      <w:r w:rsidRPr="009B5307">
        <w:rPr>
          <w:rFonts w:ascii="Footlight MT Light" w:hAnsi="Footlight MT Light"/>
          <w:sz w:val="24"/>
          <w:szCs w:val="24"/>
        </w:rPr>
        <w:t xml:space="preserve">Olwa Pry School has been allocated Kshs.500, 000 </w:t>
      </w:r>
      <w:r w:rsidR="00DE375C">
        <w:rPr>
          <w:rFonts w:ascii="Footlight MT Light" w:hAnsi="Footlight MT Light"/>
          <w:sz w:val="24"/>
          <w:szCs w:val="24"/>
        </w:rPr>
        <w:t>in the current financial year for the completion of two classrooms. The balance of Kshs. 600,000 will be allocated in the FY 2019-2020</w:t>
      </w:r>
    </w:p>
    <w:p w:rsidR="00D1362C" w:rsidRPr="00B225EE" w:rsidRDefault="00896236" w:rsidP="00AB6D14">
      <w:pPr>
        <w:pStyle w:val="ListParagraph"/>
        <w:numPr>
          <w:ilvl w:val="0"/>
          <w:numId w:val="5"/>
        </w:numPr>
        <w:spacing w:after="0" w:line="360" w:lineRule="auto"/>
        <w:jc w:val="both"/>
        <w:rPr>
          <w:rFonts w:ascii="Footlight MT Light" w:hAnsi="Footlight MT Light"/>
          <w:sz w:val="24"/>
          <w:szCs w:val="24"/>
        </w:rPr>
      </w:pPr>
      <w:r w:rsidRPr="009B5307">
        <w:rPr>
          <w:rFonts w:ascii="Footlight MT Light" w:hAnsi="Footlight MT Light"/>
          <w:sz w:val="24"/>
          <w:szCs w:val="24"/>
        </w:rPr>
        <w:t xml:space="preserve">St. Lawrence Kogola Sec Sch has been allocated Kshs.500, 000 </w:t>
      </w:r>
      <w:r w:rsidR="00DE375C">
        <w:rPr>
          <w:rFonts w:ascii="Footlight MT Light" w:hAnsi="Footlight MT Light"/>
          <w:sz w:val="24"/>
          <w:szCs w:val="24"/>
        </w:rPr>
        <w:t xml:space="preserve">in the current financial year for the completion </w:t>
      </w:r>
      <w:r w:rsidR="00081F4E">
        <w:rPr>
          <w:rFonts w:ascii="Footlight MT Light" w:hAnsi="Footlight MT Light"/>
          <w:sz w:val="24"/>
          <w:szCs w:val="24"/>
        </w:rPr>
        <w:t>of a laboratory</w:t>
      </w:r>
      <w:r w:rsidR="00DE375C">
        <w:rPr>
          <w:rFonts w:ascii="Footlight MT Light" w:hAnsi="Footlight MT Light"/>
          <w:sz w:val="24"/>
          <w:szCs w:val="24"/>
        </w:rPr>
        <w:t>. The balance of Kshs. 1,600,000 will be allocated in the FY 2019-2020.</w:t>
      </w:r>
      <w:r w:rsidR="00D1362C" w:rsidRPr="0038309A">
        <w:rPr>
          <w:rFonts w:ascii="Footlight MT Light" w:hAnsi="Footlight MT Light"/>
          <w:sz w:val="24"/>
          <w:szCs w:val="24"/>
        </w:rPr>
        <w:t xml:space="preserve"> </w:t>
      </w:r>
    </w:p>
    <w:p w:rsidR="00D1362C" w:rsidRDefault="00D1362C" w:rsidP="00AB6D14">
      <w:pPr>
        <w:spacing w:line="360" w:lineRule="auto"/>
        <w:jc w:val="both"/>
        <w:rPr>
          <w:rFonts w:ascii="Footlight MT Light" w:hAnsi="Footlight MT Light"/>
          <w:b/>
          <w:sz w:val="24"/>
          <w:szCs w:val="24"/>
        </w:rPr>
      </w:pPr>
      <w:r>
        <w:rPr>
          <w:rFonts w:ascii="Footlight MT Light" w:hAnsi="Footlight MT Light"/>
          <w:b/>
          <w:sz w:val="24"/>
          <w:szCs w:val="24"/>
        </w:rPr>
        <w:t>M</w:t>
      </w:r>
      <w:r w:rsidR="006E4798">
        <w:rPr>
          <w:rFonts w:ascii="Footlight MT Light" w:hAnsi="Footlight MT Light"/>
          <w:b/>
          <w:sz w:val="24"/>
          <w:szCs w:val="24"/>
        </w:rPr>
        <w:t>INUTE 6</w:t>
      </w:r>
      <w:r>
        <w:rPr>
          <w:rFonts w:ascii="Footlight MT Light" w:hAnsi="Footlight MT Light"/>
          <w:b/>
          <w:sz w:val="24"/>
          <w:szCs w:val="24"/>
        </w:rPr>
        <w:t>/17/05/2019: MONITORING AND EVALUATION COMMITTEE REPORT</w:t>
      </w:r>
    </w:p>
    <w:p w:rsidR="00D1362C" w:rsidRDefault="00152E5C" w:rsidP="00AB6D14">
      <w:pPr>
        <w:spacing w:line="360" w:lineRule="auto"/>
        <w:jc w:val="both"/>
        <w:rPr>
          <w:rFonts w:ascii="Footlight MT Light" w:hAnsi="Footlight MT Light"/>
          <w:sz w:val="24"/>
          <w:szCs w:val="24"/>
        </w:rPr>
      </w:pPr>
      <w:r>
        <w:rPr>
          <w:rFonts w:ascii="Footlight MT Light" w:hAnsi="Footlight MT Light"/>
          <w:sz w:val="24"/>
          <w:szCs w:val="24"/>
        </w:rPr>
        <w:t xml:space="preserve">The </w:t>
      </w:r>
      <w:r w:rsidRPr="00EC1ED3">
        <w:rPr>
          <w:rFonts w:ascii="Footlight MT Light" w:hAnsi="Footlight MT Light"/>
          <w:sz w:val="24"/>
          <w:szCs w:val="24"/>
        </w:rPr>
        <w:t>chairman of monitoring and evaluation committee</w:t>
      </w:r>
      <w:r w:rsidR="00D1362C" w:rsidRPr="00EC1ED3">
        <w:rPr>
          <w:rFonts w:ascii="Footlight MT Light" w:hAnsi="Footlight MT Light"/>
          <w:sz w:val="24"/>
          <w:szCs w:val="24"/>
        </w:rPr>
        <w:t xml:space="preserve">, </w:t>
      </w:r>
      <w:r w:rsidR="0038309A">
        <w:rPr>
          <w:rFonts w:ascii="Footlight MT Light" w:hAnsi="Footlight MT Light"/>
          <w:sz w:val="24"/>
          <w:szCs w:val="24"/>
        </w:rPr>
        <w:t>Mr.</w:t>
      </w:r>
      <w:r w:rsidR="0038309A" w:rsidRPr="00EC1ED3">
        <w:rPr>
          <w:rFonts w:ascii="Footlight MT Light" w:hAnsi="Footlight MT Light"/>
          <w:sz w:val="24"/>
          <w:szCs w:val="24"/>
        </w:rPr>
        <w:t xml:space="preserve"> Nahashon</w:t>
      </w:r>
      <w:r w:rsidR="00D1362C" w:rsidRPr="00EC1ED3">
        <w:rPr>
          <w:rFonts w:ascii="Footlight MT Light" w:hAnsi="Footlight MT Light"/>
          <w:sz w:val="24"/>
          <w:szCs w:val="24"/>
        </w:rPr>
        <w:t xml:space="preserve"> Osenya</w:t>
      </w:r>
      <w:r w:rsidR="00D1362C">
        <w:rPr>
          <w:rFonts w:ascii="Footlight MT Light" w:hAnsi="Footlight MT Light"/>
          <w:sz w:val="24"/>
          <w:szCs w:val="24"/>
        </w:rPr>
        <w:t xml:space="preserve"> info</w:t>
      </w:r>
      <w:r w:rsidR="0038309A">
        <w:rPr>
          <w:rFonts w:ascii="Footlight MT Light" w:hAnsi="Footlight MT Light"/>
          <w:sz w:val="24"/>
          <w:szCs w:val="24"/>
        </w:rPr>
        <w:t xml:space="preserve">rmed the members that the report of the last projects visits in April 2019 had been </w:t>
      </w:r>
      <w:r w:rsidR="00D1362C">
        <w:rPr>
          <w:rFonts w:ascii="Footlight MT Light" w:hAnsi="Footlight MT Light"/>
          <w:sz w:val="24"/>
          <w:szCs w:val="24"/>
        </w:rPr>
        <w:t>compi</w:t>
      </w:r>
      <w:r>
        <w:rPr>
          <w:rFonts w:ascii="Footlight MT Light" w:hAnsi="Footlight MT Light"/>
          <w:sz w:val="24"/>
          <w:szCs w:val="24"/>
        </w:rPr>
        <w:t>l</w:t>
      </w:r>
      <w:r w:rsidR="0038309A">
        <w:rPr>
          <w:rFonts w:ascii="Footlight MT Light" w:hAnsi="Footlight MT Light"/>
          <w:sz w:val="24"/>
          <w:szCs w:val="24"/>
        </w:rPr>
        <w:t>ed</w:t>
      </w:r>
      <w:r w:rsidR="00D1362C">
        <w:rPr>
          <w:rFonts w:ascii="Footlight MT Light" w:hAnsi="Footlight MT Light"/>
          <w:sz w:val="24"/>
          <w:szCs w:val="24"/>
        </w:rPr>
        <w:t>.</w:t>
      </w:r>
      <w:r>
        <w:rPr>
          <w:rFonts w:ascii="Footlight MT Light" w:hAnsi="Footlight MT Light"/>
          <w:sz w:val="24"/>
          <w:szCs w:val="24"/>
        </w:rPr>
        <w:t xml:space="preserve"> The report indicates that most of the projects are ongoing and require further funding to ensure completion.</w:t>
      </w:r>
      <w:r w:rsidR="0038309A">
        <w:rPr>
          <w:rFonts w:ascii="Footlight MT Light" w:hAnsi="Footlight MT Light"/>
          <w:sz w:val="24"/>
          <w:szCs w:val="24"/>
        </w:rPr>
        <w:t xml:space="preserve"> The</w:t>
      </w:r>
      <w:r w:rsidR="0038309A">
        <w:rPr>
          <w:rFonts w:ascii="Footlight MT Light" w:hAnsi="Footlight MT Light"/>
          <w:sz w:val="24"/>
          <w:szCs w:val="24"/>
        </w:rPr>
        <w:t xml:space="preserve"> subcommittee will continue with the work from 20</w:t>
      </w:r>
      <w:r w:rsidR="0038309A" w:rsidRPr="00E674C8">
        <w:rPr>
          <w:rFonts w:ascii="Footlight MT Light" w:hAnsi="Footlight MT Light"/>
          <w:sz w:val="24"/>
          <w:szCs w:val="24"/>
          <w:vertAlign w:val="superscript"/>
        </w:rPr>
        <w:t>th</w:t>
      </w:r>
      <w:r w:rsidR="0038309A">
        <w:rPr>
          <w:rFonts w:ascii="Footlight MT Light" w:hAnsi="Footlight MT Light"/>
          <w:sz w:val="24"/>
          <w:szCs w:val="24"/>
        </w:rPr>
        <w:t xml:space="preserve"> May 2019 to cover the remaining projects in the programme</w:t>
      </w:r>
      <w:r w:rsidR="0038309A">
        <w:rPr>
          <w:rFonts w:ascii="Footlight MT Light" w:hAnsi="Footlight MT Light"/>
          <w:sz w:val="24"/>
          <w:szCs w:val="24"/>
        </w:rPr>
        <w:t>.</w:t>
      </w:r>
    </w:p>
    <w:p w:rsidR="00B225EE" w:rsidRDefault="00B225EE" w:rsidP="00AB6D14">
      <w:pPr>
        <w:spacing w:line="360" w:lineRule="auto"/>
        <w:jc w:val="both"/>
        <w:rPr>
          <w:rFonts w:ascii="Footlight MT Light" w:hAnsi="Footlight MT Light"/>
          <w:sz w:val="24"/>
          <w:szCs w:val="24"/>
        </w:rPr>
      </w:pPr>
    </w:p>
    <w:p w:rsidR="00B225EE" w:rsidRDefault="00B225EE" w:rsidP="00AB6D14">
      <w:pPr>
        <w:spacing w:line="360" w:lineRule="auto"/>
        <w:jc w:val="both"/>
        <w:rPr>
          <w:rFonts w:ascii="Footlight MT Light" w:hAnsi="Footlight MT Light"/>
          <w:sz w:val="24"/>
          <w:szCs w:val="24"/>
        </w:rPr>
      </w:pPr>
    </w:p>
    <w:p w:rsidR="00D1362C" w:rsidRDefault="00102E7F" w:rsidP="00AB6D14">
      <w:pPr>
        <w:spacing w:line="360" w:lineRule="auto"/>
        <w:jc w:val="both"/>
        <w:rPr>
          <w:rFonts w:ascii="Footlight MT Light" w:hAnsi="Footlight MT Light"/>
          <w:b/>
          <w:sz w:val="24"/>
          <w:szCs w:val="24"/>
        </w:rPr>
      </w:pPr>
      <w:r>
        <w:rPr>
          <w:rFonts w:ascii="Footlight MT Light" w:hAnsi="Footlight MT Light"/>
          <w:b/>
          <w:sz w:val="24"/>
          <w:szCs w:val="24"/>
        </w:rPr>
        <w:t>MINUTE</w:t>
      </w:r>
      <w:r w:rsidR="006E4798">
        <w:rPr>
          <w:rFonts w:ascii="Footlight MT Light" w:hAnsi="Footlight MT Light"/>
          <w:b/>
          <w:sz w:val="24"/>
          <w:szCs w:val="24"/>
        </w:rPr>
        <w:t xml:space="preserve"> 7</w:t>
      </w:r>
      <w:r>
        <w:rPr>
          <w:rFonts w:ascii="Footlight MT Light" w:hAnsi="Footlight MT Light"/>
          <w:b/>
          <w:sz w:val="24"/>
          <w:szCs w:val="24"/>
        </w:rPr>
        <w:t>/17/05/2019: KENAO</w:t>
      </w:r>
      <w:r w:rsidR="00D1362C">
        <w:rPr>
          <w:rFonts w:ascii="Footlight MT Light" w:hAnsi="Footlight MT Light"/>
          <w:b/>
          <w:sz w:val="24"/>
          <w:szCs w:val="24"/>
        </w:rPr>
        <w:t xml:space="preserve"> AUDIT REPORT</w:t>
      </w:r>
      <w:r>
        <w:rPr>
          <w:rFonts w:ascii="Footlight MT Light" w:hAnsi="Footlight MT Light"/>
          <w:b/>
          <w:sz w:val="24"/>
          <w:szCs w:val="24"/>
        </w:rPr>
        <w:t>-FY 2017/2018</w:t>
      </w:r>
    </w:p>
    <w:p w:rsidR="00D1362C" w:rsidRDefault="00152E5C" w:rsidP="00AB6D14">
      <w:pPr>
        <w:spacing w:line="360" w:lineRule="auto"/>
        <w:jc w:val="both"/>
        <w:rPr>
          <w:rFonts w:ascii="Footlight MT Light" w:hAnsi="Footlight MT Light"/>
          <w:sz w:val="24"/>
          <w:szCs w:val="24"/>
        </w:rPr>
      </w:pPr>
      <w:r>
        <w:rPr>
          <w:rFonts w:ascii="Footlight MT Light" w:hAnsi="Footlight MT Light"/>
          <w:sz w:val="24"/>
          <w:szCs w:val="24"/>
        </w:rPr>
        <w:t xml:space="preserve">The audit of the financial statements for the year ended June 2018 was conducted from </w:t>
      </w:r>
      <w:r w:rsidR="00D1362C">
        <w:rPr>
          <w:rFonts w:ascii="Footlight MT Light" w:hAnsi="Footlight MT Light"/>
          <w:sz w:val="24"/>
          <w:szCs w:val="24"/>
        </w:rPr>
        <w:t>15</w:t>
      </w:r>
      <w:r w:rsidR="00D1362C" w:rsidRPr="0066711E">
        <w:rPr>
          <w:rFonts w:ascii="Footlight MT Light" w:hAnsi="Footlight MT Light"/>
          <w:sz w:val="24"/>
          <w:szCs w:val="24"/>
          <w:vertAlign w:val="superscript"/>
        </w:rPr>
        <w:t>th</w:t>
      </w:r>
      <w:r w:rsidR="00D1362C">
        <w:rPr>
          <w:rFonts w:ascii="Footlight MT Light" w:hAnsi="Footlight MT Light"/>
          <w:sz w:val="24"/>
          <w:szCs w:val="24"/>
        </w:rPr>
        <w:t xml:space="preserve"> April 2019 to 8</w:t>
      </w:r>
      <w:r w:rsidR="00D1362C" w:rsidRPr="0066711E">
        <w:rPr>
          <w:rFonts w:ascii="Footlight MT Light" w:hAnsi="Footlight MT Light"/>
          <w:sz w:val="24"/>
          <w:szCs w:val="24"/>
          <w:vertAlign w:val="superscript"/>
        </w:rPr>
        <w:t>th</w:t>
      </w:r>
      <w:r>
        <w:rPr>
          <w:rFonts w:ascii="Footlight MT Light" w:hAnsi="Footlight MT Light"/>
          <w:sz w:val="24"/>
          <w:szCs w:val="24"/>
        </w:rPr>
        <w:t xml:space="preserve"> May 2019 by the office of the auditor general (</w:t>
      </w:r>
      <w:r w:rsidR="00102E7F">
        <w:rPr>
          <w:rFonts w:ascii="Footlight MT Light" w:hAnsi="Footlight MT Light"/>
          <w:sz w:val="24"/>
          <w:szCs w:val="24"/>
        </w:rPr>
        <w:t>KENAO-</w:t>
      </w:r>
      <w:r w:rsidR="00D1362C">
        <w:rPr>
          <w:rFonts w:ascii="Footlight MT Light" w:hAnsi="Footlight MT Light"/>
          <w:sz w:val="24"/>
          <w:szCs w:val="24"/>
        </w:rPr>
        <w:t xml:space="preserve"> Kisumu</w:t>
      </w:r>
      <w:r>
        <w:rPr>
          <w:rFonts w:ascii="Footlight MT Light" w:hAnsi="Footlight MT Light"/>
          <w:sz w:val="24"/>
          <w:szCs w:val="24"/>
        </w:rPr>
        <w:t>)</w:t>
      </w:r>
      <w:r w:rsidR="00D1362C">
        <w:rPr>
          <w:rFonts w:ascii="Footlight MT Light" w:hAnsi="Footlight MT Light"/>
          <w:sz w:val="24"/>
          <w:szCs w:val="24"/>
        </w:rPr>
        <w:t>.</w:t>
      </w:r>
      <w:r>
        <w:rPr>
          <w:rFonts w:ascii="Footlight MT Light" w:hAnsi="Footlight MT Light"/>
          <w:sz w:val="24"/>
          <w:szCs w:val="24"/>
        </w:rPr>
        <w:t xml:space="preserve"> The team was satisfied with the information and records available in the office</w:t>
      </w:r>
      <w:r w:rsidR="00102E7F">
        <w:rPr>
          <w:rFonts w:ascii="Footlight MT Light" w:hAnsi="Footlight MT Light"/>
          <w:sz w:val="24"/>
          <w:szCs w:val="24"/>
        </w:rPr>
        <w:t xml:space="preserve"> for the period under review that ran from 1</w:t>
      </w:r>
      <w:r w:rsidR="00102E7F" w:rsidRPr="00102E7F">
        <w:rPr>
          <w:rFonts w:ascii="Footlight MT Light" w:hAnsi="Footlight MT Light"/>
          <w:sz w:val="24"/>
          <w:szCs w:val="24"/>
          <w:vertAlign w:val="superscript"/>
        </w:rPr>
        <w:t>st</w:t>
      </w:r>
      <w:r w:rsidR="00102E7F">
        <w:rPr>
          <w:rFonts w:ascii="Footlight MT Light" w:hAnsi="Footlight MT Light"/>
          <w:sz w:val="24"/>
          <w:szCs w:val="24"/>
        </w:rPr>
        <w:t xml:space="preserve"> July 2017 to 30</w:t>
      </w:r>
      <w:r w:rsidR="00102E7F" w:rsidRPr="00102E7F">
        <w:rPr>
          <w:rFonts w:ascii="Footlight MT Light" w:hAnsi="Footlight MT Light"/>
          <w:sz w:val="24"/>
          <w:szCs w:val="24"/>
          <w:vertAlign w:val="superscript"/>
        </w:rPr>
        <w:t>th</w:t>
      </w:r>
      <w:r w:rsidR="00102E7F">
        <w:rPr>
          <w:rFonts w:ascii="Footlight MT Light" w:hAnsi="Footlight MT Light"/>
          <w:sz w:val="24"/>
          <w:szCs w:val="24"/>
        </w:rPr>
        <w:t xml:space="preserve"> June 2018</w:t>
      </w:r>
      <w:r>
        <w:rPr>
          <w:rFonts w:ascii="Footlight MT Light" w:hAnsi="Footlight MT Light"/>
          <w:sz w:val="24"/>
          <w:szCs w:val="24"/>
        </w:rPr>
        <w:t xml:space="preserve">. These enabled them to conclude their work as </w:t>
      </w:r>
      <w:r w:rsidR="00B45C06">
        <w:rPr>
          <w:rFonts w:ascii="Footlight MT Light" w:hAnsi="Footlight MT Light"/>
          <w:sz w:val="24"/>
          <w:szCs w:val="24"/>
        </w:rPr>
        <w:t xml:space="preserve">per </w:t>
      </w:r>
      <w:r>
        <w:rPr>
          <w:rFonts w:ascii="Footlight MT Light" w:hAnsi="Footlight MT Light"/>
          <w:sz w:val="24"/>
          <w:szCs w:val="24"/>
        </w:rPr>
        <w:t>the</w:t>
      </w:r>
      <w:r w:rsidR="00102E7F">
        <w:rPr>
          <w:rFonts w:ascii="Footlight MT Light" w:hAnsi="Footlight MT Light"/>
          <w:sz w:val="24"/>
          <w:szCs w:val="24"/>
        </w:rPr>
        <w:t>ir</w:t>
      </w:r>
      <w:r>
        <w:rPr>
          <w:rFonts w:ascii="Footlight MT Light" w:hAnsi="Footlight MT Light"/>
          <w:sz w:val="24"/>
          <w:szCs w:val="24"/>
        </w:rPr>
        <w:t xml:space="preserve"> work programme. The few issues that required further clarification </w:t>
      </w:r>
      <w:r w:rsidR="00102E7F">
        <w:rPr>
          <w:rFonts w:ascii="Footlight MT Light" w:hAnsi="Footlight MT Light"/>
          <w:sz w:val="24"/>
          <w:szCs w:val="24"/>
        </w:rPr>
        <w:t>as contained in the management letter were responded to within the five days allowed.</w:t>
      </w:r>
    </w:p>
    <w:p w:rsidR="00D1362C" w:rsidRDefault="006E4798" w:rsidP="00AB6D14">
      <w:pPr>
        <w:spacing w:line="360" w:lineRule="auto"/>
        <w:jc w:val="both"/>
        <w:rPr>
          <w:rFonts w:ascii="Footlight MT Light" w:hAnsi="Footlight MT Light"/>
          <w:b/>
          <w:sz w:val="24"/>
          <w:szCs w:val="24"/>
        </w:rPr>
      </w:pPr>
      <w:r>
        <w:rPr>
          <w:rFonts w:ascii="Footlight MT Light" w:hAnsi="Footlight MT Light"/>
          <w:b/>
          <w:sz w:val="24"/>
          <w:szCs w:val="24"/>
        </w:rPr>
        <w:t>MINUTE 8</w:t>
      </w:r>
      <w:r w:rsidR="00D1362C">
        <w:rPr>
          <w:rFonts w:ascii="Footlight MT Light" w:hAnsi="Footlight MT Light"/>
          <w:b/>
          <w:sz w:val="24"/>
          <w:szCs w:val="24"/>
        </w:rPr>
        <w:t>/17/05/2019: ANNUAL TRAINING OF NG- CDFC COMMITTEE AND STAFF</w:t>
      </w:r>
    </w:p>
    <w:p w:rsidR="00D1362C" w:rsidRDefault="00102E7F" w:rsidP="00AB6D14">
      <w:pPr>
        <w:spacing w:line="360" w:lineRule="auto"/>
        <w:jc w:val="both"/>
        <w:rPr>
          <w:rFonts w:ascii="Footlight MT Light" w:hAnsi="Footlight MT Light"/>
          <w:sz w:val="24"/>
          <w:szCs w:val="24"/>
        </w:rPr>
      </w:pPr>
      <w:r>
        <w:rPr>
          <w:rFonts w:ascii="Footlight MT Light" w:hAnsi="Footlight MT Light"/>
          <w:sz w:val="24"/>
          <w:szCs w:val="24"/>
        </w:rPr>
        <w:t xml:space="preserve">The committee considered the need to hold its annual training before the close of the financial year. This will be in compliance with the annual performance contracting targets and also sharpen their skills in </w:t>
      </w:r>
      <w:r w:rsidR="00C609EB">
        <w:rPr>
          <w:rFonts w:ascii="Footlight MT Light" w:hAnsi="Footlight MT Light"/>
          <w:sz w:val="24"/>
          <w:szCs w:val="24"/>
        </w:rPr>
        <w:t>discharging</w:t>
      </w:r>
      <w:r>
        <w:rPr>
          <w:rFonts w:ascii="Footlight MT Light" w:hAnsi="Footlight MT Light"/>
          <w:sz w:val="24"/>
          <w:szCs w:val="24"/>
        </w:rPr>
        <w:t xml:space="preserve"> their mandate. The members considered various venues that could be convenient for bonding and conference facilities and resolved to hold the three days training in Nakuru. The budget available in the current financial year is kshs 1,000,000. The members proposed to hold the training </w:t>
      </w:r>
      <w:r w:rsidR="00BD5918">
        <w:rPr>
          <w:rFonts w:ascii="Footlight MT Light" w:hAnsi="Footlight MT Light"/>
          <w:sz w:val="24"/>
          <w:szCs w:val="24"/>
        </w:rPr>
        <w:t xml:space="preserve">during the last week of May </w:t>
      </w:r>
      <w:r w:rsidR="00BD5918" w:rsidRPr="002D3245">
        <w:rPr>
          <w:rFonts w:ascii="Footlight MT Light" w:hAnsi="Footlight MT Light"/>
          <w:sz w:val="24"/>
          <w:szCs w:val="24"/>
        </w:rPr>
        <w:t>2019</w:t>
      </w:r>
      <w:r w:rsidR="00BD5918">
        <w:rPr>
          <w:rFonts w:ascii="Footlight MT Light" w:hAnsi="Footlight MT Light"/>
          <w:sz w:val="24"/>
          <w:szCs w:val="24"/>
        </w:rPr>
        <w:t xml:space="preserve"> or in</w:t>
      </w:r>
      <w:r w:rsidR="00D1362C" w:rsidRPr="002D3245">
        <w:rPr>
          <w:rFonts w:ascii="Footlight MT Light" w:hAnsi="Footlight MT Light"/>
          <w:sz w:val="24"/>
          <w:szCs w:val="24"/>
        </w:rPr>
        <w:t xml:space="preserve"> June 2019</w:t>
      </w:r>
      <w:r w:rsidR="00BD5918">
        <w:rPr>
          <w:rFonts w:ascii="Footlight MT Light" w:hAnsi="Footlight MT Light"/>
          <w:sz w:val="24"/>
          <w:szCs w:val="24"/>
        </w:rPr>
        <w:t>. The participants will include;</w:t>
      </w:r>
    </w:p>
    <w:p w:rsidR="00D1362C" w:rsidRDefault="00BD5918" w:rsidP="00AB6D14">
      <w:pPr>
        <w:pStyle w:val="ListParagraph"/>
        <w:numPr>
          <w:ilvl w:val="0"/>
          <w:numId w:val="9"/>
        </w:numPr>
        <w:spacing w:line="360" w:lineRule="auto"/>
        <w:jc w:val="both"/>
        <w:rPr>
          <w:rFonts w:ascii="Footlight MT Light" w:hAnsi="Footlight MT Light"/>
          <w:sz w:val="24"/>
          <w:szCs w:val="24"/>
        </w:rPr>
      </w:pPr>
      <w:r>
        <w:rPr>
          <w:rFonts w:ascii="Footlight MT Light" w:hAnsi="Footlight MT Light"/>
          <w:sz w:val="24"/>
          <w:szCs w:val="24"/>
        </w:rPr>
        <w:t>Ng-Cdfc Members</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10</w:t>
      </w:r>
    </w:p>
    <w:p w:rsidR="00D1362C" w:rsidRDefault="00BD5918" w:rsidP="00AB6D14">
      <w:pPr>
        <w:pStyle w:val="ListParagraph"/>
        <w:numPr>
          <w:ilvl w:val="0"/>
          <w:numId w:val="9"/>
        </w:numPr>
        <w:spacing w:line="360" w:lineRule="auto"/>
        <w:jc w:val="both"/>
        <w:rPr>
          <w:rFonts w:ascii="Footlight MT Light" w:hAnsi="Footlight MT Light"/>
          <w:sz w:val="24"/>
          <w:szCs w:val="24"/>
        </w:rPr>
      </w:pPr>
      <w:r>
        <w:rPr>
          <w:rFonts w:ascii="Footlight MT Light" w:hAnsi="Footlight MT Light"/>
          <w:sz w:val="24"/>
          <w:szCs w:val="24"/>
        </w:rPr>
        <w:t>Cdfc Staff</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3</w:t>
      </w:r>
    </w:p>
    <w:p w:rsidR="00D1362C" w:rsidRPr="00366EBF" w:rsidRDefault="00BD5918" w:rsidP="00AB6D14">
      <w:pPr>
        <w:pStyle w:val="ListParagraph"/>
        <w:numPr>
          <w:ilvl w:val="0"/>
          <w:numId w:val="9"/>
        </w:numPr>
        <w:spacing w:line="360" w:lineRule="auto"/>
        <w:jc w:val="both"/>
        <w:rPr>
          <w:rFonts w:ascii="Footlight MT Light" w:hAnsi="Footlight MT Light"/>
          <w:sz w:val="24"/>
          <w:szCs w:val="24"/>
        </w:rPr>
      </w:pPr>
      <w:r>
        <w:rPr>
          <w:rFonts w:ascii="Footlight MT Light" w:hAnsi="Footlight MT Light"/>
          <w:sz w:val="24"/>
          <w:szCs w:val="24"/>
        </w:rPr>
        <w:t>Treasury Staff</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3</w:t>
      </w:r>
    </w:p>
    <w:p w:rsidR="00D1362C" w:rsidRDefault="00BD5918" w:rsidP="00AB6D14">
      <w:pPr>
        <w:pStyle w:val="ListParagraph"/>
        <w:numPr>
          <w:ilvl w:val="0"/>
          <w:numId w:val="9"/>
        </w:numPr>
        <w:spacing w:line="360" w:lineRule="auto"/>
        <w:jc w:val="both"/>
        <w:rPr>
          <w:rFonts w:ascii="Footlight MT Light" w:hAnsi="Footlight MT Light"/>
          <w:sz w:val="24"/>
          <w:szCs w:val="24"/>
        </w:rPr>
      </w:pPr>
      <w:r>
        <w:rPr>
          <w:rFonts w:ascii="Footlight MT Light" w:hAnsi="Footlight MT Light"/>
          <w:sz w:val="24"/>
          <w:szCs w:val="24"/>
        </w:rPr>
        <w:t>Regional Coordinator</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1</w:t>
      </w:r>
    </w:p>
    <w:p w:rsidR="00D1362C" w:rsidRDefault="00BD5918" w:rsidP="00AB6D14">
      <w:pPr>
        <w:pStyle w:val="ListParagraph"/>
        <w:numPr>
          <w:ilvl w:val="0"/>
          <w:numId w:val="9"/>
        </w:numPr>
        <w:spacing w:line="360" w:lineRule="auto"/>
        <w:jc w:val="both"/>
        <w:rPr>
          <w:rFonts w:ascii="Footlight MT Light" w:hAnsi="Footlight MT Light"/>
          <w:sz w:val="24"/>
          <w:szCs w:val="24"/>
        </w:rPr>
      </w:pPr>
      <w:r>
        <w:rPr>
          <w:rFonts w:ascii="Footlight MT Light" w:hAnsi="Footlight MT Light"/>
          <w:sz w:val="24"/>
          <w:szCs w:val="24"/>
        </w:rPr>
        <w:t>Procurement Officer</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1</w:t>
      </w:r>
    </w:p>
    <w:p w:rsidR="00D1362C" w:rsidRDefault="00BD5918" w:rsidP="00AB6D14">
      <w:pPr>
        <w:pStyle w:val="ListParagraph"/>
        <w:numPr>
          <w:ilvl w:val="0"/>
          <w:numId w:val="9"/>
        </w:numPr>
        <w:spacing w:line="360" w:lineRule="auto"/>
        <w:jc w:val="both"/>
        <w:rPr>
          <w:rFonts w:ascii="Footlight MT Light" w:hAnsi="Footlight MT Light"/>
          <w:sz w:val="24"/>
          <w:szCs w:val="24"/>
        </w:rPr>
      </w:pPr>
      <w:r>
        <w:rPr>
          <w:rFonts w:ascii="Footlight MT Light" w:hAnsi="Footlight MT Light"/>
          <w:sz w:val="24"/>
          <w:szCs w:val="24"/>
        </w:rPr>
        <w:t>Public Works Officer</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1</w:t>
      </w:r>
    </w:p>
    <w:p w:rsidR="00BD5918" w:rsidRDefault="00BD5918" w:rsidP="00AB6D14">
      <w:pPr>
        <w:pStyle w:val="ListParagraph"/>
        <w:numPr>
          <w:ilvl w:val="0"/>
          <w:numId w:val="9"/>
        </w:numPr>
        <w:spacing w:line="360" w:lineRule="auto"/>
        <w:jc w:val="both"/>
        <w:rPr>
          <w:rFonts w:ascii="Footlight MT Light" w:hAnsi="Footlight MT Light"/>
          <w:sz w:val="24"/>
          <w:szCs w:val="24"/>
        </w:rPr>
      </w:pPr>
      <w:r>
        <w:rPr>
          <w:rFonts w:ascii="Footlight MT Light" w:hAnsi="Footlight MT Light"/>
          <w:sz w:val="24"/>
          <w:szCs w:val="24"/>
        </w:rPr>
        <w:t>One facilitator from head office</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1</w:t>
      </w:r>
    </w:p>
    <w:p w:rsidR="00D1362C" w:rsidRPr="00403A7A" w:rsidRDefault="00D1362C" w:rsidP="00AB6D14">
      <w:pPr>
        <w:pStyle w:val="ListParagraph"/>
        <w:spacing w:line="360" w:lineRule="auto"/>
        <w:ind w:left="1080"/>
        <w:jc w:val="both"/>
        <w:rPr>
          <w:rFonts w:ascii="Footlight MT Light" w:hAnsi="Footlight MT Light"/>
          <w:b/>
          <w:sz w:val="24"/>
          <w:szCs w:val="24"/>
        </w:rPr>
      </w:pP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sidR="00BD5918">
        <w:rPr>
          <w:rFonts w:ascii="Footlight MT Light" w:hAnsi="Footlight MT Light"/>
          <w:b/>
          <w:sz w:val="24"/>
          <w:szCs w:val="24"/>
        </w:rPr>
        <w:t>TOTAL</w:t>
      </w:r>
      <w:r w:rsidR="00BD5918">
        <w:rPr>
          <w:rFonts w:ascii="Footlight MT Light" w:hAnsi="Footlight MT Light"/>
          <w:b/>
          <w:sz w:val="24"/>
          <w:szCs w:val="24"/>
        </w:rPr>
        <w:tab/>
      </w:r>
      <w:r w:rsidR="00BD5918">
        <w:rPr>
          <w:rFonts w:ascii="Footlight MT Light" w:hAnsi="Footlight MT Light"/>
          <w:b/>
          <w:sz w:val="24"/>
          <w:szCs w:val="24"/>
        </w:rPr>
        <w:tab/>
      </w:r>
      <w:r w:rsidR="00BD5918">
        <w:rPr>
          <w:rFonts w:ascii="Footlight MT Light" w:hAnsi="Footlight MT Light"/>
          <w:b/>
          <w:sz w:val="24"/>
          <w:szCs w:val="24"/>
        </w:rPr>
        <w:tab/>
        <w:t>20</w:t>
      </w:r>
      <w:r w:rsidRPr="00403A7A">
        <w:rPr>
          <w:rFonts w:ascii="Footlight MT Light" w:hAnsi="Footlight MT Light"/>
          <w:b/>
          <w:sz w:val="24"/>
          <w:szCs w:val="24"/>
        </w:rPr>
        <w:tab/>
      </w:r>
    </w:p>
    <w:p w:rsidR="00D1362C" w:rsidRDefault="00BD5918" w:rsidP="00AB6D14">
      <w:pPr>
        <w:spacing w:line="360" w:lineRule="auto"/>
        <w:jc w:val="both"/>
        <w:rPr>
          <w:rFonts w:ascii="Footlight MT Light" w:hAnsi="Footlight MT Light"/>
          <w:sz w:val="24"/>
          <w:szCs w:val="24"/>
        </w:rPr>
      </w:pPr>
      <w:r>
        <w:rPr>
          <w:rFonts w:ascii="Footlight MT Light" w:hAnsi="Footlight MT Light"/>
          <w:sz w:val="24"/>
          <w:szCs w:val="24"/>
        </w:rPr>
        <w:t>The members will be paid daily subsistence allowances to cater for their accommodation and meals</w:t>
      </w:r>
      <w:r w:rsidR="00D1362C">
        <w:rPr>
          <w:rFonts w:ascii="Footlight MT Light" w:hAnsi="Footlight MT Light"/>
          <w:sz w:val="24"/>
          <w:szCs w:val="24"/>
        </w:rPr>
        <w:t>.</w:t>
      </w:r>
      <w:r>
        <w:rPr>
          <w:rFonts w:ascii="Footlight MT Light" w:hAnsi="Footlight MT Light"/>
          <w:sz w:val="24"/>
          <w:szCs w:val="24"/>
        </w:rPr>
        <w:t xml:space="preserve"> The conference facilities will be paid for separately. The </w:t>
      </w:r>
      <w:r w:rsidR="00B225EE">
        <w:rPr>
          <w:rFonts w:ascii="Footlight MT Light" w:hAnsi="Footlight MT Light"/>
          <w:sz w:val="24"/>
          <w:szCs w:val="24"/>
        </w:rPr>
        <w:t>Fund Manage</w:t>
      </w:r>
      <w:r>
        <w:rPr>
          <w:rFonts w:ascii="Footlight MT Light" w:hAnsi="Footlight MT Light"/>
          <w:sz w:val="24"/>
          <w:szCs w:val="24"/>
        </w:rPr>
        <w:t>r was asked to make the necessary logistical arrangements.</w:t>
      </w:r>
    </w:p>
    <w:p w:rsidR="00D1362C" w:rsidRDefault="006E4798" w:rsidP="00AB6D14">
      <w:pPr>
        <w:spacing w:line="360" w:lineRule="auto"/>
        <w:jc w:val="both"/>
        <w:rPr>
          <w:rFonts w:ascii="Footlight MT Light" w:hAnsi="Footlight MT Light"/>
          <w:b/>
          <w:sz w:val="24"/>
          <w:szCs w:val="24"/>
        </w:rPr>
      </w:pPr>
      <w:r>
        <w:rPr>
          <w:rFonts w:ascii="Footlight MT Light" w:hAnsi="Footlight MT Light"/>
          <w:b/>
          <w:sz w:val="24"/>
          <w:szCs w:val="24"/>
        </w:rPr>
        <w:t>MINUTE 9</w:t>
      </w:r>
      <w:r w:rsidR="00D1362C">
        <w:rPr>
          <w:rFonts w:ascii="Footlight MT Light" w:hAnsi="Footlight MT Light"/>
          <w:b/>
          <w:sz w:val="24"/>
          <w:szCs w:val="24"/>
        </w:rPr>
        <w:t xml:space="preserve">/17/05/2019: PAYMENT OF APPROVED PROJECTS FY 2018 – 2019 </w:t>
      </w:r>
    </w:p>
    <w:p w:rsidR="00D1362C" w:rsidRDefault="00D1362C" w:rsidP="00AB6D14">
      <w:pPr>
        <w:spacing w:line="360" w:lineRule="auto"/>
        <w:jc w:val="both"/>
        <w:rPr>
          <w:rFonts w:ascii="Footlight MT Light" w:hAnsi="Footlight MT Light"/>
          <w:sz w:val="24"/>
          <w:szCs w:val="24"/>
        </w:rPr>
      </w:pPr>
      <w:r w:rsidRPr="00745C87">
        <w:rPr>
          <w:rFonts w:ascii="Footlight MT Light" w:hAnsi="Footlight MT Light"/>
          <w:sz w:val="24"/>
          <w:szCs w:val="24"/>
        </w:rPr>
        <w:t>Mem</w:t>
      </w:r>
      <w:r w:rsidR="00B225EE">
        <w:rPr>
          <w:rFonts w:ascii="Footlight MT Light" w:hAnsi="Footlight MT Light"/>
          <w:sz w:val="24"/>
          <w:szCs w:val="24"/>
        </w:rPr>
        <w:t xml:space="preserve">bers reviewed the additional approved </w:t>
      </w:r>
      <w:r w:rsidR="00B225EE" w:rsidRPr="00230E32">
        <w:rPr>
          <w:rFonts w:ascii="Footlight MT Light" w:hAnsi="Footlight MT Light"/>
          <w:b/>
          <w:sz w:val="24"/>
          <w:szCs w:val="24"/>
        </w:rPr>
        <w:t xml:space="preserve">code list of six projects </w:t>
      </w:r>
      <w:r w:rsidRPr="00230E32">
        <w:rPr>
          <w:rFonts w:ascii="Footlight MT Light" w:hAnsi="Footlight MT Light"/>
          <w:b/>
          <w:sz w:val="24"/>
          <w:szCs w:val="24"/>
        </w:rPr>
        <w:t>in</w:t>
      </w:r>
      <w:r w:rsidR="00B225EE" w:rsidRPr="00230E32">
        <w:rPr>
          <w:rFonts w:ascii="Footlight MT Light" w:hAnsi="Footlight MT Light"/>
          <w:b/>
          <w:sz w:val="24"/>
          <w:szCs w:val="24"/>
        </w:rPr>
        <w:t xml:space="preserve"> financial year 2017-2018</w:t>
      </w:r>
      <w:r w:rsidR="00B225EE">
        <w:rPr>
          <w:rFonts w:ascii="Footlight MT Light" w:hAnsi="Footlight MT Light"/>
          <w:sz w:val="24"/>
          <w:szCs w:val="24"/>
        </w:rPr>
        <w:t xml:space="preserve"> and recommended that the funds be released to the schools. The funds are in respect of the purchase of school buses.</w:t>
      </w:r>
    </w:p>
    <w:p w:rsidR="00B46F71" w:rsidRDefault="00B46F71" w:rsidP="00AB6D14">
      <w:pPr>
        <w:spacing w:line="360" w:lineRule="auto"/>
        <w:jc w:val="both"/>
        <w:rPr>
          <w:rFonts w:ascii="Footlight MT Light" w:hAnsi="Footlight MT Light"/>
          <w:sz w:val="24"/>
          <w:szCs w:val="24"/>
        </w:rPr>
      </w:pPr>
    </w:p>
    <w:tbl>
      <w:tblPr>
        <w:tblStyle w:val="TableGrid"/>
        <w:tblW w:w="0" w:type="auto"/>
        <w:tblLook w:val="04A0" w:firstRow="1" w:lastRow="0" w:firstColumn="1" w:lastColumn="0" w:noHBand="0" w:noVBand="1"/>
      </w:tblPr>
      <w:tblGrid>
        <w:gridCol w:w="2306"/>
        <w:gridCol w:w="3873"/>
        <w:gridCol w:w="1950"/>
        <w:gridCol w:w="1797"/>
      </w:tblGrid>
      <w:tr w:rsidR="006E4798" w:rsidTr="006E4798">
        <w:tc>
          <w:tcPr>
            <w:tcW w:w="2306" w:type="dxa"/>
          </w:tcPr>
          <w:p w:rsidR="006E4798" w:rsidRDefault="006E4798" w:rsidP="00AB6D14">
            <w:pPr>
              <w:spacing w:line="360" w:lineRule="auto"/>
              <w:jc w:val="both"/>
              <w:rPr>
                <w:rFonts w:ascii="Footlight MT Light" w:hAnsi="Footlight MT Light"/>
                <w:sz w:val="24"/>
                <w:szCs w:val="24"/>
              </w:rPr>
            </w:pPr>
            <w:r>
              <w:rPr>
                <w:rFonts w:ascii="Footlight MT Light" w:hAnsi="Footlight MT Light"/>
                <w:sz w:val="24"/>
                <w:szCs w:val="24"/>
              </w:rPr>
              <w:t>Project name</w:t>
            </w:r>
          </w:p>
        </w:tc>
        <w:tc>
          <w:tcPr>
            <w:tcW w:w="3873" w:type="dxa"/>
          </w:tcPr>
          <w:p w:rsidR="006E4798" w:rsidRDefault="006E4798" w:rsidP="00AB6D14">
            <w:pPr>
              <w:spacing w:line="360" w:lineRule="auto"/>
              <w:jc w:val="both"/>
              <w:rPr>
                <w:rFonts w:ascii="Footlight MT Light" w:hAnsi="Footlight MT Light"/>
                <w:sz w:val="24"/>
                <w:szCs w:val="24"/>
              </w:rPr>
            </w:pPr>
            <w:r>
              <w:rPr>
                <w:rFonts w:ascii="Footlight MT Light" w:hAnsi="Footlight MT Light"/>
                <w:sz w:val="24"/>
                <w:szCs w:val="24"/>
              </w:rPr>
              <w:t>Project activity</w:t>
            </w:r>
          </w:p>
        </w:tc>
        <w:tc>
          <w:tcPr>
            <w:tcW w:w="1950" w:type="dxa"/>
          </w:tcPr>
          <w:p w:rsidR="006E4798" w:rsidRDefault="0076379D" w:rsidP="00AB6D14">
            <w:pPr>
              <w:spacing w:line="360" w:lineRule="auto"/>
              <w:jc w:val="both"/>
              <w:rPr>
                <w:rFonts w:ascii="Footlight MT Light" w:hAnsi="Footlight MT Light"/>
                <w:sz w:val="24"/>
                <w:szCs w:val="24"/>
              </w:rPr>
            </w:pPr>
            <w:r>
              <w:rPr>
                <w:rFonts w:ascii="Footlight MT Light" w:hAnsi="Footlight MT Light"/>
                <w:sz w:val="24"/>
                <w:szCs w:val="24"/>
              </w:rPr>
              <w:t>K</w:t>
            </w:r>
            <w:r w:rsidR="006E4798">
              <w:rPr>
                <w:rFonts w:ascii="Footlight MT Light" w:hAnsi="Footlight MT Light"/>
                <w:sz w:val="24"/>
                <w:szCs w:val="24"/>
              </w:rPr>
              <w:t>shs</w:t>
            </w:r>
          </w:p>
        </w:tc>
        <w:tc>
          <w:tcPr>
            <w:tcW w:w="1797" w:type="dxa"/>
          </w:tcPr>
          <w:p w:rsidR="006E4798" w:rsidRDefault="006E4798" w:rsidP="00AB6D14">
            <w:pPr>
              <w:spacing w:line="360" w:lineRule="auto"/>
              <w:jc w:val="both"/>
              <w:rPr>
                <w:rFonts w:ascii="Footlight MT Light" w:hAnsi="Footlight MT Light"/>
                <w:sz w:val="24"/>
                <w:szCs w:val="24"/>
              </w:rPr>
            </w:pPr>
            <w:r>
              <w:rPr>
                <w:rFonts w:ascii="Footlight MT Light" w:hAnsi="Footlight MT Light"/>
                <w:sz w:val="24"/>
                <w:szCs w:val="24"/>
              </w:rPr>
              <w:t>Cheque number</w:t>
            </w:r>
          </w:p>
        </w:tc>
      </w:tr>
      <w:tr w:rsidR="006E4798" w:rsidTr="006E4798">
        <w:tc>
          <w:tcPr>
            <w:tcW w:w="2306" w:type="dxa"/>
          </w:tcPr>
          <w:p w:rsidR="006E4798" w:rsidRDefault="006E4798" w:rsidP="00AB6D14">
            <w:pPr>
              <w:spacing w:line="360" w:lineRule="auto"/>
              <w:jc w:val="both"/>
              <w:rPr>
                <w:rFonts w:ascii="Footlight MT Light" w:hAnsi="Footlight MT Light"/>
                <w:sz w:val="24"/>
                <w:szCs w:val="24"/>
              </w:rPr>
            </w:pPr>
            <w:r>
              <w:rPr>
                <w:rFonts w:ascii="Footlight MT Light" w:hAnsi="Footlight MT Light"/>
                <w:sz w:val="24"/>
                <w:szCs w:val="24"/>
              </w:rPr>
              <w:t>Urudi secondary school</w:t>
            </w:r>
          </w:p>
        </w:tc>
        <w:tc>
          <w:tcPr>
            <w:tcW w:w="3873" w:type="dxa"/>
          </w:tcPr>
          <w:p w:rsidR="006E4798" w:rsidRDefault="006E4798" w:rsidP="00AB6D14">
            <w:pPr>
              <w:spacing w:line="360" w:lineRule="auto"/>
              <w:jc w:val="both"/>
              <w:rPr>
                <w:rFonts w:ascii="Footlight MT Light" w:hAnsi="Footlight MT Light"/>
                <w:sz w:val="24"/>
                <w:szCs w:val="24"/>
              </w:rPr>
            </w:pPr>
            <w:r>
              <w:rPr>
                <w:rFonts w:ascii="Footlight MT Light" w:hAnsi="Footlight MT Light"/>
                <w:sz w:val="24"/>
                <w:szCs w:val="24"/>
              </w:rPr>
              <w:t>Purchase of 51 seater school bus, co-funded with PTA</w:t>
            </w:r>
          </w:p>
        </w:tc>
        <w:tc>
          <w:tcPr>
            <w:tcW w:w="1950" w:type="dxa"/>
          </w:tcPr>
          <w:p w:rsidR="006E4798" w:rsidRDefault="006E4798" w:rsidP="00AB6D14">
            <w:pPr>
              <w:spacing w:line="360" w:lineRule="auto"/>
              <w:jc w:val="both"/>
              <w:rPr>
                <w:rFonts w:ascii="Footlight MT Light" w:hAnsi="Footlight MT Light"/>
                <w:sz w:val="24"/>
                <w:szCs w:val="24"/>
              </w:rPr>
            </w:pPr>
            <w:r>
              <w:rPr>
                <w:rFonts w:ascii="Footlight MT Light" w:hAnsi="Footlight MT Light"/>
                <w:sz w:val="24"/>
                <w:szCs w:val="24"/>
              </w:rPr>
              <w:t>900,000</w:t>
            </w:r>
          </w:p>
        </w:tc>
        <w:tc>
          <w:tcPr>
            <w:tcW w:w="1797" w:type="dxa"/>
          </w:tcPr>
          <w:p w:rsidR="006E4798" w:rsidRDefault="006E4798" w:rsidP="00AB6D14">
            <w:pPr>
              <w:spacing w:line="360" w:lineRule="auto"/>
              <w:jc w:val="both"/>
              <w:rPr>
                <w:rFonts w:ascii="Footlight MT Light" w:hAnsi="Footlight MT Light"/>
                <w:sz w:val="24"/>
                <w:szCs w:val="24"/>
              </w:rPr>
            </w:pPr>
          </w:p>
        </w:tc>
      </w:tr>
      <w:tr w:rsidR="006E4798" w:rsidTr="006E4798">
        <w:tc>
          <w:tcPr>
            <w:tcW w:w="2306" w:type="dxa"/>
          </w:tcPr>
          <w:p w:rsidR="006E4798" w:rsidRDefault="006E4798" w:rsidP="00AB6D14">
            <w:pPr>
              <w:spacing w:line="360" w:lineRule="auto"/>
              <w:jc w:val="both"/>
              <w:rPr>
                <w:rFonts w:ascii="Footlight MT Light" w:hAnsi="Footlight MT Light"/>
                <w:sz w:val="24"/>
                <w:szCs w:val="24"/>
              </w:rPr>
            </w:pPr>
            <w:r>
              <w:rPr>
                <w:rFonts w:ascii="Footlight MT Light" w:hAnsi="Footlight MT Light"/>
                <w:sz w:val="24"/>
                <w:szCs w:val="24"/>
              </w:rPr>
              <w:t>Magunga secondary school</w:t>
            </w:r>
          </w:p>
        </w:tc>
        <w:tc>
          <w:tcPr>
            <w:tcW w:w="3873" w:type="dxa"/>
          </w:tcPr>
          <w:p w:rsidR="006E4798" w:rsidRDefault="006E4798" w:rsidP="00AB6D14">
            <w:pPr>
              <w:jc w:val="both"/>
            </w:pPr>
            <w:r w:rsidRPr="00886542">
              <w:rPr>
                <w:rFonts w:ascii="Footlight MT Light" w:hAnsi="Footlight MT Light"/>
                <w:sz w:val="24"/>
                <w:szCs w:val="24"/>
              </w:rPr>
              <w:t>Purchase of 51 seater school bus, co-funded with PTA</w:t>
            </w:r>
          </w:p>
        </w:tc>
        <w:tc>
          <w:tcPr>
            <w:tcW w:w="1950" w:type="dxa"/>
          </w:tcPr>
          <w:p w:rsidR="006E4798" w:rsidRDefault="006E4798" w:rsidP="00AB6D14">
            <w:pPr>
              <w:jc w:val="both"/>
            </w:pPr>
            <w:r>
              <w:rPr>
                <w:rFonts w:ascii="Footlight MT Light" w:hAnsi="Footlight MT Light"/>
                <w:sz w:val="24"/>
                <w:szCs w:val="24"/>
              </w:rPr>
              <w:t>6</w:t>
            </w:r>
            <w:r w:rsidRPr="00E92268">
              <w:rPr>
                <w:rFonts w:ascii="Footlight MT Light" w:hAnsi="Footlight MT Light"/>
                <w:sz w:val="24"/>
                <w:szCs w:val="24"/>
              </w:rPr>
              <w:t>00,000</w:t>
            </w:r>
            <w:r>
              <w:rPr>
                <w:rFonts w:ascii="Footlight MT Light" w:hAnsi="Footlight MT Light"/>
                <w:sz w:val="24"/>
                <w:szCs w:val="24"/>
              </w:rPr>
              <w:t xml:space="preserve"> ( recover advance payment of kshs 300,000)</w:t>
            </w:r>
          </w:p>
        </w:tc>
        <w:tc>
          <w:tcPr>
            <w:tcW w:w="1797" w:type="dxa"/>
          </w:tcPr>
          <w:p w:rsidR="006E4798" w:rsidRDefault="006E4798" w:rsidP="00AB6D14">
            <w:pPr>
              <w:jc w:val="both"/>
              <w:rPr>
                <w:rFonts w:ascii="Footlight MT Light" w:hAnsi="Footlight MT Light"/>
                <w:sz w:val="24"/>
                <w:szCs w:val="24"/>
              </w:rPr>
            </w:pPr>
          </w:p>
        </w:tc>
      </w:tr>
      <w:tr w:rsidR="006E4798" w:rsidTr="006E4798">
        <w:tc>
          <w:tcPr>
            <w:tcW w:w="2306" w:type="dxa"/>
          </w:tcPr>
          <w:p w:rsidR="006E4798" w:rsidRDefault="006E4798" w:rsidP="00AB6D14">
            <w:pPr>
              <w:spacing w:line="360" w:lineRule="auto"/>
              <w:jc w:val="both"/>
              <w:rPr>
                <w:rFonts w:ascii="Footlight MT Light" w:hAnsi="Footlight MT Light"/>
                <w:sz w:val="24"/>
                <w:szCs w:val="24"/>
              </w:rPr>
            </w:pPr>
            <w:r>
              <w:rPr>
                <w:rFonts w:ascii="Footlight MT Light" w:hAnsi="Footlight MT Light"/>
                <w:sz w:val="24"/>
                <w:szCs w:val="24"/>
              </w:rPr>
              <w:t>St.Anthony secondary school</w:t>
            </w:r>
          </w:p>
        </w:tc>
        <w:tc>
          <w:tcPr>
            <w:tcW w:w="3873" w:type="dxa"/>
          </w:tcPr>
          <w:p w:rsidR="006E4798" w:rsidRDefault="006E4798" w:rsidP="00AB6D14">
            <w:pPr>
              <w:jc w:val="both"/>
            </w:pPr>
            <w:r w:rsidRPr="00886542">
              <w:rPr>
                <w:rFonts w:ascii="Footlight MT Light" w:hAnsi="Footlight MT Light"/>
                <w:sz w:val="24"/>
                <w:szCs w:val="24"/>
              </w:rPr>
              <w:t>Purchase of 51 seater school bus, co-funded with PTA</w:t>
            </w:r>
          </w:p>
        </w:tc>
        <w:tc>
          <w:tcPr>
            <w:tcW w:w="1950" w:type="dxa"/>
          </w:tcPr>
          <w:p w:rsidR="006E4798" w:rsidRDefault="006E4798" w:rsidP="00AB6D14">
            <w:pPr>
              <w:jc w:val="both"/>
            </w:pPr>
            <w:r w:rsidRPr="00E92268">
              <w:rPr>
                <w:rFonts w:ascii="Footlight MT Light" w:hAnsi="Footlight MT Light"/>
                <w:sz w:val="24"/>
                <w:szCs w:val="24"/>
              </w:rPr>
              <w:t>900,000</w:t>
            </w:r>
          </w:p>
        </w:tc>
        <w:tc>
          <w:tcPr>
            <w:tcW w:w="1797" w:type="dxa"/>
          </w:tcPr>
          <w:p w:rsidR="006E4798" w:rsidRPr="00E92268" w:rsidRDefault="006E4798" w:rsidP="00AB6D14">
            <w:pPr>
              <w:jc w:val="both"/>
              <w:rPr>
                <w:rFonts w:ascii="Footlight MT Light" w:hAnsi="Footlight MT Light"/>
                <w:sz w:val="24"/>
                <w:szCs w:val="24"/>
              </w:rPr>
            </w:pPr>
          </w:p>
        </w:tc>
      </w:tr>
      <w:tr w:rsidR="006E4798" w:rsidTr="006E4798">
        <w:tc>
          <w:tcPr>
            <w:tcW w:w="2306" w:type="dxa"/>
          </w:tcPr>
          <w:p w:rsidR="006E4798" w:rsidRDefault="006E4798" w:rsidP="00AB6D14">
            <w:pPr>
              <w:spacing w:line="360" w:lineRule="auto"/>
              <w:jc w:val="both"/>
              <w:rPr>
                <w:rFonts w:ascii="Footlight MT Light" w:hAnsi="Footlight MT Light"/>
                <w:sz w:val="24"/>
                <w:szCs w:val="24"/>
              </w:rPr>
            </w:pPr>
            <w:r>
              <w:rPr>
                <w:rFonts w:ascii="Footlight MT Light" w:hAnsi="Footlight MT Light"/>
                <w:sz w:val="24"/>
                <w:szCs w:val="24"/>
              </w:rPr>
              <w:t>Bodi secondary school</w:t>
            </w:r>
          </w:p>
        </w:tc>
        <w:tc>
          <w:tcPr>
            <w:tcW w:w="3873" w:type="dxa"/>
          </w:tcPr>
          <w:p w:rsidR="006E4798" w:rsidRDefault="006E4798" w:rsidP="00AB6D14">
            <w:pPr>
              <w:jc w:val="both"/>
            </w:pPr>
            <w:r w:rsidRPr="00886542">
              <w:rPr>
                <w:rFonts w:ascii="Footlight MT Light" w:hAnsi="Footlight MT Light"/>
                <w:sz w:val="24"/>
                <w:szCs w:val="24"/>
              </w:rPr>
              <w:t>Purchase of 51 seater school bus, co-funded with PTA</w:t>
            </w:r>
          </w:p>
        </w:tc>
        <w:tc>
          <w:tcPr>
            <w:tcW w:w="1950" w:type="dxa"/>
          </w:tcPr>
          <w:p w:rsidR="006E4798" w:rsidRDefault="006E4798" w:rsidP="00AB6D14">
            <w:pPr>
              <w:jc w:val="both"/>
            </w:pPr>
            <w:r w:rsidRPr="00E92268">
              <w:rPr>
                <w:rFonts w:ascii="Footlight MT Light" w:hAnsi="Footlight MT Light"/>
                <w:sz w:val="24"/>
                <w:szCs w:val="24"/>
              </w:rPr>
              <w:t>900,000</w:t>
            </w:r>
          </w:p>
        </w:tc>
        <w:tc>
          <w:tcPr>
            <w:tcW w:w="1797" w:type="dxa"/>
          </w:tcPr>
          <w:p w:rsidR="006E4798" w:rsidRPr="00E92268" w:rsidRDefault="006E4798" w:rsidP="00AB6D14">
            <w:pPr>
              <w:jc w:val="both"/>
              <w:rPr>
                <w:rFonts w:ascii="Footlight MT Light" w:hAnsi="Footlight MT Light"/>
                <w:sz w:val="24"/>
                <w:szCs w:val="24"/>
              </w:rPr>
            </w:pPr>
          </w:p>
        </w:tc>
      </w:tr>
      <w:tr w:rsidR="006E4798" w:rsidTr="006E4798">
        <w:tc>
          <w:tcPr>
            <w:tcW w:w="2306" w:type="dxa"/>
          </w:tcPr>
          <w:p w:rsidR="006E4798" w:rsidRDefault="006E4798" w:rsidP="00AB6D14">
            <w:pPr>
              <w:spacing w:line="360" w:lineRule="auto"/>
              <w:jc w:val="both"/>
              <w:rPr>
                <w:rFonts w:ascii="Footlight MT Light" w:hAnsi="Footlight MT Light"/>
                <w:sz w:val="24"/>
                <w:szCs w:val="24"/>
              </w:rPr>
            </w:pPr>
            <w:r>
              <w:rPr>
                <w:rFonts w:ascii="Footlight MT Light" w:hAnsi="Footlight MT Light"/>
                <w:sz w:val="24"/>
                <w:szCs w:val="24"/>
              </w:rPr>
              <w:t>Sangoro secondary school</w:t>
            </w:r>
          </w:p>
        </w:tc>
        <w:tc>
          <w:tcPr>
            <w:tcW w:w="3873" w:type="dxa"/>
          </w:tcPr>
          <w:p w:rsidR="006E4798" w:rsidRDefault="006E4798" w:rsidP="00AB6D14">
            <w:pPr>
              <w:jc w:val="both"/>
            </w:pPr>
            <w:r w:rsidRPr="00886542">
              <w:rPr>
                <w:rFonts w:ascii="Footlight MT Light" w:hAnsi="Footlight MT Light"/>
                <w:sz w:val="24"/>
                <w:szCs w:val="24"/>
              </w:rPr>
              <w:t>Purchase of 51 seater school bus, co-funded with PTA</w:t>
            </w:r>
          </w:p>
        </w:tc>
        <w:tc>
          <w:tcPr>
            <w:tcW w:w="1950" w:type="dxa"/>
          </w:tcPr>
          <w:p w:rsidR="006E4798" w:rsidRDefault="006E4798" w:rsidP="00AB6D14">
            <w:pPr>
              <w:jc w:val="both"/>
            </w:pPr>
            <w:r w:rsidRPr="00E92268">
              <w:rPr>
                <w:rFonts w:ascii="Footlight MT Light" w:hAnsi="Footlight MT Light"/>
                <w:sz w:val="24"/>
                <w:szCs w:val="24"/>
              </w:rPr>
              <w:t>900,000</w:t>
            </w:r>
          </w:p>
        </w:tc>
        <w:tc>
          <w:tcPr>
            <w:tcW w:w="1797" w:type="dxa"/>
          </w:tcPr>
          <w:p w:rsidR="006E4798" w:rsidRPr="00E92268" w:rsidRDefault="006E4798" w:rsidP="00AB6D14">
            <w:pPr>
              <w:jc w:val="both"/>
              <w:rPr>
                <w:rFonts w:ascii="Footlight MT Light" w:hAnsi="Footlight MT Light"/>
                <w:sz w:val="24"/>
                <w:szCs w:val="24"/>
              </w:rPr>
            </w:pPr>
          </w:p>
        </w:tc>
      </w:tr>
      <w:tr w:rsidR="006E4798" w:rsidTr="006E4798">
        <w:tc>
          <w:tcPr>
            <w:tcW w:w="2306" w:type="dxa"/>
          </w:tcPr>
          <w:p w:rsidR="006E4798" w:rsidRDefault="006E4798" w:rsidP="00AB6D14">
            <w:pPr>
              <w:spacing w:line="360" w:lineRule="auto"/>
              <w:jc w:val="both"/>
              <w:rPr>
                <w:rFonts w:ascii="Footlight MT Light" w:hAnsi="Footlight MT Light"/>
                <w:sz w:val="24"/>
                <w:szCs w:val="24"/>
              </w:rPr>
            </w:pPr>
            <w:r>
              <w:rPr>
                <w:rFonts w:ascii="Footlight MT Light" w:hAnsi="Footlight MT Light"/>
                <w:sz w:val="24"/>
                <w:szCs w:val="24"/>
              </w:rPr>
              <w:t>St.Alloys Gem secondary school</w:t>
            </w:r>
          </w:p>
        </w:tc>
        <w:tc>
          <w:tcPr>
            <w:tcW w:w="3873" w:type="dxa"/>
          </w:tcPr>
          <w:p w:rsidR="006E4798" w:rsidRDefault="006E4798" w:rsidP="00AB6D14">
            <w:pPr>
              <w:jc w:val="both"/>
            </w:pPr>
            <w:r w:rsidRPr="00886542">
              <w:rPr>
                <w:rFonts w:ascii="Footlight MT Light" w:hAnsi="Footlight MT Light"/>
                <w:sz w:val="24"/>
                <w:szCs w:val="24"/>
              </w:rPr>
              <w:t>Purchase of 51 seater school bus, co-funded with PTA</w:t>
            </w:r>
          </w:p>
        </w:tc>
        <w:tc>
          <w:tcPr>
            <w:tcW w:w="1950" w:type="dxa"/>
          </w:tcPr>
          <w:p w:rsidR="006E4798" w:rsidRDefault="006E4798" w:rsidP="00AB6D14">
            <w:pPr>
              <w:jc w:val="both"/>
            </w:pPr>
            <w:r w:rsidRPr="00E92268">
              <w:rPr>
                <w:rFonts w:ascii="Footlight MT Light" w:hAnsi="Footlight MT Light"/>
                <w:sz w:val="24"/>
                <w:szCs w:val="24"/>
              </w:rPr>
              <w:t>900,000</w:t>
            </w:r>
          </w:p>
        </w:tc>
        <w:tc>
          <w:tcPr>
            <w:tcW w:w="1797" w:type="dxa"/>
          </w:tcPr>
          <w:p w:rsidR="006E4798" w:rsidRPr="00E92268" w:rsidRDefault="006E4798" w:rsidP="00AB6D14">
            <w:pPr>
              <w:jc w:val="both"/>
              <w:rPr>
                <w:rFonts w:ascii="Footlight MT Light" w:hAnsi="Footlight MT Light"/>
                <w:sz w:val="24"/>
                <w:szCs w:val="24"/>
              </w:rPr>
            </w:pPr>
          </w:p>
        </w:tc>
      </w:tr>
      <w:tr w:rsidR="006E4798" w:rsidTr="006E4798">
        <w:tc>
          <w:tcPr>
            <w:tcW w:w="2306" w:type="dxa"/>
          </w:tcPr>
          <w:p w:rsidR="006E4798" w:rsidRPr="00B46F71" w:rsidRDefault="006E4798" w:rsidP="00AB6D14">
            <w:pPr>
              <w:spacing w:line="360" w:lineRule="auto"/>
              <w:jc w:val="both"/>
              <w:rPr>
                <w:rFonts w:ascii="Footlight MT Light" w:hAnsi="Footlight MT Light"/>
                <w:b/>
                <w:sz w:val="24"/>
                <w:szCs w:val="24"/>
              </w:rPr>
            </w:pPr>
            <w:r w:rsidRPr="00B46F71">
              <w:rPr>
                <w:rFonts w:ascii="Footlight MT Light" w:hAnsi="Footlight MT Light"/>
                <w:b/>
                <w:sz w:val="24"/>
                <w:szCs w:val="24"/>
              </w:rPr>
              <w:t>TOTAL</w:t>
            </w:r>
          </w:p>
        </w:tc>
        <w:tc>
          <w:tcPr>
            <w:tcW w:w="3873" w:type="dxa"/>
          </w:tcPr>
          <w:p w:rsidR="006E4798" w:rsidRPr="00B46F71" w:rsidRDefault="006E4798" w:rsidP="00AB6D14">
            <w:pPr>
              <w:spacing w:line="360" w:lineRule="auto"/>
              <w:jc w:val="both"/>
              <w:rPr>
                <w:rFonts w:ascii="Footlight MT Light" w:hAnsi="Footlight MT Light"/>
                <w:b/>
                <w:sz w:val="24"/>
                <w:szCs w:val="24"/>
              </w:rPr>
            </w:pPr>
          </w:p>
        </w:tc>
        <w:tc>
          <w:tcPr>
            <w:tcW w:w="1950" w:type="dxa"/>
          </w:tcPr>
          <w:p w:rsidR="006E4798" w:rsidRPr="00B46F71" w:rsidRDefault="006E4798" w:rsidP="00AB6D14">
            <w:pPr>
              <w:spacing w:line="360" w:lineRule="auto"/>
              <w:jc w:val="both"/>
              <w:rPr>
                <w:rFonts w:ascii="Footlight MT Light" w:hAnsi="Footlight MT Light"/>
                <w:b/>
                <w:sz w:val="24"/>
                <w:szCs w:val="24"/>
              </w:rPr>
            </w:pPr>
            <w:r w:rsidRPr="00B46F71">
              <w:rPr>
                <w:rFonts w:ascii="Footlight MT Light" w:hAnsi="Footlight MT Light"/>
                <w:b/>
                <w:sz w:val="24"/>
                <w:szCs w:val="24"/>
              </w:rPr>
              <w:t>5,100,000</w:t>
            </w:r>
          </w:p>
        </w:tc>
        <w:tc>
          <w:tcPr>
            <w:tcW w:w="1797" w:type="dxa"/>
          </w:tcPr>
          <w:p w:rsidR="006E4798" w:rsidRPr="00B46F71" w:rsidRDefault="006E4798" w:rsidP="00AB6D14">
            <w:pPr>
              <w:spacing w:line="360" w:lineRule="auto"/>
              <w:jc w:val="both"/>
              <w:rPr>
                <w:rFonts w:ascii="Footlight MT Light" w:hAnsi="Footlight MT Light"/>
                <w:b/>
                <w:sz w:val="24"/>
                <w:szCs w:val="24"/>
              </w:rPr>
            </w:pPr>
          </w:p>
        </w:tc>
      </w:tr>
      <w:tr w:rsidR="006E4798" w:rsidTr="006E4798">
        <w:tc>
          <w:tcPr>
            <w:tcW w:w="2306" w:type="dxa"/>
          </w:tcPr>
          <w:p w:rsidR="006E4798" w:rsidRPr="00B46F71" w:rsidRDefault="006E4798" w:rsidP="00AB6D14">
            <w:pPr>
              <w:spacing w:line="360" w:lineRule="auto"/>
              <w:jc w:val="both"/>
              <w:rPr>
                <w:rFonts w:ascii="Footlight MT Light" w:hAnsi="Footlight MT Light"/>
                <w:b/>
                <w:sz w:val="24"/>
                <w:szCs w:val="24"/>
              </w:rPr>
            </w:pPr>
            <w:r>
              <w:rPr>
                <w:rFonts w:ascii="Footlight MT Light" w:hAnsi="Footlight MT Light"/>
                <w:b/>
                <w:sz w:val="24"/>
                <w:szCs w:val="24"/>
              </w:rPr>
              <w:t>TOTAL TO PAY</w:t>
            </w:r>
          </w:p>
        </w:tc>
        <w:tc>
          <w:tcPr>
            <w:tcW w:w="3873" w:type="dxa"/>
          </w:tcPr>
          <w:p w:rsidR="006E4798" w:rsidRPr="00B46F71" w:rsidRDefault="006E4798" w:rsidP="00AB6D14">
            <w:pPr>
              <w:spacing w:line="360" w:lineRule="auto"/>
              <w:jc w:val="both"/>
              <w:rPr>
                <w:rFonts w:ascii="Footlight MT Light" w:hAnsi="Footlight MT Light"/>
                <w:b/>
                <w:sz w:val="24"/>
                <w:szCs w:val="24"/>
              </w:rPr>
            </w:pPr>
          </w:p>
        </w:tc>
        <w:tc>
          <w:tcPr>
            <w:tcW w:w="1950" w:type="dxa"/>
          </w:tcPr>
          <w:p w:rsidR="006E4798" w:rsidRPr="00B46F71" w:rsidRDefault="006E4798" w:rsidP="00AB6D14">
            <w:pPr>
              <w:spacing w:line="360" w:lineRule="auto"/>
              <w:jc w:val="both"/>
              <w:rPr>
                <w:rFonts w:ascii="Footlight MT Light" w:hAnsi="Footlight MT Light"/>
                <w:b/>
                <w:sz w:val="24"/>
                <w:szCs w:val="24"/>
              </w:rPr>
            </w:pPr>
            <w:r>
              <w:rPr>
                <w:rFonts w:ascii="Footlight MT Light" w:hAnsi="Footlight MT Light"/>
                <w:b/>
                <w:sz w:val="24"/>
                <w:szCs w:val="24"/>
              </w:rPr>
              <w:t>4,800,000</w:t>
            </w:r>
          </w:p>
        </w:tc>
        <w:tc>
          <w:tcPr>
            <w:tcW w:w="1797" w:type="dxa"/>
          </w:tcPr>
          <w:p w:rsidR="006E4798" w:rsidRDefault="006E4798" w:rsidP="00AB6D14">
            <w:pPr>
              <w:spacing w:line="360" w:lineRule="auto"/>
              <w:jc w:val="both"/>
              <w:rPr>
                <w:rFonts w:ascii="Footlight MT Light" w:hAnsi="Footlight MT Light"/>
                <w:b/>
                <w:sz w:val="24"/>
                <w:szCs w:val="24"/>
              </w:rPr>
            </w:pPr>
          </w:p>
        </w:tc>
      </w:tr>
    </w:tbl>
    <w:p w:rsidR="00B46F71" w:rsidRDefault="00B46F71" w:rsidP="00AB6D14">
      <w:pPr>
        <w:spacing w:line="360" w:lineRule="auto"/>
        <w:jc w:val="both"/>
        <w:rPr>
          <w:rFonts w:ascii="Footlight MT Light" w:hAnsi="Footlight MT Light"/>
          <w:sz w:val="24"/>
          <w:szCs w:val="24"/>
        </w:rPr>
      </w:pPr>
      <w:r>
        <w:rPr>
          <w:rFonts w:ascii="Footlight MT Light" w:hAnsi="Footlight MT Light"/>
          <w:sz w:val="24"/>
          <w:szCs w:val="24"/>
        </w:rPr>
        <w:t>Note:</w:t>
      </w:r>
    </w:p>
    <w:p w:rsidR="00B46F71" w:rsidRDefault="00B46F71" w:rsidP="00AB6D14">
      <w:pPr>
        <w:spacing w:line="360" w:lineRule="auto"/>
        <w:jc w:val="both"/>
        <w:rPr>
          <w:rFonts w:ascii="Footlight MT Light" w:hAnsi="Footlight MT Light"/>
          <w:sz w:val="24"/>
          <w:szCs w:val="24"/>
        </w:rPr>
      </w:pPr>
      <w:r>
        <w:rPr>
          <w:rFonts w:ascii="Footlight MT Light" w:hAnsi="Footlight MT Light"/>
          <w:sz w:val="24"/>
          <w:szCs w:val="24"/>
        </w:rPr>
        <w:t xml:space="preserve">Recover advance payment to </w:t>
      </w:r>
      <w:r w:rsidR="00AB6D14">
        <w:rPr>
          <w:rFonts w:ascii="Footlight MT Light" w:hAnsi="Footlight MT Light"/>
          <w:sz w:val="24"/>
          <w:szCs w:val="24"/>
        </w:rPr>
        <w:t>St. Anthony</w:t>
      </w:r>
      <w:r>
        <w:rPr>
          <w:rFonts w:ascii="Footlight MT Light" w:hAnsi="Footlight MT Light"/>
          <w:sz w:val="24"/>
          <w:szCs w:val="24"/>
        </w:rPr>
        <w:t xml:space="preserve"> of Ksh 300,000</w:t>
      </w:r>
    </w:p>
    <w:p w:rsidR="00230E32" w:rsidRDefault="00230E32" w:rsidP="00AB6D14">
      <w:pPr>
        <w:spacing w:line="360" w:lineRule="auto"/>
        <w:jc w:val="both"/>
        <w:rPr>
          <w:rFonts w:ascii="Footlight MT Light" w:hAnsi="Footlight MT Light"/>
          <w:sz w:val="24"/>
          <w:szCs w:val="24"/>
        </w:rPr>
      </w:pPr>
      <w:r>
        <w:rPr>
          <w:rFonts w:ascii="Footlight MT Light" w:hAnsi="Footlight MT Light"/>
          <w:sz w:val="24"/>
          <w:szCs w:val="24"/>
        </w:rPr>
        <w:t xml:space="preserve">The additional code list in the </w:t>
      </w:r>
      <w:r w:rsidRPr="00230E32">
        <w:rPr>
          <w:rFonts w:ascii="Footlight MT Light" w:hAnsi="Footlight MT Light"/>
          <w:b/>
          <w:sz w:val="24"/>
          <w:szCs w:val="24"/>
        </w:rPr>
        <w:t>financial year 2015-2016</w:t>
      </w:r>
      <w:r>
        <w:rPr>
          <w:rFonts w:ascii="Footlight MT Light" w:hAnsi="Footlight MT Light"/>
          <w:sz w:val="24"/>
          <w:szCs w:val="24"/>
        </w:rPr>
        <w:t xml:space="preserve"> was also reviewed and recommended for the disbursement of the funds as tabulated below;</w:t>
      </w:r>
    </w:p>
    <w:tbl>
      <w:tblPr>
        <w:tblStyle w:val="TableGrid"/>
        <w:tblW w:w="0" w:type="auto"/>
        <w:tblLook w:val="04A0" w:firstRow="1" w:lastRow="0" w:firstColumn="1" w:lastColumn="0" w:noHBand="0" w:noVBand="1"/>
      </w:tblPr>
      <w:tblGrid>
        <w:gridCol w:w="2481"/>
        <w:gridCol w:w="2481"/>
        <w:gridCol w:w="2482"/>
        <w:gridCol w:w="2482"/>
      </w:tblGrid>
      <w:tr w:rsidR="00230E32" w:rsidTr="00230E32">
        <w:tc>
          <w:tcPr>
            <w:tcW w:w="2481" w:type="dxa"/>
          </w:tcPr>
          <w:p w:rsidR="00230E32" w:rsidRDefault="00230E32" w:rsidP="00AB6D14">
            <w:pPr>
              <w:spacing w:line="360" w:lineRule="auto"/>
              <w:jc w:val="both"/>
              <w:rPr>
                <w:rFonts w:ascii="Footlight MT Light" w:hAnsi="Footlight MT Light"/>
                <w:sz w:val="24"/>
                <w:szCs w:val="24"/>
              </w:rPr>
            </w:pPr>
            <w:r>
              <w:rPr>
                <w:rFonts w:ascii="Footlight MT Light" w:hAnsi="Footlight MT Light"/>
                <w:sz w:val="24"/>
                <w:szCs w:val="24"/>
              </w:rPr>
              <w:t>Project name</w:t>
            </w:r>
          </w:p>
        </w:tc>
        <w:tc>
          <w:tcPr>
            <w:tcW w:w="2481" w:type="dxa"/>
          </w:tcPr>
          <w:p w:rsidR="00230E32" w:rsidRDefault="00230E32" w:rsidP="00AB6D14">
            <w:pPr>
              <w:spacing w:line="360" w:lineRule="auto"/>
              <w:jc w:val="both"/>
              <w:rPr>
                <w:rFonts w:ascii="Footlight MT Light" w:hAnsi="Footlight MT Light"/>
                <w:sz w:val="24"/>
                <w:szCs w:val="24"/>
              </w:rPr>
            </w:pPr>
            <w:r>
              <w:rPr>
                <w:rFonts w:ascii="Footlight MT Light" w:hAnsi="Footlight MT Light"/>
                <w:sz w:val="24"/>
                <w:szCs w:val="24"/>
              </w:rPr>
              <w:t>Project activity</w:t>
            </w:r>
          </w:p>
        </w:tc>
        <w:tc>
          <w:tcPr>
            <w:tcW w:w="2482" w:type="dxa"/>
          </w:tcPr>
          <w:p w:rsidR="00230E32" w:rsidRDefault="00230E32" w:rsidP="00AB6D14">
            <w:pPr>
              <w:spacing w:line="360" w:lineRule="auto"/>
              <w:jc w:val="both"/>
              <w:rPr>
                <w:rFonts w:ascii="Footlight MT Light" w:hAnsi="Footlight MT Light"/>
                <w:sz w:val="24"/>
                <w:szCs w:val="24"/>
              </w:rPr>
            </w:pPr>
            <w:r>
              <w:rPr>
                <w:rFonts w:ascii="Footlight MT Light" w:hAnsi="Footlight MT Light"/>
                <w:sz w:val="24"/>
                <w:szCs w:val="24"/>
              </w:rPr>
              <w:t>Kshs</w:t>
            </w:r>
          </w:p>
        </w:tc>
        <w:tc>
          <w:tcPr>
            <w:tcW w:w="2482" w:type="dxa"/>
          </w:tcPr>
          <w:p w:rsidR="00230E32" w:rsidRDefault="00230E32" w:rsidP="00AB6D14">
            <w:pPr>
              <w:spacing w:line="360" w:lineRule="auto"/>
              <w:jc w:val="both"/>
              <w:rPr>
                <w:rFonts w:ascii="Footlight MT Light" w:hAnsi="Footlight MT Light"/>
                <w:sz w:val="24"/>
                <w:szCs w:val="24"/>
              </w:rPr>
            </w:pPr>
            <w:r>
              <w:rPr>
                <w:rFonts w:ascii="Footlight MT Light" w:hAnsi="Footlight MT Light"/>
                <w:sz w:val="24"/>
                <w:szCs w:val="24"/>
              </w:rPr>
              <w:t>Cheque number</w:t>
            </w:r>
          </w:p>
        </w:tc>
      </w:tr>
      <w:tr w:rsidR="00230E32" w:rsidTr="00230E32">
        <w:tc>
          <w:tcPr>
            <w:tcW w:w="2481" w:type="dxa"/>
          </w:tcPr>
          <w:p w:rsidR="00230E32" w:rsidRDefault="00230E32" w:rsidP="00AB6D14">
            <w:pPr>
              <w:spacing w:line="360" w:lineRule="auto"/>
              <w:jc w:val="both"/>
              <w:rPr>
                <w:rFonts w:ascii="Footlight MT Light" w:hAnsi="Footlight MT Light"/>
                <w:sz w:val="24"/>
                <w:szCs w:val="24"/>
              </w:rPr>
            </w:pPr>
            <w:proofErr w:type="spellStart"/>
            <w:r>
              <w:rPr>
                <w:rFonts w:ascii="Footlight MT Light" w:hAnsi="Footlight MT Light"/>
                <w:sz w:val="24"/>
                <w:szCs w:val="24"/>
              </w:rPr>
              <w:t>Nyalunya</w:t>
            </w:r>
            <w:proofErr w:type="spellEnd"/>
            <w:r>
              <w:rPr>
                <w:rFonts w:ascii="Footlight MT Light" w:hAnsi="Footlight MT Light"/>
                <w:sz w:val="24"/>
                <w:szCs w:val="24"/>
              </w:rPr>
              <w:t xml:space="preserve"> Primary school</w:t>
            </w:r>
          </w:p>
        </w:tc>
        <w:tc>
          <w:tcPr>
            <w:tcW w:w="2481" w:type="dxa"/>
          </w:tcPr>
          <w:p w:rsidR="00230E32" w:rsidRDefault="00230E32" w:rsidP="00AB6D14">
            <w:pPr>
              <w:spacing w:line="360" w:lineRule="auto"/>
              <w:jc w:val="both"/>
              <w:rPr>
                <w:rFonts w:ascii="Footlight MT Light" w:hAnsi="Footlight MT Light"/>
                <w:sz w:val="24"/>
                <w:szCs w:val="24"/>
              </w:rPr>
            </w:pPr>
            <w:r>
              <w:rPr>
                <w:rFonts w:ascii="Footlight MT Light" w:hAnsi="Footlight MT Light"/>
                <w:sz w:val="24"/>
                <w:szCs w:val="24"/>
              </w:rPr>
              <w:t>Construction of two classrooms</w:t>
            </w:r>
          </w:p>
        </w:tc>
        <w:tc>
          <w:tcPr>
            <w:tcW w:w="2482" w:type="dxa"/>
          </w:tcPr>
          <w:p w:rsidR="00230E32" w:rsidRDefault="00230E32" w:rsidP="00AB6D14">
            <w:pPr>
              <w:spacing w:line="360" w:lineRule="auto"/>
              <w:jc w:val="both"/>
              <w:rPr>
                <w:rFonts w:ascii="Footlight MT Light" w:hAnsi="Footlight MT Light"/>
                <w:sz w:val="24"/>
                <w:szCs w:val="24"/>
              </w:rPr>
            </w:pPr>
            <w:r>
              <w:rPr>
                <w:rFonts w:ascii="Footlight MT Light" w:hAnsi="Footlight MT Light"/>
                <w:sz w:val="24"/>
                <w:szCs w:val="24"/>
              </w:rPr>
              <w:t>1,000,000</w:t>
            </w:r>
          </w:p>
        </w:tc>
        <w:tc>
          <w:tcPr>
            <w:tcW w:w="2482" w:type="dxa"/>
          </w:tcPr>
          <w:p w:rsidR="00230E32" w:rsidRDefault="00230E32" w:rsidP="00AB6D14">
            <w:pPr>
              <w:spacing w:line="360" w:lineRule="auto"/>
              <w:jc w:val="both"/>
              <w:rPr>
                <w:rFonts w:ascii="Footlight MT Light" w:hAnsi="Footlight MT Light"/>
                <w:sz w:val="24"/>
                <w:szCs w:val="24"/>
              </w:rPr>
            </w:pPr>
          </w:p>
        </w:tc>
      </w:tr>
      <w:tr w:rsidR="00230E32" w:rsidTr="00230E32">
        <w:tc>
          <w:tcPr>
            <w:tcW w:w="2481" w:type="dxa"/>
          </w:tcPr>
          <w:p w:rsidR="00230E32" w:rsidRDefault="00230E32" w:rsidP="00AB6D14">
            <w:pPr>
              <w:spacing w:line="360" w:lineRule="auto"/>
              <w:jc w:val="both"/>
              <w:rPr>
                <w:rFonts w:ascii="Footlight MT Light" w:hAnsi="Footlight MT Light"/>
                <w:sz w:val="24"/>
                <w:szCs w:val="24"/>
              </w:rPr>
            </w:pPr>
            <w:proofErr w:type="spellStart"/>
            <w:r>
              <w:rPr>
                <w:rFonts w:ascii="Footlight MT Light" w:hAnsi="Footlight MT Light"/>
                <w:sz w:val="24"/>
                <w:szCs w:val="24"/>
              </w:rPr>
              <w:t>Onyuongo</w:t>
            </w:r>
            <w:proofErr w:type="spellEnd"/>
            <w:r>
              <w:rPr>
                <w:rFonts w:ascii="Footlight MT Light" w:hAnsi="Footlight MT Light"/>
                <w:sz w:val="24"/>
                <w:szCs w:val="24"/>
              </w:rPr>
              <w:t xml:space="preserve"> RC Primary school</w:t>
            </w:r>
          </w:p>
        </w:tc>
        <w:tc>
          <w:tcPr>
            <w:tcW w:w="2481" w:type="dxa"/>
          </w:tcPr>
          <w:p w:rsidR="00230E32" w:rsidRDefault="00230E32" w:rsidP="00AB6D14">
            <w:pPr>
              <w:spacing w:line="360" w:lineRule="auto"/>
              <w:jc w:val="both"/>
              <w:rPr>
                <w:rFonts w:ascii="Footlight MT Light" w:hAnsi="Footlight MT Light"/>
                <w:sz w:val="24"/>
                <w:szCs w:val="24"/>
              </w:rPr>
            </w:pPr>
            <w:r>
              <w:rPr>
                <w:rFonts w:ascii="Footlight MT Light" w:hAnsi="Footlight MT Light"/>
                <w:sz w:val="24"/>
                <w:szCs w:val="24"/>
              </w:rPr>
              <w:t>Construction of one classroom</w:t>
            </w:r>
          </w:p>
        </w:tc>
        <w:tc>
          <w:tcPr>
            <w:tcW w:w="2482" w:type="dxa"/>
          </w:tcPr>
          <w:p w:rsidR="00230E32" w:rsidRDefault="00230E32" w:rsidP="00AB6D14">
            <w:pPr>
              <w:spacing w:line="360" w:lineRule="auto"/>
              <w:jc w:val="both"/>
              <w:rPr>
                <w:rFonts w:ascii="Footlight MT Light" w:hAnsi="Footlight MT Light"/>
                <w:sz w:val="24"/>
                <w:szCs w:val="24"/>
              </w:rPr>
            </w:pPr>
            <w:r>
              <w:rPr>
                <w:rFonts w:ascii="Footlight MT Light" w:hAnsi="Footlight MT Light"/>
                <w:sz w:val="24"/>
                <w:szCs w:val="24"/>
              </w:rPr>
              <w:t>500,000</w:t>
            </w:r>
          </w:p>
        </w:tc>
        <w:tc>
          <w:tcPr>
            <w:tcW w:w="2482" w:type="dxa"/>
          </w:tcPr>
          <w:p w:rsidR="00230E32" w:rsidRDefault="00230E32" w:rsidP="00AB6D14">
            <w:pPr>
              <w:spacing w:line="360" w:lineRule="auto"/>
              <w:jc w:val="both"/>
              <w:rPr>
                <w:rFonts w:ascii="Footlight MT Light" w:hAnsi="Footlight MT Light"/>
                <w:sz w:val="24"/>
                <w:szCs w:val="24"/>
              </w:rPr>
            </w:pPr>
          </w:p>
        </w:tc>
      </w:tr>
      <w:tr w:rsidR="00230E32" w:rsidTr="00230E32">
        <w:tc>
          <w:tcPr>
            <w:tcW w:w="2481" w:type="dxa"/>
          </w:tcPr>
          <w:p w:rsidR="00230E32" w:rsidRDefault="00230E32" w:rsidP="00230E32">
            <w:pPr>
              <w:spacing w:line="360" w:lineRule="auto"/>
              <w:jc w:val="both"/>
              <w:rPr>
                <w:rFonts w:ascii="Footlight MT Light" w:hAnsi="Footlight MT Light"/>
                <w:sz w:val="24"/>
                <w:szCs w:val="24"/>
              </w:rPr>
            </w:pPr>
            <w:proofErr w:type="spellStart"/>
            <w:r>
              <w:rPr>
                <w:rFonts w:ascii="Footlight MT Light" w:hAnsi="Footlight MT Light"/>
                <w:sz w:val="24"/>
                <w:szCs w:val="24"/>
              </w:rPr>
              <w:lastRenderedPageBreak/>
              <w:t>Ngege</w:t>
            </w:r>
            <w:proofErr w:type="spellEnd"/>
            <w:r>
              <w:rPr>
                <w:rFonts w:ascii="Footlight MT Light" w:hAnsi="Footlight MT Light"/>
                <w:sz w:val="24"/>
                <w:szCs w:val="24"/>
              </w:rPr>
              <w:t xml:space="preserve"> primary school</w:t>
            </w:r>
          </w:p>
        </w:tc>
        <w:tc>
          <w:tcPr>
            <w:tcW w:w="2481" w:type="dxa"/>
          </w:tcPr>
          <w:p w:rsidR="00230E32" w:rsidRDefault="00230E32" w:rsidP="00230E32">
            <w:pPr>
              <w:spacing w:line="360" w:lineRule="auto"/>
              <w:jc w:val="both"/>
              <w:rPr>
                <w:rFonts w:ascii="Footlight MT Light" w:hAnsi="Footlight MT Light"/>
                <w:sz w:val="24"/>
                <w:szCs w:val="24"/>
              </w:rPr>
            </w:pPr>
            <w:r>
              <w:rPr>
                <w:rFonts w:ascii="Footlight MT Light" w:hAnsi="Footlight MT Light"/>
                <w:sz w:val="24"/>
                <w:szCs w:val="24"/>
              </w:rPr>
              <w:t>Construction of one classroom</w:t>
            </w:r>
          </w:p>
        </w:tc>
        <w:tc>
          <w:tcPr>
            <w:tcW w:w="2482" w:type="dxa"/>
          </w:tcPr>
          <w:p w:rsidR="00230E32" w:rsidRDefault="00230E32" w:rsidP="00230E32">
            <w:pPr>
              <w:spacing w:line="360" w:lineRule="auto"/>
              <w:jc w:val="both"/>
              <w:rPr>
                <w:rFonts w:ascii="Footlight MT Light" w:hAnsi="Footlight MT Light"/>
                <w:sz w:val="24"/>
                <w:szCs w:val="24"/>
              </w:rPr>
            </w:pPr>
            <w:r>
              <w:rPr>
                <w:rFonts w:ascii="Footlight MT Light" w:hAnsi="Footlight MT Light"/>
                <w:sz w:val="24"/>
                <w:szCs w:val="24"/>
              </w:rPr>
              <w:t>500,000</w:t>
            </w:r>
          </w:p>
        </w:tc>
        <w:tc>
          <w:tcPr>
            <w:tcW w:w="2482" w:type="dxa"/>
          </w:tcPr>
          <w:p w:rsidR="00230E32" w:rsidRDefault="00230E32" w:rsidP="00230E32">
            <w:pPr>
              <w:spacing w:line="360" w:lineRule="auto"/>
              <w:jc w:val="both"/>
              <w:rPr>
                <w:rFonts w:ascii="Footlight MT Light" w:hAnsi="Footlight MT Light"/>
                <w:sz w:val="24"/>
                <w:szCs w:val="24"/>
              </w:rPr>
            </w:pPr>
          </w:p>
        </w:tc>
      </w:tr>
      <w:tr w:rsidR="00230E32" w:rsidTr="00230E32">
        <w:tc>
          <w:tcPr>
            <w:tcW w:w="2481" w:type="dxa"/>
          </w:tcPr>
          <w:p w:rsidR="00230E32" w:rsidRDefault="00230E32" w:rsidP="00230E32">
            <w:pPr>
              <w:spacing w:line="360" w:lineRule="auto"/>
              <w:jc w:val="both"/>
              <w:rPr>
                <w:rFonts w:ascii="Footlight MT Light" w:hAnsi="Footlight MT Light"/>
                <w:sz w:val="24"/>
                <w:szCs w:val="24"/>
              </w:rPr>
            </w:pPr>
            <w:proofErr w:type="spellStart"/>
            <w:r>
              <w:rPr>
                <w:rFonts w:ascii="Footlight MT Light" w:hAnsi="Footlight MT Light"/>
                <w:sz w:val="24"/>
                <w:szCs w:val="24"/>
              </w:rPr>
              <w:t>Pedo</w:t>
            </w:r>
            <w:proofErr w:type="spellEnd"/>
            <w:r>
              <w:rPr>
                <w:rFonts w:ascii="Footlight MT Light" w:hAnsi="Footlight MT Light"/>
                <w:sz w:val="24"/>
                <w:szCs w:val="24"/>
              </w:rPr>
              <w:t xml:space="preserve"> Primary school</w:t>
            </w:r>
          </w:p>
        </w:tc>
        <w:tc>
          <w:tcPr>
            <w:tcW w:w="2481" w:type="dxa"/>
          </w:tcPr>
          <w:p w:rsidR="00230E32" w:rsidRDefault="00230E32" w:rsidP="00230E32">
            <w:pPr>
              <w:spacing w:line="360" w:lineRule="auto"/>
              <w:jc w:val="both"/>
              <w:rPr>
                <w:rFonts w:ascii="Footlight MT Light" w:hAnsi="Footlight MT Light"/>
                <w:sz w:val="24"/>
                <w:szCs w:val="24"/>
              </w:rPr>
            </w:pPr>
            <w:r>
              <w:rPr>
                <w:rFonts w:ascii="Footlight MT Light" w:hAnsi="Footlight MT Light"/>
                <w:sz w:val="24"/>
                <w:szCs w:val="24"/>
              </w:rPr>
              <w:t>Construction of one classroom</w:t>
            </w:r>
          </w:p>
        </w:tc>
        <w:tc>
          <w:tcPr>
            <w:tcW w:w="2482" w:type="dxa"/>
          </w:tcPr>
          <w:p w:rsidR="00230E32" w:rsidRDefault="00435624" w:rsidP="00230E32">
            <w:pPr>
              <w:spacing w:line="360" w:lineRule="auto"/>
              <w:jc w:val="both"/>
              <w:rPr>
                <w:rFonts w:ascii="Footlight MT Light" w:hAnsi="Footlight MT Light"/>
                <w:sz w:val="24"/>
                <w:szCs w:val="24"/>
              </w:rPr>
            </w:pPr>
            <w:r>
              <w:rPr>
                <w:rFonts w:ascii="Footlight MT Light" w:hAnsi="Footlight MT Light"/>
                <w:sz w:val="24"/>
                <w:szCs w:val="24"/>
              </w:rPr>
              <w:t>600,000</w:t>
            </w:r>
          </w:p>
        </w:tc>
        <w:tc>
          <w:tcPr>
            <w:tcW w:w="2482" w:type="dxa"/>
          </w:tcPr>
          <w:p w:rsidR="00230E32" w:rsidRDefault="00230E32" w:rsidP="00230E32">
            <w:pPr>
              <w:spacing w:line="360" w:lineRule="auto"/>
              <w:jc w:val="both"/>
              <w:rPr>
                <w:rFonts w:ascii="Footlight MT Light" w:hAnsi="Footlight MT Light"/>
                <w:sz w:val="24"/>
                <w:szCs w:val="24"/>
              </w:rPr>
            </w:pPr>
          </w:p>
        </w:tc>
      </w:tr>
      <w:tr w:rsidR="00230E32" w:rsidTr="00230E32">
        <w:tc>
          <w:tcPr>
            <w:tcW w:w="2481" w:type="dxa"/>
          </w:tcPr>
          <w:p w:rsidR="00230E32" w:rsidRDefault="00230E32" w:rsidP="00AB6D14">
            <w:pPr>
              <w:spacing w:line="360" w:lineRule="auto"/>
              <w:jc w:val="both"/>
              <w:rPr>
                <w:rFonts w:ascii="Footlight MT Light" w:hAnsi="Footlight MT Light"/>
                <w:sz w:val="24"/>
                <w:szCs w:val="24"/>
              </w:rPr>
            </w:pPr>
            <w:proofErr w:type="spellStart"/>
            <w:r>
              <w:rPr>
                <w:rFonts w:ascii="Footlight MT Light" w:hAnsi="Footlight MT Light"/>
                <w:sz w:val="24"/>
                <w:szCs w:val="24"/>
              </w:rPr>
              <w:t>Dirubi</w:t>
            </w:r>
            <w:proofErr w:type="spellEnd"/>
            <w:r>
              <w:rPr>
                <w:rFonts w:ascii="Footlight MT Light" w:hAnsi="Footlight MT Light"/>
                <w:sz w:val="24"/>
                <w:szCs w:val="24"/>
              </w:rPr>
              <w:t xml:space="preserve"> secondary school</w:t>
            </w:r>
          </w:p>
        </w:tc>
        <w:tc>
          <w:tcPr>
            <w:tcW w:w="2481" w:type="dxa"/>
          </w:tcPr>
          <w:p w:rsidR="00230E32" w:rsidRDefault="00230E32" w:rsidP="00AB6D14">
            <w:pPr>
              <w:spacing w:line="360" w:lineRule="auto"/>
              <w:jc w:val="both"/>
              <w:rPr>
                <w:rFonts w:ascii="Footlight MT Light" w:hAnsi="Footlight MT Light"/>
                <w:sz w:val="24"/>
                <w:szCs w:val="24"/>
              </w:rPr>
            </w:pPr>
            <w:r>
              <w:rPr>
                <w:rFonts w:ascii="Footlight MT Light" w:hAnsi="Footlight MT Light"/>
                <w:sz w:val="24"/>
                <w:szCs w:val="24"/>
              </w:rPr>
              <w:t>Plastering &amp; flooring of 2 classrooms</w:t>
            </w:r>
          </w:p>
        </w:tc>
        <w:tc>
          <w:tcPr>
            <w:tcW w:w="2482" w:type="dxa"/>
          </w:tcPr>
          <w:p w:rsidR="00230E32" w:rsidRDefault="00435624" w:rsidP="00AB6D14">
            <w:pPr>
              <w:spacing w:line="360" w:lineRule="auto"/>
              <w:jc w:val="both"/>
              <w:rPr>
                <w:rFonts w:ascii="Footlight MT Light" w:hAnsi="Footlight MT Light"/>
                <w:sz w:val="24"/>
                <w:szCs w:val="24"/>
              </w:rPr>
            </w:pPr>
            <w:r>
              <w:rPr>
                <w:rFonts w:ascii="Footlight MT Light" w:hAnsi="Footlight MT Light"/>
                <w:sz w:val="24"/>
                <w:szCs w:val="24"/>
              </w:rPr>
              <w:t>500,000</w:t>
            </w:r>
          </w:p>
        </w:tc>
        <w:tc>
          <w:tcPr>
            <w:tcW w:w="2482" w:type="dxa"/>
          </w:tcPr>
          <w:p w:rsidR="00230E32" w:rsidRDefault="00230E32" w:rsidP="00AB6D14">
            <w:pPr>
              <w:spacing w:line="360" w:lineRule="auto"/>
              <w:jc w:val="both"/>
              <w:rPr>
                <w:rFonts w:ascii="Footlight MT Light" w:hAnsi="Footlight MT Light"/>
                <w:sz w:val="24"/>
                <w:szCs w:val="24"/>
              </w:rPr>
            </w:pPr>
          </w:p>
        </w:tc>
      </w:tr>
      <w:tr w:rsidR="00230E32" w:rsidTr="00230E32">
        <w:tc>
          <w:tcPr>
            <w:tcW w:w="2481" w:type="dxa"/>
          </w:tcPr>
          <w:p w:rsidR="00230E32" w:rsidRDefault="00230E32" w:rsidP="00AB6D14">
            <w:pPr>
              <w:spacing w:line="360" w:lineRule="auto"/>
              <w:jc w:val="both"/>
              <w:rPr>
                <w:rFonts w:ascii="Footlight MT Light" w:hAnsi="Footlight MT Light"/>
                <w:sz w:val="24"/>
                <w:szCs w:val="24"/>
              </w:rPr>
            </w:pPr>
            <w:r>
              <w:rPr>
                <w:rFonts w:ascii="Footlight MT Light" w:hAnsi="Footlight MT Light"/>
                <w:sz w:val="24"/>
                <w:szCs w:val="24"/>
              </w:rPr>
              <w:t>Moro secondary school</w:t>
            </w:r>
          </w:p>
        </w:tc>
        <w:tc>
          <w:tcPr>
            <w:tcW w:w="2481" w:type="dxa"/>
          </w:tcPr>
          <w:p w:rsidR="00230E32" w:rsidRDefault="00230E32" w:rsidP="00AB6D14">
            <w:pPr>
              <w:spacing w:line="360" w:lineRule="auto"/>
              <w:jc w:val="both"/>
              <w:rPr>
                <w:rFonts w:ascii="Footlight MT Light" w:hAnsi="Footlight MT Light"/>
                <w:sz w:val="24"/>
                <w:szCs w:val="24"/>
              </w:rPr>
            </w:pPr>
            <w:r>
              <w:rPr>
                <w:rFonts w:ascii="Footlight MT Light" w:hAnsi="Footlight MT Light"/>
                <w:sz w:val="24"/>
                <w:szCs w:val="24"/>
              </w:rPr>
              <w:t>Plastering &amp; fitting of two classrooms</w:t>
            </w:r>
          </w:p>
        </w:tc>
        <w:tc>
          <w:tcPr>
            <w:tcW w:w="2482" w:type="dxa"/>
          </w:tcPr>
          <w:p w:rsidR="00230E32" w:rsidRDefault="00435624" w:rsidP="00AB6D14">
            <w:pPr>
              <w:spacing w:line="360" w:lineRule="auto"/>
              <w:jc w:val="both"/>
              <w:rPr>
                <w:rFonts w:ascii="Footlight MT Light" w:hAnsi="Footlight MT Light"/>
                <w:sz w:val="24"/>
                <w:szCs w:val="24"/>
              </w:rPr>
            </w:pPr>
            <w:r>
              <w:rPr>
                <w:rFonts w:ascii="Footlight MT Light" w:hAnsi="Footlight MT Light"/>
                <w:sz w:val="24"/>
                <w:szCs w:val="24"/>
              </w:rPr>
              <w:t>500,000</w:t>
            </w:r>
          </w:p>
        </w:tc>
        <w:tc>
          <w:tcPr>
            <w:tcW w:w="2482" w:type="dxa"/>
          </w:tcPr>
          <w:p w:rsidR="00230E32" w:rsidRDefault="00230E32" w:rsidP="00AB6D14">
            <w:pPr>
              <w:spacing w:line="360" w:lineRule="auto"/>
              <w:jc w:val="both"/>
              <w:rPr>
                <w:rFonts w:ascii="Footlight MT Light" w:hAnsi="Footlight MT Light"/>
                <w:sz w:val="24"/>
                <w:szCs w:val="24"/>
              </w:rPr>
            </w:pPr>
          </w:p>
        </w:tc>
      </w:tr>
      <w:tr w:rsidR="00435624" w:rsidTr="00230E32">
        <w:tc>
          <w:tcPr>
            <w:tcW w:w="2481" w:type="dxa"/>
          </w:tcPr>
          <w:p w:rsidR="00435624" w:rsidRPr="00E02306" w:rsidRDefault="00435624" w:rsidP="00AB6D14">
            <w:pPr>
              <w:spacing w:line="360" w:lineRule="auto"/>
              <w:jc w:val="both"/>
              <w:rPr>
                <w:rFonts w:ascii="Footlight MT Light" w:hAnsi="Footlight MT Light"/>
                <w:b/>
                <w:sz w:val="24"/>
                <w:szCs w:val="24"/>
              </w:rPr>
            </w:pPr>
            <w:r w:rsidRPr="00E02306">
              <w:rPr>
                <w:rFonts w:ascii="Footlight MT Light" w:hAnsi="Footlight MT Light"/>
                <w:b/>
                <w:sz w:val="24"/>
                <w:szCs w:val="24"/>
              </w:rPr>
              <w:t>TOTAL</w:t>
            </w:r>
          </w:p>
        </w:tc>
        <w:tc>
          <w:tcPr>
            <w:tcW w:w="2481" w:type="dxa"/>
          </w:tcPr>
          <w:p w:rsidR="00435624" w:rsidRPr="00E02306" w:rsidRDefault="00435624" w:rsidP="00AB6D14">
            <w:pPr>
              <w:spacing w:line="360" w:lineRule="auto"/>
              <w:jc w:val="both"/>
              <w:rPr>
                <w:rFonts w:ascii="Footlight MT Light" w:hAnsi="Footlight MT Light"/>
                <w:b/>
                <w:sz w:val="24"/>
                <w:szCs w:val="24"/>
              </w:rPr>
            </w:pPr>
            <w:bookmarkStart w:id="0" w:name="_GoBack"/>
            <w:bookmarkEnd w:id="0"/>
          </w:p>
        </w:tc>
        <w:tc>
          <w:tcPr>
            <w:tcW w:w="2482" w:type="dxa"/>
          </w:tcPr>
          <w:p w:rsidR="00435624" w:rsidRPr="00E02306" w:rsidRDefault="00435624" w:rsidP="00AB6D14">
            <w:pPr>
              <w:spacing w:line="360" w:lineRule="auto"/>
              <w:jc w:val="both"/>
              <w:rPr>
                <w:rFonts w:ascii="Footlight MT Light" w:hAnsi="Footlight MT Light"/>
                <w:b/>
                <w:sz w:val="24"/>
                <w:szCs w:val="24"/>
              </w:rPr>
            </w:pPr>
            <w:r w:rsidRPr="00E02306">
              <w:rPr>
                <w:rFonts w:ascii="Footlight MT Light" w:hAnsi="Footlight MT Light"/>
                <w:b/>
                <w:sz w:val="24"/>
                <w:szCs w:val="24"/>
              </w:rPr>
              <w:t>3,600,000</w:t>
            </w:r>
          </w:p>
        </w:tc>
        <w:tc>
          <w:tcPr>
            <w:tcW w:w="2482" w:type="dxa"/>
          </w:tcPr>
          <w:p w:rsidR="00435624" w:rsidRDefault="00435624" w:rsidP="00AB6D14">
            <w:pPr>
              <w:spacing w:line="360" w:lineRule="auto"/>
              <w:jc w:val="both"/>
              <w:rPr>
                <w:rFonts w:ascii="Footlight MT Light" w:hAnsi="Footlight MT Light"/>
                <w:sz w:val="24"/>
                <w:szCs w:val="24"/>
              </w:rPr>
            </w:pPr>
          </w:p>
        </w:tc>
      </w:tr>
    </w:tbl>
    <w:p w:rsidR="00230E32" w:rsidRPr="00745C87" w:rsidRDefault="00230E32" w:rsidP="00AB6D14">
      <w:pPr>
        <w:spacing w:line="360" w:lineRule="auto"/>
        <w:jc w:val="both"/>
        <w:rPr>
          <w:rFonts w:ascii="Footlight MT Light" w:hAnsi="Footlight MT Light"/>
          <w:sz w:val="24"/>
          <w:szCs w:val="24"/>
        </w:rPr>
      </w:pPr>
    </w:p>
    <w:p w:rsidR="00D1362C" w:rsidRDefault="00D1362C" w:rsidP="00AB6D14">
      <w:pPr>
        <w:spacing w:line="360" w:lineRule="auto"/>
        <w:jc w:val="both"/>
        <w:rPr>
          <w:rFonts w:ascii="Footlight MT Light" w:hAnsi="Footlight MT Light"/>
          <w:b/>
          <w:sz w:val="24"/>
          <w:szCs w:val="24"/>
        </w:rPr>
      </w:pPr>
      <w:r>
        <w:rPr>
          <w:rFonts w:ascii="Footlight MT Light" w:hAnsi="Footlight MT Light"/>
          <w:b/>
          <w:sz w:val="24"/>
          <w:szCs w:val="24"/>
        </w:rPr>
        <w:t>MINUTE 9/17/05/2019</w:t>
      </w:r>
      <w:r w:rsidR="00DC3934">
        <w:rPr>
          <w:rFonts w:ascii="Footlight MT Light" w:hAnsi="Footlight MT Light"/>
          <w:b/>
          <w:sz w:val="24"/>
          <w:szCs w:val="24"/>
        </w:rPr>
        <w:t>: NG – CDF BOARD YOUTH TRAINING</w:t>
      </w:r>
      <w:r>
        <w:rPr>
          <w:rFonts w:ascii="Footlight MT Light" w:hAnsi="Footlight MT Light"/>
          <w:b/>
          <w:sz w:val="24"/>
          <w:szCs w:val="24"/>
        </w:rPr>
        <w:t xml:space="preserve"> IN ELDORET</w:t>
      </w:r>
    </w:p>
    <w:p w:rsidR="00D1362C" w:rsidRDefault="00D1362C" w:rsidP="00AB6D14">
      <w:pPr>
        <w:spacing w:line="360" w:lineRule="auto"/>
        <w:jc w:val="both"/>
        <w:rPr>
          <w:rFonts w:ascii="Footlight MT Light" w:hAnsi="Footlight MT Light"/>
          <w:sz w:val="24"/>
          <w:szCs w:val="24"/>
        </w:rPr>
      </w:pPr>
      <w:r w:rsidRPr="003D02B2">
        <w:rPr>
          <w:rFonts w:ascii="Footlight MT Light" w:hAnsi="Footlight MT Light"/>
          <w:sz w:val="24"/>
          <w:szCs w:val="24"/>
        </w:rPr>
        <w:t xml:space="preserve">The two youth members’ Justus Ochieng and Leah Aringo informed the </w:t>
      </w:r>
      <w:r w:rsidR="00B46F71">
        <w:rPr>
          <w:rFonts w:ascii="Footlight MT Light" w:hAnsi="Footlight MT Light"/>
          <w:sz w:val="24"/>
          <w:szCs w:val="24"/>
        </w:rPr>
        <w:t>meeting</w:t>
      </w:r>
      <w:r w:rsidRPr="003D02B2">
        <w:rPr>
          <w:rFonts w:ascii="Footlight MT Light" w:hAnsi="Footlight MT Light"/>
          <w:sz w:val="24"/>
          <w:szCs w:val="24"/>
        </w:rPr>
        <w:t xml:space="preserve"> that they attended </w:t>
      </w:r>
      <w:r w:rsidR="00DC3934">
        <w:rPr>
          <w:rFonts w:ascii="Footlight MT Light" w:hAnsi="Footlight MT Light"/>
          <w:sz w:val="24"/>
          <w:szCs w:val="24"/>
        </w:rPr>
        <w:t>a</w:t>
      </w:r>
      <w:r w:rsidR="00B46F71">
        <w:rPr>
          <w:rFonts w:ascii="Footlight MT Light" w:hAnsi="Footlight MT Light"/>
          <w:sz w:val="24"/>
          <w:szCs w:val="24"/>
        </w:rPr>
        <w:t xml:space="preserve"> training organized </w:t>
      </w:r>
      <w:r w:rsidR="00DC3934">
        <w:rPr>
          <w:rFonts w:ascii="Footlight MT Light" w:hAnsi="Footlight MT Light"/>
          <w:sz w:val="24"/>
          <w:szCs w:val="24"/>
        </w:rPr>
        <w:t xml:space="preserve">by the Ng-cdf board </w:t>
      </w:r>
      <w:r w:rsidR="00B46F71">
        <w:rPr>
          <w:rFonts w:ascii="Footlight MT Light" w:hAnsi="Footlight MT Light"/>
          <w:sz w:val="24"/>
          <w:szCs w:val="24"/>
        </w:rPr>
        <w:t xml:space="preserve">from </w:t>
      </w:r>
      <w:r w:rsidR="00DC3934">
        <w:rPr>
          <w:rFonts w:ascii="Footlight MT Light" w:hAnsi="Footlight MT Light"/>
          <w:sz w:val="24"/>
          <w:szCs w:val="24"/>
        </w:rPr>
        <w:t>23</w:t>
      </w:r>
      <w:r w:rsidR="00DC3934" w:rsidRPr="00DC3934">
        <w:rPr>
          <w:rFonts w:ascii="Footlight MT Light" w:hAnsi="Footlight MT Light"/>
          <w:sz w:val="24"/>
          <w:szCs w:val="24"/>
          <w:vertAlign w:val="superscript"/>
        </w:rPr>
        <w:t>rd</w:t>
      </w:r>
      <w:r w:rsidR="00DC3934">
        <w:rPr>
          <w:rFonts w:ascii="Footlight MT Light" w:hAnsi="Footlight MT Light"/>
          <w:sz w:val="24"/>
          <w:szCs w:val="24"/>
        </w:rPr>
        <w:t xml:space="preserve"> April-26</w:t>
      </w:r>
      <w:r w:rsidR="00DC3934" w:rsidRPr="00DC3934">
        <w:rPr>
          <w:rFonts w:ascii="Footlight MT Light" w:hAnsi="Footlight MT Light"/>
          <w:sz w:val="24"/>
          <w:szCs w:val="24"/>
          <w:vertAlign w:val="superscript"/>
        </w:rPr>
        <w:t>th</w:t>
      </w:r>
      <w:r w:rsidR="00DC3934">
        <w:rPr>
          <w:rFonts w:ascii="Footlight MT Light" w:hAnsi="Footlight MT Light"/>
          <w:sz w:val="24"/>
          <w:szCs w:val="24"/>
        </w:rPr>
        <w:t xml:space="preserve"> April 2019 at Starbucks hotel in Eldoret. The attendees appreciated that the training was educative and valuable in equipping them to discharge their mandate. The meeting recommended that the two youths be paid/reimbursed the training participatory allowances to cater for their out of pocket expenses. The board paid for their accommodation expenses.</w:t>
      </w:r>
    </w:p>
    <w:p w:rsidR="00BC5C1E" w:rsidRDefault="00BC5C1E" w:rsidP="00AB6D14">
      <w:pPr>
        <w:spacing w:line="360" w:lineRule="auto"/>
        <w:jc w:val="both"/>
        <w:rPr>
          <w:rFonts w:ascii="Footlight MT Light" w:hAnsi="Footlight MT Light"/>
          <w:b/>
          <w:sz w:val="24"/>
          <w:szCs w:val="24"/>
        </w:rPr>
      </w:pPr>
      <w:r>
        <w:rPr>
          <w:rFonts w:ascii="Footlight MT Light" w:hAnsi="Footlight MT Light"/>
          <w:b/>
          <w:sz w:val="24"/>
          <w:szCs w:val="24"/>
        </w:rPr>
        <w:t>MINUTE 10</w:t>
      </w:r>
      <w:r>
        <w:rPr>
          <w:rFonts w:ascii="Footlight MT Light" w:hAnsi="Footlight MT Light"/>
          <w:b/>
          <w:sz w:val="24"/>
          <w:szCs w:val="24"/>
        </w:rPr>
        <w:t>/17/05/2019</w:t>
      </w:r>
      <w:r>
        <w:rPr>
          <w:rFonts w:ascii="Footlight MT Light" w:hAnsi="Footlight MT Light"/>
          <w:b/>
          <w:sz w:val="24"/>
          <w:szCs w:val="24"/>
        </w:rPr>
        <w:t>: AOB</w:t>
      </w:r>
    </w:p>
    <w:p w:rsidR="00BC5C1E" w:rsidRPr="003D02B2" w:rsidRDefault="00BC5C1E" w:rsidP="00AB6D14">
      <w:pPr>
        <w:spacing w:line="360" w:lineRule="auto"/>
        <w:jc w:val="both"/>
        <w:rPr>
          <w:rFonts w:ascii="Footlight MT Light" w:hAnsi="Footlight MT Light"/>
          <w:sz w:val="24"/>
          <w:szCs w:val="24"/>
        </w:rPr>
      </w:pPr>
      <w:r>
        <w:rPr>
          <w:rFonts w:ascii="Footlight MT Light" w:hAnsi="Footlight MT Light"/>
          <w:sz w:val="24"/>
          <w:szCs w:val="24"/>
        </w:rPr>
        <w:t>There being no other business the meeting ended at 1.55pm</w:t>
      </w:r>
    </w:p>
    <w:sectPr w:rsidR="00BC5C1E" w:rsidRPr="003D02B2" w:rsidSect="00C950AA">
      <w:footerReference w:type="default" r:id="rId10"/>
      <w:pgSz w:w="12240" w:h="15840"/>
      <w:pgMar w:top="720" w:right="1152" w:bottom="1253"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EB9" w:rsidRDefault="00097EB9">
      <w:pPr>
        <w:spacing w:after="0" w:line="240" w:lineRule="auto"/>
      </w:pPr>
      <w:r>
        <w:separator/>
      </w:r>
    </w:p>
  </w:endnote>
  <w:endnote w:type="continuationSeparator" w:id="0">
    <w:p w:rsidR="00097EB9" w:rsidRDefault="0009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D3B" w:rsidRDefault="002C4D0C">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Chairman………………………….Secretary……………………………..Fund Manager…………………..………….</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02306" w:rsidRPr="00E02306">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rsidR="00926D3B" w:rsidRDefault="00097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EB9" w:rsidRDefault="00097EB9">
      <w:pPr>
        <w:spacing w:after="0" w:line="240" w:lineRule="auto"/>
      </w:pPr>
      <w:r>
        <w:separator/>
      </w:r>
    </w:p>
  </w:footnote>
  <w:footnote w:type="continuationSeparator" w:id="0">
    <w:p w:rsidR="00097EB9" w:rsidRDefault="00097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07D1C"/>
    <w:multiLevelType w:val="hybridMultilevel"/>
    <w:tmpl w:val="0D248D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C58229D"/>
    <w:multiLevelType w:val="multilevel"/>
    <w:tmpl w:val="486CCC9C"/>
    <w:lvl w:ilvl="0">
      <w:start w:val="1"/>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23EC5CF1"/>
    <w:multiLevelType w:val="hybridMultilevel"/>
    <w:tmpl w:val="80EC85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94229"/>
    <w:multiLevelType w:val="hybridMultilevel"/>
    <w:tmpl w:val="DCE01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B71B3"/>
    <w:multiLevelType w:val="hybridMultilevel"/>
    <w:tmpl w:val="430A4D62"/>
    <w:lvl w:ilvl="0" w:tplc="2F1002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C21A8"/>
    <w:multiLevelType w:val="hybridMultilevel"/>
    <w:tmpl w:val="E65A879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12F225B"/>
    <w:multiLevelType w:val="hybridMultilevel"/>
    <w:tmpl w:val="4C1AD8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F70044"/>
    <w:multiLevelType w:val="hybridMultilevel"/>
    <w:tmpl w:val="3AFA0C94"/>
    <w:lvl w:ilvl="0" w:tplc="B776D1B2">
      <w:start w:val="1"/>
      <w:numFmt w:val="bullet"/>
      <w:lvlText w:val="-"/>
      <w:lvlJc w:val="left"/>
      <w:pPr>
        <w:ind w:left="1080" w:hanging="360"/>
      </w:pPr>
      <w:rPr>
        <w:rFonts w:ascii="Footlight MT Light" w:eastAsia="Calibri" w:hAnsi="Footlight MT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2"/>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236"/>
    <w:rsid w:val="0004739E"/>
    <w:rsid w:val="00081F4E"/>
    <w:rsid w:val="00097EB9"/>
    <w:rsid w:val="00102E7F"/>
    <w:rsid w:val="00152E5C"/>
    <w:rsid w:val="00206B84"/>
    <w:rsid w:val="002208F9"/>
    <w:rsid w:val="00230E32"/>
    <w:rsid w:val="002C4D0C"/>
    <w:rsid w:val="002E741B"/>
    <w:rsid w:val="0038309A"/>
    <w:rsid w:val="003A32E0"/>
    <w:rsid w:val="003F5FD7"/>
    <w:rsid w:val="00422703"/>
    <w:rsid w:val="00435624"/>
    <w:rsid w:val="00490B28"/>
    <w:rsid w:val="004D52E1"/>
    <w:rsid w:val="00500143"/>
    <w:rsid w:val="00507B21"/>
    <w:rsid w:val="005203AC"/>
    <w:rsid w:val="00584CEB"/>
    <w:rsid w:val="005A5A1B"/>
    <w:rsid w:val="006967EA"/>
    <w:rsid w:val="006E4798"/>
    <w:rsid w:val="0076379D"/>
    <w:rsid w:val="00771584"/>
    <w:rsid w:val="00780343"/>
    <w:rsid w:val="00874A95"/>
    <w:rsid w:val="00896236"/>
    <w:rsid w:val="009240BC"/>
    <w:rsid w:val="00954DB5"/>
    <w:rsid w:val="009B5307"/>
    <w:rsid w:val="00A96055"/>
    <w:rsid w:val="00AB6D14"/>
    <w:rsid w:val="00AF76B5"/>
    <w:rsid w:val="00B225EE"/>
    <w:rsid w:val="00B37803"/>
    <w:rsid w:val="00B45C06"/>
    <w:rsid w:val="00B46F71"/>
    <w:rsid w:val="00BC5C1E"/>
    <w:rsid w:val="00BD5918"/>
    <w:rsid w:val="00C609EB"/>
    <w:rsid w:val="00C950AA"/>
    <w:rsid w:val="00CA02F0"/>
    <w:rsid w:val="00D0477C"/>
    <w:rsid w:val="00D1362C"/>
    <w:rsid w:val="00D5282A"/>
    <w:rsid w:val="00DC3934"/>
    <w:rsid w:val="00DE375C"/>
    <w:rsid w:val="00E02306"/>
    <w:rsid w:val="00E674C8"/>
    <w:rsid w:val="00E81004"/>
    <w:rsid w:val="00EF7F6B"/>
    <w:rsid w:val="00F71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2E3D"/>
  <w15:chartTrackingRefBased/>
  <w15:docId w15:val="{79203209-C640-4644-98DE-EEDA3374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3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236"/>
    <w:pPr>
      <w:ind w:left="720"/>
      <w:contextualSpacing/>
    </w:pPr>
  </w:style>
  <w:style w:type="paragraph" w:styleId="Footer">
    <w:name w:val="footer"/>
    <w:basedOn w:val="Normal"/>
    <w:link w:val="FooterChar"/>
    <w:uiPriority w:val="99"/>
    <w:unhideWhenUsed/>
    <w:rsid w:val="00896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236"/>
    <w:rPr>
      <w:rFonts w:ascii="Calibri" w:eastAsia="Calibri" w:hAnsi="Calibri" w:cs="Times New Roman"/>
    </w:rPr>
  </w:style>
  <w:style w:type="table" w:styleId="TableGrid">
    <w:name w:val="Table Grid"/>
    <w:basedOn w:val="TableNormal"/>
    <w:uiPriority w:val="59"/>
    <w:rsid w:val="00896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96236"/>
    <w:rPr>
      <w:color w:val="0000FF"/>
      <w:u w:val="single"/>
    </w:rPr>
  </w:style>
  <w:style w:type="paragraph" w:styleId="BalloonText">
    <w:name w:val="Balloon Text"/>
    <w:basedOn w:val="Normal"/>
    <w:link w:val="BalloonTextChar"/>
    <w:uiPriority w:val="99"/>
    <w:semiHidden/>
    <w:unhideWhenUsed/>
    <w:rsid w:val="00B45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C0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fnyakach@cdf.go.ke"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gcdf.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6</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28</cp:revision>
  <cp:lastPrinted>2019-05-28T10:09:00Z</cp:lastPrinted>
  <dcterms:created xsi:type="dcterms:W3CDTF">2019-05-17T07:06:00Z</dcterms:created>
  <dcterms:modified xsi:type="dcterms:W3CDTF">2019-05-28T10:29:00Z</dcterms:modified>
</cp:coreProperties>
</file>