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F1" w:rsidRPr="000D6507" w:rsidRDefault="00997BF1" w:rsidP="00997BF1">
      <w:pPr>
        <w:tabs>
          <w:tab w:val="left" w:pos="4114"/>
        </w:tabs>
        <w:spacing w:after="0" w:line="360" w:lineRule="auto"/>
        <w:rPr>
          <w:rFonts w:ascii="Footlight MT Light" w:hAnsi="Footlight MT Light"/>
          <w:b/>
          <w:sz w:val="24"/>
          <w:szCs w:val="24"/>
          <w:u w:val="thick"/>
        </w:rPr>
      </w:pPr>
      <w:r w:rsidRPr="000D6507">
        <w:rPr>
          <w:rFonts w:ascii="Footlight MT Light" w:hAnsi="Footlight MT Light"/>
          <w:b/>
          <w:sz w:val="24"/>
          <w:szCs w:val="24"/>
          <w:u w:val="thick"/>
        </w:rPr>
        <w:t>RANGWE NG-CDFC MEETING HELD ON 25</w:t>
      </w:r>
      <w:r w:rsidRPr="000D6507">
        <w:rPr>
          <w:rFonts w:ascii="Footlight MT Light" w:hAnsi="Footlight MT Light"/>
          <w:b/>
          <w:sz w:val="24"/>
          <w:szCs w:val="24"/>
          <w:u w:val="thick"/>
          <w:vertAlign w:val="superscript"/>
        </w:rPr>
        <w:t>TH</w:t>
      </w:r>
      <w:r w:rsidRPr="000D6507">
        <w:rPr>
          <w:rFonts w:ascii="Footlight MT Light" w:hAnsi="Footlight MT Light"/>
          <w:b/>
          <w:sz w:val="24"/>
          <w:szCs w:val="24"/>
          <w:u w:val="thick"/>
        </w:rPr>
        <w:t xml:space="preserve"> SEPTEMBER, 2020 AT THE RANGWE NG-CDFC HALL, RANGWE TOWNSHIP FROM 10:00AM</w:t>
      </w:r>
    </w:p>
    <w:p w:rsidR="00997BF1" w:rsidRPr="000D6507" w:rsidRDefault="00997BF1" w:rsidP="00997BF1">
      <w:pPr>
        <w:spacing w:after="0" w:line="360" w:lineRule="auto"/>
        <w:rPr>
          <w:rFonts w:ascii="Footlight MT Light" w:hAnsi="Footlight MT Light"/>
          <w:b/>
          <w:sz w:val="24"/>
          <w:u w:val="single"/>
        </w:rPr>
      </w:pPr>
    </w:p>
    <w:p w:rsidR="00997BF1" w:rsidRPr="000D6507" w:rsidRDefault="00997BF1" w:rsidP="00997BF1">
      <w:pPr>
        <w:spacing w:after="0" w:line="360" w:lineRule="auto"/>
        <w:rPr>
          <w:rFonts w:ascii="Footlight MT Light" w:hAnsi="Footlight MT Light"/>
          <w:b/>
          <w:sz w:val="24"/>
          <w:u w:val="single"/>
        </w:rPr>
      </w:pPr>
      <w:r w:rsidRPr="000D6507">
        <w:rPr>
          <w:rFonts w:ascii="Footlight MT Light" w:hAnsi="Footlight MT Light"/>
          <w:b/>
          <w:sz w:val="24"/>
          <w:u w:val="single"/>
        </w:rPr>
        <w:t xml:space="preserve">MEMBERS PRESENT </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Jared Alosi</w:t>
      </w:r>
      <w:r w:rsidRPr="000D6507">
        <w:rPr>
          <w:rFonts w:ascii="Footlight MT Light" w:hAnsi="Footlight MT Light"/>
          <w:sz w:val="24"/>
        </w:rPr>
        <w:tab/>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 xml:space="preserve">Member </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 xml:space="preserve">Sammy </w:t>
      </w:r>
      <w:proofErr w:type="spellStart"/>
      <w:r w:rsidRPr="000D6507">
        <w:rPr>
          <w:rFonts w:ascii="Footlight MT Light" w:hAnsi="Footlight MT Light"/>
          <w:sz w:val="24"/>
        </w:rPr>
        <w:t>Ochieng</w:t>
      </w:r>
      <w:proofErr w:type="spellEnd"/>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Jackline Muombo</w:t>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 xml:space="preserve">Charles </w:t>
      </w:r>
      <w:proofErr w:type="spellStart"/>
      <w:r w:rsidRPr="000D6507">
        <w:rPr>
          <w:rFonts w:ascii="Footlight MT Light" w:hAnsi="Footlight MT Light"/>
          <w:sz w:val="24"/>
        </w:rPr>
        <w:t>Otieno</w:t>
      </w:r>
      <w:proofErr w:type="spellEnd"/>
      <w:r w:rsidRPr="000D6507">
        <w:rPr>
          <w:rFonts w:ascii="Footlight MT Light" w:hAnsi="Footlight MT Light"/>
          <w:sz w:val="24"/>
        </w:rPr>
        <w:t xml:space="preserve"> </w:t>
      </w:r>
      <w:proofErr w:type="spellStart"/>
      <w:r w:rsidRPr="000D6507">
        <w:rPr>
          <w:rFonts w:ascii="Footlight MT Light" w:hAnsi="Footlight MT Light"/>
          <w:sz w:val="24"/>
        </w:rPr>
        <w:t>Awii</w:t>
      </w:r>
      <w:proofErr w:type="spellEnd"/>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Caroline Atieno</w:t>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 xml:space="preserve">Joseph Ager </w:t>
      </w:r>
      <w:r w:rsidRPr="000D6507">
        <w:rPr>
          <w:rFonts w:ascii="Footlight MT Light" w:hAnsi="Footlight MT Light"/>
          <w:sz w:val="24"/>
        </w:rPr>
        <w:tab/>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 xml:space="preserve">Charles Omosa </w:t>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FAM</w:t>
      </w:r>
    </w:p>
    <w:p w:rsidR="00997BF1" w:rsidRPr="000D6507" w:rsidRDefault="00997BF1" w:rsidP="00997BF1">
      <w:pPr>
        <w:pStyle w:val="ListParagraph"/>
        <w:numPr>
          <w:ilvl w:val="0"/>
          <w:numId w:val="1"/>
        </w:numPr>
        <w:spacing w:after="0" w:line="360" w:lineRule="auto"/>
        <w:rPr>
          <w:rFonts w:ascii="Footlight MT Light" w:hAnsi="Footlight MT Light"/>
          <w:sz w:val="24"/>
        </w:rPr>
      </w:pPr>
      <w:proofErr w:type="spellStart"/>
      <w:r w:rsidRPr="000D6507">
        <w:rPr>
          <w:rFonts w:ascii="Footlight MT Light" w:hAnsi="Footlight MT Light"/>
          <w:sz w:val="24"/>
        </w:rPr>
        <w:t>Mourine</w:t>
      </w:r>
      <w:proofErr w:type="spellEnd"/>
      <w:r w:rsidRPr="000D6507">
        <w:rPr>
          <w:rFonts w:ascii="Footlight MT Light" w:hAnsi="Footlight MT Light"/>
          <w:sz w:val="24"/>
        </w:rPr>
        <w:t xml:space="preserve"> Angeline Imo</w:t>
      </w:r>
      <w:r w:rsidRPr="000D6507">
        <w:rPr>
          <w:rFonts w:ascii="Footlight MT Light" w:hAnsi="Footlight MT Light"/>
          <w:sz w:val="24"/>
        </w:rPr>
        <w:tab/>
        <w:t>-</w:t>
      </w:r>
      <w:r w:rsidRPr="000D6507">
        <w:rPr>
          <w:rFonts w:ascii="Footlight MT Light" w:hAnsi="Footlight MT Light"/>
          <w:sz w:val="24"/>
        </w:rPr>
        <w:tab/>
        <w:t>ACC</w:t>
      </w:r>
    </w:p>
    <w:p w:rsidR="00997BF1" w:rsidRPr="000D6507" w:rsidRDefault="00997BF1" w:rsidP="00997BF1">
      <w:pPr>
        <w:pStyle w:val="ListParagraph"/>
        <w:numPr>
          <w:ilvl w:val="0"/>
          <w:numId w:val="1"/>
        </w:numPr>
        <w:spacing w:after="0" w:line="360" w:lineRule="auto"/>
        <w:rPr>
          <w:rFonts w:ascii="Footlight MT Light" w:hAnsi="Footlight MT Light"/>
          <w:sz w:val="24"/>
        </w:rPr>
      </w:pPr>
      <w:proofErr w:type="spellStart"/>
      <w:r w:rsidRPr="000D6507">
        <w:rPr>
          <w:rFonts w:ascii="Footlight MT Light" w:hAnsi="Footlight MT Light"/>
          <w:sz w:val="24"/>
        </w:rPr>
        <w:t>Mourine</w:t>
      </w:r>
      <w:proofErr w:type="spellEnd"/>
      <w:r w:rsidRPr="000D6507">
        <w:rPr>
          <w:rFonts w:ascii="Footlight MT Light" w:hAnsi="Footlight MT Light"/>
          <w:sz w:val="24"/>
        </w:rPr>
        <w:t xml:space="preserve"> </w:t>
      </w:r>
      <w:proofErr w:type="spellStart"/>
      <w:r w:rsidRPr="000D6507">
        <w:rPr>
          <w:rFonts w:ascii="Footlight MT Light" w:hAnsi="Footlight MT Light"/>
          <w:sz w:val="24"/>
        </w:rPr>
        <w:t>Achieng</w:t>
      </w:r>
      <w:proofErr w:type="spellEnd"/>
      <w:r w:rsidRPr="000D6507">
        <w:rPr>
          <w:rFonts w:ascii="Footlight MT Light" w:hAnsi="Footlight MT Light"/>
          <w:sz w:val="24"/>
        </w:rPr>
        <w:t>’</w:t>
      </w:r>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numPr>
          <w:ilvl w:val="0"/>
          <w:numId w:val="1"/>
        </w:numPr>
        <w:spacing w:after="0" w:line="360" w:lineRule="auto"/>
        <w:rPr>
          <w:rFonts w:ascii="Footlight MT Light" w:hAnsi="Footlight MT Light"/>
          <w:sz w:val="24"/>
        </w:rPr>
      </w:pPr>
      <w:r w:rsidRPr="000D6507">
        <w:rPr>
          <w:rFonts w:ascii="Footlight MT Light" w:hAnsi="Footlight MT Light"/>
          <w:sz w:val="24"/>
        </w:rPr>
        <w:t xml:space="preserve">Joan Kay </w:t>
      </w:r>
      <w:proofErr w:type="spellStart"/>
      <w:r w:rsidRPr="000D6507">
        <w:rPr>
          <w:rFonts w:ascii="Footlight MT Light" w:hAnsi="Footlight MT Light"/>
          <w:sz w:val="24"/>
        </w:rPr>
        <w:t>Ochieng</w:t>
      </w:r>
      <w:proofErr w:type="spellEnd"/>
      <w:r w:rsidRPr="000D6507">
        <w:rPr>
          <w:rFonts w:ascii="Footlight MT Light" w:hAnsi="Footlight MT Light"/>
          <w:sz w:val="24"/>
        </w:rPr>
        <w:tab/>
      </w:r>
      <w:r w:rsidRPr="000D6507">
        <w:rPr>
          <w:rFonts w:ascii="Footlight MT Light" w:hAnsi="Footlight MT Light"/>
          <w:sz w:val="24"/>
        </w:rPr>
        <w:tab/>
        <w:t>-</w:t>
      </w:r>
      <w:r w:rsidRPr="000D6507">
        <w:rPr>
          <w:rFonts w:ascii="Footlight MT Light" w:hAnsi="Footlight MT Light"/>
          <w:sz w:val="24"/>
        </w:rPr>
        <w:tab/>
        <w:t>Member</w:t>
      </w:r>
    </w:p>
    <w:p w:rsidR="00997BF1" w:rsidRPr="000D6507" w:rsidRDefault="00997BF1" w:rsidP="00997BF1">
      <w:pPr>
        <w:pStyle w:val="ListParagraph"/>
        <w:spacing w:after="0" w:line="360" w:lineRule="auto"/>
        <w:rPr>
          <w:rFonts w:ascii="Footlight MT Light" w:hAnsi="Footlight MT Light"/>
          <w:sz w:val="24"/>
        </w:rPr>
      </w:pPr>
    </w:p>
    <w:p w:rsidR="00997BF1" w:rsidRPr="000A54C6" w:rsidRDefault="00997BF1" w:rsidP="00997BF1">
      <w:pPr>
        <w:spacing w:after="0" w:line="360" w:lineRule="auto"/>
        <w:rPr>
          <w:rFonts w:ascii="Footlight MT Light" w:hAnsi="Footlight MT Light"/>
          <w:b/>
          <w:i/>
          <w:sz w:val="24"/>
          <w:u w:val="single"/>
        </w:rPr>
      </w:pPr>
      <w:r w:rsidRPr="000A54C6">
        <w:rPr>
          <w:rFonts w:ascii="Footlight MT Light" w:hAnsi="Footlight MT Light"/>
          <w:b/>
          <w:i/>
          <w:sz w:val="24"/>
          <w:u w:val="single"/>
        </w:rPr>
        <w:t xml:space="preserve">AGENDA </w:t>
      </w:r>
    </w:p>
    <w:p w:rsidR="00997BF1" w:rsidRPr="000A54C6" w:rsidRDefault="00997BF1" w:rsidP="00997BF1">
      <w:pPr>
        <w:pStyle w:val="ListParagraph"/>
        <w:numPr>
          <w:ilvl w:val="0"/>
          <w:numId w:val="4"/>
        </w:numPr>
        <w:spacing w:after="0" w:line="360" w:lineRule="auto"/>
        <w:rPr>
          <w:rFonts w:ascii="Footlight MT Light" w:hAnsi="Footlight MT Light"/>
          <w:i/>
          <w:sz w:val="24"/>
        </w:rPr>
      </w:pPr>
      <w:r w:rsidRPr="000A54C6">
        <w:rPr>
          <w:rFonts w:ascii="Footlight MT Light" w:hAnsi="Footlight MT Light"/>
          <w:i/>
          <w:sz w:val="24"/>
        </w:rPr>
        <w:t xml:space="preserve">Preliminaries </w:t>
      </w:r>
    </w:p>
    <w:p w:rsidR="00997BF1" w:rsidRPr="000A54C6" w:rsidRDefault="00997BF1" w:rsidP="00997BF1">
      <w:pPr>
        <w:pStyle w:val="ListParagraph"/>
        <w:numPr>
          <w:ilvl w:val="0"/>
          <w:numId w:val="4"/>
        </w:numPr>
        <w:spacing w:after="0" w:line="360" w:lineRule="auto"/>
        <w:rPr>
          <w:rFonts w:ascii="Footlight MT Light" w:hAnsi="Footlight MT Light"/>
          <w:i/>
          <w:sz w:val="24"/>
        </w:rPr>
      </w:pPr>
      <w:r w:rsidRPr="000A54C6">
        <w:rPr>
          <w:rFonts w:ascii="Footlight MT Light" w:hAnsi="Footlight MT Light"/>
          <w:i/>
          <w:sz w:val="24"/>
        </w:rPr>
        <w:t>Election of Chairman and Secretary</w:t>
      </w:r>
    </w:p>
    <w:p w:rsidR="00997BF1" w:rsidRDefault="00997BF1" w:rsidP="00997BF1">
      <w:pPr>
        <w:pStyle w:val="ListParagraph"/>
        <w:numPr>
          <w:ilvl w:val="0"/>
          <w:numId w:val="4"/>
        </w:numPr>
        <w:spacing w:after="0" w:line="360" w:lineRule="auto"/>
        <w:rPr>
          <w:rFonts w:ascii="Footlight MT Light" w:hAnsi="Footlight MT Light"/>
          <w:i/>
          <w:sz w:val="24"/>
        </w:rPr>
      </w:pPr>
      <w:r w:rsidRPr="000A54C6">
        <w:rPr>
          <w:rFonts w:ascii="Footlight MT Light" w:hAnsi="Footlight MT Light"/>
          <w:i/>
          <w:sz w:val="24"/>
        </w:rPr>
        <w:t>Project proposal</w:t>
      </w:r>
    </w:p>
    <w:p w:rsidR="00997BF1" w:rsidRPr="000A54C6" w:rsidRDefault="00997BF1" w:rsidP="00997BF1">
      <w:pPr>
        <w:pStyle w:val="ListParagraph"/>
        <w:numPr>
          <w:ilvl w:val="0"/>
          <w:numId w:val="4"/>
        </w:numPr>
        <w:spacing w:after="0" w:line="360" w:lineRule="auto"/>
        <w:rPr>
          <w:rFonts w:ascii="Footlight MT Light" w:hAnsi="Footlight MT Light"/>
          <w:i/>
          <w:sz w:val="24"/>
        </w:rPr>
      </w:pPr>
      <w:r>
        <w:rPr>
          <w:rFonts w:ascii="Footlight MT Light" w:hAnsi="Footlight MT Light"/>
          <w:i/>
          <w:sz w:val="24"/>
        </w:rPr>
        <w:t>Reallocation of funds</w:t>
      </w:r>
    </w:p>
    <w:p w:rsidR="00997BF1" w:rsidRDefault="00997BF1" w:rsidP="00997BF1">
      <w:pPr>
        <w:pStyle w:val="ListParagraph"/>
        <w:numPr>
          <w:ilvl w:val="0"/>
          <w:numId w:val="4"/>
        </w:numPr>
        <w:spacing w:after="0" w:line="360" w:lineRule="auto"/>
        <w:rPr>
          <w:rFonts w:ascii="Footlight MT Light" w:hAnsi="Footlight MT Light"/>
          <w:i/>
          <w:sz w:val="24"/>
        </w:rPr>
      </w:pPr>
      <w:r w:rsidRPr="000A54C6">
        <w:rPr>
          <w:rFonts w:ascii="Footlight MT Light" w:hAnsi="Footlight MT Light"/>
          <w:i/>
          <w:sz w:val="24"/>
        </w:rPr>
        <w:t xml:space="preserve">Formation of sub committees </w:t>
      </w:r>
    </w:p>
    <w:p w:rsidR="00E05A16" w:rsidRDefault="00E05A16" w:rsidP="00997BF1">
      <w:pPr>
        <w:pStyle w:val="ListParagraph"/>
        <w:numPr>
          <w:ilvl w:val="0"/>
          <w:numId w:val="4"/>
        </w:numPr>
        <w:spacing w:after="0" w:line="360" w:lineRule="auto"/>
        <w:rPr>
          <w:rFonts w:ascii="Footlight MT Light" w:hAnsi="Footlight MT Light"/>
          <w:i/>
          <w:sz w:val="24"/>
        </w:rPr>
      </w:pPr>
      <w:r>
        <w:rPr>
          <w:rFonts w:ascii="Footlight MT Light" w:hAnsi="Footlight MT Light"/>
          <w:i/>
          <w:sz w:val="24"/>
        </w:rPr>
        <w:t>Rangwe Sub County Headquarter Offices</w:t>
      </w:r>
    </w:p>
    <w:p w:rsidR="009F4E13" w:rsidRDefault="009F4E13" w:rsidP="00997BF1">
      <w:pPr>
        <w:pStyle w:val="ListParagraph"/>
        <w:numPr>
          <w:ilvl w:val="0"/>
          <w:numId w:val="4"/>
        </w:numPr>
        <w:spacing w:after="0" w:line="360" w:lineRule="auto"/>
        <w:rPr>
          <w:rFonts w:ascii="Footlight MT Light" w:hAnsi="Footlight MT Light"/>
          <w:i/>
          <w:sz w:val="24"/>
        </w:rPr>
      </w:pPr>
      <w:r>
        <w:rPr>
          <w:rFonts w:ascii="Footlight MT Light" w:hAnsi="Footlight MT Light"/>
          <w:i/>
          <w:sz w:val="24"/>
        </w:rPr>
        <w:t>Monitoring and Evaluation</w:t>
      </w:r>
    </w:p>
    <w:p w:rsidR="00B42AF8" w:rsidRDefault="00B42AF8" w:rsidP="00997BF1">
      <w:pPr>
        <w:pStyle w:val="ListParagraph"/>
        <w:numPr>
          <w:ilvl w:val="0"/>
          <w:numId w:val="4"/>
        </w:numPr>
        <w:spacing w:after="0" w:line="360" w:lineRule="auto"/>
        <w:rPr>
          <w:rFonts w:ascii="Footlight MT Light" w:hAnsi="Footlight MT Light"/>
          <w:i/>
          <w:sz w:val="24"/>
        </w:rPr>
      </w:pPr>
      <w:r>
        <w:rPr>
          <w:rFonts w:ascii="Footlight MT Light" w:hAnsi="Footlight MT Light"/>
          <w:i/>
          <w:sz w:val="24"/>
        </w:rPr>
        <w:t xml:space="preserve">Monthly Airtime </w:t>
      </w:r>
    </w:p>
    <w:p w:rsidR="00246056" w:rsidRPr="000A54C6" w:rsidRDefault="00246056" w:rsidP="00997BF1">
      <w:pPr>
        <w:pStyle w:val="ListParagraph"/>
        <w:numPr>
          <w:ilvl w:val="0"/>
          <w:numId w:val="4"/>
        </w:numPr>
        <w:spacing w:after="0" w:line="360" w:lineRule="auto"/>
        <w:rPr>
          <w:rFonts w:ascii="Footlight MT Light" w:hAnsi="Footlight MT Light"/>
          <w:i/>
          <w:sz w:val="24"/>
        </w:rPr>
      </w:pPr>
      <w:r>
        <w:rPr>
          <w:rFonts w:ascii="Footlight MT Light" w:hAnsi="Footlight MT Light"/>
          <w:i/>
          <w:sz w:val="24"/>
        </w:rPr>
        <w:t>Surrender of impress</w:t>
      </w:r>
    </w:p>
    <w:p w:rsidR="00997BF1" w:rsidRPr="000D6507" w:rsidRDefault="00997BF1" w:rsidP="00997BF1">
      <w:pPr>
        <w:pStyle w:val="ListParagraph"/>
        <w:numPr>
          <w:ilvl w:val="0"/>
          <w:numId w:val="4"/>
        </w:numPr>
        <w:spacing w:after="0" w:line="360" w:lineRule="auto"/>
        <w:rPr>
          <w:rFonts w:ascii="Footlight MT Light" w:hAnsi="Footlight MT Light"/>
          <w:sz w:val="24"/>
        </w:rPr>
      </w:pPr>
      <w:r w:rsidRPr="000A54C6">
        <w:rPr>
          <w:rFonts w:ascii="Footlight MT Light" w:hAnsi="Footlight MT Light"/>
          <w:i/>
          <w:sz w:val="24"/>
        </w:rPr>
        <w:t>Adjournment</w:t>
      </w:r>
      <w:r w:rsidRPr="000D6507">
        <w:rPr>
          <w:rFonts w:ascii="Footlight MT Light" w:hAnsi="Footlight MT Light"/>
          <w:sz w:val="24"/>
        </w:rPr>
        <w:t xml:space="preserve"> </w:t>
      </w:r>
    </w:p>
    <w:p w:rsidR="00997BF1" w:rsidRPr="000D6507" w:rsidRDefault="00997BF1" w:rsidP="00997BF1">
      <w:pPr>
        <w:spacing w:after="0" w:line="360" w:lineRule="auto"/>
        <w:rPr>
          <w:rFonts w:ascii="Footlight MT Light" w:hAnsi="Footlight MT Light"/>
          <w:b/>
          <w:sz w:val="24"/>
          <w:u w:val="single"/>
        </w:rPr>
      </w:pPr>
    </w:p>
    <w:p w:rsidR="00997BF1" w:rsidRPr="000D6507" w:rsidRDefault="00997BF1" w:rsidP="00997BF1">
      <w:pPr>
        <w:spacing w:after="0" w:line="360" w:lineRule="auto"/>
        <w:rPr>
          <w:rFonts w:ascii="Footlight MT Light" w:hAnsi="Footlight MT Light"/>
          <w:b/>
          <w:sz w:val="24"/>
          <w:u w:val="single"/>
        </w:rPr>
      </w:pPr>
      <w:r w:rsidRPr="000D6507">
        <w:rPr>
          <w:rFonts w:ascii="Footlight MT Light" w:hAnsi="Footlight MT Light"/>
          <w:b/>
          <w:sz w:val="24"/>
          <w:u w:val="single"/>
        </w:rPr>
        <w:t>MIN NG-CDF RANGWE 001/25/09/2020: PRELIM</w:t>
      </w:r>
      <w:r w:rsidR="00E05A16">
        <w:rPr>
          <w:rFonts w:ascii="Footlight MT Light" w:hAnsi="Footlight MT Light"/>
          <w:b/>
          <w:sz w:val="24"/>
          <w:u w:val="single"/>
        </w:rPr>
        <w:t>IN</w:t>
      </w:r>
      <w:r w:rsidRPr="000D6507">
        <w:rPr>
          <w:rFonts w:ascii="Footlight MT Light" w:hAnsi="Footlight MT Light"/>
          <w:b/>
          <w:sz w:val="24"/>
          <w:u w:val="single"/>
        </w:rPr>
        <w:t>ARIES</w:t>
      </w: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 xml:space="preserve">The meeting commenced with a word of prayer from Carolyne Otieno at 1000hrs after which the Assistant County Commissioner called the meeting to order. She welcomed and congratulated member for having been selected to serve in the committee. She urged them to work in unity and confidentiality that the office deserves. She thereafter called for self-introductions that were successfully done. She asked members to deliberate freely. </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b/>
          <w:sz w:val="24"/>
          <w:u w:val="single"/>
        </w:rPr>
      </w:pPr>
      <w:r w:rsidRPr="000D6507">
        <w:rPr>
          <w:rFonts w:ascii="Footlight MT Light" w:hAnsi="Footlight MT Light"/>
          <w:b/>
          <w:sz w:val="24"/>
          <w:u w:val="single"/>
        </w:rPr>
        <w:lastRenderedPageBreak/>
        <w:t xml:space="preserve">MIN NG-CDF RANGWE 002/25/09/2020: ELECTION OF CHAIRMAN AND SECRETARY. </w:t>
      </w: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 xml:space="preserve">As per the requirement, the first business of inauguration of a new committee is the election of Chairman and Secretary. Members were asked to propose persons for the positions. Charles Otieno and Jackline Muombo were proposed for the post of Chairperson while Caroline Atieno and Jared Alosi were proposed for the position of Secretary. Members deliberated and agreed that elections be done via secret ballot to be preceded over by the ACC. </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 xml:space="preserve">Charles Otieno was elected Chairperson of the committee with Caroline Atieno as the Secretary. The </w:t>
      </w:r>
      <w:proofErr w:type="gramStart"/>
      <w:r w:rsidRPr="000D6507">
        <w:rPr>
          <w:rFonts w:ascii="Footlight MT Light" w:hAnsi="Footlight MT Light"/>
          <w:sz w:val="24"/>
        </w:rPr>
        <w:t>chair elect</w:t>
      </w:r>
      <w:proofErr w:type="gramEnd"/>
      <w:r w:rsidRPr="000D6507">
        <w:rPr>
          <w:rFonts w:ascii="Footlight MT Light" w:hAnsi="Footlight MT Light"/>
          <w:sz w:val="24"/>
        </w:rPr>
        <w:t xml:space="preserve"> thanked members for having confidence in him thus electing him chairperson. He promised to work with everyone in a transparent manner to realize goals and standards set.</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The Secretary elect on her part also thanked members for giving her another term to serve as secretary. She also promised to work harder than she did in the previous term.</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003/25/09/2020</w:t>
      </w:r>
      <w:r w:rsidRPr="000D6507">
        <w:rPr>
          <w:rFonts w:ascii="Footlight MT Light" w:hAnsi="Footlight MT Light"/>
          <w:b/>
          <w:sz w:val="24"/>
          <w:u w:val="single"/>
        </w:rPr>
        <w:tab/>
        <w:t>:</w:t>
      </w:r>
      <w:r w:rsidRPr="000D6507">
        <w:rPr>
          <w:rFonts w:ascii="Footlight MT Light" w:hAnsi="Footlight MT Light"/>
          <w:b/>
          <w:sz w:val="24"/>
          <w:u w:val="single"/>
        </w:rPr>
        <w:tab/>
        <w:t>PROJECTS PROPOSAL.</w:t>
      </w:r>
    </w:p>
    <w:p w:rsidR="00997BF1" w:rsidRPr="000D6507" w:rsidRDefault="00997BF1" w:rsidP="00997BF1">
      <w:pPr>
        <w:spacing w:after="0" w:line="360" w:lineRule="auto"/>
        <w:jc w:val="both"/>
        <w:rPr>
          <w:rFonts w:ascii="Footlight MT Light" w:hAnsi="Footlight MT Light"/>
          <w:sz w:val="24"/>
        </w:rPr>
      </w:pPr>
      <w:r>
        <w:rPr>
          <w:rFonts w:ascii="Footlight MT Light" w:hAnsi="Footlight MT Light"/>
          <w:sz w:val="24"/>
        </w:rPr>
        <w:t>The FAM</w:t>
      </w:r>
      <w:r w:rsidRPr="000D6507">
        <w:rPr>
          <w:rFonts w:ascii="Footlight MT Light" w:hAnsi="Footlight MT Light"/>
          <w:sz w:val="24"/>
        </w:rPr>
        <w:t xml:space="preserve"> informed members that it was time to present projects proposal for the financial year 2020/2021. He emphasized on the need to complete all on-going projects before new ones could be started. Projects to be considered for funding were to be taken from the public participations held in all ward in the last financial year. After a lengthy deliberation, the following projects were proposed for funding in the financial year 2020/2021;</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 xml:space="preserve"> </w:t>
      </w:r>
    </w:p>
    <w:p w:rsidR="00997BF1" w:rsidRPr="000D6507" w:rsidRDefault="00997BF1" w:rsidP="00997BF1">
      <w:pPr>
        <w:spacing w:after="0" w:line="360" w:lineRule="auto"/>
        <w:jc w:val="both"/>
        <w:rPr>
          <w:rFonts w:ascii="Footlight MT Light" w:hAnsi="Footlight MT Light"/>
          <w:b/>
          <w:sz w:val="24"/>
          <w:u w:val="single"/>
        </w:rPr>
      </w:pPr>
    </w:p>
    <w:p w:rsidR="00997BF1" w:rsidRPr="000D6507" w:rsidRDefault="00997BF1" w:rsidP="00997BF1">
      <w:pPr>
        <w:spacing w:after="0" w:line="360" w:lineRule="auto"/>
        <w:jc w:val="both"/>
        <w:rPr>
          <w:rFonts w:ascii="Footlight MT Light" w:hAnsi="Footlight MT Light"/>
          <w:b/>
          <w:sz w:val="24"/>
          <w:u w:val="single"/>
        </w:rPr>
        <w:sectPr w:rsidR="00997BF1" w:rsidRPr="000D6507">
          <w:headerReference w:type="default" r:id="rId9"/>
          <w:pgSz w:w="12240" w:h="15840"/>
          <w:pgMar w:top="1440" w:right="1440" w:bottom="1440" w:left="1440" w:header="720" w:footer="720" w:gutter="0"/>
          <w:cols w:space="720"/>
          <w:docGrid w:linePitch="360"/>
        </w:sectPr>
      </w:pPr>
    </w:p>
    <w:p w:rsidR="00997BF1" w:rsidRPr="000D6507" w:rsidRDefault="00997BF1" w:rsidP="00997BF1">
      <w:pPr>
        <w:spacing w:after="0" w:line="360" w:lineRule="auto"/>
        <w:jc w:val="both"/>
        <w:rPr>
          <w:rFonts w:ascii="Footlight MT Light" w:hAnsi="Footlight MT Light"/>
          <w:b/>
          <w:sz w:val="24"/>
          <w:u w:val="single"/>
        </w:rPr>
      </w:pPr>
      <w:r w:rsidRPr="000D6507">
        <w:rPr>
          <w:rFonts w:ascii="Footlight MT Light" w:hAnsi="Footlight MT Light"/>
          <w:b/>
          <w:sz w:val="24"/>
          <w:u w:val="single"/>
        </w:rPr>
        <w:lastRenderedPageBreak/>
        <w:t>Proposal</w:t>
      </w:r>
    </w:p>
    <w:tbl>
      <w:tblPr>
        <w:tblpPr w:leftFromText="180" w:rightFromText="180" w:vertAnchor="text" w:horzAnchor="margin" w:tblpXSpec="center" w:tblpY="252"/>
        <w:tblW w:w="14720" w:type="dxa"/>
        <w:tblLook w:val="04A0" w:firstRow="1" w:lastRow="0" w:firstColumn="1" w:lastColumn="0" w:noHBand="0" w:noVBand="1"/>
      </w:tblPr>
      <w:tblGrid>
        <w:gridCol w:w="960"/>
        <w:gridCol w:w="2480"/>
        <w:gridCol w:w="2160"/>
        <w:gridCol w:w="1840"/>
        <w:gridCol w:w="1740"/>
        <w:gridCol w:w="2380"/>
        <w:gridCol w:w="1980"/>
        <w:gridCol w:w="1180"/>
      </w:tblGrid>
      <w:tr w:rsidR="002777DE" w:rsidRPr="002777DE" w:rsidTr="00DD4616">
        <w:trPr>
          <w:trHeight w:val="300"/>
          <w:tblHeader/>
        </w:trPr>
        <w:tc>
          <w:tcPr>
            <w:tcW w:w="14720" w:type="dxa"/>
            <w:gridSpan w:val="8"/>
            <w:tcBorders>
              <w:top w:val="single" w:sz="12" w:space="0" w:color="auto"/>
              <w:left w:val="single" w:sz="12" w:space="0" w:color="auto"/>
              <w:bottom w:val="single" w:sz="4" w:space="0" w:color="auto"/>
              <w:right w:val="single" w:sz="12" w:space="0" w:color="000000"/>
            </w:tcBorders>
            <w:shd w:val="clear" w:color="auto" w:fill="C2D69B" w:themeFill="accent3" w:themeFillTint="99"/>
            <w:noWrap/>
            <w:vAlign w:val="bottom"/>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bookmarkStart w:id="0" w:name="_GoBack" w:colFirst="0" w:colLast="8"/>
            <w:r w:rsidRPr="002777DE">
              <w:rPr>
                <w:rFonts w:ascii="Footlight MT Light" w:eastAsia="Times New Roman" w:hAnsi="Footlight MT Light" w:cs="Times New Roman"/>
                <w:b/>
                <w:bCs/>
                <w:color w:val="000000"/>
              </w:rPr>
              <w:t xml:space="preserve">NATIONAL GOVERNMENT CONSTITUENCY DEVELOPMENT FUND BOARD </w:t>
            </w:r>
          </w:p>
        </w:tc>
      </w:tr>
      <w:tr w:rsidR="002777DE" w:rsidRPr="002777DE" w:rsidTr="00DD4616">
        <w:trPr>
          <w:trHeight w:val="285"/>
          <w:tblHeader/>
        </w:trPr>
        <w:tc>
          <w:tcPr>
            <w:tcW w:w="14720" w:type="dxa"/>
            <w:gridSpan w:val="8"/>
            <w:tcBorders>
              <w:top w:val="single" w:sz="4" w:space="0" w:color="auto"/>
              <w:left w:val="single" w:sz="12" w:space="0" w:color="auto"/>
              <w:bottom w:val="single" w:sz="4" w:space="0" w:color="auto"/>
              <w:right w:val="single" w:sz="12" w:space="0" w:color="000000"/>
            </w:tcBorders>
            <w:shd w:val="clear" w:color="auto" w:fill="C2D69B" w:themeFill="accent3" w:themeFillTint="99"/>
            <w:noWrap/>
            <w:vAlign w:val="bottom"/>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PROJECT PROPOSALS FOR RANGWE NATIONAL GOVERNMENT CONSTITUENCY DEVELOPMENT FUND</w:t>
            </w:r>
          </w:p>
        </w:tc>
      </w:tr>
      <w:tr w:rsidR="002777DE" w:rsidRPr="002777DE" w:rsidTr="00DD4616">
        <w:trPr>
          <w:trHeight w:val="285"/>
          <w:tblHeader/>
        </w:trPr>
        <w:tc>
          <w:tcPr>
            <w:tcW w:w="14720" w:type="dxa"/>
            <w:gridSpan w:val="8"/>
            <w:tcBorders>
              <w:top w:val="single" w:sz="4" w:space="0" w:color="auto"/>
              <w:left w:val="single" w:sz="12" w:space="0" w:color="auto"/>
              <w:bottom w:val="single" w:sz="4" w:space="0" w:color="auto"/>
              <w:right w:val="single" w:sz="12" w:space="0" w:color="000000"/>
            </w:tcBorders>
            <w:shd w:val="clear" w:color="auto" w:fill="C2D69B" w:themeFill="accent3" w:themeFillTint="99"/>
            <w:noWrap/>
            <w:vAlign w:val="center"/>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FINANCIAL YEAR 2020/2021</w:t>
            </w:r>
          </w:p>
        </w:tc>
      </w:tr>
      <w:tr w:rsidR="002777DE" w:rsidRPr="002777DE" w:rsidTr="00DD4616">
        <w:trPr>
          <w:trHeight w:val="570"/>
          <w:tblHeader/>
        </w:trPr>
        <w:tc>
          <w:tcPr>
            <w:tcW w:w="960" w:type="dxa"/>
            <w:tcBorders>
              <w:top w:val="nil"/>
              <w:left w:val="single" w:sz="12" w:space="0" w:color="auto"/>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S/NO</w:t>
            </w:r>
          </w:p>
        </w:tc>
        <w:tc>
          <w:tcPr>
            <w:tcW w:w="248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PROJECT NAME</w:t>
            </w:r>
          </w:p>
        </w:tc>
        <w:tc>
          <w:tcPr>
            <w:tcW w:w="216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PROJECT NUMBER</w:t>
            </w:r>
          </w:p>
        </w:tc>
        <w:tc>
          <w:tcPr>
            <w:tcW w:w="184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ORIGINAL COST </w:t>
            </w:r>
          </w:p>
        </w:tc>
        <w:tc>
          <w:tcPr>
            <w:tcW w:w="174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CUMULATIVE ALLOCATION </w:t>
            </w:r>
          </w:p>
        </w:tc>
        <w:tc>
          <w:tcPr>
            <w:tcW w:w="238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PROJECT ACTIVITY</w:t>
            </w:r>
          </w:p>
        </w:tc>
        <w:tc>
          <w:tcPr>
            <w:tcW w:w="1980" w:type="dxa"/>
            <w:tcBorders>
              <w:top w:val="nil"/>
              <w:left w:val="nil"/>
              <w:bottom w:val="single" w:sz="4" w:space="0" w:color="auto"/>
              <w:right w:val="single" w:sz="4"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AMOUNT ALLOCATED  </w:t>
            </w:r>
          </w:p>
        </w:tc>
        <w:tc>
          <w:tcPr>
            <w:tcW w:w="1180" w:type="dxa"/>
            <w:tcBorders>
              <w:top w:val="nil"/>
              <w:left w:val="nil"/>
              <w:bottom w:val="single" w:sz="4" w:space="0" w:color="auto"/>
              <w:right w:val="single" w:sz="12" w:space="0" w:color="auto"/>
            </w:tcBorders>
            <w:shd w:val="clear" w:color="auto" w:fill="C2D69B" w:themeFill="accent3" w:themeFillTint="99"/>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STATUS </w:t>
            </w:r>
          </w:p>
        </w:tc>
      </w:tr>
      <w:bookmarkEnd w:id="0"/>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noWrap/>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ADMINISTRATION AND RECURRENT EXPENDITURE (AP1)</w:t>
            </w:r>
          </w:p>
        </w:tc>
      </w:tr>
      <w:tr w:rsidR="002777DE" w:rsidRPr="002777DE" w:rsidTr="002777DE">
        <w:trPr>
          <w:trHeight w:val="114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Employees' Salaries and Gratuity</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4-043-248-2110000-100-2020/2021-001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7,174,968.00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Payment of staff salaries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3,457,368 and gratuity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3,717,600</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7,174,968.00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Goods and Services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4-043-248-2210000-100-2020/2021-002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394,524.75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of fuel, repairs and maintenance, printing, stationery, telephone, travel and subsistence, internet, office tea.</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394,524.75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57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National Social Security Fund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4-043-248-2120101-100-2020/2021-003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149,040.00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Payment of NSSF Deductions.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149,040.00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57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National Hospital Insurance Fund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4-043-248-2120201-100-2020/2021-004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106,800.00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Payment of NHIF Deductions.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106,800.00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Committee Expenses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4-043-248-2210802-100-2020/2021-005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400,000.00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Payment of NG-CDFC sitting allowances, transport, conferences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400,000.00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8,225,332.75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MONITORING AND EVALUATION (AP2)</w:t>
            </w:r>
          </w:p>
        </w:tc>
      </w:tr>
      <w:tr w:rsidR="002777DE" w:rsidRPr="002777DE" w:rsidTr="002777DE">
        <w:trPr>
          <w:trHeight w:val="114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Goods and Services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4-043-248-2210000-111-2020/2021-001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1,112,666.37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fuel, printing and stationary, water, airtime, travel and subsistence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1,112,666.37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Committee Expenses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4-043-248-2210802-111-2020/2021-002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Payment of Committee allowances, transport, conferences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NG-CDFC/PMC Capacity Building</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4-043-248-2210700-111-2020/2021-003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Undertake training of PMC’s / NG-CDFCs on NG-CDF related issues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4,112,666.37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300"/>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SPORTS </w:t>
            </w:r>
          </w:p>
        </w:tc>
      </w:tr>
      <w:tr w:rsidR="002777DE" w:rsidRPr="002777DE" w:rsidTr="002777DE">
        <w:trPr>
          <w:trHeight w:val="38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Constituency Sports Tournament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4-043-248-2640509-112-2020/2021-001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2,244,675.89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Carry out Constituency Sports tournament and the winning teams/schools to be awarded with trophies, balls, and games kits. Facilitation of tournament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1,500,000 and purchase of 100 footballs, 30 sets of football uniforms, 20 trophies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744,675.89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2,244,675.89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2,244,675.89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ENVIRONMENT </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Anding'o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Anind</w:t>
            </w:r>
            <w:proofErr w:type="spellEnd"/>
            <w:r w:rsidRPr="002777DE">
              <w:rPr>
                <w:rFonts w:ascii="Footlight MT Light" w:eastAsia="Times New Roman" w:hAnsi="Footlight MT Light" w:cs="Times New Roman"/>
                <w:color w:val="000000"/>
              </w:rPr>
              <w:t xml:space="preserve"> - </w:t>
            </w:r>
            <w:proofErr w:type="spellStart"/>
            <w:r w:rsidRPr="002777DE">
              <w:rPr>
                <w:rFonts w:ascii="Footlight MT Light" w:eastAsia="Times New Roman" w:hAnsi="Footlight MT Light" w:cs="Times New Roman"/>
                <w:color w:val="000000"/>
              </w:rPr>
              <w:t>Oko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Ariwa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God </w:t>
            </w:r>
            <w:proofErr w:type="spellStart"/>
            <w:r w:rsidRPr="002777DE">
              <w:rPr>
                <w:rFonts w:ascii="Footlight MT Light" w:eastAsia="Times New Roman" w:hAnsi="Footlight MT Light" w:cs="Times New Roman"/>
                <w:color w:val="000000"/>
              </w:rPr>
              <w:t>Bondo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Got </w:t>
            </w:r>
            <w:proofErr w:type="spellStart"/>
            <w:r w:rsidRPr="002777DE">
              <w:rPr>
                <w:rFonts w:ascii="Footlight MT Light" w:eastAsia="Times New Roman" w:hAnsi="Footlight MT Light" w:cs="Times New Roman"/>
                <w:color w:val="000000"/>
              </w:rPr>
              <w:t>Kabok</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6</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Kirongo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4-043-248-2640510-110-2020/2021-006</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7</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Kochienge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4-043-248-2640510-110-2020/2021-007</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8</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Luora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4-043-248-2640510-110-2020/2021-008</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9</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Ligisa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4-043-248-2640510-110-2020/2021-009</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10</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Magwar</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4-043-248-2640510-110-2020/2021-010</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Manga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Marienga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Nyadiere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Nyajanja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Nyalgosi</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16</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Nyawawa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4-043-248-2640510-110-2020/2021-016</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17</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Nyopuge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4-043-248-2640510-110-2020/2021-017</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18</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Omoche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4-043-248-2640510-110-2020/2021-018</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19</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Ongoro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4-043-248-2640510-110-2020/2021-019</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20</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Orero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4-043-248-2640510-110-2020/2021-020</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Rabuor</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Ponge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Rabango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Rangwe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Sinogo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25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Sota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26</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Wang'apala</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Kolielo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4-043-248-2640510-110-2020/2021-026</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27</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Wikoteng</w:t>
            </w:r>
            <w:proofErr w:type="spellEnd"/>
            <w:r w:rsidRPr="002777DE">
              <w:rPr>
                <w:rFonts w:ascii="Footlight MT Light" w:eastAsia="Times New Roman" w:hAnsi="Footlight MT Light" w:cs="Times New Roman"/>
                <w:color w:val="000000"/>
              </w:rPr>
              <w:t>'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4-043-248-2640510-110-2020/2021-027</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101,547.32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Purchase and planting of 2000 blue gum tree seedlings along the fence around school compound</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101,547.26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2,741,777.58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BURSARY</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Bursary Secondary Schools</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4-043-248-2640101-103-2020/2021-001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14,900,000.00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Payment of bursary to needy students in secondary schools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14,900,000.00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Bursary Tertiary Institutions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4-043-248-2640102-103-2020/2021-002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10,800,000.00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Payment of bursary to needy students in Tertiary Institutions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10,800,000.00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Bursary Special Schools</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4-043-248-2640105-103-2020/2021-003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572,219.82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Payment of bursary to needy students in special schools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572,219.82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26,272,219.82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EMERGENCY</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Emergency</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4-043-248-2640200-101-2020/2021-001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7,192,206.90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To cater for any unforeseen occurrences in the constituency during the financial year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7,192,206.90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On-going </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7,192,206.90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EDUCATION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EDUCATION PRIMARY SCHOOLS (2630204)</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Ariwa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Fencing of the 700 Linear Meter school compound using </w:t>
            </w:r>
            <w:proofErr w:type="spellStart"/>
            <w:r w:rsidRPr="002777DE">
              <w:rPr>
                <w:rFonts w:ascii="Footlight MT Light" w:eastAsia="Times New Roman" w:hAnsi="Footlight MT Light" w:cs="Times New Roman"/>
                <w:color w:val="000000"/>
              </w:rPr>
              <w:t>ceder</w:t>
            </w:r>
            <w:proofErr w:type="spellEnd"/>
            <w:r w:rsidRPr="002777DE">
              <w:rPr>
                <w:rFonts w:ascii="Footlight MT Light" w:eastAsia="Times New Roman" w:hAnsi="Footlight MT Light" w:cs="Times New Roman"/>
                <w:color w:val="000000"/>
              </w:rPr>
              <w:t xml:space="preserve"> poles and barbed wire and fixing of a standard gate (14Ft)</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Asumbi</w:t>
            </w:r>
            <w:proofErr w:type="spellEnd"/>
            <w:r w:rsidRPr="002777DE">
              <w:rPr>
                <w:rFonts w:ascii="Footlight MT Light" w:eastAsia="Times New Roman" w:hAnsi="Footlight MT Light" w:cs="Times New Roman"/>
                <w:color w:val="000000"/>
              </w:rPr>
              <w:t xml:space="preserve"> Mixed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4-043-248-2630204-104-2020/2021-002</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4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57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Atili</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1 No. classroom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4</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Gul</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Kagembe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4-043-248-2630204-104-2020/2021-004</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2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5</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Kirongo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4-043-248-2630204-104-2020/2021-005</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4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6</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Kotora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4-043-248-2630204-104-2020/2021-006</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4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7</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Koyoo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4-043-248-2630204-104-2020/2021-007</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2 No. classrooms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28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8</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Ludhe</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Dongo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4-043-248-2630204-104-2020/2021-008</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Construction of 2 No. classrooms to completion (</w:t>
            </w:r>
            <w:proofErr w:type="spellStart"/>
            <w:r w:rsidRPr="002777DE">
              <w:rPr>
                <w:rFonts w:ascii="Footlight MT Light" w:eastAsia="Times New Roman" w:hAnsi="Footlight MT Light" w:cs="Times New Roman"/>
                <w:color w:val="000000"/>
              </w:rPr>
              <w:t>Kes</w:t>
            </w:r>
            <w:proofErr w:type="spellEnd"/>
            <w:r w:rsidRPr="002777DE">
              <w:rPr>
                <w:rFonts w:ascii="Footlight MT Light" w:eastAsia="Times New Roman" w:hAnsi="Footlight MT Light" w:cs="Times New Roman"/>
                <w:color w:val="000000"/>
              </w:rPr>
              <w:t>. 2,000,000) and construction of an eight doors pit latrine to completion (</w:t>
            </w:r>
            <w:proofErr w:type="spellStart"/>
            <w:r w:rsidRPr="002777DE">
              <w:rPr>
                <w:rFonts w:ascii="Footlight MT Light" w:eastAsia="Times New Roman" w:hAnsi="Footlight MT Light" w:cs="Times New Roman"/>
                <w:color w:val="000000"/>
              </w:rPr>
              <w:t>Kes</w:t>
            </w:r>
            <w:proofErr w:type="spellEnd"/>
            <w:r w:rsidRPr="002777DE">
              <w:rPr>
                <w:rFonts w:ascii="Footlight MT Light" w:eastAsia="Times New Roman" w:hAnsi="Footlight MT Light" w:cs="Times New Roman"/>
                <w:color w:val="000000"/>
              </w:rPr>
              <w:t>. 1,000,000)</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9</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Lwanda</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Kodote</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4-043-248-2630204-104-2020/2021-009</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4,000,000.00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4 No. classrooms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4,000,000.00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10</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Ngegu</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4-043-248-2630204-104-2020/2021-010</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pit latrines of 4 doors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3765"/>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11</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Nyachar</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4-043-248-2630204-104-2020/2021-011</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3,500,000.00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Completion of 2 No. classrooms; Roofing, windows and doors fitting fittings, wall plastering, floor and paintings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500,000 and renovation of 3 No. classroom to completion; Re-roofing, windows and doors fixing, wall plastering and paintings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1,500,000.00  </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On-going </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12</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Nyandema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4-043-248-2630204-104-2020/2021-012</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6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28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Nyawawa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Completion of 3 No. classrooms started by the community and the BOM left at roofing level; Roofing, window fittings, doors, wall plastering, floor and paintings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14</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Nyawita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4-043-248-2630204-104-2020/2021-014</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Renovation of 3 No. classrooms to completion; Re-roofing, windows and doors fixing, wall plastering and paintings. </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14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Obuya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an administration block of </w:t>
            </w:r>
            <w:r w:rsidRPr="002777DE">
              <w:rPr>
                <w:rFonts w:ascii="Footlight MT Light" w:eastAsia="Times New Roman" w:hAnsi="Footlight MT Light" w:cs="Times New Roman"/>
              </w:rPr>
              <w:t>3 office</w:t>
            </w:r>
            <w:r w:rsidRPr="002777DE">
              <w:rPr>
                <w:rFonts w:ascii="Footlight MT Light" w:eastAsia="Times New Roman" w:hAnsi="Footlight MT Light" w:cs="Times New Roman"/>
                <w:color w:val="000000"/>
              </w:rPr>
              <w:t xml:space="preserve">s, hall and </w:t>
            </w:r>
            <w:proofErr w:type="spellStart"/>
            <w:r w:rsidRPr="002777DE">
              <w:rPr>
                <w:rFonts w:ascii="Footlight MT Light" w:eastAsia="Times New Roman" w:hAnsi="Footlight MT Light" w:cs="Times New Roman"/>
                <w:color w:val="000000"/>
              </w:rPr>
              <w:t>verandar</w:t>
            </w:r>
            <w:proofErr w:type="spellEnd"/>
            <w:r w:rsidRPr="002777DE">
              <w:rPr>
                <w:rFonts w:ascii="Footlight MT Light" w:eastAsia="Times New Roman" w:hAnsi="Footlight MT Light" w:cs="Times New Roman"/>
                <w:color w:val="000000"/>
              </w:rPr>
              <w:t xml:space="preserve">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313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16</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Odienya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4-043-248-2630204-104-2020/2021-016</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Fencing of the 780 Linear Meter school compound using </w:t>
            </w:r>
            <w:proofErr w:type="spellStart"/>
            <w:r w:rsidRPr="002777DE">
              <w:rPr>
                <w:rFonts w:ascii="Footlight MT Light" w:eastAsia="Times New Roman" w:hAnsi="Footlight MT Light" w:cs="Times New Roman"/>
                <w:color w:val="000000"/>
              </w:rPr>
              <w:t>ceder</w:t>
            </w:r>
            <w:proofErr w:type="spellEnd"/>
            <w:r w:rsidRPr="002777DE">
              <w:rPr>
                <w:rFonts w:ascii="Footlight MT Light" w:eastAsia="Times New Roman" w:hAnsi="Footlight MT Light" w:cs="Times New Roman"/>
                <w:color w:val="000000"/>
              </w:rPr>
              <w:t xml:space="preserve"> poles and barbed wire and fixing of a standard gate (14Ft)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xml:space="preserve">. 1,000,000 and construction of a 4 doors pit latrine to completion @ </w:t>
            </w:r>
            <w:proofErr w:type="spellStart"/>
            <w:r w:rsidRPr="002777DE">
              <w:rPr>
                <w:rFonts w:ascii="Footlight MT Light" w:eastAsia="Times New Roman" w:hAnsi="Footlight MT Light" w:cs="Times New Roman"/>
                <w:color w:val="000000"/>
              </w:rPr>
              <w:t>Kshs</w:t>
            </w:r>
            <w:proofErr w:type="spellEnd"/>
            <w:r w:rsidRPr="002777DE">
              <w:rPr>
                <w:rFonts w:ascii="Footlight MT Light" w:eastAsia="Times New Roman" w:hAnsi="Footlight MT Light" w:cs="Times New Roman"/>
                <w:color w:val="000000"/>
              </w:rPr>
              <w:t>. 500,000.00</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28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17</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Oluso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4-043-248-2630204-104-2020/2021-017</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Completion of 4 No. classrooms started by the community and left at roofing level; Roofing, windows and doors fixing, wall plastering and paintings.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rPr>
            </w:pPr>
            <w:r w:rsidRPr="002777DE">
              <w:rPr>
                <w:rFonts w:ascii="Footlight MT Light" w:eastAsia="Times New Roman" w:hAnsi="Footlight MT Light" w:cs="Times New Roman"/>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18</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Ongeti</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4-043-248-2630204-104-2020/2021-018</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Renovation of 4 No. classrooms to completion; Re-roofing, windows and doors fixing, wall plastering and paintings. </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19</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Pundo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4-043-248-2630204-104-2020/2021-019</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2 No. classrooms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20</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Rabuor</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Kaura</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4-043-248-2630204-104-2020/2021-020</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Renovation of 2 No. classrooms to completion; Re-roofing, windows and doors fixing, wall plastering and paintings. </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28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Rangwe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Completion of 3 No. classrooms started by the community and the BOM left at roofing; Roofing, windows and doors fixing, wall plastering and paintings.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rPr>
            </w:pPr>
            <w:r w:rsidRPr="002777DE">
              <w:rPr>
                <w:rFonts w:ascii="Footlight MT Light" w:eastAsia="Times New Roman" w:hAnsi="Footlight MT Light" w:cs="Times New Roman"/>
              </w:rPr>
              <w:t>New</w:t>
            </w:r>
          </w:p>
        </w:tc>
      </w:tr>
      <w:tr w:rsidR="002777DE" w:rsidRPr="002777DE" w:rsidTr="002777DE">
        <w:trPr>
          <w:trHeight w:val="142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Sango Gem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4 No. classrooms; Re-roofing, windows and doors fixing, wall plastering and paintings.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23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Tar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Fencing of the 760 Linear Meter school compound using </w:t>
            </w:r>
            <w:proofErr w:type="spellStart"/>
            <w:r w:rsidRPr="002777DE">
              <w:rPr>
                <w:rFonts w:ascii="Footlight MT Light" w:eastAsia="Times New Roman" w:hAnsi="Footlight MT Light" w:cs="Times New Roman"/>
                <w:color w:val="000000"/>
              </w:rPr>
              <w:t>ceder</w:t>
            </w:r>
            <w:proofErr w:type="spellEnd"/>
            <w:r w:rsidRPr="002777DE">
              <w:rPr>
                <w:rFonts w:ascii="Footlight MT Light" w:eastAsia="Times New Roman" w:hAnsi="Footlight MT Light" w:cs="Times New Roman"/>
                <w:color w:val="000000"/>
              </w:rPr>
              <w:t xml:space="preserve"> poles and barbed wire and fixing of a standard gate (14Ft)</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99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Wang'apala</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Kolielo</w:t>
            </w:r>
            <w:proofErr w:type="spellEnd"/>
            <w:r w:rsidRPr="002777DE">
              <w:rPr>
                <w:rFonts w:ascii="Footlight MT Light" w:eastAsia="Times New Roman" w:hAnsi="Footlight MT Light" w:cs="Times New Roman"/>
                <w:color w:val="000000"/>
              </w:rPr>
              <w:t xml:space="preserve"> Primary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Completion of 3 No. classrooms started by the community to roofing level; Roofing, windows and doors fixing, wall plastering and paintings.</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710"/>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25</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Wikoteng</w:t>
            </w:r>
            <w:proofErr w:type="spellEnd"/>
            <w:r w:rsidRPr="002777DE">
              <w:rPr>
                <w:rFonts w:ascii="Footlight MT Light" w:eastAsia="Times New Roman" w:hAnsi="Footlight MT Light" w:cs="Times New Roman"/>
                <w:color w:val="000000"/>
              </w:rPr>
              <w:t>' Primary School</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4-043-248-2630204-104-2020/2021-025</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4 No. classrooms to completion; Re-roofing, windows and doors fixing, wall plastering and paintings.</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3440" w:type="dxa"/>
            <w:gridSpan w:val="2"/>
            <w:tcBorders>
              <w:top w:val="single" w:sz="4" w:space="0" w:color="auto"/>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 - TOTAL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45,500,000.00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EDUCATION SECONDARY SCHOOLS (2630205)</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Achego</w:t>
            </w:r>
            <w:proofErr w:type="spellEnd"/>
            <w:r w:rsidRPr="002777DE">
              <w:rPr>
                <w:rFonts w:ascii="Footlight MT Light" w:eastAsia="Times New Roman" w:hAnsi="Footlight MT Light" w:cs="Times New Roman"/>
                <w:color w:val="000000"/>
              </w:rPr>
              <w:t xml:space="preserve"> Mixed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4-043-248-2630205-104-2020/2021-001</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a 51 </w:t>
            </w:r>
            <w:proofErr w:type="spellStart"/>
            <w:r w:rsidRPr="002777DE">
              <w:rPr>
                <w:rFonts w:ascii="Footlight MT Light" w:eastAsia="Times New Roman" w:hAnsi="Footlight MT Light" w:cs="Times New Roman"/>
                <w:color w:val="000000"/>
              </w:rPr>
              <w:t>seater</w:t>
            </w:r>
            <w:proofErr w:type="spellEnd"/>
            <w:r w:rsidRPr="002777DE">
              <w:rPr>
                <w:rFonts w:ascii="Footlight MT Light" w:eastAsia="Times New Roman" w:hAnsi="Footlight MT Light" w:cs="Times New Roman"/>
                <w:color w:val="000000"/>
              </w:rPr>
              <w:t xml:space="preserve"> school bus on a one - off basis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Ang'iro</w:t>
            </w:r>
            <w:proofErr w:type="spellEnd"/>
            <w:r w:rsidRPr="002777DE">
              <w:rPr>
                <w:rFonts w:ascii="Footlight MT Light" w:eastAsia="Times New Roman" w:hAnsi="Footlight MT Light" w:cs="Times New Roman"/>
                <w:color w:val="000000"/>
              </w:rPr>
              <w:t xml:space="preserve"> Mixed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a 33 </w:t>
            </w:r>
            <w:proofErr w:type="spellStart"/>
            <w:r w:rsidRPr="002777DE">
              <w:rPr>
                <w:rFonts w:ascii="Footlight MT Light" w:eastAsia="Times New Roman" w:hAnsi="Footlight MT Light" w:cs="Times New Roman"/>
                <w:color w:val="000000"/>
              </w:rPr>
              <w:t>seater</w:t>
            </w:r>
            <w:proofErr w:type="spellEnd"/>
            <w:r w:rsidRPr="002777DE">
              <w:rPr>
                <w:rFonts w:ascii="Footlight MT Light" w:eastAsia="Times New Roman" w:hAnsi="Footlight MT Light" w:cs="Times New Roman"/>
                <w:color w:val="000000"/>
              </w:rPr>
              <w:t xml:space="preserve"> school bus on a one - off basis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Aoch</w:t>
            </w:r>
            <w:proofErr w:type="spellEnd"/>
            <w:r w:rsidRPr="002777DE">
              <w:rPr>
                <w:rFonts w:ascii="Footlight MT Light" w:eastAsia="Times New Roman" w:hAnsi="Footlight MT Light" w:cs="Times New Roman"/>
                <w:color w:val="000000"/>
              </w:rPr>
              <w:t xml:space="preserve"> </w:t>
            </w:r>
            <w:proofErr w:type="spellStart"/>
            <w:r w:rsidRPr="002777DE">
              <w:rPr>
                <w:rFonts w:ascii="Footlight MT Light" w:eastAsia="Times New Roman" w:hAnsi="Footlight MT Light" w:cs="Times New Roman"/>
                <w:color w:val="000000"/>
              </w:rPr>
              <w:t>Muga</w:t>
            </w:r>
            <w:proofErr w:type="spellEnd"/>
            <w:r w:rsidRPr="002777DE">
              <w:rPr>
                <w:rFonts w:ascii="Footlight MT Light" w:eastAsia="Times New Roman" w:hAnsi="Footlight MT Light" w:cs="Times New Roman"/>
                <w:color w:val="000000"/>
              </w:rPr>
              <w:t xml:space="preserve">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a 33 </w:t>
            </w:r>
            <w:proofErr w:type="spellStart"/>
            <w:r w:rsidRPr="002777DE">
              <w:rPr>
                <w:rFonts w:ascii="Footlight MT Light" w:eastAsia="Times New Roman" w:hAnsi="Footlight MT Light" w:cs="Times New Roman"/>
                <w:color w:val="000000"/>
              </w:rPr>
              <w:t>seater</w:t>
            </w:r>
            <w:proofErr w:type="spellEnd"/>
            <w:r w:rsidRPr="002777DE">
              <w:rPr>
                <w:rFonts w:ascii="Footlight MT Light" w:eastAsia="Times New Roman" w:hAnsi="Footlight MT Light" w:cs="Times New Roman"/>
                <w:color w:val="000000"/>
              </w:rPr>
              <w:t xml:space="preserve"> school bus on a one - off basis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4</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God </w:t>
            </w:r>
            <w:proofErr w:type="spellStart"/>
            <w:r w:rsidRPr="002777DE">
              <w:rPr>
                <w:rFonts w:ascii="Footlight MT Light" w:eastAsia="Times New Roman" w:hAnsi="Footlight MT Light" w:cs="Times New Roman"/>
                <w:color w:val="000000"/>
              </w:rPr>
              <w:t>Marera</w:t>
            </w:r>
            <w:proofErr w:type="spellEnd"/>
            <w:r w:rsidRPr="002777DE">
              <w:rPr>
                <w:rFonts w:ascii="Footlight MT Light" w:eastAsia="Times New Roman" w:hAnsi="Footlight MT Light" w:cs="Times New Roman"/>
                <w:color w:val="000000"/>
              </w:rPr>
              <w:t xml:space="preserve"> Mixed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4-043-248-2630205-104-2020/2021-004</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a 33 </w:t>
            </w:r>
            <w:proofErr w:type="spellStart"/>
            <w:r w:rsidRPr="002777DE">
              <w:rPr>
                <w:rFonts w:ascii="Footlight MT Light" w:eastAsia="Times New Roman" w:hAnsi="Footlight MT Light" w:cs="Times New Roman"/>
                <w:color w:val="000000"/>
              </w:rPr>
              <w:t>seater</w:t>
            </w:r>
            <w:proofErr w:type="spellEnd"/>
            <w:r w:rsidRPr="002777DE">
              <w:rPr>
                <w:rFonts w:ascii="Footlight MT Light" w:eastAsia="Times New Roman" w:hAnsi="Footlight MT Light" w:cs="Times New Roman"/>
                <w:color w:val="000000"/>
              </w:rPr>
              <w:t xml:space="preserve"> school bus on a one - off basis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5,500,000.00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63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5</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Nyopuge</w:t>
            </w:r>
            <w:proofErr w:type="spellEnd"/>
            <w:r w:rsidRPr="002777DE">
              <w:rPr>
                <w:rFonts w:ascii="Footlight MT Light" w:eastAsia="Times New Roman" w:hAnsi="Footlight MT Light" w:cs="Times New Roman"/>
                <w:color w:val="000000"/>
              </w:rPr>
              <w:t xml:space="preserve"> Mixed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4-043-248-2630205-104-2020/2021-005</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2,000,000.00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Construction of 2 No. classrooms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2,000,000.00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85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6</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St. Mary's </w:t>
            </w:r>
            <w:proofErr w:type="spellStart"/>
            <w:r w:rsidRPr="002777DE">
              <w:rPr>
                <w:rFonts w:ascii="Footlight MT Light" w:eastAsia="Times New Roman" w:hAnsi="Footlight MT Light" w:cs="Times New Roman"/>
                <w:color w:val="000000"/>
              </w:rPr>
              <w:t>Kachar</w:t>
            </w:r>
            <w:proofErr w:type="spellEnd"/>
            <w:r w:rsidRPr="002777DE">
              <w:rPr>
                <w:rFonts w:ascii="Footlight MT Light" w:eastAsia="Times New Roman" w:hAnsi="Footlight MT Light" w:cs="Times New Roman"/>
                <w:color w:val="000000"/>
              </w:rPr>
              <w:t xml:space="preserve"> Girls Secondary School</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4-043-248-2630205-104-2020/2021-006</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Purchase of a 51 </w:t>
            </w:r>
            <w:proofErr w:type="spellStart"/>
            <w:r w:rsidRPr="002777DE">
              <w:rPr>
                <w:rFonts w:ascii="Footlight MT Light" w:eastAsia="Times New Roman" w:hAnsi="Footlight MT Light" w:cs="Times New Roman"/>
                <w:color w:val="000000"/>
              </w:rPr>
              <w:t>seater</w:t>
            </w:r>
            <w:proofErr w:type="spellEnd"/>
            <w:r w:rsidRPr="002777DE">
              <w:rPr>
                <w:rFonts w:ascii="Footlight MT Light" w:eastAsia="Times New Roman" w:hAnsi="Footlight MT Light" w:cs="Times New Roman"/>
                <w:color w:val="000000"/>
              </w:rPr>
              <w:t xml:space="preserve"> school bus on a one - off basis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7,100,000.00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32,700,000.00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285"/>
        </w:trPr>
        <w:tc>
          <w:tcPr>
            <w:tcW w:w="14720" w:type="dxa"/>
            <w:gridSpan w:val="8"/>
            <w:tcBorders>
              <w:top w:val="single" w:sz="4" w:space="0" w:color="auto"/>
              <w:left w:val="single" w:sz="12" w:space="0" w:color="auto"/>
              <w:bottom w:val="single" w:sz="4" w:space="0" w:color="auto"/>
              <w:right w:val="single" w:sz="12"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SECURITY</w:t>
            </w:r>
          </w:p>
        </w:tc>
      </w:tr>
      <w:tr w:rsidR="002777DE" w:rsidRPr="002777DE" w:rsidTr="002777DE">
        <w:trPr>
          <w:trHeight w:val="2565"/>
        </w:trPr>
        <w:tc>
          <w:tcPr>
            <w:tcW w:w="960" w:type="dxa"/>
            <w:tcBorders>
              <w:top w:val="nil"/>
              <w:left w:val="single" w:sz="12" w:space="0" w:color="auto"/>
              <w:bottom w:val="single" w:sz="4" w:space="0" w:color="auto"/>
              <w:right w:val="single" w:sz="4" w:space="0" w:color="auto"/>
            </w:tcBorders>
            <w:shd w:val="clear" w:color="000000" w:fill="FFFFFF"/>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1</w:t>
            </w:r>
          </w:p>
        </w:tc>
        <w:tc>
          <w:tcPr>
            <w:tcW w:w="24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Kotieno</w:t>
            </w:r>
            <w:proofErr w:type="spellEnd"/>
            <w:r w:rsidRPr="002777DE">
              <w:rPr>
                <w:rFonts w:ascii="Footlight MT Light" w:eastAsia="Times New Roman" w:hAnsi="Footlight MT Light" w:cs="Times New Roman"/>
                <w:color w:val="000000"/>
              </w:rPr>
              <w:t xml:space="preserve"> Chief's Camp</w:t>
            </w:r>
          </w:p>
        </w:tc>
        <w:tc>
          <w:tcPr>
            <w:tcW w:w="216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4-043-248-2640507-113-2020/2021-001</w:t>
            </w:r>
          </w:p>
        </w:tc>
        <w:tc>
          <w:tcPr>
            <w:tcW w:w="18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74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Renovation of Chief's Camp Hall to completion comprising of Chief's office, reception and staff's house</w:t>
            </w:r>
            <w:r w:rsidRPr="002777DE">
              <w:rPr>
                <w:rFonts w:ascii="Footlight MT Light" w:eastAsia="Times New Roman" w:hAnsi="Footlight MT Light" w:cs="Times New Roman"/>
                <w:color w:val="FF0000"/>
              </w:rPr>
              <w:t xml:space="preserve"> </w:t>
            </w:r>
            <w:r w:rsidRPr="002777DE">
              <w:rPr>
                <w:rFonts w:ascii="Footlight MT Light" w:eastAsia="Times New Roman" w:hAnsi="Footlight MT Light" w:cs="Times New Roman"/>
                <w:color w:val="000000"/>
              </w:rPr>
              <w:t xml:space="preserve">of 625SM; Re-roofing, windows and doors fixing, wall plastering and paintings </w:t>
            </w:r>
          </w:p>
        </w:tc>
        <w:tc>
          <w:tcPr>
            <w:tcW w:w="19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1,500,000.00 </w:t>
            </w:r>
          </w:p>
        </w:tc>
        <w:tc>
          <w:tcPr>
            <w:tcW w:w="1180" w:type="dxa"/>
            <w:tcBorders>
              <w:top w:val="nil"/>
              <w:left w:val="nil"/>
              <w:bottom w:val="single" w:sz="4" w:space="0" w:color="auto"/>
              <w:right w:val="single" w:sz="12"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1140"/>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2</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proofErr w:type="spellStart"/>
            <w:r w:rsidRPr="002777DE">
              <w:rPr>
                <w:rFonts w:ascii="Footlight MT Light" w:eastAsia="Times New Roman" w:hAnsi="Footlight MT Light" w:cs="Times New Roman"/>
                <w:color w:val="000000"/>
              </w:rPr>
              <w:t>Ndiru</w:t>
            </w:r>
            <w:proofErr w:type="spellEnd"/>
            <w:r w:rsidRPr="002777DE">
              <w:rPr>
                <w:rFonts w:ascii="Footlight MT Light" w:eastAsia="Times New Roman" w:hAnsi="Footlight MT Light" w:cs="Times New Roman"/>
                <w:color w:val="000000"/>
              </w:rPr>
              <w:t xml:space="preserve"> Police Post</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4-043-248-2640507-113-2020/2021-002</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3,600,000.00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000000" w:fill="FFFFFF"/>
            <w:hideMark/>
          </w:tcPr>
          <w:p w:rsidR="002777DE" w:rsidRPr="002777DE" w:rsidRDefault="002777DE" w:rsidP="002777DE">
            <w:pPr>
              <w:spacing w:after="0" w:line="240" w:lineRule="auto"/>
              <w:rPr>
                <w:rFonts w:ascii="Footlight MT Light" w:eastAsia="Times New Roman" w:hAnsi="Footlight MT Light" w:cs="Times New Roman"/>
              </w:rPr>
            </w:pPr>
            <w:r w:rsidRPr="002777DE">
              <w:rPr>
                <w:rFonts w:ascii="Footlight MT Light" w:eastAsia="Times New Roman" w:hAnsi="Footlight MT Light" w:cs="Times New Roman"/>
              </w:rPr>
              <w:t xml:space="preserve">Construction of </w:t>
            </w:r>
            <w:proofErr w:type="spellStart"/>
            <w:r w:rsidRPr="002777DE">
              <w:rPr>
                <w:rFonts w:ascii="Footlight MT Light" w:eastAsia="Times New Roman" w:hAnsi="Footlight MT Light" w:cs="Times New Roman"/>
              </w:rPr>
              <w:t>Ndiru</w:t>
            </w:r>
            <w:proofErr w:type="spellEnd"/>
            <w:r w:rsidRPr="002777DE">
              <w:rPr>
                <w:rFonts w:ascii="Footlight MT Light" w:eastAsia="Times New Roman" w:hAnsi="Footlight MT Light" w:cs="Times New Roman"/>
              </w:rPr>
              <w:t xml:space="preserve"> Police Post with 4 offices and a cell to completion </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3,600,000.00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565"/>
        </w:trPr>
        <w:tc>
          <w:tcPr>
            <w:tcW w:w="960" w:type="dxa"/>
            <w:tcBorders>
              <w:top w:val="nil"/>
              <w:left w:val="single" w:sz="12" w:space="0" w:color="auto"/>
              <w:bottom w:val="single" w:sz="4" w:space="0" w:color="auto"/>
              <w:right w:val="single" w:sz="4"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lastRenderedPageBreak/>
              <w:t>3</w:t>
            </w:r>
          </w:p>
        </w:tc>
        <w:tc>
          <w:tcPr>
            <w:tcW w:w="24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Rangwe Administration Police Line </w:t>
            </w:r>
          </w:p>
        </w:tc>
        <w:tc>
          <w:tcPr>
            <w:tcW w:w="216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4-043-248-2640507-113-2020/2021-003</w:t>
            </w:r>
          </w:p>
        </w:tc>
        <w:tc>
          <w:tcPr>
            <w:tcW w:w="18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74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c>
          <w:tcPr>
            <w:tcW w:w="23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Construction of a twin staff house comprising of 3 rooms each for  Assistant County Commissioner Rangwe and the District Administration Police Commandant Rangwe to completion</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xml:space="preserve">         3,000,000.00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New</w:t>
            </w:r>
          </w:p>
        </w:tc>
      </w:tr>
      <w:tr w:rsidR="002777DE" w:rsidRPr="002777DE" w:rsidTr="002777DE">
        <w:trPr>
          <w:trHeight w:val="285"/>
        </w:trPr>
        <w:tc>
          <w:tcPr>
            <w:tcW w:w="11560" w:type="dxa"/>
            <w:gridSpan w:val="6"/>
            <w:tcBorders>
              <w:top w:val="single" w:sz="4" w:space="0" w:color="auto"/>
              <w:left w:val="single" w:sz="12" w:space="0" w:color="auto"/>
              <w:bottom w:val="single" w:sz="4" w:space="0" w:color="auto"/>
              <w:right w:val="single" w:sz="4" w:space="0" w:color="000000"/>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SUB-TOTAL</w:t>
            </w:r>
          </w:p>
        </w:tc>
        <w:tc>
          <w:tcPr>
            <w:tcW w:w="1980" w:type="dxa"/>
            <w:tcBorders>
              <w:top w:val="nil"/>
              <w:left w:val="nil"/>
              <w:bottom w:val="single" w:sz="4"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8,100,000.00 </w:t>
            </w:r>
          </w:p>
        </w:tc>
        <w:tc>
          <w:tcPr>
            <w:tcW w:w="1180" w:type="dxa"/>
            <w:tcBorders>
              <w:top w:val="nil"/>
              <w:left w:val="nil"/>
              <w:bottom w:val="single" w:sz="4" w:space="0" w:color="auto"/>
              <w:right w:val="single" w:sz="12"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r w:rsidR="002777DE" w:rsidRPr="002777DE" w:rsidTr="002777DE">
        <w:trPr>
          <w:trHeight w:val="300"/>
        </w:trPr>
        <w:tc>
          <w:tcPr>
            <w:tcW w:w="11560" w:type="dxa"/>
            <w:gridSpan w:val="6"/>
            <w:tcBorders>
              <w:top w:val="single" w:sz="4" w:space="0" w:color="auto"/>
              <w:left w:val="single" w:sz="12" w:space="0" w:color="auto"/>
              <w:bottom w:val="single" w:sz="12" w:space="0" w:color="auto"/>
              <w:right w:val="single" w:sz="4" w:space="0" w:color="auto"/>
            </w:tcBorders>
            <w:shd w:val="clear" w:color="auto" w:fill="auto"/>
            <w:hideMark/>
          </w:tcPr>
          <w:p w:rsidR="002777DE" w:rsidRPr="002777DE" w:rsidRDefault="002777DE" w:rsidP="002777DE">
            <w:pPr>
              <w:spacing w:after="0" w:line="240" w:lineRule="auto"/>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GRAND TOTAL</w:t>
            </w:r>
          </w:p>
        </w:tc>
        <w:tc>
          <w:tcPr>
            <w:tcW w:w="1980" w:type="dxa"/>
            <w:tcBorders>
              <w:top w:val="nil"/>
              <w:left w:val="nil"/>
              <w:bottom w:val="single" w:sz="12" w:space="0" w:color="auto"/>
              <w:right w:val="single" w:sz="4" w:space="0" w:color="auto"/>
            </w:tcBorders>
            <w:shd w:val="clear" w:color="auto" w:fill="auto"/>
            <w:hideMark/>
          </w:tcPr>
          <w:p w:rsidR="002777DE" w:rsidRPr="002777DE" w:rsidRDefault="002777DE" w:rsidP="002777DE">
            <w:pPr>
              <w:spacing w:after="0" w:line="240" w:lineRule="auto"/>
              <w:jc w:val="right"/>
              <w:rPr>
                <w:rFonts w:ascii="Footlight MT Light" w:eastAsia="Times New Roman" w:hAnsi="Footlight MT Light" w:cs="Times New Roman"/>
                <w:b/>
                <w:bCs/>
                <w:color w:val="000000"/>
              </w:rPr>
            </w:pPr>
            <w:r w:rsidRPr="002777DE">
              <w:rPr>
                <w:rFonts w:ascii="Footlight MT Light" w:eastAsia="Times New Roman" w:hAnsi="Footlight MT Light" w:cs="Times New Roman"/>
                <w:b/>
                <w:bCs/>
                <w:color w:val="000000"/>
              </w:rPr>
              <w:t xml:space="preserve"> 137,088,879.31 </w:t>
            </w:r>
          </w:p>
        </w:tc>
        <w:tc>
          <w:tcPr>
            <w:tcW w:w="1180" w:type="dxa"/>
            <w:tcBorders>
              <w:top w:val="nil"/>
              <w:left w:val="nil"/>
              <w:bottom w:val="single" w:sz="12" w:space="0" w:color="auto"/>
              <w:right w:val="single" w:sz="12" w:space="0" w:color="auto"/>
            </w:tcBorders>
            <w:shd w:val="clear" w:color="auto" w:fill="auto"/>
            <w:hideMark/>
          </w:tcPr>
          <w:p w:rsidR="002777DE" w:rsidRPr="002777DE" w:rsidRDefault="002777DE" w:rsidP="002777DE">
            <w:pPr>
              <w:spacing w:after="0" w:line="240" w:lineRule="auto"/>
              <w:jc w:val="center"/>
              <w:rPr>
                <w:rFonts w:ascii="Footlight MT Light" w:eastAsia="Times New Roman" w:hAnsi="Footlight MT Light" w:cs="Times New Roman"/>
                <w:color w:val="000000"/>
              </w:rPr>
            </w:pPr>
            <w:r w:rsidRPr="002777DE">
              <w:rPr>
                <w:rFonts w:ascii="Footlight MT Light" w:eastAsia="Times New Roman" w:hAnsi="Footlight MT Light" w:cs="Times New Roman"/>
                <w:color w:val="000000"/>
              </w:rPr>
              <w:t> </w:t>
            </w:r>
          </w:p>
        </w:tc>
      </w:tr>
    </w:tbl>
    <w:p w:rsidR="002777DE" w:rsidRDefault="002777DE" w:rsidP="00997BF1">
      <w:pPr>
        <w:spacing w:after="0" w:line="360" w:lineRule="auto"/>
        <w:jc w:val="both"/>
        <w:rPr>
          <w:rFonts w:ascii="Footlight MT Light" w:hAnsi="Footlight MT Light"/>
          <w:b/>
          <w:sz w:val="24"/>
          <w:u w:val="single"/>
        </w:rPr>
      </w:pPr>
    </w:p>
    <w:p w:rsidR="002777DE" w:rsidRDefault="002777DE" w:rsidP="00997BF1">
      <w:pPr>
        <w:spacing w:after="0" w:line="360" w:lineRule="auto"/>
        <w:jc w:val="both"/>
        <w:rPr>
          <w:rFonts w:ascii="Footlight MT Light" w:hAnsi="Footlight MT Light"/>
          <w:b/>
          <w:sz w:val="24"/>
          <w:u w:val="single"/>
        </w:rPr>
      </w:pPr>
    </w:p>
    <w:p w:rsidR="002777DE" w:rsidRDefault="002777DE" w:rsidP="00997BF1">
      <w:pPr>
        <w:spacing w:after="0" w:line="360" w:lineRule="auto"/>
        <w:jc w:val="both"/>
        <w:rPr>
          <w:rFonts w:ascii="Footlight MT Light" w:hAnsi="Footlight MT Light"/>
          <w:b/>
          <w:sz w:val="24"/>
          <w:u w:val="single"/>
        </w:rPr>
        <w:sectPr w:rsidR="002777DE" w:rsidSect="002777DE">
          <w:headerReference w:type="default" r:id="rId10"/>
          <w:pgSz w:w="15840" w:h="12240" w:orient="landscape"/>
          <w:pgMar w:top="1440" w:right="1613" w:bottom="1440" w:left="1800" w:header="1267" w:footer="720" w:gutter="0"/>
          <w:cols w:space="720"/>
          <w:docGrid w:linePitch="360"/>
        </w:sectPr>
      </w:pPr>
    </w:p>
    <w:p w:rsidR="002777DE" w:rsidRDefault="002777DE" w:rsidP="00997BF1">
      <w:pPr>
        <w:spacing w:after="0" w:line="360" w:lineRule="auto"/>
        <w:jc w:val="both"/>
        <w:rPr>
          <w:rFonts w:ascii="Footlight MT Light" w:hAnsi="Footlight MT Light"/>
          <w:b/>
          <w:sz w:val="24"/>
          <w:u w:val="single"/>
        </w:rPr>
      </w:pPr>
    </w:p>
    <w:p w:rsidR="00997BF1" w:rsidRDefault="002777DE" w:rsidP="00997BF1">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w:t>
      </w:r>
      <w:r w:rsidR="00997BF1" w:rsidRPr="000D6507">
        <w:rPr>
          <w:rFonts w:ascii="Footlight MT Light" w:hAnsi="Footlight MT Light"/>
          <w:b/>
          <w:sz w:val="24"/>
          <w:u w:val="single"/>
        </w:rPr>
        <w:t xml:space="preserve"> 00</w:t>
      </w:r>
      <w:r w:rsidR="00997BF1">
        <w:rPr>
          <w:rFonts w:ascii="Footlight MT Light" w:hAnsi="Footlight MT Light"/>
          <w:b/>
          <w:sz w:val="24"/>
          <w:u w:val="single"/>
        </w:rPr>
        <w:t>4</w:t>
      </w:r>
      <w:r w:rsidR="00997BF1" w:rsidRPr="000D6507">
        <w:rPr>
          <w:rFonts w:ascii="Footlight MT Light" w:hAnsi="Footlight MT Light"/>
          <w:b/>
          <w:sz w:val="24"/>
          <w:u w:val="single"/>
        </w:rPr>
        <w:t>/25/09/2020</w:t>
      </w:r>
      <w:r w:rsidR="00997BF1" w:rsidRPr="000D6507">
        <w:rPr>
          <w:rFonts w:ascii="Footlight MT Light" w:hAnsi="Footlight MT Light"/>
          <w:b/>
          <w:sz w:val="24"/>
          <w:u w:val="single"/>
        </w:rPr>
        <w:tab/>
        <w:t>:</w:t>
      </w:r>
      <w:r w:rsidR="00997BF1">
        <w:rPr>
          <w:rFonts w:ascii="Footlight MT Light" w:hAnsi="Footlight MT Light"/>
          <w:b/>
          <w:sz w:val="24"/>
          <w:u w:val="single"/>
        </w:rPr>
        <w:t xml:space="preserve"> RE-ALLOCATION OF FUNDS</w:t>
      </w:r>
    </w:p>
    <w:p w:rsidR="00997BF1" w:rsidRPr="009D0786" w:rsidRDefault="00997BF1" w:rsidP="00997BF1">
      <w:pPr>
        <w:spacing w:after="0" w:line="360" w:lineRule="auto"/>
        <w:jc w:val="both"/>
        <w:rPr>
          <w:rFonts w:ascii="Footlight MT Light" w:hAnsi="Footlight MT Light"/>
          <w:sz w:val="24"/>
        </w:rPr>
      </w:pPr>
      <w:r>
        <w:rPr>
          <w:rFonts w:ascii="Footlight MT Light" w:hAnsi="Footlight MT Light"/>
          <w:sz w:val="24"/>
        </w:rPr>
        <w:t xml:space="preserve">Members were informed of the letter from God </w:t>
      </w:r>
      <w:proofErr w:type="spellStart"/>
      <w:r>
        <w:rPr>
          <w:rFonts w:ascii="Footlight MT Light" w:hAnsi="Footlight MT Light"/>
          <w:sz w:val="24"/>
        </w:rPr>
        <w:t>Marera</w:t>
      </w:r>
      <w:proofErr w:type="spellEnd"/>
      <w:r>
        <w:rPr>
          <w:rFonts w:ascii="Footlight MT Light" w:hAnsi="Footlight MT Light"/>
          <w:sz w:val="24"/>
        </w:rPr>
        <w:t xml:space="preserve"> Mixed Secondary School requesting for construction of a dormitory in place of completion of administration block and construction of 1 classroom that had been approved in the last financial year. Members deliberated and agreed that their request for construction of a dormitory be considered in this financial year and the </w:t>
      </w:r>
      <w:proofErr w:type="spellStart"/>
      <w:r>
        <w:rPr>
          <w:rFonts w:ascii="Footlight MT Light" w:hAnsi="Footlight MT Light"/>
          <w:sz w:val="24"/>
        </w:rPr>
        <w:t>Kes</w:t>
      </w:r>
      <w:proofErr w:type="spellEnd"/>
      <w:r>
        <w:rPr>
          <w:rFonts w:ascii="Footlight MT Light" w:hAnsi="Footlight MT Light"/>
          <w:sz w:val="24"/>
        </w:rPr>
        <w:t xml:space="preserve">. 1,500,000.00 allocated </w:t>
      </w:r>
      <w:proofErr w:type="gramStart"/>
      <w:r>
        <w:rPr>
          <w:rFonts w:ascii="Footlight MT Light" w:hAnsi="Footlight MT Light"/>
          <w:sz w:val="24"/>
        </w:rPr>
        <w:t>be</w:t>
      </w:r>
      <w:proofErr w:type="gramEnd"/>
      <w:r>
        <w:rPr>
          <w:rFonts w:ascii="Footlight MT Light" w:hAnsi="Footlight MT Light"/>
          <w:sz w:val="24"/>
        </w:rPr>
        <w:t xml:space="preserve"> re-allocated to </w:t>
      </w:r>
      <w:proofErr w:type="spellStart"/>
      <w:r>
        <w:rPr>
          <w:rFonts w:ascii="Footlight MT Light" w:hAnsi="Footlight MT Light"/>
          <w:sz w:val="24"/>
        </w:rPr>
        <w:t>Rabuor</w:t>
      </w:r>
      <w:proofErr w:type="spellEnd"/>
      <w:r>
        <w:rPr>
          <w:rFonts w:ascii="Footlight MT Light" w:hAnsi="Footlight MT Light"/>
          <w:sz w:val="24"/>
        </w:rPr>
        <w:t xml:space="preserve"> </w:t>
      </w:r>
      <w:proofErr w:type="spellStart"/>
      <w:r>
        <w:rPr>
          <w:rFonts w:ascii="Footlight MT Light" w:hAnsi="Footlight MT Light"/>
          <w:sz w:val="24"/>
        </w:rPr>
        <w:t>Ponge</w:t>
      </w:r>
      <w:proofErr w:type="spellEnd"/>
      <w:r>
        <w:rPr>
          <w:rFonts w:ascii="Footlight MT Light" w:hAnsi="Footlight MT Light"/>
          <w:sz w:val="24"/>
        </w:rPr>
        <w:t xml:space="preserve"> Primary School for renovation of three classrooms that are dilapidated. </w:t>
      </w:r>
    </w:p>
    <w:p w:rsidR="00997BF1" w:rsidRDefault="00997BF1" w:rsidP="00997BF1">
      <w:pPr>
        <w:spacing w:after="0" w:line="360" w:lineRule="auto"/>
        <w:jc w:val="both"/>
        <w:rPr>
          <w:rFonts w:ascii="Footlight MT Light" w:hAnsi="Footlight MT Light"/>
          <w:b/>
          <w:sz w:val="24"/>
          <w:u w:val="single"/>
        </w:rPr>
      </w:pPr>
    </w:p>
    <w:p w:rsidR="00997BF1" w:rsidRDefault="00997BF1" w:rsidP="00997BF1">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w:t>
      </w:r>
      <w:r>
        <w:rPr>
          <w:rFonts w:ascii="Footlight MT Light" w:hAnsi="Footlight MT Light"/>
          <w:b/>
          <w:sz w:val="24"/>
          <w:u w:val="single"/>
        </w:rPr>
        <w:t>5</w:t>
      </w:r>
      <w:r w:rsidRPr="000D6507">
        <w:rPr>
          <w:rFonts w:ascii="Footlight MT Light" w:hAnsi="Footlight MT Light"/>
          <w:b/>
          <w:sz w:val="24"/>
          <w:u w:val="single"/>
        </w:rPr>
        <w:t>/25/09/2020</w:t>
      </w:r>
      <w:r w:rsidRPr="000D6507">
        <w:rPr>
          <w:rFonts w:ascii="Footlight MT Light" w:hAnsi="Footlight MT Light"/>
          <w:b/>
          <w:sz w:val="24"/>
          <w:u w:val="single"/>
        </w:rPr>
        <w:tab/>
        <w:t>:</w:t>
      </w:r>
      <w:r>
        <w:rPr>
          <w:rFonts w:ascii="Footlight MT Light" w:hAnsi="Footlight MT Light"/>
          <w:b/>
          <w:sz w:val="24"/>
          <w:u w:val="single"/>
        </w:rPr>
        <w:t xml:space="preserve"> FORMATION OF SUB-COMMITTEES </w:t>
      </w:r>
    </w:p>
    <w:p w:rsidR="00997BF1" w:rsidRPr="000D6507" w:rsidRDefault="00997BF1" w:rsidP="00997BF1">
      <w:pPr>
        <w:spacing w:after="0" w:line="360" w:lineRule="auto"/>
        <w:jc w:val="both"/>
        <w:rPr>
          <w:rFonts w:ascii="Footlight MT Light" w:hAnsi="Footlight MT Light"/>
          <w:sz w:val="24"/>
        </w:rPr>
      </w:pPr>
      <w:r w:rsidRPr="000D6507">
        <w:rPr>
          <w:rFonts w:ascii="Footlight MT Light" w:hAnsi="Footlight MT Light"/>
          <w:sz w:val="24"/>
        </w:rPr>
        <w:t>Members, under guidance of the Chairman, deliberated and agreed to form the following sub-committees to assist in running office efficiently and effectively;</w:t>
      </w:r>
    </w:p>
    <w:p w:rsidR="00997BF1" w:rsidRPr="000D6507" w:rsidRDefault="00997BF1" w:rsidP="00997BF1">
      <w:pPr>
        <w:spacing w:after="0" w:line="360" w:lineRule="auto"/>
        <w:jc w:val="both"/>
        <w:rPr>
          <w:rFonts w:ascii="Footlight MT Light" w:hAnsi="Footlight MT Light"/>
          <w:sz w:val="24"/>
        </w:rPr>
      </w:pPr>
    </w:p>
    <w:p w:rsidR="00997BF1" w:rsidRPr="000D6507" w:rsidRDefault="00997BF1" w:rsidP="00997BF1">
      <w:pPr>
        <w:pStyle w:val="ListParagraph"/>
        <w:numPr>
          <w:ilvl w:val="0"/>
          <w:numId w:val="42"/>
        </w:numPr>
        <w:spacing w:after="0" w:line="360" w:lineRule="auto"/>
        <w:jc w:val="both"/>
        <w:rPr>
          <w:rFonts w:ascii="Footlight MT Light" w:hAnsi="Footlight MT Light"/>
          <w:sz w:val="24"/>
        </w:rPr>
      </w:pPr>
      <w:r w:rsidRPr="000D6507">
        <w:rPr>
          <w:rFonts w:ascii="Footlight MT Light" w:hAnsi="Footlight MT Light"/>
          <w:sz w:val="24"/>
        </w:rPr>
        <w:t xml:space="preserve">Bursary sub-committee </w:t>
      </w:r>
    </w:p>
    <w:p w:rsidR="00997BF1" w:rsidRPr="000D6507" w:rsidRDefault="00997BF1" w:rsidP="00997BF1">
      <w:pPr>
        <w:pStyle w:val="ListParagraph"/>
        <w:numPr>
          <w:ilvl w:val="0"/>
          <w:numId w:val="42"/>
        </w:numPr>
        <w:spacing w:after="0" w:line="360" w:lineRule="auto"/>
        <w:jc w:val="both"/>
        <w:rPr>
          <w:rFonts w:ascii="Footlight MT Light" w:hAnsi="Footlight MT Light"/>
          <w:sz w:val="24"/>
        </w:rPr>
      </w:pPr>
      <w:r w:rsidRPr="000D6507">
        <w:rPr>
          <w:rFonts w:ascii="Footlight MT Light" w:hAnsi="Footlight MT Light"/>
          <w:sz w:val="24"/>
        </w:rPr>
        <w:t xml:space="preserve">Monitoring and evaluation sub </w:t>
      </w:r>
      <w:r>
        <w:rPr>
          <w:rFonts w:ascii="Footlight MT Light" w:hAnsi="Footlight MT Light"/>
          <w:sz w:val="24"/>
        </w:rPr>
        <w:t>-</w:t>
      </w:r>
      <w:r w:rsidRPr="000D6507">
        <w:rPr>
          <w:rFonts w:ascii="Footlight MT Light" w:hAnsi="Footlight MT Light"/>
          <w:sz w:val="24"/>
        </w:rPr>
        <w:t xml:space="preserve"> committee </w:t>
      </w:r>
    </w:p>
    <w:p w:rsidR="00997BF1" w:rsidRPr="000D6507" w:rsidRDefault="00997BF1" w:rsidP="00997BF1">
      <w:pPr>
        <w:pStyle w:val="ListParagraph"/>
        <w:numPr>
          <w:ilvl w:val="0"/>
          <w:numId w:val="42"/>
        </w:numPr>
        <w:spacing w:after="0" w:line="360" w:lineRule="auto"/>
        <w:jc w:val="both"/>
        <w:rPr>
          <w:rFonts w:ascii="Footlight MT Light" w:hAnsi="Footlight MT Light"/>
          <w:sz w:val="24"/>
        </w:rPr>
      </w:pPr>
      <w:r w:rsidRPr="000D6507">
        <w:rPr>
          <w:rFonts w:ascii="Footlight MT Light" w:hAnsi="Footlight MT Light"/>
          <w:sz w:val="24"/>
        </w:rPr>
        <w:t xml:space="preserve">Sports sub-committee </w:t>
      </w:r>
    </w:p>
    <w:p w:rsidR="00997BF1" w:rsidRDefault="00997BF1" w:rsidP="00997BF1">
      <w:pPr>
        <w:pStyle w:val="ListParagraph"/>
        <w:numPr>
          <w:ilvl w:val="0"/>
          <w:numId w:val="42"/>
        </w:numPr>
        <w:spacing w:after="0" w:line="360" w:lineRule="auto"/>
        <w:jc w:val="both"/>
        <w:rPr>
          <w:rFonts w:ascii="Footlight MT Light" w:hAnsi="Footlight MT Light"/>
          <w:sz w:val="24"/>
        </w:rPr>
      </w:pPr>
      <w:r w:rsidRPr="000D6507">
        <w:rPr>
          <w:rFonts w:ascii="Footlight MT Light" w:hAnsi="Footlight MT Light"/>
          <w:sz w:val="24"/>
        </w:rPr>
        <w:t xml:space="preserve">Complaints </w:t>
      </w:r>
      <w:r>
        <w:rPr>
          <w:rFonts w:ascii="Footlight MT Light" w:hAnsi="Footlight MT Light"/>
          <w:sz w:val="24"/>
        </w:rPr>
        <w:t xml:space="preserve">sub-committee </w:t>
      </w:r>
    </w:p>
    <w:p w:rsidR="00997BF1" w:rsidRPr="000D6507" w:rsidRDefault="00997BF1" w:rsidP="00997BF1">
      <w:pPr>
        <w:spacing w:after="0" w:line="360" w:lineRule="auto"/>
        <w:jc w:val="both"/>
        <w:rPr>
          <w:rFonts w:ascii="Footlight MT Light" w:hAnsi="Footlight MT Light"/>
          <w:sz w:val="24"/>
        </w:rPr>
      </w:pPr>
    </w:p>
    <w:p w:rsidR="00997BF1" w:rsidRDefault="00997BF1" w:rsidP="00997BF1">
      <w:pPr>
        <w:spacing w:after="0" w:line="360" w:lineRule="auto"/>
        <w:jc w:val="both"/>
        <w:rPr>
          <w:rFonts w:ascii="Footlight MT Light" w:hAnsi="Footlight MT Light"/>
          <w:sz w:val="24"/>
        </w:rPr>
      </w:pPr>
      <w:r>
        <w:rPr>
          <w:rFonts w:ascii="Footlight MT Light" w:hAnsi="Footlight MT Light"/>
          <w:sz w:val="24"/>
        </w:rPr>
        <w:t xml:space="preserve">Members deliberated and selected members to the sub-committees. It was agreed that sub-committees meet </w:t>
      </w:r>
      <w:proofErr w:type="spellStart"/>
      <w:r>
        <w:rPr>
          <w:rFonts w:ascii="Footlight MT Light" w:hAnsi="Footlight MT Light"/>
          <w:sz w:val="24"/>
        </w:rPr>
        <w:t>atleast</w:t>
      </w:r>
      <w:proofErr w:type="spellEnd"/>
      <w:r>
        <w:rPr>
          <w:rFonts w:ascii="Footlight MT Light" w:hAnsi="Footlight MT Light"/>
          <w:sz w:val="24"/>
        </w:rPr>
        <w:t xml:space="preserve"> twice a month or if need be. Sub-committee deliberations be presented and filed with the NG-CDFC.</w:t>
      </w:r>
    </w:p>
    <w:p w:rsidR="00E05A16" w:rsidRDefault="00E05A16" w:rsidP="00997BF1">
      <w:pPr>
        <w:spacing w:after="0" w:line="360" w:lineRule="auto"/>
        <w:jc w:val="both"/>
        <w:rPr>
          <w:rFonts w:ascii="Footlight MT Light" w:hAnsi="Footlight MT Light"/>
          <w:sz w:val="24"/>
        </w:rPr>
      </w:pPr>
    </w:p>
    <w:p w:rsidR="00E05A16" w:rsidRDefault="00E05A16" w:rsidP="00E05A16">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w:t>
      </w:r>
      <w:r w:rsidR="009F4E13">
        <w:rPr>
          <w:rFonts w:ascii="Footlight MT Light" w:hAnsi="Footlight MT Light"/>
          <w:b/>
          <w:sz w:val="24"/>
          <w:u w:val="single"/>
        </w:rPr>
        <w:t>6</w:t>
      </w:r>
      <w:r w:rsidRPr="000D6507">
        <w:rPr>
          <w:rFonts w:ascii="Footlight MT Light" w:hAnsi="Footlight MT Light"/>
          <w:b/>
          <w:sz w:val="24"/>
          <w:u w:val="single"/>
        </w:rPr>
        <w:t>/25/09/2020</w:t>
      </w:r>
      <w:r w:rsidRPr="000D6507">
        <w:rPr>
          <w:rFonts w:ascii="Footlight MT Light" w:hAnsi="Footlight MT Light"/>
          <w:b/>
          <w:sz w:val="24"/>
          <w:u w:val="single"/>
        </w:rPr>
        <w:tab/>
        <w:t>:</w:t>
      </w:r>
      <w:r>
        <w:rPr>
          <w:rFonts w:ascii="Footlight MT Light" w:hAnsi="Footlight MT Light"/>
          <w:b/>
          <w:sz w:val="24"/>
          <w:u w:val="single"/>
        </w:rPr>
        <w:t xml:space="preserve"> RANGWE SUB COUNTY HEADQUARTER OFFICES </w:t>
      </w:r>
    </w:p>
    <w:p w:rsidR="00E05A16" w:rsidRDefault="00E05A16" w:rsidP="00997BF1">
      <w:pPr>
        <w:spacing w:after="0" w:line="360" w:lineRule="auto"/>
        <w:jc w:val="both"/>
        <w:rPr>
          <w:rFonts w:ascii="Footlight MT Light" w:hAnsi="Footlight MT Light"/>
          <w:sz w:val="24"/>
        </w:rPr>
      </w:pPr>
      <w:r>
        <w:rPr>
          <w:rFonts w:ascii="Footlight MT Light" w:hAnsi="Footlight MT Light"/>
          <w:sz w:val="24"/>
        </w:rPr>
        <w:t xml:space="preserve">Members were informed that the civil society had petitioned the construction of sub county offices and the matter was in court. The Fund Account Manager </w:t>
      </w:r>
      <w:r w:rsidR="00EC3EE4">
        <w:rPr>
          <w:rFonts w:ascii="Footlight MT Light" w:hAnsi="Footlight MT Light"/>
          <w:sz w:val="24"/>
        </w:rPr>
        <w:t xml:space="preserve">further reiterated that the purported court document was in the public domain and thus the matter is under due process and shall report to the members any development pertaining to the petition. </w:t>
      </w:r>
    </w:p>
    <w:p w:rsidR="009F4E13" w:rsidRDefault="009F4E13" w:rsidP="00997BF1">
      <w:pPr>
        <w:spacing w:after="0" w:line="360" w:lineRule="auto"/>
        <w:jc w:val="both"/>
        <w:rPr>
          <w:rFonts w:ascii="Footlight MT Light" w:hAnsi="Footlight MT Light"/>
          <w:sz w:val="24"/>
        </w:rPr>
      </w:pPr>
    </w:p>
    <w:p w:rsidR="009F4E13" w:rsidRDefault="009F4E13" w:rsidP="009F4E13">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w:t>
      </w:r>
      <w:r w:rsidR="00197900">
        <w:rPr>
          <w:rFonts w:ascii="Footlight MT Light" w:hAnsi="Footlight MT Light"/>
          <w:b/>
          <w:sz w:val="24"/>
          <w:u w:val="single"/>
        </w:rPr>
        <w:t>7</w:t>
      </w:r>
      <w:r w:rsidRPr="000D6507">
        <w:rPr>
          <w:rFonts w:ascii="Footlight MT Light" w:hAnsi="Footlight MT Light"/>
          <w:b/>
          <w:sz w:val="24"/>
          <w:u w:val="single"/>
        </w:rPr>
        <w:t>/25/09/2020</w:t>
      </w:r>
      <w:r w:rsidRPr="000D6507">
        <w:rPr>
          <w:rFonts w:ascii="Footlight MT Light" w:hAnsi="Footlight MT Light"/>
          <w:b/>
          <w:sz w:val="24"/>
          <w:u w:val="single"/>
        </w:rPr>
        <w:tab/>
        <w:t>:</w:t>
      </w:r>
      <w:r>
        <w:rPr>
          <w:rFonts w:ascii="Footlight MT Light" w:hAnsi="Footlight MT Light"/>
          <w:b/>
          <w:sz w:val="24"/>
          <w:u w:val="single"/>
        </w:rPr>
        <w:t xml:space="preserve"> </w:t>
      </w:r>
      <w:r w:rsidR="00197900">
        <w:rPr>
          <w:rFonts w:ascii="Footlight MT Light" w:hAnsi="Footlight MT Light"/>
          <w:b/>
          <w:sz w:val="24"/>
          <w:u w:val="single"/>
        </w:rPr>
        <w:t>MONITORING AND EVALUATION</w:t>
      </w:r>
      <w:r>
        <w:rPr>
          <w:rFonts w:ascii="Footlight MT Light" w:hAnsi="Footlight MT Light"/>
          <w:b/>
          <w:sz w:val="24"/>
          <w:u w:val="single"/>
        </w:rPr>
        <w:t xml:space="preserve"> </w:t>
      </w:r>
    </w:p>
    <w:p w:rsidR="009F4E13" w:rsidRDefault="009F4E13" w:rsidP="00997BF1">
      <w:pPr>
        <w:spacing w:after="0" w:line="360" w:lineRule="auto"/>
        <w:jc w:val="both"/>
        <w:rPr>
          <w:rFonts w:ascii="Footlight MT Light" w:hAnsi="Footlight MT Light"/>
          <w:sz w:val="24"/>
        </w:rPr>
      </w:pPr>
      <w:r>
        <w:rPr>
          <w:rFonts w:ascii="Footlight MT Light" w:hAnsi="Footlight MT Light"/>
          <w:sz w:val="24"/>
        </w:rPr>
        <w:t xml:space="preserve">Members agreed unanimously </w:t>
      </w:r>
      <w:r w:rsidR="00197900">
        <w:rPr>
          <w:rFonts w:ascii="Footlight MT Light" w:hAnsi="Footlight MT Light"/>
          <w:sz w:val="24"/>
        </w:rPr>
        <w:t>that</w:t>
      </w:r>
      <w:r>
        <w:rPr>
          <w:rFonts w:ascii="Footlight MT Light" w:hAnsi="Footlight MT Light"/>
          <w:sz w:val="24"/>
        </w:rPr>
        <w:t xml:space="preserve"> there should be </w:t>
      </w:r>
      <w:r w:rsidR="00197900">
        <w:rPr>
          <w:rFonts w:ascii="Footlight MT Light" w:hAnsi="Footlight MT Light"/>
          <w:sz w:val="24"/>
        </w:rPr>
        <w:t>at least</w:t>
      </w:r>
      <w:r>
        <w:rPr>
          <w:rFonts w:ascii="Footlight MT Light" w:hAnsi="Footlight MT Light"/>
          <w:sz w:val="24"/>
        </w:rPr>
        <w:t xml:space="preserve"> one monitoring and evaluation done every month in order to provide close supervision to the funded projects. </w:t>
      </w:r>
    </w:p>
    <w:p w:rsidR="009F4E13" w:rsidRDefault="009F4E13" w:rsidP="00997BF1">
      <w:pPr>
        <w:spacing w:after="0" w:line="360" w:lineRule="auto"/>
        <w:jc w:val="both"/>
        <w:rPr>
          <w:rFonts w:ascii="Footlight MT Light" w:hAnsi="Footlight MT Light"/>
          <w:sz w:val="24"/>
        </w:rPr>
      </w:pPr>
      <w:r>
        <w:rPr>
          <w:rFonts w:ascii="Footlight MT Light" w:hAnsi="Footlight MT Light"/>
          <w:sz w:val="24"/>
        </w:rPr>
        <w:t xml:space="preserve">This </w:t>
      </w:r>
      <w:r w:rsidR="00197900">
        <w:rPr>
          <w:rFonts w:ascii="Footlight MT Light" w:hAnsi="Footlight MT Light"/>
          <w:sz w:val="24"/>
        </w:rPr>
        <w:t xml:space="preserve">they stated would further elevate the quality of job done thereby realizing the value of money spent. </w:t>
      </w:r>
    </w:p>
    <w:p w:rsidR="00246056" w:rsidRDefault="00246056" w:rsidP="00997BF1">
      <w:pPr>
        <w:spacing w:after="0" w:line="360" w:lineRule="auto"/>
        <w:jc w:val="both"/>
        <w:rPr>
          <w:rFonts w:ascii="Footlight MT Light" w:hAnsi="Footlight MT Light"/>
          <w:sz w:val="24"/>
        </w:rPr>
      </w:pPr>
    </w:p>
    <w:p w:rsidR="00246056" w:rsidRPr="000A54C6" w:rsidRDefault="00246056" w:rsidP="00246056">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w:t>
      </w:r>
      <w:r>
        <w:rPr>
          <w:rFonts w:ascii="Footlight MT Light" w:hAnsi="Footlight MT Light"/>
          <w:b/>
          <w:sz w:val="24"/>
          <w:u w:val="single"/>
        </w:rPr>
        <w:t>8</w:t>
      </w:r>
      <w:r w:rsidRPr="000D6507">
        <w:rPr>
          <w:rFonts w:ascii="Footlight MT Light" w:hAnsi="Footlight MT Light"/>
          <w:b/>
          <w:sz w:val="24"/>
          <w:u w:val="single"/>
        </w:rPr>
        <w:t>/25/09/2020</w:t>
      </w:r>
      <w:r w:rsidRPr="000D6507">
        <w:rPr>
          <w:rFonts w:ascii="Footlight MT Light" w:hAnsi="Footlight MT Light"/>
          <w:b/>
          <w:sz w:val="24"/>
          <w:u w:val="single"/>
        </w:rPr>
        <w:tab/>
      </w:r>
      <w:r w:rsidRPr="000A54C6">
        <w:rPr>
          <w:rFonts w:ascii="Footlight MT Light" w:hAnsi="Footlight MT Light"/>
          <w:b/>
          <w:sz w:val="24"/>
          <w:u w:val="single"/>
        </w:rPr>
        <w:t xml:space="preserve">: </w:t>
      </w:r>
      <w:r w:rsidRPr="000A54C6">
        <w:rPr>
          <w:rFonts w:ascii="Footlight MT Light" w:hAnsi="Footlight MT Light"/>
          <w:b/>
          <w:sz w:val="24"/>
          <w:u w:val="single"/>
        </w:rPr>
        <w:tab/>
      </w:r>
      <w:r>
        <w:rPr>
          <w:rFonts w:ascii="Footlight MT Light" w:hAnsi="Footlight MT Light"/>
          <w:b/>
          <w:sz w:val="24"/>
          <w:u w:val="single"/>
        </w:rPr>
        <w:t>MONTHLY AIRTIME</w:t>
      </w:r>
    </w:p>
    <w:p w:rsidR="00B42AF8" w:rsidRDefault="00B42AF8" w:rsidP="00997BF1">
      <w:pPr>
        <w:spacing w:after="0" w:line="360" w:lineRule="auto"/>
        <w:jc w:val="both"/>
        <w:rPr>
          <w:rFonts w:ascii="Footlight MT Light" w:hAnsi="Footlight MT Light"/>
          <w:sz w:val="24"/>
        </w:rPr>
      </w:pPr>
      <w:r>
        <w:rPr>
          <w:rFonts w:ascii="Footlight MT Light" w:hAnsi="Footlight MT Light"/>
          <w:sz w:val="24"/>
        </w:rPr>
        <w:t xml:space="preserve">The members resolved that five executive members be </w:t>
      </w:r>
      <w:r w:rsidR="00246056">
        <w:rPr>
          <w:rFonts w:ascii="Footlight MT Light" w:hAnsi="Footlight MT Light"/>
          <w:sz w:val="24"/>
        </w:rPr>
        <w:t>allowed to</w:t>
      </w:r>
      <w:r>
        <w:rPr>
          <w:rFonts w:ascii="Footlight MT Light" w:hAnsi="Footlight MT Light"/>
          <w:sz w:val="24"/>
        </w:rPr>
        <w:t xml:space="preserve"> have a </w:t>
      </w:r>
      <w:r w:rsidR="00246056">
        <w:rPr>
          <w:rFonts w:ascii="Footlight MT Light" w:hAnsi="Footlight MT Light"/>
          <w:sz w:val="24"/>
        </w:rPr>
        <w:t>monthly</w:t>
      </w:r>
      <w:r>
        <w:rPr>
          <w:rFonts w:ascii="Footlight MT Light" w:hAnsi="Footlight MT Light"/>
          <w:sz w:val="24"/>
        </w:rPr>
        <w:t xml:space="preserve"> airtime of kshs.500 to help in the escalation </w:t>
      </w:r>
      <w:r w:rsidR="00246056">
        <w:rPr>
          <w:rFonts w:ascii="Footlight MT Light" w:hAnsi="Footlight MT Light"/>
          <w:sz w:val="24"/>
        </w:rPr>
        <w:t xml:space="preserve">and </w:t>
      </w:r>
      <w:r>
        <w:rPr>
          <w:rFonts w:ascii="Footlight MT Light" w:hAnsi="Footlight MT Light"/>
          <w:sz w:val="24"/>
        </w:rPr>
        <w:t xml:space="preserve">dissemination of information </w:t>
      </w:r>
    </w:p>
    <w:p w:rsidR="00246056" w:rsidRDefault="00246056" w:rsidP="00997BF1">
      <w:pPr>
        <w:spacing w:after="0" w:line="360" w:lineRule="auto"/>
        <w:jc w:val="both"/>
        <w:rPr>
          <w:rFonts w:ascii="Footlight MT Light" w:hAnsi="Footlight MT Light"/>
          <w:sz w:val="24"/>
        </w:rPr>
      </w:pPr>
    </w:p>
    <w:p w:rsidR="00246056" w:rsidRPr="000A54C6" w:rsidRDefault="00246056" w:rsidP="00246056">
      <w:pPr>
        <w:spacing w:after="0" w:line="360" w:lineRule="auto"/>
        <w:jc w:val="both"/>
        <w:rPr>
          <w:rFonts w:ascii="Footlight MT Light" w:hAnsi="Footlight MT Light"/>
          <w:b/>
          <w:sz w:val="24"/>
          <w:u w:val="single"/>
        </w:rPr>
      </w:pPr>
      <w:r w:rsidRPr="000D6507">
        <w:rPr>
          <w:rFonts w:ascii="Footlight MT Light" w:hAnsi="Footlight MT Light"/>
          <w:b/>
          <w:sz w:val="24"/>
          <w:u w:val="single"/>
        </w:rPr>
        <w:t>MIN NG-CDF RANGWE 00</w:t>
      </w:r>
      <w:r>
        <w:rPr>
          <w:rFonts w:ascii="Footlight MT Light" w:hAnsi="Footlight MT Light"/>
          <w:b/>
          <w:sz w:val="24"/>
          <w:u w:val="single"/>
        </w:rPr>
        <w:t>9</w:t>
      </w:r>
      <w:r w:rsidRPr="000D6507">
        <w:rPr>
          <w:rFonts w:ascii="Footlight MT Light" w:hAnsi="Footlight MT Light"/>
          <w:b/>
          <w:sz w:val="24"/>
          <w:u w:val="single"/>
        </w:rPr>
        <w:t>/25/09/2020</w:t>
      </w:r>
      <w:r w:rsidRPr="000D6507">
        <w:rPr>
          <w:rFonts w:ascii="Footlight MT Light" w:hAnsi="Footlight MT Light"/>
          <w:b/>
          <w:sz w:val="24"/>
          <w:u w:val="single"/>
        </w:rPr>
        <w:tab/>
      </w:r>
      <w:r w:rsidRPr="000A54C6">
        <w:rPr>
          <w:rFonts w:ascii="Footlight MT Light" w:hAnsi="Footlight MT Light"/>
          <w:b/>
          <w:sz w:val="24"/>
          <w:u w:val="single"/>
        </w:rPr>
        <w:t xml:space="preserve">: </w:t>
      </w:r>
      <w:r w:rsidRPr="000A54C6">
        <w:rPr>
          <w:rFonts w:ascii="Footlight MT Light" w:hAnsi="Footlight MT Light"/>
          <w:b/>
          <w:sz w:val="24"/>
          <w:u w:val="single"/>
        </w:rPr>
        <w:tab/>
      </w:r>
      <w:r w:rsidR="003B44AC">
        <w:rPr>
          <w:rFonts w:ascii="Footlight MT Light" w:hAnsi="Footlight MT Light"/>
          <w:b/>
          <w:sz w:val="24"/>
          <w:u w:val="single"/>
        </w:rPr>
        <w:t>A.O.B</w:t>
      </w:r>
    </w:p>
    <w:p w:rsidR="00246056" w:rsidRDefault="003B44AC" w:rsidP="00997BF1">
      <w:pPr>
        <w:spacing w:after="0" w:line="360" w:lineRule="auto"/>
        <w:jc w:val="both"/>
        <w:rPr>
          <w:rFonts w:ascii="Footlight MT Light" w:hAnsi="Footlight MT Light"/>
          <w:sz w:val="24"/>
        </w:rPr>
      </w:pPr>
      <w:r>
        <w:rPr>
          <w:rFonts w:ascii="Footlight MT Light" w:hAnsi="Footlight MT Light"/>
          <w:sz w:val="24"/>
        </w:rPr>
        <w:t xml:space="preserve">Due to covid-19 pandemic, there has been several outstanding impress that were never surrendered given the work from home phenomena to help in flattening </w:t>
      </w:r>
      <w:r w:rsidR="00C77FDC">
        <w:rPr>
          <w:rFonts w:ascii="Footlight MT Light" w:hAnsi="Footlight MT Light"/>
          <w:sz w:val="24"/>
        </w:rPr>
        <w:t xml:space="preserve">the </w:t>
      </w:r>
      <w:proofErr w:type="gramStart"/>
      <w:r w:rsidR="00C77FDC">
        <w:rPr>
          <w:rFonts w:ascii="Footlight MT Light" w:hAnsi="Footlight MT Light"/>
          <w:sz w:val="24"/>
        </w:rPr>
        <w:t>curve,</w:t>
      </w:r>
      <w:proofErr w:type="gramEnd"/>
      <w:r w:rsidR="00C77FDC">
        <w:rPr>
          <w:rFonts w:ascii="Footlight MT Light" w:hAnsi="Footlight MT Light"/>
          <w:sz w:val="24"/>
        </w:rPr>
        <w:t xml:space="preserve"> members unanimously resolved that any outstanding impress be surrendered to help things move smoothly. </w:t>
      </w:r>
      <w:r w:rsidR="00304E02">
        <w:rPr>
          <w:rFonts w:ascii="Footlight MT Light" w:hAnsi="Footlight MT Light"/>
          <w:sz w:val="24"/>
        </w:rPr>
        <w:t>The impress are as follows;-</w:t>
      </w:r>
    </w:p>
    <w:p w:rsidR="00235E46" w:rsidRDefault="00235E46" w:rsidP="00235E46">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Kshs.600,000</w:t>
      </w:r>
    </w:p>
    <w:p w:rsidR="00235E46" w:rsidRDefault="00235E46" w:rsidP="00235E46">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w:t>
      </w:r>
      <w:r w:rsidR="00D73891">
        <w:rPr>
          <w:rFonts w:ascii="Footlight MT Light" w:hAnsi="Footlight MT Light"/>
          <w:sz w:val="24"/>
        </w:rPr>
        <w:t>130,000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Kshs.300,000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Kshs.300,000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Kshs.300,000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Kshs.360,000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Kshs.460,000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Kshs.295,000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Kshs.280,000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Kshs.135,000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Kshs.500,000</w:t>
      </w:r>
    </w:p>
    <w:p w:rsidR="00D73891" w:rsidRDefault="00D73891" w:rsidP="00D73891">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Kshs.45,000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Kshs.260,000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Kshs.365,000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Kshs.330,000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Kshs.500,000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Kshs.319,000</w:t>
      </w:r>
    </w:p>
    <w:p w:rsidR="00D8152E"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Kshs.400,000</w:t>
      </w:r>
    </w:p>
    <w:p w:rsidR="00D73891" w:rsidRDefault="00D8152E" w:rsidP="00D8152E">
      <w:pPr>
        <w:pStyle w:val="ListParagraph"/>
        <w:numPr>
          <w:ilvl w:val="0"/>
          <w:numId w:val="43"/>
        </w:numPr>
        <w:spacing w:after="0" w:line="360" w:lineRule="auto"/>
        <w:jc w:val="both"/>
        <w:rPr>
          <w:rFonts w:ascii="Footlight MT Light" w:hAnsi="Footlight MT Light"/>
          <w:sz w:val="24"/>
        </w:rPr>
      </w:pPr>
      <w:r>
        <w:rPr>
          <w:rFonts w:ascii="Footlight MT Light" w:hAnsi="Footlight MT Light"/>
          <w:sz w:val="24"/>
        </w:rPr>
        <w:t>Kshs.400,000</w:t>
      </w:r>
    </w:p>
    <w:p w:rsidR="00D8152E" w:rsidRDefault="00D8152E" w:rsidP="00D8152E">
      <w:pPr>
        <w:spacing w:after="0" w:line="360" w:lineRule="auto"/>
        <w:jc w:val="both"/>
        <w:rPr>
          <w:rFonts w:ascii="Footlight MT Light" w:hAnsi="Footlight MT Light"/>
          <w:sz w:val="24"/>
        </w:rPr>
      </w:pPr>
    </w:p>
    <w:p w:rsidR="00D8152E" w:rsidRPr="00D8152E" w:rsidRDefault="00D8152E" w:rsidP="00D8152E">
      <w:pPr>
        <w:spacing w:after="0" w:line="360" w:lineRule="auto"/>
        <w:jc w:val="both"/>
        <w:rPr>
          <w:rFonts w:ascii="Footlight MT Light" w:hAnsi="Footlight MT Light"/>
          <w:b/>
          <w:sz w:val="24"/>
        </w:rPr>
      </w:pPr>
      <w:r w:rsidRPr="00D8152E">
        <w:rPr>
          <w:rFonts w:ascii="Footlight MT Light" w:hAnsi="Footlight MT Light"/>
          <w:b/>
          <w:sz w:val="24"/>
        </w:rPr>
        <w:t>TOTAL 6,114,000</w:t>
      </w:r>
    </w:p>
    <w:p w:rsidR="00D73891" w:rsidRPr="00235E46" w:rsidRDefault="00D73891" w:rsidP="00D73891">
      <w:pPr>
        <w:pStyle w:val="ListParagraph"/>
        <w:spacing w:after="0" w:line="360" w:lineRule="auto"/>
        <w:ind w:left="1080"/>
        <w:jc w:val="both"/>
        <w:rPr>
          <w:rFonts w:ascii="Footlight MT Light" w:hAnsi="Footlight MT Light"/>
          <w:sz w:val="24"/>
        </w:rPr>
      </w:pPr>
    </w:p>
    <w:p w:rsidR="00997BF1" w:rsidRDefault="00997BF1" w:rsidP="00997BF1">
      <w:pPr>
        <w:spacing w:after="0" w:line="360" w:lineRule="auto"/>
        <w:jc w:val="both"/>
        <w:rPr>
          <w:rFonts w:ascii="Trebuchet MS" w:hAnsi="Trebuchet MS"/>
          <w:b/>
          <w:sz w:val="24"/>
          <w:u w:val="single"/>
        </w:rPr>
      </w:pPr>
    </w:p>
    <w:p w:rsidR="00997BF1" w:rsidRPr="000A54C6" w:rsidRDefault="00246056" w:rsidP="00997BF1">
      <w:pPr>
        <w:spacing w:after="0" w:line="360" w:lineRule="auto"/>
        <w:jc w:val="both"/>
        <w:rPr>
          <w:rFonts w:ascii="Footlight MT Light" w:hAnsi="Footlight MT Light"/>
          <w:b/>
          <w:sz w:val="24"/>
          <w:u w:val="single"/>
        </w:rPr>
      </w:pPr>
      <w:r>
        <w:rPr>
          <w:rFonts w:ascii="Footlight MT Light" w:hAnsi="Footlight MT Light"/>
          <w:b/>
          <w:sz w:val="24"/>
          <w:u w:val="single"/>
        </w:rPr>
        <w:t>MIN NG-CDF RANGWE 010</w:t>
      </w:r>
      <w:r w:rsidR="00997BF1" w:rsidRPr="000D6507">
        <w:rPr>
          <w:rFonts w:ascii="Footlight MT Light" w:hAnsi="Footlight MT Light"/>
          <w:b/>
          <w:sz w:val="24"/>
          <w:u w:val="single"/>
        </w:rPr>
        <w:t>/25/09/2020</w:t>
      </w:r>
      <w:r w:rsidR="00997BF1" w:rsidRPr="000D6507">
        <w:rPr>
          <w:rFonts w:ascii="Footlight MT Light" w:hAnsi="Footlight MT Light"/>
          <w:b/>
          <w:sz w:val="24"/>
          <w:u w:val="single"/>
        </w:rPr>
        <w:tab/>
      </w:r>
      <w:r w:rsidR="00997BF1" w:rsidRPr="000A54C6">
        <w:rPr>
          <w:rFonts w:ascii="Footlight MT Light" w:hAnsi="Footlight MT Light"/>
          <w:b/>
          <w:sz w:val="24"/>
          <w:u w:val="single"/>
        </w:rPr>
        <w:t xml:space="preserve">: </w:t>
      </w:r>
      <w:r w:rsidR="00997BF1" w:rsidRPr="000A54C6">
        <w:rPr>
          <w:rFonts w:ascii="Footlight MT Light" w:hAnsi="Footlight MT Light"/>
          <w:b/>
          <w:sz w:val="24"/>
          <w:u w:val="single"/>
        </w:rPr>
        <w:tab/>
        <w:t xml:space="preserve">ADJOURNMENT </w:t>
      </w:r>
    </w:p>
    <w:p w:rsidR="00997BF1" w:rsidRPr="000A54C6" w:rsidRDefault="00997BF1" w:rsidP="00997BF1">
      <w:pPr>
        <w:spacing w:after="0" w:line="360" w:lineRule="auto"/>
        <w:jc w:val="both"/>
        <w:rPr>
          <w:rFonts w:ascii="Footlight MT Light" w:hAnsi="Footlight MT Light"/>
          <w:sz w:val="24"/>
        </w:rPr>
      </w:pPr>
      <w:r w:rsidRPr="000A54C6">
        <w:rPr>
          <w:rFonts w:ascii="Footlight MT Light" w:hAnsi="Footlight MT Light"/>
          <w:sz w:val="24"/>
        </w:rPr>
        <w:t>There being no other business</w:t>
      </w:r>
      <w:r>
        <w:rPr>
          <w:rFonts w:ascii="Footlight MT Light" w:hAnsi="Footlight MT Light"/>
          <w:sz w:val="24"/>
        </w:rPr>
        <w:t xml:space="preserve"> to deliberate on</w:t>
      </w:r>
      <w:r w:rsidRPr="000A54C6">
        <w:rPr>
          <w:rFonts w:ascii="Footlight MT Light" w:hAnsi="Footlight MT Light"/>
          <w:sz w:val="24"/>
        </w:rPr>
        <w:t xml:space="preserve">, the meeting came to an end at </w:t>
      </w:r>
      <w:r w:rsidR="00197900">
        <w:rPr>
          <w:rFonts w:ascii="Footlight MT Light" w:hAnsi="Footlight MT Light"/>
          <w:sz w:val="24"/>
        </w:rPr>
        <w:t>123</w:t>
      </w:r>
      <w:r>
        <w:rPr>
          <w:rFonts w:ascii="Footlight MT Light" w:hAnsi="Footlight MT Light"/>
          <w:sz w:val="24"/>
        </w:rPr>
        <w:t>0</w:t>
      </w:r>
      <w:r w:rsidRPr="000A54C6">
        <w:rPr>
          <w:rFonts w:ascii="Footlight MT Light" w:hAnsi="Footlight MT Light"/>
          <w:sz w:val="24"/>
        </w:rPr>
        <w:t xml:space="preserve">hrs with a word of prayer from </w:t>
      </w:r>
      <w:r>
        <w:rPr>
          <w:rFonts w:ascii="Footlight MT Light" w:hAnsi="Footlight MT Light"/>
          <w:sz w:val="24"/>
        </w:rPr>
        <w:t>Joseph Ager</w:t>
      </w:r>
      <w:r w:rsidRPr="000A54C6">
        <w:rPr>
          <w:rFonts w:ascii="Footlight MT Light" w:hAnsi="Footlight MT Light"/>
          <w:sz w:val="24"/>
        </w:rPr>
        <w:t xml:space="preserve">.          </w:t>
      </w:r>
    </w:p>
    <w:p w:rsidR="00997BF1" w:rsidRDefault="00997BF1" w:rsidP="00997BF1">
      <w:pPr>
        <w:spacing w:after="0" w:line="360" w:lineRule="auto"/>
        <w:jc w:val="both"/>
        <w:rPr>
          <w:rFonts w:ascii="Footlight MT Light" w:hAnsi="Footlight MT Light"/>
          <w:b/>
          <w:sz w:val="24"/>
          <w:u w:val="single"/>
        </w:rPr>
      </w:pPr>
    </w:p>
    <w:p w:rsidR="009F4E13" w:rsidRDefault="009F4E13" w:rsidP="00997BF1">
      <w:pPr>
        <w:spacing w:after="0" w:line="360" w:lineRule="auto"/>
        <w:jc w:val="both"/>
        <w:rPr>
          <w:rFonts w:ascii="Footlight MT Light" w:hAnsi="Footlight MT Light"/>
          <w:b/>
          <w:sz w:val="24"/>
          <w:u w:val="single"/>
        </w:rPr>
      </w:pPr>
    </w:p>
    <w:p w:rsidR="00997BF1" w:rsidRPr="000A54C6" w:rsidRDefault="00997BF1" w:rsidP="00997BF1">
      <w:pPr>
        <w:spacing w:after="0"/>
        <w:jc w:val="both"/>
        <w:rPr>
          <w:rFonts w:ascii="Footlight MT Light" w:hAnsi="Footlight MT Light"/>
          <w:b/>
          <w:i/>
        </w:rPr>
      </w:pPr>
      <w:r w:rsidRPr="000A54C6">
        <w:rPr>
          <w:rFonts w:ascii="Footlight MT Light" w:hAnsi="Footlight MT Light"/>
          <w:b/>
          <w:i/>
        </w:rPr>
        <w:t>Confirmed;</w:t>
      </w:r>
    </w:p>
    <w:p w:rsidR="00997BF1" w:rsidRPr="000A54C6" w:rsidRDefault="00997BF1" w:rsidP="00997BF1">
      <w:pPr>
        <w:spacing w:after="0"/>
        <w:jc w:val="both"/>
        <w:rPr>
          <w:rFonts w:ascii="Footlight MT Light" w:hAnsi="Footlight MT Light"/>
          <w:i/>
        </w:rPr>
      </w:pPr>
    </w:p>
    <w:p w:rsidR="00997BF1" w:rsidRPr="000A54C6" w:rsidRDefault="00997BF1" w:rsidP="00997BF1">
      <w:pPr>
        <w:spacing w:after="0"/>
        <w:jc w:val="both"/>
        <w:rPr>
          <w:rFonts w:ascii="Footlight MT Light" w:hAnsi="Footlight MT Light"/>
          <w:i/>
        </w:rPr>
      </w:pPr>
    </w:p>
    <w:p w:rsidR="00997BF1" w:rsidRPr="000A54C6" w:rsidRDefault="00997BF1" w:rsidP="00997BF1">
      <w:pPr>
        <w:spacing w:after="0"/>
        <w:jc w:val="both"/>
        <w:rPr>
          <w:rFonts w:ascii="Footlight MT Light" w:hAnsi="Footlight MT Light"/>
          <w:i/>
        </w:rPr>
      </w:pPr>
      <w:r w:rsidRPr="000A54C6">
        <w:rPr>
          <w:rFonts w:ascii="Footlight MT Light" w:hAnsi="Footlight MT Light"/>
          <w:i/>
        </w:rPr>
        <w:t>Chairperson</w:t>
      </w:r>
      <w:proofErr w:type="gramStart"/>
      <w:r w:rsidRPr="000A54C6">
        <w:rPr>
          <w:rFonts w:ascii="Footlight MT Light" w:hAnsi="Footlight MT Light"/>
          <w:i/>
        </w:rPr>
        <w:t>:……………………………………………..</w:t>
      </w:r>
      <w:proofErr w:type="gramEnd"/>
      <w:r w:rsidRPr="000A54C6">
        <w:rPr>
          <w:rFonts w:ascii="Footlight MT Light" w:hAnsi="Footlight MT Light"/>
          <w:i/>
        </w:rPr>
        <w:tab/>
      </w:r>
      <w:r w:rsidRPr="000A54C6">
        <w:rPr>
          <w:rFonts w:ascii="Footlight MT Light" w:hAnsi="Footlight MT Light"/>
          <w:i/>
        </w:rPr>
        <w:tab/>
      </w:r>
      <w:r w:rsidRPr="000A54C6">
        <w:rPr>
          <w:rFonts w:ascii="Footlight MT Light" w:hAnsi="Footlight MT Light"/>
          <w:i/>
        </w:rPr>
        <w:tab/>
        <w:t>Date</w:t>
      </w:r>
      <w:proofErr w:type="gramStart"/>
      <w:r w:rsidRPr="000A54C6">
        <w:rPr>
          <w:rFonts w:ascii="Footlight MT Light" w:hAnsi="Footlight MT Light"/>
          <w:i/>
        </w:rPr>
        <w:t>:…………………………..</w:t>
      </w:r>
      <w:proofErr w:type="gramEnd"/>
    </w:p>
    <w:p w:rsidR="00997BF1" w:rsidRPr="000A54C6" w:rsidRDefault="00997BF1" w:rsidP="00997BF1">
      <w:pPr>
        <w:spacing w:after="0"/>
        <w:jc w:val="both"/>
        <w:rPr>
          <w:rFonts w:ascii="Footlight MT Light" w:hAnsi="Footlight MT Light"/>
          <w:i/>
        </w:rPr>
      </w:pPr>
    </w:p>
    <w:p w:rsidR="00997BF1" w:rsidRPr="000A54C6" w:rsidRDefault="00997BF1" w:rsidP="00997BF1">
      <w:pPr>
        <w:spacing w:after="0"/>
        <w:jc w:val="both"/>
        <w:rPr>
          <w:rFonts w:ascii="Footlight MT Light" w:hAnsi="Footlight MT Light"/>
          <w:i/>
        </w:rPr>
      </w:pPr>
    </w:p>
    <w:p w:rsidR="00997BF1" w:rsidRPr="000A54C6" w:rsidRDefault="00997BF1" w:rsidP="00997BF1">
      <w:pPr>
        <w:spacing w:after="0"/>
        <w:jc w:val="both"/>
        <w:rPr>
          <w:rFonts w:ascii="Footlight MT Light" w:hAnsi="Footlight MT Light"/>
          <w:i/>
        </w:rPr>
      </w:pPr>
      <w:r w:rsidRPr="000A54C6">
        <w:rPr>
          <w:rFonts w:ascii="Footlight MT Light" w:hAnsi="Footlight MT Light"/>
          <w:i/>
        </w:rPr>
        <w:t>Secretary</w:t>
      </w:r>
      <w:proofErr w:type="gramStart"/>
      <w:r w:rsidRPr="000A54C6">
        <w:rPr>
          <w:rFonts w:ascii="Footlight MT Light" w:hAnsi="Footlight MT Light"/>
          <w:i/>
        </w:rPr>
        <w:t>:….……………………………………………..</w:t>
      </w:r>
      <w:proofErr w:type="gramEnd"/>
      <w:r w:rsidRPr="000A54C6">
        <w:rPr>
          <w:rFonts w:ascii="Footlight MT Light" w:hAnsi="Footlight MT Light"/>
          <w:i/>
        </w:rPr>
        <w:tab/>
      </w:r>
      <w:r w:rsidRPr="000A54C6">
        <w:rPr>
          <w:rFonts w:ascii="Footlight MT Light" w:hAnsi="Footlight MT Light"/>
          <w:i/>
        </w:rPr>
        <w:tab/>
      </w:r>
      <w:r w:rsidRPr="000A54C6">
        <w:rPr>
          <w:rFonts w:ascii="Footlight MT Light" w:hAnsi="Footlight MT Light"/>
          <w:i/>
        </w:rPr>
        <w:tab/>
        <w:t>Date</w:t>
      </w:r>
      <w:proofErr w:type="gramStart"/>
      <w:r w:rsidRPr="000A54C6">
        <w:rPr>
          <w:rFonts w:ascii="Footlight MT Light" w:hAnsi="Footlight MT Light"/>
          <w:i/>
        </w:rPr>
        <w:t>:…………………………..</w:t>
      </w:r>
      <w:proofErr w:type="gramEnd"/>
    </w:p>
    <w:p w:rsidR="00997BF1" w:rsidRPr="000A54C6" w:rsidRDefault="00997BF1" w:rsidP="00997BF1">
      <w:pPr>
        <w:spacing w:after="0"/>
        <w:jc w:val="both"/>
        <w:rPr>
          <w:rFonts w:ascii="Footlight MT Light" w:hAnsi="Footlight MT Light"/>
          <w:i/>
        </w:rPr>
      </w:pPr>
    </w:p>
    <w:p w:rsidR="00FB4D5D" w:rsidRPr="00997BF1" w:rsidRDefault="00FB4D5D" w:rsidP="00997BF1"/>
    <w:sectPr w:rsidR="00FB4D5D" w:rsidRPr="00997BF1" w:rsidSect="008B68EB">
      <w:pgSz w:w="12240" w:h="15840"/>
      <w:pgMar w:top="1617" w:right="1440" w:bottom="1800" w:left="1440" w:header="12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58" w:rsidRDefault="008D5958" w:rsidP="0002676E">
      <w:pPr>
        <w:spacing w:after="0" w:line="240" w:lineRule="auto"/>
      </w:pPr>
      <w:r>
        <w:separator/>
      </w:r>
    </w:p>
  </w:endnote>
  <w:endnote w:type="continuationSeparator" w:id="0">
    <w:p w:rsidR="008D5958" w:rsidRDefault="008D5958" w:rsidP="0002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58" w:rsidRDefault="008D5958" w:rsidP="0002676E">
      <w:pPr>
        <w:spacing w:after="0" w:line="240" w:lineRule="auto"/>
      </w:pPr>
      <w:r>
        <w:separator/>
      </w:r>
    </w:p>
  </w:footnote>
  <w:footnote w:type="continuationSeparator" w:id="0">
    <w:p w:rsidR="008D5958" w:rsidRDefault="008D5958" w:rsidP="00026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56" w:rsidRPr="0002676E" w:rsidRDefault="00246056" w:rsidP="00997BF1">
    <w:pPr>
      <w:pStyle w:val="Header"/>
      <w:rPr>
        <w:rFonts w:ascii="Footlight MT Light" w:hAnsi="Footlight MT Light"/>
        <w:b/>
        <w:sz w:val="24"/>
      </w:rPr>
    </w:pPr>
    <w:r w:rsidRPr="0002676E">
      <w:rPr>
        <w:rFonts w:ascii="Footlight MT Light" w:hAnsi="Footlight MT Light"/>
        <w:b/>
        <w:sz w:val="24"/>
      </w:rPr>
      <w:t xml:space="preserve">REF: NG-CDFC MIN </w:t>
    </w:r>
    <w:r>
      <w:rPr>
        <w:rFonts w:ascii="Footlight MT Light" w:hAnsi="Footlight MT Light"/>
        <w:b/>
        <w:sz w:val="24"/>
      </w:rPr>
      <w:t>SEPTEMBER 2020 - 1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56" w:rsidRPr="0002676E" w:rsidRDefault="00246056">
    <w:pPr>
      <w:pStyle w:val="Header"/>
      <w:rPr>
        <w:rFonts w:ascii="Footlight MT Light" w:hAnsi="Footlight MT Light"/>
        <w:b/>
        <w:sz w:val="24"/>
      </w:rPr>
    </w:pPr>
    <w:r w:rsidRPr="0002676E">
      <w:rPr>
        <w:rFonts w:ascii="Footlight MT Light" w:hAnsi="Footlight MT Light"/>
        <w:b/>
        <w:sz w:val="24"/>
      </w:rPr>
      <w:t xml:space="preserve">REF: NG-CDFC MIN </w:t>
    </w:r>
    <w:r>
      <w:rPr>
        <w:rFonts w:ascii="Footlight MT Light" w:hAnsi="Footlight MT Light"/>
        <w:b/>
        <w:sz w:val="24"/>
      </w:rPr>
      <w:t>SEPTEMBER 2020 - 1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1E9"/>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A6011"/>
    <w:multiLevelType w:val="hybridMultilevel"/>
    <w:tmpl w:val="D84EB7DC"/>
    <w:lvl w:ilvl="0" w:tplc="C55834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E72C0"/>
    <w:multiLevelType w:val="hybridMultilevel"/>
    <w:tmpl w:val="25602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43AAF"/>
    <w:multiLevelType w:val="hybridMultilevel"/>
    <w:tmpl w:val="1EC0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434A8"/>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F5A6D"/>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6625B"/>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56B50"/>
    <w:multiLevelType w:val="hybridMultilevel"/>
    <w:tmpl w:val="A552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8413D"/>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A308B"/>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9632D"/>
    <w:multiLevelType w:val="hybridMultilevel"/>
    <w:tmpl w:val="48D0BE12"/>
    <w:lvl w:ilvl="0" w:tplc="99A83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00040"/>
    <w:multiLevelType w:val="hybridMultilevel"/>
    <w:tmpl w:val="66D4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35E84"/>
    <w:multiLevelType w:val="hybridMultilevel"/>
    <w:tmpl w:val="BA840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D3C77"/>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C539C"/>
    <w:multiLevelType w:val="hybridMultilevel"/>
    <w:tmpl w:val="75A4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62619"/>
    <w:multiLevelType w:val="hybridMultilevel"/>
    <w:tmpl w:val="FC142F88"/>
    <w:lvl w:ilvl="0" w:tplc="4ED0D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D18BC"/>
    <w:multiLevelType w:val="hybridMultilevel"/>
    <w:tmpl w:val="362C8D74"/>
    <w:lvl w:ilvl="0" w:tplc="FE0E1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627D6"/>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33DA7"/>
    <w:multiLevelType w:val="hybridMultilevel"/>
    <w:tmpl w:val="D7988F8C"/>
    <w:lvl w:ilvl="0" w:tplc="5FCA3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F7655"/>
    <w:multiLevelType w:val="hybridMultilevel"/>
    <w:tmpl w:val="B6CADF28"/>
    <w:lvl w:ilvl="0" w:tplc="2BEC7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C47C9"/>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6662C"/>
    <w:multiLevelType w:val="hybridMultilevel"/>
    <w:tmpl w:val="D174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21B74"/>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730FC"/>
    <w:multiLevelType w:val="hybridMultilevel"/>
    <w:tmpl w:val="863C3602"/>
    <w:lvl w:ilvl="0" w:tplc="61440C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6481C"/>
    <w:multiLevelType w:val="hybridMultilevel"/>
    <w:tmpl w:val="2FB8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5555F"/>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02CCF"/>
    <w:multiLevelType w:val="hybridMultilevel"/>
    <w:tmpl w:val="C2E0B55A"/>
    <w:lvl w:ilvl="0" w:tplc="2E20D062">
      <w:start w:val="1"/>
      <w:numFmt w:val="bullet"/>
      <w:lvlText w:val="-"/>
      <w:lvlJc w:val="left"/>
      <w:pPr>
        <w:ind w:left="1440" w:hanging="360"/>
      </w:pPr>
      <w:rPr>
        <w:rFonts w:ascii="Footlight MT Light" w:eastAsiaTheme="minorHAnsi" w:hAnsi="Footlight MT Light"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EC4B8B"/>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B60F0"/>
    <w:multiLevelType w:val="hybridMultilevel"/>
    <w:tmpl w:val="BE5C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E0A65"/>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72350"/>
    <w:multiLevelType w:val="hybridMultilevel"/>
    <w:tmpl w:val="934C3644"/>
    <w:lvl w:ilvl="0" w:tplc="9A58B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C78A8"/>
    <w:multiLevelType w:val="hybridMultilevel"/>
    <w:tmpl w:val="2FB8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5379D"/>
    <w:multiLevelType w:val="hybridMultilevel"/>
    <w:tmpl w:val="D990EEFE"/>
    <w:lvl w:ilvl="0" w:tplc="8B4C7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312A2"/>
    <w:multiLevelType w:val="hybridMultilevel"/>
    <w:tmpl w:val="2FB8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A03EA"/>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857E5"/>
    <w:multiLevelType w:val="hybridMultilevel"/>
    <w:tmpl w:val="D64C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14BBB"/>
    <w:multiLevelType w:val="hybridMultilevel"/>
    <w:tmpl w:val="269EE560"/>
    <w:lvl w:ilvl="0" w:tplc="F4F60F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C5A48"/>
    <w:multiLevelType w:val="hybridMultilevel"/>
    <w:tmpl w:val="C3DA1036"/>
    <w:lvl w:ilvl="0" w:tplc="A4CA4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F146A"/>
    <w:multiLevelType w:val="hybridMultilevel"/>
    <w:tmpl w:val="06A0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C1DD3"/>
    <w:multiLevelType w:val="hybridMultilevel"/>
    <w:tmpl w:val="524A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343CB"/>
    <w:multiLevelType w:val="hybridMultilevel"/>
    <w:tmpl w:val="4CC2471E"/>
    <w:lvl w:ilvl="0" w:tplc="1C6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21210"/>
    <w:multiLevelType w:val="hybridMultilevel"/>
    <w:tmpl w:val="25602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610B00"/>
    <w:multiLevelType w:val="hybridMultilevel"/>
    <w:tmpl w:val="3C18E9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11"/>
  </w:num>
  <w:num w:numId="4">
    <w:abstractNumId w:val="6"/>
  </w:num>
  <w:num w:numId="5">
    <w:abstractNumId w:val="41"/>
  </w:num>
  <w:num w:numId="6">
    <w:abstractNumId w:val="27"/>
  </w:num>
  <w:num w:numId="7">
    <w:abstractNumId w:val="15"/>
  </w:num>
  <w:num w:numId="8">
    <w:abstractNumId w:val="18"/>
  </w:num>
  <w:num w:numId="9">
    <w:abstractNumId w:val="19"/>
  </w:num>
  <w:num w:numId="10">
    <w:abstractNumId w:val="20"/>
  </w:num>
  <w:num w:numId="11">
    <w:abstractNumId w:val="10"/>
  </w:num>
  <w:num w:numId="12">
    <w:abstractNumId w:val="1"/>
  </w:num>
  <w:num w:numId="13">
    <w:abstractNumId w:val="36"/>
  </w:num>
  <w:num w:numId="14">
    <w:abstractNumId w:val="26"/>
  </w:num>
  <w:num w:numId="15">
    <w:abstractNumId w:val="4"/>
  </w:num>
  <w:num w:numId="16">
    <w:abstractNumId w:val="28"/>
  </w:num>
  <w:num w:numId="17">
    <w:abstractNumId w:val="39"/>
  </w:num>
  <w:num w:numId="18">
    <w:abstractNumId w:val="21"/>
  </w:num>
  <w:num w:numId="19">
    <w:abstractNumId w:val="5"/>
  </w:num>
  <w:num w:numId="20">
    <w:abstractNumId w:val="22"/>
  </w:num>
  <w:num w:numId="21">
    <w:abstractNumId w:val="32"/>
  </w:num>
  <w:num w:numId="22">
    <w:abstractNumId w:val="38"/>
  </w:num>
  <w:num w:numId="23">
    <w:abstractNumId w:val="35"/>
  </w:num>
  <w:num w:numId="24">
    <w:abstractNumId w:val="3"/>
  </w:num>
  <w:num w:numId="25">
    <w:abstractNumId w:val="30"/>
  </w:num>
  <w:num w:numId="26">
    <w:abstractNumId w:val="23"/>
  </w:num>
  <w:num w:numId="27">
    <w:abstractNumId w:val="12"/>
  </w:num>
  <w:num w:numId="28">
    <w:abstractNumId w:val="17"/>
  </w:num>
  <w:num w:numId="29">
    <w:abstractNumId w:val="29"/>
  </w:num>
  <w:num w:numId="30">
    <w:abstractNumId w:val="40"/>
  </w:num>
  <w:num w:numId="31">
    <w:abstractNumId w:val="13"/>
  </w:num>
  <w:num w:numId="32">
    <w:abstractNumId w:val="7"/>
  </w:num>
  <w:num w:numId="33">
    <w:abstractNumId w:val="31"/>
  </w:num>
  <w:num w:numId="34">
    <w:abstractNumId w:val="9"/>
  </w:num>
  <w:num w:numId="35">
    <w:abstractNumId w:val="34"/>
  </w:num>
  <w:num w:numId="36">
    <w:abstractNumId w:val="33"/>
  </w:num>
  <w:num w:numId="37">
    <w:abstractNumId w:val="24"/>
  </w:num>
  <w:num w:numId="38">
    <w:abstractNumId w:val="8"/>
  </w:num>
  <w:num w:numId="39">
    <w:abstractNumId w:val="0"/>
  </w:num>
  <w:num w:numId="40">
    <w:abstractNumId w:val="16"/>
  </w:num>
  <w:num w:numId="41">
    <w:abstractNumId w:val="25"/>
  </w:num>
  <w:num w:numId="42">
    <w:abstractNumId w:val="4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FA"/>
    <w:rsid w:val="00021AEB"/>
    <w:rsid w:val="00022600"/>
    <w:rsid w:val="0002676E"/>
    <w:rsid w:val="000474C2"/>
    <w:rsid w:val="00073A4E"/>
    <w:rsid w:val="00074CCC"/>
    <w:rsid w:val="000818AE"/>
    <w:rsid w:val="00082369"/>
    <w:rsid w:val="000A022A"/>
    <w:rsid w:val="000C7B22"/>
    <w:rsid w:val="000E0E40"/>
    <w:rsid w:val="000E47EA"/>
    <w:rsid w:val="00117758"/>
    <w:rsid w:val="00137883"/>
    <w:rsid w:val="001477BF"/>
    <w:rsid w:val="00154706"/>
    <w:rsid w:val="00165301"/>
    <w:rsid w:val="00197900"/>
    <w:rsid w:val="001A04F9"/>
    <w:rsid w:val="001A2D95"/>
    <w:rsid w:val="001C5C6A"/>
    <w:rsid w:val="001D3A25"/>
    <w:rsid w:val="001D7F99"/>
    <w:rsid w:val="001E3FCE"/>
    <w:rsid w:val="001E68F7"/>
    <w:rsid w:val="00200914"/>
    <w:rsid w:val="002038B5"/>
    <w:rsid w:val="00203C6B"/>
    <w:rsid w:val="00206BF3"/>
    <w:rsid w:val="00206F88"/>
    <w:rsid w:val="00222372"/>
    <w:rsid w:val="00224B75"/>
    <w:rsid w:val="00235E46"/>
    <w:rsid w:val="00245840"/>
    <w:rsid w:val="00246056"/>
    <w:rsid w:val="002777DE"/>
    <w:rsid w:val="00287436"/>
    <w:rsid w:val="002A22E9"/>
    <w:rsid w:val="002A5855"/>
    <w:rsid w:val="002B2640"/>
    <w:rsid w:val="002B4C39"/>
    <w:rsid w:val="002C2DDF"/>
    <w:rsid w:val="002C3766"/>
    <w:rsid w:val="002D5B94"/>
    <w:rsid w:val="002E73E9"/>
    <w:rsid w:val="002F2C28"/>
    <w:rsid w:val="00304E02"/>
    <w:rsid w:val="00314297"/>
    <w:rsid w:val="00330B7F"/>
    <w:rsid w:val="00343B43"/>
    <w:rsid w:val="00344B8E"/>
    <w:rsid w:val="003570AA"/>
    <w:rsid w:val="00376B33"/>
    <w:rsid w:val="003A6BF0"/>
    <w:rsid w:val="003B44AC"/>
    <w:rsid w:val="003C61FA"/>
    <w:rsid w:val="003F2734"/>
    <w:rsid w:val="003F6C86"/>
    <w:rsid w:val="00406A07"/>
    <w:rsid w:val="00433A01"/>
    <w:rsid w:val="00436845"/>
    <w:rsid w:val="00437B3A"/>
    <w:rsid w:val="004425E8"/>
    <w:rsid w:val="00446697"/>
    <w:rsid w:val="00447784"/>
    <w:rsid w:val="00451A96"/>
    <w:rsid w:val="004521C3"/>
    <w:rsid w:val="004834E1"/>
    <w:rsid w:val="00484CA3"/>
    <w:rsid w:val="004879A4"/>
    <w:rsid w:val="004922EC"/>
    <w:rsid w:val="004B55F7"/>
    <w:rsid w:val="004C29F5"/>
    <w:rsid w:val="004D07B8"/>
    <w:rsid w:val="004D7203"/>
    <w:rsid w:val="004E3CCE"/>
    <w:rsid w:val="0051202A"/>
    <w:rsid w:val="00514DD7"/>
    <w:rsid w:val="005263D9"/>
    <w:rsid w:val="00533E72"/>
    <w:rsid w:val="005357AF"/>
    <w:rsid w:val="005359F1"/>
    <w:rsid w:val="005442BA"/>
    <w:rsid w:val="00545BE5"/>
    <w:rsid w:val="00573066"/>
    <w:rsid w:val="00576E45"/>
    <w:rsid w:val="00582F0A"/>
    <w:rsid w:val="005A26AA"/>
    <w:rsid w:val="005B278C"/>
    <w:rsid w:val="005E0E20"/>
    <w:rsid w:val="005E6F2B"/>
    <w:rsid w:val="00615B41"/>
    <w:rsid w:val="00645E48"/>
    <w:rsid w:val="00645E8F"/>
    <w:rsid w:val="006462AC"/>
    <w:rsid w:val="00651D51"/>
    <w:rsid w:val="006628FC"/>
    <w:rsid w:val="00690A50"/>
    <w:rsid w:val="006936E5"/>
    <w:rsid w:val="006963A7"/>
    <w:rsid w:val="006B4705"/>
    <w:rsid w:val="006C0BA3"/>
    <w:rsid w:val="006C33BC"/>
    <w:rsid w:val="006E4500"/>
    <w:rsid w:val="007245DF"/>
    <w:rsid w:val="00732EC5"/>
    <w:rsid w:val="00744B7D"/>
    <w:rsid w:val="00751D7A"/>
    <w:rsid w:val="00757136"/>
    <w:rsid w:val="00762D5C"/>
    <w:rsid w:val="0076595B"/>
    <w:rsid w:val="00776955"/>
    <w:rsid w:val="0081798D"/>
    <w:rsid w:val="00817E0A"/>
    <w:rsid w:val="00857AFF"/>
    <w:rsid w:val="008745F1"/>
    <w:rsid w:val="008759EA"/>
    <w:rsid w:val="008B68EB"/>
    <w:rsid w:val="008D0BFC"/>
    <w:rsid w:val="008D5958"/>
    <w:rsid w:val="008F0775"/>
    <w:rsid w:val="008F71AB"/>
    <w:rsid w:val="00902864"/>
    <w:rsid w:val="00911CD3"/>
    <w:rsid w:val="00973329"/>
    <w:rsid w:val="0097349A"/>
    <w:rsid w:val="00981BB8"/>
    <w:rsid w:val="00981C3D"/>
    <w:rsid w:val="00986BC7"/>
    <w:rsid w:val="00997BF1"/>
    <w:rsid w:val="009A3600"/>
    <w:rsid w:val="009A3856"/>
    <w:rsid w:val="009B0D1C"/>
    <w:rsid w:val="009E0576"/>
    <w:rsid w:val="009E73F9"/>
    <w:rsid w:val="009F0BDD"/>
    <w:rsid w:val="009F4E13"/>
    <w:rsid w:val="009F5852"/>
    <w:rsid w:val="00A21155"/>
    <w:rsid w:val="00A229D9"/>
    <w:rsid w:val="00A320EC"/>
    <w:rsid w:val="00A437AB"/>
    <w:rsid w:val="00A46EFA"/>
    <w:rsid w:val="00A506FC"/>
    <w:rsid w:val="00A6644E"/>
    <w:rsid w:val="00A67B54"/>
    <w:rsid w:val="00A744A8"/>
    <w:rsid w:val="00AA1610"/>
    <w:rsid w:val="00AA32E6"/>
    <w:rsid w:val="00AF0DD5"/>
    <w:rsid w:val="00AF107C"/>
    <w:rsid w:val="00AF4AB2"/>
    <w:rsid w:val="00AF5D65"/>
    <w:rsid w:val="00B2490B"/>
    <w:rsid w:val="00B31F78"/>
    <w:rsid w:val="00B35CEA"/>
    <w:rsid w:val="00B42AF8"/>
    <w:rsid w:val="00B46FE2"/>
    <w:rsid w:val="00B50AC7"/>
    <w:rsid w:val="00B54BCA"/>
    <w:rsid w:val="00B61560"/>
    <w:rsid w:val="00B620D3"/>
    <w:rsid w:val="00BB174B"/>
    <w:rsid w:val="00BB5D4A"/>
    <w:rsid w:val="00BF31AE"/>
    <w:rsid w:val="00C13758"/>
    <w:rsid w:val="00C2010A"/>
    <w:rsid w:val="00C259EA"/>
    <w:rsid w:val="00C278AC"/>
    <w:rsid w:val="00C45889"/>
    <w:rsid w:val="00C61CA9"/>
    <w:rsid w:val="00C72593"/>
    <w:rsid w:val="00C77FDC"/>
    <w:rsid w:val="00CA060B"/>
    <w:rsid w:val="00CA0FE2"/>
    <w:rsid w:val="00CB0200"/>
    <w:rsid w:val="00CB6476"/>
    <w:rsid w:val="00CD1DC8"/>
    <w:rsid w:val="00CE3246"/>
    <w:rsid w:val="00CE412B"/>
    <w:rsid w:val="00D06028"/>
    <w:rsid w:val="00D15098"/>
    <w:rsid w:val="00D16F73"/>
    <w:rsid w:val="00D2302E"/>
    <w:rsid w:val="00D27744"/>
    <w:rsid w:val="00D421DA"/>
    <w:rsid w:val="00D458BA"/>
    <w:rsid w:val="00D55FBD"/>
    <w:rsid w:val="00D73891"/>
    <w:rsid w:val="00D750FB"/>
    <w:rsid w:val="00D8152E"/>
    <w:rsid w:val="00D8349B"/>
    <w:rsid w:val="00DB01BB"/>
    <w:rsid w:val="00DC4BFD"/>
    <w:rsid w:val="00DD44B5"/>
    <w:rsid w:val="00DD4616"/>
    <w:rsid w:val="00DF0089"/>
    <w:rsid w:val="00DF00E4"/>
    <w:rsid w:val="00DF63BC"/>
    <w:rsid w:val="00E058D9"/>
    <w:rsid w:val="00E05A16"/>
    <w:rsid w:val="00E10B63"/>
    <w:rsid w:val="00E505DF"/>
    <w:rsid w:val="00E510DB"/>
    <w:rsid w:val="00E57665"/>
    <w:rsid w:val="00E62D15"/>
    <w:rsid w:val="00E6338F"/>
    <w:rsid w:val="00E66146"/>
    <w:rsid w:val="00E73257"/>
    <w:rsid w:val="00E77214"/>
    <w:rsid w:val="00E803AD"/>
    <w:rsid w:val="00E97B33"/>
    <w:rsid w:val="00EB2825"/>
    <w:rsid w:val="00EC3EE4"/>
    <w:rsid w:val="00EC69A6"/>
    <w:rsid w:val="00ED69C1"/>
    <w:rsid w:val="00EE14EE"/>
    <w:rsid w:val="00F36AAA"/>
    <w:rsid w:val="00F440BD"/>
    <w:rsid w:val="00F44666"/>
    <w:rsid w:val="00F72000"/>
    <w:rsid w:val="00F72AE0"/>
    <w:rsid w:val="00F80DBF"/>
    <w:rsid w:val="00F84BBF"/>
    <w:rsid w:val="00F91375"/>
    <w:rsid w:val="00FB4B4A"/>
    <w:rsid w:val="00FB4D5D"/>
    <w:rsid w:val="00FB5699"/>
    <w:rsid w:val="00FC43C4"/>
    <w:rsid w:val="00FF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A"/>
    <w:pPr>
      <w:ind w:left="720"/>
      <w:contextualSpacing/>
    </w:pPr>
  </w:style>
  <w:style w:type="paragraph" w:styleId="Header">
    <w:name w:val="header"/>
    <w:basedOn w:val="Normal"/>
    <w:link w:val="HeaderChar"/>
    <w:uiPriority w:val="99"/>
    <w:unhideWhenUsed/>
    <w:rsid w:val="00026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6E"/>
  </w:style>
  <w:style w:type="paragraph" w:styleId="Footer">
    <w:name w:val="footer"/>
    <w:basedOn w:val="Normal"/>
    <w:link w:val="FooterChar"/>
    <w:uiPriority w:val="99"/>
    <w:unhideWhenUsed/>
    <w:rsid w:val="0002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76E"/>
  </w:style>
  <w:style w:type="table" w:styleId="TableGrid">
    <w:name w:val="Table Grid"/>
    <w:basedOn w:val="TableNormal"/>
    <w:uiPriority w:val="59"/>
    <w:rsid w:val="0049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22EC"/>
    <w:pPr>
      <w:spacing w:after="0" w:line="240" w:lineRule="auto"/>
    </w:pPr>
  </w:style>
  <w:style w:type="paragraph" w:styleId="BalloonText">
    <w:name w:val="Balloon Text"/>
    <w:basedOn w:val="Normal"/>
    <w:link w:val="BalloonTextChar"/>
    <w:uiPriority w:val="99"/>
    <w:semiHidden/>
    <w:unhideWhenUsed/>
    <w:rsid w:val="009A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A"/>
    <w:pPr>
      <w:ind w:left="720"/>
      <w:contextualSpacing/>
    </w:pPr>
  </w:style>
  <w:style w:type="paragraph" w:styleId="Header">
    <w:name w:val="header"/>
    <w:basedOn w:val="Normal"/>
    <w:link w:val="HeaderChar"/>
    <w:uiPriority w:val="99"/>
    <w:unhideWhenUsed/>
    <w:rsid w:val="00026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6E"/>
  </w:style>
  <w:style w:type="paragraph" w:styleId="Footer">
    <w:name w:val="footer"/>
    <w:basedOn w:val="Normal"/>
    <w:link w:val="FooterChar"/>
    <w:uiPriority w:val="99"/>
    <w:unhideWhenUsed/>
    <w:rsid w:val="0002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76E"/>
  </w:style>
  <w:style w:type="table" w:styleId="TableGrid">
    <w:name w:val="Table Grid"/>
    <w:basedOn w:val="TableNormal"/>
    <w:uiPriority w:val="59"/>
    <w:rsid w:val="0049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22EC"/>
    <w:pPr>
      <w:spacing w:after="0" w:line="240" w:lineRule="auto"/>
    </w:pPr>
  </w:style>
  <w:style w:type="paragraph" w:styleId="BalloonText">
    <w:name w:val="Balloon Text"/>
    <w:basedOn w:val="Normal"/>
    <w:link w:val="BalloonTextChar"/>
    <w:uiPriority w:val="99"/>
    <w:semiHidden/>
    <w:unhideWhenUsed/>
    <w:rsid w:val="009A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5F1A-2343-4EF0-A87D-06289BD2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RANGWE CDF</dc:creator>
  <cp:lastModifiedBy>rangwecdfc</cp:lastModifiedBy>
  <cp:revision>2</cp:revision>
  <cp:lastPrinted>2020-09-10T13:32:00Z</cp:lastPrinted>
  <dcterms:created xsi:type="dcterms:W3CDTF">2020-12-08T08:26:00Z</dcterms:created>
  <dcterms:modified xsi:type="dcterms:W3CDTF">2020-12-08T08:26:00Z</dcterms:modified>
</cp:coreProperties>
</file>