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F1" w:rsidRPr="00DB5582" w:rsidRDefault="00835CF1" w:rsidP="00835CF1">
      <w:pPr>
        <w:rPr>
          <w:rFonts w:ascii="Footlight MT Light" w:hAnsi="Footlight MT Light"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 xml:space="preserve">MINUTES OF KURIA WEST  NATIONAL GOVERNMENT CONSTITUENCY DEVELOPMENT FUND COMMITTEE  MEETING HELD ON </w:t>
      </w:r>
      <w:r w:rsidR="00B36B40">
        <w:rPr>
          <w:rFonts w:ascii="Footlight MT Light" w:hAnsi="Footlight MT Light" w:cs="Times New Roman"/>
          <w:b/>
          <w:sz w:val="24"/>
          <w:szCs w:val="24"/>
        </w:rPr>
        <w:t>16</w:t>
      </w:r>
      <w:r w:rsidR="000D7296">
        <w:rPr>
          <w:rFonts w:ascii="Footlight MT Light" w:hAnsi="Footlight MT Light" w:cs="Times New Roman"/>
          <w:b/>
          <w:sz w:val="24"/>
          <w:szCs w:val="24"/>
        </w:rPr>
        <w:t>/12</w:t>
      </w:r>
      <w:r w:rsidRPr="00DB5582">
        <w:rPr>
          <w:rFonts w:ascii="Footlight MT Light" w:hAnsi="Footlight MT Light" w:cs="Times New Roman"/>
          <w:b/>
          <w:sz w:val="24"/>
          <w:szCs w:val="24"/>
        </w:rPr>
        <w:t>/2</w:t>
      </w:r>
      <w:r w:rsidR="000D7296">
        <w:rPr>
          <w:rFonts w:ascii="Footlight MT Light" w:hAnsi="Footlight MT Light" w:cs="Times New Roman"/>
          <w:b/>
          <w:sz w:val="24"/>
          <w:szCs w:val="24"/>
        </w:rPr>
        <w:t>019 AT KURIA WEST NG-CDF OFFICE</w:t>
      </w:r>
    </w:p>
    <w:p w:rsidR="00835CF1" w:rsidRPr="00DB5582" w:rsidRDefault="00835CF1" w:rsidP="00835CF1">
      <w:pPr>
        <w:pBdr>
          <w:bottom w:val="single" w:sz="12" w:space="1" w:color="auto"/>
        </w:pBdr>
        <w:rPr>
          <w:rFonts w:ascii="Footlight MT Light" w:hAnsi="Footlight MT Light" w:cs="Times New Roman"/>
          <w:b/>
          <w:sz w:val="24"/>
          <w:szCs w:val="24"/>
          <w:u w:val="thick"/>
        </w:rPr>
      </w:pPr>
    </w:p>
    <w:p w:rsidR="00835CF1" w:rsidRPr="00DB5582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MEMBERS PRESENT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M</w:t>
      </w:r>
      <w:r>
        <w:rPr>
          <w:rFonts w:ascii="Footlight MT Light" w:hAnsi="Footlight MT Light" w:cs="Times New Roman"/>
          <w:sz w:val="24"/>
          <w:szCs w:val="24"/>
        </w:rPr>
        <w:t>ajor (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Rtd</w:t>
      </w:r>
      <w:proofErr w:type="spellEnd"/>
      <w:proofErr w:type="gramStart"/>
      <w:r>
        <w:rPr>
          <w:rFonts w:ascii="Footlight MT Light" w:hAnsi="Footlight MT Light" w:cs="Times New Roman"/>
          <w:sz w:val="24"/>
          <w:szCs w:val="24"/>
        </w:rPr>
        <w:t>)Mr</w:t>
      </w:r>
      <w:proofErr w:type="gramEnd"/>
      <w:r>
        <w:rPr>
          <w:rFonts w:ascii="Footlight MT Light" w:hAnsi="Footlight MT Light" w:cs="Times New Roman"/>
          <w:sz w:val="24"/>
          <w:szCs w:val="24"/>
        </w:rPr>
        <w:t xml:space="preserve">.  James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  </w:t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Chairman 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Ms.  Christine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Boke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Nchama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Secretary 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 Jackson K. Too  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Fund Account Manager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 Noel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Gugwa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 xml:space="preserve">Male Youth Representative 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Ms. Maurine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Akata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Maroa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              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Female Adult Representative 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Ms. Susan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Mwita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Representative Of Person With Disabilities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Benedict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Kerato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Male Representative Constituency Office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Ms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Sophia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Female Youth Representative 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Gathuku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Machira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DCC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Kuria West Sub County</w:t>
      </w:r>
    </w:p>
    <w:p w:rsidR="00835CF1" w:rsidRPr="00DB5582" w:rsidRDefault="00835CF1" w:rsidP="00806E65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Paul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Chacha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 xml:space="preserve">co-opted member </w:t>
      </w:r>
    </w:p>
    <w:p w:rsidR="00835CF1" w:rsidRPr="00DB5582" w:rsidRDefault="00835CF1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</w:p>
    <w:p w:rsidR="00835CF1" w:rsidRPr="00DB5582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IN ATTENDANCE</w:t>
      </w:r>
    </w:p>
    <w:p w:rsidR="00835CF1" w:rsidRPr="00DB5582" w:rsidRDefault="00835CF1" w:rsidP="00806E65">
      <w:pPr>
        <w:pStyle w:val="ListParagraph"/>
        <w:numPr>
          <w:ilvl w:val="0"/>
          <w:numId w:val="3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Joseph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Chacha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  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CONSTITUENCY OFFICE MANAGER </w:t>
      </w:r>
    </w:p>
    <w:p w:rsidR="00835CF1" w:rsidRPr="00DB5582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</w:p>
    <w:p w:rsidR="00835CF1" w:rsidRPr="00DB5582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AGENDA</w:t>
      </w:r>
    </w:p>
    <w:p w:rsidR="00835CF1" w:rsidRPr="00DB5582" w:rsidRDefault="00835CF1" w:rsidP="00806E65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Preamble</w:t>
      </w:r>
    </w:p>
    <w:p w:rsidR="00835CF1" w:rsidRPr="00DB5582" w:rsidRDefault="00835CF1" w:rsidP="00806E65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Reading and confirmation of the previous meeting minutes</w:t>
      </w:r>
    </w:p>
    <w:p w:rsidR="00835CF1" w:rsidRDefault="00835CF1" w:rsidP="00806E65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Proposals for 2019/2020 Financial  Year </w:t>
      </w:r>
      <w:r w:rsidR="000D7296">
        <w:rPr>
          <w:rFonts w:ascii="Footlight MT Light" w:hAnsi="Footlight MT Light" w:cs="Times New Roman"/>
          <w:sz w:val="24"/>
          <w:szCs w:val="24"/>
        </w:rPr>
        <w:t xml:space="preserve"> review</w:t>
      </w:r>
    </w:p>
    <w:p w:rsidR="00835CF1" w:rsidRPr="00BF0289" w:rsidRDefault="000D7296" w:rsidP="00806E65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Annual </w:t>
      </w:r>
      <w:r w:rsidR="00002AA2">
        <w:rPr>
          <w:rFonts w:ascii="Footlight MT Light" w:hAnsi="Footlight MT Light" w:cs="Times New Roman"/>
          <w:sz w:val="24"/>
          <w:szCs w:val="24"/>
        </w:rPr>
        <w:t>increment</w:t>
      </w:r>
      <w:r w:rsidR="00BF0289">
        <w:rPr>
          <w:rFonts w:ascii="Footlight MT Light" w:hAnsi="Footlight MT Light" w:cs="Times New Roman"/>
          <w:sz w:val="24"/>
          <w:szCs w:val="24"/>
        </w:rPr>
        <w:t xml:space="preserve"> of staff salaries.</w:t>
      </w:r>
    </w:p>
    <w:p w:rsidR="00835CF1" w:rsidRPr="00DB5582" w:rsidRDefault="00835CF1" w:rsidP="00806E65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A</w:t>
      </w:r>
      <w:r w:rsidR="00BF0289">
        <w:rPr>
          <w:rFonts w:ascii="Footlight MT Light" w:hAnsi="Footlight MT Light" w:cs="Times New Roman"/>
          <w:sz w:val="24"/>
          <w:szCs w:val="24"/>
        </w:rPr>
        <w:t>.</w:t>
      </w:r>
      <w:r w:rsidRPr="00DB5582">
        <w:rPr>
          <w:rFonts w:ascii="Footlight MT Light" w:hAnsi="Footlight MT Light" w:cs="Times New Roman"/>
          <w:sz w:val="24"/>
          <w:szCs w:val="24"/>
        </w:rPr>
        <w:t>O</w:t>
      </w:r>
      <w:r w:rsidR="00BF0289">
        <w:rPr>
          <w:rFonts w:ascii="Footlight MT Light" w:hAnsi="Footlight MT Light" w:cs="Times New Roman"/>
          <w:sz w:val="24"/>
          <w:szCs w:val="24"/>
        </w:rPr>
        <w:t>.</w:t>
      </w:r>
      <w:r w:rsidRPr="00DB5582">
        <w:rPr>
          <w:rFonts w:ascii="Footlight MT Light" w:hAnsi="Footlight MT Light" w:cs="Times New Roman"/>
          <w:sz w:val="24"/>
          <w:szCs w:val="24"/>
        </w:rPr>
        <w:t>B</w:t>
      </w:r>
    </w:p>
    <w:p w:rsidR="00835CF1" w:rsidRDefault="00835CF1" w:rsidP="00835CF1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35CF1" w:rsidRPr="00DB5582" w:rsidRDefault="00AF0BC4" w:rsidP="00835CF1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MIN:  01/</w:t>
      </w:r>
      <w:r w:rsidR="00835CF1"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>1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6</w:t>
      </w:r>
      <w:r w:rsidR="00AC4211">
        <w:rPr>
          <w:rFonts w:ascii="Footlight MT Light" w:hAnsi="Footlight MT Light" w:cs="Times New Roman"/>
          <w:b/>
          <w:sz w:val="24"/>
          <w:szCs w:val="24"/>
          <w:u w:val="single"/>
        </w:rPr>
        <w:t>/12</w:t>
      </w:r>
      <w:r w:rsidR="00835CF1"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>/2019</w:t>
      </w:r>
      <w:r w:rsidR="00835CF1">
        <w:rPr>
          <w:rFonts w:ascii="Footlight MT Light" w:hAnsi="Footlight MT Light" w:cs="Times New Roman"/>
          <w:b/>
          <w:sz w:val="24"/>
          <w:szCs w:val="24"/>
          <w:u w:val="single"/>
        </w:rPr>
        <w:t>:</w:t>
      </w:r>
      <w:r w:rsidR="00835CF1"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PREAMBLE</w:t>
      </w:r>
    </w:p>
    <w:p w:rsidR="00835CF1" w:rsidRPr="00DB5582" w:rsidRDefault="00002AA2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</w:t>
      </w:r>
      <w:r w:rsidR="00835CF1" w:rsidRPr="00DB5582">
        <w:rPr>
          <w:rFonts w:ascii="Footlight MT Light" w:hAnsi="Footlight MT Light" w:cs="Times New Roman"/>
          <w:sz w:val="24"/>
          <w:szCs w:val="24"/>
        </w:rPr>
        <w:t xml:space="preserve"> Chairman called the meeting to order with a word of prayer from Mrs. Susan </w:t>
      </w:r>
      <w:proofErr w:type="spellStart"/>
      <w:r w:rsidR="00835CF1" w:rsidRPr="00DB5582">
        <w:rPr>
          <w:rFonts w:ascii="Footlight MT Light" w:hAnsi="Footlight MT Light" w:cs="Times New Roman"/>
          <w:sz w:val="24"/>
          <w:szCs w:val="24"/>
        </w:rPr>
        <w:t>Mwita</w:t>
      </w:r>
      <w:proofErr w:type="spellEnd"/>
      <w:r w:rsidR="00835CF1" w:rsidRPr="00DB5582">
        <w:rPr>
          <w:rFonts w:ascii="Footlight MT Light" w:hAnsi="Footlight MT Light" w:cs="Times New Roman"/>
          <w:sz w:val="24"/>
          <w:szCs w:val="24"/>
        </w:rPr>
        <w:t xml:space="preserve">   at 10.30 AM.</w:t>
      </w:r>
    </w:p>
    <w:p w:rsidR="00835CF1" w:rsidRPr="00DB5582" w:rsidRDefault="00835CF1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The chairman briefed members on the purpose of the meeting as one that is so urgent.</w:t>
      </w:r>
    </w:p>
    <w:p w:rsidR="00BF0289" w:rsidRDefault="00835CF1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He explained that the projects for financial yea</w:t>
      </w:r>
      <w:r w:rsidR="00BF0289">
        <w:rPr>
          <w:rFonts w:ascii="Footlight MT Light" w:hAnsi="Footlight MT Light" w:cs="Times New Roman"/>
          <w:sz w:val="24"/>
          <w:szCs w:val="24"/>
        </w:rPr>
        <w:t xml:space="preserve">r 2019/2020 needed review </w:t>
      </w:r>
      <w:r w:rsidRPr="00DB5582">
        <w:rPr>
          <w:rFonts w:ascii="Footlight MT Light" w:hAnsi="Footlight MT Light" w:cs="Times New Roman"/>
          <w:sz w:val="24"/>
          <w:szCs w:val="24"/>
        </w:rPr>
        <w:t>for funding by the NG-CDF Board</w:t>
      </w:r>
      <w:r w:rsidR="00BF0289">
        <w:rPr>
          <w:rFonts w:ascii="Footlight MT Light" w:hAnsi="Footlight MT Light" w:cs="Times New Roman"/>
          <w:sz w:val="24"/>
          <w:szCs w:val="24"/>
        </w:rPr>
        <w:t>.</w:t>
      </w:r>
    </w:p>
    <w:p w:rsidR="00BF0289" w:rsidRPr="00DB5582" w:rsidRDefault="00BF0289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He explained that the term of the current </w:t>
      </w:r>
      <w:r w:rsidR="000A40E0">
        <w:rPr>
          <w:rFonts w:ascii="Footlight MT Light" w:hAnsi="Footlight MT Light" w:cs="Times New Roman"/>
          <w:sz w:val="24"/>
          <w:szCs w:val="24"/>
        </w:rPr>
        <w:t>NG-CDF</w:t>
      </w:r>
      <w:r>
        <w:rPr>
          <w:rFonts w:ascii="Footlight MT Light" w:hAnsi="Footlight MT Light" w:cs="Times New Roman"/>
          <w:sz w:val="24"/>
          <w:szCs w:val="24"/>
        </w:rPr>
        <w:t xml:space="preserve"> team had expired.</w:t>
      </w:r>
    </w:p>
    <w:p w:rsidR="00835CF1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80D89" w:rsidRDefault="00880D89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35CF1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35CF1" w:rsidRPr="00880D89" w:rsidRDefault="00880D89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MIN:  02/16/12/2019: READING AND CONFIRMATION OF THE PREVIOUS MEETING MINUTES</w:t>
      </w:r>
    </w:p>
    <w:p w:rsidR="00835CF1" w:rsidRPr="00AF0BC4" w:rsidRDefault="00835CF1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AF0BC4">
        <w:rPr>
          <w:rFonts w:ascii="Footlight MT Light" w:hAnsi="Footlight MT Light" w:cs="Times New Roman"/>
          <w:sz w:val="24"/>
          <w:szCs w:val="24"/>
        </w:rPr>
        <w:t xml:space="preserve">The secretary read the minutes of the previous deliberation. They were confirmed by Mr. </w:t>
      </w:r>
      <w:proofErr w:type="spellStart"/>
      <w:r w:rsidRPr="00AF0BC4">
        <w:rPr>
          <w:rFonts w:ascii="Footlight MT Light" w:hAnsi="Footlight MT Light" w:cs="Times New Roman"/>
          <w:sz w:val="24"/>
          <w:szCs w:val="24"/>
        </w:rPr>
        <w:t>Gugwa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Noel </w:t>
      </w:r>
      <w:proofErr w:type="spellStart"/>
      <w:r w:rsidRPr="00AF0BC4">
        <w:rPr>
          <w:rFonts w:ascii="Footlight MT Light" w:hAnsi="Footlight MT Light" w:cs="Times New Roman"/>
          <w:sz w:val="24"/>
          <w:szCs w:val="24"/>
        </w:rPr>
        <w:t>Kerata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and seconded by Mr. Benedict </w:t>
      </w:r>
      <w:proofErr w:type="spellStart"/>
      <w:r w:rsidRPr="00AF0BC4">
        <w:rPr>
          <w:rFonts w:ascii="Footlight MT Light" w:hAnsi="Footlight MT Light" w:cs="Times New Roman"/>
          <w:sz w:val="24"/>
          <w:szCs w:val="24"/>
        </w:rPr>
        <w:t>Kerato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as true copy of the deliberation.</w:t>
      </w:r>
    </w:p>
    <w:p w:rsidR="00835CF1" w:rsidRPr="004D57FF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highlight w:val="yellow"/>
        </w:rPr>
      </w:pPr>
    </w:p>
    <w:p w:rsidR="00835CF1" w:rsidRPr="00AF0BC4" w:rsidRDefault="00835CF1" w:rsidP="00835CF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Matter</w:t>
      </w:r>
      <w:r w:rsidR="00AF0BC4"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s</w:t>
      </w: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arising</w:t>
      </w:r>
    </w:p>
    <w:p w:rsidR="00835CF1" w:rsidRPr="00AF0BC4" w:rsidRDefault="00AF0BC4" w:rsidP="00835CF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AF0BC4">
        <w:rPr>
          <w:rFonts w:ascii="Footlight MT Light" w:hAnsi="Footlight MT Light" w:cs="Times New Roman"/>
          <w:sz w:val="24"/>
          <w:szCs w:val="24"/>
        </w:rPr>
        <w:t xml:space="preserve">  The Fund Account Manager informed the committee that the NG</w:t>
      </w:r>
      <w:r>
        <w:rPr>
          <w:rFonts w:ascii="Footlight MT Light" w:hAnsi="Footlight MT Light" w:cs="Times New Roman"/>
          <w:sz w:val="24"/>
          <w:szCs w:val="24"/>
        </w:rPr>
        <w:t>-</w:t>
      </w:r>
      <w:r w:rsidRPr="00AF0BC4">
        <w:rPr>
          <w:rFonts w:ascii="Footlight MT Light" w:hAnsi="Footlight MT Light" w:cs="Times New Roman"/>
          <w:sz w:val="24"/>
          <w:szCs w:val="24"/>
        </w:rPr>
        <w:t>CDF Board had rec</w:t>
      </w:r>
      <w:r>
        <w:rPr>
          <w:rFonts w:ascii="Footlight MT Light" w:hAnsi="Footlight MT Light" w:cs="Times New Roman"/>
          <w:sz w:val="24"/>
          <w:szCs w:val="24"/>
        </w:rPr>
        <w:t>ommended review of proposals an</w:t>
      </w:r>
      <w:r w:rsidRPr="00AF0BC4">
        <w:rPr>
          <w:rFonts w:ascii="Footlight MT Light" w:hAnsi="Footlight MT Light" w:cs="Times New Roman"/>
          <w:sz w:val="24"/>
          <w:szCs w:val="24"/>
        </w:rPr>
        <w:t>d stressed on completion as well as commitment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Pr="00AF0BC4">
        <w:rPr>
          <w:rFonts w:ascii="Footlight MT Light" w:hAnsi="Footlight MT Light" w:cs="Times New Roman"/>
          <w:sz w:val="24"/>
          <w:szCs w:val="24"/>
        </w:rPr>
        <w:t xml:space="preserve">on some on funding to completion of projects by financial year </w:t>
      </w:r>
      <w:r>
        <w:rPr>
          <w:rFonts w:ascii="Footlight MT Light" w:hAnsi="Footlight MT Light" w:cs="Times New Roman"/>
          <w:sz w:val="24"/>
          <w:szCs w:val="24"/>
        </w:rPr>
        <w:t>2</w:t>
      </w:r>
      <w:r w:rsidRPr="00AF0BC4">
        <w:rPr>
          <w:rFonts w:ascii="Footlight MT Light" w:hAnsi="Footlight MT Light" w:cs="Times New Roman"/>
          <w:sz w:val="24"/>
          <w:szCs w:val="24"/>
        </w:rPr>
        <w:t>020/2021</w:t>
      </w:r>
    </w:p>
    <w:p w:rsidR="00835CF1" w:rsidRPr="00AF0BC4" w:rsidRDefault="00835CF1" w:rsidP="00835CF1">
      <w:pPr>
        <w:pStyle w:val="ListParagraph"/>
        <w:spacing w:line="360" w:lineRule="auto"/>
        <w:rPr>
          <w:rFonts w:ascii="Footlight MT Light" w:hAnsi="Footlight MT Light" w:cs="Times New Roman"/>
          <w:b/>
          <w:sz w:val="24"/>
          <w:szCs w:val="24"/>
          <w:highlight w:val="yellow"/>
        </w:rPr>
      </w:pPr>
    </w:p>
    <w:p w:rsidR="00835CF1" w:rsidRPr="00AF0BC4" w:rsidRDefault="00AF0BC4" w:rsidP="00835CF1">
      <w:pPr>
        <w:spacing w:line="360" w:lineRule="auto"/>
        <w:ind w:left="720" w:hanging="72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MIN 03/16/12/</w:t>
      </w:r>
      <w:r w:rsidR="00835CF1"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2019: FINANCIAL YEAR 2019/2020 PROJECTS PROPOSALS</w:t>
      </w: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REVIEW</w:t>
      </w:r>
    </w:p>
    <w:p w:rsidR="00587157" w:rsidRDefault="00587157" w:rsidP="00835CF1">
      <w:pPr>
        <w:spacing w:line="360" w:lineRule="auto"/>
        <w:ind w:left="720" w:hanging="720"/>
        <w:rPr>
          <w:rFonts w:ascii="Footlight MT Light" w:hAnsi="Footlight MT Light" w:cs="Times New Roman"/>
          <w:sz w:val="24"/>
          <w:szCs w:val="24"/>
        </w:rPr>
      </w:pPr>
      <w:r w:rsidRPr="00587157">
        <w:rPr>
          <w:rFonts w:ascii="Footlight MT Light" w:hAnsi="Footlight MT Light" w:cs="Times New Roman"/>
          <w:sz w:val="24"/>
          <w:szCs w:val="24"/>
        </w:rPr>
        <w:t xml:space="preserve">The fund account manager </w:t>
      </w:r>
      <w:r>
        <w:rPr>
          <w:rFonts w:ascii="Footlight MT Light" w:hAnsi="Footlight MT Light" w:cs="Times New Roman"/>
          <w:sz w:val="24"/>
          <w:szCs w:val="24"/>
        </w:rPr>
        <w:t xml:space="preserve">informed the committee that the </w:t>
      </w:r>
      <w:r w:rsidR="00A45B42">
        <w:rPr>
          <w:rFonts w:ascii="Footlight MT Light" w:hAnsi="Footlight MT Light" w:cs="Times New Roman"/>
          <w:sz w:val="24"/>
          <w:szCs w:val="24"/>
        </w:rPr>
        <w:t xml:space="preserve">NG-CDF BOARD </w:t>
      </w:r>
      <w:r>
        <w:rPr>
          <w:rFonts w:ascii="Footlight MT Light" w:hAnsi="Footlight MT Light" w:cs="Times New Roman"/>
          <w:sz w:val="24"/>
          <w:szCs w:val="24"/>
        </w:rPr>
        <w:t>had sent back the projects for review with comments on some projects as follows:</w:t>
      </w:r>
    </w:p>
    <w:p w:rsidR="00587157" w:rsidRDefault="00587157" w:rsidP="00806E65">
      <w:pPr>
        <w:pStyle w:val="ListParagraph"/>
        <w:numPr>
          <w:ilvl w:val="0"/>
          <w:numId w:val="4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587157">
        <w:rPr>
          <w:rFonts w:ascii="Footlight MT Light" w:hAnsi="Footlight MT Light" w:cs="Times New Roman"/>
          <w:sz w:val="24"/>
          <w:szCs w:val="24"/>
        </w:rPr>
        <w:t xml:space="preserve">That </w:t>
      </w:r>
      <w:r w:rsidR="00A45B42">
        <w:rPr>
          <w:rFonts w:ascii="Footlight MT Light" w:hAnsi="Footlight MT Light" w:cs="Times New Roman"/>
          <w:sz w:val="24"/>
          <w:szCs w:val="24"/>
        </w:rPr>
        <w:t>NG-CDFC</w:t>
      </w:r>
      <w:r w:rsidRPr="00587157">
        <w:rPr>
          <w:rFonts w:ascii="Footlight MT Light" w:hAnsi="Footlight MT Light" w:cs="Times New Roman"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>to commit in writing that they will allocate the balance to project in financial year 2020/21</w:t>
      </w:r>
    </w:p>
    <w:p w:rsidR="00587157" w:rsidRDefault="00587157" w:rsidP="00806E65">
      <w:pPr>
        <w:pStyle w:val="ListParagraph"/>
        <w:numPr>
          <w:ilvl w:val="0"/>
          <w:numId w:val="4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That to commit in writing that they will not allocate additional funds next year to </w:t>
      </w:r>
      <w:r w:rsidR="00215475">
        <w:rPr>
          <w:rFonts w:ascii="Footlight MT Light" w:hAnsi="Footlight MT Light" w:cs="Times New Roman"/>
          <w:sz w:val="24"/>
          <w:szCs w:val="24"/>
        </w:rPr>
        <w:t xml:space="preserve">St.  Mathias </w:t>
      </w:r>
      <w:proofErr w:type="spellStart"/>
      <w:r w:rsidR="00215475">
        <w:rPr>
          <w:rFonts w:ascii="Footlight MT Light" w:hAnsi="Footlight MT Light" w:cs="Times New Roman"/>
          <w:sz w:val="24"/>
          <w:szCs w:val="24"/>
        </w:rPr>
        <w:t>Kohanga</w:t>
      </w:r>
      <w:proofErr w:type="spellEnd"/>
      <w:r w:rsidR="00215475">
        <w:rPr>
          <w:rFonts w:ascii="Footlight MT Light" w:hAnsi="Footlight MT Light" w:cs="Times New Roman"/>
          <w:sz w:val="24"/>
          <w:szCs w:val="24"/>
        </w:rPr>
        <w:t>.</w:t>
      </w:r>
    </w:p>
    <w:p w:rsidR="00587157" w:rsidRDefault="00587157" w:rsidP="00806E65">
      <w:pPr>
        <w:pStyle w:val="ListParagraph"/>
        <w:numPr>
          <w:ilvl w:val="0"/>
          <w:numId w:val="4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That </w:t>
      </w:r>
      <w:r w:rsidR="00A45B42">
        <w:rPr>
          <w:rFonts w:ascii="Footlight MT Light" w:hAnsi="Footlight MT Light" w:cs="Times New Roman"/>
          <w:sz w:val="24"/>
          <w:szCs w:val="24"/>
        </w:rPr>
        <w:t>NG-CDFC</w:t>
      </w:r>
      <w:r>
        <w:rPr>
          <w:rFonts w:ascii="Footlight MT Light" w:hAnsi="Footlight MT Light" w:cs="Times New Roman"/>
          <w:sz w:val="24"/>
          <w:szCs w:val="24"/>
        </w:rPr>
        <w:t xml:space="preserve"> to allocate all the funds to </w:t>
      </w:r>
      <w:proofErr w:type="spellStart"/>
      <w:r w:rsidR="00A45B42">
        <w:rPr>
          <w:rFonts w:ascii="Footlight MT Light" w:hAnsi="Footlight MT Light" w:cs="Times New Roman"/>
          <w:sz w:val="24"/>
          <w:szCs w:val="24"/>
        </w:rPr>
        <w:t>Kiburanga</w:t>
      </w:r>
      <w:proofErr w:type="spellEnd"/>
      <w:r w:rsidR="00A45B42">
        <w:rPr>
          <w:rFonts w:ascii="Footlight MT Light" w:hAnsi="Footlight MT Light" w:cs="Times New Roman"/>
          <w:sz w:val="24"/>
          <w:szCs w:val="24"/>
        </w:rPr>
        <w:t xml:space="preserve"> Primary </w:t>
      </w:r>
      <w:r>
        <w:rPr>
          <w:rFonts w:ascii="Footlight MT Light" w:hAnsi="Footlight MT Light" w:cs="Times New Roman"/>
          <w:sz w:val="24"/>
          <w:szCs w:val="24"/>
        </w:rPr>
        <w:t>administration block.</w:t>
      </w:r>
    </w:p>
    <w:p w:rsidR="00587157" w:rsidRDefault="00587157" w:rsidP="00806E65">
      <w:pPr>
        <w:pStyle w:val="ListParagraph"/>
        <w:numPr>
          <w:ilvl w:val="0"/>
          <w:numId w:val="4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That </w:t>
      </w:r>
      <w:r w:rsidR="00A45B42">
        <w:rPr>
          <w:rFonts w:ascii="Footlight MT Light" w:hAnsi="Footlight MT Light" w:cs="Times New Roman"/>
          <w:sz w:val="24"/>
          <w:szCs w:val="24"/>
        </w:rPr>
        <w:t>NG-CDFC</w:t>
      </w:r>
      <w:r>
        <w:rPr>
          <w:rFonts w:ascii="Footlight MT Light" w:hAnsi="Footlight MT Light" w:cs="Times New Roman"/>
          <w:sz w:val="24"/>
          <w:szCs w:val="24"/>
        </w:rPr>
        <w:t xml:space="preserve"> to allocate all the amount to </w:t>
      </w:r>
      <w:r w:rsidR="00A45B42">
        <w:rPr>
          <w:rFonts w:ascii="Footlight MT Light" w:hAnsi="Footlight MT Light" w:cs="Times New Roman"/>
          <w:sz w:val="24"/>
          <w:szCs w:val="24"/>
        </w:rPr>
        <w:t xml:space="preserve">St. Mathias </w:t>
      </w:r>
      <w:proofErr w:type="spellStart"/>
      <w:r w:rsidR="00A45B42">
        <w:rPr>
          <w:rFonts w:ascii="Footlight MT Light" w:hAnsi="Footlight MT Light" w:cs="Times New Roman"/>
          <w:sz w:val="24"/>
          <w:szCs w:val="24"/>
        </w:rPr>
        <w:t>Nyanchabo</w:t>
      </w:r>
      <w:proofErr w:type="spellEnd"/>
      <w:r w:rsidR="00A45B42">
        <w:rPr>
          <w:rFonts w:ascii="Footlight MT Light" w:hAnsi="Footlight MT Light" w:cs="Times New Roman"/>
          <w:sz w:val="24"/>
          <w:szCs w:val="24"/>
        </w:rPr>
        <w:t xml:space="preserve"> Secondary School</w:t>
      </w:r>
      <w:r>
        <w:rPr>
          <w:rFonts w:ascii="Footlight MT Light" w:hAnsi="Footlight MT Light" w:cs="Times New Roman"/>
          <w:sz w:val="24"/>
          <w:szCs w:val="24"/>
        </w:rPr>
        <w:t xml:space="preserve"> dining hall.</w:t>
      </w:r>
    </w:p>
    <w:p w:rsidR="00587157" w:rsidRPr="00587157" w:rsidRDefault="00587157" w:rsidP="00587157">
      <w:pPr>
        <w:pStyle w:val="ListParagraph"/>
        <w:spacing w:line="360" w:lineRule="auto"/>
        <w:rPr>
          <w:rFonts w:ascii="Footlight MT Light" w:hAnsi="Footlight MT Light" w:cs="Times New Roman"/>
          <w:b/>
          <w:sz w:val="24"/>
          <w:szCs w:val="24"/>
          <w:highlight w:val="yellow"/>
          <w:u w:val="single"/>
        </w:rPr>
      </w:pPr>
      <w:r w:rsidRPr="00587157">
        <w:rPr>
          <w:rFonts w:ascii="Footlight MT Light" w:hAnsi="Footlight MT Light" w:cs="Times New Roman"/>
          <w:b/>
          <w:sz w:val="24"/>
          <w:szCs w:val="24"/>
          <w:u w:val="single"/>
        </w:rPr>
        <w:t>Resolution</w:t>
      </w:r>
      <w:r w:rsidRPr="00587157">
        <w:rPr>
          <w:rFonts w:ascii="Footlight MT Light" w:hAnsi="Footlight MT Light" w:cs="Times New Roman"/>
          <w:b/>
          <w:sz w:val="24"/>
          <w:szCs w:val="24"/>
          <w:highlight w:val="yellow"/>
          <w:u w:val="single"/>
        </w:rPr>
        <w:t xml:space="preserve"> </w:t>
      </w:r>
    </w:p>
    <w:p w:rsidR="00A45B42" w:rsidRDefault="00A45B42" w:rsidP="00A45B42">
      <w:pPr>
        <w:pStyle w:val="ListParagrap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 committee als</w:t>
      </w:r>
      <w:r w:rsidR="000A40E0">
        <w:rPr>
          <w:rFonts w:ascii="Footlight MT Light" w:hAnsi="Footlight MT Light" w:cs="Times New Roman"/>
          <w:sz w:val="24"/>
          <w:szCs w:val="24"/>
        </w:rPr>
        <w:t xml:space="preserve">o resolved that they will fund </w:t>
      </w:r>
      <w:proofErr w:type="spellStart"/>
      <w:r w:rsidR="000A40E0">
        <w:rPr>
          <w:rFonts w:ascii="Footlight MT Light" w:hAnsi="Footlight MT Light" w:cs="Times New Roman"/>
          <w:sz w:val="24"/>
          <w:szCs w:val="24"/>
        </w:rPr>
        <w:t>N</w:t>
      </w:r>
      <w:r>
        <w:rPr>
          <w:rFonts w:ascii="Footlight MT Light" w:hAnsi="Footlight MT Light" w:cs="Times New Roman"/>
          <w:sz w:val="24"/>
          <w:szCs w:val="24"/>
        </w:rPr>
        <w:t>yamaharaga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secondary school project to completion of kshs 7,400,000.00</w:t>
      </w:r>
    </w:p>
    <w:p w:rsidR="00A45B42" w:rsidRDefault="00A45B42" w:rsidP="00A45B42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835CF1" w:rsidRPr="00A45B42" w:rsidRDefault="00CB50E5" w:rsidP="00A45B42">
      <w:pPr>
        <w:pStyle w:val="ListParagraph"/>
        <w:rPr>
          <w:rFonts w:ascii="Footlight MT Light" w:hAnsi="Footlight MT Light" w:cs="Times New Roman"/>
          <w:sz w:val="24"/>
          <w:szCs w:val="24"/>
        </w:rPr>
      </w:pPr>
      <w:r w:rsidRPr="00CB50E5">
        <w:rPr>
          <w:rFonts w:ascii="Footlight MT Light" w:hAnsi="Footlight MT Light" w:cs="Times New Roman"/>
          <w:sz w:val="24"/>
          <w:szCs w:val="24"/>
        </w:rPr>
        <w:t>The commi</w:t>
      </w:r>
      <w:r>
        <w:rPr>
          <w:rFonts w:ascii="Footlight MT Light" w:hAnsi="Footlight MT Light" w:cs="Times New Roman"/>
          <w:sz w:val="24"/>
          <w:szCs w:val="24"/>
        </w:rPr>
        <w:t>ttee resolved not to start Mabera police canteen which had been allocated kshs 2,000,000.00 and disburse as follows</w:t>
      </w:r>
      <w:r w:rsidR="00A45B42">
        <w:rPr>
          <w:rFonts w:ascii="Footlight MT Light" w:hAnsi="Footlight MT Light" w:cs="Times New Roman"/>
          <w:sz w:val="24"/>
          <w:szCs w:val="24"/>
        </w:rPr>
        <w:t>;</w:t>
      </w:r>
      <w:r w:rsidRPr="00A45B42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CB50E5" w:rsidRDefault="00CB50E5" w:rsidP="00806E65">
      <w:pPr>
        <w:pStyle w:val="ListParagraph"/>
        <w:numPr>
          <w:ilvl w:val="0"/>
          <w:numId w:val="5"/>
        </w:numPr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Kiburanga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primary kshs 1,000,000.00 ( kshs 400,000.00 added)</w:t>
      </w:r>
    </w:p>
    <w:p w:rsidR="00CB50E5" w:rsidRPr="00CB50E5" w:rsidRDefault="00CB50E5" w:rsidP="00806E65">
      <w:pPr>
        <w:pStyle w:val="ListParagraph"/>
        <w:numPr>
          <w:ilvl w:val="0"/>
          <w:numId w:val="5"/>
        </w:num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St </w:t>
      </w:r>
      <w:r w:rsidR="00215475">
        <w:rPr>
          <w:rFonts w:ascii="Footlight MT Light" w:hAnsi="Footlight MT Light" w:cs="Times New Roman"/>
          <w:sz w:val="24"/>
          <w:szCs w:val="24"/>
        </w:rPr>
        <w:t xml:space="preserve">Mathias </w:t>
      </w:r>
      <w:proofErr w:type="spellStart"/>
      <w:r w:rsidR="00215475">
        <w:rPr>
          <w:rFonts w:ascii="Footlight MT Light" w:hAnsi="Footlight MT Light" w:cs="Times New Roman"/>
          <w:sz w:val="24"/>
          <w:szCs w:val="24"/>
        </w:rPr>
        <w:t>Kohanga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kshs 2,200,000.00 ( kshs. 200,000.00 added)</w:t>
      </w:r>
    </w:p>
    <w:p w:rsidR="00CB50E5" w:rsidRDefault="00CB50E5" w:rsidP="00806E65">
      <w:pPr>
        <w:pStyle w:val="ListParagraph"/>
        <w:numPr>
          <w:ilvl w:val="0"/>
          <w:numId w:val="5"/>
        </w:num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St </w:t>
      </w:r>
      <w:r w:rsidR="00215475">
        <w:rPr>
          <w:rFonts w:ascii="Footlight MT Light" w:hAnsi="Footlight MT Light" w:cs="Times New Roman"/>
          <w:sz w:val="24"/>
          <w:szCs w:val="24"/>
        </w:rPr>
        <w:t xml:space="preserve">Mathias </w:t>
      </w:r>
      <w:proofErr w:type="spellStart"/>
      <w:r w:rsidR="00215475">
        <w:rPr>
          <w:rFonts w:ascii="Footlight MT Light" w:hAnsi="Footlight MT Light" w:cs="Times New Roman"/>
          <w:sz w:val="24"/>
          <w:szCs w:val="24"/>
        </w:rPr>
        <w:t>Nyanchabo</w:t>
      </w:r>
      <w:proofErr w:type="spellEnd"/>
      <w:r w:rsidR="00215475">
        <w:rPr>
          <w:rFonts w:ascii="Footlight MT Light" w:hAnsi="Footlight MT Light" w:cs="Times New Roman"/>
          <w:sz w:val="24"/>
          <w:szCs w:val="24"/>
        </w:rPr>
        <w:t xml:space="preserve"> Secondary</w:t>
      </w:r>
      <w:r>
        <w:rPr>
          <w:rFonts w:ascii="Footlight MT Light" w:hAnsi="Footlight MT Light" w:cs="Times New Roman"/>
          <w:sz w:val="24"/>
          <w:szCs w:val="24"/>
        </w:rPr>
        <w:t xml:space="preserve"> 2,000,000( kshs 1,100,000 added)</w:t>
      </w:r>
    </w:p>
    <w:p w:rsidR="00CB50E5" w:rsidRDefault="00CB50E5" w:rsidP="00806E65">
      <w:pPr>
        <w:pStyle w:val="ListParagraph"/>
        <w:numPr>
          <w:ilvl w:val="0"/>
          <w:numId w:val="5"/>
        </w:numPr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Nyankore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215475">
        <w:rPr>
          <w:rFonts w:ascii="Footlight MT Light" w:hAnsi="Footlight MT Light" w:cs="Times New Roman"/>
          <w:sz w:val="24"/>
          <w:szCs w:val="24"/>
        </w:rPr>
        <w:t xml:space="preserve">Chiefs Office </w:t>
      </w:r>
      <w:proofErr w:type="spellStart"/>
      <w:r w:rsidR="00215475">
        <w:rPr>
          <w:rFonts w:ascii="Footlight MT Light" w:hAnsi="Footlight MT Light" w:cs="Times New Roman"/>
          <w:sz w:val="24"/>
          <w:szCs w:val="24"/>
        </w:rPr>
        <w:t>K</w:t>
      </w:r>
      <w:r>
        <w:rPr>
          <w:rFonts w:ascii="Footlight MT Light" w:hAnsi="Footlight MT Light" w:cs="Times New Roman"/>
          <w:sz w:val="24"/>
          <w:szCs w:val="24"/>
        </w:rPr>
        <w:t>sh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500,000.00( kshs 200,000)</w:t>
      </w:r>
    </w:p>
    <w:p w:rsidR="00CB50E5" w:rsidRDefault="00CB50E5" w:rsidP="00806E65">
      <w:pPr>
        <w:pStyle w:val="ListParagraph"/>
        <w:numPr>
          <w:ilvl w:val="0"/>
          <w:numId w:val="5"/>
        </w:numPr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Getonganya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215475">
        <w:rPr>
          <w:rFonts w:ascii="Footlight MT Light" w:hAnsi="Footlight MT Light" w:cs="Times New Roman"/>
          <w:sz w:val="24"/>
          <w:szCs w:val="24"/>
        </w:rPr>
        <w:t>Primary School K</w:t>
      </w:r>
      <w:r>
        <w:rPr>
          <w:rFonts w:ascii="Footlight MT Light" w:hAnsi="Footlight MT Light" w:cs="Times New Roman"/>
          <w:sz w:val="24"/>
          <w:szCs w:val="24"/>
        </w:rPr>
        <w:t>shs 500,000( kshs. 100</w:t>
      </w:r>
      <w:r w:rsidR="00A45B42">
        <w:rPr>
          <w:rFonts w:ascii="Footlight MT Light" w:hAnsi="Footlight MT Light" w:cs="Times New Roman"/>
          <w:sz w:val="24"/>
          <w:szCs w:val="24"/>
        </w:rPr>
        <w:t>,</w:t>
      </w:r>
      <w:r>
        <w:rPr>
          <w:rFonts w:ascii="Footlight MT Light" w:hAnsi="Footlight MT Light" w:cs="Times New Roman"/>
          <w:sz w:val="24"/>
          <w:szCs w:val="24"/>
        </w:rPr>
        <w:t>000 added</w:t>
      </w:r>
      <w:r w:rsidR="00A45B42">
        <w:rPr>
          <w:rFonts w:ascii="Footlight MT Light" w:hAnsi="Footlight MT Light" w:cs="Times New Roman"/>
          <w:sz w:val="24"/>
          <w:szCs w:val="24"/>
        </w:rPr>
        <w:t>)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CB50E5" w:rsidRDefault="00A45B42" w:rsidP="00CB50E5">
      <w:pPr>
        <w:pStyle w:val="ListParagrap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committee also hereby </w:t>
      </w:r>
      <w:r w:rsidR="00A16231">
        <w:rPr>
          <w:rFonts w:ascii="Footlight MT Light" w:hAnsi="Footlight MT Light" w:cs="Times New Roman"/>
          <w:sz w:val="24"/>
          <w:szCs w:val="24"/>
        </w:rPr>
        <w:t>confirms</w:t>
      </w:r>
      <w:r>
        <w:rPr>
          <w:rFonts w:ascii="Footlight MT Light" w:hAnsi="Footlight MT Light" w:cs="Times New Roman"/>
          <w:sz w:val="24"/>
          <w:szCs w:val="24"/>
        </w:rPr>
        <w:t xml:space="preserve"> that the amount allocated to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Nyamosense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AP Houses is adequate to complete the three units. </w:t>
      </w:r>
    </w:p>
    <w:p w:rsidR="00A45B42" w:rsidRDefault="00A45B42" w:rsidP="00CB50E5">
      <w:pPr>
        <w:pStyle w:val="ListParagrap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committee also considered the proposals to partner with </w:t>
      </w:r>
      <w:r w:rsidR="00662266">
        <w:rPr>
          <w:rFonts w:ascii="Footlight MT Light" w:hAnsi="Footlight MT Light" w:cs="Times New Roman"/>
          <w:sz w:val="24"/>
          <w:szCs w:val="24"/>
        </w:rPr>
        <w:t>NHIF in</w:t>
      </w:r>
      <w:r w:rsidR="00A16231">
        <w:rPr>
          <w:rFonts w:ascii="Footlight MT Light" w:hAnsi="Footlight MT Light" w:cs="Times New Roman"/>
          <w:sz w:val="24"/>
          <w:szCs w:val="24"/>
        </w:rPr>
        <w:t xml:space="preserve"> paying for 330 </w:t>
      </w:r>
      <w:proofErr w:type="spellStart"/>
      <w:r w:rsidR="00A16231">
        <w:rPr>
          <w:rFonts w:ascii="Footlight MT Light" w:hAnsi="Footlight MT Light" w:cs="Times New Roman"/>
          <w:sz w:val="24"/>
          <w:szCs w:val="24"/>
        </w:rPr>
        <w:t>balozi</w:t>
      </w:r>
      <w:proofErr w:type="spellEnd"/>
      <w:r w:rsidR="00662266">
        <w:rPr>
          <w:rFonts w:ascii="Footlight MT Light" w:hAnsi="Footlight MT Light" w:cs="Times New Roman"/>
          <w:sz w:val="24"/>
          <w:szCs w:val="24"/>
        </w:rPr>
        <w:t xml:space="preserve"> </w:t>
      </w:r>
      <w:r w:rsidR="00A16231">
        <w:rPr>
          <w:rFonts w:ascii="Footlight MT Light" w:hAnsi="Footlight MT Light" w:cs="Times New Roman"/>
          <w:sz w:val="24"/>
          <w:szCs w:val="24"/>
        </w:rPr>
        <w:t>(</w:t>
      </w:r>
      <w:proofErr w:type="spellStart"/>
      <w:r w:rsidR="00A16231">
        <w:rPr>
          <w:rFonts w:ascii="Footlight MT Light" w:hAnsi="Footlight MT Light" w:cs="Times New Roman"/>
          <w:sz w:val="24"/>
          <w:szCs w:val="24"/>
        </w:rPr>
        <w:t>nyumba</w:t>
      </w:r>
      <w:proofErr w:type="spellEnd"/>
      <w:r w:rsidR="00A16231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A16231">
        <w:rPr>
          <w:rFonts w:ascii="Footlight MT Light" w:hAnsi="Footlight MT Light" w:cs="Times New Roman"/>
          <w:sz w:val="24"/>
          <w:szCs w:val="24"/>
        </w:rPr>
        <w:t>kumi</w:t>
      </w:r>
      <w:proofErr w:type="spellEnd"/>
      <w:r w:rsidR="00A16231">
        <w:rPr>
          <w:rFonts w:ascii="Footlight MT Light" w:hAnsi="Footlight MT Light" w:cs="Times New Roman"/>
          <w:sz w:val="24"/>
          <w:szCs w:val="24"/>
        </w:rPr>
        <w:t xml:space="preserve"> headmen/women) insurance cover in the constituency.</w:t>
      </w:r>
    </w:p>
    <w:p w:rsidR="00880D89" w:rsidRDefault="00880D89" w:rsidP="00CB50E5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880D89" w:rsidRDefault="00880D89" w:rsidP="00CB50E5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880D89" w:rsidRDefault="00880D89" w:rsidP="00CB50E5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CB50E5" w:rsidRDefault="00CB50E5" w:rsidP="00CB50E5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A95B0A" w:rsidRDefault="00A95B0A" w:rsidP="003C59D3">
      <w:pPr>
        <w:pStyle w:val="ListParagraph"/>
        <w:ind w:left="-270"/>
        <w:rPr>
          <w:rFonts w:ascii="Footlight MT Light" w:hAnsi="Footlight MT Light" w:cs="Times New Roman"/>
          <w:sz w:val="24"/>
          <w:szCs w:val="24"/>
        </w:rPr>
      </w:pPr>
    </w:p>
    <w:p w:rsidR="003C59D3" w:rsidRDefault="003C59D3" w:rsidP="003C59D3">
      <w:pPr>
        <w:pStyle w:val="ListParagraph"/>
        <w:ind w:left="-270"/>
        <w:rPr>
          <w:rFonts w:ascii="Footlight MT Light" w:hAnsi="Footlight MT Light" w:cs="Times New Roman"/>
          <w:sz w:val="24"/>
          <w:szCs w:val="24"/>
        </w:rPr>
      </w:pPr>
    </w:p>
    <w:tbl>
      <w:tblPr>
        <w:tblW w:w="10766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710"/>
        <w:gridCol w:w="1620"/>
        <w:gridCol w:w="1828"/>
        <w:gridCol w:w="1952"/>
        <w:gridCol w:w="1038"/>
        <w:gridCol w:w="8"/>
      </w:tblGrid>
      <w:tr w:rsidR="00731419" w:rsidRPr="00731419" w:rsidTr="009606DA">
        <w:trPr>
          <w:trHeight w:val="300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lastRenderedPageBreak/>
              <w:t>KURIA WEST CODELIST FINANCIAL YEAR 2019/2020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 xml:space="preserve">PROJECT NAME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PROJECT NUMBER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 xml:space="preserve"> ORIGINAL COST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 xml:space="preserve"> ACCUMULATIVE ALLOCATION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PROJECT ACTIVITY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ALLOCATED AMOUNT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 xml:space="preserve">STATUS 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Employees’ Salaries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4-044-259-2110000-100-2019/2020-001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3,228,343.45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</w:t>
            </w:r>
            <w:bookmarkStart w:id="0" w:name="_GoBack"/>
            <w:bookmarkEnd w:id="0"/>
            <w:r w:rsidRPr="00731419">
              <w:rPr>
                <w:rFonts w:ascii="Footlight MT Light" w:eastAsia="Times New Roman" w:hAnsi="Footlight MT Light" w:cs="Times New Roman"/>
              </w:rPr>
              <w:t xml:space="preserve">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employees’ salaries and gratuity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3,228,343.45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NSSF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4-044-259-2120101-100-2019/2020-004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155,520.00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NSSF deductions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155,520.00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NHIF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4-044-259-2120201-100-2019/2020-005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58,200.00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NHIF deductions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58,200.00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Goods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4-044-259-2110000-100-2019/2020-002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Purchase of fuel, repairs and maintenance, Printing, stationery, Airtime, travel and subsistence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Ongoing 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Committee Expenses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4-044-259-2210802-111-2019/2020-003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2,800,000.00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Committee sitting allowances, transport, conferences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2,800,000.00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8,242,063.45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</w:tr>
      <w:tr w:rsidR="00731419" w:rsidRPr="00731419" w:rsidTr="009606DA">
        <w:trPr>
          <w:trHeight w:val="450"/>
        </w:trPr>
        <w:tc>
          <w:tcPr>
            <w:tcW w:w="107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MONITORING AND EVALUATION</w:t>
            </w:r>
          </w:p>
        </w:tc>
      </w:tr>
      <w:tr w:rsidR="00731419" w:rsidRPr="00731419" w:rsidTr="009606DA">
        <w:trPr>
          <w:trHeight w:val="450"/>
        </w:trPr>
        <w:tc>
          <w:tcPr>
            <w:tcW w:w="107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Goods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4-044-259-2210000-111-2019/2020-001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Purchase of fuel, repairs and maintenance, Printing, stationery, Airtime, travel and subsistence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1,600,000.00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Ongoing  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Committee Expenses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4-044-259-2210802-111-2019/2020-002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Committee sitting allowances, transport, conferences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Ongoing  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NG-CDFC/PMC Capacity Building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4-044-259-2210700-111-2019/2020-003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1,021,031.72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Undertake Training of the PMCs/NGCDFCs on CDF Related issues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1,021,031.72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Ongoing  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4,121,031.72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4,121,031.72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Emergency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4-044-259-2640200-101-2019/2020-001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7,198,241.38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To cater for any unforeseen occurrences in the constituency during the financial year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7,198,241.38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22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Constituency sports and tournament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4-044-259-2640508-112-2019/2020-001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Carry out Constituency Sports tournament and the winning teams/schools to be awarded with trophies, balls and games kit.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2,000,000.00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Bursary Secondary Schools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4-044-259-2640101-103-2019/2020-001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25,000,000.00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bursary to needy students in secondary school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23,000,000.00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New  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Social security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4-044-259-2640102-103-2019/2020-004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insurance cover to 330 village elders in the constituency at KSH. 6000 each per year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      2,000,000.00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Bursary Tertiary Institutions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4-044-259-2640102-103-2019/2020-002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9,000,000.00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bursary to needy students in Universities and colleges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9,000,000.00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New 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Bursary special  schools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4-044-259-2640105-103-2019/2020-003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341,931.42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Payment of bursary to needy student in special schools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341,931.42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New 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34,341,931.42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Mabera DCC Office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4-044-259-2640510-110-2019/2020-001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664,456.17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4 door pit latrine and urinal to completion.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664,456.17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New </w:t>
            </w:r>
          </w:p>
        </w:tc>
      </w:tr>
      <w:tr w:rsidR="00731419" w:rsidRPr="00731419" w:rsidTr="009606DA">
        <w:trPr>
          <w:trHeight w:val="300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PRIMARY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IKEREGE BOARDING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600,000.00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500 capacity dining hall  to completion; floor, plastering, fixing 2 doors a and painting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KUGITURA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2 classrooms to completion; Reroofing, Plastering, Flooring And Fixing Of Window Panes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NYAMAHARAGA PAG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15,000,000.00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4,800,000.00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Additional funds for construction of 4 storey building made up of 16 classrooms; the amount will be utilized for casting slab of 2 classrooms of 1</w:t>
            </w:r>
            <w:r w:rsidRPr="00731419">
              <w:rPr>
                <w:rFonts w:ascii="Footlight MT Light" w:eastAsia="Times New Roman" w:hAnsi="Footlight MT Light" w:cs="Times New Roman"/>
                <w:vertAlign w:val="superscript"/>
              </w:rPr>
              <w:t>st</w:t>
            </w:r>
            <w:r w:rsidRPr="00731419">
              <w:rPr>
                <w:rFonts w:ascii="Footlight MT Light" w:eastAsia="Times New Roman" w:hAnsi="Footlight MT Light" w:cs="Times New Roman"/>
              </w:rPr>
              <w:t xml:space="preserve"> floor, raising of pillars of 2</w:t>
            </w:r>
            <w:r w:rsidRPr="00731419">
              <w:rPr>
                <w:rFonts w:ascii="Footlight MT Light" w:eastAsia="Times New Roman" w:hAnsi="Footlight MT Light" w:cs="Times New Roman"/>
                <w:vertAlign w:val="superscript"/>
              </w:rPr>
              <w:t>nd</w:t>
            </w:r>
            <w:r w:rsidRPr="00731419">
              <w:rPr>
                <w:rFonts w:ascii="Footlight MT Light" w:eastAsia="Times New Roman" w:hAnsi="Footlight MT Light" w:cs="Times New Roman"/>
              </w:rPr>
              <w:t xml:space="preserve"> floor and casting slab of 2</w:t>
            </w:r>
            <w:r w:rsidRPr="00731419">
              <w:rPr>
                <w:rFonts w:ascii="Footlight MT Light" w:eastAsia="Times New Roman" w:hAnsi="Footlight MT Light" w:cs="Times New Roman"/>
                <w:vertAlign w:val="superscript"/>
              </w:rPr>
              <w:t>nd</w:t>
            </w:r>
            <w:r w:rsidRPr="00731419">
              <w:rPr>
                <w:rFonts w:ascii="Footlight MT Light" w:eastAsia="Times New Roman" w:hAnsi="Footlight MT Light" w:cs="Times New Roman"/>
              </w:rPr>
              <w:t xml:space="preserve"> floor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2,800,000.00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NYAMAHARAGA MIXED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6 classrooms; flooring, painting and fixing window panes to 24 windows to completion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9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TARANGANYA GIRLS BOARDING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5,600,000.00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NIL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twin 200 bed capacity on 1</w:t>
            </w:r>
            <w:r w:rsidRPr="00731419">
              <w:rPr>
                <w:rFonts w:ascii="Footlight MT Light" w:eastAsia="Times New Roman" w:hAnsi="Footlight MT Light" w:cs="Times New Roman"/>
                <w:vertAlign w:val="superscript"/>
              </w:rPr>
              <w:t>st</w:t>
            </w:r>
            <w:r w:rsidRPr="00731419">
              <w:rPr>
                <w:rFonts w:ascii="Footlight MT Light" w:eastAsia="Times New Roman" w:hAnsi="Footlight MT Light" w:cs="Times New Roman"/>
              </w:rPr>
              <w:t xml:space="preserve"> floor dormitory phase 2: Casting pillars, fixing lintel and </w:t>
            </w:r>
            <w:proofErr w:type="gramStart"/>
            <w:r w:rsidRPr="00731419">
              <w:rPr>
                <w:rFonts w:ascii="Footlight MT Light" w:eastAsia="Times New Roman" w:hAnsi="Footlight MT Light" w:cs="Times New Roman"/>
              </w:rPr>
              <w:t>roofing(</w:t>
            </w:r>
            <w:proofErr w:type="gramEnd"/>
            <w:r w:rsidRPr="00731419">
              <w:rPr>
                <w:rFonts w:ascii="Footlight MT Light" w:eastAsia="Times New Roman" w:hAnsi="Footlight MT Light" w:cs="Times New Roman"/>
              </w:rPr>
              <w:t>ground floor complete and in use).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2,700,000.00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IGENA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1,400,000.00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1,100,000.00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completion of 2 classrooms; Plastering, Painting and Fixing Shutters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611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KEHANCHA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6 classrooms to completion; reroofing, Fixing Of Window Panes, Painting,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 xml:space="preserve">and Construction of Verandah. 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800,000.00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New 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KEHANCHA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1,200,000.00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2 classrooms; Fixing of 8 Window&amp; Panes, flooring And Painting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BOHORERA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old classrooms to completion; plastering, flooring and painting.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BOHORERA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4 doors pit latrine to completion.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RONGABI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4 doors pit latrine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RONGABI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3 old classrooms to completion; plastering, reroofing and painting and repair of floor.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KOROBUNYIGE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650,000.00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12 doors pit latrine for students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650,000.00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SAGEGI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300,000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1 classroom; flooring,plastering,painting,fixing of window panes and doors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NYATIRA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1,300,000.00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completion of one twin teachers quarters- 1bedroomed house per unit; fixing 5 windows and 3 steel doors and 2 flush doors, plastering, floor screed and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painting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NYATIRA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5 old classrooms to completion; reroofing, plastering, flooring, painting and fixing of 20 windows  </w:t>
            </w:r>
            <w:r w:rsidRPr="00731419">
              <w:rPr>
                <w:rFonts w:ascii="Footlight MT Light" w:eastAsia="Times New Roman" w:hAnsi="Footlight MT Light" w:cs="Times New Roman"/>
                <w:highlight w:val="red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NDAMUKIA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 new classroom to completion.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KURUTIYANGE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classrooms: Painting and flooring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ST MATHIAS KOHANGA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2,200,000.00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4 new classrooms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2,200,000.00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NYAMARARANGERE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classrooms to completion; reroofing, painting and flooring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NYAMAGAGANA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5 classrooms to completion; flooring and painting and fixing window panes of 20 windows.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GETONGANYA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4 classrooms to completion; floor </w:t>
            </w:r>
            <w:proofErr w:type="spellStart"/>
            <w:r w:rsidRPr="00731419">
              <w:rPr>
                <w:rFonts w:ascii="Footlight MT Light" w:eastAsia="Times New Roman" w:hAnsi="Footlight MT Light" w:cs="Times New Roman"/>
              </w:rPr>
              <w:t>screeding</w:t>
            </w:r>
            <w:proofErr w:type="spellEnd"/>
            <w:r w:rsidRPr="00731419">
              <w:rPr>
                <w:rFonts w:ascii="Footlight MT Light" w:eastAsia="Times New Roman" w:hAnsi="Footlight MT Light" w:cs="Times New Roman"/>
              </w:rPr>
              <w:t xml:space="preserve"> and painting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KOMBE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2019/2020-023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800,000.00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8 classrooms to completion; plastering,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flooring and painting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800,000.00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ROKERE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2 classrooms to completion; painting, flooring, fixing of 6 window and panes.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ROKERE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6 doors pit latrine</w:t>
            </w:r>
            <w:r w:rsidRPr="00731419">
              <w:rPr>
                <w:rFonts w:ascii="Footlight MT Light" w:eastAsia="Times New Roman" w:hAnsi="Footlight MT Light" w:cs="Times New Roman"/>
                <w:highlight w:val="red"/>
              </w:rPr>
              <w:t xml:space="preserve"> </w:t>
            </w:r>
            <w:r w:rsidRPr="00731419">
              <w:rPr>
                <w:rFonts w:ascii="Footlight MT Light" w:eastAsia="Times New Roman" w:hAnsi="Footlight MT Light" w:cs="Times New Roman"/>
              </w:rPr>
              <w:t xml:space="preserve">to completion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NYAMEKOMA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Drilling and equipping of water borehole to the school to completion.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3,500,000.00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KENGARISO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Drilling and equipping of water borehole to the school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BIAMITI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8 doors pit latrine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BOGAMBERO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6 door pit latrine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KUBWAHA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5 classrooms; Reroofing, Floor </w:t>
            </w:r>
            <w:proofErr w:type="spellStart"/>
            <w:r w:rsidRPr="00731419">
              <w:rPr>
                <w:rFonts w:ascii="Footlight MT Light" w:eastAsia="Times New Roman" w:hAnsi="Footlight MT Light" w:cs="Times New Roman"/>
              </w:rPr>
              <w:t>screeding</w:t>
            </w:r>
            <w:proofErr w:type="spellEnd"/>
            <w:r w:rsidRPr="00731419">
              <w:rPr>
                <w:rFonts w:ascii="Footlight MT Light" w:eastAsia="Times New Roman" w:hAnsi="Footlight MT Light" w:cs="Times New Roman"/>
              </w:rPr>
              <w:t xml:space="preserve"> 2 classrooms and painting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KUBWAHA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10 doors pit latrine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KIBURANGA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1,600,000.00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Completion of Administration block of 3 offices and staffroom; fixing lintel and roofing.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BOREMAGONGO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900,000.00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2 classrooms cum hall to completion; flooring, plastering, painting, fixing of 4 windows, panes and 2doors (two classrooms done with no partition).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NGOCHONI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old classrooms to completion; painting, flooring.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NGOCHONI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Construction of 4 door pit latrine to completion (ground is marshy)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KOMOREGE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6 classrooms to completion; plastering, reroofing classrooms, painting and floor </w:t>
            </w:r>
            <w:proofErr w:type="spellStart"/>
            <w:r w:rsidRPr="00731419">
              <w:rPr>
                <w:rFonts w:ascii="Footlight MT Light" w:eastAsia="Times New Roman" w:hAnsi="Footlight MT Light" w:cs="Times New Roman"/>
              </w:rPr>
              <w:t>screedng</w:t>
            </w:r>
            <w:proofErr w:type="spellEnd"/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KOMOREGE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4 doors pit latrine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KUGISINGISI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Completion of 5 classrooms started by the school ; floor </w:t>
            </w:r>
            <w:proofErr w:type="spellStart"/>
            <w:r w:rsidRPr="00731419">
              <w:rPr>
                <w:rFonts w:ascii="Footlight MT Light" w:eastAsia="Times New Roman" w:hAnsi="Footlight MT Light" w:cs="Times New Roman"/>
              </w:rPr>
              <w:t>screeding</w:t>
            </w:r>
            <w:proofErr w:type="spellEnd"/>
            <w:r w:rsidRPr="00731419">
              <w:rPr>
                <w:rFonts w:ascii="Footlight MT Light" w:eastAsia="Times New Roman" w:hAnsi="Footlight MT Light" w:cs="Times New Roman"/>
              </w:rPr>
              <w:t>, plastering, painting and installation of verandah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KUGISINGISI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4-044-259-2630204-104-2019/2020-039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6 door pit latrine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KUBWEYE MIXED BOARDING AND DAY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girls, 100 bed dormitory: Foundation, walling and roofing.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9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KUBWEYE MIXED BOARDING AND DAY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10 classrooms to completion; fixing lintel, reroofing, painting, flooring (slab) and fixing of window panes.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NYABIRONGO GIRLS BOARDINGPRIMARY SCHOOL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administration block, 5 offices and staffroom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2,500,000.00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TONGERIA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classrooms to completion; plastering, painting, flooring(slab), and reroofing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NYANGOGE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classrooms to completion; ,painting, flooring and reroofing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NYAMEKOMA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 classroom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MABERA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1,300,000.00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10 classrooms to completion; plastering, flooring, painting and fixing of windows and doors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1,300,000.00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MABERA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2630204-104-2019/2020-047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Construction of 10 doors pit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latrine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DUVESCOG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8 doors pit latrine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DUVESCOG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2 classrooms; plastering and flooring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KOROGATI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Admin block, 3 offices and staffroom; plastering, flooring, painting and wiring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KUGUYI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1,100,000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2 classrooms; plastering, flooring and painting.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Ongoing 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TARAGWITI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8 doors pit latrine to completion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NYAMETABURO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10 classrooms to </w:t>
            </w:r>
            <w:proofErr w:type="gramStart"/>
            <w:r w:rsidRPr="00731419">
              <w:rPr>
                <w:rFonts w:ascii="Footlight MT Light" w:eastAsia="Times New Roman" w:hAnsi="Footlight MT Light" w:cs="Times New Roman"/>
              </w:rPr>
              <w:t>completion ;</w:t>
            </w:r>
            <w:proofErr w:type="gramEnd"/>
            <w:r w:rsidRPr="00731419">
              <w:rPr>
                <w:rFonts w:ascii="Footlight MT Light" w:eastAsia="Times New Roman" w:hAnsi="Footlight MT Light" w:cs="Times New Roman"/>
              </w:rPr>
              <w:t xml:space="preserve"> reroofing, flooring, and painting.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ROBARISIA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1,400,000.00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2 classrooms to completion; painting and wiring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TARANGANYA MIXED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3 old classrooms; plastering, flooring, painting and fixing of window panes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GOSESE PRIMARY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1,300,000.00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1,100,000.00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administration block; 2 offices and staffroom; Fixing Window Panes And Painting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250,000.00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KOROBUNYIGE PRIMARY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4-044-259-2630204-104-2019/2020-057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4 classrooms to completion; plastering flooring, constructing verandah and painting.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begin"/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instrText xml:space="preserve"> =SUM(ABOVE) </w:instrText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separate"/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  <w:noProof/>
              </w:rPr>
              <w:t>45,600,000</w:t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end"/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</w:tr>
      <w:tr w:rsidR="00731419" w:rsidRPr="00731419" w:rsidTr="009606DA">
        <w:trPr>
          <w:trHeight w:val="300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SECONDARY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GWIKONGE SEC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10 doors pit latrine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KUGISINGISI SECONDARY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1,200,000.00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50 capacity per session laboratory ; plaster, painting and fixing of window panes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TARANGANYA GIRLS SEC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1,900,000.00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Completion of 100 capacity dormitory Plastering flooring and painting of on Going Dormitory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TARANGANYA GIRLS SEC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 bedroomed   staff house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KUGITURA 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proofErr w:type="gramStart"/>
            <w:r w:rsidRPr="00731419">
              <w:rPr>
                <w:rFonts w:ascii="Footlight MT Light" w:eastAsia="Times New Roman" w:hAnsi="Footlight MT Light" w:cs="Times New Roman"/>
              </w:rPr>
              <w:t>construction</w:t>
            </w:r>
            <w:proofErr w:type="gramEnd"/>
            <w:r w:rsidRPr="00731419">
              <w:rPr>
                <w:rFonts w:ascii="Footlight MT Light" w:eastAsia="Times New Roman" w:hAnsi="Footlight MT Light" w:cs="Times New Roman"/>
              </w:rPr>
              <w:t xml:space="preserve"> of 50 capacity per session laboratory: foundation walling and roofing.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1,500,000.00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NYAMAHARAGA SEC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15,783,600.00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7,731,035.00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Construction of 2 storey building of 15 classrooms, 5 in each floor The money will be used as additional funds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for construction of 3 classrooms on 1</w:t>
            </w:r>
            <w:r w:rsidRPr="00731419">
              <w:rPr>
                <w:rFonts w:ascii="Footlight MT Light" w:eastAsia="Times New Roman" w:hAnsi="Footlight MT Light" w:cs="Times New Roman"/>
                <w:vertAlign w:val="superscript"/>
              </w:rPr>
              <w:t>st</w:t>
            </w:r>
            <w:r w:rsidRPr="00731419">
              <w:rPr>
                <w:rFonts w:ascii="Footlight MT Light" w:eastAsia="Times New Roman" w:hAnsi="Footlight MT Light" w:cs="Times New Roman"/>
              </w:rPr>
              <w:t xml:space="preserve"> floor; erection of pillars, suspended slab, walling, flooring, fixing windows and doors, plastering and painting.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3,000,000.00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25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GETONGANYA SEC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100 capacity dormitory started by the school; plastering (internal and external),painting, fixing of 10 windows and  panes and 2 steel doors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ST MATHIAS NYANCHABO SECONDARY SCHOOL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160 capacity dining hall; foundation floor slab, walling and roofing.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ST ANGELA MERICI SECONDARY ISIBANIA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200 capacity dormitory; foundation floor slab walling and roofing.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9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NYANGOGE SEC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2,800,000.00</w:t>
            </w:r>
          </w:p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</w:p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200 capacity laboratory; roofing, plastering, flooring, fixing of window panes and doors and installation of electricity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DR MACHAGE MOHETO 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3,200,000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2,200,000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100 capacity twin laboratory to completion: fixing14 windows 4 doors, plastering and painting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ST MATHIAS NYANCHABO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SECONDARY SCHOOL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4-044-259-2630205-104-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2019/2020-012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200,000.00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Completion of 72 capacity dormitory started by BOM: External 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Plastering of dormitory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Who started the dorm?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NYAMETABURO SECONDARY SCHOOL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4-044-259-2630205-104-2019/2020-013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4,700,000.00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4,000,000.00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200 capacity dining hall; fixing of 4 steel doors 10 windows, painting.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begin"/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instrText xml:space="preserve"> =SUM(ABOVE) </w:instrText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separate"/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  <w:noProof/>
              </w:rPr>
              <w:t>15,100,000</w:t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end"/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</w:tr>
      <w:tr w:rsidR="00731419" w:rsidRPr="00731419" w:rsidTr="009606DA">
        <w:trPr>
          <w:trHeight w:val="300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 xml:space="preserve">SECURITY 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IKEREGE CHIEFS OFFICE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  <w:highlight w:val="yellow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3 </w:t>
            </w:r>
            <w:proofErr w:type="gramStart"/>
            <w:r w:rsidRPr="00731419">
              <w:rPr>
                <w:rFonts w:ascii="Footlight MT Light" w:eastAsia="Times New Roman" w:hAnsi="Footlight MT Light" w:cs="Times New Roman"/>
              </w:rPr>
              <w:t>rooms</w:t>
            </w:r>
            <w:proofErr w:type="gramEnd"/>
            <w:r w:rsidRPr="00731419">
              <w:rPr>
                <w:rFonts w:ascii="Footlight MT Light" w:eastAsia="Times New Roman" w:hAnsi="Footlight MT Light" w:cs="Times New Roman"/>
              </w:rPr>
              <w:t xml:space="preserve"> chief's office; plastering, painting and reroofing. 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NYAMOSENSE AP CAMP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1,400,000.00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650,000.00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3 rooms (1 room with kitchen and corridor each) of AP houses to completion.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NYANCHABO POLICE PATROL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Construction of 3 rooms (1 room with kitchen and corridor each) of police patrol base to completion 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ISIBANIA POLICE STATION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proofErr w:type="gramStart"/>
            <w:r w:rsidRPr="00731419">
              <w:rPr>
                <w:rFonts w:ascii="Footlight MT Light" w:eastAsia="Times New Roman" w:hAnsi="Footlight MT Light" w:cs="Times New Roman"/>
              </w:rPr>
              <w:t>construction</w:t>
            </w:r>
            <w:proofErr w:type="gramEnd"/>
            <w:r w:rsidRPr="00731419">
              <w:rPr>
                <w:rFonts w:ascii="Footlight MT Light" w:eastAsia="Times New Roman" w:hAnsi="Footlight MT Light" w:cs="Times New Roman"/>
              </w:rPr>
              <w:t xml:space="preserve"> of 4 door pit latrines to completion.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ISIBANIA ASSISTANT CHIEF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Reroofing of 3 offices and construction of support pillars of Assistant Chief’s Office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ISIBANIA ASSISTANT CHIEF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2 doors pit latrine to completion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TARAGWITI AP HOUSES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700,000.00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500,000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plastering and painting of 3 single roomed AP houses to completion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 xml:space="preserve">KOMOMWAMU POLICE LINE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1,400,000.00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5 roomed  administration block: roofing, plastering, flooring, fixing of windows and doors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NYANKORE ASSISTANT CHIEF OFFICE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1,200,000.00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4 rooms assistant chief's office; plastering, painting, flooring, fixing of window panes and doors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NYANKORE CHIEF 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3 room  office; Reroofing, ceiling, painting and flooring (tiles)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New 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KURUTIAYANGE ASSISTANT CHIEF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2  roomed office of assistance chief's to completion</w:t>
            </w:r>
          </w:p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BUKIRA EAST CHIEFS OFFICE (TARANGANYA)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4 roomed office; Reroofing, painting and wiring to be completed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500,000.00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NGISIRU ASSISTANT CHIEF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900,000.00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600,000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4 roomed office of assistant chief; roofing(trusses)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MASABA ACC RESIDENCE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Renovation of ACC 2 bedroom residence ; reroofing, ceiling and painting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MASABA POLICE LINE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Police Line Office; foundation, Floor slab, walling and roofing of 3 rooms.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800,000.00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BUKIRA WEST CHIEF’S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</w:t>
            </w: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2019/2020-016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100,000.00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construction of 2 doors pit latrine to be completed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lastRenderedPageBreak/>
              <w:t>BUKIRA WEST CHIEF’S OFFICE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5 roomed office; reroofing and repainting.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KOMBE CHIEF'S OFFICE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NIL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4 doors pit latrine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SAGEGI ASS CHIEF'S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1,000,000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   700,000.00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4 roomed office; plastering, painting, flooring, fixing of window panes and doors to be completed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300,000.00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Ongoing </w:t>
            </w:r>
          </w:p>
        </w:tc>
      </w:tr>
      <w:tr w:rsidR="00731419" w:rsidRPr="00731419" w:rsidTr="009606DA">
        <w:trPr>
          <w:gridAfter w:val="1"/>
          <w:wAfter w:w="8" w:type="dxa"/>
          <w:trHeight w:val="8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MASABA ACC OFFICE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Renovation of 4 roomed ACC office; plastering and painting to be completed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ISIBANIA OCS RESIDENCE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4-044-259-2640507-113-2019/2020-021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2,400,000.00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2,300,000.00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Completion of 1 bedroom OCS residence; external plastering and painting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100,000.00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ongoing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begin"/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instrText xml:space="preserve"> =SUM(ABOVE) </w:instrText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separate"/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  <w:noProof/>
              </w:rPr>
              <w:t>8,100,000</w:t>
            </w: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fldChar w:fldCharType="end"/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MABERA SUB-COUNTY EDUCATION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4-044-259-2630206-104-2019/2020-001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12,000,000.00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 xml:space="preserve"> NIL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Construction of 1 storey building complex to accommodate 8 standard sub-county education offices and other departmental officers on ground floor and 100 capacity conference hall.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12,000,000.00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Footlight MT Light" w:eastAsia="Times New Roman" w:hAnsi="Footlight MT Light" w:cs="Times New Roman"/>
              </w:rPr>
            </w:pPr>
            <w:r w:rsidRPr="00731419">
              <w:rPr>
                <w:rFonts w:ascii="Footlight MT Light" w:eastAsia="Times New Roman" w:hAnsi="Footlight MT Light" w:cs="Times New Roman"/>
              </w:rPr>
              <w:t>New</w:t>
            </w:r>
          </w:p>
        </w:tc>
      </w:tr>
      <w:tr w:rsidR="00731419" w:rsidRPr="00731419" w:rsidTr="009606DA">
        <w:trPr>
          <w:gridAfter w:val="1"/>
          <w:wAfter w:w="8" w:type="dxa"/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</w:rPr>
            </w:pPr>
            <w:r w:rsidRPr="00731419">
              <w:rPr>
                <w:rFonts w:ascii="Footlight MT Light" w:eastAsia="Times New Roman" w:hAnsi="Footlight MT Light" w:cs="Times New Roman"/>
                <w:b/>
                <w:bCs/>
              </w:rPr>
              <w:t>137,367,724.14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19" w:rsidRPr="00731419" w:rsidRDefault="00731419" w:rsidP="009606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1419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3C59D3" w:rsidRPr="00CB50E5" w:rsidRDefault="003C59D3" w:rsidP="003C59D3">
      <w:pPr>
        <w:pStyle w:val="ListParagraph"/>
        <w:ind w:left="-270"/>
        <w:rPr>
          <w:rFonts w:ascii="Footlight MT Light" w:hAnsi="Footlight MT Light" w:cs="Times New Roman"/>
          <w:sz w:val="24"/>
          <w:szCs w:val="24"/>
        </w:rPr>
      </w:pPr>
    </w:p>
    <w:p w:rsidR="000A40E0" w:rsidRDefault="000A40E0" w:rsidP="00AC4211">
      <w:pPr>
        <w:spacing w:line="360" w:lineRule="auto"/>
        <w:rPr>
          <w:rFonts w:ascii="Footlight MT Light" w:hAnsi="Footlight MT Light" w:cs="Times New Roman"/>
          <w:b/>
          <w:sz w:val="24"/>
          <w:szCs w:val="24"/>
          <w:highlight w:val="yellow"/>
          <w:u w:val="single"/>
        </w:rPr>
      </w:pPr>
    </w:p>
    <w:p w:rsidR="002D5900" w:rsidRPr="00313EB2" w:rsidRDefault="00B36B40" w:rsidP="00AC4211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MIN 0</w:t>
      </w:r>
      <w:r w:rsidR="000A40E0"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4</w:t>
      </w:r>
      <w:r w:rsidR="00215475"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16</w:t>
      </w:r>
      <w:r w:rsidR="00215475"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/12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313EB2"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2019: </w:t>
      </w:r>
      <w:r w:rsidR="00313EB2" w:rsidRPr="00313EB2">
        <w:rPr>
          <w:rFonts w:ascii="Footlight MT Light" w:hAnsi="Footlight MT Light" w:cs="Times New Roman"/>
          <w:b/>
          <w:sz w:val="24"/>
          <w:szCs w:val="24"/>
        </w:rPr>
        <w:t>ANNUAL INCREMENT OF STAFF SALARIES</w:t>
      </w:r>
    </w:p>
    <w:p w:rsidR="00AC4211" w:rsidRDefault="002D5900" w:rsidP="00AC4211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lastRenderedPageBreak/>
        <w:t>The fund account manager also committee that the staff annual increment is due as from December</w:t>
      </w:r>
      <w:r w:rsidR="00AC4211" w:rsidRPr="00AC4211">
        <w:rPr>
          <w:rFonts w:ascii="Footlight MT Light" w:hAnsi="Footlight MT Light" w:cs="Times New Roman"/>
          <w:sz w:val="24"/>
          <w:szCs w:val="24"/>
        </w:rPr>
        <w:t>.</w:t>
      </w:r>
      <w:r w:rsidR="00313EB2">
        <w:rPr>
          <w:rFonts w:ascii="Footlight MT Light" w:hAnsi="Footlight MT Light" w:cs="Times New Roman"/>
          <w:sz w:val="24"/>
          <w:szCs w:val="24"/>
        </w:rPr>
        <w:t xml:space="preserve"> The committee resolved that the increment is to be effected as per the law.</w:t>
      </w:r>
    </w:p>
    <w:p w:rsidR="00B36B40" w:rsidRDefault="00B36B40" w:rsidP="00B36B40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MIN 0</w:t>
      </w:r>
      <w:r w:rsidR="00880D89"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5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/16/12/2019: </w:t>
      </w:r>
      <w:r w:rsidRPr="00880D89">
        <w:rPr>
          <w:rFonts w:ascii="Footlight MT Light" w:hAnsi="Footlight MT Light" w:cs="Times New Roman"/>
          <w:b/>
          <w:sz w:val="24"/>
          <w:szCs w:val="24"/>
        </w:rPr>
        <w:t>A.</w:t>
      </w:r>
      <w:r>
        <w:rPr>
          <w:rFonts w:ascii="Footlight MT Light" w:hAnsi="Footlight MT Light" w:cs="Times New Roman"/>
          <w:b/>
          <w:sz w:val="24"/>
          <w:szCs w:val="24"/>
        </w:rPr>
        <w:t>O. B</w:t>
      </w:r>
    </w:p>
    <w:p w:rsidR="00880D89" w:rsidRPr="00880D89" w:rsidRDefault="00880D89" w:rsidP="00B36B40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80D89">
        <w:rPr>
          <w:rFonts w:ascii="Footlight MT Light" w:hAnsi="Footlight MT Light" w:cs="Times New Roman"/>
          <w:sz w:val="24"/>
          <w:szCs w:val="24"/>
        </w:rPr>
        <w:t xml:space="preserve">There being no other business the meeting was adjourned by a word of prayer by Mrs. Sophia </w:t>
      </w:r>
      <w:proofErr w:type="spellStart"/>
      <w:r w:rsidRPr="00880D89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880D89">
        <w:rPr>
          <w:rFonts w:ascii="Footlight MT Light" w:hAnsi="Footlight MT Light" w:cs="Times New Roman"/>
          <w:sz w:val="24"/>
          <w:szCs w:val="24"/>
        </w:rPr>
        <w:t xml:space="preserve"> at 1.30 pm</w:t>
      </w:r>
    </w:p>
    <w:p w:rsidR="006D00FB" w:rsidRDefault="006D00FB"/>
    <w:p w:rsidR="00AF3FC9" w:rsidRPr="00DB5582" w:rsidRDefault="00AF3FC9" w:rsidP="00AF3FC9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Signed………</w:t>
      </w:r>
      <w:r w:rsidRPr="00DB5582">
        <w:rPr>
          <w:rFonts w:ascii="Footlight MT Light" w:hAnsi="Footlight MT Light" w:cs="Times New Roman"/>
          <w:sz w:val="24"/>
          <w:szCs w:val="24"/>
        </w:rPr>
        <w:t>………………………………………..Date…………………………………….</w:t>
      </w:r>
    </w:p>
    <w:p w:rsidR="00AF3FC9" w:rsidRPr="00DB5582" w:rsidRDefault="00AF3FC9" w:rsidP="00AF3FC9">
      <w:pPr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Chairman</w:t>
      </w:r>
    </w:p>
    <w:p w:rsidR="00AF3FC9" w:rsidRPr="00DB5582" w:rsidRDefault="00AF3FC9" w:rsidP="00AF3FC9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Signed…………………………………</w:t>
      </w:r>
      <w:r w:rsidRPr="00DB5582">
        <w:rPr>
          <w:rFonts w:ascii="Footlight MT Light" w:hAnsi="Footlight MT Light" w:cs="Times New Roman"/>
          <w:sz w:val="24"/>
          <w:szCs w:val="24"/>
        </w:rPr>
        <w:t>……………Date…………………………………….</w:t>
      </w:r>
    </w:p>
    <w:p w:rsidR="00AF3FC9" w:rsidRPr="008E59EC" w:rsidRDefault="00AF3FC9" w:rsidP="00AF3FC9">
      <w:pPr>
        <w:ind w:left="720" w:hanging="720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Secretary</w:t>
      </w:r>
    </w:p>
    <w:p w:rsidR="007D3460" w:rsidRDefault="007D3460"/>
    <w:p w:rsidR="007D3460" w:rsidRDefault="007D3460"/>
    <w:p w:rsidR="007D3460" w:rsidRDefault="007D3460"/>
    <w:p w:rsidR="007D3460" w:rsidRDefault="007D3460"/>
    <w:p w:rsidR="007D3460" w:rsidRDefault="007D3460"/>
    <w:p w:rsidR="007D3460" w:rsidRDefault="007D3460"/>
    <w:p w:rsidR="00B36B40" w:rsidRDefault="00B36B40"/>
    <w:p w:rsidR="00B36B40" w:rsidRDefault="00B36B40"/>
    <w:sectPr w:rsidR="00B36B40" w:rsidSect="003C59D3">
      <w:footerReference w:type="default" r:id="rId7"/>
      <w:pgSz w:w="12240" w:h="15840"/>
      <w:pgMar w:top="900" w:right="81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65" w:rsidRDefault="00806E65">
      <w:pPr>
        <w:spacing w:after="0" w:line="240" w:lineRule="auto"/>
      </w:pPr>
      <w:r>
        <w:separator/>
      </w:r>
    </w:p>
  </w:endnote>
  <w:endnote w:type="continuationSeparator" w:id="0">
    <w:p w:rsidR="00806E65" w:rsidRDefault="008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28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6A5A" w:rsidRDefault="00806A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419" w:rsidRPr="00731419">
          <w:rPr>
            <w:b/>
            <w:bCs/>
            <w:noProof/>
          </w:rPr>
          <w:t>17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06A5A" w:rsidRDefault="00806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65" w:rsidRDefault="00806E65">
      <w:pPr>
        <w:spacing w:after="0" w:line="240" w:lineRule="auto"/>
      </w:pPr>
      <w:r>
        <w:separator/>
      </w:r>
    </w:p>
  </w:footnote>
  <w:footnote w:type="continuationSeparator" w:id="0">
    <w:p w:rsidR="00806E65" w:rsidRDefault="0080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BEC"/>
    <w:multiLevelType w:val="hybridMultilevel"/>
    <w:tmpl w:val="10FC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6A84"/>
    <w:multiLevelType w:val="hybridMultilevel"/>
    <w:tmpl w:val="97F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32C4E"/>
    <w:multiLevelType w:val="hybridMultilevel"/>
    <w:tmpl w:val="B6626FC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36540"/>
    <w:multiLevelType w:val="hybridMultilevel"/>
    <w:tmpl w:val="C02261C2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7E01400E"/>
    <w:multiLevelType w:val="hybridMultilevel"/>
    <w:tmpl w:val="38BE5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F1"/>
    <w:rsid w:val="00002AA2"/>
    <w:rsid w:val="000A40E0"/>
    <w:rsid w:val="000D7296"/>
    <w:rsid w:val="000F7EAF"/>
    <w:rsid w:val="001936D6"/>
    <w:rsid w:val="00215475"/>
    <w:rsid w:val="002A5D6C"/>
    <w:rsid w:val="002D5900"/>
    <w:rsid w:val="00313EB2"/>
    <w:rsid w:val="003C59D3"/>
    <w:rsid w:val="004D57FF"/>
    <w:rsid w:val="00516CD6"/>
    <w:rsid w:val="00587157"/>
    <w:rsid w:val="00587B55"/>
    <w:rsid w:val="00621E65"/>
    <w:rsid w:val="00662266"/>
    <w:rsid w:val="006D00FB"/>
    <w:rsid w:val="00731419"/>
    <w:rsid w:val="00766E8B"/>
    <w:rsid w:val="007D3460"/>
    <w:rsid w:val="00806A5A"/>
    <w:rsid w:val="00806E65"/>
    <w:rsid w:val="00835CF1"/>
    <w:rsid w:val="00880D89"/>
    <w:rsid w:val="009D60FE"/>
    <w:rsid w:val="009F4AE1"/>
    <w:rsid w:val="00A06764"/>
    <w:rsid w:val="00A16231"/>
    <w:rsid w:val="00A45B42"/>
    <w:rsid w:val="00A56834"/>
    <w:rsid w:val="00A95B0A"/>
    <w:rsid w:val="00AA035A"/>
    <w:rsid w:val="00AC4211"/>
    <w:rsid w:val="00AF0BC4"/>
    <w:rsid w:val="00AF3FC9"/>
    <w:rsid w:val="00B36B40"/>
    <w:rsid w:val="00BC6A33"/>
    <w:rsid w:val="00BF0289"/>
    <w:rsid w:val="00C92F60"/>
    <w:rsid w:val="00CB50E5"/>
    <w:rsid w:val="00D54FF6"/>
    <w:rsid w:val="00E63F6A"/>
    <w:rsid w:val="00E7061A"/>
    <w:rsid w:val="00E920E2"/>
    <w:rsid w:val="00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5BE54-BA27-4BAF-9670-B9A9E6B5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F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C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C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35CF1"/>
    <w:rPr>
      <w:b/>
      <w:bCs/>
    </w:rPr>
  </w:style>
  <w:style w:type="character" w:customStyle="1" w:styleId="apple-converted-space">
    <w:name w:val="apple-converted-space"/>
    <w:rsid w:val="00835CF1"/>
  </w:style>
  <w:style w:type="paragraph" w:customStyle="1" w:styleId="style26">
    <w:name w:val="style26"/>
    <w:basedOn w:val="Normal"/>
    <w:rsid w:val="008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5CF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35C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F1"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F1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35CF1"/>
    <w:rPr>
      <w:rFonts w:ascii="Segoe UI" w:eastAsiaTheme="minorEastAsia" w:hAnsi="Segoe UI" w:cs="Segoe UI"/>
      <w:sz w:val="18"/>
      <w:szCs w:val="18"/>
    </w:rPr>
  </w:style>
  <w:style w:type="paragraph" w:customStyle="1" w:styleId="xl65">
    <w:name w:val="xl65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8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835C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835C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835C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835C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835C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835C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835C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835C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83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314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31419"/>
    <w:rPr>
      <w:color w:val="800080"/>
      <w:u w:val="single"/>
    </w:rPr>
  </w:style>
  <w:style w:type="paragraph" w:customStyle="1" w:styleId="font5">
    <w:name w:val="font5"/>
    <w:basedOn w:val="Normal"/>
    <w:rsid w:val="00731419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font6">
    <w:name w:val="font6"/>
    <w:basedOn w:val="Normal"/>
    <w:rsid w:val="00731419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</w:rPr>
  </w:style>
  <w:style w:type="paragraph" w:customStyle="1" w:styleId="font7">
    <w:name w:val="font7"/>
    <w:basedOn w:val="Normal"/>
    <w:rsid w:val="00731419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2020-01-23T10:03:00Z</cp:lastPrinted>
  <dcterms:created xsi:type="dcterms:W3CDTF">2020-01-23T09:02:00Z</dcterms:created>
  <dcterms:modified xsi:type="dcterms:W3CDTF">2020-01-23T14:15:00Z</dcterms:modified>
</cp:coreProperties>
</file>