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E21" w:rsidRPr="00431707" w:rsidRDefault="00487E21" w:rsidP="00487E21">
      <w:pPr>
        <w:jc w:val="center"/>
        <w:rPr>
          <w:rFonts w:ascii="Book Antiqua" w:hAnsi="Book Antiqua"/>
          <w:b/>
          <w:sz w:val="24"/>
          <w:szCs w:val="24"/>
        </w:rPr>
      </w:pPr>
    </w:p>
    <w:p w:rsidR="00487E21" w:rsidRPr="00431707" w:rsidRDefault="00487E21" w:rsidP="00487E21">
      <w:pPr>
        <w:jc w:val="center"/>
        <w:rPr>
          <w:rFonts w:ascii="Book Antiqua" w:hAnsi="Book Antiqua"/>
          <w:b/>
          <w:sz w:val="24"/>
          <w:szCs w:val="24"/>
        </w:rPr>
      </w:pPr>
      <w:r w:rsidRPr="00431707">
        <w:rPr>
          <w:rFonts w:ascii="Book Antiqua" w:hAnsi="Book Antiqua"/>
          <w:noProof/>
          <w:sz w:val="24"/>
          <w:szCs w:val="24"/>
          <w:highlight w:val="yellow"/>
          <w:lang w:eastAsia="en-US"/>
        </w:rPr>
        <w:drawing>
          <wp:anchor distT="0" distB="0" distL="114935" distR="114935" simplePos="0" relativeHeight="251659264" behindDoc="1" locked="0" layoutInCell="1" allowOverlap="1" wp14:anchorId="4CD3EDDB" wp14:editId="7958BAF4">
            <wp:simplePos x="0" y="0"/>
            <wp:positionH relativeFrom="column">
              <wp:posOffset>2247900</wp:posOffset>
            </wp:positionH>
            <wp:positionV relativeFrom="paragraph">
              <wp:posOffset>38100</wp:posOffset>
            </wp:positionV>
            <wp:extent cx="1370965" cy="1256665"/>
            <wp:effectExtent l="0" t="0" r="0" b="0"/>
            <wp:wrapTight wrapText="bothSides">
              <wp:wrapPolygon edited="0">
                <wp:start x="0" y="0"/>
                <wp:lineTo x="0" y="21283"/>
                <wp:lineTo x="21310" y="21283"/>
                <wp:lineTo x="2131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370965" cy="1256665"/>
                    </a:xfrm>
                    <a:prstGeom prst="rect">
                      <a:avLst/>
                    </a:prstGeom>
                    <a:solidFill>
                      <a:srgbClr val="FFFFFF"/>
                    </a:solidFill>
                    <a:ln w="9525">
                      <a:noFill/>
                      <a:miter lim="800000"/>
                      <a:headEnd/>
                      <a:tailEnd/>
                    </a:ln>
                  </pic:spPr>
                </pic:pic>
              </a:graphicData>
            </a:graphic>
          </wp:anchor>
        </w:drawing>
      </w:r>
    </w:p>
    <w:p w:rsidR="00487E21" w:rsidRPr="00431707" w:rsidRDefault="00487E21" w:rsidP="00487E21">
      <w:pPr>
        <w:jc w:val="center"/>
        <w:rPr>
          <w:rFonts w:ascii="Book Antiqua" w:hAnsi="Book Antiqua"/>
          <w:b/>
          <w:sz w:val="24"/>
          <w:szCs w:val="24"/>
        </w:rPr>
      </w:pPr>
    </w:p>
    <w:p w:rsidR="00487E21" w:rsidRPr="00431707" w:rsidRDefault="00487E21" w:rsidP="00487E21">
      <w:pPr>
        <w:jc w:val="center"/>
        <w:rPr>
          <w:rFonts w:ascii="Book Antiqua" w:hAnsi="Book Antiqua"/>
          <w:b/>
          <w:sz w:val="24"/>
          <w:szCs w:val="24"/>
        </w:rPr>
      </w:pPr>
    </w:p>
    <w:p w:rsidR="00487E21" w:rsidRPr="00431707" w:rsidRDefault="00487E21" w:rsidP="00487E21">
      <w:pPr>
        <w:jc w:val="center"/>
        <w:rPr>
          <w:rFonts w:ascii="Book Antiqua" w:hAnsi="Book Antiqua"/>
          <w:b/>
          <w:sz w:val="24"/>
          <w:szCs w:val="24"/>
        </w:rPr>
      </w:pPr>
    </w:p>
    <w:p w:rsidR="00487E21" w:rsidRPr="00431707" w:rsidRDefault="00487E21" w:rsidP="00487E21">
      <w:pPr>
        <w:jc w:val="center"/>
        <w:rPr>
          <w:rFonts w:ascii="Book Antiqua" w:hAnsi="Book Antiqua"/>
          <w:b/>
          <w:sz w:val="24"/>
          <w:szCs w:val="24"/>
        </w:rPr>
      </w:pPr>
    </w:p>
    <w:p w:rsidR="00487E21" w:rsidRPr="00431707" w:rsidRDefault="00487E21" w:rsidP="00487E21">
      <w:pPr>
        <w:jc w:val="center"/>
        <w:rPr>
          <w:rFonts w:ascii="Book Antiqua" w:hAnsi="Book Antiqua"/>
          <w:b/>
          <w:sz w:val="32"/>
          <w:szCs w:val="24"/>
        </w:rPr>
      </w:pPr>
    </w:p>
    <w:p w:rsidR="00487E21" w:rsidRPr="00431707" w:rsidRDefault="00487E21" w:rsidP="00487E21">
      <w:pPr>
        <w:jc w:val="center"/>
        <w:rPr>
          <w:rFonts w:ascii="Book Antiqua" w:hAnsi="Book Antiqua"/>
          <w:b/>
          <w:sz w:val="32"/>
          <w:szCs w:val="24"/>
        </w:rPr>
      </w:pPr>
      <w:r w:rsidRPr="00431707">
        <w:rPr>
          <w:rFonts w:ascii="Book Antiqua" w:hAnsi="Book Antiqua"/>
          <w:b/>
          <w:sz w:val="32"/>
          <w:szCs w:val="24"/>
        </w:rPr>
        <w:t>BONCHARI CONSTITUENCY</w:t>
      </w:r>
    </w:p>
    <w:p w:rsidR="00487E21" w:rsidRPr="00431707" w:rsidRDefault="00487E21" w:rsidP="00487E21">
      <w:pPr>
        <w:jc w:val="center"/>
        <w:rPr>
          <w:rFonts w:ascii="Book Antiqua" w:hAnsi="Book Antiqua"/>
          <w:b/>
          <w:sz w:val="32"/>
          <w:szCs w:val="24"/>
        </w:rPr>
      </w:pPr>
    </w:p>
    <w:p w:rsidR="00487E21" w:rsidRPr="00431707" w:rsidRDefault="00487E21" w:rsidP="00487E21">
      <w:pPr>
        <w:jc w:val="center"/>
        <w:rPr>
          <w:rFonts w:ascii="Book Antiqua" w:hAnsi="Book Antiqua"/>
          <w:b/>
          <w:sz w:val="28"/>
          <w:szCs w:val="24"/>
        </w:rPr>
      </w:pPr>
      <w:r w:rsidRPr="00431707">
        <w:rPr>
          <w:rFonts w:ascii="Book Antiqua" w:hAnsi="Book Antiqua"/>
          <w:b/>
          <w:sz w:val="28"/>
          <w:szCs w:val="24"/>
        </w:rPr>
        <w:t>NATIONAL GOVERNMENT CONSTITUENCY DEVELOPMENT FUND</w:t>
      </w:r>
    </w:p>
    <w:p w:rsidR="00487E21" w:rsidRPr="00431707" w:rsidRDefault="00487E21" w:rsidP="00487E21">
      <w:pPr>
        <w:jc w:val="center"/>
        <w:rPr>
          <w:rFonts w:ascii="Book Antiqua" w:hAnsi="Book Antiqua"/>
          <w:b/>
          <w:sz w:val="32"/>
          <w:szCs w:val="24"/>
        </w:rPr>
      </w:pPr>
    </w:p>
    <w:p w:rsidR="00487E21" w:rsidRPr="00431707" w:rsidRDefault="00487E21" w:rsidP="00487E21">
      <w:pPr>
        <w:jc w:val="center"/>
        <w:rPr>
          <w:rFonts w:ascii="Book Antiqua" w:hAnsi="Book Antiqua"/>
          <w:b/>
          <w:sz w:val="32"/>
          <w:szCs w:val="24"/>
        </w:rPr>
      </w:pPr>
    </w:p>
    <w:p w:rsidR="00487E21" w:rsidRPr="00431707" w:rsidRDefault="00487E21" w:rsidP="00487E21">
      <w:pPr>
        <w:jc w:val="center"/>
        <w:rPr>
          <w:rFonts w:ascii="Book Antiqua" w:hAnsi="Book Antiqua"/>
          <w:b/>
          <w:sz w:val="32"/>
          <w:szCs w:val="24"/>
        </w:rPr>
      </w:pPr>
      <w:r w:rsidRPr="00431707">
        <w:rPr>
          <w:rFonts w:ascii="Book Antiqua" w:hAnsi="Book Antiqua"/>
          <w:b/>
          <w:sz w:val="32"/>
          <w:szCs w:val="24"/>
        </w:rPr>
        <w:t>PROJECT PROPOSAL</w:t>
      </w:r>
    </w:p>
    <w:p w:rsidR="00487E21" w:rsidRPr="00431707" w:rsidRDefault="00487E21" w:rsidP="00487E21">
      <w:pPr>
        <w:jc w:val="center"/>
        <w:rPr>
          <w:rFonts w:ascii="Book Antiqua" w:hAnsi="Book Antiqua"/>
          <w:b/>
          <w:sz w:val="32"/>
          <w:szCs w:val="24"/>
        </w:rPr>
      </w:pPr>
    </w:p>
    <w:p w:rsidR="00487E21" w:rsidRPr="00431707" w:rsidRDefault="00487E21" w:rsidP="00487E21">
      <w:pPr>
        <w:jc w:val="center"/>
        <w:rPr>
          <w:rFonts w:ascii="Book Antiqua" w:hAnsi="Book Antiqua"/>
          <w:b/>
          <w:sz w:val="32"/>
          <w:szCs w:val="24"/>
        </w:rPr>
      </w:pPr>
      <w:r w:rsidRPr="00431707">
        <w:rPr>
          <w:rFonts w:ascii="Book Antiqua" w:hAnsi="Book Antiqua"/>
          <w:b/>
          <w:sz w:val="32"/>
          <w:szCs w:val="24"/>
        </w:rPr>
        <w:t>2018/2019 FINANCIAL YEAR</w:t>
      </w:r>
    </w:p>
    <w:p w:rsidR="00487E21" w:rsidRPr="00431707" w:rsidRDefault="00487E21" w:rsidP="00487E21">
      <w:pPr>
        <w:jc w:val="center"/>
        <w:rPr>
          <w:rFonts w:ascii="Book Antiqua" w:hAnsi="Book Antiqua"/>
          <w:b/>
          <w:sz w:val="32"/>
          <w:szCs w:val="24"/>
        </w:rPr>
      </w:pPr>
    </w:p>
    <w:p w:rsidR="00487E21" w:rsidRPr="00431707" w:rsidRDefault="00487E21" w:rsidP="00487E21">
      <w:pPr>
        <w:jc w:val="center"/>
        <w:rPr>
          <w:rFonts w:ascii="Book Antiqua" w:hAnsi="Book Antiqua"/>
          <w:b/>
          <w:sz w:val="32"/>
          <w:szCs w:val="24"/>
        </w:rPr>
      </w:pPr>
      <w:r w:rsidRPr="00431707">
        <w:rPr>
          <w:rFonts w:ascii="Book Antiqua" w:hAnsi="Book Antiqua"/>
          <w:b/>
          <w:sz w:val="32"/>
          <w:szCs w:val="24"/>
        </w:rPr>
        <w:t>SUBMITTED</w:t>
      </w:r>
    </w:p>
    <w:p w:rsidR="00487E21" w:rsidRPr="00431707" w:rsidRDefault="00487E21" w:rsidP="00487E21">
      <w:pPr>
        <w:jc w:val="center"/>
        <w:rPr>
          <w:rFonts w:ascii="Book Antiqua" w:hAnsi="Book Antiqua"/>
          <w:b/>
          <w:sz w:val="32"/>
          <w:szCs w:val="24"/>
        </w:rPr>
      </w:pPr>
    </w:p>
    <w:p w:rsidR="00487E21" w:rsidRPr="00431707" w:rsidRDefault="00487E21" w:rsidP="00487E21">
      <w:pPr>
        <w:jc w:val="center"/>
        <w:rPr>
          <w:rFonts w:ascii="Book Antiqua" w:hAnsi="Book Antiqua"/>
          <w:b/>
          <w:sz w:val="32"/>
          <w:szCs w:val="24"/>
        </w:rPr>
      </w:pPr>
      <w:r w:rsidRPr="00431707">
        <w:rPr>
          <w:rFonts w:ascii="Book Antiqua" w:hAnsi="Book Antiqua"/>
          <w:b/>
          <w:sz w:val="32"/>
          <w:szCs w:val="24"/>
        </w:rPr>
        <w:t>21</w:t>
      </w:r>
      <w:r w:rsidRPr="00431707">
        <w:rPr>
          <w:rFonts w:ascii="Book Antiqua" w:hAnsi="Book Antiqua"/>
          <w:b/>
          <w:sz w:val="32"/>
          <w:szCs w:val="24"/>
          <w:vertAlign w:val="superscript"/>
        </w:rPr>
        <w:t xml:space="preserve">TH </w:t>
      </w:r>
      <w:r w:rsidRPr="00431707">
        <w:rPr>
          <w:rFonts w:ascii="Book Antiqua" w:hAnsi="Book Antiqua"/>
          <w:b/>
          <w:sz w:val="32"/>
          <w:szCs w:val="24"/>
        </w:rPr>
        <w:t>NOVEMBER, 2018</w:t>
      </w:r>
    </w:p>
    <w:p w:rsidR="00487E21" w:rsidRPr="00431707" w:rsidRDefault="00487E21" w:rsidP="00487E21">
      <w:pPr>
        <w:rPr>
          <w:rFonts w:ascii="Book Antiqua" w:hAnsi="Book Antiqua"/>
          <w:b/>
          <w:sz w:val="24"/>
          <w:szCs w:val="24"/>
        </w:rPr>
      </w:pPr>
    </w:p>
    <w:p w:rsidR="00487E21" w:rsidRPr="00431707" w:rsidRDefault="00487E21" w:rsidP="00487E21">
      <w:pPr>
        <w:rPr>
          <w:rFonts w:ascii="Book Antiqua" w:hAnsi="Book Antiqua"/>
          <w:b/>
          <w:sz w:val="24"/>
          <w:szCs w:val="24"/>
        </w:rPr>
      </w:pPr>
      <w:r w:rsidRPr="00431707">
        <w:rPr>
          <w:rFonts w:ascii="Book Antiqua" w:hAnsi="Book Antiqua"/>
          <w:b/>
          <w:sz w:val="24"/>
          <w:szCs w:val="24"/>
        </w:rPr>
        <w:t xml:space="preserve"> </w:t>
      </w:r>
    </w:p>
    <w:p w:rsidR="00487E21" w:rsidRPr="00431707" w:rsidRDefault="00487E21" w:rsidP="00487E21">
      <w:pPr>
        <w:rPr>
          <w:rFonts w:ascii="Book Antiqua" w:hAnsi="Book Antiqua"/>
          <w:b/>
          <w:sz w:val="24"/>
          <w:szCs w:val="24"/>
          <w:u w:val="single"/>
        </w:rPr>
      </w:pPr>
      <w:proofErr w:type="gramStart"/>
      <w:r w:rsidRPr="00431707">
        <w:rPr>
          <w:rFonts w:ascii="Book Antiqua" w:hAnsi="Book Antiqua"/>
          <w:b/>
          <w:sz w:val="24"/>
          <w:szCs w:val="24"/>
          <w:u w:val="single"/>
        </w:rPr>
        <w:lastRenderedPageBreak/>
        <w:t>BONCHARI  NG</w:t>
      </w:r>
      <w:proofErr w:type="gramEnd"/>
      <w:r w:rsidRPr="00431707">
        <w:rPr>
          <w:rFonts w:ascii="Book Antiqua" w:hAnsi="Book Antiqua"/>
          <w:b/>
          <w:sz w:val="24"/>
          <w:szCs w:val="24"/>
          <w:u w:val="single"/>
        </w:rPr>
        <w:t>-CDFC MEETING HELD ON 16</w:t>
      </w:r>
      <w:r w:rsidRPr="00431707">
        <w:rPr>
          <w:rFonts w:ascii="Book Antiqua" w:hAnsi="Book Antiqua"/>
          <w:b/>
          <w:sz w:val="24"/>
          <w:szCs w:val="24"/>
          <w:u w:val="single"/>
          <w:vertAlign w:val="superscript"/>
        </w:rPr>
        <w:t>TH</w:t>
      </w:r>
      <w:r w:rsidRPr="00431707">
        <w:rPr>
          <w:rFonts w:ascii="Book Antiqua" w:hAnsi="Book Antiqua"/>
          <w:b/>
          <w:sz w:val="24"/>
          <w:szCs w:val="24"/>
          <w:u w:val="single"/>
        </w:rPr>
        <w:t xml:space="preserve"> NOVEMBER  2018 AT SUNEKA CDF OFFICE</w:t>
      </w:r>
    </w:p>
    <w:p w:rsidR="00487E21" w:rsidRPr="00431707" w:rsidRDefault="00487E21" w:rsidP="00487E21">
      <w:pPr>
        <w:rPr>
          <w:rFonts w:ascii="Book Antiqua" w:hAnsi="Book Antiqua"/>
          <w:b/>
          <w:sz w:val="24"/>
          <w:szCs w:val="24"/>
          <w:u w:val="single"/>
        </w:rPr>
      </w:pPr>
      <w:r w:rsidRPr="00431707">
        <w:rPr>
          <w:rFonts w:ascii="Book Antiqua" w:hAnsi="Book Antiqua"/>
          <w:b/>
          <w:sz w:val="24"/>
          <w:szCs w:val="24"/>
          <w:u w:val="single"/>
        </w:rPr>
        <w:t xml:space="preserve">  MEMBERS PRESENT:</w:t>
      </w:r>
    </w:p>
    <w:p w:rsidR="00487E21" w:rsidRPr="00431707" w:rsidRDefault="00487E21" w:rsidP="00487E21">
      <w:pPr>
        <w:rPr>
          <w:rFonts w:ascii="Book Antiqua" w:hAnsi="Book Antiqua"/>
          <w:bCs/>
          <w:sz w:val="24"/>
          <w:szCs w:val="24"/>
        </w:rPr>
      </w:pPr>
    </w:p>
    <w:p w:rsidR="00487E21" w:rsidRPr="00431707" w:rsidRDefault="00487E21" w:rsidP="00487E21">
      <w:pPr>
        <w:pStyle w:val="ListParagraph"/>
        <w:numPr>
          <w:ilvl w:val="0"/>
          <w:numId w:val="3"/>
        </w:numPr>
        <w:suppressAutoHyphens w:val="0"/>
        <w:spacing w:after="0" w:line="360" w:lineRule="auto"/>
        <w:contextualSpacing/>
        <w:rPr>
          <w:rFonts w:ascii="Book Antiqua" w:hAnsi="Book Antiqua"/>
        </w:rPr>
      </w:pPr>
      <w:r w:rsidRPr="00431707">
        <w:rPr>
          <w:rFonts w:ascii="Book Antiqua" w:hAnsi="Book Antiqua"/>
        </w:rPr>
        <w:t xml:space="preserve">Hon. </w:t>
      </w:r>
      <w:proofErr w:type="spellStart"/>
      <w:r w:rsidRPr="00431707">
        <w:rPr>
          <w:rFonts w:ascii="Book Antiqua" w:hAnsi="Book Antiqua"/>
        </w:rPr>
        <w:t>Oroo</w:t>
      </w:r>
      <w:proofErr w:type="spellEnd"/>
      <w:r w:rsidRPr="00431707">
        <w:rPr>
          <w:rFonts w:ascii="Book Antiqua" w:hAnsi="Book Antiqua"/>
        </w:rPr>
        <w:t xml:space="preserve"> </w:t>
      </w:r>
      <w:proofErr w:type="spellStart"/>
      <w:r w:rsidRPr="00431707">
        <w:rPr>
          <w:rFonts w:ascii="Book Antiqua" w:hAnsi="Book Antiqua"/>
        </w:rPr>
        <w:t>Oyioka</w:t>
      </w:r>
      <w:proofErr w:type="spellEnd"/>
      <w:r w:rsidRPr="00431707">
        <w:rPr>
          <w:rFonts w:ascii="Book Antiqua" w:hAnsi="Book Antiqua"/>
        </w:rPr>
        <w:tab/>
      </w:r>
      <w:r w:rsidRPr="00431707">
        <w:rPr>
          <w:rFonts w:ascii="Book Antiqua" w:hAnsi="Book Antiqua"/>
        </w:rPr>
        <w:tab/>
      </w:r>
      <w:r w:rsidRPr="00431707">
        <w:rPr>
          <w:rFonts w:ascii="Book Antiqua" w:hAnsi="Book Antiqua"/>
        </w:rPr>
        <w:tab/>
        <w:t>-</w:t>
      </w:r>
      <w:r w:rsidRPr="00431707">
        <w:rPr>
          <w:rFonts w:ascii="Book Antiqua" w:hAnsi="Book Antiqua"/>
        </w:rPr>
        <w:tab/>
        <w:t>Area MP</w:t>
      </w:r>
    </w:p>
    <w:p w:rsidR="00487E21" w:rsidRPr="00431707" w:rsidRDefault="00487E21" w:rsidP="00487E21">
      <w:pPr>
        <w:pStyle w:val="ListParagraph"/>
        <w:numPr>
          <w:ilvl w:val="0"/>
          <w:numId w:val="3"/>
        </w:numPr>
        <w:suppressAutoHyphens w:val="0"/>
        <w:spacing w:after="0" w:line="360" w:lineRule="auto"/>
        <w:contextualSpacing/>
        <w:rPr>
          <w:rFonts w:ascii="Book Antiqua" w:hAnsi="Book Antiqua"/>
        </w:rPr>
      </w:pPr>
      <w:r w:rsidRPr="00431707">
        <w:rPr>
          <w:rFonts w:ascii="Book Antiqua" w:hAnsi="Book Antiqua"/>
        </w:rPr>
        <w:t xml:space="preserve">Nicholas </w:t>
      </w:r>
      <w:proofErr w:type="spellStart"/>
      <w:r w:rsidRPr="00431707">
        <w:rPr>
          <w:rFonts w:ascii="Book Antiqua" w:hAnsi="Book Antiqua"/>
        </w:rPr>
        <w:t>Bett</w:t>
      </w:r>
      <w:proofErr w:type="spellEnd"/>
      <w:r w:rsidRPr="00431707">
        <w:rPr>
          <w:rFonts w:ascii="Book Antiqua" w:hAnsi="Book Antiqua"/>
        </w:rPr>
        <w:tab/>
      </w:r>
      <w:r w:rsidRPr="00431707">
        <w:rPr>
          <w:rFonts w:ascii="Book Antiqua" w:hAnsi="Book Antiqua"/>
        </w:rPr>
        <w:tab/>
      </w:r>
      <w:r w:rsidRPr="00431707">
        <w:rPr>
          <w:rFonts w:ascii="Book Antiqua" w:hAnsi="Book Antiqua"/>
        </w:rPr>
        <w:tab/>
      </w:r>
      <w:r w:rsidRPr="00431707">
        <w:rPr>
          <w:rFonts w:ascii="Book Antiqua" w:hAnsi="Book Antiqua"/>
        </w:rPr>
        <w:tab/>
        <w:t>-</w:t>
      </w:r>
      <w:r w:rsidRPr="00431707">
        <w:rPr>
          <w:rFonts w:ascii="Book Antiqua" w:hAnsi="Book Antiqua"/>
        </w:rPr>
        <w:tab/>
        <w:t xml:space="preserve">National Government Representative </w:t>
      </w:r>
    </w:p>
    <w:p w:rsidR="00487E21" w:rsidRPr="00431707" w:rsidRDefault="00487E21" w:rsidP="00487E21">
      <w:pPr>
        <w:pStyle w:val="ListParagraph"/>
        <w:numPr>
          <w:ilvl w:val="0"/>
          <w:numId w:val="3"/>
        </w:numPr>
        <w:suppressAutoHyphens w:val="0"/>
        <w:spacing w:after="0" w:line="360" w:lineRule="auto"/>
        <w:contextualSpacing/>
        <w:rPr>
          <w:rFonts w:ascii="Book Antiqua" w:hAnsi="Book Antiqua"/>
        </w:rPr>
      </w:pPr>
      <w:r w:rsidRPr="00431707">
        <w:rPr>
          <w:rFonts w:ascii="Book Antiqua" w:hAnsi="Book Antiqua"/>
        </w:rPr>
        <w:t xml:space="preserve">Salome O. </w:t>
      </w:r>
      <w:proofErr w:type="spellStart"/>
      <w:r w:rsidRPr="00431707">
        <w:rPr>
          <w:rFonts w:ascii="Book Antiqua" w:hAnsi="Book Antiqua"/>
        </w:rPr>
        <w:t>Miruka</w:t>
      </w:r>
      <w:proofErr w:type="spellEnd"/>
      <w:r w:rsidRPr="00431707">
        <w:rPr>
          <w:rFonts w:ascii="Book Antiqua" w:hAnsi="Book Antiqua"/>
        </w:rPr>
        <w:tab/>
      </w:r>
      <w:r w:rsidRPr="00431707">
        <w:rPr>
          <w:rFonts w:ascii="Book Antiqua" w:hAnsi="Book Antiqua"/>
        </w:rPr>
        <w:tab/>
      </w:r>
      <w:r w:rsidRPr="00431707">
        <w:rPr>
          <w:rFonts w:ascii="Book Antiqua" w:hAnsi="Book Antiqua"/>
        </w:rPr>
        <w:tab/>
        <w:t>-</w:t>
      </w:r>
      <w:r w:rsidRPr="00431707">
        <w:rPr>
          <w:rFonts w:ascii="Book Antiqua" w:hAnsi="Book Antiqua"/>
        </w:rPr>
        <w:tab/>
        <w:t>Fund Account Manager</w:t>
      </w:r>
    </w:p>
    <w:p w:rsidR="00487E21" w:rsidRPr="00431707" w:rsidRDefault="00487E21" w:rsidP="00487E21">
      <w:pPr>
        <w:pStyle w:val="ListParagraph"/>
        <w:numPr>
          <w:ilvl w:val="0"/>
          <w:numId w:val="3"/>
        </w:numPr>
        <w:suppressAutoHyphens w:val="0"/>
        <w:spacing w:after="0" w:line="360" w:lineRule="auto"/>
        <w:contextualSpacing/>
        <w:rPr>
          <w:rFonts w:ascii="Book Antiqua" w:hAnsi="Book Antiqua"/>
        </w:rPr>
      </w:pPr>
      <w:r w:rsidRPr="00431707">
        <w:rPr>
          <w:rFonts w:ascii="Book Antiqua" w:hAnsi="Book Antiqua"/>
        </w:rPr>
        <w:t xml:space="preserve">Solomon Anthony </w:t>
      </w:r>
      <w:proofErr w:type="spellStart"/>
      <w:r w:rsidRPr="00431707">
        <w:rPr>
          <w:rFonts w:ascii="Book Antiqua" w:hAnsi="Book Antiqua"/>
        </w:rPr>
        <w:t>Nyamao</w:t>
      </w:r>
      <w:proofErr w:type="spellEnd"/>
      <w:r w:rsidRPr="00431707">
        <w:rPr>
          <w:rFonts w:ascii="Book Antiqua" w:hAnsi="Book Antiqua"/>
        </w:rPr>
        <w:tab/>
      </w:r>
      <w:r w:rsidRPr="00431707">
        <w:rPr>
          <w:rFonts w:ascii="Book Antiqua" w:hAnsi="Book Antiqua"/>
        </w:rPr>
        <w:tab/>
        <w:t>-</w:t>
      </w:r>
      <w:r w:rsidRPr="00431707">
        <w:rPr>
          <w:rFonts w:ascii="Book Antiqua" w:hAnsi="Book Antiqua"/>
        </w:rPr>
        <w:tab/>
        <w:t>Male Representative</w:t>
      </w:r>
      <w:r w:rsidRPr="00431707">
        <w:rPr>
          <w:rFonts w:ascii="Book Antiqua" w:hAnsi="Book Antiqua"/>
        </w:rPr>
        <w:tab/>
      </w:r>
      <w:r w:rsidRPr="00431707">
        <w:rPr>
          <w:rFonts w:ascii="Book Antiqua" w:hAnsi="Book Antiqua"/>
        </w:rPr>
        <w:tab/>
        <w:t>-</w:t>
      </w:r>
      <w:r w:rsidRPr="00431707">
        <w:rPr>
          <w:rFonts w:ascii="Book Antiqua" w:hAnsi="Book Antiqua"/>
        </w:rPr>
        <w:tab/>
        <w:t>Chairman</w:t>
      </w:r>
    </w:p>
    <w:p w:rsidR="00487E21" w:rsidRPr="00431707" w:rsidRDefault="00487E21" w:rsidP="00487E21">
      <w:pPr>
        <w:pStyle w:val="ListParagraph"/>
        <w:numPr>
          <w:ilvl w:val="0"/>
          <w:numId w:val="3"/>
        </w:numPr>
        <w:suppressAutoHyphens w:val="0"/>
        <w:spacing w:after="0" w:line="360" w:lineRule="auto"/>
        <w:contextualSpacing/>
        <w:rPr>
          <w:rFonts w:ascii="Book Antiqua" w:hAnsi="Book Antiqua"/>
        </w:rPr>
      </w:pPr>
      <w:proofErr w:type="spellStart"/>
      <w:r w:rsidRPr="00431707">
        <w:rPr>
          <w:rFonts w:ascii="Book Antiqua" w:hAnsi="Book Antiqua"/>
        </w:rPr>
        <w:t>Helina</w:t>
      </w:r>
      <w:proofErr w:type="spellEnd"/>
      <w:r w:rsidRPr="00431707">
        <w:rPr>
          <w:rFonts w:ascii="Book Antiqua" w:hAnsi="Book Antiqua"/>
        </w:rPr>
        <w:t xml:space="preserve"> </w:t>
      </w:r>
      <w:proofErr w:type="spellStart"/>
      <w:r w:rsidRPr="00431707">
        <w:rPr>
          <w:rFonts w:ascii="Book Antiqua" w:hAnsi="Book Antiqua"/>
        </w:rPr>
        <w:t>Kemunto</w:t>
      </w:r>
      <w:proofErr w:type="spellEnd"/>
      <w:r w:rsidRPr="00431707">
        <w:rPr>
          <w:rFonts w:ascii="Book Antiqua" w:hAnsi="Book Antiqua"/>
        </w:rPr>
        <w:t xml:space="preserve"> </w:t>
      </w:r>
      <w:proofErr w:type="spellStart"/>
      <w:r w:rsidRPr="00431707">
        <w:rPr>
          <w:rFonts w:ascii="Book Antiqua" w:hAnsi="Book Antiqua"/>
        </w:rPr>
        <w:t>Moranga</w:t>
      </w:r>
      <w:proofErr w:type="spellEnd"/>
      <w:r w:rsidRPr="00431707">
        <w:rPr>
          <w:rFonts w:ascii="Book Antiqua" w:hAnsi="Book Antiqua"/>
        </w:rPr>
        <w:tab/>
      </w:r>
      <w:r w:rsidRPr="00431707">
        <w:rPr>
          <w:rFonts w:ascii="Book Antiqua" w:hAnsi="Book Antiqua"/>
        </w:rPr>
        <w:tab/>
        <w:t>-</w:t>
      </w:r>
      <w:r w:rsidRPr="00431707">
        <w:rPr>
          <w:rFonts w:ascii="Book Antiqua" w:hAnsi="Book Antiqua"/>
        </w:rPr>
        <w:tab/>
        <w:t>Constituency Nominee</w:t>
      </w:r>
      <w:r w:rsidRPr="00431707">
        <w:rPr>
          <w:rFonts w:ascii="Book Antiqua" w:hAnsi="Book Antiqua"/>
        </w:rPr>
        <w:tab/>
        <w:t>-</w:t>
      </w:r>
      <w:r w:rsidRPr="00431707">
        <w:rPr>
          <w:rFonts w:ascii="Book Antiqua" w:hAnsi="Book Antiqua"/>
        </w:rPr>
        <w:tab/>
        <w:t>Secretary</w:t>
      </w:r>
    </w:p>
    <w:p w:rsidR="00487E21" w:rsidRPr="00431707" w:rsidRDefault="00487E21" w:rsidP="00487E21">
      <w:pPr>
        <w:pStyle w:val="ListParagraph"/>
        <w:numPr>
          <w:ilvl w:val="0"/>
          <w:numId w:val="3"/>
        </w:numPr>
        <w:suppressAutoHyphens w:val="0"/>
        <w:spacing w:after="0" w:line="360" w:lineRule="auto"/>
        <w:contextualSpacing/>
        <w:rPr>
          <w:rFonts w:ascii="Book Antiqua" w:hAnsi="Book Antiqua"/>
        </w:rPr>
      </w:pPr>
      <w:r w:rsidRPr="00431707">
        <w:rPr>
          <w:rFonts w:ascii="Book Antiqua" w:hAnsi="Book Antiqua"/>
        </w:rPr>
        <w:t xml:space="preserve">Fred </w:t>
      </w:r>
      <w:proofErr w:type="spellStart"/>
      <w:r w:rsidRPr="00431707">
        <w:rPr>
          <w:rFonts w:ascii="Book Antiqua" w:hAnsi="Book Antiqua"/>
        </w:rPr>
        <w:t>Mapoa</w:t>
      </w:r>
      <w:proofErr w:type="spellEnd"/>
      <w:r w:rsidRPr="00431707">
        <w:rPr>
          <w:rFonts w:ascii="Book Antiqua" w:hAnsi="Book Antiqua"/>
        </w:rPr>
        <w:t xml:space="preserve"> Asiago</w:t>
      </w:r>
      <w:r w:rsidRPr="00431707">
        <w:rPr>
          <w:rFonts w:ascii="Book Antiqua" w:hAnsi="Book Antiqua"/>
        </w:rPr>
        <w:tab/>
      </w:r>
      <w:r w:rsidRPr="00431707">
        <w:rPr>
          <w:rFonts w:ascii="Book Antiqua" w:hAnsi="Book Antiqua"/>
        </w:rPr>
        <w:tab/>
      </w:r>
      <w:r w:rsidRPr="00431707">
        <w:rPr>
          <w:rFonts w:ascii="Book Antiqua" w:hAnsi="Book Antiqua"/>
        </w:rPr>
        <w:tab/>
        <w:t>-</w:t>
      </w:r>
      <w:r w:rsidRPr="00431707">
        <w:rPr>
          <w:rFonts w:ascii="Book Antiqua" w:hAnsi="Book Antiqua"/>
        </w:rPr>
        <w:tab/>
        <w:t>Youth Representative</w:t>
      </w:r>
    </w:p>
    <w:p w:rsidR="00487E21" w:rsidRPr="00431707" w:rsidRDefault="00487E21" w:rsidP="00487E21">
      <w:pPr>
        <w:pStyle w:val="ListParagraph"/>
        <w:numPr>
          <w:ilvl w:val="0"/>
          <w:numId w:val="3"/>
        </w:numPr>
        <w:suppressAutoHyphens w:val="0"/>
        <w:spacing w:after="0" w:line="360" w:lineRule="auto"/>
        <w:contextualSpacing/>
        <w:rPr>
          <w:rFonts w:ascii="Book Antiqua" w:hAnsi="Book Antiqua"/>
        </w:rPr>
      </w:pPr>
      <w:r w:rsidRPr="00431707">
        <w:rPr>
          <w:rFonts w:ascii="Book Antiqua" w:hAnsi="Book Antiqua"/>
        </w:rPr>
        <w:t xml:space="preserve">Sabina </w:t>
      </w:r>
      <w:proofErr w:type="spellStart"/>
      <w:r w:rsidRPr="00431707">
        <w:rPr>
          <w:rFonts w:ascii="Book Antiqua" w:hAnsi="Book Antiqua"/>
        </w:rPr>
        <w:t>Nyamao</w:t>
      </w:r>
      <w:proofErr w:type="spellEnd"/>
      <w:r w:rsidRPr="00431707">
        <w:rPr>
          <w:rFonts w:ascii="Book Antiqua" w:hAnsi="Book Antiqua"/>
        </w:rPr>
        <w:tab/>
      </w:r>
      <w:r w:rsidRPr="00431707">
        <w:rPr>
          <w:rFonts w:ascii="Book Antiqua" w:hAnsi="Book Antiqua"/>
        </w:rPr>
        <w:tab/>
      </w:r>
      <w:r w:rsidRPr="00431707">
        <w:rPr>
          <w:rFonts w:ascii="Book Antiqua" w:hAnsi="Book Antiqua"/>
        </w:rPr>
        <w:tab/>
        <w:t>-</w:t>
      </w:r>
      <w:r w:rsidRPr="00431707">
        <w:rPr>
          <w:rFonts w:ascii="Book Antiqua" w:hAnsi="Book Antiqua"/>
        </w:rPr>
        <w:tab/>
        <w:t>Female Representative</w:t>
      </w:r>
    </w:p>
    <w:p w:rsidR="00487E21" w:rsidRPr="00431707" w:rsidRDefault="00487E21" w:rsidP="00487E21">
      <w:pPr>
        <w:pStyle w:val="ListParagraph"/>
        <w:numPr>
          <w:ilvl w:val="0"/>
          <w:numId w:val="3"/>
        </w:numPr>
        <w:suppressAutoHyphens w:val="0"/>
        <w:spacing w:after="0" w:line="360" w:lineRule="auto"/>
        <w:contextualSpacing/>
        <w:rPr>
          <w:rFonts w:ascii="Book Antiqua" w:hAnsi="Book Antiqua"/>
        </w:rPr>
      </w:pPr>
      <w:proofErr w:type="spellStart"/>
      <w:r w:rsidRPr="00431707">
        <w:rPr>
          <w:rFonts w:ascii="Book Antiqua" w:hAnsi="Book Antiqua"/>
        </w:rPr>
        <w:t>Ednah</w:t>
      </w:r>
      <w:proofErr w:type="spellEnd"/>
      <w:r w:rsidRPr="00431707">
        <w:rPr>
          <w:rFonts w:ascii="Book Antiqua" w:hAnsi="Book Antiqua"/>
        </w:rPr>
        <w:t xml:space="preserve"> </w:t>
      </w:r>
      <w:proofErr w:type="spellStart"/>
      <w:r w:rsidRPr="00431707">
        <w:rPr>
          <w:rFonts w:ascii="Book Antiqua" w:hAnsi="Book Antiqua"/>
        </w:rPr>
        <w:t>Nyanchoka</w:t>
      </w:r>
      <w:proofErr w:type="spellEnd"/>
      <w:r w:rsidRPr="00431707">
        <w:rPr>
          <w:rFonts w:ascii="Book Antiqua" w:hAnsi="Book Antiqua"/>
        </w:rPr>
        <w:tab/>
      </w:r>
      <w:r w:rsidRPr="00431707">
        <w:rPr>
          <w:rFonts w:ascii="Book Antiqua" w:hAnsi="Book Antiqua"/>
        </w:rPr>
        <w:tab/>
      </w:r>
      <w:r w:rsidRPr="00431707">
        <w:rPr>
          <w:rFonts w:ascii="Book Antiqua" w:hAnsi="Book Antiqua"/>
        </w:rPr>
        <w:tab/>
        <w:t>-</w:t>
      </w:r>
      <w:r w:rsidRPr="00431707">
        <w:rPr>
          <w:rFonts w:ascii="Book Antiqua" w:hAnsi="Book Antiqua"/>
        </w:rPr>
        <w:tab/>
        <w:t>Female Youth Representative</w:t>
      </w:r>
    </w:p>
    <w:p w:rsidR="00487E21" w:rsidRPr="00431707" w:rsidRDefault="00487E21" w:rsidP="00487E21">
      <w:pPr>
        <w:pStyle w:val="ListParagraph"/>
        <w:numPr>
          <w:ilvl w:val="0"/>
          <w:numId w:val="3"/>
        </w:numPr>
        <w:suppressAutoHyphens w:val="0"/>
        <w:spacing w:after="0" w:line="360" w:lineRule="auto"/>
        <w:contextualSpacing/>
        <w:rPr>
          <w:rFonts w:ascii="Book Antiqua" w:hAnsi="Book Antiqua"/>
        </w:rPr>
      </w:pPr>
      <w:r w:rsidRPr="00431707">
        <w:rPr>
          <w:rFonts w:ascii="Book Antiqua" w:hAnsi="Book Antiqua"/>
        </w:rPr>
        <w:t xml:space="preserve">Geoffrey </w:t>
      </w:r>
      <w:proofErr w:type="spellStart"/>
      <w:r w:rsidRPr="00431707">
        <w:rPr>
          <w:rFonts w:ascii="Book Antiqua" w:hAnsi="Book Antiqua"/>
        </w:rPr>
        <w:t>Mwendo</w:t>
      </w:r>
      <w:proofErr w:type="spellEnd"/>
      <w:r w:rsidRPr="00431707">
        <w:rPr>
          <w:rFonts w:ascii="Book Antiqua" w:hAnsi="Book Antiqua"/>
        </w:rPr>
        <w:t xml:space="preserve"> </w:t>
      </w:r>
      <w:proofErr w:type="spellStart"/>
      <w:r w:rsidRPr="00431707">
        <w:rPr>
          <w:rFonts w:ascii="Book Antiqua" w:hAnsi="Book Antiqua"/>
        </w:rPr>
        <w:t>Omwando</w:t>
      </w:r>
      <w:proofErr w:type="spellEnd"/>
      <w:r w:rsidRPr="00431707">
        <w:rPr>
          <w:rFonts w:ascii="Book Antiqua" w:hAnsi="Book Antiqua"/>
        </w:rPr>
        <w:tab/>
        <w:t>-</w:t>
      </w:r>
      <w:r w:rsidRPr="00431707">
        <w:rPr>
          <w:rFonts w:ascii="Book Antiqua" w:hAnsi="Book Antiqua"/>
        </w:rPr>
        <w:tab/>
        <w:t>Constituency Nominee</w:t>
      </w:r>
    </w:p>
    <w:p w:rsidR="00487E21" w:rsidRPr="00431707" w:rsidRDefault="00487E21" w:rsidP="00487E21">
      <w:pPr>
        <w:pStyle w:val="ListParagraph"/>
        <w:suppressAutoHyphens w:val="0"/>
        <w:spacing w:after="0" w:line="360" w:lineRule="auto"/>
        <w:contextualSpacing/>
        <w:rPr>
          <w:rFonts w:ascii="Book Antiqua" w:hAnsi="Book Antiqua"/>
        </w:rPr>
      </w:pPr>
    </w:p>
    <w:p w:rsidR="00487E21" w:rsidRPr="00431707" w:rsidRDefault="00487E21" w:rsidP="00487E21">
      <w:pPr>
        <w:pStyle w:val="ListParagraph"/>
        <w:suppressAutoHyphens w:val="0"/>
        <w:spacing w:after="0" w:line="360" w:lineRule="auto"/>
        <w:contextualSpacing/>
        <w:rPr>
          <w:rFonts w:ascii="Book Antiqua" w:hAnsi="Book Antiqua"/>
        </w:rPr>
      </w:pPr>
      <w:r w:rsidRPr="00431707">
        <w:rPr>
          <w:rFonts w:ascii="Book Antiqua" w:hAnsi="Book Antiqua"/>
        </w:rPr>
        <w:t>MEMBERS ABSENT</w:t>
      </w:r>
    </w:p>
    <w:p w:rsidR="00487E21" w:rsidRPr="00431707" w:rsidRDefault="00487E21" w:rsidP="00487E21">
      <w:pPr>
        <w:pStyle w:val="ListParagraph"/>
        <w:numPr>
          <w:ilvl w:val="0"/>
          <w:numId w:val="4"/>
        </w:numPr>
        <w:suppressAutoHyphens w:val="0"/>
        <w:spacing w:after="0" w:line="360" w:lineRule="auto"/>
        <w:contextualSpacing/>
        <w:rPr>
          <w:rFonts w:ascii="Book Antiqua" w:hAnsi="Book Antiqua"/>
        </w:rPr>
      </w:pPr>
      <w:r w:rsidRPr="00431707">
        <w:rPr>
          <w:rFonts w:ascii="Book Antiqua" w:hAnsi="Book Antiqua"/>
        </w:rPr>
        <w:t xml:space="preserve">Kaunda </w:t>
      </w:r>
      <w:proofErr w:type="spellStart"/>
      <w:r w:rsidRPr="00431707">
        <w:rPr>
          <w:rFonts w:ascii="Book Antiqua" w:hAnsi="Book Antiqua"/>
        </w:rPr>
        <w:t>Osieomo</w:t>
      </w:r>
      <w:proofErr w:type="spellEnd"/>
      <w:r w:rsidRPr="00431707">
        <w:rPr>
          <w:rFonts w:ascii="Book Antiqua" w:hAnsi="Book Antiqua"/>
        </w:rPr>
        <w:tab/>
      </w:r>
      <w:r w:rsidRPr="00431707">
        <w:rPr>
          <w:rFonts w:ascii="Book Antiqua" w:hAnsi="Book Antiqua"/>
        </w:rPr>
        <w:tab/>
      </w:r>
      <w:r w:rsidRPr="00431707">
        <w:rPr>
          <w:rFonts w:ascii="Book Antiqua" w:hAnsi="Book Antiqua"/>
        </w:rPr>
        <w:tab/>
        <w:t>-</w:t>
      </w:r>
      <w:r w:rsidRPr="00431707">
        <w:rPr>
          <w:rFonts w:ascii="Book Antiqua" w:hAnsi="Book Antiqua"/>
        </w:rPr>
        <w:tab/>
        <w:t>PWD</w:t>
      </w:r>
    </w:p>
    <w:p w:rsidR="00487E21" w:rsidRPr="00431707" w:rsidRDefault="00487E21" w:rsidP="00487E21">
      <w:pPr>
        <w:pStyle w:val="ListParagraph"/>
        <w:keepNext/>
        <w:spacing w:after="0" w:line="360" w:lineRule="auto"/>
        <w:rPr>
          <w:rFonts w:ascii="Book Antiqua" w:hAnsi="Book Antiqua"/>
          <w:sz w:val="24"/>
          <w:szCs w:val="24"/>
          <w:highlight w:val="yellow"/>
        </w:rPr>
      </w:pPr>
    </w:p>
    <w:p w:rsidR="00487E21" w:rsidRPr="00431707" w:rsidRDefault="00487E21" w:rsidP="00487E21">
      <w:pPr>
        <w:pStyle w:val="ListParagraph"/>
        <w:keepNext/>
        <w:spacing w:after="0"/>
        <w:rPr>
          <w:rFonts w:ascii="Book Antiqua" w:hAnsi="Book Antiqua"/>
          <w:sz w:val="24"/>
          <w:szCs w:val="24"/>
        </w:rPr>
      </w:pPr>
    </w:p>
    <w:p w:rsidR="00487E21" w:rsidRPr="00431707" w:rsidRDefault="00487E21" w:rsidP="00487E21">
      <w:pPr>
        <w:ind w:left="720"/>
        <w:rPr>
          <w:rFonts w:ascii="Book Antiqua" w:hAnsi="Book Antiqua"/>
          <w:b/>
          <w:sz w:val="24"/>
          <w:szCs w:val="24"/>
          <w:u w:val="single"/>
        </w:rPr>
      </w:pPr>
      <w:r w:rsidRPr="00431707">
        <w:rPr>
          <w:rFonts w:ascii="Book Antiqua" w:hAnsi="Book Antiqua"/>
          <w:b/>
          <w:sz w:val="24"/>
          <w:szCs w:val="24"/>
          <w:u w:val="single"/>
        </w:rPr>
        <w:t>Agenda</w:t>
      </w:r>
    </w:p>
    <w:p w:rsidR="00487E21" w:rsidRPr="00431707" w:rsidRDefault="00487E21" w:rsidP="00487E21">
      <w:pPr>
        <w:numPr>
          <w:ilvl w:val="0"/>
          <w:numId w:val="2"/>
        </w:numPr>
        <w:rPr>
          <w:rFonts w:ascii="Book Antiqua" w:hAnsi="Book Antiqua"/>
          <w:sz w:val="24"/>
          <w:szCs w:val="24"/>
        </w:rPr>
      </w:pPr>
      <w:r w:rsidRPr="00431707">
        <w:rPr>
          <w:rFonts w:ascii="Book Antiqua" w:hAnsi="Book Antiqua"/>
          <w:sz w:val="24"/>
          <w:szCs w:val="24"/>
        </w:rPr>
        <w:t>Proposal for 2018/2019 financial year</w:t>
      </w:r>
    </w:p>
    <w:p w:rsidR="00487E21" w:rsidRPr="00431707" w:rsidRDefault="00487E21" w:rsidP="00487E21">
      <w:pPr>
        <w:numPr>
          <w:ilvl w:val="0"/>
          <w:numId w:val="2"/>
        </w:numPr>
        <w:rPr>
          <w:rFonts w:ascii="Book Antiqua" w:hAnsi="Book Antiqua"/>
          <w:sz w:val="24"/>
          <w:szCs w:val="24"/>
        </w:rPr>
      </w:pPr>
      <w:r w:rsidRPr="00431707">
        <w:rPr>
          <w:rFonts w:ascii="Book Antiqua" w:hAnsi="Book Antiqua"/>
          <w:sz w:val="24"/>
          <w:szCs w:val="24"/>
        </w:rPr>
        <w:t>A.O.B</w:t>
      </w:r>
    </w:p>
    <w:p w:rsidR="00487E21" w:rsidRPr="00431707" w:rsidRDefault="00487E21" w:rsidP="00487E21">
      <w:pPr>
        <w:spacing w:after="0" w:line="360" w:lineRule="auto"/>
        <w:rPr>
          <w:rFonts w:ascii="Book Antiqua" w:hAnsi="Book Antiqua"/>
          <w:sz w:val="24"/>
          <w:szCs w:val="24"/>
          <w:highlight w:val="yellow"/>
        </w:rPr>
      </w:pPr>
    </w:p>
    <w:p w:rsidR="00487E21" w:rsidRPr="00431707" w:rsidRDefault="00487E21" w:rsidP="00487E21">
      <w:pPr>
        <w:spacing w:after="0" w:line="360" w:lineRule="auto"/>
        <w:ind w:right="349"/>
        <w:jc w:val="both"/>
        <w:rPr>
          <w:rFonts w:ascii="Book Antiqua" w:hAnsi="Book Antiqua"/>
          <w:sz w:val="24"/>
          <w:szCs w:val="24"/>
        </w:rPr>
      </w:pPr>
      <w:r w:rsidRPr="00431707">
        <w:rPr>
          <w:rFonts w:ascii="Book Antiqua" w:hAnsi="Book Antiqua"/>
          <w:b/>
          <w:sz w:val="24"/>
          <w:szCs w:val="24"/>
          <w:u w:val="single"/>
        </w:rPr>
        <w:t>MIN 08/11/2018. CONFIRMATION OF PREVIOUS MEETING MINUTES:</w:t>
      </w:r>
    </w:p>
    <w:p w:rsidR="00487E21" w:rsidRPr="00431707" w:rsidRDefault="00487E21" w:rsidP="00487E21">
      <w:pPr>
        <w:spacing w:after="0" w:line="360" w:lineRule="auto"/>
        <w:ind w:right="349"/>
        <w:jc w:val="both"/>
        <w:rPr>
          <w:rFonts w:ascii="Book Antiqua" w:hAnsi="Book Antiqua"/>
          <w:sz w:val="24"/>
          <w:szCs w:val="24"/>
        </w:rPr>
      </w:pPr>
      <w:r w:rsidRPr="00431707">
        <w:rPr>
          <w:rFonts w:ascii="Book Antiqua" w:hAnsi="Book Antiqua"/>
          <w:sz w:val="24"/>
          <w:szCs w:val="24"/>
        </w:rPr>
        <w:t xml:space="preserve">The meeting started at 9.00 with the word of prayer from Sabina </w:t>
      </w:r>
      <w:proofErr w:type="spellStart"/>
      <w:r w:rsidRPr="00431707">
        <w:rPr>
          <w:rFonts w:ascii="Book Antiqua" w:hAnsi="Book Antiqua"/>
          <w:sz w:val="24"/>
          <w:szCs w:val="24"/>
        </w:rPr>
        <w:t>Nyamao</w:t>
      </w:r>
      <w:proofErr w:type="spellEnd"/>
      <w:r w:rsidRPr="00431707">
        <w:rPr>
          <w:rFonts w:ascii="Book Antiqua" w:hAnsi="Book Antiqua"/>
          <w:sz w:val="24"/>
          <w:szCs w:val="24"/>
        </w:rPr>
        <w:t xml:space="preserve"> and the Chairman welcomed all members and thanked them for being punctual, he urged members to contribute to the meeting agendas. The secretary read through the </w:t>
      </w:r>
      <w:r w:rsidRPr="00431707">
        <w:rPr>
          <w:rFonts w:ascii="Book Antiqua" w:hAnsi="Book Antiqua"/>
          <w:sz w:val="24"/>
          <w:szCs w:val="24"/>
        </w:rPr>
        <w:lastRenderedPageBreak/>
        <w:t xml:space="preserve">minutes of the previous meeting. The minutes were confirmed to be the true record of the meeting by Geoffrey </w:t>
      </w:r>
      <w:proofErr w:type="spellStart"/>
      <w:r w:rsidRPr="00431707">
        <w:rPr>
          <w:rFonts w:ascii="Book Antiqua" w:hAnsi="Book Antiqua"/>
          <w:sz w:val="24"/>
          <w:szCs w:val="24"/>
        </w:rPr>
        <w:t>Mwendo</w:t>
      </w:r>
      <w:proofErr w:type="spellEnd"/>
      <w:r w:rsidRPr="00431707">
        <w:rPr>
          <w:rFonts w:ascii="Book Antiqua" w:hAnsi="Book Antiqua"/>
          <w:sz w:val="24"/>
          <w:szCs w:val="24"/>
        </w:rPr>
        <w:t xml:space="preserve"> who was seconded by Fredrick </w:t>
      </w:r>
      <w:proofErr w:type="spellStart"/>
      <w:r w:rsidRPr="00431707">
        <w:rPr>
          <w:rFonts w:ascii="Book Antiqua" w:hAnsi="Book Antiqua"/>
          <w:sz w:val="24"/>
          <w:szCs w:val="24"/>
        </w:rPr>
        <w:t>Mapoa</w:t>
      </w:r>
      <w:proofErr w:type="spellEnd"/>
      <w:r w:rsidRPr="00431707">
        <w:rPr>
          <w:rFonts w:ascii="Book Antiqua" w:hAnsi="Book Antiqua"/>
          <w:sz w:val="24"/>
          <w:szCs w:val="24"/>
        </w:rPr>
        <w:t>.</w:t>
      </w:r>
    </w:p>
    <w:p w:rsidR="00487E21" w:rsidRPr="00431707" w:rsidRDefault="00487E21" w:rsidP="00487E21">
      <w:pPr>
        <w:spacing w:after="0" w:line="360" w:lineRule="auto"/>
        <w:ind w:right="349"/>
        <w:jc w:val="both"/>
        <w:rPr>
          <w:rFonts w:ascii="Book Antiqua" w:hAnsi="Book Antiqua"/>
          <w:sz w:val="24"/>
          <w:szCs w:val="24"/>
          <w:highlight w:val="yellow"/>
        </w:rPr>
      </w:pPr>
    </w:p>
    <w:p w:rsidR="00487E21" w:rsidRPr="00431707" w:rsidRDefault="00487E21" w:rsidP="00487E21">
      <w:pPr>
        <w:spacing w:after="0" w:line="360" w:lineRule="auto"/>
        <w:ind w:right="349"/>
        <w:jc w:val="both"/>
        <w:rPr>
          <w:rFonts w:ascii="Book Antiqua" w:hAnsi="Book Antiqua"/>
          <w:sz w:val="24"/>
          <w:szCs w:val="24"/>
        </w:rPr>
      </w:pPr>
      <w:r w:rsidRPr="00431707">
        <w:rPr>
          <w:rFonts w:ascii="Book Antiqua" w:hAnsi="Book Antiqua"/>
          <w:b/>
          <w:sz w:val="24"/>
          <w:szCs w:val="24"/>
          <w:u w:val="single"/>
        </w:rPr>
        <w:t>MIN 08/11/2018: CDF PROJECTS PROPOSAL BUDGET FOR FINANCIAL YEAR 2018/2019</w:t>
      </w:r>
    </w:p>
    <w:p w:rsidR="00487E21" w:rsidRPr="00431707" w:rsidRDefault="00487E21" w:rsidP="00487E21">
      <w:pPr>
        <w:spacing w:after="0" w:line="360" w:lineRule="auto"/>
        <w:ind w:right="349"/>
        <w:jc w:val="both"/>
        <w:rPr>
          <w:rFonts w:ascii="Book Antiqua" w:hAnsi="Book Antiqua"/>
          <w:sz w:val="24"/>
          <w:szCs w:val="24"/>
        </w:rPr>
      </w:pPr>
      <w:r w:rsidRPr="00431707">
        <w:rPr>
          <w:rFonts w:ascii="Book Antiqua" w:hAnsi="Book Antiqua"/>
          <w:sz w:val="24"/>
          <w:szCs w:val="24"/>
        </w:rPr>
        <w:t>The Chairman briefed members that the committee is required to submit project proposals for the financial year 2018/2019 in time to get funds, the fund account Manager told members that the NG- CDF Committee is supposed to submit projects proposals to the NG - CDF Board in the shortest time possible, and in any case not later than 30</w:t>
      </w:r>
      <w:r w:rsidRPr="00431707">
        <w:rPr>
          <w:rFonts w:ascii="Book Antiqua" w:hAnsi="Book Antiqua"/>
          <w:sz w:val="24"/>
          <w:szCs w:val="24"/>
          <w:vertAlign w:val="superscript"/>
        </w:rPr>
        <w:t>th</w:t>
      </w:r>
      <w:r w:rsidRPr="00431707">
        <w:rPr>
          <w:rFonts w:ascii="Book Antiqua" w:hAnsi="Book Antiqua"/>
          <w:sz w:val="24"/>
          <w:szCs w:val="24"/>
        </w:rPr>
        <w:t xml:space="preserve"> November, 2018.</w:t>
      </w:r>
    </w:p>
    <w:p w:rsidR="00487E21" w:rsidRPr="00431707" w:rsidRDefault="00487E21" w:rsidP="00487E21">
      <w:pPr>
        <w:spacing w:after="0" w:line="360" w:lineRule="auto"/>
        <w:ind w:right="349"/>
        <w:jc w:val="both"/>
        <w:rPr>
          <w:rFonts w:ascii="Book Antiqua" w:hAnsi="Book Antiqua"/>
          <w:sz w:val="24"/>
          <w:szCs w:val="24"/>
        </w:rPr>
      </w:pPr>
      <w:r w:rsidRPr="00431707">
        <w:rPr>
          <w:rFonts w:ascii="Book Antiqua" w:hAnsi="Book Antiqua"/>
          <w:sz w:val="24"/>
          <w:szCs w:val="24"/>
        </w:rPr>
        <w:t xml:space="preserve">The Fund Account Manager informed members that the constituency had been allocated a total of </w:t>
      </w:r>
      <w:proofErr w:type="spellStart"/>
      <w:r w:rsidRPr="00431707">
        <w:rPr>
          <w:rFonts w:ascii="Book Antiqua" w:hAnsi="Book Antiqua"/>
          <w:sz w:val="24"/>
          <w:szCs w:val="24"/>
        </w:rPr>
        <w:t>Kshs</w:t>
      </w:r>
      <w:proofErr w:type="spellEnd"/>
      <w:r w:rsidRPr="00431707">
        <w:rPr>
          <w:rFonts w:ascii="Book Antiqua" w:hAnsi="Book Antiqua"/>
          <w:sz w:val="24"/>
          <w:szCs w:val="24"/>
        </w:rPr>
        <w:t>. 109,040,875.52. She referred to a circular ref NG-CDFB/ CIRCULARS Vol. II (008) which outlined the eligible projects.</w:t>
      </w:r>
    </w:p>
    <w:p w:rsidR="00487E21" w:rsidRPr="00431707" w:rsidRDefault="00487E21" w:rsidP="00487E21">
      <w:pPr>
        <w:spacing w:after="0" w:line="360" w:lineRule="auto"/>
        <w:ind w:right="349"/>
        <w:jc w:val="both"/>
        <w:rPr>
          <w:rFonts w:ascii="Book Antiqua" w:hAnsi="Book Antiqua"/>
          <w:sz w:val="24"/>
          <w:szCs w:val="24"/>
        </w:rPr>
      </w:pPr>
      <w:r w:rsidRPr="00431707">
        <w:rPr>
          <w:rFonts w:ascii="Book Antiqua" w:hAnsi="Book Antiqua"/>
          <w:sz w:val="24"/>
          <w:szCs w:val="24"/>
        </w:rPr>
        <w:t>The Fund Account Manager briefed members on the guidelines for project proposal presentation, she also informed members on the eligible projects. The Manager informed members that all devolved functions are no longer eligible under the New NG-CDF act.</w:t>
      </w:r>
    </w:p>
    <w:p w:rsidR="00487E21" w:rsidRPr="00431707" w:rsidRDefault="00487E21" w:rsidP="00487E21">
      <w:pPr>
        <w:spacing w:line="360" w:lineRule="auto"/>
        <w:ind w:right="349"/>
        <w:jc w:val="both"/>
        <w:rPr>
          <w:rFonts w:ascii="Book Antiqua" w:hAnsi="Book Antiqua"/>
          <w:sz w:val="24"/>
          <w:szCs w:val="24"/>
        </w:rPr>
      </w:pPr>
      <w:r w:rsidRPr="00431707">
        <w:rPr>
          <w:rFonts w:ascii="Book Antiqua" w:hAnsi="Book Antiqua"/>
          <w:sz w:val="24"/>
          <w:szCs w:val="24"/>
        </w:rPr>
        <w:t>After lengthy deliberations the NG-CDF committee resolved that the following projects be funded in the Financial Year 2018-2019</w:t>
      </w:r>
    </w:p>
    <w:p w:rsidR="00487E21" w:rsidRPr="00431707" w:rsidRDefault="00487E21" w:rsidP="00487E21">
      <w:pPr>
        <w:pStyle w:val="WW-Default"/>
        <w:spacing w:line="360" w:lineRule="auto"/>
        <w:rPr>
          <w:rFonts w:ascii="Book Antiqua" w:hAnsi="Book Antiqua"/>
          <w:b/>
          <w:color w:val="auto"/>
        </w:rPr>
      </w:pPr>
      <w:r w:rsidRPr="00431707">
        <w:rPr>
          <w:rFonts w:ascii="Book Antiqua" w:hAnsi="Book Antiqua"/>
          <w:b/>
          <w:color w:val="auto"/>
        </w:rPr>
        <w:t>Table of projects proposed for 2018/2019</w:t>
      </w:r>
    </w:p>
    <w:tbl>
      <w:tblPr>
        <w:tblStyle w:val="TableGrid"/>
        <w:tblW w:w="11467" w:type="dxa"/>
        <w:tblInd w:w="-365" w:type="dxa"/>
        <w:tblLook w:val="04A0" w:firstRow="1" w:lastRow="0" w:firstColumn="1" w:lastColumn="0" w:noHBand="0" w:noVBand="1"/>
      </w:tblPr>
      <w:tblGrid>
        <w:gridCol w:w="2723"/>
        <w:gridCol w:w="5310"/>
        <w:gridCol w:w="1716"/>
        <w:gridCol w:w="1718"/>
      </w:tblGrid>
      <w:tr w:rsidR="00487E21" w:rsidRPr="00431707" w:rsidTr="00487E21">
        <w:trPr>
          <w:trHeight w:val="345"/>
        </w:trPr>
        <w:tc>
          <w:tcPr>
            <w:tcW w:w="2723" w:type="dxa"/>
            <w:hideMark/>
          </w:tcPr>
          <w:p w:rsidR="00487E21" w:rsidRPr="00431707" w:rsidRDefault="00487E21" w:rsidP="00C75048">
            <w:pPr>
              <w:pStyle w:val="WW-Default"/>
              <w:spacing w:line="360" w:lineRule="auto"/>
              <w:rPr>
                <w:rFonts w:ascii="Book Antiqua" w:hAnsi="Book Antiqua"/>
                <w:b/>
                <w:bCs/>
                <w:color w:val="auto"/>
              </w:rPr>
            </w:pPr>
            <w:r w:rsidRPr="00431707">
              <w:rPr>
                <w:rFonts w:ascii="Book Antiqua" w:hAnsi="Book Antiqua"/>
                <w:b/>
                <w:bCs/>
                <w:color w:val="auto"/>
              </w:rPr>
              <w:t>Project Name</w:t>
            </w:r>
          </w:p>
        </w:tc>
        <w:tc>
          <w:tcPr>
            <w:tcW w:w="5310" w:type="dxa"/>
            <w:hideMark/>
          </w:tcPr>
          <w:p w:rsidR="00487E21" w:rsidRPr="00431707" w:rsidRDefault="00487E21" w:rsidP="00C75048">
            <w:pPr>
              <w:pStyle w:val="WW-Default"/>
              <w:spacing w:line="360" w:lineRule="auto"/>
              <w:rPr>
                <w:rFonts w:ascii="Book Antiqua" w:hAnsi="Book Antiqua"/>
                <w:b/>
                <w:bCs/>
                <w:color w:val="auto"/>
              </w:rPr>
            </w:pPr>
            <w:r w:rsidRPr="00431707">
              <w:rPr>
                <w:rFonts w:ascii="Book Antiqua" w:hAnsi="Book Antiqua"/>
                <w:b/>
                <w:bCs/>
                <w:color w:val="auto"/>
              </w:rPr>
              <w:t xml:space="preserve">Activity </w:t>
            </w:r>
          </w:p>
        </w:tc>
        <w:tc>
          <w:tcPr>
            <w:tcW w:w="1716" w:type="dxa"/>
            <w:hideMark/>
          </w:tcPr>
          <w:p w:rsidR="00487E21" w:rsidRPr="00431707" w:rsidRDefault="00487E21" w:rsidP="00C75048">
            <w:pPr>
              <w:pStyle w:val="WW-Default"/>
              <w:spacing w:line="360" w:lineRule="auto"/>
              <w:rPr>
                <w:rFonts w:ascii="Book Antiqua" w:hAnsi="Book Antiqua"/>
                <w:b/>
                <w:bCs/>
                <w:color w:val="auto"/>
              </w:rPr>
            </w:pPr>
            <w:r w:rsidRPr="00431707">
              <w:rPr>
                <w:rFonts w:ascii="Book Antiqua" w:hAnsi="Book Antiqua"/>
                <w:b/>
                <w:bCs/>
                <w:color w:val="auto"/>
              </w:rPr>
              <w:t xml:space="preserve"> Amount </w:t>
            </w:r>
          </w:p>
        </w:tc>
        <w:tc>
          <w:tcPr>
            <w:tcW w:w="1718" w:type="dxa"/>
            <w:hideMark/>
          </w:tcPr>
          <w:p w:rsidR="00487E21" w:rsidRPr="00431707" w:rsidRDefault="00487E21" w:rsidP="00C75048">
            <w:pPr>
              <w:pStyle w:val="WW-Default"/>
              <w:spacing w:line="360" w:lineRule="auto"/>
              <w:rPr>
                <w:rFonts w:ascii="Book Antiqua" w:hAnsi="Book Antiqua"/>
                <w:b/>
                <w:color w:val="auto"/>
              </w:rPr>
            </w:pPr>
            <w:r w:rsidRPr="00431707">
              <w:rPr>
                <w:rFonts w:ascii="Book Antiqua" w:hAnsi="Book Antiqua"/>
                <w:b/>
                <w:color w:val="auto"/>
              </w:rPr>
              <w:t>STATUS</w:t>
            </w:r>
          </w:p>
        </w:tc>
      </w:tr>
      <w:tr w:rsidR="00487E21" w:rsidRPr="00431707" w:rsidTr="00487E21">
        <w:trPr>
          <w:trHeight w:val="765"/>
        </w:trPr>
        <w:tc>
          <w:tcPr>
            <w:tcW w:w="2723"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Employees’ Salaries</w:t>
            </w:r>
          </w:p>
        </w:tc>
        <w:tc>
          <w:tcPr>
            <w:tcW w:w="5310"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Payment of staff salaries and gratuity </w:t>
            </w:r>
          </w:p>
        </w:tc>
        <w:tc>
          <w:tcPr>
            <w:tcW w:w="1716"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      3,643,195.84 </w:t>
            </w:r>
          </w:p>
        </w:tc>
        <w:tc>
          <w:tcPr>
            <w:tcW w:w="1718"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Ongoing</w:t>
            </w:r>
          </w:p>
        </w:tc>
      </w:tr>
      <w:tr w:rsidR="00487E21" w:rsidRPr="00431707" w:rsidTr="00487E21">
        <w:trPr>
          <w:trHeight w:val="1275"/>
        </w:trPr>
        <w:tc>
          <w:tcPr>
            <w:tcW w:w="2723"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Goods and Services</w:t>
            </w:r>
          </w:p>
        </w:tc>
        <w:tc>
          <w:tcPr>
            <w:tcW w:w="5310"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Purchase of fuel, repairs and maintenance, printing, stationery, telephone, travel and subsistence, office tea</w:t>
            </w:r>
          </w:p>
        </w:tc>
        <w:tc>
          <w:tcPr>
            <w:tcW w:w="1716"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      1,586,593.10 </w:t>
            </w:r>
          </w:p>
        </w:tc>
        <w:tc>
          <w:tcPr>
            <w:tcW w:w="1718"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Ongoing</w:t>
            </w:r>
          </w:p>
        </w:tc>
      </w:tr>
      <w:tr w:rsidR="00487E21" w:rsidRPr="00431707" w:rsidTr="00487E21">
        <w:trPr>
          <w:trHeight w:val="630"/>
        </w:trPr>
        <w:tc>
          <w:tcPr>
            <w:tcW w:w="2723"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NSSF</w:t>
            </w:r>
          </w:p>
        </w:tc>
        <w:tc>
          <w:tcPr>
            <w:tcW w:w="5310"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Payment of NSSF Deductions</w:t>
            </w:r>
          </w:p>
        </w:tc>
        <w:tc>
          <w:tcPr>
            <w:tcW w:w="1716"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         257,616.00 </w:t>
            </w:r>
          </w:p>
        </w:tc>
        <w:tc>
          <w:tcPr>
            <w:tcW w:w="1718" w:type="dxa"/>
            <w:hideMark/>
          </w:tcPr>
          <w:p w:rsidR="00487E21" w:rsidRPr="00431707" w:rsidRDefault="00487E21" w:rsidP="00C75048">
            <w:r w:rsidRPr="00431707">
              <w:rPr>
                <w:rFonts w:ascii="Book Antiqua" w:hAnsi="Book Antiqua"/>
              </w:rPr>
              <w:t>Ongoing</w:t>
            </w:r>
          </w:p>
        </w:tc>
      </w:tr>
      <w:tr w:rsidR="00487E21" w:rsidRPr="00431707" w:rsidTr="00487E21">
        <w:trPr>
          <w:trHeight w:val="570"/>
        </w:trPr>
        <w:tc>
          <w:tcPr>
            <w:tcW w:w="2723"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lastRenderedPageBreak/>
              <w:t>NHIF</w:t>
            </w:r>
          </w:p>
        </w:tc>
        <w:tc>
          <w:tcPr>
            <w:tcW w:w="5310"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Payment of NHIF Deductions</w:t>
            </w:r>
          </w:p>
        </w:tc>
        <w:tc>
          <w:tcPr>
            <w:tcW w:w="1716"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         105,420.00 </w:t>
            </w:r>
          </w:p>
        </w:tc>
        <w:tc>
          <w:tcPr>
            <w:tcW w:w="1718" w:type="dxa"/>
            <w:hideMark/>
          </w:tcPr>
          <w:p w:rsidR="00487E21" w:rsidRPr="00431707" w:rsidRDefault="00487E21" w:rsidP="00C75048">
            <w:r w:rsidRPr="00431707">
              <w:rPr>
                <w:rFonts w:ascii="Book Antiqua" w:hAnsi="Book Antiqua"/>
              </w:rPr>
              <w:t>Ongoing</w:t>
            </w:r>
          </w:p>
        </w:tc>
      </w:tr>
      <w:tr w:rsidR="00487E21" w:rsidRPr="00431707" w:rsidTr="00487E21">
        <w:trPr>
          <w:trHeight w:val="645"/>
        </w:trPr>
        <w:tc>
          <w:tcPr>
            <w:tcW w:w="2723"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Committee Expenses</w:t>
            </w:r>
          </w:p>
        </w:tc>
        <w:tc>
          <w:tcPr>
            <w:tcW w:w="5310"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Payment of Committee sitting allowances, transport, conferences</w:t>
            </w:r>
          </w:p>
        </w:tc>
        <w:tc>
          <w:tcPr>
            <w:tcW w:w="1716"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         949,627.59 </w:t>
            </w:r>
          </w:p>
        </w:tc>
        <w:tc>
          <w:tcPr>
            <w:tcW w:w="1718" w:type="dxa"/>
            <w:hideMark/>
          </w:tcPr>
          <w:p w:rsidR="00487E21" w:rsidRPr="00431707" w:rsidRDefault="00487E21" w:rsidP="00C75048">
            <w:r w:rsidRPr="00431707">
              <w:rPr>
                <w:rFonts w:ascii="Book Antiqua" w:hAnsi="Book Antiqua"/>
              </w:rPr>
              <w:t>Ongoing</w:t>
            </w:r>
          </w:p>
        </w:tc>
      </w:tr>
      <w:tr w:rsidR="00487E21" w:rsidRPr="00431707" w:rsidTr="00487E21">
        <w:trPr>
          <w:trHeight w:val="960"/>
        </w:trPr>
        <w:tc>
          <w:tcPr>
            <w:tcW w:w="2723"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Goods and Services</w:t>
            </w:r>
          </w:p>
        </w:tc>
        <w:tc>
          <w:tcPr>
            <w:tcW w:w="5310"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Purchase of fuel, repairs and maintenance, motor vehicle insurance, printing, stationery, Airtime, travel and subsistence</w:t>
            </w:r>
          </w:p>
        </w:tc>
        <w:tc>
          <w:tcPr>
            <w:tcW w:w="1716"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      1,200,000.00 </w:t>
            </w:r>
          </w:p>
        </w:tc>
        <w:tc>
          <w:tcPr>
            <w:tcW w:w="1718" w:type="dxa"/>
            <w:hideMark/>
          </w:tcPr>
          <w:p w:rsidR="00487E21" w:rsidRPr="00431707" w:rsidRDefault="00487E21" w:rsidP="00C75048">
            <w:r w:rsidRPr="00431707">
              <w:rPr>
                <w:rFonts w:ascii="Book Antiqua" w:hAnsi="Book Antiqua"/>
              </w:rPr>
              <w:t>Ongoing</w:t>
            </w:r>
          </w:p>
        </w:tc>
      </w:tr>
      <w:tr w:rsidR="00487E21" w:rsidRPr="00431707" w:rsidTr="00487E21">
        <w:trPr>
          <w:trHeight w:val="960"/>
        </w:trPr>
        <w:tc>
          <w:tcPr>
            <w:tcW w:w="2723"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Committee Expenses</w:t>
            </w:r>
          </w:p>
        </w:tc>
        <w:tc>
          <w:tcPr>
            <w:tcW w:w="5310"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Payment of Committee sitting allowances, transport, bench marking, conferences</w:t>
            </w:r>
          </w:p>
        </w:tc>
        <w:tc>
          <w:tcPr>
            <w:tcW w:w="1716"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      1,071,226.27 </w:t>
            </w:r>
          </w:p>
        </w:tc>
        <w:tc>
          <w:tcPr>
            <w:tcW w:w="1718" w:type="dxa"/>
            <w:hideMark/>
          </w:tcPr>
          <w:p w:rsidR="00487E21" w:rsidRPr="00431707" w:rsidRDefault="00487E21" w:rsidP="00C75048">
            <w:r w:rsidRPr="00431707">
              <w:rPr>
                <w:rFonts w:ascii="Book Antiqua" w:hAnsi="Book Antiqua"/>
              </w:rPr>
              <w:t>Ongoing</w:t>
            </w:r>
          </w:p>
        </w:tc>
      </w:tr>
      <w:tr w:rsidR="00487E21" w:rsidRPr="00431707" w:rsidTr="00487E21">
        <w:trPr>
          <w:trHeight w:val="960"/>
        </w:trPr>
        <w:tc>
          <w:tcPr>
            <w:tcW w:w="2723"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NGCDFC/PMC Capacity Building</w:t>
            </w:r>
          </w:p>
        </w:tc>
        <w:tc>
          <w:tcPr>
            <w:tcW w:w="5310"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Undertake Training of the PMCs/NGCDFCs on NGCDF Related issues</w:t>
            </w:r>
          </w:p>
        </w:tc>
        <w:tc>
          <w:tcPr>
            <w:tcW w:w="1716"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      1,000,000.00 </w:t>
            </w:r>
          </w:p>
        </w:tc>
        <w:tc>
          <w:tcPr>
            <w:tcW w:w="1718"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Ongoing</w:t>
            </w:r>
          </w:p>
        </w:tc>
      </w:tr>
      <w:tr w:rsidR="00487E21" w:rsidRPr="00431707" w:rsidTr="00487E21">
        <w:trPr>
          <w:trHeight w:val="960"/>
        </w:trPr>
        <w:tc>
          <w:tcPr>
            <w:tcW w:w="2723"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Emergency </w:t>
            </w:r>
          </w:p>
        </w:tc>
        <w:tc>
          <w:tcPr>
            <w:tcW w:w="5310"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To cater for any Urgent unforeseen occurrences in the constituency during the financial year </w:t>
            </w:r>
          </w:p>
        </w:tc>
        <w:tc>
          <w:tcPr>
            <w:tcW w:w="1716"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      5,738,993.00 </w:t>
            </w:r>
          </w:p>
        </w:tc>
        <w:tc>
          <w:tcPr>
            <w:tcW w:w="1718"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New</w:t>
            </w:r>
          </w:p>
        </w:tc>
      </w:tr>
      <w:tr w:rsidR="00487E21" w:rsidRPr="00431707" w:rsidTr="00487E21">
        <w:trPr>
          <w:trHeight w:val="960"/>
        </w:trPr>
        <w:tc>
          <w:tcPr>
            <w:tcW w:w="2723"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Sports</w:t>
            </w:r>
          </w:p>
        </w:tc>
        <w:tc>
          <w:tcPr>
            <w:tcW w:w="5310"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Organize Constituency sports tournament and award of balls and </w:t>
            </w:r>
            <w:r>
              <w:rPr>
                <w:rFonts w:ascii="Book Antiqua" w:hAnsi="Book Antiqua"/>
                <w:color w:val="auto"/>
              </w:rPr>
              <w:t>uniforms</w:t>
            </w:r>
            <w:r w:rsidRPr="00431707">
              <w:rPr>
                <w:rFonts w:ascii="Book Antiqua" w:hAnsi="Book Antiqua"/>
                <w:color w:val="auto"/>
              </w:rPr>
              <w:t xml:space="preserve"> to the participating teams </w:t>
            </w:r>
          </w:p>
        </w:tc>
        <w:tc>
          <w:tcPr>
            <w:tcW w:w="1716"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2,174,410.72</w:t>
            </w:r>
          </w:p>
        </w:tc>
        <w:tc>
          <w:tcPr>
            <w:tcW w:w="1718" w:type="dxa"/>
            <w:hideMark/>
          </w:tcPr>
          <w:p w:rsidR="00487E21" w:rsidRPr="00431707" w:rsidRDefault="00487E21" w:rsidP="00C75048">
            <w:r w:rsidRPr="00431707">
              <w:rPr>
                <w:rFonts w:ascii="Book Antiqua" w:hAnsi="Book Antiqua"/>
              </w:rPr>
              <w:t>New</w:t>
            </w:r>
          </w:p>
        </w:tc>
      </w:tr>
      <w:tr w:rsidR="00487E21" w:rsidRPr="00431707" w:rsidTr="00487E21">
        <w:trPr>
          <w:trHeight w:val="675"/>
        </w:trPr>
        <w:tc>
          <w:tcPr>
            <w:tcW w:w="2723" w:type="dxa"/>
            <w:hideMark/>
          </w:tcPr>
          <w:p w:rsidR="00487E21" w:rsidRPr="00431707" w:rsidRDefault="00487E21" w:rsidP="00C75048">
            <w:pPr>
              <w:pStyle w:val="WW-Default"/>
              <w:spacing w:line="360" w:lineRule="auto"/>
              <w:rPr>
                <w:rFonts w:ascii="Book Antiqua" w:hAnsi="Book Antiqua"/>
                <w:color w:val="auto"/>
              </w:rPr>
            </w:pPr>
            <w:proofErr w:type="spellStart"/>
            <w:r w:rsidRPr="00431707">
              <w:rPr>
                <w:rFonts w:ascii="Book Antiqua" w:hAnsi="Book Antiqua"/>
                <w:color w:val="auto"/>
              </w:rPr>
              <w:t>Bonyaoro</w:t>
            </w:r>
            <w:proofErr w:type="spellEnd"/>
            <w:r w:rsidRPr="00431707">
              <w:rPr>
                <w:rFonts w:ascii="Book Antiqua" w:hAnsi="Book Antiqua"/>
                <w:color w:val="auto"/>
              </w:rPr>
              <w:t xml:space="preserve"> </w:t>
            </w:r>
            <w:proofErr w:type="spellStart"/>
            <w:r w:rsidRPr="00431707">
              <w:rPr>
                <w:rFonts w:ascii="Book Antiqua" w:hAnsi="Book Antiqua"/>
                <w:color w:val="auto"/>
              </w:rPr>
              <w:t>girIs</w:t>
            </w:r>
            <w:proofErr w:type="spellEnd"/>
            <w:r w:rsidRPr="00431707">
              <w:rPr>
                <w:rFonts w:ascii="Book Antiqua" w:hAnsi="Book Antiqua"/>
                <w:color w:val="auto"/>
              </w:rPr>
              <w:t xml:space="preserve"> secondary school</w:t>
            </w:r>
          </w:p>
        </w:tc>
        <w:tc>
          <w:tcPr>
            <w:tcW w:w="5310"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Purchase of water storage tank 10,000Ltrs </w:t>
            </w:r>
          </w:p>
        </w:tc>
        <w:tc>
          <w:tcPr>
            <w:tcW w:w="1716"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80,000.00</w:t>
            </w:r>
          </w:p>
        </w:tc>
        <w:tc>
          <w:tcPr>
            <w:tcW w:w="1718" w:type="dxa"/>
            <w:hideMark/>
          </w:tcPr>
          <w:p w:rsidR="00487E21" w:rsidRPr="00431707" w:rsidRDefault="00487E21" w:rsidP="00C75048">
            <w:r w:rsidRPr="00431707">
              <w:rPr>
                <w:rFonts w:ascii="Book Antiqua" w:hAnsi="Book Antiqua"/>
              </w:rPr>
              <w:t>New</w:t>
            </w:r>
          </w:p>
        </w:tc>
      </w:tr>
      <w:tr w:rsidR="00487E21" w:rsidRPr="00431707" w:rsidTr="00487E21">
        <w:trPr>
          <w:trHeight w:val="675"/>
        </w:trPr>
        <w:tc>
          <w:tcPr>
            <w:tcW w:w="2723" w:type="dxa"/>
            <w:hideMark/>
          </w:tcPr>
          <w:p w:rsidR="00487E21" w:rsidRPr="00431707" w:rsidRDefault="00487E21" w:rsidP="00C75048">
            <w:pPr>
              <w:pStyle w:val="WW-Default"/>
              <w:spacing w:line="360" w:lineRule="auto"/>
              <w:rPr>
                <w:rFonts w:ascii="Book Antiqua" w:hAnsi="Book Antiqua"/>
                <w:color w:val="auto"/>
              </w:rPr>
            </w:pPr>
            <w:proofErr w:type="spellStart"/>
            <w:r w:rsidRPr="00431707">
              <w:rPr>
                <w:rFonts w:ascii="Book Antiqua" w:hAnsi="Book Antiqua"/>
                <w:color w:val="auto"/>
              </w:rPr>
              <w:t>Itibo</w:t>
            </w:r>
            <w:proofErr w:type="spellEnd"/>
            <w:r w:rsidRPr="00431707">
              <w:rPr>
                <w:rFonts w:ascii="Book Antiqua" w:hAnsi="Book Antiqua"/>
                <w:color w:val="auto"/>
              </w:rPr>
              <w:t xml:space="preserve"> primary school</w:t>
            </w:r>
          </w:p>
        </w:tc>
        <w:tc>
          <w:tcPr>
            <w:tcW w:w="5310"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Purchase of water storage tank 10,000Ltrs </w:t>
            </w:r>
          </w:p>
        </w:tc>
        <w:tc>
          <w:tcPr>
            <w:tcW w:w="1716"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80,000.00</w:t>
            </w:r>
          </w:p>
        </w:tc>
        <w:tc>
          <w:tcPr>
            <w:tcW w:w="1718" w:type="dxa"/>
            <w:hideMark/>
          </w:tcPr>
          <w:p w:rsidR="00487E21" w:rsidRPr="00431707" w:rsidRDefault="00487E21" w:rsidP="00C75048">
            <w:r w:rsidRPr="00431707">
              <w:rPr>
                <w:rFonts w:ascii="Book Antiqua" w:hAnsi="Book Antiqua"/>
              </w:rPr>
              <w:t>New</w:t>
            </w:r>
          </w:p>
        </w:tc>
      </w:tr>
      <w:tr w:rsidR="00487E21" w:rsidRPr="00431707" w:rsidTr="00487E21">
        <w:trPr>
          <w:trHeight w:val="675"/>
        </w:trPr>
        <w:tc>
          <w:tcPr>
            <w:tcW w:w="2723" w:type="dxa"/>
            <w:hideMark/>
          </w:tcPr>
          <w:p w:rsidR="00487E21" w:rsidRPr="00431707" w:rsidRDefault="00487E21" w:rsidP="00C75048">
            <w:pPr>
              <w:pStyle w:val="WW-Default"/>
              <w:spacing w:line="360" w:lineRule="auto"/>
              <w:rPr>
                <w:rFonts w:ascii="Book Antiqua" w:hAnsi="Book Antiqua"/>
                <w:color w:val="auto"/>
              </w:rPr>
            </w:pPr>
            <w:proofErr w:type="spellStart"/>
            <w:r w:rsidRPr="00431707">
              <w:rPr>
                <w:rFonts w:ascii="Book Antiqua" w:hAnsi="Book Antiqua"/>
                <w:color w:val="auto"/>
              </w:rPr>
              <w:t>Itibo</w:t>
            </w:r>
            <w:proofErr w:type="spellEnd"/>
            <w:r w:rsidRPr="00431707">
              <w:rPr>
                <w:rFonts w:ascii="Book Antiqua" w:hAnsi="Book Antiqua"/>
                <w:color w:val="auto"/>
              </w:rPr>
              <w:t xml:space="preserve"> </w:t>
            </w:r>
            <w:proofErr w:type="spellStart"/>
            <w:r w:rsidRPr="00431707">
              <w:rPr>
                <w:rFonts w:ascii="Book Antiqua" w:hAnsi="Book Antiqua"/>
                <w:color w:val="auto"/>
              </w:rPr>
              <w:t>Rianyabaro</w:t>
            </w:r>
            <w:proofErr w:type="spellEnd"/>
            <w:r w:rsidRPr="00431707">
              <w:rPr>
                <w:rFonts w:ascii="Book Antiqua" w:hAnsi="Book Antiqua"/>
                <w:color w:val="auto"/>
              </w:rPr>
              <w:t xml:space="preserve"> primary school</w:t>
            </w:r>
          </w:p>
        </w:tc>
        <w:tc>
          <w:tcPr>
            <w:tcW w:w="5310"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Purchase of water storage tank 10,000Ltrs </w:t>
            </w:r>
          </w:p>
        </w:tc>
        <w:tc>
          <w:tcPr>
            <w:tcW w:w="1716"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80,000.00</w:t>
            </w:r>
          </w:p>
        </w:tc>
        <w:tc>
          <w:tcPr>
            <w:tcW w:w="1718" w:type="dxa"/>
            <w:hideMark/>
          </w:tcPr>
          <w:p w:rsidR="00487E21" w:rsidRPr="00431707" w:rsidRDefault="00487E21" w:rsidP="00C75048">
            <w:r w:rsidRPr="00431707">
              <w:rPr>
                <w:rFonts w:ascii="Book Antiqua" w:hAnsi="Book Antiqua"/>
              </w:rPr>
              <w:t>New</w:t>
            </w:r>
          </w:p>
        </w:tc>
      </w:tr>
      <w:tr w:rsidR="00487E21" w:rsidRPr="00431707" w:rsidTr="00487E21">
        <w:trPr>
          <w:trHeight w:val="675"/>
        </w:trPr>
        <w:tc>
          <w:tcPr>
            <w:tcW w:w="2723" w:type="dxa"/>
            <w:hideMark/>
          </w:tcPr>
          <w:p w:rsidR="00487E21" w:rsidRPr="00431707" w:rsidRDefault="00487E21" w:rsidP="00C75048">
            <w:pPr>
              <w:pStyle w:val="WW-Default"/>
              <w:spacing w:line="360" w:lineRule="auto"/>
              <w:rPr>
                <w:rFonts w:ascii="Book Antiqua" w:hAnsi="Book Antiqua"/>
                <w:color w:val="auto"/>
              </w:rPr>
            </w:pPr>
            <w:proofErr w:type="spellStart"/>
            <w:r w:rsidRPr="00431707">
              <w:rPr>
                <w:rFonts w:ascii="Book Antiqua" w:hAnsi="Book Antiqua"/>
                <w:color w:val="auto"/>
              </w:rPr>
              <w:t>Kiabusura</w:t>
            </w:r>
            <w:proofErr w:type="spellEnd"/>
            <w:r w:rsidRPr="00431707">
              <w:rPr>
                <w:rFonts w:ascii="Book Antiqua" w:hAnsi="Book Antiqua"/>
                <w:color w:val="auto"/>
              </w:rPr>
              <w:t xml:space="preserve"> primary school</w:t>
            </w:r>
          </w:p>
        </w:tc>
        <w:tc>
          <w:tcPr>
            <w:tcW w:w="5310"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Purchase of water storage tank 10,000Ltrs </w:t>
            </w:r>
          </w:p>
        </w:tc>
        <w:tc>
          <w:tcPr>
            <w:tcW w:w="1716"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80,000.00</w:t>
            </w:r>
          </w:p>
        </w:tc>
        <w:tc>
          <w:tcPr>
            <w:tcW w:w="1718" w:type="dxa"/>
            <w:hideMark/>
          </w:tcPr>
          <w:p w:rsidR="00487E21" w:rsidRPr="00431707" w:rsidRDefault="00487E21" w:rsidP="00C75048">
            <w:r w:rsidRPr="00431707">
              <w:rPr>
                <w:rFonts w:ascii="Book Antiqua" w:hAnsi="Book Antiqua"/>
              </w:rPr>
              <w:t>New</w:t>
            </w:r>
          </w:p>
        </w:tc>
      </w:tr>
      <w:tr w:rsidR="00487E21" w:rsidRPr="00431707" w:rsidTr="00487E21">
        <w:trPr>
          <w:trHeight w:val="675"/>
        </w:trPr>
        <w:tc>
          <w:tcPr>
            <w:tcW w:w="2723" w:type="dxa"/>
            <w:hideMark/>
          </w:tcPr>
          <w:p w:rsidR="00487E21" w:rsidRPr="00431707" w:rsidRDefault="00487E21" w:rsidP="00C75048">
            <w:pPr>
              <w:pStyle w:val="WW-Default"/>
              <w:spacing w:line="360" w:lineRule="auto"/>
              <w:rPr>
                <w:rFonts w:ascii="Book Antiqua" w:hAnsi="Book Antiqua"/>
                <w:color w:val="auto"/>
              </w:rPr>
            </w:pPr>
            <w:proofErr w:type="spellStart"/>
            <w:r w:rsidRPr="00431707">
              <w:rPr>
                <w:rFonts w:ascii="Book Antiqua" w:hAnsi="Book Antiqua"/>
                <w:color w:val="auto"/>
              </w:rPr>
              <w:t>Bogitaa</w:t>
            </w:r>
            <w:proofErr w:type="spellEnd"/>
            <w:r w:rsidRPr="00431707">
              <w:rPr>
                <w:rFonts w:ascii="Book Antiqua" w:hAnsi="Book Antiqua"/>
                <w:color w:val="auto"/>
              </w:rPr>
              <w:t xml:space="preserve"> Primary School</w:t>
            </w:r>
          </w:p>
        </w:tc>
        <w:tc>
          <w:tcPr>
            <w:tcW w:w="5310"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Purchase of water storage tank 10,000Ltrs </w:t>
            </w:r>
          </w:p>
        </w:tc>
        <w:tc>
          <w:tcPr>
            <w:tcW w:w="1716"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80,000.00</w:t>
            </w:r>
          </w:p>
        </w:tc>
        <w:tc>
          <w:tcPr>
            <w:tcW w:w="1718" w:type="dxa"/>
            <w:hideMark/>
          </w:tcPr>
          <w:p w:rsidR="00487E21" w:rsidRPr="00431707" w:rsidRDefault="00487E21" w:rsidP="00C75048">
            <w:r w:rsidRPr="00431707">
              <w:rPr>
                <w:rFonts w:ascii="Book Antiqua" w:hAnsi="Book Antiqua"/>
              </w:rPr>
              <w:t>New</w:t>
            </w:r>
          </w:p>
        </w:tc>
      </w:tr>
      <w:tr w:rsidR="00487E21" w:rsidRPr="00431707" w:rsidTr="00487E21">
        <w:trPr>
          <w:trHeight w:val="675"/>
        </w:trPr>
        <w:tc>
          <w:tcPr>
            <w:tcW w:w="2723" w:type="dxa"/>
            <w:hideMark/>
          </w:tcPr>
          <w:p w:rsidR="00487E21" w:rsidRPr="00431707" w:rsidRDefault="00487E21" w:rsidP="00C75048">
            <w:pPr>
              <w:pStyle w:val="WW-Default"/>
              <w:spacing w:line="360" w:lineRule="auto"/>
              <w:rPr>
                <w:rFonts w:ascii="Book Antiqua" w:hAnsi="Book Antiqua"/>
                <w:color w:val="auto"/>
              </w:rPr>
            </w:pPr>
            <w:proofErr w:type="spellStart"/>
            <w:r w:rsidRPr="00431707">
              <w:rPr>
                <w:rFonts w:ascii="Book Antiqua" w:hAnsi="Book Antiqua"/>
                <w:color w:val="auto"/>
              </w:rPr>
              <w:t>Rianyabaro</w:t>
            </w:r>
            <w:proofErr w:type="spellEnd"/>
            <w:r w:rsidRPr="00431707">
              <w:rPr>
                <w:rFonts w:ascii="Book Antiqua" w:hAnsi="Book Antiqua"/>
                <w:color w:val="auto"/>
              </w:rPr>
              <w:t xml:space="preserve"> </w:t>
            </w:r>
            <w:proofErr w:type="spellStart"/>
            <w:r w:rsidRPr="00431707">
              <w:rPr>
                <w:rFonts w:ascii="Book Antiqua" w:hAnsi="Book Antiqua"/>
                <w:color w:val="auto"/>
              </w:rPr>
              <w:t>centre</w:t>
            </w:r>
            <w:proofErr w:type="spellEnd"/>
            <w:r w:rsidRPr="00431707">
              <w:rPr>
                <w:rFonts w:ascii="Book Antiqua" w:hAnsi="Book Antiqua"/>
                <w:color w:val="auto"/>
              </w:rPr>
              <w:t xml:space="preserve"> of excellence</w:t>
            </w:r>
          </w:p>
        </w:tc>
        <w:tc>
          <w:tcPr>
            <w:tcW w:w="5310"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Purchase of water storage tank 10,000Ltrs </w:t>
            </w:r>
          </w:p>
        </w:tc>
        <w:tc>
          <w:tcPr>
            <w:tcW w:w="1716"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80,000.00</w:t>
            </w:r>
          </w:p>
        </w:tc>
        <w:tc>
          <w:tcPr>
            <w:tcW w:w="1718" w:type="dxa"/>
            <w:hideMark/>
          </w:tcPr>
          <w:p w:rsidR="00487E21" w:rsidRPr="00431707" w:rsidRDefault="00487E21" w:rsidP="00C75048">
            <w:r w:rsidRPr="00431707">
              <w:rPr>
                <w:rFonts w:ascii="Book Antiqua" w:hAnsi="Book Antiqua"/>
              </w:rPr>
              <w:t>New</w:t>
            </w:r>
          </w:p>
        </w:tc>
      </w:tr>
      <w:tr w:rsidR="00487E21" w:rsidRPr="00431707" w:rsidTr="00487E21">
        <w:trPr>
          <w:trHeight w:val="675"/>
        </w:trPr>
        <w:tc>
          <w:tcPr>
            <w:tcW w:w="2723" w:type="dxa"/>
            <w:hideMark/>
          </w:tcPr>
          <w:p w:rsidR="00487E21" w:rsidRPr="00431707" w:rsidRDefault="00487E21" w:rsidP="00C75048">
            <w:pPr>
              <w:pStyle w:val="WW-Default"/>
              <w:spacing w:line="360" w:lineRule="auto"/>
              <w:rPr>
                <w:rFonts w:ascii="Book Antiqua" w:hAnsi="Book Antiqua"/>
                <w:color w:val="auto"/>
              </w:rPr>
            </w:pPr>
            <w:proofErr w:type="spellStart"/>
            <w:r w:rsidRPr="00431707">
              <w:rPr>
                <w:rFonts w:ascii="Book Antiqua" w:hAnsi="Book Antiqua"/>
                <w:color w:val="auto"/>
              </w:rPr>
              <w:lastRenderedPageBreak/>
              <w:t>Nyontioma</w:t>
            </w:r>
            <w:proofErr w:type="spellEnd"/>
            <w:r w:rsidRPr="00431707">
              <w:rPr>
                <w:rFonts w:ascii="Book Antiqua" w:hAnsi="Book Antiqua"/>
                <w:color w:val="auto"/>
              </w:rPr>
              <w:t xml:space="preserve"> primary school</w:t>
            </w:r>
          </w:p>
        </w:tc>
        <w:tc>
          <w:tcPr>
            <w:tcW w:w="5310"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Purchase of water storage tank 10,000Ltrs </w:t>
            </w:r>
          </w:p>
        </w:tc>
        <w:tc>
          <w:tcPr>
            <w:tcW w:w="1716"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80,000.00</w:t>
            </w:r>
          </w:p>
        </w:tc>
        <w:tc>
          <w:tcPr>
            <w:tcW w:w="1718" w:type="dxa"/>
            <w:hideMark/>
          </w:tcPr>
          <w:p w:rsidR="00487E21" w:rsidRPr="00431707" w:rsidRDefault="00487E21" w:rsidP="00C75048">
            <w:r w:rsidRPr="00431707">
              <w:rPr>
                <w:rFonts w:ascii="Book Antiqua" w:hAnsi="Book Antiqua"/>
              </w:rPr>
              <w:t>New</w:t>
            </w:r>
          </w:p>
        </w:tc>
      </w:tr>
      <w:tr w:rsidR="00487E21" w:rsidRPr="00431707" w:rsidTr="00487E21">
        <w:trPr>
          <w:trHeight w:val="675"/>
        </w:trPr>
        <w:tc>
          <w:tcPr>
            <w:tcW w:w="2723" w:type="dxa"/>
            <w:hideMark/>
          </w:tcPr>
          <w:p w:rsidR="00487E21" w:rsidRPr="00431707" w:rsidRDefault="00487E21" w:rsidP="00C75048">
            <w:pPr>
              <w:pStyle w:val="WW-Default"/>
              <w:spacing w:line="360" w:lineRule="auto"/>
              <w:rPr>
                <w:rFonts w:ascii="Book Antiqua" w:hAnsi="Book Antiqua"/>
                <w:color w:val="auto"/>
              </w:rPr>
            </w:pPr>
            <w:proofErr w:type="spellStart"/>
            <w:r w:rsidRPr="00431707">
              <w:rPr>
                <w:rFonts w:ascii="Book Antiqua" w:hAnsi="Book Antiqua"/>
                <w:color w:val="auto"/>
              </w:rPr>
              <w:t>Nyasagati</w:t>
            </w:r>
            <w:proofErr w:type="spellEnd"/>
            <w:r w:rsidRPr="00431707">
              <w:rPr>
                <w:rFonts w:ascii="Book Antiqua" w:hAnsi="Book Antiqua"/>
                <w:color w:val="auto"/>
              </w:rPr>
              <w:t xml:space="preserve"> Primary school</w:t>
            </w:r>
          </w:p>
        </w:tc>
        <w:tc>
          <w:tcPr>
            <w:tcW w:w="5310"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Purchase of water storage tank 10,000Ltrs </w:t>
            </w:r>
          </w:p>
        </w:tc>
        <w:tc>
          <w:tcPr>
            <w:tcW w:w="1716"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80,000.00</w:t>
            </w:r>
          </w:p>
        </w:tc>
        <w:tc>
          <w:tcPr>
            <w:tcW w:w="1718" w:type="dxa"/>
            <w:hideMark/>
          </w:tcPr>
          <w:p w:rsidR="00487E21" w:rsidRPr="00431707" w:rsidRDefault="00487E21" w:rsidP="00C75048">
            <w:r w:rsidRPr="00431707">
              <w:rPr>
                <w:rFonts w:ascii="Book Antiqua" w:hAnsi="Book Antiqua"/>
              </w:rPr>
              <w:t>New</w:t>
            </w:r>
          </w:p>
        </w:tc>
      </w:tr>
      <w:tr w:rsidR="00487E21" w:rsidRPr="00431707" w:rsidTr="00487E21">
        <w:trPr>
          <w:trHeight w:val="675"/>
        </w:trPr>
        <w:tc>
          <w:tcPr>
            <w:tcW w:w="2723" w:type="dxa"/>
            <w:hideMark/>
          </w:tcPr>
          <w:p w:rsidR="00487E21" w:rsidRPr="00431707" w:rsidRDefault="00487E21" w:rsidP="00C75048">
            <w:pPr>
              <w:pStyle w:val="WW-Default"/>
              <w:spacing w:line="360" w:lineRule="auto"/>
              <w:rPr>
                <w:rFonts w:ascii="Book Antiqua" w:hAnsi="Book Antiqua"/>
                <w:color w:val="auto"/>
              </w:rPr>
            </w:pPr>
            <w:proofErr w:type="spellStart"/>
            <w:r w:rsidRPr="00431707">
              <w:rPr>
                <w:rFonts w:ascii="Book Antiqua" w:hAnsi="Book Antiqua"/>
                <w:color w:val="auto"/>
              </w:rPr>
              <w:t>Chisaro</w:t>
            </w:r>
            <w:proofErr w:type="spellEnd"/>
            <w:r w:rsidRPr="00431707">
              <w:rPr>
                <w:rFonts w:ascii="Book Antiqua" w:hAnsi="Book Antiqua"/>
                <w:color w:val="auto"/>
              </w:rPr>
              <w:t xml:space="preserve"> primary school</w:t>
            </w:r>
          </w:p>
        </w:tc>
        <w:tc>
          <w:tcPr>
            <w:tcW w:w="5310"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Purchase of water storage tank 10,000Ltrs </w:t>
            </w:r>
          </w:p>
        </w:tc>
        <w:tc>
          <w:tcPr>
            <w:tcW w:w="1716"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80,000.00</w:t>
            </w:r>
          </w:p>
        </w:tc>
        <w:tc>
          <w:tcPr>
            <w:tcW w:w="1718" w:type="dxa"/>
            <w:hideMark/>
          </w:tcPr>
          <w:p w:rsidR="00487E21" w:rsidRPr="00431707" w:rsidRDefault="00487E21" w:rsidP="00C75048">
            <w:r w:rsidRPr="00431707">
              <w:rPr>
                <w:rFonts w:ascii="Book Antiqua" w:hAnsi="Book Antiqua"/>
              </w:rPr>
              <w:t>New</w:t>
            </w:r>
          </w:p>
        </w:tc>
      </w:tr>
      <w:tr w:rsidR="00487E21" w:rsidRPr="00431707" w:rsidTr="00487E21">
        <w:trPr>
          <w:trHeight w:val="645"/>
        </w:trPr>
        <w:tc>
          <w:tcPr>
            <w:tcW w:w="2723" w:type="dxa"/>
            <w:hideMark/>
          </w:tcPr>
          <w:p w:rsidR="00487E21" w:rsidRPr="00431707" w:rsidRDefault="00487E21" w:rsidP="00C75048">
            <w:pPr>
              <w:pStyle w:val="WW-Default"/>
              <w:spacing w:line="360" w:lineRule="auto"/>
              <w:rPr>
                <w:rFonts w:ascii="Book Antiqua" w:hAnsi="Book Antiqua"/>
                <w:color w:val="auto"/>
              </w:rPr>
            </w:pPr>
            <w:proofErr w:type="spellStart"/>
            <w:r w:rsidRPr="00431707">
              <w:rPr>
                <w:rFonts w:ascii="Book Antiqua" w:hAnsi="Book Antiqua"/>
                <w:color w:val="auto"/>
              </w:rPr>
              <w:t>Genga</w:t>
            </w:r>
            <w:proofErr w:type="spellEnd"/>
            <w:r w:rsidRPr="00431707">
              <w:rPr>
                <w:rFonts w:ascii="Book Antiqua" w:hAnsi="Book Antiqua"/>
                <w:color w:val="auto"/>
              </w:rPr>
              <w:t xml:space="preserve"> primary school</w:t>
            </w:r>
          </w:p>
        </w:tc>
        <w:tc>
          <w:tcPr>
            <w:tcW w:w="5310"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Purchase and installation of water gutters in 4 classes</w:t>
            </w:r>
          </w:p>
        </w:tc>
        <w:tc>
          <w:tcPr>
            <w:tcW w:w="1716"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80,000.00</w:t>
            </w:r>
          </w:p>
        </w:tc>
        <w:tc>
          <w:tcPr>
            <w:tcW w:w="1718" w:type="dxa"/>
            <w:hideMark/>
          </w:tcPr>
          <w:p w:rsidR="00487E21" w:rsidRPr="00431707" w:rsidRDefault="00487E21" w:rsidP="00C75048">
            <w:r w:rsidRPr="00431707">
              <w:rPr>
                <w:rFonts w:ascii="Book Antiqua" w:hAnsi="Book Antiqua"/>
              </w:rPr>
              <w:t>New</w:t>
            </w:r>
          </w:p>
        </w:tc>
      </w:tr>
      <w:tr w:rsidR="00487E21" w:rsidRPr="00431707" w:rsidTr="00487E21">
        <w:trPr>
          <w:trHeight w:val="345"/>
        </w:trPr>
        <w:tc>
          <w:tcPr>
            <w:tcW w:w="2723" w:type="dxa"/>
            <w:hideMark/>
          </w:tcPr>
          <w:p w:rsidR="00487E21" w:rsidRPr="00431707" w:rsidRDefault="00487E21" w:rsidP="00C75048">
            <w:pPr>
              <w:pStyle w:val="WW-Default"/>
              <w:spacing w:line="360" w:lineRule="auto"/>
              <w:rPr>
                <w:rFonts w:ascii="Book Antiqua" w:hAnsi="Book Antiqua"/>
                <w:color w:val="auto"/>
              </w:rPr>
            </w:pPr>
            <w:proofErr w:type="spellStart"/>
            <w:r w:rsidRPr="00431707">
              <w:rPr>
                <w:rFonts w:ascii="Book Antiqua" w:hAnsi="Book Antiqua"/>
                <w:color w:val="auto"/>
              </w:rPr>
              <w:t>Iruma</w:t>
            </w:r>
            <w:proofErr w:type="spellEnd"/>
            <w:r w:rsidRPr="00431707">
              <w:rPr>
                <w:rFonts w:ascii="Book Antiqua" w:hAnsi="Book Antiqua"/>
                <w:color w:val="auto"/>
              </w:rPr>
              <w:t xml:space="preserve"> primary </w:t>
            </w:r>
            <w:proofErr w:type="spellStart"/>
            <w:r w:rsidRPr="00431707">
              <w:rPr>
                <w:rFonts w:ascii="Book Antiqua" w:hAnsi="Book Antiqua"/>
                <w:color w:val="auto"/>
              </w:rPr>
              <w:t>schoo</w:t>
            </w:r>
            <w:proofErr w:type="spellEnd"/>
          </w:p>
        </w:tc>
        <w:tc>
          <w:tcPr>
            <w:tcW w:w="5310"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Construction of 5doors pit latrines</w:t>
            </w:r>
          </w:p>
        </w:tc>
        <w:tc>
          <w:tcPr>
            <w:tcW w:w="1716"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350,000.00</w:t>
            </w:r>
          </w:p>
        </w:tc>
        <w:tc>
          <w:tcPr>
            <w:tcW w:w="1718" w:type="dxa"/>
            <w:hideMark/>
          </w:tcPr>
          <w:p w:rsidR="00487E21" w:rsidRPr="00431707" w:rsidRDefault="00487E21" w:rsidP="00C75048">
            <w:r w:rsidRPr="00431707">
              <w:rPr>
                <w:rFonts w:ascii="Book Antiqua" w:hAnsi="Book Antiqua"/>
              </w:rPr>
              <w:t>New</w:t>
            </w:r>
          </w:p>
        </w:tc>
      </w:tr>
      <w:tr w:rsidR="00487E21" w:rsidRPr="00431707" w:rsidTr="00487E21">
        <w:trPr>
          <w:trHeight w:val="645"/>
        </w:trPr>
        <w:tc>
          <w:tcPr>
            <w:tcW w:w="2723" w:type="dxa"/>
            <w:hideMark/>
          </w:tcPr>
          <w:p w:rsidR="00487E21" w:rsidRPr="00431707" w:rsidRDefault="00487E21" w:rsidP="00C75048">
            <w:pPr>
              <w:pStyle w:val="WW-Default"/>
              <w:spacing w:line="360" w:lineRule="auto"/>
              <w:rPr>
                <w:rFonts w:ascii="Book Antiqua" w:hAnsi="Book Antiqua"/>
                <w:color w:val="auto"/>
              </w:rPr>
            </w:pPr>
            <w:proofErr w:type="spellStart"/>
            <w:r w:rsidRPr="00431707">
              <w:rPr>
                <w:rFonts w:ascii="Book Antiqua" w:hAnsi="Book Antiqua"/>
                <w:color w:val="auto"/>
              </w:rPr>
              <w:t>Bitare</w:t>
            </w:r>
            <w:proofErr w:type="spellEnd"/>
            <w:r w:rsidRPr="00431707">
              <w:rPr>
                <w:rFonts w:ascii="Book Antiqua" w:hAnsi="Book Antiqua"/>
                <w:color w:val="auto"/>
              </w:rPr>
              <w:t xml:space="preserve"> Secondary school</w:t>
            </w:r>
          </w:p>
        </w:tc>
        <w:tc>
          <w:tcPr>
            <w:tcW w:w="5310"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Purchase and installation of 1 energy saving  </w:t>
            </w:r>
            <w:proofErr w:type="spellStart"/>
            <w:r w:rsidRPr="00431707">
              <w:rPr>
                <w:rFonts w:ascii="Book Antiqua" w:hAnsi="Book Antiqua"/>
                <w:color w:val="auto"/>
              </w:rPr>
              <w:t>jiko</w:t>
            </w:r>
            <w:proofErr w:type="spellEnd"/>
            <w:r w:rsidRPr="00431707">
              <w:rPr>
                <w:rFonts w:ascii="Book Antiqua" w:hAnsi="Book Antiqua"/>
                <w:color w:val="auto"/>
              </w:rPr>
              <w:t xml:space="preserve"> capacity 400ltrs</w:t>
            </w:r>
          </w:p>
        </w:tc>
        <w:tc>
          <w:tcPr>
            <w:tcW w:w="1716"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400,000.00</w:t>
            </w:r>
          </w:p>
        </w:tc>
        <w:tc>
          <w:tcPr>
            <w:tcW w:w="1718" w:type="dxa"/>
            <w:hideMark/>
          </w:tcPr>
          <w:p w:rsidR="00487E21" w:rsidRPr="00431707" w:rsidRDefault="00487E21" w:rsidP="00C75048">
            <w:r w:rsidRPr="00431707">
              <w:rPr>
                <w:rFonts w:ascii="Book Antiqua" w:hAnsi="Book Antiqua"/>
              </w:rPr>
              <w:t>New</w:t>
            </w:r>
          </w:p>
        </w:tc>
      </w:tr>
      <w:tr w:rsidR="00487E21" w:rsidRPr="00431707" w:rsidTr="00487E21">
        <w:trPr>
          <w:trHeight w:val="645"/>
        </w:trPr>
        <w:tc>
          <w:tcPr>
            <w:tcW w:w="2723" w:type="dxa"/>
            <w:hideMark/>
          </w:tcPr>
          <w:p w:rsidR="00487E21" w:rsidRPr="00431707" w:rsidRDefault="00487E21" w:rsidP="00C75048">
            <w:pPr>
              <w:pStyle w:val="WW-Default"/>
              <w:spacing w:line="360" w:lineRule="auto"/>
              <w:rPr>
                <w:rFonts w:ascii="Book Antiqua" w:hAnsi="Book Antiqua"/>
                <w:color w:val="auto"/>
              </w:rPr>
            </w:pPr>
            <w:proofErr w:type="spellStart"/>
            <w:r w:rsidRPr="00431707">
              <w:rPr>
                <w:rFonts w:ascii="Book Antiqua" w:hAnsi="Book Antiqua"/>
                <w:color w:val="auto"/>
              </w:rPr>
              <w:t>Bomariba</w:t>
            </w:r>
            <w:proofErr w:type="spellEnd"/>
            <w:r w:rsidRPr="00431707">
              <w:rPr>
                <w:rFonts w:ascii="Book Antiqua" w:hAnsi="Book Antiqua"/>
                <w:color w:val="auto"/>
              </w:rPr>
              <w:t xml:space="preserve"> primary school</w:t>
            </w:r>
          </w:p>
        </w:tc>
        <w:tc>
          <w:tcPr>
            <w:tcW w:w="5310"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Construction of 5doors pit latrines to completion</w:t>
            </w:r>
          </w:p>
        </w:tc>
        <w:tc>
          <w:tcPr>
            <w:tcW w:w="1716"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350,000.00</w:t>
            </w:r>
          </w:p>
        </w:tc>
        <w:tc>
          <w:tcPr>
            <w:tcW w:w="1718" w:type="dxa"/>
            <w:hideMark/>
          </w:tcPr>
          <w:p w:rsidR="00487E21" w:rsidRPr="00431707" w:rsidRDefault="00487E21" w:rsidP="00C75048">
            <w:r w:rsidRPr="00431707">
              <w:rPr>
                <w:rFonts w:ascii="Book Antiqua" w:hAnsi="Book Antiqua"/>
              </w:rPr>
              <w:t>New</w:t>
            </w:r>
          </w:p>
        </w:tc>
      </w:tr>
      <w:tr w:rsidR="00487E21" w:rsidRPr="00431707" w:rsidTr="00487E21">
        <w:trPr>
          <w:trHeight w:val="645"/>
        </w:trPr>
        <w:tc>
          <w:tcPr>
            <w:tcW w:w="2723"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Bursary Secondary Schools</w:t>
            </w:r>
          </w:p>
        </w:tc>
        <w:tc>
          <w:tcPr>
            <w:tcW w:w="5310"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Payment of bursary to needy students</w:t>
            </w:r>
          </w:p>
        </w:tc>
        <w:tc>
          <w:tcPr>
            <w:tcW w:w="1716"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15,000,000.00</w:t>
            </w:r>
          </w:p>
        </w:tc>
        <w:tc>
          <w:tcPr>
            <w:tcW w:w="1718" w:type="dxa"/>
            <w:hideMark/>
          </w:tcPr>
          <w:p w:rsidR="00487E21" w:rsidRPr="00431707" w:rsidRDefault="00487E21" w:rsidP="00C75048">
            <w:r w:rsidRPr="00431707">
              <w:rPr>
                <w:rFonts w:ascii="Book Antiqua" w:hAnsi="Book Antiqua"/>
              </w:rPr>
              <w:t>New</w:t>
            </w:r>
          </w:p>
        </w:tc>
      </w:tr>
      <w:tr w:rsidR="00487E21" w:rsidRPr="00431707" w:rsidTr="00487E21">
        <w:trPr>
          <w:trHeight w:val="645"/>
        </w:trPr>
        <w:tc>
          <w:tcPr>
            <w:tcW w:w="2723"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Bursary Tertiary Schools</w:t>
            </w:r>
          </w:p>
        </w:tc>
        <w:tc>
          <w:tcPr>
            <w:tcW w:w="5310"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Payment of bursary to needy student</w:t>
            </w:r>
          </w:p>
        </w:tc>
        <w:tc>
          <w:tcPr>
            <w:tcW w:w="1716"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15,000,000.00</w:t>
            </w:r>
          </w:p>
        </w:tc>
        <w:tc>
          <w:tcPr>
            <w:tcW w:w="1718" w:type="dxa"/>
            <w:hideMark/>
          </w:tcPr>
          <w:p w:rsidR="00487E21" w:rsidRPr="00431707" w:rsidRDefault="00487E21" w:rsidP="00C75048">
            <w:r w:rsidRPr="00431707">
              <w:rPr>
                <w:rFonts w:ascii="Book Antiqua" w:hAnsi="Book Antiqua"/>
              </w:rPr>
              <w:t>New</w:t>
            </w:r>
          </w:p>
        </w:tc>
      </w:tr>
      <w:tr w:rsidR="00487E21" w:rsidRPr="00431707" w:rsidTr="00487E21">
        <w:trPr>
          <w:trHeight w:val="330"/>
        </w:trPr>
        <w:tc>
          <w:tcPr>
            <w:tcW w:w="2723"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NHIF-social security program</w:t>
            </w:r>
          </w:p>
        </w:tc>
        <w:tc>
          <w:tcPr>
            <w:tcW w:w="5310"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To cater for insurance cover for the vulnerable elderly persons </w:t>
            </w:r>
          </w:p>
        </w:tc>
        <w:tc>
          <w:tcPr>
            <w:tcW w:w="1716"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1,200,000.00</w:t>
            </w:r>
          </w:p>
        </w:tc>
        <w:tc>
          <w:tcPr>
            <w:tcW w:w="1718" w:type="dxa"/>
            <w:hideMark/>
          </w:tcPr>
          <w:p w:rsidR="00487E21" w:rsidRPr="00431707" w:rsidRDefault="00487E21" w:rsidP="00C75048">
            <w:r w:rsidRPr="00431707">
              <w:rPr>
                <w:rFonts w:ascii="Book Antiqua" w:hAnsi="Book Antiqua"/>
              </w:rPr>
              <w:t>New</w:t>
            </w:r>
          </w:p>
        </w:tc>
      </w:tr>
      <w:tr w:rsidR="00487E21" w:rsidRPr="00431707" w:rsidTr="00487E21">
        <w:trPr>
          <w:trHeight w:val="1905"/>
        </w:trPr>
        <w:tc>
          <w:tcPr>
            <w:tcW w:w="2723"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NGCDF Office</w:t>
            </w:r>
          </w:p>
        </w:tc>
        <w:tc>
          <w:tcPr>
            <w:tcW w:w="5310"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Renovation of NGCDF office </w:t>
            </w:r>
            <w:proofErr w:type="spellStart"/>
            <w:r w:rsidRPr="00431707">
              <w:rPr>
                <w:rFonts w:ascii="Book Antiqua" w:hAnsi="Book Antiqua"/>
                <w:color w:val="auto"/>
              </w:rPr>
              <w:t>storey</w:t>
            </w:r>
            <w:proofErr w:type="spellEnd"/>
            <w:r w:rsidRPr="00431707">
              <w:rPr>
                <w:rFonts w:ascii="Book Antiqua" w:hAnsi="Book Antiqua"/>
                <w:color w:val="auto"/>
              </w:rPr>
              <w:t xml:space="preserve"> building: Painting, Change of ceiling, Roof repairs, </w:t>
            </w:r>
            <w:proofErr w:type="spellStart"/>
            <w:r w:rsidRPr="00431707">
              <w:rPr>
                <w:rFonts w:ascii="Book Antiqua" w:hAnsi="Book Antiqua"/>
                <w:color w:val="auto"/>
              </w:rPr>
              <w:t>partioning</w:t>
            </w:r>
            <w:proofErr w:type="spellEnd"/>
            <w:r w:rsidRPr="00431707">
              <w:rPr>
                <w:rFonts w:ascii="Book Antiqua" w:hAnsi="Book Antiqua"/>
                <w:color w:val="auto"/>
              </w:rPr>
              <w:t xml:space="preserve"> of office, Water drainage system, Change of worn out doors, Office equipping( 2 photocopiers, 1 desktop computer plastic seats, office furniture)</w:t>
            </w:r>
          </w:p>
        </w:tc>
        <w:tc>
          <w:tcPr>
            <w:tcW w:w="1716"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3,000,000.00</w:t>
            </w:r>
          </w:p>
        </w:tc>
        <w:tc>
          <w:tcPr>
            <w:tcW w:w="1718" w:type="dxa"/>
            <w:hideMark/>
          </w:tcPr>
          <w:p w:rsidR="00487E21" w:rsidRPr="00431707" w:rsidRDefault="00487E21" w:rsidP="00C75048">
            <w:r w:rsidRPr="00431707">
              <w:rPr>
                <w:rFonts w:ascii="Book Antiqua" w:hAnsi="Book Antiqua"/>
              </w:rPr>
              <w:t>New</w:t>
            </w:r>
          </w:p>
        </w:tc>
      </w:tr>
      <w:tr w:rsidR="00487E21" w:rsidRPr="00431707" w:rsidTr="00487E21">
        <w:trPr>
          <w:trHeight w:val="1275"/>
        </w:trPr>
        <w:tc>
          <w:tcPr>
            <w:tcW w:w="2723" w:type="dxa"/>
            <w:hideMark/>
          </w:tcPr>
          <w:p w:rsidR="00487E21" w:rsidRPr="00431707" w:rsidRDefault="00487E21" w:rsidP="00C75048">
            <w:pPr>
              <w:pStyle w:val="WW-Default"/>
              <w:spacing w:line="360" w:lineRule="auto"/>
              <w:rPr>
                <w:rFonts w:ascii="Book Antiqua" w:hAnsi="Book Antiqua"/>
                <w:color w:val="auto"/>
              </w:rPr>
            </w:pPr>
            <w:proofErr w:type="spellStart"/>
            <w:r w:rsidRPr="00431707">
              <w:rPr>
                <w:rFonts w:ascii="Book Antiqua" w:hAnsi="Book Antiqua"/>
                <w:color w:val="auto"/>
              </w:rPr>
              <w:t>Suneka</w:t>
            </w:r>
            <w:proofErr w:type="spellEnd"/>
            <w:r w:rsidRPr="00431707">
              <w:rPr>
                <w:rFonts w:ascii="Book Antiqua" w:hAnsi="Book Antiqua"/>
                <w:color w:val="auto"/>
              </w:rPr>
              <w:t xml:space="preserve"> primary school</w:t>
            </w:r>
          </w:p>
        </w:tc>
        <w:tc>
          <w:tcPr>
            <w:tcW w:w="5310"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Completion of a </w:t>
            </w:r>
            <w:proofErr w:type="spellStart"/>
            <w:r w:rsidRPr="00431707">
              <w:rPr>
                <w:rFonts w:ascii="Book Antiqua" w:hAnsi="Book Antiqua"/>
                <w:color w:val="auto"/>
              </w:rPr>
              <w:t>storey</w:t>
            </w:r>
            <w:proofErr w:type="spellEnd"/>
            <w:r w:rsidRPr="00431707">
              <w:rPr>
                <w:rFonts w:ascii="Book Antiqua" w:hAnsi="Book Antiqua"/>
                <w:color w:val="auto"/>
              </w:rPr>
              <w:t xml:space="preserve"> tuition block, first floor 4 classrooms, walling, floor, pillars, plastering, doors, windows, painting, slab.</w:t>
            </w:r>
          </w:p>
        </w:tc>
        <w:tc>
          <w:tcPr>
            <w:tcW w:w="1716"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      9,113,793.00 </w:t>
            </w:r>
          </w:p>
        </w:tc>
        <w:tc>
          <w:tcPr>
            <w:tcW w:w="1718"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 On going </w:t>
            </w:r>
          </w:p>
        </w:tc>
      </w:tr>
      <w:tr w:rsidR="00487E21" w:rsidRPr="00431707" w:rsidTr="00487E21">
        <w:trPr>
          <w:trHeight w:val="960"/>
        </w:trPr>
        <w:tc>
          <w:tcPr>
            <w:tcW w:w="2723" w:type="dxa"/>
            <w:hideMark/>
          </w:tcPr>
          <w:p w:rsidR="00487E21" w:rsidRPr="00431707" w:rsidRDefault="00487E21" w:rsidP="00C75048">
            <w:pPr>
              <w:pStyle w:val="WW-Default"/>
              <w:spacing w:line="360" w:lineRule="auto"/>
              <w:rPr>
                <w:rFonts w:ascii="Book Antiqua" w:hAnsi="Book Antiqua"/>
                <w:color w:val="auto"/>
              </w:rPr>
            </w:pPr>
            <w:proofErr w:type="spellStart"/>
            <w:r w:rsidRPr="00431707">
              <w:rPr>
                <w:rFonts w:ascii="Book Antiqua" w:hAnsi="Book Antiqua"/>
                <w:color w:val="auto"/>
              </w:rPr>
              <w:lastRenderedPageBreak/>
              <w:t>Suneka</w:t>
            </w:r>
            <w:proofErr w:type="spellEnd"/>
            <w:r w:rsidRPr="00431707">
              <w:rPr>
                <w:rFonts w:ascii="Book Antiqua" w:hAnsi="Book Antiqua"/>
                <w:color w:val="auto"/>
              </w:rPr>
              <w:t xml:space="preserve"> primary school</w:t>
            </w:r>
          </w:p>
        </w:tc>
        <w:tc>
          <w:tcPr>
            <w:tcW w:w="5310"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Completion of pit latrines. 10 Doors, windows, fascia board, flooring and painting </w:t>
            </w:r>
          </w:p>
        </w:tc>
        <w:tc>
          <w:tcPr>
            <w:tcW w:w="1716"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         400,000.00 </w:t>
            </w:r>
          </w:p>
        </w:tc>
        <w:tc>
          <w:tcPr>
            <w:tcW w:w="1718"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 On going </w:t>
            </w:r>
          </w:p>
        </w:tc>
      </w:tr>
      <w:tr w:rsidR="00487E21" w:rsidRPr="00431707" w:rsidTr="00487E21">
        <w:trPr>
          <w:trHeight w:val="645"/>
        </w:trPr>
        <w:tc>
          <w:tcPr>
            <w:tcW w:w="2723"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 </w:t>
            </w:r>
            <w:proofErr w:type="spellStart"/>
            <w:r w:rsidRPr="00431707">
              <w:rPr>
                <w:rFonts w:ascii="Book Antiqua" w:hAnsi="Book Antiqua"/>
                <w:color w:val="auto"/>
              </w:rPr>
              <w:t>Nyakung’u</w:t>
            </w:r>
            <w:proofErr w:type="spellEnd"/>
            <w:r w:rsidRPr="00431707">
              <w:rPr>
                <w:rFonts w:ascii="Book Antiqua" w:hAnsi="Book Antiqua"/>
                <w:color w:val="auto"/>
              </w:rPr>
              <w:t xml:space="preserve"> Primary School </w:t>
            </w:r>
          </w:p>
        </w:tc>
        <w:tc>
          <w:tcPr>
            <w:tcW w:w="5310"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Completion of 2 </w:t>
            </w:r>
            <w:proofErr w:type="spellStart"/>
            <w:r w:rsidRPr="00431707">
              <w:rPr>
                <w:rFonts w:ascii="Book Antiqua" w:hAnsi="Book Antiqua"/>
                <w:color w:val="auto"/>
              </w:rPr>
              <w:t>storey</w:t>
            </w:r>
            <w:proofErr w:type="spellEnd"/>
            <w:r w:rsidRPr="00431707">
              <w:rPr>
                <w:rFonts w:ascii="Book Antiqua" w:hAnsi="Book Antiqua"/>
                <w:color w:val="auto"/>
              </w:rPr>
              <w:t xml:space="preserve"> tuition block </w:t>
            </w:r>
            <w:proofErr w:type="spellStart"/>
            <w:r w:rsidRPr="00431707">
              <w:rPr>
                <w:rFonts w:ascii="Book Antiqua" w:hAnsi="Book Antiqua"/>
                <w:color w:val="auto"/>
              </w:rPr>
              <w:t>i.e</w:t>
            </w:r>
            <w:proofErr w:type="spellEnd"/>
            <w:r w:rsidRPr="00431707">
              <w:rPr>
                <w:rFonts w:ascii="Book Antiqua" w:hAnsi="Book Antiqua"/>
                <w:color w:val="auto"/>
              </w:rPr>
              <w:t xml:space="preserve"> first floor pillars, slab, walling, doors and windows.</w:t>
            </w:r>
          </w:p>
        </w:tc>
        <w:tc>
          <w:tcPr>
            <w:tcW w:w="1716"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      3,000,000.00 </w:t>
            </w:r>
          </w:p>
        </w:tc>
        <w:tc>
          <w:tcPr>
            <w:tcW w:w="1718"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 On going </w:t>
            </w:r>
          </w:p>
        </w:tc>
      </w:tr>
      <w:tr w:rsidR="00487E21" w:rsidRPr="00431707" w:rsidTr="00487E21">
        <w:trPr>
          <w:trHeight w:val="1275"/>
        </w:trPr>
        <w:tc>
          <w:tcPr>
            <w:tcW w:w="2723" w:type="dxa"/>
            <w:hideMark/>
          </w:tcPr>
          <w:p w:rsidR="00487E21" w:rsidRPr="00431707" w:rsidRDefault="00487E21" w:rsidP="00C75048">
            <w:pPr>
              <w:pStyle w:val="WW-Default"/>
              <w:spacing w:line="360" w:lineRule="auto"/>
              <w:rPr>
                <w:rFonts w:ascii="Book Antiqua" w:hAnsi="Book Antiqua"/>
                <w:color w:val="auto"/>
              </w:rPr>
            </w:pPr>
            <w:proofErr w:type="spellStart"/>
            <w:r w:rsidRPr="00431707">
              <w:rPr>
                <w:rFonts w:ascii="Book Antiqua" w:hAnsi="Book Antiqua"/>
                <w:color w:val="auto"/>
              </w:rPr>
              <w:t>Masagoye</w:t>
            </w:r>
            <w:proofErr w:type="spellEnd"/>
            <w:r w:rsidRPr="00431707">
              <w:rPr>
                <w:rFonts w:ascii="Book Antiqua" w:hAnsi="Book Antiqua"/>
                <w:color w:val="auto"/>
              </w:rPr>
              <w:t xml:space="preserve"> Primary school</w:t>
            </w:r>
          </w:p>
        </w:tc>
        <w:tc>
          <w:tcPr>
            <w:tcW w:w="5310"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 Completions of 6 classrooms </w:t>
            </w:r>
            <w:proofErr w:type="spellStart"/>
            <w:r w:rsidRPr="00431707">
              <w:rPr>
                <w:rFonts w:ascii="Book Antiqua" w:hAnsi="Book Antiqua"/>
                <w:color w:val="auto"/>
              </w:rPr>
              <w:t>i.e</w:t>
            </w:r>
            <w:proofErr w:type="spellEnd"/>
            <w:r w:rsidRPr="00431707">
              <w:rPr>
                <w:rFonts w:ascii="Book Antiqua" w:hAnsi="Book Antiqua"/>
                <w:color w:val="auto"/>
              </w:rPr>
              <w:t xml:space="preserve"> windows, doors, veranda with black pipe, fascia board, painting, &amp; labelling</w:t>
            </w:r>
          </w:p>
        </w:tc>
        <w:tc>
          <w:tcPr>
            <w:tcW w:w="1716"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         600,000.00 </w:t>
            </w:r>
          </w:p>
        </w:tc>
        <w:tc>
          <w:tcPr>
            <w:tcW w:w="1718"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On going</w:t>
            </w:r>
          </w:p>
        </w:tc>
      </w:tr>
      <w:tr w:rsidR="00487E21" w:rsidRPr="00431707" w:rsidTr="00487E21">
        <w:trPr>
          <w:trHeight w:val="960"/>
        </w:trPr>
        <w:tc>
          <w:tcPr>
            <w:tcW w:w="2723" w:type="dxa"/>
            <w:hideMark/>
          </w:tcPr>
          <w:p w:rsidR="00487E21" w:rsidRPr="00431707" w:rsidRDefault="00487E21" w:rsidP="00C75048">
            <w:pPr>
              <w:pStyle w:val="WW-Default"/>
              <w:spacing w:line="360" w:lineRule="auto"/>
              <w:rPr>
                <w:rFonts w:ascii="Book Antiqua" w:hAnsi="Book Antiqua"/>
                <w:color w:val="auto"/>
              </w:rPr>
            </w:pPr>
            <w:proofErr w:type="spellStart"/>
            <w:r w:rsidRPr="00431707">
              <w:rPr>
                <w:rFonts w:ascii="Book Antiqua" w:hAnsi="Book Antiqua"/>
                <w:color w:val="auto"/>
              </w:rPr>
              <w:t>Sigisi</w:t>
            </w:r>
            <w:proofErr w:type="spellEnd"/>
            <w:r w:rsidRPr="00431707">
              <w:rPr>
                <w:rFonts w:ascii="Book Antiqua" w:hAnsi="Book Antiqua"/>
                <w:color w:val="auto"/>
              </w:rPr>
              <w:t xml:space="preserve"> primary school</w:t>
            </w:r>
          </w:p>
        </w:tc>
        <w:tc>
          <w:tcPr>
            <w:tcW w:w="5310"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Completion of 1 classroom </w:t>
            </w:r>
            <w:proofErr w:type="spellStart"/>
            <w:r w:rsidRPr="00431707">
              <w:rPr>
                <w:rFonts w:ascii="Book Antiqua" w:hAnsi="Book Antiqua"/>
                <w:color w:val="auto"/>
              </w:rPr>
              <w:t>i.e</w:t>
            </w:r>
            <w:proofErr w:type="spellEnd"/>
            <w:r w:rsidRPr="00431707">
              <w:rPr>
                <w:rFonts w:ascii="Book Antiqua" w:hAnsi="Book Antiqua"/>
                <w:color w:val="auto"/>
              </w:rPr>
              <w:t xml:space="preserve"> painting, labelling, veranda, fascia board</w:t>
            </w:r>
          </w:p>
        </w:tc>
        <w:tc>
          <w:tcPr>
            <w:tcW w:w="1716"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         200,000.00 </w:t>
            </w:r>
          </w:p>
        </w:tc>
        <w:tc>
          <w:tcPr>
            <w:tcW w:w="1718"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On going</w:t>
            </w:r>
          </w:p>
        </w:tc>
      </w:tr>
      <w:tr w:rsidR="00487E21" w:rsidRPr="00431707" w:rsidTr="00487E21">
        <w:trPr>
          <w:trHeight w:val="645"/>
        </w:trPr>
        <w:tc>
          <w:tcPr>
            <w:tcW w:w="2723" w:type="dxa"/>
            <w:hideMark/>
          </w:tcPr>
          <w:p w:rsidR="00487E21" w:rsidRPr="00431707" w:rsidRDefault="00487E21" w:rsidP="00C75048">
            <w:pPr>
              <w:pStyle w:val="WW-Default"/>
              <w:spacing w:line="360" w:lineRule="auto"/>
              <w:rPr>
                <w:rFonts w:ascii="Book Antiqua" w:hAnsi="Book Antiqua"/>
                <w:color w:val="auto"/>
              </w:rPr>
            </w:pPr>
            <w:proofErr w:type="spellStart"/>
            <w:r w:rsidRPr="00431707">
              <w:rPr>
                <w:rFonts w:ascii="Book Antiqua" w:hAnsi="Book Antiqua"/>
                <w:color w:val="auto"/>
              </w:rPr>
              <w:t>Etureti</w:t>
            </w:r>
            <w:proofErr w:type="spellEnd"/>
            <w:r w:rsidRPr="00431707">
              <w:rPr>
                <w:rFonts w:ascii="Book Antiqua" w:hAnsi="Book Antiqua"/>
                <w:color w:val="auto"/>
              </w:rPr>
              <w:t xml:space="preserve"> Primary School</w:t>
            </w:r>
          </w:p>
        </w:tc>
        <w:tc>
          <w:tcPr>
            <w:tcW w:w="5310"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Completion of 1 classroom </w:t>
            </w:r>
            <w:proofErr w:type="spellStart"/>
            <w:r w:rsidRPr="00431707">
              <w:rPr>
                <w:rFonts w:ascii="Book Antiqua" w:hAnsi="Book Antiqua"/>
                <w:color w:val="auto"/>
              </w:rPr>
              <w:t>i.e</w:t>
            </w:r>
            <w:proofErr w:type="spellEnd"/>
            <w:r w:rsidRPr="00431707">
              <w:rPr>
                <w:rFonts w:ascii="Book Antiqua" w:hAnsi="Book Antiqua"/>
                <w:color w:val="auto"/>
              </w:rPr>
              <w:t xml:space="preserve"> labelling, fascia board, painting</w:t>
            </w:r>
          </w:p>
        </w:tc>
        <w:tc>
          <w:tcPr>
            <w:tcW w:w="1716" w:type="dxa"/>
            <w:noWrap/>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                     300,000 </w:t>
            </w:r>
          </w:p>
        </w:tc>
        <w:tc>
          <w:tcPr>
            <w:tcW w:w="1718"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On going</w:t>
            </w:r>
          </w:p>
        </w:tc>
      </w:tr>
      <w:tr w:rsidR="00487E21" w:rsidRPr="00431707" w:rsidTr="00487E21">
        <w:trPr>
          <w:trHeight w:val="645"/>
        </w:trPr>
        <w:tc>
          <w:tcPr>
            <w:tcW w:w="2723" w:type="dxa"/>
            <w:hideMark/>
          </w:tcPr>
          <w:p w:rsidR="00487E21" w:rsidRPr="00431707" w:rsidRDefault="00487E21" w:rsidP="00C75048">
            <w:pPr>
              <w:pStyle w:val="WW-Default"/>
              <w:spacing w:line="360" w:lineRule="auto"/>
              <w:rPr>
                <w:rFonts w:ascii="Book Antiqua" w:hAnsi="Book Antiqua"/>
                <w:color w:val="auto"/>
              </w:rPr>
            </w:pPr>
            <w:proofErr w:type="spellStart"/>
            <w:r w:rsidRPr="00431707">
              <w:rPr>
                <w:rFonts w:ascii="Book Antiqua" w:hAnsi="Book Antiqua"/>
                <w:color w:val="auto"/>
              </w:rPr>
              <w:t>Gesero</w:t>
            </w:r>
            <w:proofErr w:type="spellEnd"/>
            <w:r w:rsidRPr="00431707">
              <w:rPr>
                <w:rFonts w:ascii="Book Antiqua" w:hAnsi="Book Antiqua"/>
                <w:color w:val="auto"/>
              </w:rPr>
              <w:t xml:space="preserve"> Primary School</w:t>
            </w:r>
          </w:p>
        </w:tc>
        <w:tc>
          <w:tcPr>
            <w:tcW w:w="5310"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Completion of 1 classroom </w:t>
            </w:r>
            <w:proofErr w:type="spellStart"/>
            <w:r w:rsidRPr="00431707">
              <w:rPr>
                <w:rFonts w:ascii="Book Antiqua" w:hAnsi="Book Antiqua"/>
                <w:color w:val="auto"/>
              </w:rPr>
              <w:t>i.e</w:t>
            </w:r>
            <w:proofErr w:type="spellEnd"/>
            <w:r w:rsidRPr="00431707">
              <w:rPr>
                <w:rFonts w:ascii="Book Antiqua" w:hAnsi="Book Antiqua"/>
                <w:color w:val="auto"/>
              </w:rPr>
              <w:t xml:space="preserve"> painting, labelling</w:t>
            </w:r>
          </w:p>
        </w:tc>
        <w:tc>
          <w:tcPr>
            <w:tcW w:w="1716" w:type="dxa"/>
            <w:noWrap/>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                     200,000 </w:t>
            </w:r>
          </w:p>
        </w:tc>
        <w:tc>
          <w:tcPr>
            <w:tcW w:w="1718"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On going</w:t>
            </w:r>
          </w:p>
        </w:tc>
      </w:tr>
      <w:tr w:rsidR="00487E21" w:rsidRPr="00431707" w:rsidTr="00487E21">
        <w:trPr>
          <w:trHeight w:val="1275"/>
        </w:trPr>
        <w:tc>
          <w:tcPr>
            <w:tcW w:w="2723" w:type="dxa"/>
            <w:hideMark/>
          </w:tcPr>
          <w:p w:rsidR="00487E21" w:rsidRPr="00431707" w:rsidRDefault="00487E21" w:rsidP="00C75048">
            <w:pPr>
              <w:pStyle w:val="WW-Default"/>
              <w:spacing w:line="360" w:lineRule="auto"/>
              <w:rPr>
                <w:rFonts w:ascii="Book Antiqua" w:hAnsi="Book Antiqua"/>
                <w:color w:val="auto"/>
              </w:rPr>
            </w:pPr>
            <w:proofErr w:type="spellStart"/>
            <w:r w:rsidRPr="00431707">
              <w:rPr>
                <w:rFonts w:ascii="Book Antiqua" w:hAnsi="Book Antiqua"/>
                <w:color w:val="auto"/>
              </w:rPr>
              <w:t>Riamonting'a</w:t>
            </w:r>
            <w:proofErr w:type="spellEnd"/>
            <w:r w:rsidRPr="00431707">
              <w:rPr>
                <w:rFonts w:ascii="Book Antiqua" w:hAnsi="Book Antiqua"/>
                <w:color w:val="auto"/>
              </w:rPr>
              <w:t xml:space="preserve"> primary school</w:t>
            </w:r>
          </w:p>
        </w:tc>
        <w:tc>
          <w:tcPr>
            <w:tcW w:w="5310"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Renovation of 6 classrooms: roofing, electrical piping, plastering, flooring, slab, windows, doors, painting and labelling</w:t>
            </w:r>
          </w:p>
        </w:tc>
        <w:tc>
          <w:tcPr>
            <w:tcW w:w="1716"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         900,000.00 </w:t>
            </w:r>
          </w:p>
        </w:tc>
        <w:tc>
          <w:tcPr>
            <w:tcW w:w="1718"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 New </w:t>
            </w:r>
          </w:p>
        </w:tc>
      </w:tr>
      <w:tr w:rsidR="00487E21" w:rsidRPr="00431707" w:rsidTr="00487E21">
        <w:trPr>
          <w:trHeight w:val="1275"/>
        </w:trPr>
        <w:tc>
          <w:tcPr>
            <w:tcW w:w="2723" w:type="dxa"/>
            <w:hideMark/>
          </w:tcPr>
          <w:p w:rsidR="00487E21" w:rsidRPr="00431707" w:rsidRDefault="00487E21" w:rsidP="00C75048">
            <w:pPr>
              <w:pStyle w:val="WW-Default"/>
              <w:spacing w:line="360" w:lineRule="auto"/>
              <w:rPr>
                <w:rFonts w:ascii="Book Antiqua" w:hAnsi="Book Antiqua"/>
                <w:color w:val="auto"/>
              </w:rPr>
            </w:pPr>
            <w:proofErr w:type="spellStart"/>
            <w:r w:rsidRPr="00431707">
              <w:rPr>
                <w:rFonts w:ascii="Book Antiqua" w:hAnsi="Book Antiqua"/>
                <w:color w:val="auto"/>
              </w:rPr>
              <w:t>Nyontoima</w:t>
            </w:r>
            <w:proofErr w:type="spellEnd"/>
            <w:r w:rsidRPr="00431707">
              <w:rPr>
                <w:rFonts w:ascii="Book Antiqua" w:hAnsi="Book Antiqua"/>
                <w:color w:val="auto"/>
              </w:rPr>
              <w:t xml:space="preserve"> primary school</w:t>
            </w:r>
          </w:p>
        </w:tc>
        <w:tc>
          <w:tcPr>
            <w:tcW w:w="5310"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Renovation of 4 classrooms: roofing, electrical piping, plastering, flooring, slab, windows, doors, painting and labelling</w:t>
            </w:r>
          </w:p>
        </w:tc>
        <w:tc>
          <w:tcPr>
            <w:tcW w:w="1716"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         600,000.00 </w:t>
            </w:r>
          </w:p>
        </w:tc>
        <w:tc>
          <w:tcPr>
            <w:tcW w:w="1718"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New</w:t>
            </w:r>
          </w:p>
        </w:tc>
      </w:tr>
      <w:tr w:rsidR="00487E21" w:rsidRPr="00431707" w:rsidTr="00487E21">
        <w:trPr>
          <w:trHeight w:val="1275"/>
        </w:trPr>
        <w:tc>
          <w:tcPr>
            <w:tcW w:w="2723" w:type="dxa"/>
            <w:hideMark/>
          </w:tcPr>
          <w:p w:rsidR="00487E21" w:rsidRPr="00431707" w:rsidRDefault="00487E21" w:rsidP="00C75048">
            <w:pPr>
              <w:pStyle w:val="WW-Default"/>
              <w:spacing w:line="360" w:lineRule="auto"/>
              <w:rPr>
                <w:rFonts w:ascii="Book Antiqua" w:hAnsi="Book Antiqua"/>
                <w:color w:val="auto"/>
              </w:rPr>
            </w:pPr>
            <w:proofErr w:type="spellStart"/>
            <w:r w:rsidRPr="00431707">
              <w:rPr>
                <w:rFonts w:ascii="Book Antiqua" w:hAnsi="Book Antiqua"/>
                <w:color w:val="auto"/>
              </w:rPr>
              <w:t>Nyamerako</w:t>
            </w:r>
            <w:proofErr w:type="spellEnd"/>
            <w:r w:rsidRPr="00431707">
              <w:rPr>
                <w:rFonts w:ascii="Book Antiqua" w:hAnsi="Book Antiqua"/>
                <w:color w:val="auto"/>
              </w:rPr>
              <w:t xml:space="preserve"> </w:t>
            </w:r>
            <w:proofErr w:type="spellStart"/>
            <w:r w:rsidRPr="00431707">
              <w:rPr>
                <w:rFonts w:ascii="Book Antiqua" w:hAnsi="Book Antiqua"/>
                <w:color w:val="auto"/>
              </w:rPr>
              <w:t>Ekerubo</w:t>
            </w:r>
            <w:proofErr w:type="spellEnd"/>
            <w:r w:rsidRPr="00431707">
              <w:rPr>
                <w:rFonts w:ascii="Book Antiqua" w:hAnsi="Book Antiqua"/>
                <w:color w:val="auto"/>
              </w:rPr>
              <w:t xml:space="preserve"> primary school</w:t>
            </w:r>
          </w:p>
        </w:tc>
        <w:tc>
          <w:tcPr>
            <w:tcW w:w="5310"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Renovation of 4 classrooms: roofing, electrical piping, plastering, flooring, slab, windows, doors, painting and labelling</w:t>
            </w:r>
          </w:p>
        </w:tc>
        <w:tc>
          <w:tcPr>
            <w:tcW w:w="1716"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         600,000.00 </w:t>
            </w:r>
          </w:p>
        </w:tc>
        <w:tc>
          <w:tcPr>
            <w:tcW w:w="1718"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New</w:t>
            </w:r>
          </w:p>
        </w:tc>
      </w:tr>
      <w:tr w:rsidR="00487E21" w:rsidRPr="00431707" w:rsidTr="00487E21">
        <w:trPr>
          <w:trHeight w:val="645"/>
        </w:trPr>
        <w:tc>
          <w:tcPr>
            <w:tcW w:w="2723" w:type="dxa"/>
            <w:hideMark/>
          </w:tcPr>
          <w:p w:rsidR="00487E21" w:rsidRPr="00431707" w:rsidRDefault="00487E21" w:rsidP="00C75048">
            <w:pPr>
              <w:pStyle w:val="WW-Default"/>
              <w:spacing w:line="360" w:lineRule="auto"/>
              <w:rPr>
                <w:rFonts w:ascii="Book Antiqua" w:hAnsi="Book Antiqua"/>
                <w:color w:val="auto"/>
              </w:rPr>
            </w:pPr>
            <w:proofErr w:type="spellStart"/>
            <w:r w:rsidRPr="00431707">
              <w:rPr>
                <w:rFonts w:ascii="Book Antiqua" w:hAnsi="Book Antiqua"/>
                <w:color w:val="auto"/>
              </w:rPr>
              <w:t>Rianyabaro</w:t>
            </w:r>
            <w:proofErr w:type="spellEnd"/>
            <w:r w:rsidRPr="00431707">
              <w:rPr>
                <w:rFonts w:ascii="Book Antiqua" w:hAnsi="Book Antiqua"/>
                <w:color w:val="auto"/>
              </w:rPr>
              <w:t xml:space="preserve"> primary school</w:t>
            </w:r>
          </w:p>
        </w:tc>
        <w:tc>
          <w:tcPr>
            <w:tcW w:w="5310"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Construction of 3 classrooms to completion </w:t>
            </w:r>
          </w:p>
        </w:tc>
        <w:tc>
          <w:tcPr>
            <w:tcW w:w="1716"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      1,500,000.00 </w:t>
            </w:r>
          </w:p>
        </w:tc>
        <w:tc>
          <w:tcPr>
            <w:tcW w:w="1718"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New</w:t>
            </w:r>
          </w:p>
        </w:tc>
      </w:tr>
      <w:tr w:rsidR="00487E21" w:rsidRPr="00431707" w:rsidTr="00487E21">
        <w:trPr>
          <w:trHeight w:val="645"/>
        </w:trPr>
        <w:tc>
          <w:tcPr>
            <w:tcW w:w="2723" w:type="dxa"/>
            <w:hideMark/>
          </w:tcPr>
          <w:p w:rsidR="00487E21" w:rsidRPr="00431707" w:rsidRDefault="00487E21" w:rsidP="00C75048">
            <w:pPr>
              <w:pStyle w:val="WW-Default"/>
              <w:spacing w:line="360" w:lineRule="auto"/>
              <w:rPr>
                <w:rFonts w:ascii="Book Antiqua" w:hAnsi="Book Antiqua"/>
                <w:color w:val="auto"/>
              </w:rPr>
            </w:pPr>
            <w:proofErr w:type="spellStart"/>
            <w:r w:rsidRPr="00431707">
              <w:rPr>
                <w:rFonts w:ascii="Book Antiqua" w:hAnsi="Book Antiqua"/>
                <w:color w:val="auto"/>
              </w:rPr>
              <w:t>Nyabimwa</w:t>
            </w:r>
            <w:proofErr w:type="spellEnd"/>
            <w:r w:rsidRPr="00431707">
              <w:rPr>
                <w:rFonts w:ascii="Book Antiqua" w:hAnsi="Book Antiqua"/>
                <w:color w:val="auto"/>
              </w:rPr>
              <w:t xml:space="preserve"> primary school</w:t>
            </w:r>
          </w:p>
        </w:tc>
        <w:tc>
          <w:tcPr>
            <w:tcW w:w="5310"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Construction 2 of classrooms to completion </w:t>
            </w:r>
          </w:p>
        </w:tc>
        <w:tc>
          <w:tcPr>
            <w:tcW w:w="1716"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      1,000,000.00 </w:t>
            </w:r>
          </w:p>
        </w:tc>
        <w:tc>
          <w:tcPr>
            <w:tcW w:w="1718"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New</w:t>
            </w:r>
          </w:p>
        </w:tc>
      </w:tr>
      <w:tr w:rsidR="00487E21" w:rsidRPr="00431707" w:rsidTr="00487E21">
        <w:trPr>
          <w:trHeight w:val="645"/>
        </w:trPr>
        <w:tc>
          <w:tcPr>
            <w:tcW w:w="2723" w:type="dxa"/>
            <w:hideMark/>
          </w:tcPr>
          <w:p w:rsidR="00487E21" w:rsidRPr="00431707" w:rsidRDefault="00487E21" w:rsidP="00C75048">
            <w:pPr>
              <w:pStyle w:val="WW-Default"/>
              <w:spacing w:line="360" w:lineRule="auto"/>
              <w:rPr>
                <w:rFonts w:ascii="Book Antiqua" w:hAnsi="Book Antiqua"/>
                <w:color w:val="auto"/>
              </w:rPr>
            </w:pPr>
            <w:proofErr w:type="spellStart"/>
            <w:r w:rsidRPr="00431707">
              <w:rPr>
                <w:rFonts w:ascii="Book Antiqua" w:hAnsi="Book Antiqua"/>
                <w:color w:val="auto"/>
              </w:rPr>
              <w:t>Genga</w:t>
            </w:r>
            <w:proofErr w:type="spellEnd"/>
            <w:r w:rsidRPr="00431707">
              <w:rPr>
                <w:rFonts w:ascii="Book Antiqua" w:hAnsi="Book Antiqua"/>
                <w:color w:val="auto"/>
              </w:rPr>
              <w:t xml:space="preserve"> primary</w:t>
            </w:r>
          </w:p>
        </w:tc>
        <w:tc>
          <w:tcPr>
            <w:tcW w:w="5310"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Construction of 1 classroom to completion </w:t>
            </w:r>
          </w:p>
        </w:tc>
        <w:tc>
          <w:tcPr>
            <w:tcW w:w="1716"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         500,000.00 </w:t>
            </w:r>
          </w:p>
        </w:tc>
        <w:tc>
          <w:tcPr>
            <w:tcW w:w="1718"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New</w:t>
            </w:r>
          </w:p>
        </w:tc>
      </w:tr>
      <w:tr w:rsidR="00487E21" w:rsidRPr="00431707" w:rsidTr="00487E21">
        <w:trPr>
          <w:trHeight w:val="645"/>
        </w:trPr>
        <w:tc>
          <w:tcPr>
            <w:tcW w:w="2723" w:type="dxa"/>
            <w:hideMark/>
          </w:tcPr>
          <w:p w:rsidR="00487E21" w:rsidRPr="00431707" w:rsidRDefault="00487E21" w:rsidP="00C75048">
            <w:pPr>
              <w:pStyle w:val="WW-Default"/>
              <w:spacing w:line="360" w:lineRule="auto"/>
              <w:rPr>
                <w:rFonts w:ascii="Book Antiqua" w:hAnsi="Book Antiqua"/>
                <w:color w:val="auto"/>
              </w:rPr>
            </w:pPr>
            <w:proofErr w:type="spellStart"/>
            <w:r w:rsidRPr="00431707">
              <w:rPr>
                <w:rFonts w:ascii="Book Antiqua" w:hAnsi="Book Antiqua"/>
                <w:color w:val="auto"/>
              </w:rPr>
              <w:lastRenderedPageBreak/>
              <w:t>Nyangoge</w:t>
            </w:r>
            <w:proofErr w:type="spellEnd"/>
            <w:r w:rsidRPr="00431707">
              <w:rPr>
                <w:rFonts w:ascii="Book Antiqua" w:hAnsi="Book Antiqua"/>
                <w:color w:val="auto"/>
              </w:rPr>
              <w:t xml:space="preserve"> primary school</w:t>
            </w:r>
          </w:p>
        </w:tc>
        <w:tc>
          <w:tcPr>
            <w:tcW w:w="5310"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Construction of 2 classrooms to completion </w:t>
            </w:r>
          </w:p>
        </w:tc>
        <w:tc>
          <w:tcPr>
            <w:tcW w:w="1716"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      1,000,000.00 </w:t>
            </w:r>
          </w:p>
        </w:tc>
        <w:tc>
          <w:tcPr>
            <w:tcW w:w="1718"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New</w:t>
            </w:r>
          </w:p>
        </w:tc>
      </w:tr>
      <w:tr w:rsidR="00487E21" w:rsidRPr="00431707" w:rsidTr="00487E21">
        <w:trPr>
          <w:trHeight w:val="645"/>
        </w:trPr>
        <w:tc>
          <w:tcPr>
            <w:tcW w:w="2723" w:type="dxa"/>
            <w:hideMark/>
          </w:tcPr>
          <w:p w:rsidR="00487E21" w:rsidRPr="00431707" w:rsidRDefault="00487E21" w:rsidP="00C75048">
            <w:pPr>
              <w:pStyle w:val="WW-Default"/>
              <w:spacing w:line="360" w:lineRule="auto"/>
              <w:rPr>
                <w:rFonts w:ascii="Book Antiqua" w:hAnsi="Book Antiqua"/>
                <w:color w:val="auto"/>
              </w:rPr>
            </w:pPr>
            <w:proofErr w:type="spellStart"/>
            <w:r w:rsidRPr="00431707">
              <w:rPr>
                <w:rFonts w:ascii="Book Antiqua" w:hAnsi="Book Antiqua"/>
                <w:color w:val="auto"/>
              </w:rPr>
              <w:t>Sugunana</w:t>
            </w:r>
            <w:proofErr w:type="spellEnd"/>
            <w:r w:rsidRPr="00431707">
              <w:rPr>
                <w:rFonts w:ascii="Book Antiqua" w:hAnsi="Book Antiqua"/>
                <w:color w:val="auto"/>
              </w:rPr>
              <w:t xml:space="preserve"> primary school</w:t>
            </w:r>
          </w:p>
        </w:tc>
        <w:tc>
          <w:tcPr>
            <w:tcW w:w="5310"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 Completion of 1 classroom (plastering, veranda, pa</w:t>
            </w:r>
            <w:r>
              <w:rPr>
                <w:rFonts w:ascii="Book Antiqua" w:hAnsi="Book Antiqua"/>
                <w:color w:val="auto"/>
              </w:rPr>
              <w:t>inting &amp;</w:t>
            </w:r>
            <w:r w:rsidRPr="00431707">
              <w:rPr>
                <w:rFonts w:ascii="Book Antiqua" w:hAnsi="Book Antiqua"/>
                <w:color w:val="auto"/>
              </w:rPr>
              <w:t xml:space="preserve"> labelling at </w:t>
            </w:r>
            <w:proofErr w:type="spellStart"/>
            <w:r w:rsidRPr="00431707">
              <w:rPr>
                <w:rFonts w:ascii="Book Antiqua" w:hAnsi="Book Antiqua"/>
                <w:color w:val="auto"/>
              </w:rPr>
              <w:t>Ksh</w:t>
            </w:r>
            <w:proofErr w:type="spellEnd"/>
            <w:r w:rsidRPr="00431707">
              <w:rPr>
                <w:rFonts w:ascii="Book Antiqua" w:hAnsi="Book Antiqua"/>
                <w:color w:val="auto"/>
              </w:rPr>
              <w:t>. 200,000</w:t>
            </w:r>
          </w:p>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Construction of 2 classrooms at Kshs.1,000,000 </w:t>
            </w:r>
          </w:p>
        </w:tc>
        <w:tc>
          <w:tcPr>
            <w:tcW w:w="1716" w:type="dxa"/>
            <w:hideMark/>
          </w:tcPr>
          <w:p w:rsidR="00487E21" w:rsidRPr="00431707" w:rsidRDefault="00487E21" w:rsidP="00C75048">
            <w:pPr>
              <w:pStyle w:val="WW-Default"/>
              <w:spacing w:line="360" w:lineRule="auto"/>
              <w:rPr>
                <w:rFonts w:ascii="Book Antiqua" w:hAnsi="Book Antiqua"/>
                <w:color w:val="auto"/>
              </w:rPr>
            </w:pPr>
            <w:r>
              <w:rPr>
                <w:rFonts w:ascii="Book Antiqua" w:hAnsi="Book Antiqua"/>
                <w:color w:val="auto"/>
              </w:rPr>
              <w:t xml:space="preserve">      1,2</w:t>
            </w:r>
            <w:r w:rsidRPr="00431707">
              <w:rPr>
                <w:rFonts w:ascii="Book Antiqua" w:hAnsi="Book Antiqua"/>
                <w:color w:val="auto"/>
              </w:rPr>
              <w:t xml:space="preserve">00,000.00 </w:t>
            </w:r>
          </w:p>
        </w:tc>
        <w:tc>
          <w:tcPr>
            <w:tcW w:w="1718"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 New </w:t>
            </w:r>
          </w:p>
        </w:tc>
      </w:tr>
      <w:tr w:rsidR="00487E21" w:rsidRPr="00431707" w:rsidTr="00487E21">
        <w:trPr>
          <w:trHeight w:val="1275"/>
        </w:trPr>
        <w:tc>
          <w:tcPr>
            <w:tcW w:w="2723" w:type="dxa"/>
            <w:hideMark/>
          </w:tcPr>
          <w:p w:rsidR="00487E21" w:rsidRPr="00431707" w:rsidRDefault="00487E21" w:rsidP="00C75048">
            <w:pPr>
              <w:pStyle w:val="WW-Default"/>
              <w:spacing w:line="360" w:lineRule="auto"/>
              <w:rPr>
                <w:rFonts w:ascii="Book Antiqua" w:hAnsi="Book Antiqua"/>
                <w:color w:val="auto"/>
              </w:rPr>
            </w:pPr>
            <w:proofErr w:type="spellStart"/>
            <w:r w:rsidRPr="00431707">
              <w:rPr>
                <w:rFonts w:ascii="Book Antiqua" w:hAnsi="Book Antiqua"/>
                <w:color w:val="auto"/>
              </w:rPr>
              <w:t>Mwata</w:t>
            </w:r>
            <w:proofErr w:type="spellEnd"/>
            <w:r w:rsidRPr="00431707">
              <w:rPr>
                <w:rFonts w:ascii="Book Antiqua" w:hAnsi="Book Antiqua"/>
                <w:color w:val="auto"/>
              </w:rPr>
              <w:t xml:space="preserve"> Primary school</w:t>
            </w:r>
          </w:p>
        </w:tc>
        <w:tc>
          <w:tcPr>
            <w:tcW w:w="5310"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Renovation of 4 classrooms: roofing, electrical piping, plastering, flooring, slab, windows, doors, painting and labelling</w:t>
            </w:r>
          </w:p>
        </w:tc>
        <w:tc>
          <w:tcPr>
            <w:tcW w:w="1716"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         600,000.00 </w:t>
            </w:r>
          </w:p>
        </w:tc>
        <w:tc>
          <w:tcPr>
            <w:tcW w:w="1718"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 New </w:t>
            </w:r>
          </w:p>
        </w:tc>
      </w:tr>
      <w:tr w:rsidR="00487E21" w:rsidRPr="00431707" w:rsidTr="00487E21">
        <w:trPr>
          <w:trHeight w:val="1275"/>
        </w:trPr>
        <w:tc>
          <w:tcPr>
            <w:tcW w:w="2723" w:type="dxa"/>
            <w:hideMark/>
          </w:tcPr>
          <w:p w:rsidR="00487E21" w:rsidRPr="00431707" w:rsidRDefault="00487E21" w:rsidP="00C75048">
            <w:pPr>
              <w:pStyle w:val="WW-Default"/>
              <w:spacing w:line="360" w:lineRule="auto"/>
              <w:rPr>
                <w:rFonts w:ascii="Book Antiqua" w:hAnsi="Book Antiqua"/>
                <w:color w:val="auto"/>
              </w:rPr>
            </w:pPr>
            <w:proofErr w:type="spellStart"/>
            <w:r w:rsidRPr="00431707">
              <w:rPr>
                <w:rFonts w:ascii="Book Antiqua" w:hAnsi="Book Antiqua"/>
                <w:color w:val="auto"/>
              </w:rPr>
              <w:t>Nyasagati</w:t>
            </w:r>
            <w:proofErr w:type="spellEnd"/>
            <w:r w:rsidRPr="00431707">
              <w:rPr>
                <w:rFonts w:ascii="Book Antiqua" w:hAnsi="Book Antiqua"/>
                <w:color w:val="auto"/>
              </w:rPr>
              <w:t xml:space="preserve"> secondary school</w:t>
            </w:r>
          </w:p>
        </w:tc>
        <w:tc>
          <w:tcPr>
            <w:tcW w:w="5310"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construction of a 1 </w:t>
            </w:r>
            <w:proofErr w:type="spellStart"/>
            <w:r w:rsidRPr="00431707">
              <w:rPr>
                <w:rFonts w:ascii="Book Antiqua" w:hAnsi="Book Antiqua"/>
                <w:color w:val="auto"/>
              </w:rPr>
              <w:t>storey</w:t>
            </w:r>
            <w:proofErr w:type="spellEnd"/>
            <w:r w:rsidRPr="00431707">
              <w:rPr>
                <w:rFonts w:ascii="Book Antiqua" w:hAnsi="Book Antiqua"/>
                <w:color w:val="auto"/>
              </w:rPr>
              <w:t xml:space="preserve"> tuition block phase I. Sub-structure work, foundation walling, hardcore fill, Oversight slab, excavations.</w:t>
            </w:r>
          </w:p>
        </w:tc>
        <w:tc>
          <w:tcPr>
            <w:tcW w:w="1716"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      3,000,000.00 </w:t>
            </w:r>
          </w:p>
        </w:tc>
        <w:tc>
          <w:tcPr>
            <w:tcW w:w="1718"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New </w:t>
            </w:r>
          </w:p>
        </w:tc>
      </w:tr>
      <w:tr w:rsidR="00487E21" w:rsidRPr="00431707" w:rsidTr="00487E21">
        <w:trPr>
          <w:trHeight w:val="1275"/>
        </w:trPr>
        <w:tc>
          <w:tcPr>
            <w:tcW w:w="2723" w:type="dxa"/>
            <w:hideMark/>
          </w:tcPr>
          <w:p w:rsidR="00487E21" w:rsidRPr="00431707" w:rsidRDefault="00487E21" w:rsidP="00C75048">
            <w:pPr>
              <w:pStyle w:val="WW-Default"/>
              <w:spacing w:line="360" w:lineRule="auto"/>
              <w:rPr>
                <w:rFonts w:ascii="Book Antiqua" w:hAnsi="Book Antiqua"/>
                <w:color w:val="auto"/>
              </w:rPr>
            </w:pPr>
            <w:proofErr w:type="spellStart"/>
            <w:r w:rsidRPr="00431707">
              <w:rPr>
                <w:rFonts w:ascii="Book Antiqua" w:hAnsi="Book Antiqua"/>
                <w:color w:val="auto"/>
              </w:rPr>
              <w:t>Nyamerako</w:t>
            </w:r>
            <w:proofErr w:type="spellEnd"/>
            <w:r w:rsidRPr="00431707">
              <w:rPr>
                <w:rFonts w:ascii="Book Antiqua" w:hAnsi="Book Antiqua"/>
                <w:color w:val="auto"/>
              </w:rPr>
              <w:t xml:space="preserve"> </w:t>
            </w:r>
            <w:proofErr w:type="spellStart"/>
            <w:r w:rsidRPr="00431707">
              <w:rPr>
                <w:rFonts w:ascii="Book Antiqua" w:hAnsi="Book Antiqua"/>
                <w:color w:val="auto"/>
              </w:rPr>
              <w:t>Ekerubo</w:t>
            </w:r>
            <w:proofErr w:type="spellEnd"/>
            <w:r w:rsidRPr="00431707">
              <w:rPr>
                <w:rFonts w:ascii="Book Antiqua" w:hAnsi="Book Antiqua"/>
                <w:color w:val="auto"/>
              </w:rPr>
              <w:t xml:space="preserve"> Secondary School  </w:t>
            </w:r>
          </w:p>
        </w:tc>
        <w:tc>
          <w:tcPr>
            <w:tcW w:w="5310"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 Completion of Administration block </w:t>
            </w:r>
            <w:proofErr w:type="spellStart"/>
            <w:r w:rsidRPr="00431707">
              <w:rPr>
                <w:rFonts w:ascii="Book Antiqua" w:hAnsi="Book Antiqua"/>
                <w:color w:val="auto"/>
              </w:rPr>
              <w:t>i.e</w:t>
            </w:r>
            <w:proofErr w:type="spellEnd"/>
            <w:r w:rsidRPr="00431707">
              <w:rPr>
                <w:rFonts w:ascii="Book Antiqua" w:hAnsi="Book Antiqua"/>
                <w:color w:val="auto"/>
              </w:rPr>
              <w:t xml:space="preserve"> plastering, flooring, ceiling&amp; ceiling finishes, doors, windows, painting &amp; labelling</w:t>
            </w:r>
          </w:p>
        </w:tc>
        <w:tc>
          <w:tcPr>
            <w:tcW w:w="1716"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      1,000,000.00 </w:t>
            </w:r>
          </w:p>
        </w:tc>
        <w:tc>
          <w:tcPr>
            <w:tcW w:w="1718"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 on going </w:t>
            </w:r>
          </w:p>
        </w:tc>
      </w:tr>
      <w:tr w:rsidR="00487E21" w:rsidRPr="00431707" w:rsidTr="00487E21">
        <w:trPr>
          <w:trHeight w:val="1275"/>
        </w:trPr>
        <w:tc>
          <w:tcPr>
            <w:tcW w:w="2723"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 </w:t>
            </w:r>
            <w:proofErr w:type="spellStart"/>
            <w:r w:rsidRPr="00431707">
              <w:rPr>
                <w:rFonts w:ascii="Book Antiqua" w:hAnsi="Book Antiqua"/>
                <w:color w:val="auto"/>
              </w:rPr>
              <w:t>Isamwera</w:t>
            </w:r>
            <w:proofErr w:type="spellEnd"/>
            <w:r w:rsidRPr="00431707">
              <w:rPr>
                <w:rFonts w:ascii="Book Antiqua" w:hAnsi="Book Antiqua"/>
                <w:color w:val="auto"/>
              </w:rPr>
              <w:t xml:space="preserve"> Secondary School </w:t>
            </w:r>
          </w:p>
        </w:tc>
        <w:tc>
          <w:tcPr>
            <w:tcW w:w="5310"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Completion of </w:t>
            </w:r>
            <w:proofErr w:type="spellStart"/>
            <w:r w:rsidRPr="00431707">
              <w:rPr>
                <w:rFonts w:ascii="Book Antiqua" w:hAnsi="Book Antiqua"/>
                <w:color w:val="auto"/>
              </w:rPr>
              <w:t>storey</w:t>
            </w:r>
            <w:proofErr w:type="spellEnd"/>
            <w:r w:rsidRPr="00431707">
              <w:rPr>
                <w:rFonts w:ascii="Book Antiqua" w:hAnsi="Book Antiqua"/>
                <w:color w:val="auto"/>
              </w:rPr>
              <w:t xml:space="preserve"> tuition block </w:t>
            </w:r>
            <w:proofErr w:type="spellStart"/>
            <w:r w:rsidRPr="00431707">
              <w:rPr>
                <w:rFonts w:ascii="Book Antiqua" w:hAnsi="Book Antiqua"/>
                <w:color w:val="auto"/>
              </w:rPr>
              <w:t>i.e</w:t>
            </w:r>
            <w:proofErr w:type="spellEnd"/>
            <w:r w:rsidRPr="00431707">
              <w:rPr>
                <w:rFonts w:ascii="Book Antiqua" w:hAnsi="Book Antiqua"/>
                <w:color w:val="auto"/>
              </w:rPr>
              <w:t xml:space="preserve"> roofing, walling, plastering, flooring windows, doors, painting &amp; labelling</w:t>
            </w:r>
          </w:p>
        </w:tc>
        <w:tc>
          <w:tcPr>
            <w:tcW w:w="1716"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      1,500,000.00 </w:t>
            </w:r>
          </w:p>
        </w:tc>
        <w:tc>
          <w:tcPr>
            <w:tcW w:w="1718"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 on going </w:t>
            </w:r>
          </w:p>
        </w:tc>
      </w:tr>
      <w:tr w:rsidR="00487E21" w:rsidRPr="00431707" w:rsidTr="00487E21">
        <w:trPr>
          <w:trHeight w:val="1275"/>
        </w:trPr>
        <w:tc>
          <w:tcPr>
            <w:tcW w:w="2723" w:type="dxa"/>
            <w:hideMark/>
          </w:tcPr>
          <w:p w:rsidR="00487E21" w:rsidRPr="00431707" w:rsidRDefault="00487E21" w:rsidP="00C75048">
            <w:pPr>
              <w:pStyle w:val="WW-Default"/>
              <w:spacing w:line="360" w:lineRule="auto"/>
              <w:rPr>
                <w:rFonts w:ascii="Book Antiqua" w:hAnsi="Book Antiqua"/>
                <w:color w:val="auto"/>
              </w:rPr>
            </w:pPr>
            <w:proofErr w:type="spellStart"/>
            <w:r w:rsidRPr="00431707">
              <w:rPr>
                <w:rFonts w:ascii="Book Antiqua" w:hAnsi="Book Antiqua"/>
                <w:color w:val="auto"/>
              </w:rPr>
              <w:t>Iruma</w:t>
            </w:r>
            <w:proofErr w:type="spellEnd"/>
            <w:r w:rsidRPr="00431707">
              <w:rPr>
                <w:rFonts w:ascii="Book Antiqua" w:hAnsi="Book Antiqua"/>
                <w:color w:val="auto"/>
              </w:rPr>
              <w:t xml:space="preserve"> secondary</w:t>
            </w:r>
          </w:p>
        </w:tc>
        <w:tc>
          <w:tcPr>
            <w:tcW w:w="5310"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Completion of </w:t>
            </w:r>
            <w:proofErr w:type="spellStart"/>
            <w:r w:rsidRPr="00431707">
              <w:rPr>
                <w:rFonts w:ascii="Book Antiqua" w:hAnsi="Book Antiqua"/>
                <w:color w:val="auto"/>
              </w:rPr>
              <w:t>storey</w:t>
            </w:r>
            <w:proofErr w:type="spellEnd"/>
            <w:r w:rsidRPr="00431707">
              <w:rPr>
                <w:rFonts w:ascii="Book Antiqua" w:hAnsi="Book Antiqua"/>
                <w:color w:val="auto"/>
              </w:rPr>
              <w:t xml:space="preserve"> tuition block </w:t>
            </w:r>
            <w:proofErr w:type="spellStart"/>
            <w:r w:rsidRPr="00431707">
              <w:rPr>
                <w:rFonts w:ascii="Book Antiqua" w:hAnsi="Book Antiqua"/>
                <w:color w:val="auto"/>
              </w:rPr>
              <w:t>i.e</w:t>
            </w:r>
            <w:proofErr w:type="spellEnd"/>
            <w:r w:rsidRPr="00431707">
              <w:rPr>
                <w:rFonts w:ascii="Book Antiqua" w:hAnsi="Book Antiqua"/>
                <w:color w:val="auto"/>
              </w:rPr>
              <w:t xml:space="preserve"> roofing, walling, plastering, windows, doors, painting &amp; labelling</w:t>
            </w:r>
          </w:p>
        </w:tc>
        <w:tc>
          <w:tcPr>
            <w:tcW w:w="1716"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      1,500,000.00 </w:t>
            </w:r>
          </w:p>
        </w:tc>
        <w:tc>
          <w:tcPr>
            <w:tcW w:w="1718"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Ongoing</w:t>
            </w:r>
          </w:p>
        </w:tc>
      </w:tr>
      <w:tr w:rsidR="00487E21" w:rsidRPr="00431707" w:rsidTr="00487E21">
        <w:trPr>
          <w:trHeight w:val="645"/>
        </w:trPr>
        <w:tc>
          <w:tcPr>
            <w:tcW w:w="2723"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 </w:t>
            </w:r>
            <w:proofErr w:type="spellStart"/>
            <w:r w:rsidRPr="00431707">
              <w:rPr>
                <w:rFonts w:ascii="Book Antiqua" w:hAnsi="Book Antiqua"/>
                <w:color w:val="auto"/>
              </w:rPr>
              <w:t>Riamonting'a</w:t>
            </w:r>
            <w:proofErr w:type="spellEnd"/>
            <w:r w:rsidRPr="00431707">
              <w:rPr>
                <w:rFonts w:ascii="Book Antiqua" w:hAnsi="Book Antiqua"/>
                <w:color w:val="auto"/>
              </w:rPr>
              <w:t xml:space="preserve"> Secondary School </w:t>
            </w:r>
          </w:p>
        </w:tc>
        <w:tc>
          <w:tcPr>
            <w:tcW w:w="5310"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Drilling and Equipping of school borehole</w:t>
            </w:r>
          </w:p>
        </w:tc>
        <w:tc>
          <w:tcPr>
            <w:tcW w:w="1716"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      4,700,000.00 </w:t>
            </w:r>
          </w:p>
        </w:tc>
        <w:tc>
          <w:tcPr>
            <w:tcW w:w="1718"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 New </w:t>
            </w:r>
          </w:p>
        </w:tc>
      </w:tr>
      <w:tr w:rsidR="00487E21" w:rsidRPr="00431707" w:rsidTr="00487E21">
        <w:trPr>
          <w:trHeight w:val="645"/>
        </w:trPr>
        <w:tc>
          <w:tcPr>
            <w:tcW w:w="2723" w:type="dxa"/>
            <w:hideMark/>
          </w:tcPr>
          <w:p w:rsidR="00487E21" w:rsidRPr="00431707" w:rsidRDefault="00487E21" w:rsidP="00C75048">
            <w:pPr>
              <w:pStyle w:val="WW-Default"/>
              <w:spacing w:line="360" w:lineRule="auto"/>
              <w:rPr>
                <w:rFonts w:ascii="Book Antiqua" w:hAnsi="Book Antiqua"/>
                <w:color w:val="auto"/>
              </w:rPr>
            </w:pPr>
            <w:proofErr w:type="spellStart"/>
            <w:r w:rsidRPr="00431707">
              <w:rPr>
                <w:rFonts w:ascii="Book Antiqua" w:hAnsi="Book Antiqua"/>
                <w:color w:val="auto"/>
              </w:rPr>
              <w:t>Ekerubo</w:t>
            </w:r>
            <w:proofErr w:type="spellEnd"/>
            <w:r w:rsidRPr="00431707">
              <w:rPr>
                <w:rFonts w:ascii="Book Antiqua" w:hAnsi="Book Antiqua"/>
                <w:color w:val="auto"/>
              </w:rPr>
              <w:t xml:space="preserve"> secondary  School</w:t>
            </w:r>
          </w:p>
        </w:tc>
        <w:tc>
          <w:tcPr>
            <w:tcW w:w="5310"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Completion of </w:t>
            </w:r>
            <w:proofErr w:type="spellStart"/>
            <w:r w:rsidRPr="00431707">
              <w:rPr>
                <w:rFonts w:ascii="Book Antiqua" w:hAnsi="Book Antiqua"/>
                <w:color w:val="auto"/>
              </w:rPr>
              <w:t>storey</w:t>
            </w:r>
            <w:proofErr w:type="spellEnd"/>
            <w:r w:rsidRPr="00431707">
              <w:rPr>
                <w:rFonts w:ascii="Book Antiqua" w:hAnsi="Book Antiqua"/>
                <w:color w:val="auto"/>
              </w:rPr>
              <w:t xml:space="preserve"> dormitory foundation, walling, slab, windows and doors</w:t>
            </w:r>
          </w:p>
        </w:tc>
        <w:tc>
          <w:tcPr>
            <w:tcW w:w="1716"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      1,000,000.00 </w:t>
            </w:r>
          </w:p>
        </w:tc>
        <w:tc>
          <w:tcPr>
            <w:tcW w:w="1718"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Ongoing</w:t>
            </w:r>
          </w:p>
        </w:tc>
      </w:tr>
      <w:tr w:rsidR="00487E21" w:rsidRPr="00431707" w:rsidTr="00487E21">
        <w:trPr>
          <w:trHeight w:val="645"/>
        </w:trPr>
        <w:tc>
          <w:tcPr>
            <w:tcW w:w="2723" w:type="dxa"/>
            <w:hideMark/>
          </w:tcPr>
          <w:p w:rsidR="00487E21" w:rsidRPr="00431707" w:rsidRDefault="00487E21" w:rsidP="00C75048">
            <w:pPr>
              <w:pStyle w:val="WW-Default"/>
              <w:spacing w:line="360" w:lineRule="auto"/>
              <w:rPr>
                <w:rFonts w:ascii="Book Antiqua" w:hAnsi="Book Antiqua"/>
                <w:color w:val="auto"/>
              </w:rPr>
            </w:pPr>
            <w:proofErr w:type="spellStart"/>
            <w:r w:rsidRPr="00431707">
              <w:rPr>
                <w:rFonts w:ascii="Book Antiqua" w:hAnsi="Book Antiqua"/>
                <w:color w:val="auto"/>
              </w:rPr>
              <w:t>Botoro</w:t>
            </w:r>
            <w:proofErr w:type="spellEnd"/>
            <w:r w:rsidRPr="00431707">
              <w:rPr>
                <w:rFonts w:ascii="Book Antiqua" w:hAnsi="Book Antiqua"/>
                <w:color w:val="auto"/>
              </w:rPr>
              <w:t xml:space="preserve"> Secondary School</w:t>
            </w:r>
          </w:p>
        </w:tc>
        <w:tc>
          <w:tcPr>
            <w:tcW w:w="5310"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Drilling and Equipping of school borehole</w:t>
            </w:r>
          </w:p>
        </w:tc>
        <w:tc>
          <w:tcPr>
            <w:tcW w:w="1716"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      4,700,000.00 </w:t>
            </w:r>
          </w:p>
        </w:tc>
        <w:tc>
          <w:tcPr>
            <w:tcW w:w="1718"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New</w:t>
            </w:r>
          </w:p>
        </w:tc>
      </w:tr>
      <w:tr w:rsidR="00487E21" w:rsidRPr="00431707" w:rsidTr="00487E21">
        <w:trPr>
          <w:trHeight w:val="645"/>
        </w:trPr>
        <w:tc>
          <w:tcPr>
            <w:tcW w:w="2723"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lastRenderedPageBreak/>
              <w:t xml:space="preserve">St. Ann </w:t>
            </w:r>
            <w:proofErr w:type="spellStart"/>
            <w:r w:rsidRPr="00431707">
              <w:rPr>
                <w:rFonts w:ascii="Book Antiqua" w:hAnsi="Book Antiqua"/>
                <w:color w:val="auto"/>
              </w:rPr>
              <w:t>Nyangoge</w:t>
            </w:r>
            <w:proofErr w:type="spellEnd"/>
            <w:r w:rsidRPr="00431707">
              <w:rPr>
                <w:rFonts w:ascii="Book Antiqua" w:hAnsi="Book Antiqua"/>
                <w:color w:val="auto"/>
              </w:rPr>
              <w:t xml:space="preserve"> </w:t>
            </w:r>
            <w:proofErr w:type="spellStart"/>
            <w:r w:rsidRPr="00431707">
              <w:rPr>
                <w:rFonts w:ascii="Book Antiqua" w:hAnsi="Book Antiqua"/>
                <w:color w:val="auto"/>
              </w:rPr>
              <w:t>girIs</w:t>
            </w:r>
            <w:proofErr w:type="spellEnd"/>
            <w:r w:rsidRPr="00431707">
              <w:rPr>
                <w:rFonts w:ascii="Book Antiqua" w:hAnsi="Book Antiqua"/>
                <w:color w:val="auto"/>
              </w:rPr>
              <w:t xml:space="preserve"> Secondary school</w:t>
            </w:r>
          </w:p>
        </w:tc>
        <w:tc>
          <w:tcPr>
            <w:tcW w:w="5310"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Additional funds for </w:t>
            </w:r>
            <w:proofErr w:type="spellStart"/>
            <w:r w:rsidRPr="00431707">
              <w:rPr>
                <w:rFonts w:ascii="Book Antiqua" w:hAnsi="Book Antiqua"/>
                <w:color w:val="auto"/>
              </w:rPr>
              <w:t>storey</w:t>
            </w:r>
            <w:proofErr w:type="spellEnd"/>
            <w:r w:rsidRPr="00431707">
              <w:rPr>
                <w:rFonts w:ascii="Book Antiqua" w:hAnsi="Book Antiqua"/>
                <w:color w:val="auto"/>
              </w:rPr>
              <w:t xml:space="preserve"> dormitory at lintel level </w:t>
            </w:r>
            <w:proofErr w:type="spellStart"/>
            <w:r w:rsidRPr="00431707">
              <w:rPr>
                <w:rFonts w:ascii="Book Antiqua" w:hAnsi="Book Antiqua"/>
                <w:color w:val="auto"/>
              </w:rPr>
              <w:t>i.e</w:t>
            </w:r>
            <w:proofErr w:type="spellEnd"/>
            <w:r w:rsidRPr="00431707">
              <w:rPr>
                <w:rFonts w:ascii="Book Antiqua" w:hAnsi="Book Antiqua"/>
                <w:b/>
                <w:color w:val="auto"/>
              </w:rPr>
              <w:t xml:space="preserve"> </w:t>
            </w:r>
            <w:r w:rsidRPr="00431707">
              <w:rPr>
                <w:rFonts w:ascii="Book Antiqua" w:hAnsi="Book Antiqua"/>
                <w:color w:val="auto"/>
              </w:rPr>
              <w:t>slab, windows, doors, plastering, flooring, painting</w:t>
            </w:r>
          </w:p>
        </w:tc>
        <w:tc>
          <w:tcPr>
            <w:tcW w:w="1716"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      1,500,000.00 </w:t>
            </w:r>
          </w:p>
        </w:tc>
        <w:tc>
          <w:tcPr>
            <w:tcW w:w="1718"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Ongoing</w:t>
            </w:r>
          </w:p>
        </w:tc>
      </w:tr>
      <w:tr w:rsidR="00487E21" w:rsidRPr="00431707" w:rsidTr="00487E21">
        <w:trPr>
          <w:trHeight w:val="960"/>
        </w:trPr>
        <w:tc>
          <w:tcPr>
            <w:tcW w:w="2723" w:type="dxa"/>
            <w:hideMark/>
          </w:tcPr>
          <w:p w:rsidR="00487E21" w:rsidRPr="00431707" w:rsidRDefault="00487E21" w:rsidP="00C75048">
            <w:pPr>
              <w:pStyle w:val="WW-Default"/>
              <w:spacing w:line="360" w:lineRule="auto"/>
              <w:rPr>
                <w:rFonts w:ascii="Book Antiqua" w:hAnsi="Book Antiqua"/>
                <w:color w:val="auto"/>
              </w:rPr>
            </w:pPr>
            <w:proofErr w:type="spellStart"/>
            <w:r w:rsidRPr="00431707">
              <w:rPr>
                <w:rFonts w:ascii="Book Antiqua" w:hAnsi="Book Antiqua"/>
                <w:color w:val="auto"/>
              </w:rPr>
              <w:t>Bogitaa</w:t>
            </w:r>
            <w:proofErr w:type="spellEnd"/>
            <w:r w:rsidRPr="00431707">
              <w:rPr>
                <w:rFonts w:ascii="Book Antiqua" w:hAnsi="Book Antiqua"/>
                <w:color w:val="auto"/>
              </w:rPr>
              <w:t xml:space="preserve"> Secondary school</w:t>
            </w:r>
          </w:p>
        </w:tc>
        <w:tc>
          <w:tcPr>
            <w:tcW w:w="5310"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Completion of 2 classrooms </w:t>
            </w:r>
            <w:proofErr w:type="spellStart"/>
            <w:r w:rsidRPr="00431707">
              <w:rPr>
                <w:rFonts w:ascii="Book Antiqua" w:hAnsi="Book Antiqua"/>
                <w:color w:val="auto"/>
              </w:rPr>
              <w:t>i.e</w:t>
            </w:r>
            <w:proofErr w:type="spellEnd"/>
            <w:r w:rsidRPr="00431707">
              <w:rPr>
                <w:rFonts w:ascii="Book Antiqua" w:hAnsi="Book Antiqua"/>
                <w:color w:val="auto"/>
              </w:rPr>
              <w:t xml:space="preserve"> windows, plastering, dooring, painting &amp; labelling</w:t>
            </w:r>
          </w:p>
        </w:tc>
        <w:tc>
          <w:tcPr>
            <w:tcW w:w="1716"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         700,000.00 </w:t>
            </w:r>
          </w:p>
        </w:tc>
        <w:tc>
          <w:tcPr>
            <w:tcW w:w="1718"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Ongoing</w:t>
            </w:r>
          </w:p>
        </w:tc>
      </w:tr>
      <w:tr w:rsidR="00487E21" w:rsidRPr="00431707" w:rsidTr="00487E21">
        <w:trPr>
          <w:trHeight w:val="960"/>
        </w:trPr>
        <w:tc>
          <w:tcPr>
            <w:tcW w:w="2723" w:type="dxa"/>
            <w:hideMark/>
          </w:tcPr>
          <w:p w:rsidR="00487E21" w:rsidRPr="00431707" w:rsidRDefault="00487E21" w:rsidP="00C75048">
            <w:pPr>
              <w:pStyle w:val="WW-Default"/>
              <w:spacing w:line="360" w:lineRule="auto"/>
              <w:rPr>
                <w:rFonts w:ascii="Book Antiqua" w:hAnsi="Book Antiqua"/>
                <w:color w:val="auto"/>
              </w:rPr>
            </w:pPr>
            <w:proofErr w:type="spellStart"/>
            <w:r w:rsidRPr="00431707">
              <w:rPr>
                <w:rFonts w:ascii="Book Antiqua" w:hAnsi="Book Antiqua"/>
                <w:color w:val="auto"/>
              </w:rPr>
              <w:t>Mosando</w:t>
            </w:r>
            <w:proofErr w:type="spellEnd"/>
            <w:r w:rsidRPr="00431707">
              <w:rPr>
                <w:rFonts w:ascii="Book Antiqua" w:hAnsi="Book Antiqua"/>
                <w:color w:val="auto"/>
              </w:rPr>
              <w:t xml:space="preserve"> Secondary school</w:t>
            </w:r>
          </w:p>
        </w:tc>
        <w:tc>
          <w:tcPr>
            <w:tcW w:w="5310"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Completion of laboratory plastering, windows, doors, painting, flooring</w:t>
            </w:r>
          </w:p>
        </w:tc>
        <w:tc>
          <w:tcPr>
            <w:tcW w:w="1716"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         700,000.00 </w:t>
            </w:r>
          </w:p>
        </w:tc>
        <w:tc>
          <w:tcPr>
            <w:tcW w:w="1718"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Ongoing</w:t>
            </w:r>
          </w:p>
        </w:tc>
      </w:tr>
      <w:tr w:rsidR="00487E21" w:rsidRPr="00431707" w:rsidTr="00487E21">
        <w:trPr>
          <w:trHeight w:val="1275"/>
        </w:trPr>
        <w:tc>
          <w:tcPr>
            <w:tcW w:w="2723" w:type="dxa"/>
            <w:hideMark/>
          </w:tcPr>
          <w:p w:rsidR="00487E21" w:rsidRPr="00431707" w:rsidRDefault="00487E21" w:rsidP="00C75048">
            <w:pPr>
              <w:pStyle w:val="WW-Default"/>
              <w:spacing w:line="360" w:lineRule="auto"/>
              <w:rPr>
                <w:rFonts w:ascii="Book Antiqua" w:hAnsi="Book Antiqua"/>
                <w:color w:val="auto"/>
              </w:rPr>
            </w:pPr>
            <w:proofErr w:type="spellStart"/>
            <w:r w:rsidRPr="00431707">
              <w:rPr>
                <w:rFonts w:ascii="Book Antiqua" w:hAnsi="Book Antiqua"/>
                <w:color w:val="auto"/>
              </w:rPr>
              <w:t>Gesero</w:t>
            </w:r>
            <w:proofErr w:type="spellEnd"/>
            <w:r w:rsidRPr="00431707">
              <w:rPr>
                <w:rFonts w:ascii="Book Antiqua" w:hAnsi="Book Antiqua"/>
                <w:color w:val="auto"/>
              </w:rPr>
              <w:t xml:space="preserve"> secondary school</w:t>
            </w:r>
          </w:p>
        </w:tc>
        <w:tc>
          <w:tcPr>
            <w:tcW w:w="5310"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Completion </w:t>
            </w:r>
            <w:proofErr w:type="spellStart"/>
            <w:r w:rsidRPr="00431707">
              <w:rPr>
                <w:rFonts w:ascii="Book Antiqua" w:hAnsi="Book Antiqua"/>
                <w:color w:val="auto"/>
              </w:rPr>
              <w:t>storey</w:t>
            </w:r>
            <w:proofErr w:type="spellEnd"/>
            <w:r w:rsidRPr="00431707">
              <w:rPr>
                <w:rFonts w:ascii="Book Antiqua" w:hAnsi="Book Antiqua"/>
                <w:color w:val="auto"/>
              </w:rPr>
              <w:t xml:space="preserve"> Administration block </w:t>
            </w:r>
            <w:proofErr w:type="spellStart"/>
            <w:r w:rsidRPr="00431707">
              <w:rPr>
                <w:rFonts w:ascii="Book Antiqua" w:hAnsi="Book Antiqua"/>
                <w:color w:val="auto"/>
              </w:rPr>
              <w:t>i.e</w:t>
            </w:r>
            <w:proofErr w:type="spellEnd"/>
            <w:r w:rsidRPr="00431707">
              <w:rPr>
                <w:rFonts w:ascii="Book Antiqua" w:hAnsi="Book Antiqua"/>
                <w:color w:val="auto"/>
              </w:rPr>
              <w:t xml:space="preserve"> roofing, walling, flooring, plastering, ring beam, doors, windows, painting &amp; labelling </w:t>
            </w:r>
          </w:p>
        </w:tc>
        <w:tc>
          <w:tcPr>
            <w:tcW w:w="1716"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      2,000,000.00 </w:t>
            </w:r>
          </w:p>
        </w:tc>
        <w:tc>
          <w:tcPr>
            <w:tcW w:w="1718"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Ongoing</w:t>
            </w:r>
          </w:p>
        </w:tc>
      </w:tr>
      <w:tr w:rsidR="00487E21" w:rsidRPr="00431707" w:rsidTr="00487E21">
        <w:trPr>
          <w:trHeight w:val="1988"/>
        </w:trPr>
        <w:tc>
          <w:tcPr>
            <w:tcW w:w="2723"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 </w:t>
            </w:r>
            <w:proofErr w:type="spellStart"/>
            <w:r w:rsidRPr="00431707">
              <w:rPr>
                <w:rFonts w:ascii="Book Antiqua" w:hAnsi="Book Antiqua"/>
                <w:color w:val="auto"/>
              </w:rPr>
              <w:t>Bonyanchaire</w:t>
            </w:r>
            <w:proofErr w:type="spellEnd"/>
            <w:r w:rsidRPr="00431707">
              <w:rPr>
                <w:rFonts w:ascii="Book Antiqua" w:hAnsi="Book Antiqua"/>
                <w:color w:val="auto"/>
              </w:rPr>
              <w:t xml:space="preserve"> Chiefs office </w:t>
            </w:r>
          </w:p>
        </w:tc>
        <w:tc>
          <w:tcPr>
            <w:tcW w:w="5310"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Completion of </w:t>
            </w:r>
            <w:proofErr w:type="gramStart"/>
            <w:r w:rsidRPr="00431707">
              <w:rPr>
                <w:rFonts w:ascii="Book Antiqua" w:hAnsi="Book Antiqua"/>
                <w:color w:val="auto"/>
              </w:rPr>
              <w:t>chiefs</w:t>
            </w:r>
            <w:proofErr w:type="gramEnd"/>
            <w:r w:rsidRPr="00431707">
              <w:rPr>
                <w:rFonts w:ascii="Book Antiqua" w:hAnsi="Book Antiqua"/>
                <w:color w:val="auto"/>
              </w:rPr>
              <w:t xml:space="preserve"> office (plastering, windows, doors, floor, tiles, ceiling, painting &amp; labelling) at </w:t>
            </w:r>
            <w:proofErr w:type="spellStart"/>
            <w:r w:rsidRPr="00431707">
              <w:rPr>
                <w:rFonts w:ascii="Book Antiqua" w:hAnsi="Book Antiqua"/>
                <w:color w:val="auto"/>
              </w:rPr>
              <w:t>Kshs</w:t>
            </w:r>
            <w:proofErr w:type="spellEnd"/>
            <w:r w:rsidRPr="00431707">
              <w:rPr>
                <w:rFonts w:ascii="Book Antiqua" w:hAnsi="Book Antiqua"/>
                <w:color w:val="auto"/>
              </w:rPr>
              <w:t>. 1,350,000</w:t>
            </w:r>
          </w:p>
          <w:p w:rsidR="00487E21" w:rsidRPr="00431707" w:rsidRDefault="00487E21" w:rsidP="00C75048">
            <w:pPr>
              <w:pStyle w:val="WW-Default"/>
              <w:spacing w:line="360" w:lineRule="auto"/>
              <w:rPr>
                <w:rFonts w:ascii="Book Antiqua" w:hAnsi="Book Antiqua"/>
                <w:color w:val="auto"/>
                <w:highlight w:val="yellow"/>
              </w:rPr>
            </w:pPr>
            <w:r w:rsidRPr="00431707">
              <w:rPr>
                <w:rFonts w:ascii="Book Antiqua" w:hAnsi="Book Antiqua"/>
                <w:color w:val="auto"/>
              </w:rPr>
              <w:t xml:space="preserve"> construction 2doors pit latrine at </w:t>
            </w:r>
            <w:proofErr w:type="spellStart"/>
            <w:r w:rsidRPr="00431707">
              <w:rPr>
                <w:rFonts w:ascii="Book Antiqua" w:hAnsi="Book Antiqua"/>
                <w:color w:val="auto"/>
              </w:rPr>
              <w:t>Kshs</w:t>
            </w:r>
            <w:proofErr w:type="spellEnd"/>
            <w:r w:rsidRPr="00431707">
              <w:rPr>
                <w:rFonts w:ascii="Book Antiqua" w:hAnsi="Book Antiqua"/>
                <w:color w:val="auto"/>
              </w:rPr>
              <w:t>. 150,000</w:t>
            </w:r>
          </w:p>
        </w:tc>
        <w:tc>
          <w:tcPr>
            <w:tcW w:w="1716"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1,500,000.00</w:t>
            </w:r>
          </w:p>
        </w:tc>
        <w:tc>
          <w:tcPr>
            <w:tcW w:w="1718"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Ongoing</w:t>
            </w:r>
          </w:p>
        </w:tc>
      </w:tr>
      <w:tr w:rsidR="00487E21" w:rsidRPr="00431707" w:rsidTr="00487E21">
        <w:trPr>
          <w:trHeight w:val="1275"/>
        </w:trPr>
        <w:tc>
          <w:tcPr>
            <w:tcW w:w="2723" w:type="dxa"/>
            <w:hideMark/>
          </w:tcPr>
          <w:p w:rsidR="00487E21" w:rsidRPr="00431707" w:rsidRDefault="00487E21" w:rsidP="00C75048">
            <w:pPr>
              <w:pStyle w:val="WW-Default"/>
              <w:spacing w:line="360" w:lineRule="auto"/>
              <w:rPr>
                <w:rFonts w:ascii="Book Antiqua" w:hAnsi="Book Antiqua"/>
                <w:color w:val="auto"/>
              </w:rPr>
            </w:pPr>
            <w:proofErr w:type="spellStart"/>
            <w:r w:rsidRPr="00431707">
              <w:rPr>
                <w:rFonts w:ascii="Book Antiqua" w:hAnsi="Book Antiqua"/>
                <w:color w:val="auto"/>
              </w:rPr>
              <w:t>Bogiakumu</w:t>
            </w:r>
            <w:proofErr w:type="spellEnd"/>
            <w:r w:rsidRPr="00431707">
              <w:rPr>
                <w:rFonts w:ascii="Book Antiqua" w:hAnsi="Book Antiqua"/>
                <w:color w:val="auto"/>
              </w:rPr>
              <w:t xml:space="preserve"> chiefs office</w:t>
            </w:r>
          </w:p>
        </w:tc>
        <w:tc>
          <w:tcPr>
            <w:tcW w:w="5310"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Completion of </w:t>
            </w:r>
            <w:proofErr w:type="gramStart"/>
            <w:r w:rsidRPr="00431707">
              <w:rPr>
                <w:rFonts w:ascii="Book Antiqua" w:hAnsi="Book Antiqua"/>
                <w:color w:val="auto"/>
              </w:rPr>
              <w:t>chiefs</w:t>
            </w:r>
            <w:proofErr w:type="gramEnd"/>
            <w:r w:rsidRPr="00431707">
              <w:rPr>
                <w:rFonts w:ascii="Book Antiqua" w:hAnsi="Book Antiqua"/>
                <w:color w:val="auto"/>
              </w:rPr>
              <w:t xml:space="preserve"> office (plastering, windows, doors, floor, tiles, ceiling, painting &amp; labelling) at </w:t>
            </w:r>
            <w:proofErr w:type="spellStart"/>
            <w:r w:rsidRPr="00431707">
              <w:rPr>
                <w:rFonts w:ascii="Book Antiqua" w:hAnsi="Book Antiqua"/>
                <w:color w:val="auto"/>
              </w:rPr>
              <w:t>Kshs</w:t>
            </w:r>
            <w:proofErr w:type="spellEnd"/>
            <w:r w:rsidRPr="00431707">
              <w:rPr>
                <w:rFonts w:ascii="Book Antiqua" w:hAnsi="Book Antiqua"/>
                <w:color w:val="auto"/>
              </w:rPr>
              <w:t>. 1,350,000</w:t>
            </w:r>
          </w:p>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 construction 2doors pit latrine at </w:t>
            </w:r>
            <w:proofErr w:type="spellStart"/>
            <w:r w:rsidRPr="00431707">
              <w:rPr>
                <w:rFonts w:ascii="Book Antiqua" w:hAnsi="Book Antiqua"/>
                <w:color w:val="auto"/>
              </w:rPr>
              <w:t>Kshs</w:t>
            </w:r>
            <w:proofErr w:type="spellEnd"/>
            <w:r w:rsidRPr="00431707">
              <w:rPr>
                <w:rFonts w:ascii="Book Antiqua" w:hAnsi="Book Antiqua"/>
                <w:color w:val="auto"/>
              </w:rPr>
              <w:t>. 150,000</w:t>
            </w:r>
          </w:p>
        </w:tc>
        <w:tc>
          <w:tcPr>
            <w:tcW w:w="1716"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1,500,000.00</w:t>
            </w:r>
          </w:p>
        </w:tc>
        <w:tc>
          <w:tcPr>
            <w:tcW w:w="1718"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Ongoing</w:t>
            </w:r>
          </w:p>
        </w:tc>
      </w:tr>
      <w:tr w:rsidR="00487E21" w:rsidRPr="00431707" w:rsidTr="00487E21">
        <w:trPr>
          <w:trHeight w:val="1275"/>
        </w:trPr>
        <w:tc>
          <w:tcPr>
            <w:tcW w:w="2723" w:type="dxa"/>
            <w:hideMark/>
          </w:tcPr>
          <w:p w:rsidR="00487E21" w:rsidRPr="00431707" w:rsidRDefault="00487E21" w:rsidP="00C75048">
            <w:pPr>
              <w:pStyle w:val="WW-Default"/>
              <w:spacing w:line="360" w:lineRule="auto"/>
              <w:rPr>
                <w:rFonts w:ascii="Book Antiqua" w:hAnsi="Book Antiqua"/>
                <w:color w:val="auto"/>
              </w:rPr>
            </w:pPr>
            <w:proofErr w:type="spellStart"/>
            <w:r w:rsidRPr="00431707">
              <w:rPr>
                <w:rFonts w:ascii="Book Antiqua" w:hAnsi="Book Antiqua"/>
                <w:color w:val="auto"/>
              </w:rPr>
              <w:t>Bomokora</w:t>
            </w:r>
            <w:proofErr w:type="spellEnd"/>
            <w:r w:rsidRPr="00431707">
              <w:rPr>
                <w:rFonts w:ascii="Book Antiqua" w:hAnsi="Book Antiqua"/>
                <w:color w:val="auto"/>
              </w:rPr>
              <w:t xml:space="preserve"> chiefs office</w:t>
            </w:r>
          </w:p>
        </w:tc>
        <w:tc>
          <w:tcPr>
            <w:tcW w:w="5310"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Completion of chief’s office (plastering, windows, doors, floor, tiles, ceiling, painting &amp; labelling) at </w:t>
            </w:r>
            <w:proofErr w:type="spellStart"/>
            <w:r w:rsidRPr="00431707">
              <w:rPr>
                <w:rFonts w:ascii="Book Antiqua" w:hAnsi="Book Antiqua"/>
                <w:color w:val="auto"/>
              </w:rPr>
              <w:t>Kshs</w:t>
            </w:r>
            <w:proofErr w:type="spellEnd"/>
            <w:r w:rsidRPr="00431707">
              <w:rPr>
                <w:rFonts w:ascii="Book Antiqua" w:hAnsi="Book Antiqua"/>
                <w:color w:val="auto"/>
              </w:rPr>
              <w:t>. 1,350,000</w:t>
            </w:r>
          </w:p>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 construction 2doors pit latrine at </w:t>
            </w:r>
            <w:proofErr w:type="spellStart"/>
            <w:r w:rsidRPr="00431707">
              <w:rPr>
                <w:rFonts w:ascii="Book Antiqua" w:hAnsi="Book Antiqua"/>
                <w:color w:val="auto"/>
              </w:rPr>
              <w:t>Kshs</w:t>
            </w:r>
            <w:proofErr w:type="spellEnd"/>
            <w:r w:rsidRPr="00431707">
              <w:rPr>
                <w:rFonts w:ascii="Book Antiqua" w:hAnsi="Book Antiqua"/>
                <w:color w:val="auto"/>
              </w:rPr>
              <w:t>. 150,000</w:t>
            </w:r>
          </w:p>
        </w:tc>
        <w:tc>
          <w:tcPr>
            <w:tcW w:w="1716"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1,500,000.00</w:t>
            </w:r>
          </w:p>
        </w:tc>
        <w:tc>
          <w:tcPr>
            <w:tcW w:w="1718"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Ongoing</w:t>
            </w:r>
          </w:p>
        </w:tc>
      </w:tr>
      <w:tr w:rsidR="00487E21" w:rsidRPr="00431707" w:rsidTr="00487E21">
        <w:trPr>
          <w:trHeight w:val="960"/>
        </w:trPr>
        <w:tc>
          <w:tcPr>
            <w:tcW w:w="2723" w:type="dxa"/>
            <w:hideMark/>
          </w:tcPr>
          <w:p w:rsidR="00487E21" w:rsidRPr="00431707" w:rsidRDefault="00487E21" w:rsidP="00C75048">
            <w:pPr>
              <w:pStyle w:val="WW-Default"/>
              <w:spacing w:line="360" w:lineRule="auto"/>
              <w:rPr>
                <w:rFonts w:ascii="Book Antiqua" w:hAnsi="Book Antiqua"/>
                <w:color w:val="auto"/>
              </w:rPr>
            </w:pPr>
            <w:proofErr w:type="spellStart"/>
            <w:r w:rsidRPr="00431707">
              <w:rPr>
                <w:rFonts w:ascii="Book Antiqua" w:hAnsi="Book Antiqua"/>
                <w:color w:val="auto"/>
              </w:rPr>
              <w:t>Iyabe</w:t>
            </w:r>
            <w:proofErr w:type="spellEnd"/>
            <w:r w:rsidRPr="00431707">
              <w:rPr>
                <w:rFonts w:ascii="Book Antiqua" w:hAnsi="Book Antiqua"/>
                <w:color w:val="auto"/>
              </w:rPr>
              <w:t xml:space="preserve"> Chiefs Office</w:t>
            </w:r>
          </w:p>
        </w:tc>
        <w:tc>
          <w:tcPr>
            <w:tcW w:w="5310"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Completion of chief’s office (plastering, floor, tiles, ceiling, painting and labelling)</w:t>
            </w:r>
          </w:p>
        </w:tc>
        <w:tc>
          <w:tcPr>
            <w:tcW w:w="1716"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700,000.00</w:t>
            </w:r>
          </w:p>
        </w:tc>
        <w:tc>
          <w:tcPr>
            <w:tcW w:w="1718"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Ongoing</w:t>
            </w:r>
          </w:p>
        </w:tc>
      </w:tr>
      <w:tr w:rsidR="00487E21" w:rsidRPr="00431707" w:rsidTr="00487E21">
        <w:trPr>
          <w:trHeight w:val="960"/>
        </w:trPr>
        <w:tc>
          <w:tcPr>
            <w:tcW w:w="2723" w:type="dxa"/>
            <w:hideMark/>
          </w:tcPr>
          <w:p w:rsidR="00487E21" w:rsidRPr="00431707" w:rsidRDefault="00487E21" w:rsidP="00C75048">
            <w:pPr>
              <w:pStyle w:val="WW-Default"/>
              <w:spacing w:line="360" w:lineRule="auto"/>
              <w:rPr>
                <w:rFonts w:ascii="Book Antiqua" w:hAnsi="Book Antiqua"/>
                <w:color w:val="auto"/>
              </w:rPr>
            </w:pPr>
            <w:proofErr w:type="spellStart"/>
            <w:r w:rsidRPr="00431707">
              <w:rPr>
                <w:rFonts w:ascii="Book Antiqua" w:hAnsi="Book Antiqua"/>
                <w:color w:val="auto"/>
              </w:rPr>
              <w:t>Bomorenda</w:t>
            </w:r>
            <w:proofErr w:type="spellEnd"/>
            <w:r w:rsidRPr="00431707">
              <w:rPr>
                <w:rFonts w:ascii="Book Antiqua" w:hAnsi="Book Antiqua"/>
                <w:color w:val="auto"/>
              </w:rPr>
              <w:t xml:space="preserve"> Chiefs Office</w:t>
            </w:r>
          </w:p>
        </w:tc>
        <w:tc>
          <w:tcPr>
            <w:tcW w:w="5310"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Completion of chief’s office (plastering, floor, tiles, ceiling, painting and labelling)</w:t>
            </w:r>
          </w:p>
        </w:tc>
        <w:tc>
          <w:tcPr>
            <w:tcW w:w="1716"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700,000.00</w:t>
            </w:r>
          </w:p>
        </w:tc>
        <w:tc>
          <w:tcPr>
            <w:tcW w:w="1718"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Ongoing</w:t>
            </w:r>
          </w:p>
        </w:tc>
      </w:tr>
      <w:tr w:rsidR="00487E21" w:rsidRPr="00431707" w:rsidTr="00487E21">
        <w:trPr>
          <w:trHeight w:val="960"/>
        </w:trPr>
        <w:tc>
          <w:tcPr>
            <w:tcW w:w="2723" w:type="dxa"/>
            <w:hideMark/>
          </w:tcPr>
          <w:p w:rsidR="00487E21" w:rsidRPr="00431707" w:rsidRDefault="00487E21" w:rsidP="00C75048">
            <w:pPr>
              <w:pStyle w:val="WW-Default"/>
              <w:spacing w:line="360" w:lineRule="auto"/>
              <w:rPr>
                <w:rFonts w:ascii="Book Antiqua" w:hAnsi="Book Antiqua"/>
                <w:color w:val="auto"/>
              </w:rPr>
            </w:pPr>
            <w:proofErr w:type="spellStart"/>
            <w:r w:rsidRPr="00431707">
              <w:rPr>
                <w:rFonts w:ascii="Book Antiqua" w:hAnsi="Book Antiqua"/>
                <w:color w:val="auto"/>
              </w:rPr>
              <w:lastRenderedPageBreak/>
              <w:t>Bomariba</w:t>
            </w:r>
            <w:proofErr w:type="spellEnd"/>
            <w:r w:rsidRPr="00431707">
              <w:rPr>
                <w:rFonts w:ascii="Book Antiqua" w:hAnsi="Book Antiqua"/>
                <w:color w:val="auto"/>
              </w:rPr>
              <w:t xml:space="preserve"> Chiefs Office</w:t>
            </w:r>
          </w:p>
        </w:tc>
        <w:tc>
          <w:tcPr>
            <w:tcW w:w="5310"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Completion of chiefs office (plastering, floor, tiles, ceiling, painting and labelling)</w:t>
            </w:r>
          </w:p>
        </w:tc>
        <w:tc>
          <w:tcPr>
            <w:tcW w:w="1716"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700,000.00</w:t>
            </w:r>
          </w:p>
        </w:tc>
        <w:tc>
          <w:tcPr>
            <w:tcW w:w="1718"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Ongoing</w:t>
            </w:r>
          </w:p>
        </w:tc>
      </w:tr>
      <w:tr w:rsidR="00487E21" w:rsidRPr="00431707" w:rsidTr="00487E21">
        <w:trPr>
          <w:trHeight w:val="960"/>
        </w:trPr>
        <w:tc>
          <w:tcPr>
            <w:tcW w:w="2723" w:type="dxa"/>
            <w:hideMark/>
          </w:tcPr>
          <w:p w:rsidR="00487E21" w:rsidRPr="00431707" w:rsidRDefault="00487E21" w:rsidP="00C75048">
            <w:pPr>
              <w:pStyle w:val="WW-Default"/>
              <w:spacing w:line="360" w:lineRule="auto"/>
              <w:rPr>
                <w:rFonts w:ascii="Book Antiqua" w:hAnsi="Book Antiqua"/>
                <w:color w:val="auto"/>
              </w:rPr>
            </w:pPr>
            <w:proofErr w:type="spellStart"/>
            <w:r w:rsidRPr="00431707">
              <w:rPr>
                <w:rFonts w:ascii="Book Antiqua" w:hAnsi="Book Antiqua"/>
                <w:color w:val="auto"/>
              </w:rPr>
              <w:t>Bomwancha</w:t>
            </w:r>
            <w:proofErr w:type="spellEnd"/>
            <w:r w:rsidRPr="00431707">
              <w:rPr>
                <w:rFonts w:ascii="Book Antiqua" w:hAnsi="Book Antiqua"/>
                <w:color w:val="auto"/>
              </w:rPr>
              <w:t xml:space="preserve"> assistant chiefs office</w:t>
            </w:r>
          </w:p>
        </w:tc>
        <w:tc>
          <w:tcPr>
            <w:tcW w:w="5310"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Purchase of land size 30ft by 150ft.@ </w:t>
            </w:r>
            <w:proofErr w:type="spellStart"/>
            <w:r w:rsidRPr="00431707">
              <w:rPr>
                <w:rFonts w:ascii="Book Antiqua" w:hAnsi="Book Antiqua"/>
                <w:color w:val="auto"/>
              </w:rPr>
              <w:t>Kshs</w:t>
            </w:r>
            <w:proofErr w:type="spellEnd"/>
            <w:r w:rsidRPr="00431707">
              <w:rPr>
                <w:rFonts w:ascii="Book Antiqua" w:hAnsi="Book Antiqua"/>
                <w:color w:val="auto"/>
              </w:rPr>
              <w:t xml:space="preserve">. 600,000.00 and construction of assistant chief’s office @ </w:t>
            </w:r>
            <w:proofErr w:type="spellStart"/>
            <w:r w:rsidRPr="00431707">
              <w:rPr>
                <w:rFonts w:ascii="Book Antiqua" w:hAnsi="Book Antiqua"/>
                <w:color w:val="auto"/>
              </w:rPr>
              <w:t>Kshs</w:t>
            </w:r>
            <w:proofErr w:type="spellEnd"/>
            <w:r w:rsidRPr="00431707">
              <w:rPr>
                <w:rFonts w:ascii="Book Antiqua" w:hAnsi="Book Antiqua"/>
                <w:color w:val="auto"/>
              </w:rPr>
              <w:t>. 2,000,000.00</w:t>
            </w:r>
          </w:p>
        </w:tc>
        <w:tc>
          <w:tcPr>
            <w:tcW w:w="1716"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2,600,000.00</w:t>
            </w:r>
          </w:p>
        </w:tc>
        <w:tc>
          <w:tcPr>
            <w:tcW w:w="1718"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New</w:t>
            </w:r>
          </w:p>
        </w:tc>
      </w:tr>
      <w:tr w:rsidR="00487E21" w:rsidRPr="00431707" w:rsidTr="00487E21">
        <w:trPr>
          <w:trHeight w:val="645"/>
        </w:trPr>
        <w:tc>
          <w:tcPr>
            <w:tcW w:w="2723" w:type="dxa"/>
            <w:hideMark/>
          </w:tcPr>
          <w:p w:rsidR="00487E21" w:rsidRPr="00431707" w:rsidRDefault="00487E21" w:rsidP="00C75048">
            <w:pPr>
              <w:pStyle w:val="WW-Default"/>
              <w:spacing w:line="360" w:lineRule="auto"/>
              <w:rPr>
                <w:rFonts w:ascii="Book Antiqua" w:hAnsi="Book Antiqua"/>
                <w:color w:val="auto"/>
              </w:rPr>
            </w:pPr>
            <w:proofErr w:type="spellStart"/>
            <w:r w:rsidRPr="00431707">
              <w:rPr>
                <w:rFonts w:ascii="Book Antiqua" w:hAnsi="Book Antiqua"/>
                <w:color w:val="auto"/>
              </w:rPr>
              <w:t>Nyamwari</w:t>
            </w:r>
            <w:proofErr w:type="spellEnd"/>
            <w:r w:rsidRPr="00431707">
              <w:rPr>
                <w:rFonts w:ascii="Book Antiqua" w:hAnsi="Book Antiqua"/>
                <w:color w:val="auto"/>
              </w:rPr>
              <w:t xml:space="preserve"> assistant chiefs office</w:t>
            </w:r>
          </w:p>
        </w:tc>
        <w:tc>
          <w:tcPr>
            <w:tcW w:w="5310"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 xml:space="preserve"> Construction of chief’s office (foundation, walling, roofing, doors, windows.) </w:t>
            </w:r>
          </w:p>
        </w:tc>
        <w:tc>
          <w:tcPr>
            <w:tcW w:w="1716"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2,000,000.00</w:t>
            </w:r>
          </w:p>
        </w:tc>
        <w:tc>
          <w:tcPr>
            <w:tcW w:w="1718" w:type="dxa"/>
            <w:hideMark/>
          </w:tcPr>
          <w:p w:rsidR="00487E21" w:rsidRPr="00431707" w:rsidRDefault="00487E21" w:rsidP="00C75048">
            <w:pPr>
              <w:pStyle w:val="WW-Default"/>
              <w:spacing w:line="360" w:lineRule="auto"/>
              <w:rPr>
                <w:rFonts w:ascii="Book Antiqua" w:hAnsi="Book Antiqua"/>
                <w:color w:val="auto"/>
              </w:rPr>
            </w:pPr>
            <w:r w:rsidRPr="00431707">
              <w:rPr>
                <w:rFonts w:ascii="Book Antiqua" w:hAnsi="Book Antiqua"/>
                <w:color w:val="auto"/>
              </w:rPr>
              <w:t>New</w:t>
            </w:r>
          </w:p>
        </w:tc>
      </w:tr>
      <w:tr w:rsidR="00487E21" w:rsidRPr="00431707" w:rsidTr="00487E21">
        <w:trPr>
          <w:trHeight w:val="315"/>
        </w:trPr>
        <w:tc>
          <w:tcPr>
            <w:tcW w:w="8033" w:type="dxa"/>
            <w:gridSpan w:val="2"/>
            <w:noWrap/>
            <w:hideMark/>
          </w:tcPr>
          <w:p w:rsidR="00487E21" w:rsidRPr="00431707" w:rsidRDefault="00487E21" w:rsidP="00C75048">
            <w:pPr>
              <w:pStyle w:val="WW-Default"/>
              <w:spacing w:line="360" w:lineRule="auto"/>
              <w:rPr>
                <w:rFonts w:ascii="Book Antiqua" w:hAnsi="Book Antiqua"/>
                <w:bCs/>
                <w:color w:val="auto"/>
              </w:rPr>
            </w:pPr>
            <w:r w:rsidRPr="00431707">
              <w:rPr>
                <w:rFonts w:ascii="Book Antiqua" w:hAnsi="Book Antiqua"/>
                <w:bCs/>
                <w:color w:val="auto"/>
              </w:rPr>
              <w:t>TOTAL</w:t>
            </w:r>
          </w:p>
        </w:tc>
        <w:tc>
          <w:tcPr>
            <w:tcW w:w="1716" w:type="dxa"/>
            <w:noWrap/>
            <w:hideMark/>
          </w:tcPr>
          <w:p w:rsidR="00487E21" w:rsidRPr="00431707" w:rsidRDefault="00487E21" w:rsidP="00C75048">
            <w:pPr>
              <w:pStyle w:val="WW-Default"/>
              <w:spacing w:line="360" w:lineRule="auto"/>
              <w:rPr>
                <w:rFonts w:ascii="Book Antiqua" w:hAnsi="Book Antiqua"/>
                <w:bCs/>
                <w:color w:val="auto"/>
              </w:rPr>
            </w:pPr>
            <w:r w:rsidRPr="00431707">
              <w:rPr>
                <w:rFonts w:ascii="Book Antiqua" w:hAnsi="Book Antiqua"/>
                <w:bCs/>
                <w:color w:val="auto"/>
              </w:rPr>
              <w:t xml:space="preserve">      109,040,875.52 </w:t>
            </w:r>
          </w:p>
        </w:tc>
        <w:tc>
          <w:tcPr>
            <w:tcW w:w="1718" w:type="dxa"/>
            <w:noWrap/>
            <w:hideMark/>
          </w:tcPr>
          <w:p w:rsidR="00487E21" w:rsidRPr="00431707" w:rsidRDefault="00487E21" w:rsidP="00C75048">
            <w:pPr>
              <w:pStyle w:val="WW-Default"/>
              <w:spacing w:line="360" w:lineRule="auto"/>
              <w:rPr>
                <w:rFonts w:ascii="Book Antiqua" w:hAnsi="Book Antiqua"/>
                <w:bCs/>
                <w:color w:val="auto"/>
              </w:rPr>
            </w:pPr>
            <w:r w:rsidRPr="00431707">
              <w:rPr>
                <w:rFonts w:ascii="Book Antiqua" w:hAnsi="Book Antiqua"/>
                <w:bCs/>
                <w:color w:val="auto"/>
              </w:rPr>
              <w:t> </w:t>
            </w:r>
          </w:p>
        </w:tc>
      </w:tr>
    </w:tbl>
    <w:p w:rsidR="00487E21" w:rsidRPr="00431707" w:rsidRDefault="00487E21" w:rsidP="00487E21">
      <w:pPr>
        <w:pStyle w:val="WW-Default"/>
        <w:spacing w:line="360" w:lineRule="auto"/>
        <w:rPr>
          <w:rFonts w:ascii="Book Antiqua" w:hAnsi="Book Antiqua"/>
          <w:b/>
          <w:color w:val="auto"/>
        </w:rPr>
      </w:pPr>
    </w:p>
    <w:p w:rsidR="00487E21" w:rsidRPr="00431707" w:rsidRDefault="00487E21" w:rsidP="00487E21">
      <w:pPr>
        <w:pStyle w:val="Caption"/>
        <w:rPr>
          <w:rFonts w:ascii="Book Antiqua" w:hAnsi="Book Antiqua"/>
          <w:i w:val="0"/>
        </w:rPr>
      </w:pPr>
      <w:r w:rsidRPr="00431707">
        <w:rPr>
          <w:rFonts w:ascii="Book Antiqua" w:hAnsi="Book Antiqua"/>
          <w:i w:val="0"/>
        </w:rPr>
        <w:t xml:space="preserve">The committee members requested the Fund Account Manager to do the necessary documentation for project proposal approval by NG-CDF board. </w:t>
      </w:r>
    </w:p>
    <w:p w:rsidR="00487E21" w:rsidRPr="00431707" w:rsidRDefault="00487E21" w:rsidP="00487E21">
      <w:pPr>
        <w:spacing w:after="0" w:line="360" w:lineRule="auto"/>
        <w:rPr>
          <w:rFonts w:ascii="Book Antiqua" w:hAnsi="Book Antiqua"/>
          <w:sz w:val="24"/>
          <w:szCs w:val="24"/>
          <w:highlight w:val="yellow"/>
        </w:rPr>
      </w:pPr>
    </w:p>
    <w:p w:rsidR="00487E21" w:rsidRPr="00431707" w:rsidRDefault="00487E21" w:rsidP="00487E21">
      <w:pPr>
        <w:spacing w:after="0" w:line="360" w:lineRule="auto"/>
        <w:rPr>
          <w:rFonts w:ascii="Book Antiqua" w:hAnsi="Book Antiqua"/>
          <w:b/>
          <w:sz w:val="24"/>
          <w:szCs w:val="24"/>
          <w:u w:val="single"/>
        </w:rPr>
      </w:pPr>
      <w:r w:rsidRPr="00431707">
        <w:rPr>
          <w:rFonts w:ascii="Book Antiqua" w:hAnsi="Book Antiqua"/>
          <w:b/>
          <w:sz w:val="24"/>
          <w:szCs w:val="24"/>
          <w:u w:val="single"/>
        </w:rPr>
        <w:t>MIN 03/02/2018 A.O.B.</w:t>
      </w:r>
    </w:p>
    <w:p w:rsidR="00487E21" w:rsidRPr="00431707" w:rsidRDefault="00487E21" w:rsidP="00487E21">
      <w:pPr>
        <w:spacing w:after="0" w:line="360" w:lineRule="auto"/>
        <w:rPr>
          <w:rFonts w:ascii="Book Antiqua" w:hAnsi="Book Antiqua"/>
          <w:sz w:val="24"/>
          <w:szCs w:val="24"/>
        </w:rPr>
      </w:pPr>
      <w:r w:rsidRPr="00431707">
        <w:rPr>
          <w:rFonts w:ascii="Book Antiqua" w:hAnsi="Book Antiqua"/>
          <w:sz w:val="24"/>
          <w:szCs w:val="24"/>
        </w:rPr>
        <w:t>Committee members agreed on the following</w:t>
      </w:r>
    </w:p>
    <w:p w:rsidR="00487E21" w:rsidRPr="00431707" w:rsidRDefault="00487E21" w:rsidP="00487E21">
      <w:pPr>
        <w:numPr>
          <w:ilvl w:val="0"/>
          <w:numId w:val="1"/>
        </w:numPr>
        <w:spacing w:after="0" w:line="360" w:lineRule="auto"/>
        <w:rPr>
          <w:rFonts w:ascii="Book Antiqua" w:hAnsi="Book Antiqua"/>
          <w:sz w:val="24"/>
          <w:szCs w:val="24"/>
        </w:rPr>
      </w:pPr>
      <w:r w:rsidRPr="00431707">
        <w:rPr>
          <w:rFonts w:ascii="Book Antiqua" w:hAnsi="Book Antiqua"/>
          <w:sz w:val="24"/>
          <w:szCs w:val="24"/>
        </w:rPr>
        <w:t>Not to allow any student drop out of school for lack of school fees</w:t>
      </w:r>
    </w:p>
    <w:p w:rsidR="00487E21" w:rsidRPr="00431707" w:rsidRDefault="00487E21" w:rsidP="00487E21">
      <w:pPr>
        <w:numPr>
          <w:ilvl w:val="0"/>
          <w:numId w:val="1"/>
        </w:numPr>
        <w:spacing w:after="0" w:line="360" w:lineRule="auto"/>
        <w:rPr>
          <w:rFonts w:ascii="Book Antiqua" w:hAnsi="Book Antiqua"/>
          <w:sz w:val="24"/>
          <w:szCs w:val="24"/>
        </w:rPr>
      </w:pPr>
      <w:r w:rsidRPr="00431707">
        <w:rPr>
          <w:rFonts w:ascii="Book Antiqua" w:hAnsi="Book Antiqua"/>
          <w:sz w:val="24"/>
          <w:szCs w:val="24"/>
        </w:rPr>
        <w:t>Keep monitoring Ongoing projects to ensure they have value for money</w:t>
      </w:r>
    </w:p>
    <w:p w:rsidR="00487E21" w:rsidRPr="00431707" w:rsidRDefault="00487E21" w:rsidP="00487E21">
      <w:pPr>
        <w:numPr>
          <w:ilvl w:val="0"/>
          <w:numId w:val="1"/>
        </w:numPr>
        <w:spacing w:after="0" w:line="360" w:lineRule="auto"/>
        <w:rPr>
          <w:rFonts w:ascii="Book Antiqua" w:hAnsi="Book Antiqua"/>
          <w:sz w:val="24"/>
          <w:szCs w:val="24"/>
        </w:rPr>
      </w:pPr>
      <w:r w:rsidRPr="00431707">
        <w:rPr>
          <w:rFonts w:ascii="Book Antiqua" w:hAnsi="Book Antiqua"/>
          <w:sz w:val="24"/>
          <w:szCs w:val="24"/>
        </w:rPr>
        <w:t>Ongoing projects to take precedence during funding.</w:t>
      </w:r>
    </w:p>
    <w:p w:rsidR="00487E21" w:rsidRPr="00431707" w:rsidRDefault="00487E21" w:rsidP="00487E21">
      <w:pPr>
        <w:numPr>
          <w:ilvl w:val="0"/>
          <w:numId w:val="1"/>
        </w:numPr>
        <w:spacing w:after="0" w:line="360" w:lineRule="auto"/>
        <w:rPr>
          <w:rFonts w:ascii="Book Antiqua" w:hAnsi="Book Antiqua"/>
          <w:sz w:val="24"/>
          <w:szCs w:val="24"/>
        </w:rPr>
      </w:pPr>
      <w:r w:rsidRPr="00431707">
        <w:rPr>
          <w:rFonts w:ascii="Book Antiqua" w:hAnsi="Book Antiqua"/>
          <w:sz w:val="24"/>
          <w:szCs w:val="24"/>
        </w:rPr>
        <w:t xml:space="preserve">There being no other business the meeting was adjourned at 11:00p.m. with a word of prayer from </w:t>
      </w:r>
      <w:proofErr w:type="spellStart"/>
      <w:r w:rsidRPr="00431707">
        <w:rPr>
          <w:rFonts w:ascii="Book Antiqua" w:hAnsi="Book Antiqua"/>
          <w:sz w:val="24"/>
          <w:szCs w:val="24"/>
        </w:rPr>
        <w:t>Helina</w:t>
      </w:r>
      <w:proofErr w:type="spellEnd"/>
      <w:r w:rsidRPr="00431707">
        <w:rPr>
          <w:rFonts w:ascii="Book Antiqua" w:hAnsi="Book Antiqua"/>
          <w:sz w:val="24"/>
          <w:szCs w:val="24"/>
        </w:rPr>
        <w:t xml:space="preserve"> </w:t>
      </w:r>
      <w:proofErr w:type="spellStart"/>
      <w:r w:rsidRPr="00431707">
        <w:rPr>
          <w:rFonts w:ascii="Book Antiqua" w:hAnsi="Book Antiqua"/>
          <w:sz w:val="24"/>
          <w:szCs w:val="24"/>
        </w:rPr>
        <w:t>Morang’a</w:t>
      </w:r>
      <w:proofErr w:type="spellEnd"/>
    </w:p>
    <w:p w:rsidR="00487E21" w:rsidRPr="00431707" w:rsidRDefault="00487E21" w:rsidP="00487E21">
      <w:pPr>
        <w:spacing w:after="0" w:line="360" w:lineRule="auto"/>
        <w:ind w:left="720"/>
        <w:rPr>
          <w:rFonts w:ascii="Book Antiqua" w:hAnsi="Book Antiqua"/>
          <w:sz w:val="24"/>
          <w:szCs w:val="24"/>
          <w:highlight w:val="yellow"/>
        </w:rPr>
      </w:pPr>
    </w:p>
    <w:p w:rsidR="00487E21" w:rsidRPr="00431707" w:rsidRDefault="00487E21" w:rsidP="00487E21">
      <w:pPr>
        <w:spacing w:line="360" w:lineRule="auto"/>
        <w:rPr>
          <w:rFonts w:ascii="Book Antiqua" w:hAnsi="Book Antiqua"/>
          <w:sz w:val="24"/>
          <w:szCs w:val="24"/>
        </w:rPr>
      </w:pPr>
      <w:r w:rsidRPr="00431707">
        <w:rPr>
          <w:rFonts w:ascii="Book Antiqua" w:hAnsi="Book Antiqua"/>
          <w:sz w:val="24"/>
          <w:szCs w:val="24"/>
        </w:rPr>
        <w:t xml:space="preserve">Minutes Compiled </w:t>
      </w:r>
      <w:proofErr w:type="gramStart"/>
      <w:r w:rsidRPr="00431707">
        <w:rPr>
          <w:rFonts w:ascii="Book Antiqua" w:hAnsi="Book Antiqua"/>
          <w:sz w:val="24"/>
          <w:szCs w:val="24"/>
        </w:rPr>
        <w:t xml:space="preserve">by;   </w:t>
      </w:r>
      <w:proofErr w:type="gramEnd"/>
      <w:r w:rsidRPr="00431707">
        <w:rPr>
          <w:rFonts w:ascii="Book Antiqua" w:hAnsi="Book Antiqua"/>
          <w:sz w:val="24"/>
          <w:szCs w:val="24"/>
        </w:rPr>
        <w:t xml:space="preserve">                                                            </w:t>
      </w:r>
      <w:r w:rsidRPr="00431707">
        <w:rPr>
          <w:rFonts w:ascii="Book Antiqua" w:hAnsi="Book Antiqua"/>
          <w:sz w:val="24"/>
          <w:szCs w:val="24"/>
        </w:rPr>
        <w:tab/>
        <w:t xml:space="preserve">  Minutes Confirmed by;                                                </w:t>
      </w:r>
    </w:p>
    <w:p w:rsidR="00487E21" w:rsidRPr="00431707" w:rsidRDefault="00487E21" w:rsidP="00487E21">
      <w:pPr>
        <w:spacing w:line="360" w:lineRule="auto"/>
        <w:rPr>
          <w:rFonts w:ascii="Book Antiqua" w:hAnsi="Book Antiqua"/>
          <w:sz w:val="24"/>
          <w:szCs w:val="24"/>
        </w:rPr>
      </w:pPr>
      <w:r w:rsidRPr="00431707">
        <w:rPr>
          <w:rFonts w:ascii="Book Antiqua" w:hAnsi="Book Antiqua"/>
          <w:sz w:val="24"/>
          <w:szCs w:val="24"/>
        </w:rPr>
        <w:t xml:space="preserve">(The </w:t>
      </w:r>
      <w:proofErr w:type="gramStart"/>
      <w:r w:rsidRPr="00431707">
        <w:rPr>
          <w:rFonts w:ascii="Book Antiqua" w:hAnsi="Book Antiqua"/>
          <w:sz w:val="24"/>
          <w:szCs w:val="24"/>
        </w:rPr>
        <w:t xml:space="preserve">Secretary)   </w:t>
      </w:r>
      <w:proofErr w:type="gramEnd"/>
      <w:r w:rsidRPr="00431707">
        <w:rPr>
          <w:rFonts w:ascii="Book Antiqua" w:hAnsi="Book Antiqua"/>
          <w:sz w:val="24"/>
          <w:szCs w:val="24"/>
        </w:rPr>
        <w:t xml:space="preserve">                                                                         </w:t>
      </w:r>
      <w:r w:rsidRPr="00431707">
        <w:rPr>
          <w:rFonts w:ascii="Book Antiqua" w:hAnsi="Book Antiqua"/>
          <w:sz w:val="24"/>
          <w:szCs w:val="24"/>
        </w:rPr>
        <w:tab/>
        <w:t xml:space="preserve"> (The Chairman)</w:t>
      </w:r>
    </w:p>
    <w:p w:rsidR="00487E21" w:rsidRPr="00431707" w:rsidRDefault="00487E21" w:rsidP="00487E21">
      <w:pPr>
        <w:rPr>
          <w:rFonts w:ascii="Book Antiqua" w:hAnsi="Book Antiqua"/>
          <w:sz w:val="24"/>
          <w:szCs w:val="24"/>
        </w:rPr>
      </w:pPr>
      <w:proofErr w:type="spellStart"/>
      <w:r w:rsidRPr="00431707">
        <w:rPr>
          <w:rFonts w:ascii="Book Antiqua" w:hAnsi="Book Antiqua"/>
          <w:sz w:val="24"/>
          <w:szCs w:val="24"/>
        </w:rPr>
        <w:t>Helina</w:t>
      </w:r>
      <w:proofErr w:type="spellEnd"/>
      <w:r w:rsidRPr="00431707">
        <w:rPr>
          <w:rFonts w:ascii="Book Antiqua" w:hAnsi="Book Antiqua"/>
          <w:sz w:val="24"/>
          <w:szCs w:val="24"/>
        </w:rPr>
        <w:t xml:space="preserve"> </w:t>
      </w:r>
      <w:proofErr w:type="spellStart"/>
      <w:r w:rsidRPr="00431707">
        <w:rPr>
          <w:rFonts w:ascii="Book Antiqua" w:hAnsi="Book Antiqua"/>
          <w:sz w:val="24"/>
          <w:szCs w:val="24"/>
        </w:rPr>
        <w:t>Moran’ga</w:t>
      </w:r>
      <w:proofErr w:type="spellEnd"/>
      <w:r w:rsidRPr="00431707">
        <w:rPr>
          <w:rFonts w:ascii="Book Antiqua" w:hAnsi="Book Antiqua"/>
          <w:sz w:val="24"/>
          <w:szCs w:val="24"/>
        </w:rPr>
        <w:tab/>
      </w:r>
      <w:r w:rsidRPr="00431707">
        <w:rPr>
          <w:rFonts w:ascii="Book Antiqua" w:hAnsi="Book Antiqua"/>
          <w:sz w:val="24"/>
          <w:szCs w:val="24"/>
        </w:rPr>
        <w:tab/>
      </w:r>
      <w:r w:rsidRPr="00431707">
        <w:rPr>
          <w:rFonts w:ascii="Book Antiqua" w:hAnsi="Book Antiqua"/>
          <w:sz w:val="24"/>
          <w:szCs w:val="24"/>
        </w:rPr>
        <w:tab/>
      </w:r>
      <w:r w:rsidRPr="00431707">
        <w:rPr>
          <w:rFonts w:ascii="Book Antiqua" w:hAnsi="Book Antiqua"/>
          <w:sz w:val="24"/>
          <w:szCs w:val="24"/>
        </w:rPr>
        <w:tab/>
      </w:r>
      <w:r w:rsidRPr="00431707">
        <w:rPr>
          <w:rFonts w:ascii="Book Antiqua" w:hAnsi="Book Antiqua"/>
          <w:sz w:val="24"/>
          <w:szCs w:val="24"/>
        </w:rPr>
        <w:tab/>
      </w:r>
      <w:r w:rsidRPr="00431707">
        <w:rPr>
          <w:rFonts w:ascii="Book Antiqua" w:hAnsi="Book Antiqua"/>
          <w:sz w:val="24"/>
          <w:szCs w:val="24"/>
        </w:rPr>
        <w:tab/>
      </w:r>
      <w:r w:rsidRPr="00431707">
        <w:rPr>
          <w:rFonts w:ascii="Book Antiqua" w:hAnsi="Book Antiqua"/>
          <w:sz w:val="24"/>
          <w:szCs w:val="24"/>
        </w:rPr>
        <w:tab/>
        <w:t xml:space="preserve">Solomon </w:t>
      </w:r>
      <w:proofErr w:type="spellStart"/>
      <w:r w:rsidRPr="00431707">
        <w:rPr>
          <w:rFonts w:ascii="Book Antiqua" w:hAnsi="Book Antiqua"/>
          <w:sz w:val="24"/>
          <w:szCs w:val="24"/>
        </w:rPr>
        <w:t>Nyamao</w:t>
      </w:r>
      <w:proofErr w:type="spellEnd"/>
    </w:p>
    <w:p w:rsidR="00487E21" w:rsidRPr="00431707" w:rsidRDefault="00487E21" w:rsidP="00487E21">
      <w:pPr>
        <w:rPr>
          <w:rFonts w:ascii="Book Antiqua" w:hAnsi="Book Antiqua"/>
          <w:sz w:val="24"/>
          <w:szCs w:val="24"/>
        </w:rPr>
      </w:pPr>
      <w:r w:rsidRPr="00431707">
        <w:rPr>
          <w:rFonts w:ascii="Book Antiqua" w:hAnsi="Book Antiqua"/>
          <w:sz w:val="24"/>
          <w:szCs w:val="24"/>
        </w:rPr>
        <w:t>Signature………………………………….                                      Signature………………..........</w:t>
      </w:r>
    </w:p>
    <w:p w:rsidR="00487E21" w:rsidRDefault="00487E21" w:rsidP="00487E21">
      <w:pPr>
        <w:rPr>
          <w:rFonts w:ascii="Book Antiqua" w:hAnsi="Book Antiqua"/>
          <w:sz w:val="24"/>
          <w:szCs w:val="24"/>
        </w:rPr>
      </w:pPr>
      <w:r w:rsidRPr="00431707">
        <w:rPr>
          <w:rFonts w:ascii="Book Antiqua" w:hAnsi="Book Antiqua"/>
          <w:sz w:val="24"/>
          <w:szCs w:val="24"/>
        </w:rPr>
        <w:t xml:space="preserve">Date………………………………………….                              </w:t>
      </w:r>
      <w:r>
        <w:rPr>
          <w:rFonts w:ascii="Book Antiqua" w:hAnsi="Book Antiqua"/>
          <w:sz w:val="24"/>
          <w:szCs w:val="24"/>
        </w:rPr>
        <w:t xml:space="preserve">     Date………………...............</w:t>
      </w:r>
      <w:bookmarkStart w:id="0" w:name="_GoBack"/>
      <w:bookmarkEnd w:id="0"/>
    </w:p>
    <w:p w:rsidR="00487E21" w:rsidRDefault="00487E21" w:rsidP="00487E21">
      <w:pPr>
        <w:ind w:left="4320" w:firstLine="720"/>
        <w:rPr>
          <w:rFonts w:ascii="Book Antiqua" w:hAnsi="Book Antiqua"/>
          <w:sz w:val="24"/>
          <w:szCs w:val="24"/>
        </w:rPr>
      </w:pPr>
    </w:p>
    <w:p w:rsidR="00487E21" w:rsidRDefault="00487E21" w:rsidP="00487E21">
      <w:pPr>
        <w:ind w:left="4320" w:firstLine="720"/>
        <w:rPr>
          <w:rFonts w:ascii="Book Antiqua" w:hAnsi="Book Antiqua"/>
          <w:sz w:val="24"/>
          <w:szCs w:val="24"/>
        </w:rPr>
      </w:pPr>
    </w:p>
    <w:p w:rsidR="00487E21" w:rsidRDefault="00487E21" w:rsidP="00487E21">
      <w:pPr>
        <w:ind w:left="4320" w:firstLine="720"/>
        <w:rPr>
          <w:rFonts w:ascii="Book Antiqua" w:hAnsi="Book Antiqua"/>
          <w:sz w:val="24"/>
          <w:szCs w:val="24"/>
        </w:rPr>
      </w:pPr>
    </w:p>
    <w:p w:rsidR="00487E21" w:rsidRDefault="00487E21" w:rsidP="00487E21">
      <w:pPr>
        <w:ind w:left="4320" w:firstLine="720"/>
        <w:rPr>
          <w:rFonts w:ascii="Book Antiqua" w:hAnsi="Book Antiqua"/>
          <w:sz w:val="24"/>
          <w:szCs w:val="24"/>
        </w:rPr>
      </w:pPr>
    </w:p>
    <w:p w:rsidR="00487E21" w:rsidRDefault="00487E21" w:rsidP="00487E21">
      <w:pPr>
        <w:ind w:left="4320" w:firstLine="720"/>
        <w:rPr>
          <w:rFonts w:ascii="Book Antiqua" w:hAnsi="Book Antiqua"/>
          <w:sz w:val="24"/>
          <w:szCs w:val="24"/>
        </w:rPr>
      </w:pPr>
    </w:p>
    <w:p w:rsidR="00487E21" w:rsidRDefault="00487E21" w:rsidP="00487E21">
      <w:pPr>
        <w:ind w:left="4320" w:firstLine="720"/>
        <w:rPr>
          <w:rFonts w:ascii="Book Antiqua" w:hAnsi="Book Antiqua"/>
          <w:sz w:val="24"/>
          <w:szCs w:val="24"/>
        </w:rPr>
      </w:pPr>
    </w:p>
    <w:p w:rsidR="00487E21" w:rsidRDefault="00487E21" w:rsidP="00487E21">
      <w:pPr>
        <w:ind w:left="4320" w:firstLine="720"/>
        <w:rPr>
          <w:rFonts w:ascii="Book Antiqua" w:hAnsi="Book Antiqua"/>
          <w:sz w:val="24"/>
          <w:szCs w:val="24"/>
        </w:rPr>
      </w:pPr>
    </w:p>
    <w:p w:rsidR="00487E21" w:rsidRDefault="00487E21" w:rsidP="00487E21">
      <w:pPr>
        <w:ind w:left="4320" w:firstLine="720"/>
        <w:rPr>
          <w:rFonts w:ascii="Book Antiqua" w:hAnsi="Book Antiqua"/>
          <w:sz w:val="24"/>
          <w:szCs w:val="24"/>
        </w:rPr>
      </w:pPr>
    </w:p>
    <w:p w:rsidR="00487E21" w:rsidRDefault="00487E21" w:rsidP="00487E21">
      <w:pPr>
        <w:ind w:left="4320" w:firstLine="720"/>
        <w:rPr>
          <w:rFonts w:ascii="Book Antiqua" w:hAnsi="Book Antiqua"/>
          <w:sz w:val="24"/>
          <w:szCs w:val="24"/>
        </w:rPr>
      </w:pPr>
    </w:p>
    <w:p w:rsidR="00487E21" w:rsidRDefault="00487E21" w:rsidP="00487E21">
      <w:pPr>
        <w:ind w:left="4320" w:firstLine="720"/>
        <w:rPr>
          <w:rFonts w:ascii="Book Antiqua" w:hAnsi="Book Antiqua"/>
          <w:sz w:val="24"/>
          <w:szCs w:val="24"/>
        </w:rPr>
      </w:pPr>
    </w:p>
    <w:p w:rsidR="00487E21" w:rsidRDefault="00487E21" w:rsidP="00487E21">
      <w:pPr>
        <w:ind w:left="4320" w:firstLine="720"/>
        <w:rPr>
          <w:rFonts w:ascii="Book Antiqua" w:hAnsi="Book Antiqua"/>
          <w:sz w:val="24"/>
          <w:szCs w:val="24"/>
        </w:rPr>
      </w:pPr>
    </w:p>
    <w:p w:rsidR="00487E21" w:rsidRDefault="00487E21" w:rsidP="00487E21">
      <w:pPr>
        <w:ind w:left="4320" w:firstLine="720"/>
        <w:rPr>
          <w:rFonts w:ascii="Book Antiqua" w:hAnsi="Book Antiqua"/>
          <w:sz w:val="24"/>
          <w:szCs w:val="24"/>
        </w:rPr>
      </w:pPr>
    </w:p>
    <w:p w:rsidR="00487E21" w:rsidRDefault="00487E21" w:rsidP="00487E21">
      <w:pPr>
        <w:ind w:left="4320" w:firstLine="720"/>
        <w:rPr>
          <w:rFonts w:ascii="Book Antiqua" w:hAnsi="Book Antiqua"/>
          <w:sz w:val="24"/>
          <w:szCs w:val="24"/>
        </w:rPr>
      </w:pPr>
    </w:p>
    <w:p w:rsidR="00487E21" w:rsidRDefault="00487E21" w:rsidP="00487E21">
      <w:pPr>
        <w:ind w:left="4320" w:firstLine="720"/>
        <w:rPr>
          <w:rFonts w:ascii="Book Antiqua" w:hAnsi="Book Antiqua"/>
          <w:sz w:val="24"/>
          <w:szCs w:val="24"/>
        </w:rPr>
      </w:pPr>
    </w:p>
    <w:p w:rsidR="00487E21" w:rsidRDefault="00487E21" w:rsidP="00487E21">
      <w:pPr>
        <w:ind w:left="4320" w:firstLine="720"/>
        <w:rPr>
          <w:rFonts w:ascii="Book Antiqua" w:hAnsi="Book Antiqua"/>
          <w:sz w:val="24"/>
          <w:szCs w:val="24"/>
        </w:rPr>
      </w:pPr>
    </w:p>
    <w:p w:rsidR="00487E21" w:rsidRDefault="00487E21" w:rsidP="00487E21">
      <w:pPr>
        <w:ind w:left="4320" w:firstLine="720"/>
        <w:rPr>
          <w:rFonts w:ascii="Book Antiqua" w:hAnsi="Book Antiqua"/>
          <w:sz w:val="24"/>
          <w:szCs w:val="24"/>
        </w:rPr>
      </w:pPr>
    </w:p>
    <w:p w:rsidR="004F4921" w:rsidRDefault="004F4921"/>
    <w:sectPr w:rsidR="004F49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22"/>
    <w:lvl w:ilvl="0">
      <w:start w:val="1"/>
      <w:numFmt w:val="decimal"/>
      <w:lvlText w:val="%1."/>
      <w:lvlJc w:val="left"/>
      <w:pPr>
        <w:tabs>
          <w:tab w:val="num" w:pos="0"/>
        </w:tabs>
        <w:ind w:left="720" w:hanging="360"/>
      </w:pPr>
      <w:rPr>
        <w:rFonts w:hint="default"/>
      </w:rPr>
    </w:lvl>
  </w:abstractNum>
  <w:abstractNum w:abstractNumId="1" w15:restartNumberingAfterBreak="0">
    <w:nsid w:val="1B6E0B39"/>
    <w:multiLevelType w:val="hybridMultilevel"/>
    <w:tmpl w:val="2E4EBFC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CB00D4"/>
    <w:multiLevelType w:val="hybridMultilevel"/>
    <w:tmpl w:val="1BD2B648"/>
    <w:lvl w:ilvl="0" w:tplc="B5900E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7C06E3F"/>
    <w:multiLevelType w:val="hybridMultilevel"/>
    <w:tmpl w:val="0EA67370"/>
    <w:lvl w:ilvl="0" w:tplc="73F633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E21"/>
    <w:rsid w:val="00487E21"/>
    <w:rsid w:val="004F4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A461B"/>
  <w15:chartTrackingRefBased/>
  <w15:docId w15:val="{1E1A5508-52FE-4E36-833F-D8A0F2CD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E21"/>
    <w:pPr>
      <w:suppressAutoHyphens/>
      <w:spacing w:after="200" w:line="276" w:lineRule="auto"/>
    </w:pPr>
    <w:rPr>
      <w:rFonts w:ascii="Calibri" w:eastAsia="Times New Roman" w:hAnsi="Calibri" w:cs="Times New Roman"/>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rsid w:val="00487E21"/>
    <w:pPr>
      <w:suppressLineNumbers/>
      <w:spacing w:before="120" w:after="120"/>
    </w:pPr>
    <w:rPr>
      <w:rFonts w:cs="Mangal"/>
      <w:i/>
      <w:iCs/>
      <w:sz w:val="24"/>
      <w:szCs w:val="24"/>
    </w:rPr>
  </w:style>
  <w:style w:type="paragraph" w:customStyle="1" w:styleId="WW-Default">
    <w:name w:val="WW-Default"/>
    <w:rsid w:val="00487E21"/>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ListParagraph">
    <w:name w:val="List Paragraph"/>
    <w:basedOn w:val="Normal"/>
    <w:uiPriority w:val="34"/>
    <w:qFormat/>
    <w:rsid w:val="00487E21"/>
    <w:pPr>
      <w:ind w:left="720"/>
    </w:pPr>
  </w:style>
  <w:style w:type="table" w:styleId="TableGrid">
    <w:name w:val="Table Grid"/>
    <w:basedOn w:val="TableNormal"/>
    <w:uiPriority w:val="59"/>
    <w:rsid w:val="00487E2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1709</Words>
  <Characters>9746</Characters>
  <Application>Microsoft Office Word</Application>
  <DocSecurity>0</DocSecurity>
  <Lines>81</Lines>
  <Paragraphs>22</Paragraphs>
  <ScaleCrop>false</ScaleCrop>
  <Company/>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2019-04-11T14:07:00Z</dcterms:created>
  <dcterms:modified xsi:type="dcterms:W3CDTF">2019-04-11T14:09:00Z</dcterms:modified>
</cp:coreProperties>
</file>