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E8C" w:rsidRPr="009B3DEA" w:rsidRDefault="00285771" w:rsidP="00E02E8C">
      <w:pPr>
        <w:spacing w:line="360" w:lineRule="auto"/>
        <w:jc w:val="both"/>
        <w:rPr>
          <w:rFonts w:ascii="Footlight MT Light" w:eastAsia="Calibri" w:hAnsi="Footlight MT Light" w:cs="Times New Roman"/>
          <w:b/>
          <w:sz w:val="24"/>
          <w:szCs w:val="24"/>
          <w:lang w:val="en-GB"/>
        </w:rPr>
      </w:pPr>
      <w:bookmarkStart w:id="0" w:name="_GoBack"/>
      <w:bookmarkEnd w:id="0"/>
      <w:r>
        <w:rPr>
          <w:rFonts w:ascii="Footlight MT Light" w:eastAsia="Calibri" w:hAnsi="Footlight MT Light" w:cs="Times New Roman"/>
          <w:b/>
          <w:sz w:val="24"/>
          <w:szCs w:val="24"/>
          <w:lang w:val="en-GB"/>
        </w:rPr>
        <w:t>REF: NG/LCDFC/0</w:t>
      </w:r>
      <w:r w:rsidR="00B10015">
        <w:rPr>
          <w:rFonts w:ascii="Footlight MT Light" w:eastAsia="Calibri" w:hAnsi="Footlight MT Light" w:cs="Times New Roman"/>
          <w:b/>
          <w:sz w:val="24"/>
          <w:szCs w:val="24"/>
          <w:lang w:val="en-GB"/>
        </w:rPr>
        <w:t>1</w:t>
      </w:r>
      <w:r w:rsidR="00274F48">
        <w:rPr>
          <w:rFonts w:ascii="Footlight MT Light" w:eastAsia="Calibri" w:hAnsi="Footlight MT Light" w:cs="Times New Roman"/>
          <w:b/>
          <w:sz w:val="24"/>
          <w:szCs w:val="24"/>
          <w:lang w:val="en-GB"/>
        </w:rPr>
        <w:t>/10</w:t>
      </w:r>
      <w:r w:rsidR="00B529DB">
        <w:rPr>
          <w:rFonts w:ascii="Footlight MT Light" w:eastAsia="Calibri" w:hAnsi="Footlight MT Light" w:cs="Times New Roman"/>
          <w:b/>
          <w:sz w:val="24"/>
          <w:szCs w:val="24"/>
          <w:lang w:val="en-GB"/>
        </w:rPr>
        <w:t>/20</w:t>
      </w:r>
      <w:r w:rsidR="00E02E8C" w:rsidRPr="009B3DEA">
        <w:rPr>
          <w:rFonts w:ascii="Footlight MT Light" w:eastAsia="Calibri" w:hAnsi="Footlight MT Light" w:cs="Times New Roman"/>
          <w:b/>
          <w:sz w:val="24"/>
          <w:szCs w:val="24"/>
          <w:lang w:val="en-GB"/>
        </w:rPr>
        <w:t>19</w:t>
      </w:r>
    </w:p>
    <w:p w:rsidR="00E02E8C" w:rsidRPr="009B3DEA" w:rsidRDefault="00E02E8C" w:rsidP="00E02E8C">
      <w:pPr>
        <w:spacing w:line="360" w:lineRule="auto"/>
        <w:jc w:val="both"/>
        <w:rPr>
          <w:rFonts w:ascii="Footlight MT Light" w:eastAsia="Calibri" w:hAnsi="Footlight MT Light" w:cs="Times New Roman"/>
          <w:b/>
          <w:sz w:val="24"/>
          <w:szCs w:val="24"/>
          <w:u w:val="single"/>
          <w:lang w:val="en-GB"/>
        </w:rPr>
      </w:pPr>
      <w:r w:rsidRPr="009B3DEA">
        <w:rPr>
          <w:rFonts w:ascii="Footlight MT Light" w:eastAsia="Calibri" w:hAnsi="Footlight MT Light" w:cs="Times New Roman"/>
          <w:b/>
          <w:sz w:val="24"/>
          <w:szCs w:val="24"/>
          <w:u w:val="single"/>
          <w:lang w:val="en-GB"/>
        </w:rPr>
        <w:t xml:space="preserve">MINUTES OF THE LANG’ATA NATIONAL GOVERNMENT CONSTITUENCY DEVELOPMENT FUND  MEETING HELD ON </w:t>
      </w:r>
      <w:r w:rsidR="00F966F8">
        <w:rPr>
          <w:rFonts w:ascii="Footlight MT Light" w:eastAsia="Calibri" w:hAnsi="Footlight MT Light" w:cs="Times New Roman"/>
          <w:b/>
          <w:sz w:val="24"/>
          <w:szCs w:val="24"/>
          <w:u w:val="single"/>
          <w:lang w:val="en-GB"/>
        </w:rPr>
        <w:t>22</w:t>
      </w:r>
      <w:r w:rsidR="00F966F8" w:rsidRPr="00F966F8">
        <w:rPr>
          <w:rFonts w:ascii="Footlight MT Light" w:eastAsia="Calibri" w:hAnsi="Footlight MT Light" w:cs="Times New Roman"/>
          <w:b/>
          <w:sz w:val="24"/>
          <w:szCs w:val="24"/>
          <w:u w:val="single"/>
          <w:vertAlign w:val="superscript"/>
          <w:lang w:val="en-GB"/>
        </w:rPr>
        <w:t>ND</w:t>
      </w:r>
      <w:r w:rsidR="00F966F8">
        <w:rPr>
          <w:rFonts w:ascii="Footlight MT Light" w:eastAsia="Calibri" w:hAnsi="Footlight MT Light" w:cs="Times New Roman"/>
          <w:b/>
          <w:sz w:val="24"/>
          <w:szCs w:val="24"/>
          <w:u w:val="single"/>
          <w:lang w:val="en-GB"/>
        </w:rPr>
        <w:t xml:space="preserve"> </w:t>
      </w:r>
      <w:r w:rsidR="0076265E">
        <w:rPr>
          <w:rFonts w:ascii="Footlight MT Light" w:eastAsia="Calibri" w:hAnsi="Footlight MT Light" w:cs="Times New Roman"/>
          <w:b/>
          <w:sz w:val="24"/>
          <w:szCs w:val="24"/>
          <w:u w:val="single"/>
          <w:lang w:val="en-GB"/>
        </w:rPr>
        <w:t>OCTOBER</w:t>
      </w:r>
      <w:r w:rsidRPr="009B3DEA">
        <w:rPr>
          <w:rFonts w:ascii="Footlight MT Light" w:eastAsia="Calibri" w:hAnsi="Footlight MT Light" w:cs="Times New Roman"/>
          <w:b/>
          <w:sz w:val="24"/>
          <w:szCs w:val="24"/>
          <w:u w:val="single"/>
          <w:lang w:val="en-GB"/>
        </w:rPr>
        <w:t xml:space="preserve"> 2019 AT  LANG’ATA BOARD ROOM  </w:t>
      </w:r>
    </w:p>
    <w:p w:rsidR="00E02E8C" w:rsidRPr="009B3DEA" w:rsidRDefault="00E02E8C" w:rsidP="00E02E8C">
      <w:pPr>
        <w:jc w:val="both"/>
        <w:rPr>
          <w:rFonts w:ascii="Footlight MT Light" w:eastAsia="Calibri" w:hAnsi="Footlight MT Light" w:cs="Times New Roman"/>
          <w:b/>
          <w:sz w:val="24"/>
          <w:szCs w:val="24"/>
          <w:lang w:val="en-GB"/>
        </w:rPr>
      </w:pPr>
      <w:r w:rsidRPr="009B3DEA">
        <w:rPr>
          <w:rFonts w:ascii="Footlight MT Light" w:eastAsia="Calibri" w:hAnsi="Footlight MT Light" w:cs="Times New Roman"/>
          <w:b/>
          <w:sz w:val="24"/>
          <w:szCs w:val="24"/>
          <w:lang w:val="en-GB"/>
        </w:rPr>
        <w:t xml:space="preserve">Members present: </w:t>
      </w:r>
    </w:p>
    <w:p w:rsidR="00E02E8C" w:rsidRPr="009B3DEA" w:rsidRDefault="00E02E8C" w:rsidP="00E02E8C">
      <w:pPr>
        <w:jc w:val="both"/>
        <w:rPr>
          <w:rFonts w:ascii="Footlight MT Light" w:eastAsia="Calibri" w:hAnsi="Footlight MT Light" w:cs="Times New Roman"/>
          <w:b/>
          <w:sz w:val="24"/>
          <w:szCs w:val="24"/>
          <w:lang w:val="en-GB"/>
        </w:rPr>
      </w:pPr>
      <w:r w:rsidRPr="009B3DEA">
        <w:rPr>
          <w:rFonts w:ascii="Footlight MT Light" w:eastAsia="Calibri" w:hAnsi="Footlight MT Light" w:cs="Times New Roman"/>
          <w:b/>
          <w:sz w:val="24"/>
          <w:szCs w:val="24"/>
          <w:lang w:val="en-GB"/>
        </w:rPr>
        <w:t xml:space="preserve">NAME                   </w:t>
      </w:r>
      <w:r w:rsidR="00AC24F6" w:rsidRPr="009B3DEA">
        <w:rPr>
          <w:rFonts w:ascii="Footlight MT Light" w:eastAsia="Calibri" w:hAnsi="Footlight MT Light" w:cs="Times New Roman"/>
          <w:b/>
          <w:sz w:val="24"/>
          <w:szCs w:val="24"/>
          <w:lang w:val="en-GB"/>
        </w:rPr>
        <w:t xml:space="preserve">                           </w:t>
      </w:r>
      <w:r w:rsidRPr="009B3DEA">
        <w:rPr>
          <w:rFonts w:ascii="Footlight MT Light" w:eastAsia="Calibri" w:hAnsi="Footlight MT Light" w:cs="Times New Roman"/>
          <w:b/>
          <w:sz w:val="24"/>
          <w:szCs w:val="24"/>
          <w:lang w:val="en-GB"/>
        </w:rPr>
        <w:t>CONTACT</w:t>
      </w:r>
      <w:r w:rsidRPr="009B3DEA">
        <w:rPr>
          <w:rFonts w:ascii="Footlight MT Light" w:eastAsia="Calibri" w:hAnsi="Footlight MT Light" w:cs="Times New Roman"/>
          <w:b/>
          <w:sz w:val="24"/>
          <w:szCs w:val="24"/>
          <w:lang w:val="en-GB"/>
        </w:rPr>
        <w:tab/>
      </w:r>
      <w:r w:rsidRPr="009B3DEA">
        <w:rPr>
          <w:rFonts w:ascii="Footlight MT Light" w:eastAsia="Calibri" w:hAnsi="Footlight MT Light" w:cs="Times New Roman"/>
          <w:b/>
          <w:sz w:val="24"/>
          <w:szCs w:val="24"/>
          <w:lang w:val="en-GB"/>
        </w:rPr>
        <w:tab/>
        <w:t>ID NO.</w:t>
      </w:r>
      <w:r w:rsidRPr="009B3DEA">
        <w:rPr>
          <w:rFonts w:ascii="Footlight MT Light" w:eastAsia="Calibri" w:hAnsi="Footlight MT Light" w:cs="Times New Roman"/>
          <w:b/>
          <w:sz w:val="24"/>
          <w:szCs w:val="24"/>
          <w:lang w:val="en-GB"/>
        </w:rPr>
        <w:tab/>
      </w:r>
      <w:r w:rsidRPr="009B3DEA">
        <w:rPr>
          <w:rFonts w:ascii="Footlight MT Light" w:eastAsia="Calibri" w:hAnsi="Footlight MT Light" w:cs="Times New Roman"/>
          <w:b/>
          <w:sz w:val="24"/>
          <w:szCs w:val="24"/>
          <w:lang w:val="en-GB"/>
        </w:rPr>
        <w:tab/>
        <w:t>POSITION</w:t>
      </w:r>
      <w:r w:rsidRPr="009B3DEA">
        <w:rPr>
          <w:rFonts w:ascii="Footlight MT Light" w:eastAsia="Calibri" w:hAnsi="Footlight MT Light" w:cs="Times New Roman"/>
          <w:b/>
          <w:sz w:val="24"/>
          <w:szCs w:val="24"/>
          <w:lang w:val="en-GB"/>
        </w:rPr>
        <w:tab/>
      </w:r>
    </w:p>
    <w:p w:rsidR="00E02E8C" w:rsidRPr="009B3DEA" w:rsidRDefault="00E02E8C" w:rsidP="00E02E8C">
      <w:pPr>
        <w:numPr>
          <w:ilvl w:val="0"/>
          <w:numId w:val="1"/>
        </w:numPr>
        <w:spacing w:after="160"/>
        <w:contextualSpacing/>
        <w:jc w:val="both"/>
        <w:rPr>
          <w:rFonts w:ascii="Footlight MT Light" w:hAnsi="Footlight MT Light"/>
          <w:sz w:val="24"/>
          <w:szCs w:val="24"/>
        </w:rPr>
      </w:pPr>
      <w:r w:rsidRPr="009B3DEA">
        <w:rPr>
          <w:rFonts w:ascii="Footlight MT Light" w:hAnsi="Footlight MT Light"/>
          <w:sz w:val="24"/>
          <w:szCs w:val="24"/>
        </w:rPr>
        <w:t>DAVID MUCHAI</w:t>
      </w:r>
      <w:r w:rsidRPr="009B3DEA">
        <w:rPr>
          <w:rFonts w:ascii="Footlight MT Light" w:hAnsi="Footlight MT Light"/>
          <w:sz w:val="24"/>
          <w:szCs w:val="24"/>
        </w:rPr>
        <w:tab/>
      </w:r>
      <w:r w:rsidRPr="009B3DEA">
        <w:rPr>
          <w:rFonts w:ascii="Footlight MT Light" w:hAnsi="Footlight MT Light"/>
          <w:sz w:val="24"/>
          <w:szCs w:val="24"/>
        </w:rPr>
        <w:tab/>
        <w:t xml:space="preserve"> 0724228975</w:t>
      </w:r>
      <w:r w:rsidRPr="009B3DEA">
        <w:rPr>
          <w:rFonts w:ascii="Footlight MT Light" w:hAnsi="Footlight MT Light"/>
          <w:sz w:val="24"/>
          <w:szCs w:val="24"/>
        </w:rPr>
        <w:tab/>
      </w:r>
      <w:r w:rsidRPr="009B3DEA">
        <w:rPr>
          <w:rFonts w:ascii="Footlight MT Light" w:hAnsi="Footlight MT Light"/>
          <w:sz w:val="24"/>
          <w:szCs w:val="24"/>
        </w:rPr>
        <w:tab/>
        <w:t>9836476</w:t>
      </w:r>
      <w:r w:rsidRPr="009B3DEA">
        <w:rPr>
          <w:rFonts w:ascii="Footlight MT Light" w:hAnsi="Footlight MT Light"/>
          <w:sz w:val="24"/>
          <w:szCs w:val="24"/>
        </w:rPr>
        <w:tab/>
        <w:t>Chairman</w:t>
      </w:r>
    </w:p>
    <w:p w:rsidR="00E02E8C" w:rsidRDefault="00E02E8C" w:rsidP="00E02E8C">
      <w:pPr>
        <w:numPr>
          <w:ilvl w:val="0"/>
          <w:numId w:val="1"/>
        </w:numPr>
        <w:spacing w:after="160"/>
        <w:contextualSpacing/>
        <w:jc w:val="both"/>
        <w:rPr>
          <w:rFonts w:ascii="Footlight MT Light" w:hAnsi="Footlight MT Light"/>
          <w:sz w:val="24"/>
          <w:szCs w:val="24"/>
        </w:rPr>
      </w:pPr>
      <w:r w:rsidRPr="009B3DEA">
        <w:rPr>
          <w:rFonts w:ascii="Footlight MT Light" w:hAnsi="Footlight MT Light"/>
          <w:sz w:val="24"/>
          <w:szCs w:val="24"/>
        </w:rPr>
        <w:t>JOSPHAT G. OMWOYO</w:t>
      </w:r>
      <w:r w:rsidRPr="009B3DEA">
        <w:rPr>
          <w:rFonts w:ascii="Footlight MT Light" w:hAnsi="Footlight MT Light"/>
          <w:sz w:val="24"/>
          <w:szCs w:val="24"/>
        </w:rPr>
        <w:tab/>
        <w:t>0710632533</w:t>
      </w:r>
      <w:r w:rsidRPr="009B3DEA">
        <w:rPr>
          <w:rFonts w:ascii="Footlight MT Light" w:hAnsi="Footlight MT Light"/>
          <w:sz w:val="24"/>
          <w:szCs w:val="24"/>
        </w:rPr>
        <w:tab/>
      </w:r>
      <w:r w:rsidRPr="009B3DEA">
        <w:rPr>
          <w:rFonts w:ascii="Footlight MT Light" w:hAnsi="Footlight MT Light"/>
          <w:sz w:val="24"/>
          <w:szCs w:val="24"/>
        </w:rPr>
        <w:tab/>
        <w:t>29127769</w:t>
      </w:r>
      <w:r w:rsidRPr="009B3DEA">
        <w:rPr>
          <w:rFonts w:ascii="Footlight MT Light" w:hAnsi="Footlight MT Light"/>
          <w:sz w:val="24"/>
          <w:szCs w:val="24"/>
        </w:rPr>
        <w:tab/>
        <w:t>Secretary</w:t>
      </w:r>
    </w:p>
    <w:p w:rsidR="00274F48" w:rsidRPr="009B3DEA" w:rsidRDefault="00274F48" w:rsidP="00274F48">
      <w:pPr>
        <w:numPr>
          <w:ilvl w:val="0"/>
          <w:numId w:val="1"/>
        </w:numPr>
        <w:spacing w:after="160"/>
        <w:contextualSpacing/>
        <w:jc w:val="both"/>
        <w:rPr>
          <w:rFonts w:ascii="Footlight MT Light" w:hAnsi="Footlight MT Light"/>
          <w:sz w:val="24"/>
          <w:szCs w:val="24"/>
        </w:rPr>
      </w:pPr>
      <w:r>
        <w:rPr>
          <w:rFonts w:ascii="Footlight MT Light" w:hAnsi="Footlight MT Light"/>
          <w:sz w:val="24"/>
          <w:szCs w:val="24"/>
        </w:rPr>
        <w:t>LYDIA A. OTIENO</w:t>
      </w:r>
      <w:r>
        <w:rPr>
          <w:rFonts w:ascii="Footlight MT Light" w:hAnsi="Footlight MT Light"/>
          <w:sz w:val="24"/>
          <w:szCs w:val="24"/>
        </w:rPr>
        <w:tab/>
      </w:r>
      <w:r>
        <w:rPr>
          <w:rFonts w:ascii="Footlight MT Light" w:hAnsi="Footlight MT Light"/>
          <w:sz w:val="24"/>
          <w:szCs w:val="24"/>
        </w:rPr>
        <w:tab/>
        <w:t>0723016225</w:t>
      </w:r>
      <w:r>
        <w:rPr>
          <w:rFonts w:ascii="Footlight MT Light" w:hAnsi="Footlight MT Light"/>
          <w:sz w:val="24"/>
          <w:szCs w:val="24"/>
        </w:rPr>
        <w:tab/>
      </w:r>
      <w:r>
        <w:rPr>
          <w:rFonts w:ascii="Footlight MT Light" w:hAnsi="Footlight MT Light"/>
          <w:sz w:val="24"/>
          <w:szCs w:val="24"/>
        </w:rPr>
        <w:tab/>
        <w:t>20867947</w:t>
      </w:r>
      <w:r>
        <w:rPr>
          <w:rFonts w:ascii="Footlight MT Light" w:hAnsi="Footlight MT Light"/>
          <w:sz w:val="24"/>
          <w:szCs w:val="24"/>
        </w:rPr>
        <w:tab/>
        <w:t>Member</w:t>
      </w:r>
    </w:p>
    <w:p w:rsidR="00274F48" w:rsidRPr="009B3DEA" w:rsidRDefault="00274F48" w:rsidP="00274F48">
      <w:pPr>
        <w:numPr>
          <w:ilvl w:val="0"/>
          <w:numId w:val="1"/>
        </w:numPr>
        <w:spacing w:after="160"/>
        <w:contextualSpacing/>
        <w:jc w:val="both"/>
        <w:rPr>
          <w:rFonts w:ascii="Footlight MT Light" w:hAnsi="Footlight MT Light"/>
          <w:sz w:val="24"/>
          <w:szCs w:val="24"/>
        </w:rPr>
      </w:pPr>
      <w:r>
        <w:rPr>
          <w:rFonts w:ascii="Footlight MT Light" w:hAnsi="Footlight MT Light"/>
          <w:sz w:val="24"/>
          <w:szCs w:val="24"/>
        </w:rPr>
        <w:t>DONNIE K. LANGAT</w:t>
      </w:r>
      <w:r>
        <w:rPr>
          <w:rFonts w:ascii="Footlight MT Light" w:hAnsi="Footlight MT Light"/>
          <w:sz w:val="24"/>
          <w:szCs w:val="24"/>
        </w:rPr>
        <w:tab/>
      </w:r>
      <w:r>
        <w:rPr>
          <w:rFonts w:ascii="Footlight MT Light" w:hAnsi="Footlight MT Light"/>
          <w:sz w:val="24"/>
          <w:szCs w:val="24"/>
        </w:rPr>
        <w:tab/>
        <w:t>0726250120</w:t>
      </w:r>
      <w:r>
        <w:rPr>
          <w:rFonts w:ascii="Footlight MT Light" w:hAnsi="Footlight MT Light"/>
          <w:sz w:val="24"/>
          <w:szCs w:val="24"/>
        </w:rPr>
        <w:tab/>
      </w:r>
      <w:r>
        <w:rPr>
          <w:rFonts w:ascii="Footlight MT Light" w:hAnsi="Footlight MT Light"/>
          <w:sz w:val="24"/>
          <w:szCs w:val="24"/>
        </w:rPr>
        <w:tab/>
        <w:t>20922261</w:t>
      </w:r>
      <w:r>
        <w:rPr>
          <w:rFonts w:ascii="Footlight MT Light" w:hAnsi="Footlight MT Light"/>
          <w:sz w:val="24"/>
          <w:szCs w:val="24"/>
        </w:rPr>
        <w:tab/>
        <w:t>Member</w:t>
      </w:r>
    </w:p>
    <w:p w:rsidR="0076265E" w:rsidRPr="009B3DEA" w:rsidRDefault="0076265E" w:rsidP="0076265E">
      <w:pPr>
        <w:numPr>
          <w:ilvl w:val="0"/>
          <w:numId w:val="1"/>
        </w:numPr>
        <w:spacing w:after="160"/>
        <w:contextualSpacing/>
        <w:jc w:val="both"/>
        <w:rPr>
          <w:rFonts w:ascii="Footlight MT Light" w:hAnsi="Footlight MT Light"/>
          <w:sz w:val="24"/>
          <w:szCs w:val="24"/>
        </w:rPr>
      </w:pPr>
      <w:r w:rsidRPr="009B3DEA">
        <w:rPr>
          <w:rFonts w:ascii="Footlight MT Light" w:hAnsi="Footlight MT Light"/>
          <w:sz w:val="24"/>
          <w:szCs w:val="24"/>
        </w:rPr>
        <w:t>JOHNSTONE NGUNYI (FOR DCC)</w:t>
      </w:r>
      <w:r w:rsidRPr="009B3DEA">
        <w:rPr>
          <w:rFonts w:ascii="Footlight MT Light" w:hAnsi="Footlight MT Light"/>
          <w:sz w:val="24"/>
          <w:szCs w:val="24"/>
        </w:rPr>
        <w:tab/>
      </w:r>
      <w:r w:rsidRPr="009B3DEA">
        <w:rPr>
          <w:rFonts w:ascii="Footlight MT Light" w:hAnsi="Footlight MT Light"/>
          <w:sz w:val="24"/>
          <w:szCs w:val="24"/>
        </w:rPr>
        <w:tab/>
      </w:r>
      <w:r w:rsidRPr="009B3DEA">
        <w:rPr>
          <w:rFonts w:ascii="Footlight MT Light" w:hAnsi="Footlight MT Light"/>
          <w:sz w:val="24"/>
          <w:szCs w:val="24"/>
        </w:rPr>
        <w:tab/>
      </w:r>
      <w:r w:rsidRPr="009B3DEA">
        <w:rPr>
          <w:rFonts w:ascii="Footlight MT Light" w:hAnsi="Footlight MT Light"/>
          <w:sz w:val="24"/>
          <w:szCs w:val="24"/>
        </w:rPr>
        <w:tab/>
      </w:r>
      <w:r w:rsidRPr="009B3DEA">
        <w:rPr>
          <w:rFonts w:ascii="Footlight MT Light" w:hAnsi="Footlight MT Light"/>
          <w:sz w:val="24"/>
          <w:szCs w:val="24"/>
        </w:rPr>
        <w:tab/>
        <w:t>DO1</w:t>
      </w:r>
    </w:p>
    <w:p w:rsidR="0076265E" w:rsidRDefault="0076265E" w:rsidP="0076265E">
      <w:pPr>
        <w:numPr>
          <w:ilvl w:val="0"/>
          <w:numId w:val="1"/>
        </w:numPr>
        <w:spacing w:after="160"/>
        <w:contextualSpacing/>
        <w:jc w:val="both"/>
        <w:rPr>
          <w:rFonts w:ascii="Footlight MT Light" w:hAnsi="Footlight MT Light"/>
          <w:sz w:val="24"/>
          <w:szCs w:val="24"/>
        </w:rPr>
      </w:pPr>
      <w:r>
        <w:rPr>
          <w:rFonts w:ascii="Footlight MT Light" w:hAnsi="Footlight MT Light"/>
          <w:sz w:val="24"/>
          <w:szCs w:val="24"/>
        </w:rPr>
        <w:t>LINET KISOI</w:t>
      </w:r>
      <w:r>
        <w:rPr>
          <w:rFonts w:ascii="Footlight MT Light" w:hAnsi="Footlight MT Light"/>
          <w:sz w:val="24"/>
          <w:szCs w:val="24"/>
        </w:rPr>
        <w:tab/>
      </w:r>
      <w:r>
        <w:rPr>
          <w:rFonts w:ascii="Footlight MT Light" w:hAnsi="Footlight MT Light"/>
          <w:sz w:val="24"/>
          <w:szCs w:val="24"/>
        </w:rPr>
        <w:tab/>
      </w:r>
      <w:r>
        <w:rPr>
          <w:rFonts w:ascii="Footlight MT Light" w:hAnsi="Footlight MT Light"/>
          <w:sz w:val="24"/>
          <w:szCs w:val="24"/>
        </w:rPr>
        <w:tab/>
        <w:t>0724503639</w:t>
      </w:r>
      <w:r>
        <w:rPr>
          <w:rFonts w:ascii="Footlight MT Light" w:hAnsi="Footlight MT Light"/>
          <w:sz w:val="24"/>
          <w:szCs w:val="24"/>
        </w:rPr>
        <w:tab/>
      </w:r>
      <w:r>
        <w:rPr>
          <w:rFonts w:ascii="Footlight MT Light" w:hAnsi="Footlight MT Light"/>
          <w:sz w:val="24"/>
          <w:szCs w:val="24"/>
        </w:rPr>
        <w:tab/>
        <w:t>28590036</w:t>
      </w:r>
      <w:r>
        <w:rPr>
          <w:rFonts w:ascii="Footlight MT Light" w:hAnsi="Footlight MT Light"/>
          <w:sz w:val="24"/>
          <w:szCs w:val="24"/>
        </w:rPr>
        <w:tab/>
        <w:t>Member</w:t>
      </w:r>
    </w:p>
    <w:p w:rsidR="0076265E" w:rsidRPr="0076265E" w:rsidRDefault="0076265E" w:rsidP="0076265E">
      <w:pPr>
        <w:numPr>
          <w:ilvl w:val="0"/>
          <w:numId w:val="1"/>
        </w:numPr>
        <w:spacing w:after="160"/>
        <w:contextualSpacing/>
        <w:jc w:val="both"/>
        <w:rPr>
          <w:rFonts w:ascii="Footlight MT Light" w:hAnsi="Footlight MT Light"/>
          <w:sz w:val="24"/>
          <w:szCs w:val="24"/>
        </w:rPr>
      </w:pPr>
      <w:r w:rsidRPr="009B3DEA">
        <w:rPr>
          <w:rFonts w:ascii="Footlight MT Light" w:hAnsi="Footlight MT Light"/>
          <w:sz w:val="24"/>
          <w:szCs w:val="24"/>
        </w:rPr>
        <w:t>MICHAEL OMONDI</w:t>
      </w:r>
      <w:r w:rsidRPr="009B3DEA">
        <w:rPr>
          <w:rFonts w:ascii="Footlight MT Light" w:hAnsi="Footlight MT Light"/>
          <w:sz w:val="24"/>
          <w:szCs w:val="24"/>
        </w:rPr>
        <w:tab/>
      </w:r>
      <w:r w:rsidRPr="009B3DEA">
        <w:rPr>
          <w:rFonts w:ascii="Footlight MT Light" w:hAnsi="Footlight MT Light"/>
          <w:sz w:val="24"/>
          <w:szCs w:val="24"/>
        </w:rPr>
        <w:tab/>
        <w:t>0712880514</w:t>
      </w:r>
      <w:r w:rsidRPr="009B3DEA">
        <w:rPr>
          <w:rFonts w:ascii="Footlight MT Light" w:hAnsi="Footlight MT Light"/>
          <w:sz w:val="24"/>
          <w:szCs w:val="24"/>
        </w:rPr>
        <w:tab/>
      </w:r>
      <w:r w:rsidRPr="009B3DEA">
        <w:rPr>
          <w:rFonts w:ascii="Footlight MT Light" w:hAnsi="Footlight MT Light"/>
          <w:sz w:val="24"/>
          <w:szCs w:val="24"/>
        </w:rPr>
        <w:tab/>
        <w:t>4241727</w:t>
      </w:r>
      <w:r w:rsidRPr="009B3DEA">
        <w:rPr>
          <w:rFonts w:ascii="Footlight MT Light" w:hAnsi="Footlight MT Light"/>
          <w:sz w:val="24"/>
          <w:szCs w:val="24"/>
        </w:rPr>
        <w:tab/>
        <w:t>Member</w:t>
      </w:r>
    </w:p>
    <w:p w:rsidR="00274F48" w:rsidRPr="0076265E" w:rsidRDefault="0076265E" w:rsidP="0076265E">
      <w:pPr>
        <w:numPr>
          <w:ilvl w:val="0"/>
          <w:numId w:val="1"/>
        </w:numPr>
        <w:spacing w:after="160"/>
        <w:contextualSpacing/>
        <w:jc w:val="both"/>
        <w:rPr>
          <w:rFonts w:ascii="Footlight MT Light" w:hAnsi="Footlight MT Light"/>
          <w:sz w:val="24"/>
          <w:szCs w:val="24"/>
        </w:rPr>
      </w:pPr>
      <w:r w:rsidRPr="009B3DEA">
        <w:rPr>
          <w:rFonts w:ascii="Footlight MT Light" w:hAnsi="Footlight MT Light"/>
          <w:sz w:val="24"/>
          <w:szCs w:val="24"/>
        </w:rPr>
        <w:t>PHYLISS CHIBAYI</w:t>
      </w:r>
      <w:r w:rsidRPr="009B3DEA">
        <w:rPr>
          <w:rFonts w:ascii="Footlight MT Light" w:hAnsi="Footlight MT Light"/>
          <w:sz w:val="24"/>
          <w:szCs w:val="24"/>
        </w:rPr>
        <w:tab/>
      </w:r>
      <w:r w:rsidRPr="009B3DEA">
        <w:rPr>
          <w:rFonts w:ascii="Footlight MT Light" w:hAnsi="Footlight MT Light"/>
          <w:sz w:val="24"/>
          <w:szCs w:val="24"/>
        </w:rPr>
        <w:tab/>
        <w:t>0722557112</w:t>
      </w:r>
      <w:r w:rsidRPr="009B3DEA">
        <w:rPr>
          <w:rFonts w:ascii="Footlight MT Light" w:hAnsi="Footlight MT Light"/>
          <w:sz w:val="24"/>
          <w:szCs w:val="24"/>
        </w:rPr>
        <w:tab/>
      </w:r>
      <w:r w:rsidRPr="009B3DEA">
        <w:rPr>
          <w:rFonts w:ascii="Footlight MT Light" w:hAnsi="Footlight MT Light"/>
          <w:sz w:val="24"/>
          <w:szCs w:val="24"/>
        </w:rPr>
        <w:tab/>
        <w:t>22270211</w:t>
      </w:r>
      <w:r w:rsidRPr="009B3DEA">
        <w:rPr>
          <w:rFonts w:ascii="Footlight MT Light" w:hAnsi="Footlight MT Light"/>
          <w:sz w:val="24"/>
          <w:szCs w:val="24"/>
        </w:rPr>
        <w:tab/>
        <w:t>F.A.M</w:t>
      </w:r>
    </w:p>
    <w:p w:rsidR="00B10015" w:rsidRPr="0076265E" w:rsidRDefault="0049781B" w:rsidP="0076265E">
      <w:pPr>
        <w:numPr>
          <w:ilvl w:val="0"/>
          <w:numId w:val="1"/>
        </w:numPr>
        <w:spacing w:after="160"/>
        <w:contextualSpacing/>
        <w:jc w:val="both"/>
        <w:rPr>
          <w:rFonts w:ascii="Footlight MT Light" w:hAnsi="Footlight MT Light"/>
          <w:sz w:val="24"/>
          <w:szCs w:val="24"/>
        </w:rPr>
      </w:pPr>
      <w:r w:rsidRPr="009B3DEA">
        <w:rPr>
          <w:rFonts w:ascii="Footlight MT Light" w:hAnsi="Footlight MT Light"/>
          <w:sz w:val="24"/>
          <w:szCs w:val="24"/>
        </w:rPr>
        <w:t>KENETH S. GICHUKI</w:t>
      </w:r>
      <w:r w:rsidRPr="009B3DEA">
        <w:rPr>
          <w:rFonts w:ascii="Footlight MT Light" w:hAnsi="Footlight MT Light"/>
          <w:sz w:val="24"/>
          <w:szCs w:val="24"/>
        </w:rPr>
        <w:tab/>
      </w:r>
      <w:r w:rsidRPr="009B3DEA">
        <w:rPr>
          <w:rFonts w:ascii="Footlight MT Light" w:hAnsi="Footlight MT Light"/>
          <w:sz w:val="24"/>
          <w:szCs w:val="24"/>
        </w:rPr>
        <w:tab/>
        <w:t>0726306104</w:t>
      </w:r>
      <w:r w:rsidRPr="009B3DEA">
        <w:rPr>
          <w:rFonts w:ascii="Footlight MT Light" w:hAnsi="Footlight MT Light"/>
          <w:sz w:val="24"/>
          <w:szCs w:val="24"/>
        </w:rPr>
        <w:tab/>
      </w:r>
      <w:r w:rsidRPr="009B3DEA">
        <w:rPr>
          <w:rFonts w:ascii="Footlight MT Light" w:hAnsi="Footlight MT Light"/>
          <w:sz w:val="24"/>
          <w:szCs w:val="24"/>
        </w:rPr>
        <w:tab/>
        <w:t>10953721</w:t>
      </w:r>
      <w:r w:rsidRPr="009B3DEA">
        <w:rPr>
          <w:rFonts w:ascii="Footlight MT Light" w:hAnsi="Footlight MT Light"/>
          <w:sz w:val="24"/>
          <w:szCs w:val="24"/>
        </w:rPr>
        <w:tab/>
        <w:t>Member</w:t>
      </w:r>
    </w:p>
    <w:p w:rsidR="00B10015" w:rsidRPr="009B3DEA" w:rsidRDefault="00F966F8" w:rsidP="00B10015">
      <w:pPr>
        <w:numPr>
          <w:ilvl w:val="0"/>
          <w:numId w:val="1"/>
        </w:numPr>
        <w:spacing w:after="160"/>
        <w:contextualSpacing/>
        <w:jc w:val="both"/>
        <w:rPr>
          <w:rFonts w:ascii="Footlight MT Light" w:hAnsi="Footlight MT Light"/>
          <w:sz w:val="24"/>
          <w:szCs w:val="24"/>
        </w:rPr>
      </w:pPr>
      <w:r>
        <w:rPr>
          <w:rFonts w:ascii="Footlight MT Light" w:hAnsi="Footlight MT Light"/>
          <w:sz w:val="24"/>
          <w:szCs w:val="24"/>
        </w:rPr>
        <w:t>NOO</w:t>
      </w:r>
      <w:r w:rsidR="00B10015" w:rsidRPr="009B3DEA">
        <w:rPr>
          <w:rFonts w:ascii="Footlight MT Light" w:hAnsi="Footlight MT Light"/>
          <w:sz w:val="24"/>
          <w:szCs w:val="24"/>
        </w:rPr>
        <w:t>RIA ALI WARIO</w:t>
      </w:r>
      <w:r w:rsidR="00B10015" w:rsidRPr="009B3DEA">
        <w:rPr>
          <w:rFonts w:ascii="Footlight MT Light" w:hAnsi="Footlight MT Light"/>
          <w:sz w:val="24"/>
          <w:szCs w:val="24"/>
        </w:rPr>
        <w:tab/>
      </w:r>
      <w:r w:rsidR="00B10015" w:rsidRPr="009B3DEA">
        <w:rPr>
          <w:rFonts w:ascii="Footlight MT Light" w:hAnsi="Footlight MT Light"/>
          <w:sz w:val="24"/>
          <w:szCs w:val="24"/>
        </w:rPr>
        <w:tab/>
        <w:t>0728570245</w:t>
      </w:r>
      <w:r w:rsidR="00B10015" w:rsidRPr="009B3DEA">
        <w:rPr>
          <w:rFonts w:ascii="Footlight MT Light" w:hAnsi="Footlight MT Light"/>
          <w:sz w:val="24"/>
          <w:szCs w:val="24"/>
        </w:rPr>
        <w:tab/>
      </w:r>
      <w:r w:rsidR="00B10015" w:rsidRPr="009B3DEA">
        <w:rPr>
          <w:rFonts w:ascii="Footlight MT Light" w:hAnsi="Footlight MT Light"/>
          <w:sz w:val="24"/>
          <w:szCs w:val="24"/>
        </w:rPr>
        <w:tab/>
        <w:t>0070908</w:t>
      </w:r>
      <w:r w:rsidR="00B10015" w:rsidRPr="009B3DEA">
        <w:rPr>
          <w:rFonts w:ascii="Footlight MT Light" w:hAnsi="Footlight MT Light"/>
          <w:sz w:val="24"/>
          <w:szCs w:val="24"/>
        </w:rPr>
        <w:tab/>
        <w:t>Member</w:t>
      </w:r>
    </w:p>
    <w:p w:rsidR="0049781B" w:rsidRDefault="0049781B" w:rsidP="0076265E">
      <w:pPr>
        <w:spacing w:after="160"/>
        <w:ind w:left="720"/>
        <w:contextualSpacing/>
        <w:jc w:val="both"/>
        <w:rPr>
          <w:rFonts w:ascii="Footlight MT Light" w:hAnsi="Footlight MT Light"/>
          <w:sz w:val="24"/>
          <w:szCs w:val="24"/>
        </w:rPr>
      </w:pPr>
    </w:p>
    <w:p w:rsidR="00E02E8C" w:rsidRPr="009B3DEA" w:rsidRDefault="00E02E8C" w:rsidP="00E02E8C">
      <w:pPr>
        <w:spacing w:after="160"/>
        <w:ind w:left="720"/>
        <w:contextualSpacing/>
        <w:jc w:val="both"/>
        <w:rPr>
          <w:rFonts w:ascii="Footlight MT Light" w:hAnsi="Footlight MT Light"/>
          <w:sz w:val="24"/>
          <w:szCs w:val="24"/>
        </w:rPr>
      </w:pPr>
      <w:r w:rsidRPr="009B3DEA">
        <w:rPr>
          <w:rFonts w:ascii="Footlight MT Light" w:hAnsi="Footlight MT Light"/>
          <w:sz w:val="24"/>
          <w:szCs w:val="24"/>
        </w:rPr>
        <w:tab/>
      </w:r>
      <w:r w:rsidRPr="009B3DEA">
        <w:rPr>
          <w:rFonts w:ascii="Footlight MT Light" w:hAnsi="Footlight MT Light"/>
          <w:sz w:val="24"/>
          <w:szCs w:val="24"/>
        </w:rPr>
        <w:tab/>
      </w:r>
    </w:p>
    <w:p w:rsidR="00E02E8C" w:rsidRPr="009B3DEA" w:rsidRDefault="00E02E8C" w:rsidP="00E02E8C">
      <w:pPr>
        <w:jc w:val="both"/>
        <w:rPr>
          <w:rFonts w:ascii="Footlight MT Light" w:eastAsia="Calibri" w:hAnsi="Footlight MT Light" w:cs="Calibri"/>
          <w:b/>
          <w:sz w:val="24"/>
          <w:szCs w:val="24"/>
          <w:u w:val="single"/>
          <w:lang w:val="en-GB"/>
        </w:rPr>
      </w:pPr>
    </w:p>
    <w:p w:rsidR="00E02E8C" w:rsidRPr="009B3DEA" w:rsidRDefault="00E02E8C" w:rsidP="008A7C8A">
      <w:pPr>
        <w:spacing w:line="240" w:lineRule="auto"/>
        <w:jc w:val="both"/>
        <w:rPr>
          <w:rFonts w:ascii="Footlight MT Light" w:eastAsia="Calibri" w:hAnsi="Footlight MT Light" w:cs="Calibri"/>
          <w:b/>
          <w:sz w:val="24"/>
          <w:szCs w:val="24"/>
          <w:u w:val="single"/>
          <w:lang w:val="en-GB"/>
        </w:rPr>
      </w:pPr>
      <w:r w:rsidRPr="009B3DEA">
        <w:rPr>
          <w:rFonts w:ascii="Footlight MT Light" w:eastAsia="Calibri" w:hAnsi="Footlight MT Light" w:cs="Calibri"/>
          <w:b/>
          <w:sz w:val="24"/>
          <w:szCs w:val="24"/>
          <w:u w:val="single"/>
          <w:lang w:val="en-GB"/>
        </w:rPr>
        <w:t>AGENDA</w:t>
      </w:r>
    </w:p>
    <w:p w:rsidR="00E02E8C" w:rsidRDefault="00244767" w:rsidP="008A7C8A">
      <w:pPr>
        <w:pStyle w:val="ListParagraph"/>
        <w:numPr>
          <w:ilvl w:val="0"/>
          <w:numId w:val="2"/>
        </w:numPr>
        <w:spacing w:line="360" w:lineRule="auto"/>
        <w:jc w:val="both"/>
        <w:rPr>
          <w:rFonts w:ascii="Footlight MT Light" w:hAnsi="Footlight MT Light"/>
          <w:sz w:val="24"/>
          <w:szCs w:val="24"/>
        </w:rPr>
      </w:pPr>
      <w:r>
        <w:rPr>
          <w:rFonts w:ascii="Footlight MT Light" w:hAnsi="Footlight MT Light"/>
          <w:sz w:val="24"/>
          <w:szCs w:val="24"/>
        </w:rPr>
        <w:t>Preliminaries</w:t>
      </w:r>
    </w:p>
    <w:p w:rsidR="00244767" w:rsidRDefault="00244767" w:rsidP="008A7C8A">
      <w:pPr>
        <w:pStyle w:val="ListParagraph"/>
        <w:numPr>
          <w:ilvl w:val="0"/>
          <w:numId w:val="2"/>
        </w:numPr>
        <w:spacing w:line="360" w:lineRule="auto"/>
        <w:jc w:val="both"/>
        <w:rPr>
          <w:rFonts w:ascii="Footlight MT Light" w:hAnsi="Footlight MT Light"/>
          <w:sz w:val="24"/>
          <w:szCs w:val="24"/>
        </w:rPr>
      </w:pPr>
      <w:r>
        <w:rPr>
          <w:rFonts w:ascii="Footlight MT Light" w:hAnsi="Footlight MT Light"/>
          <w:sz w:val="24"/>
          <w:szCs w:val="24"/>
        </w:rPr>
        <w:t>Previous minutes confirmation</w:t>
      </w:r>
    </w:p>
    <w:p w:rsidR="00036020" w:rsidRDefault="008A7C8A" w:rsidP="008A7C8A">
      <w:pPr>
        <w:pStyle w:val="ListParagraph"/>
        <w:numPr>
          <w:ilvl w:val="0"/>
          <w:numId w:val="2"/>
        </w:numPr>
        <w:spacing w:line="360" w:lineRule="auto"/>
        <w:jc w:val="both"/>
        <w:rPr>
          <w:rFonts w:ascii="Footlight MT Light" w:hAnsi="Footlight MT Light"/>
          <w:sz w:val="24"/>
          <w:szCs w:val="24"/>
        </w:rPr>
      </w:pPr>
      <w:r>
        <w:rPr>
          <w:rFonts w:ascii="Footlight MT Light" w:hAnsi="Footlight MT Light"/>
          <w:sz w:val="24"/>
          <w:szCs w:val="24"/>
        </w:rPr>
        <w:t>Ward meeting outcome discussion</w:t>
      </w:r>
    </w:p>
    <w:p w:rsidR="00110F4C" w:rsidRDefault="00110F4C" w:rsidP="008A7C8A">
      <w:pPr>
        <w:pStyle w:val="ListParagraph"/>
        <w:numPr>
          <w:ilvl w:val="0"/>
          <w:numId w:val="2"/>
        </w:numPr>
        <w:spacing w:line="360" w:lineRule="auto"/>
        <w:jc w:val="both"/>
        <w:rPr>
          <w:rFonts w:ascii="Footlight MT Light" w:hAnsi="Footlight MT Light"/>
          <w:sz w:val="24"/>
          <w:szCs w:val="24"/>
        </w:rPr>
      </w:pPr>
      <w:r>
        <w:rPr>
          <w:rFonts w:ascii="Footlight MT Light" w:hAnsi="Footlight MT Light"/>
          <w:sz w:val="24"/>
          <w:szCs w:val="24"/>
        </w:rPr>
        <w:t>Zone Construction Limited vs Langata NG-CDFC</w:t>
      </w:r>
    </w:p>
    <w:p w:rsidR="00C11993" w:rsidRDefault="00C11993" w:rsidP="008A7C8A">
      <w:pPr>
        <w:pStyle w:val="ListParagraph"/>
        <w:numPr>
          <w:ilvl w:val="0"/>
          <w:numId w:val="2"/>
        </w:numPr>
        <w:spacing w:line="360" w:lineRule="auto"/>
        <w:jc w:val="both"/>
        <w:rPr>
          <w:rFonts w:ascii="Footlight MT Light" w:hAnsi="Footlight MT Light"/>
          <w:sz w:val="24"/>
          <w:szCs w:val="24"/>
        </w:rPr>
      </w:pPr>
      <w:r>
        <w:rPr>
          <w:rFonts w:ascii="Footlight MT Light" w:hAnsi="Footlight MT Light"/>
          <w:sz w:val="24"/>
          <w:szCs w:val="24"/>
        </w:rPr>
        <w:t>Co-funded projects</w:t>
      </w:r>
    </w:p>
    <w:p w:rsidR="008A7C8A" w:rsidRDefault="008A7C8A" w:rsidP="008A7C8A">
      <w:pPr>
        <w:pStyle w:val="ListParagraph"/>
        <w:numPr>
          <w:ilvl w:val="0"/>
          <w:numId w:val="2"/>
        </w:numPr>
        <w:spacing w:line="360" w:lineRule="auto"/>
        <w:jc w:val="both"/>
        <w:rPr>
          <w:rFonts w:ascii="Footlight MT Light" w:hAnsi="Footlight MT Light"/>
          <w:sz w:val="24"/>
          <w:szCs w:val="24"/>
        </w:rPr>
      </w:pPr>
      <w:r>
        <w:rPr>
          <w:rFonts w:ascii="Footlight MT Light" w:hAnsi="Footlight MT Light"/>
          <w:sz w:val="24"/>
          <w:szCs w:val="24"/>
        </w:rPr>
        <w:t>Lang’ata NG-CDF Projects Proposal for Financial Year 2019/2020</w:t>
      </w:r>
    </w:p>
    <w:p w:rsidR="008104F9" w:rsidRDefault="008104F9" w:rsidP="008104F9">
      <w:pPr>
        <w:pStyle w:val="ListParagraph"/>
        <w:numPr>
          <w:ilvl w:val="0"/>
          <w:numId w:val="2"/>
        </w:numPr>
        <w:spacing w:line="360" w:lineRule="auto"/>
        <w:jc w:val="both"/>
        <w:rPr>
          <w:rFonts w:ascii="Footlight MT Light" w:hAnsi="Footlight MT Light"/>
          <w:sz w:val="24"/>
          <w:szCs w:val="24"/>
        </w:rPr>
      </w:pPr>
      <w:r>
        <w:rPr>
          <w:rFonts w:ascii="Footlight MT Light" w:hAnsi="Footlight MT Light"/>
          <w:sz w:val="24"/>
          <w:szCs w:val="24"/>
        </w:rPr>
        <w:lastRenderedPageBreak/>
        <w:t>Approval of the 2019/2020 work-plan</w:t>
      </w:r>
    </w:p>
    <w:p w:rsidR="008F01EF" w:rsidRPr="008104F9" w:rsidRDefault="008F01EF" w:rsidP="008104F9">
      <w:pPr>
        <w:pStyle w:val="ListParagraph"/>
        <w:numPr>
          <w:ilvl w:val="0"/>
          <w:numId w:val="2"/>
        </w:numPr>
        <w:spacing w:line="360" w:lineRule="auto"/>
        <w:jc w:val="both"/>
        <w:rPr>
          <w:rFonts w:ascii="Footlight MT Light" w:hAnsi="Footlight MT Light"/>
          <w:sz w:val="24"/>
          <w:szCs w:val="24"/>
        </w:rPr>
      </w:pPr>
      <w:r>
        <w:rPr>
          <w:rFonts w:ascii="Footlight MT Light" w:hAnsi="Footlight MT Light"/>
          <w:sz w:val="24"/>
          <w:szCs w:val="24"/>
        </w:rPr>
        <w:t>Implementation of projects in Highrise ward</w:t>
      </w:r>
    </w:p>
    <w:p w:rsidR="008A7C8A" w:rsidRDefault="008A7C8A" w:rsidP="008A7C8A">
      <w:pPr>
        <w:pStyle w:val="ListParagraph"/>
        <w:numPr>
          <w:ilvl w:val="0"/>
          <w:numId w:val="2"/>
        </w:numPr>
        <w:spacing w:line="360" w:lineRule="auto"/>
        <w:jc w:val="both"/>
        <w:rPr>
          <w:rFonts w:ascii="Footlight MT Light" w:hAnsi="Footlight MT Light"/>
          <w:sz w:val="24"/>
          <w:szCs w:val="24"/>
        </w:rPr>
      </w:pPr>
      <w:r>
        <w:rPr>
          <w:rFonts w:ascii="Footlight MT Light" w:hAnsi="Footlight MT Light"/>
          <w:sz w:val="24"/>
          <w:szCs w:val="24"/>
        </w:rPr>
        <w:t>A.O.B</w:t>
      </w:r>
    </w:p>
    <w:p w:rsidR="00E02E8C" w:rsidRPr="009B3DEA" w:rsidRDefault="00E02E8C" w:rsidP="00E02E8C">
      <w:pPr>
        <w:spacing w:line="360" w:lineRule="auto"/>
        <w:jc w:val="both"/>
        <w:rPr>
          <w:rFonts w:ascii="Footlight MT Light" w:eastAsia="Calibri" w:hAnsi="Footlight MT Light" w:cs="Calibri"/>
          <w:b/>
          <w:sz w:val="24"/>
          <w:szCs w:val="24"/>
          <w:u w:val="single"/>
          <w:lang w:val="en-GB"/>
        </w:rPr>
      </w:pPr>
    </w:p>
    <w:p w:rsidR="0092641E" w:rsidRPr="009B3DEA" w:rsidRDefault="0092641E" w:rsidP="00E02E8C">
      <w:pPr>
        <w:spacing w:line="360" w:lineRule="auto"/>
        <w:jc w:val="both"/>
        <w:rPr>
          <w:rFonts w:ascii="Footlight MT Light" w:eastAsia="Calibri" w:hAnsi="Footlight MT Light" w:cs="Calibri"/>
          <w:b/>
          <w:sz w:val="24"/>
          <w:szCs w:val="24"/>
          <w:u w:val="single"/>
          <w:lang w:val="en-GB"/>
        </w:rPr>
      </w:pPr>
    </w:p>
    <w:p w:rsidR="0092641E" w:rsidRPr="009B3DEA" w:rsidRDefault="0092641E" w:rsidP="00E02E8C">
      <w:pPr>
        <w:spacing w:line="360" w:lineRule="auto"/>
        <w:jc w:val="both"/>
        <w:rPr>
          <w:rFonts w:ascii="Footlight MT Light" w:eastAsia="Calibri" w:hAnsi="Footlight MT Light" w:cs="Calibri"/>
          <w:b/>
          <w:sz w:val="24"/>
          <w:szCs w:val="24"/>
          <w:u w:val="single"/>
          <w:lang w:val="en-GB"/>
        </w:rPr>
      </w:pPr>
    </w:p>
    <w:p w:rsidR="00E02E8C" w:rsidRPr="009B3DEA" w:rsidRDefault="00E02E8C" w:rsidP="00E02E8C">
      <w:pPr>
        <w:spacing w:line="360" w:lineRule="auto"/>
        <w:jc w:val="both"/>
        <w:rPr>
          <w:rFonts w:ascii="Footlight MT Light" w:eastAsia="Calibri" w:hAnsi="Footlight MT Light" w:cs="Calibri"/>
          <w:b/>
          <w:sz w:val="24"/>
          <w:szCs w:val="24"/>
          <w:u w:val="single"/>
          <w:lang w:val="en-GB"/>
        </w:rPr>
      </w:pPr>
      <w:r w:rsidRPr="00251CD1">
        <w:rPr>
          <w:rFonts w:ascii="Footlight MT Light" w:eastAsia="Calibri" w:hAnsi="Footlight MT Light" w:cs="Calibri"/>
          <w:b/>
          <w:sz w:val="24"/>
          <w:szCs w:val="24"/>
          <w:u w:val="single"/>
          <w:lang w:val="en-GB"/>
        </w:rPr>
        <w:t>PRELIMINARIES</w:t>
      </w:r>
    </w:p>
    <w:p w:rsidR="00E02E8C" w:rsidRPr="009B3DEA" w:rsidRDefault="00E02E8C" w:rsidP="00E02E8C">
      <w:pPr>
        <w:spacing w:line="360" w:lineRule="auto"/>
        <w:jc w:val="both"/>
        <w:rPr>
          <w:rFonts w:ascii="Footlight MT Light" w:eastAsia="Calibri" w:hAnsi="Footlight MT Light" w:cs="Calibri"/>
          <w:sz w:val="24"/>
          <w:szCs w:val="24"/>
          <w:lang w:val="en-GB"/>
        </w:rPr>
      </w:pPr>
      <w:r w:rsidRPr="009B3DEA">
        <w:rPr>
          <w:rFonts w:ascii="Footlight MT Light" w:eastAsia="Calibri" w:hAnsi="Footlight MT Light" w:cs="Calibri"/>
          <w:sz w:val="24"/>
          <w:szCs w:val="24"/>
          <w:lang w:val="en-GB"/>
        </w:rPr>
        <w:t xml:space="preserve">The Chairman called the meeting to order </w:t>
      </w:r>
      <w:r w:rsidR="00B10015">
        <w:rPr>
          <w:rFonts w:ascii="Footlight MT Light" w:eastAsia="Calibri" w:hAnsi="Footlight MT Light" w:cs="Calibri"/>
          <w:sz w:val="24"/>
          <w:szCs w:val="24"/>
          <w:lang w:val="en-GB"/>
        </w:rPr>
        <w:t xml:space="preserve">at </w:t>
      </w:r>
      <w:r w:rsidR="00244767">
        <w:rPr>
          <w:rFonts w:ascii="Footlight MT Light" w:eastAsia="Calibri" w:hAnsi="Footlight MT Light" w:cs="Calibri"/>
          <w:sz w:val="24"/>
          <w:szCs w:val="24"/>
          <w:lang w:val="en-GB"/>
        </w:rPr>
        <w:t>10.16</w:t>
      </w:r>
      <w:r w:rsidR="00B10015">
        <w:rPr>
          <w:rFonts w:ascii="Footlight MT Light" w:eastAsia="Calibri" w:hAnsi="Footlight MT Light" w:cs="Calibri"/>
          <w:sz w:val="24"/>
          <w:szCs w:val="24"/>
          <w:lang w:val="en-GB"/>
        </w:rPr>
        <w:t xml:space="preserve">am. This was followed </w:t>
      </w:r>
      <w:r w:rsidRPr="009B3DEA">
        <w:rPr>
          <w:rFonts w:ascii="Footlight MT Light" w:eastAsia="Calibri" w:hAnsi="Footlight MT Light" w:cs="Calibri"/>
          <w:sz w:val="24"/>
          <w:szCs w:val="24"/>
          <w:lang w:val="en-GB"/>
        </w:rPr>
        <w:t xml:space="preserve">by a word of prayer from </w:t>
      </w:r>
      <w:r w:rsidR="00244767">
        <w:rPr>
          <w:rFonts w:ascii="Footlight MT Light" w:eastAsia="Calibri" w:hAnsi="Footlight MT Light" w:cs="Calibri"/>
          <w:sz w:val="24"/>
          <w:szCs w:val="24"/>
          <w:lang w:val="en-GB"/>
        </w:rPr>
        <w:t>Michael Omondi</w:t>
      </w:r>
      <w:r w:rsidR="00EA64DC">
        <w:rPr>
          <w:rFonts w:ascii="Footlight MT Light" w:eastAsia="Calibri" w:hAnsi="Footlight MT Light" w:cs="Calibri"/>
          <w:sz w:val="24"/>
          <w:szCs w:val="24"/>
          <w:lang w:val="en-GB"/>
        </w:rPr>
        <w:t>.</w:t>
      </w:r>
      <w:r w:rsidRPr="009B3DEA">
        <w:rPr>
          <w:rFonts w:ascii="Footlight MT Light" w:eastAsia="Calibri" w:hAnsi="Footlight MT Light" w:cs="Calibri"/>
          <w:sz w:val="24"/>
          <w:szCs w:val="24"/>
          <w:lang w:val="en-GB"/>
        </w:rPr>
        <w:t xml:space="preserve"> </w:t>
      </w:r>
    </w:p>
    <w:p w:rsidR="00E02E8C" w:rsidRPr="009B3DEA" w:rsidRDefault="00E02E8C" w:rsidP="00E02E8C">
      <w:pPr>
        <w:spacing w:line="360" w:lineRule="auto"/>
        <w:jc w:val="both"/>
        <w:rPr>
          <w:rFonts w:ascii="Footlight MT Light" w:eastAsia="Calibri" w:hAnsi="Footlight MT Light" w:cs="Calibri"/>
          <w:sz w:val="24"/>
          <w:szCs w:val="24"/>
          <w:lang w:val="en-GB"/>
        </w:rPr>
      </w:pPr>
    </w:p>
    <w:p w:rsidR="00E02E8C" w:rsidRPr="009B3DEA" w:rsidRDefault="00E02E8C" w:rsidP="00E02E8C">
      <w:pPr>
        <w:spacing w:line="360" w:lineRule="auto"/>
        <w:jc w:val="both"/>
        <w:rPr>
          <w:rFonts w:ascii="Footlight MT Light" w:eastAsia="Calibri" w:hAnsi="Footlight MT Light" w:cs="Calibri"/>
          <w:b/>
          <w:sz w:val="24"/>
          <w:szCs w:val="24"/>
          <w:u w:val="single"/>
          <w:lang w:val="en-GB"/>
        </w:rPr>
      </w:pPr>
      <w:r w:rsidRPr="00251CD1">
        <w:rPr>
          <w:rFonts w:ascii="Footlight MT Light" w:eastAsia="Calibri" w:hAnsi="Footlight MT Light" w:cs="Calibri"/>
          <w:b/>
          <w:sz w:val="24"/>
          <w:szCs w:val="24"/>
          <w:u w:val="single"/>
          <w:lang w:val="en-GB"/>
        </w:rPr>
        <w:t>MIN 01/0</w:t>
      </w:r>
      <w:r w:rsidR="00EA64DC" w:rsidRPr="00251CD1">
        <w:rPr>
          <w:rFonts w:ascii="Footlight MT Light" w:eastAsia="Calibri" w:hAnsi="Footlight MT Light" w:cs="Calibri"/>
          <w:b/>
          <w:sz w:val="24"/>
          <w:szCs w:val="24"/>
          <w:u w:val="single"/>
          <w:lang w:val="en-GB"/>
        </w:rPr>
        <w:t>1</w:t>
      </w:r>
      <w:r w:rsidR="00244767" w:rsidRPr="00251CD1">
        <w:rPr>
          <w:rFonts w:ascii="Footlight MT Light" w:eastAsia="Calibri" w:hAnsi="Footlight MT Light" w:cs="Calibri"/>
          <w:b/>
          <w:sz w:val="24"/>
          <w:szCs w:val="24"/>
          <w:u w:val="single"/>
          <w:lang w:val="en-GB"/>
        </w:rPr>
        <w:t>/10</w:t>
      </w:r>
      <w:r w:rsidRPr="00251CD1">
        <w:rPr>
          <w:rFonts w:ascii="Footlight MT Light" w:eastAsia="Calibri" w:hAnsi="Footlight MT Light" w:cs="Calibri"/>
          <w:b/>
          <w:sz w:val="24"/>
          <w:szCs w:val="24"/>
          <w:u w:val="single"/>
          <w:lang w:val="en-GB"/>
        </w:rPr>
        <w:t>/2019. CONFIRMATION OF PREVIOUS MEETING MINUTES:</w:t>
      </w:r>
    </w:p>
    <w:p w:rsidR="005238B5" w:rsidRDefault="005238B5" w:rsidP="00E02E8C">
      <w:pPr>
        <w:spacing w:line="360" w:lineRule="auto"/>
        <w:jc w:val="both"/>
        <w:rPr>
          <w:rFonts w:ascii="Footlight MT Light" w:eastAsia="Calibri" w:hAnsi="Footlight MT Light" w:cs="Calibri"/>
          <w:sz w:val="24"/>
          <w:szCs w:val="24"/>
          <w:lang w:val="en-GB"/>
        </w:rPr>
      </w:pPr>
    </w:p>
    <w:p w:rsidR="00E02E8C" w:rsidRPr="009B3DEA" w:rsidRDefault="00E02E8C" w:rsidP="00E02E8C">
      <w:pPr>
        <w:spacing w:line="360" w:lineRule="auto"/>
        <w:jc w:val="both"/>
        <w:rPr>
          <w:rFonts w:ascii="Footlight MT Light" w:eastAsia="Calibri" w:hAnsi="Footlight MT Light" w:cs="Calibri"/>
          <w:sz w:val="24"/>
          <w:szCs w:val="24"/>
          <w:lang w:val="en-GB"/>
        </w:rPr>
      </w:pPr>
      <w:r w:rsidRPr="009B3DEA">
        <w:rPr>
          <w:rFonts w:ascii="Footlight MT Light" w:eastAsia="Calibri" w:hAnsi="Footlight MT Light" w:cs="Calibri"/>
          <w:sz w:val="24"/>
          <w:szCs w:val="24"/>
          <w:lang w:val="en-GB"/>
        </w:rPr>
        <w:t>The secretary read through the minutes of the previous meeting which were confirmed to be the true copy by</w:t>
      </w:r>
      <w:r w:rsidR="008054B7">
        <w:rPr>
          <w:rFonts w:ascii="Footlight MT Light" w:eastAsia="Calibri" w:hAnsi="Footlight MT Light" w:cs="Calibri"/>
          <w:sz w:val="24"/>
          <w:szCs w:val="24"/>
          <w:lang w:val="en-GB"/>
        </w:rPr>
        <w:t xml:space="preserve"> Donnie Langat</w:t>
      </w:r>
      <w:r w:rsidRPr="009B3DEA">
        <w:rPr>
          <w:rFonts w:ascii="Footlight MT Light" w:eastAsia="Calibri" w:hAnsi="Footlight MT Light" w:cs="Calibri"/>
          <w:sz w:val="24"/>
          <w:szCs w:val="24"/>
          <w:lang w:val="en-GB"/>
        </w:rPr>
        <w:t xml:space="preserve"> who was seconded by</w:t>
      </w:r>
      <w:r w:rsidR="00AD6409" w:rsidRPr="009B3DEA">
        <w:rPr>
          <w:rFonts w:ascii="Footlight MT Light" w:eastAsia="Calibri" w:hAnsi="Footlight MT Light" w:cs="Calibri"/>
          <w:sz w:val="24"/>
          <w:szCs w:val="24"/>
          <w:lang w:val="en-GB"/>
        </w:rPr>
        <w:t xml:space="preserve"> </w:t>
      </w:r>
      <w:r w:rsidR="00F966F8">
        <w:rPr>
          <w:rFonts w:ascii="Footlight MT Light" w:eastAsia="Calibri" w:hAnsi="Footlight MT Light" w:cs="Calibri"/>
          <w:sz w:val="24"/>
          <w:szCs w:val="24"/>
          <w:lang w:val="en-GB"/>
        </w:rPr>
        <w:t>Noo</w:t>
      </w:r>
      <w:r w:rsidR="008054B7">
        <w:rPr>
          <w:rFonts w:ascii="Footlight MT Light" w:eastAsia="Calibri" w:hAnsi="Footlight MT Light" w:cs="Calibri"/>
          <w:sz w:val="24"/>
          <w:szCs w:val="24"/>
          <w:lang w:val="en-GB"/>
        </w:rPr>
        <w:t>ria Wario</w:t>
      </w:r>
      <w:r w:rsidRPr="009B3DEA">
        <w:rPr>
          <w:rFonts w:ascii="Footlight MT Light" w:eastAsia="Calibri" w:hAnsi="Footlight MT Light" w:cs="Calibri"/>
          <w:sz w:val="24"/>
          <w:szCs w:val="24"/>
          <w:lang w:val="en-GB"/>
        </w:rPr>
        <w:t>.</w:t>
      </w:r>
    </w:p>
    <w:p w:rsidR="00F966F8" w:rsidRDefault="00F966F8" w:rsidP="00493E9B">
      <w:pPr>
        <w:spacing w:line="360" w:lineRule="auto"/>
        <w:jc w:val="both"/>
        <w:rPr>
          <w:rFonts w:ascii="Footlight MT Light" w:eastAsia="Calibri" w:hAnsi="Footlight MT Light" w:cs="Calibri"/>
          <w:b/>
          <w:sz w:val="24"/>
          <w:szCs w:val="24"/>
          <w:u w:val="single"/>
          <w:lang w:val="en-GB"/>
        </w:rPr>
      </w:pPr>
    </w:p>
    <w:p w:rsidR="00493E9B" w:rsidRPr="009B3DEA" w:rsidRDefault="00493E9B" w:rsidP="00493E9B">
      <w:pPr>
        <w:spacing w:line="360" w:lineRule="auto"/>
        <w:jc w:val="both"/>
        <w:rPr>
          <w:rFonts w:ascii="Footlight MT Light" w:eastAsia="Calibri" w:hAnsi="Footlight MT Light" w:cs="Calibri"/>
          <w:b/>
          <w:sz w:val="24"/>
          <w:szCs w:val="24"/>
          <w:u w:val="single"/>
          <w:lang w:val="en-GB"/>
        </w:rPr>
      </w:pPr>
      <w:r w:rsidRPr="009B3DEA">
        <w:rPr>
          <w:rFonts w:ascii="Footlight MT Light" w:eastAsia="Calibri" w:hAnsi="Footlight MT Light" w:cs="Calibri"/>
          <w:b/>
          <w:sz w:val="24"/>
          <w:szCs w:val="24"/>
          <w:u w:val="single"/>
          <w:lang w:val="en-GB"/>
        </w:rPr>
        <w:t xml:space="preserve">MIN </w:t>
      </w:r>
      <w:r>
        <w:rPr>
          <w:rFonts w:ascii="Footlight MT Light" w:eastAsia="Calibri" w:hAnsi="Footlight MT Light" w:cs="Calibri"/>
          <w:b/>
          <w:sz w:val="24"/>
          <w:szCs w:val="24"/>
          <w:u w:val="single"/>
          <w:lang w:val="en-GB"/>
        </w:rPr>
        <w:t>02</w:t>
      </w:r>
      <w:r w:rsidRPr="009B3DEA">
        <w:rPr>
          <w:rFonts w:ascii="Footlight MT Light" w:eastAsia="Calibri" w:hAnsi="Footlight MT Light" w:cs="Calibri"/>
          <w:b/>
          <w:sz w:val="24"/>
          <w:szCs w:val="24"/>
          <w:u w:val="single"/>
          <w:lang w:val="en-GB"/>
        </w:rPr>
        <w:t>/0</w:t>
      </w:r>
      <w:r>
        <w:rPr>
          <w:rFonts w:ascii="Footlight MT Light" w:eastAsia="Calibri" w:hAnsi="Footlight MT Light" w:cs="Calibri"/>
          <w:b/>
          <w:sz w:val="24"/>
          <w:szCs w:val="24"/>
          <w:u w:val="single"/>
          <w:lang w:val="en-GB"/>
        </w:rPr>
        <w:t>1/10</w:t>
      </w:r>
      <w:r w:rsidRPr="009B3DEA">
        <w:rPr>
          <w:rFonts w:ascii="Footlight MT Light" w:eastAsia="Calibri" w:hAnsi="Footlight MT Light" w:cs="Calibri"/>
          <w:b/>
          <w:sz w:val="24"/>
          <w:szCs w:val="24"/>
          <w:u w:val="single"/>
          <w:lang w:val="en-GB"/>
        </w:rPr>
        <w:t xml:space="preserve">/2019. </w:t>
      </w:r>
      <w:r>
        <w:rPr>
          <w:rFonts w:ascii="Footlight MT Light" w:eastAsia="Calibri" w:hAnsi="Footlight MT Light" w:cs="Calibri"/>
          <w:b/>
          <w:sz w:val="24"/>
          <w:szCs w:val="24"/>
          <w:u w:val="single"/>
          <w:lang w:val="en-GB"/>
        </w:rPr>
        <w:t>WARD MEETING OUTCOME DISCUSSION</w:t>
      </w:r>
      <w:r w:rsidRPr="009B3DEA">
        <w:rPr>
          <w:rFonts w:ascii="Footlight MT Light" w:eastAsia="Calibri" w:hAnsi="Footlight MT Light" w:cs="Calibri"/>
          <w:b/>
          <w:sz w:val="24"/>
          <w:szCs w:val="24"/>
          <w:u w:val="single"/>
          <w:lang w:val="en-GB"/>
        </w:rPr>
        <w:t>:</w:t>
      </w:r>
    </w:p>
    <w:p w:rsidR="008104F9" w:rsidRDefault="008104F9" w:rsidP="00E02E8C">
      <w:pPr>
        <w:spacing w:line="360" w:lineRule="auto"/>
        <w:jc w:val="both"/>
        <w:rPr>
          <w:rFonts w:ascii="Footlight MT Light" w:eastAsia="Calibri" w:hAnsi="Footlight MT Light" w:cs="Calibri"/>
          <w:sz w:val="24"/>
          <w:szCs w:val="24"/>
          <w:lang w:val="en-GB"/>
        </w:rPr>
      </w:pPr>
    </w:p>
    <w:p w:rsidR="00AF59A3" w:rsidRDefault="00493E9B" w:rsidP="00E02E8C">
      <w:pPr>
        <w:spacing w:line="360" w:lineRule="auto"/>
        <w:jc w:val="both"/>
        <w:rPr>
          <w:rFonts w:ascii="Footlight MT Light" w:eastAsia="Calibri" w:hAnsi="Footlight MT Light" w:cs="Calibri"/>
          <w:sz w:val="24"/>
          <w:szCs w:val="24"/>
          <w:lang w:val="en-GB"/>
        </w:rPr>
      </w:pPr>
      <w:r>
        <w:rPr>
          <w:rFonts w:ascii="Footlight MT Light" w:eastAsia="Calibri" w:hAnsi="Footlight MT Light" w:cs="Calibri"/>
          <w:sz w:val="24"/>
          <w:szCs w:val="24"/>
          <w:lang w:val="en-GB"/>
        </w:rPr>
        <w:lastRenderedPageBreak/>
        <w:t xml:space="preserve">Members were applauded for the good work in as far as the ward meetings were concerned. It was noted that members </w:t>
      </w:r>
      <w:r w:rsidR="00F966F8">
        <w:rPr>
          <w:rFonts w:ascii="Footlight MT Light" w:eastAsia="Calibri" w:hAnsi="Footlight MT Light" w:cs="Calibri"/>
          <w:sz w:val="24"/>
          <w:szCs w:val="24"/>
          <w:lang w:val="en-GB"/>
        </w:rPr>
        <w:t xml:space="preserve">of public </w:t>
      </w:r>
      <w:r>
        <w:rPr>
          <w:rFonts w:ascii="Footlight MT Light" w:eastAsia="Calibri" w:hAnsi="Footlight MT Light" w:cs="Calibri"/>
          <w:sz w:val="24"/>
          <w:szCs w:val="24"/>
          <w:lang w:val="en-GB"/>
        </w:rPr>
        <w:t xml:space="preserve">were anxious for more development to go to the grassroots. Members of the public were heard and both views under the National Government and County Government were heard </w:t>
      </w:r>
      <w:r w:rsidR="00F966F8">
        <w:rPr>
          <w:rFonts w:ascii="Footlight MT Light" w:eastAsia="Calibri" w:hAnsi="Footlight MT Light" w:cs="Calibri"/>
          <w:sz w:val="24"/>
          <w:szCs w:val="24"/>
          <w:lang w:val="en-GB"/>
        </w:rPr>
        <w:t>and reacted to by the committee members present.</w:t>
      </w:r>
    </w:p>
    <w:p w:rsidR="00110F4C" w:rsidRPr="00B529DB" w:rsidRDefault="00110F4C" w:rsidP="00E02E8C">
      <w:pPr>
        <w:spacing w:line="360" w:lineRule="auto"/>
        <w:jc w:val="both"/>
        <w:rPr>
          <w:rFonts w:ascii="Footlight MT Light" w:eastAsia="Calibri" w:hAnsi="Footlight MT Light" w:cs="Calibri"/>
          <w:b/>
          <w:sz w:val="24"/>
          <w:szCs w:val="24"/>
          <w:u w:val="single"/>
          <w:lang w:val="en-GB"/>
        </w:rPr>
      </w:pPr>
      <w:r w:rsidRPr="00B529DB">
        <w:rPr>
          <w:rFonts w:ascii="Footlight MT Light" w:eastAsia="Calibri" w:hAnsi="Footlight MT Light" w:cs="Calibri"/>
          <w:b/>
          <w:sz w:val="24"/>
          <w:szCs w:val="24"/>
          <w:u w:val="single"/>
          <w:lang w:val="en-GB"/>
        </w:rPr>
        <w:t>MIN 03/01/10/2019: ZONE CONSTRUCTION LIMITED VS LANGATA NG-CDFC LEGAL CASE</w:t>
      </w:r>
    </w:p>
    <w:p w:rsidR="00110F4C" w:rsidRDefault="00110F4C" w:rsidP="00E02E8C">
      <w:pPr>
        <w:spacing w:line="360" w:lineRule="auto"/>
        <w:jc w:val="both"/>
        <w:rPr>
          <w:rFonts w:ascii="Footlight MT Light" w:eastAsia="Times New Roman" w:hAnsi="Footlight MT Light" w:cs="Times New Roman"/>
          <w:color w:val="000000"/>
          <w:sz w:val="20"/>
          <w:szCs w:val="20"/>
        </w:rPr>
      </w:pPr>
      <w:r>
        <w:rPr>
          <w:rFonts w:ascii="Footlight MT Light" w:eastAsia="Calibri" w:hAnsi="Footlight MT Light" w:cs="Calibri"/>
          <w:sz w:val="24"/>
          <w:szCs w:val="24"/>
          <w:lang w:val="en-GB"/>
        </w:rPr>
        <w:t xml:space="preserve">The committee agreed to give a priority to the settlement of an arbitrator’s ruling involving Zone Construction Limited vs Langata NG-CDFC, which amounts to </w:t>
      </w:r>
      <w:r w:rsidRPr="009402B5">
        <w:rPr>
          <w:rFonts w:ascii="Footlight MT Light" w:eastAsia="Times New Roman" w:hAnsi="Footlight MT Light" w:cs="Times New Roman"/>
          <w:color w:val="000000"/>
          <w:sz w:val="20"/>
          <w:szCs w:val="20"/>
        </w:rPr>
        <w:t>5,689,675.60</w:t>
      </w:r>
      <w:r>
        <w:rPr>
          <w:rFonts w:ascii="Footlight MT Light" w:eastAsia="Times New Roman" w:hAnsi="Footlight MT Light" w:cs="Times New Roman"/>
          <w:color w:val="000000"/>
          <w:sz w:val="20"/>
          <w:szCs w:val="20"/>
        </w:rPr>
        <w:t xml:space="preserve">. This  amount is an inclusion of the award and legal fee representation whereby as a law, the payment is to be made to </w:t>
      </w:r>
      <w:r w:rsidR="00B529DB" w:rsidRPr="009402B5">
        <w:rPr>
          <w:rFonts w:ascii="Footlight MT Light" w:eastAsia="Times New Roman" w:hAnsi="Footlight MT Light" w:cs="Times New Roman"/>
          <w:color w:val="000000"/>
          <w:sz w:val="20"/>
          <w:szCs w:val="20"/>
        </w:rPr>
        <w:t>Waruiru, Kariuki &amp; Mwangale Advocates</w:t>
      </w:r>
      <w:r w:rsidR="00B529DB">
        <w:rPr>
          <w:rFonts w:ascii="Footlight MT Light" w:eastAsia="Times New Roman" w:hAnsi="Footlight MT Light" w:cs="Times New Roman"/>
          <w:color w:val="000000"/>
          <w:sz w:val="20"/>
          <w:szCs w:val="20"/>
        </w:rPr>
        <w:t>.</w:t>
      </w:r>
    </w:p>
    <w:p w:rsidR="002D7542" w:rsidRDefault="002D7542" w:rsidP="00E02E8C">
      <w:pPr>
        <w:spacing w:line="360" w:lineRule="auto"/>
        <w:jc w:val="both"/>
        <w:rPr>
          <w:rFonts w:ascii="Footlight MT Light" w:eastAsia="Times New Roman" w:hAnsi="Footlight MT Light" w:cs="Times New Roman"/>
          <w:color w:val="000000"/>
          <w:sz w:val="20"/>
          <w:szCs w:val="20"/>
        </w:rPr>
      </w:pPr>
    </w:p>
    <w:p w:rsidR="002D7542" w:rsidRPr="009B3DEA" w:rsidRDefault="002D7542" w:rsidP="00E02E8C">
      <w:pPr>
        <w:spacing w:line="360" w:lineRule="auto"/>
        <w:jc w:val="both"/>
        <w:rPr>
          <w:rFonts w:ascii="Footlight MT Light" w:eastAsia="Calibri" w:hAnsi="Footlight MT Light" w:cs="Calibri"/>
          <w:sz w:val="24"/>
          <w:szCs w:val="24"/>
          <w:lang w:val="en-GB"/>
        </w:rPr>
      </w:pPr>
    </w:p>
    <w:p w:rsidR="00C11993" w:rsidRDefault="00C11993" w:rsidP="00C11993">
      <w:pPr>
        <w:spacing w:line="360" w:lineRule="auto"/>
        <w:jc w:val="both"/>
        <w:rPr>
          <w:rFonts w:ascii="Footlight MT Light" w:eastAsia="Calibri" w:hAnsi="Footlight MT Light" w:cs="Calibri"/>
          <w:b/>
          <w:sz w:val="24"/>
          <w:szCs w:val="24"/>
          <w:u w:val="single"/>
          <w:lang w:val="en-GB"/>
        </w:rPr>
      </w:pPr>
      <w:r>
        <w:rPr>
          <w:rFonts w:ascii="Footlight MT Light" w:eastAsia="Calibri" w:hAnsi="Footlight MT Light" w:cs="Calibri"/>
          <w:b/>
          <w:sz w:val="24"/>
          <w:szCs w:val="24"/>
          <w:u w:val="single"/>
          <w:lang w:val="en-GB"/>
        </w:rPr>
        <w:t>MIN 04</w:t>
      </w:r>
      <w:r w:rsidRPr="00B529DB">
        <w:rPr>
          <w:rFonts w:ascii="Footlight MT Light" w:eastAsia="Calibri" w:hAnsi="Footlight MT Light" w:cs="Calibri"/>
          <w:b/>
          <w:sz w:val="24"/>
          <w:szCs w:val="24"/>
          <w:u w:val="single"/>
          <w:lang w:val="en-GB"/>
        </w:rPr>
        <w:t xml:space="preserve">/01/10/2019: </w:t>
      </w:r>
      <w:r>
        <w:rPr>
          <w:rFonts w:ascii="Footlight MT Light" w:eastAsia="Calibri" w:hAnsi="Footlight MT Light" w:cs="Calibri"/>
          <w:b/>
          <w:sz w:val="24"/>
          <w:szCs w:val="24"/>
          <w:u w:val="single"/>
          <w:lang w:val="en-GB"/>
        </w:rPr>
        <w:t>CO-FUNDED PROJECTS</w:t>
      </w:r>
    </w:p>
    <w:p w:rsidR="00C11993" w:rsidRDefault="00C11993" w:rsidP="00C11993">
      <w:pPr>
        <w:spacing w:line="360" w:lineRule="auto"/>
        <w:jc w:val="both"/>
        <w:rPr>
          <w:rFonts w:ascii="Footlight MT Light" w:eastAsia="Calibri" w:hAnsi="Footlight MT Light" w:cs="Calibri"/>
          <w:sz w:val="24"/>
          <w:szCs w:val="24"/>
          <w:lang w:val="en-GB"/>
        </w:rPr>
      </w:pPr>
      <w:r>
        <w:rPr>
          <w:rFonts w:ascii="Footlight MT Light" w:eastAsia="Calibri" w:hAnsi="Footlight MT Light" w:cs="Calibri"/>
          <w:sz w:val="24"/>
          <w:szCs w:val="24"/>
          <w:lang w:val="en-GB"/>
        </w:rPr>
        <w:t xml:space="preserve">Members’ attention was drawn on this subject matter where in the 2019/2020 financial year, a consideration had been given for co-funding of projects. </w:t>
      </w:r>
    </w:p>
    <w:p w:rsidR="00C11993" w:rsidRDefault="00C11993" w:rsidP="00C11993">
      <w:pPr>
        <w:pStyle w:val="ListParagraph"/>
        <w:numPr>
          <w:ilvl w:val="0"/>
          <w:numId w:val="25"/>
        </w:numPr>
        <w:spacing w:line="360" w:lineRule="auto"/>
        <w:jc w:val="both"/>
        <w:rPr>
          <w:rFonts w:ascii="Footlight MT Light" w:eastAsia="Calibri" w:hAnsi="Footlight MT Light" w:cs="Calibri"/>
          <w:sz w:val="24"/>
          <w:szCs w:val="24"/>
          <w:lang w:val="en-GB"/>
        </w:rPr>
      </w:pPr>
      <w:r>
        <w:rPr>
          <w:rFonts w:ascii="Footlight MT Light" w:eastAsia="Calibri" w:hAnsi="Footlight MT Light" w:cs="Calibri"/>
          <w:sz w:val="24"/>
          <w:szCs w:val="24"/>
          <w:lang w:val="en-GB"/>
        </w:rPr>
        <w:t>Langata High School had a project worth</w:t>
      </w:r>
      <w:r w:rsidR="00B30B98">
        <w:rPr>
          <w:rFonts w:ascii="Footlight MT Light" w:eastAsia="Calibri" w:hAnsi="Footlight MT Light" w:cs="Calibri"/>
          <w:sz w:val="24"/>
          <w:szCs w:val="24"/>
          <w:lang w:val="en-GB"/>
        </w:rPr>
        <w:t xml:space="preserve"> Kshs. 12,000,000.00 out of which Langata NG-CDF was requested to do the walling at an estimated cost of Kshs. 2,000,000.00</w:t>
      </w:r>
    </w:p>
    <w:p w:rsidR="00B30B98" w:rsidRPr="00C11993" w:rsidRDefault="00B30B98" w:rsidP="00C11993">
      <w:pPr>
        <w:pStyle w:val="ListParagraph"/>
        <w:numPr>
          <w:ilvl w:val="0"/>
          <w:numId w:val="25"/>
        </w:numPr>
        <w:spacing w:line="360" w:lineRule="auto"/>
        <w:jc w:val="both"/>
        <w:rPr>
          <w:rFonts w:ascii="Footlight MT Light" w:eastAsia="Calibri" w:hAnsi="Footlight MT Light" w:cs="Calibri"/>
          <w:sz w:val="24"/>
          <w:szCs w:val="24"/>
          <w:lang w:val="en-GB"/>
        </w:rPr>
      </w:pPr>
      <w:r>
        <w:rPr>
          <w:rFonts w:ascii="Footlight MT Light" w:eastAsia="Calibri" w:hAnsi="Footlight MT Light" w:cs="Calibri"/>
          <w:sz w:val="24"/>
          <w:szCs w:val="24"/>
          <w:lang w:val="en-GB"/>
        </w:rPr>
        <w:t xml:space="preserve">Karen C Secondary school had acquired a loan of Kshs. 6,300,000.00 with KCB in the year 2016 to purchase a bus. This was done and parents had committed to clear the loan until there was a directive from the Ministry of Education barring parents from contributing towards such a school project. </w:t>
      </w:r>
      <w:r>
        <w:rPr>
          <w:rFonts w:ascii="Footlight MT Light" w:eastAsia="Calibri" w:hAnsi="Footlight MT Light" w:cs="Calibri"/>
          <w:sz w:val="24"/>
          <w:szCs w:val="24"/>
          <w:lang w:val="en-GB"/>
        </w:rPr>
        <w:lastRenderedPageBreak/>
        <w:t>With that in mind, the school through its administration office sought help from Langata NG-CDF to help in repaying the loan remainder of Kshs. 3,200,000.00</w:t>
      </w:r>
    </w:p>
    <w:p w:rsidR="00C11993" w:rsidRDefault="00C11993" w:rsidP="00E02E8C">
      <w:pPr>
        <w:pStyle w:val="ListParagraph"/>
        <w:ind w:left="0"/>
        <w:jc w:val="both"/>
        <w:rPr>
          <w:rFonts w:ascii="Footlight MT Light" w:eastAsia="Calibri" w:hAnsi="Footlight MT Light" w:cs="Calibri"/>
          <w:b/>
          <w:sz w:val="24"/>
          <w:szCs w:val="24"/>
          <w:u w:val="single"/>
          <w:lang w:val="en-GB"/>
        </w:rPr>
      </w:pPr>
    </w:p>
    <w:p w:rsidR="00C11993" w:rsidRDefault="00C11993" w:rsidP="00E02E8C">
      <w:pPr>
        <w:pStyle w:val="ListParagraph"/>
        <w:ind w:left="0"/>
        <w:jc w:val="both"/>
        <w:rPr>
          <w:rFonts w:ascii="Footlight MT Light" w:eastAsia="Calibri" w:hAnsi="Footlight MT Light" w:cs="Calibri"/>
          <w:b/>
          <w:sz w:val="24"/>
          <w:szCs w:val="24"/>
          <w:u w:val="single"/>
          <w:lang w:val="en-GB"/>
        </w:rPr>
      </w:pPr>
    </w:p>
    <w:p w:rsidR="00E02E8C" w:rsidRPr="009B3DEA" w:rsidRDefault="00B30B98" w:rsidP="00E02E8C">
      <w:pPr>
        <w:pStyle w:val="ListParagraph"/>
        <w:ind w:left="0"/>
        <w:jc w:val="both"/>
        <w:rPr>
          <w:rFonts w:ascii="Footlight MT Light" w:hAnsi="Footlight MT Light"/>
          <w:b/>
          <w:u w:val="single"/>
        </w:rPr>
      </w:pPr>
      <w:r>
        <w:rPr>
          <w:rFonts w:ascii="Footlight MT Light" w:eastAsia="Calibri" w:hAnsi="Footlight MT Light" w:cs="Calibri"/>
          <w:b/>
          <w:sz w:val="24"/>
          <w:szCs w:val="24"/>
          <w:u w:val="single"/>
          <w:lang w:val="en-GB"/>
        </w:rPr>
        <w:t>MIN 05</w:t>
      </w:r>
      <w:r w:rsidR="00E02E8C" w:rsidRPr="009B3DEA">
        <w:rPr>
          <w:rFonts w:ascii="Footlight MT Light" w:eastAsia="Calibri" w:hAnsi="Footlight MT Light" w:cs="Calibri"/>
          <w:b/>
          <w:sz w:val="24"/>
          <w:szCs w:val="24"/>
          <w:u w:val="single"/>
          <w:lang w:val="en-GB"/>
        </w:rPr>
        <w:t>/0</w:t>
      </w:r>
      <w:r w:rsidR="00EA64DC">
        <w:rPr>
          <w:rFonts w:ascii="Footlight MT Light" w:eastAsia="Calibri" w:hAnsi="Footlight MT Light" w:cs="Calibri"/>
          <w:b/>
          <w:sz w:val="24"/>
          <w:szCs w:val="24"/>
          <w:u w:val="single"/>
          <w:lang w:val="en-GB"/>
        </w:rPr>
        <w:t>1</w:t>
      </w:r>
      <w:r w:rsidR="008054B7">
        <w:rPr>
          <w:rFonts w:ascii="Footlight MT Light" w:eastAsia="Calibri" w:hAnsi="Footlight MT Light" w:cs="Calibri"/>
          <w:b/>
          <w:sz w:val="24"/>
          <w:szCs w:val="24"/>
          <w:u w:val="single"/>
          <w:lang w:val="en-GB"/>
        </w:rPr>
        <w:t>/10</w:t>
      </w:r>
      <w:r w:rsidR="00E02E8C" w:rsidRPr="009B3DEA">
        <w:rPr>
          <w:rFonts w:ascii="Footlight MT Light" w:eastAsia="Calibri" w:hAnsi="Footlight MT Light" w:cs="Calibri"/>
          <w:b/>
          <w:sz w:val="24"/>
          <w:szCs w:val="24"/>
          <w:u w:val="single"/>
          <w:lang w:val="en-GB"/>
        </w:rPr>
        <w:t>/2019:</w:t>
      </w:r>
      <w:r w:rsidR="008054B7">
        <w:rPr>
          <w:rFonts w:ascii="Footlight MT Light" w:eastAsia="Calibri" w:hAnsi="Footlight MT Light" w:cs="Calibri"/>
          <w:b/>
          <w:sz w:val="24"/>
          <w:szCs w:val="24"/>
          <w:u w:val="single"/>
          <w:lang w:val="en-GB"/>
        </w:rPr>
        <w:t xml:space="preserve"> </w:t>
      </w:r>
      <w:r w:rsidR="00493E9B">
        <w:rPr>
          <w:rFonts w:ascii="Footlight MT Light" w:eastAsia="Calibri" w:hAnsi="Footlight MT Light" w:cs="Calibri"/>
          <w:b/>
          <w:sz w:val="24"/>
          <w:szCs w:val="24"/>
          <w:u w:val="single"/>
          <w:lang w:val="en-GB"/>
        </w:rPr>
        <w:t>LANGATA NG-</w:t>
      </w:r>
      <w:r w:rsidR="008054B7" w:rsidRPr="00EE066F">
        <w:rPr>
          <w:rFonts w:ascii="Footlight MT Light" w:eastAsia="Calibri" w:hAnsi="Footlight MT Light" w:cs="Calibri"/>
          <w:b/>
          <w:sz w:val="24"/>
          <w:szCs w:val="24"/>
          <w:u w:val="single"/>
          <w:lang w:val="en-GB"/>
        </w:rPr>
        <w:t>CDF PROJECTS PROPOSAL BUDGET FOR FINANCIAL YEAR 201</w:t>
      </w:r>
      <w:r w:rsidR="00493E9B">
        <w:rPr>
          <w:rFonts w:ascii="Footlight MT Light" w:eastAsia="Calibri" w:hAnsi="Footlight MT Light" w:cs="Calibri"/>
          <w:b/>
          <w:sz w:val="24"/>
          <w:szCs w:val="24"/>
          <w:u w:val="single"/>
          <w:lang w:val="en-GB"/>
        </w:rPr>
        <w:t>9</w:t>
      </w:r>
      <w:r w:rsidR="008054B7" w:rsidRPr="00EE066F">
        <w:rPr>
          <w:rFonts w:ascii="Footlight MT Light" w:eastAsia="Calibri" w:hAnsi="Footlight MT Light" w:cs="Calibri"/>
          <w:b/>
          <w:sz w:val="24"/>
          <w:szCs w:val="24"/>
          <w:u w:val="single"/>
          <w:lang w:val="en-GB"/>
        </w:rPr>
        <w:t>/20</w:t>
      </w:r>
      <w:r w:rsidR="00493E9B">
        <w:rPr>
          <w:rFonts w:ascii="Footlight MT Light" w:eastAsia="Calibri" w:hAnsi="Footlight MT Light" w:cs="Calibri"/>
          <w:b/>
          <w:sz w:val="24"/>
          <w:szCs w:val="24"/>
          <w:u w:val="single"/>
          <w:lang w:val="en-GB"/>
        </w:rPr>
        <w:t>20</w:t>
      </w:r>
      <w:r w:rsidR="00E02E8C" w:rsidRPr="009B3DEA">
        <w:rPr>
          <w:rFonts w:ascii="Footlight MT Light" w:eastAsia="Calibri" w:hAnsi="Footlight MT Light" w:cs="Calibri"/>
          <w:b/>
          <w:sz w:val="24"/>
          <w:szCs w:val="24"/>
          <w:u w:val="single"/>
          <w:lang w:val="en-GB"/>
        </w:rPr>
        <w:t xml:space="preserve"> </w:t>
      </w:r>
      <w:r w:rsidR="004C3E3F" w:rsidRPr="009B3DEA">
        <w:rPr>
          <w:rFonts w:ascii="Footlight MT Light" w:eastAsia="Calibri" w:hAnsi="Footlight MT Light" w:cs="Calibri"/>
          <w:b/>
          <w:sz w:val="24"/>
          <w:szCs w:val="24"/>
          <w:u w:val="single"/>
          <w:lang w:val="en-GB"/>
        </w:rPr>
        <w:t>:</w:t>
      </w:r>
    </w:p>
    <w:p w:rsidR="0015127A" w:rsidRPr="009B3DEA" w:rsidRDefault="0015127A" w:rsidP="00E02E8C">
      <w:pPr>
        <w:pStyle w:val="ListParagraph"/>
        <w:ind w:left="0"/>
        <w:jc w:val="both"/>
        <w:rPr>
          <w:rFonts w:ascii="Footlight MT Light" w:hAnsi="Footlight MT Light"/>
          <w:b/>
          <w:u w:val="single"/>
        </w:rPr>
      </w:pPr>
    </w:p>
    <w:p w:rsidR="0072581C" w:rsidRDefault="008054B7" w:rsidP="008054B7">
      <w:pPr>
        <w:rPr>
          <w:rFonts w:ascii="Footlight MT Light" w:eastAsia="Calibri" w:hAnsi="Footlight MT Light" w:cs="Calibri"/>
          <w:sz w:val="24"/>
          <w:szCs w:val="24"/>
          <w:lang w:val="en-GB"/>
        </w:rPr>
      </w:pPr>
      <w:r w:rsidRPr="00EE066F">
        <w:rPr>
          <w:rFonts w:ascii="Footlight MT Light" w:eastAsia="Calibri" w:hAnsi="Footlight MT Light" w:cs="Calibri"/>
          <w:sz w:val="24"/>
          <w:szCs w:val="24"/>
          <w:lang w:val="en-GB"/>
        </w:rPr>
        <w:t xml:space="preserve">The Chairman briefed members that </w:t>
      </w:r>
      <w:r w:rsidR="00493E9B">
        <w:rPr>
          <w:rFonts w:ascii="Footlight MT Light" w:eastAsia="Calibri" w:hAnsi="Footlight MT Light" w:cs="Calibri"/>
          <w:sz w:val="24"/>
          <w:szCs w:val="24"/>
          <w:lang w:val="en-GB"/>
        </w:rPr>
        <w:t xml:space="preserve">now that the results from the ward meetings were available, </w:t>
      </w:r>
      <w:r w:rsidR="0072581C">
        <w:rPr>
          <w:rFonts w:ascii="Footlight MT Light" w:eastAsia="Calibri" w:hAnsi="Footlight MT Light" w:cs="Calibri"/>
          <w:sz w:val="24"/>
          <w:szCs w:val="24"/>
          <w:lang w:val="en-GB"/>
        </w:rPr>
        <w:t>the committee was</w:t>
      </w:r>
      <w:r w:rsidRPr="00EE066F">
        <w:rPr>
          <w:rFonts w:ascii="Footlight MT Light" w:eastAsia="Calibri" w:hAnsi="Footlight MT Light" w:cs="Calibri"/>
          <w:sz w:val="24"/>
          <w:szCs w:val="24"/>
          <w:lang w:val="en-GB"/>
        </w:rPr>
        <w:t xml:space="preserve"> required to submit project</w:t>
      </w:r>
      <w:r w:rsidR="0072581C">
        <w:rPr>
          <w:rFonts w:ascii="Footlight MT Light" w:eastAsia="Calibri" w:hAnsi="Footlight MT Light" w:cs="Calibri"/>
          <w:sz w:val="24"/>
          <w:szCs w:val="24"/>
          <w:lang w:val="en-GB"/>
        </w:rPr>
        <w:t>s</w:t>
      </w:r>
      <w:r w:rsidRPr="00EE066F">
        <w:rPr>
          <w:rFonts w:ascii="Footlight MT Light" w:eastAsia="Calibri" w:hAnsi="Footlight MT Light" w:cs="Calibri"/>
          <w:sz w:val="24"/>
          <w:szCs w:val="24"/>
          <w:lang w:val="en-GB"/>
        </w:rPr>
        <w:t xml:space="preserve"> proposal for the financial year 201</w:t>
      </w:r>
      <w:r w:rsidR="0072581C">
        <w:rPr>
          <w:rFonts w:ascii="Footlight MT Light" w:eastAsia="Calibri" w:hAnsi="Footlight MT Light" w:cs="Calibri"/>
          <w:sz w:val="24"/>
          <w:szCs w:val="24"/>
          <w:lang w:val="en-GB"/>
        </w:rPr>
        <w:t>9</w:t>
      </w:r>
      <w:r w:rsidRPr="00EE066F">
        <w:rPr>
          <w:rFonts w:ascii="Footlight MT Light" w:eastAsia="Calibri" w:hAnsi="Footlight MT Light" w:cs="Calibri"/>
          <w:sz w:val="24"/>
          <w:szCs w:val="24"/>
          <w:lang w:val="en-GB"/>
        </w:rPr>
        <w:t>/20</w:t>
      </w:r>
      <w:r w:rsidR="0072581C">
        <w:rPr>
          <w:rFonts w:ascii="Footlight MT Light" w:eastAsia="Calibri" w:hAnsi="Footlight MT Light" w:cs="Calibri"/>
          <w:sz w:val="24"/>
          <w:szCs w:val="24"/>
          <w:lang w:val="en-GB"/>
        </w:rPr>
        <w:t>20</w:t>
      </w:r>
      <w:r w:rsidRPr="00EE066F">
        <w:rPr>
          <w:rFonts w:ascii="Footlight MT Light" w:eastAsia="Calibri" w:hAnsi="Footlight MT Light" w:cs="Calibri"/>
          <w:sz w:val="24"/>
          <w:szCs w:val="24"/>
          <w:lang w:val="en-GB"/>
        </w:rPr>
        <w:t xml:space="preserve"> in time to </w:t>
      </w:r>
      <w:r w:rsidR="0072581C">
        <w:rPr>
          <w:rFonts w:ascii="Footlight MT Light" w:eastAsia="Calibri" w:hAnsi="Footlight MT Light" w:cs="Calibri"/>
          <w:sz w:val="24"/>
          <w:szCs w:val="24"/>
          <w:lang w:val="en-GB"/>
        </w:rPr>
        <w:t>receive</w:t>
      </w:r>
      <w:r w:rsidRPr="00EE066F">
        <w:rPr>
          <w:rFonts w:ascii="Footlight MT Light" w:eastAsia="Calibri" w:hAnsi="Footlight MT Light" w:cs="Calibri"/>
          <w:sz w:val="24"/>
          <w:szCs w:val="24"/>
          <w:lang w:val="en-GB"/>
        </w:rPr>
        <w:t xml:space="preserve"> funds</w:t>
      </w:r>
      <w:r w:rsidR="0072581C">
        <w:rPr>
          <w:rFonts w:ascii="Footlight MT Light" w:eastAsia="Calibri" w:hAnsi="Footlight MT Light" w:cs="Calibri"/>
          <w:sz w:val="24"/>
          <w:szCs w:val="24"/>
          <w:lang w:val="en-GB"/>
        </w:rPr>
        <w:t xml:space="preserve"> from the Board. </w:t>
      </w:r>
    </w:p>
    <w:p w:rsidR="008054B7" w:rsidRPr="00EE066F" w:rsidRDefault="0072581C" w:rsidP="008054B7">
      <w:pPr>
        <w:rPr>
          <w:rFonts w:ascii="Footlight MT Light" w:eastAsia="Calibri" w:hAnsi="Footlight MT Light" w:cs="Calibri"/>
          <w:sz w:val="24"/>
          <w:szCs w:val="24"/>
          <w:lang w:val="en-GB"/>
        </w:rPr>
      </w:pPr>
      <w:r>
        <w:rPr>
          <w:rFonts w:ascii="Footlight MT Light" w:eastAsia="Calibri" w:hAnsi="Footlight MT Light" w:cs="Calibri"/>
          <w:sz w:val="24"/>
          <w:szCs w:val="24"/>
          <w:lang w:val="en-GB"/>
        </w:rPr>
        <w:t>On this</w:t>
      </w:r>
      <w:r w:rsidR="008054B7" w:rsidRPr="00EE066F">
        <w:rPr>
          <w:rFonts w:ascii="Footlight MT Light" w:eastAsia="Calibri" w:hAnsi="Footlight MT Light" w:cs="Calibri"/>
          <w:sz w:val="24"/>
          <w:szCs w:val="24"/>
          <w:lang w:val="en-GB"/>
        </w:rPr>
        <w:t xml:space="preserve">, the fund account manager told members that the NG- CDF Committee is supposed to submit projects proposals to the NG - CDF Board by the </w:t>
      </w:r>
      <w:r>
        <w:rPr>
          <w:rFonts w:ascii="Footlight MT Light" w:eastAsia="Calibri" w:hAnsi="Footlight MT Light" w:cs="Calibri"/>
          <w:sz w:val="24"/>
          <w:szCs w:val="24"/>
          <w:lang w:val="en-GB"/>
        </w:rPr>
        <w:t>31</w:t>
      </w:r>
      <w:r w:rsidRPr="0072581C">
        <w:rPr>
          <w:rFonts w:ascii="Footlight MT Light" w:eastAsia="Calibri" w:hAnsi="Footlight MT Light" w:cs="Calibri"/>
          <w:sz w:val="24"/>
          <w:szCs w:val="24"/>
          <w:vertAlign w:val="superscript"/>
          <w:lang w:val="en-GB"/>
        </w:rPr>
        <w:t>st</w:t>
      </w:r>
      <w:r>
        <w:rPr>
          <w:rFonts w:ascii="Footlight MT Light" w:eastAsia="Calibri" w:hAnsi="Footlight MT Light" w:cs="Calibri"/>
          <w:sz w:val="24"/>
          <w:szCs w:val="24"/>
          <w:lang w:val="en-GB"/>
        </w:rPr>
        <w:t xml:space="preserve"> October 2019</w:t>
      </w:r>
      <w:r w:rsidR="008054B7" w:rsidRPr="00EE066F">
        <w:rPr>
          <w:rFonts w:ascii="Footlight MT Light" w:eastAsia="Calibri" w:hAnsi="Footlight MT Light" w:cs="Calibri"/>
          <w:sz w:val="24"/>
          <w:szCs w:val="24"/>
          <w:lang w:val="en-GB"/>
        </w:rPr>
        <w:t>.</w:t>
      </w:r>
    </w:p>
    <w:p w:rsidR="008054B7" w:rsidRPr="00EE066F" w:rsidRDefault="008054B7" w:rsidP="008054B7">
      <w:pPr>
        <w:rPr>
          <w:rFonts w:ascii="Footlight MT Light" w:eastAsia="Calibri" w:hAnsi="Footlight MT Light" w:cs="Calibri"/>
          <w:sz w:val="24"/>
          <w:szCs w:val="24"/>
          <w:lang w:val="en-GB"/>
        </w:rPr>
      </w:pPr>
      <w:r w:rsidRPr="00EE066F">
        <w:rPr>
          <w:rFonts w:ascii="Footlight MT Light" w:eastAsia="Calibri" w:hAnsi="Footlight MT Light" w:cs="Calibri"/>
          <w:sz w:val="24"/>
          <w:szCs w:val="24"/>
          <w:lang w:val="en-GB"/>
        </w:rPr>
        <w:t xml:space="preserve">The Fund Account Manager informed members that the constituency had been allocated a total of </w:t>
      </w:r>
      <w:r w:rsidRPr="00EE066F">
        <w:rPr>
          <w:rFonts w:ascii="Footlight MT Light" w:eastAsia="Calibri" w:hAnsi="Footlight MT Light" w:cs="Calibri"/>
          <w:b/>
          <w:sz w:val="24"/>
          <w:szCs w:val="24"/>
          <w:lang w:val="en-GB"/>
        </w:rPr>
        <w:t>Kshs.</w:t>
      </w:r>
      <w:r w:rsidR="006032C6">
        <w:rPr>
          <w:rFonts w:ascii="Footlight MT Light" w:eastAsia="Calibri" w:hAnsi="Footlight MT Light" w:cs="Calibri"/>
          <w:b/>
          <w:sz w:val="24"/>
          <w:szCs w:val="24"/>
          <w:lang w:val="en-GB"/>
        </w:rPr>
        <w:t xml:space="preserve"> 137,367,724.14</w:t>
      </w:r>
    </w:p>
    <w:p w:rsidR="008054B7" w:rsidRPr="00EE066F" w:rsidRDefault="008054B7" w:rsidP="008054B7">
      <w:pPr>
        <w:rPr>
          <w:rFonts w:ascii="Footlight MT Light" w:eastAsia="Calibri" w:hAnsi="Footlight MT Light" w:cs="Calibri"/>
          <w:sz w:val="24"/>
          <w:szCs w:val="24"/>
          <w:lang w:val="en-GB"/>
        </w:rPr>
      </w:pPr>
      <w:r w:rsidRPr="00EE066F">
        <w:rPr>
          <w:rFonts w:ascii="Footlight MT Light" w:eastAsia="Calibri" w:hAnsi="Footlight MT Light" w:cs="Calibri"/>
          <w:sz w:val="24"/>
          <w:szCs w:val="24"/>
          <w:lang w:val="en-GB"/>
        </w:rPr>
        <w:t>The Fund account manager briefed members on the guidelines for project proposal presentation, and</w:t>
      </w:r>
      <w:r w:rsidR="006032C6">
        <w:rPr>
          <w:rFonts w:ascii="Footlight MT Light" w:eastAsia="Calibri" w:hAnsi="Footlight MT Light" w:cs="Calibri"/>
          <w:sz w:val="24"/>
          <w:szCs w:val="24"/>
          <w:lang w:val="en-GB"/>
        </w:rPr>
        <w:t xml:space="preserve"> emphasized on full support in order to beat the set</w:t>
      </w:r>
      <w:r w:rsidRPr="00EE066F">
        <w:rPr>
          <w:rFonts w:ascii="Footlight MT Light" w:eastAsia="Calibri" w:hAnsi="Footlight MT Light" w:cs="Calibri"/>
          <w:sz w:val="24"/>
          <w:szCs w:val="24"/>
          <w:lang w:val="en-GB"/>
        </w:rPr>
        <w:t xml:space="preserve"> deadline.</w:t>
      </w:r>
    </w:p>
    <w:p w:rsidR="008104F9" w:rsidRDefault="008054B7" w:rsidP="00143B3C">
      <w:pPr>
        <w:rPr>
          <w:rFonts w:ascii="Footlight MT Light" w:eastAsia="Calibri" w:hAnsi="Footlight MT Light" w:cs="Calibri"/>
          <w:sz w:val="24"/>
          <w:szCs w:val="24"/>
          <w:lang w:val="en-GB"/>
        </w:rPr>
      </w:pPr>
      <w:r w:rsidRPr="00EE066F">
        <w:rPr>
          <w:rFonts w:ascii="Footlight MT Light" w:eastAsia="Calibri" w:hAnsi="Footlight MT Light" w:cs="Calibri"/>
          <w:sz w:val="24"/>
          <w:szCs w:val="24"/>
          <w:lang w:val="en-GB"/>
        </w:rPr>
        <w:t xml:space="preserve">After </w:t>
      </w:r>
      <w:r w:rsidR="006032C6">
        <w:rPr>
          <w:rFonts w:ascii="Footlight MT Light" w:eastAsia="Calibri" w:hAnsi="Footlight MT Light" w:cs="Calibri"/>
          <w:sz w:val="24"/>
          <w:szCs w:val="24"/>
          <w:lang w:val="en-GB"/>
        </w:rPr>
        <w:t>thorough discussions and deliberations, Langata NG-</w:t>
      </w:r>
      <w:r w:rsidRPr="00EE066F">
        <w:rPr>
          <w:rFonts w:ascii="Footlight MT Light" w:eastAsia="Calibri" w:hAnsi="Footlight MT Light" w:cs="Calibri"/>
          <w:sz w:val="24"/>
          <w:szCs w:val="24"/>
          <w:lang w:val="en-GB"/>
        </w:rPr>
        <w:t>CDF committee agreed on the following priority projects to be funded</w:t>
      </w:r>
      <w:r w:rsidR="006032C6">
        <w:rPr>
          <w:rFonts w:ascii="Footlight MT Light" w:eastAsia="Calibri" w:hAnsi="Footlight MT Light" w:cs="Calibri"/>
          <w:sz w:val="24"/>
          <w:szCs w:val="24"/>
          <w:lang w:val="en-GB"/>
        </w:rPr>
        <w:t xml:space="preserve"> under</w:t>
      </w:r>
      <w:r w:rsidRPr="00EE066F">
        <w:rPr>
          <w:rFonts w:ascii="Footlight MT Light" w:eastAsia="Calibri" w:hAnsi="Footlight MT Light" w:cs="Calibri"/>
          <w:sz w:val="24"/>
          <w:szCs w:val="24"/>
          <w:lang w:val="en-GB"/>
        </w:rPr>
        <w:t xml:space="preserve"> the Financial Year 201</w:t>
      </w:r>
      <w:r w:rsidR="006032C6">
        <w:rPr>
          <w:rFonts w:ascii="Footlight MT Light" w:eastAsia="Calibri" w:hAnsi="Footlight MT Light" w:cs="Calibri"/>
          <w:sz w:val="24"/>
          <w:szCs w:val="24"/>
          <w:lang w:val="en-GB"/>
        </w:rPr>
        <w:t>9/</w:t>
      </w:r>
      <w:r w:rsidRPr="00EE066F">
        <w:rPr>
          <w:rFonts w:ascii="Footlight MT Light" w:eastAsia="Calibri" w:hAnsi="Footlight MT Light" w:cs="Calibri"/>
          <w:sz w:val="24"/>
          <w:szCs w:val="24"/>
          <w:lang w:val="en-GB"/>
        </w:rPr>
        <w:t>20</w:t>
      </w:r>
      <w:r w:rsidR="006032C6">
        <w:rPr>
          <w:rFonts w:ascii="Footlight MT Light" w:eastAsia="Calibri" w:hAnsi="Footlight MT Light" w:cs="Calibri"/>
          <w:sz w:val="24"/>
          <w:szCs w:val="24"/>
          <w:lang w:val="en-GB"/>
        </w:rPr>
        <w:t>20</w:t>
      </w:r>
      <w:r w:rsidRPr="00EE066F">
        <w:rPr>
          <w:rFonts w:ascii="Footlight MT Light" w:eastAsia="Calibri" w:hAnsi="Footlight MT Light" w:cs="Calibri"/>
          <w:sz w:val="24"/>
          <w:szCs w:val="24"/>
          <w:lang w:val="en-GB"/>
        </w:rPr>
        <w:t xml:space="preserve"> in all the five Constituency</w:t>
      </w:r>
      <w:r w:rsidR="006032C6">
        <w:rPr>
          <w:rFonts w:ascii="Footlight MT Light" w:eastAsia="Calibri" w:hAnsi="Footlight MT Light" w:cs="Calibri"/>
          <w:sz w:val="24"/>
          <w:szCs w:val="24"/>
          <w:lang w:val="en-GB"/>
        </w:rPr>
        <w:t xml:space="preserve"> wards: -</w:t>
      </w:r>
    </w:p>
    <w:p w:rsidR="008F01EF" w:rsidRDefault="008F01EF" w:rsidP="00143B3C">
      <w:pPr>
        <w:rPr>
          <w:rFonts w:ascii="Footlight MT Light" w:eastAsia="Calibri" w:hAnsi="Footlight MT Light" w:cs="Calibri"/>
          <w:sz w:val="24"/>
          <w:szCs w:val="24"/>
          <w:lang w:val="en-GB"/>
        </w:rPr>
      </w:pPr>
    </w:p>
    <w:p w:rsidR="00B30B98" w:rsidRDefault="00B30B98" w:rsidP="00143B3C">
      <w:pPr>
        <w:rPr>
          <w:rFonts w:ascii="Footlight MT Light" w:eastAsia="Calibri" w:hAnsi="Footlight MT Light" w:cs="Calibri"/>
          <w:sz w:val="24"/>
          <w:szCs w:val="24"/>
          <w:lang w:val="en-GB"/>
        </w:rPr>
      </w:pPr>
    </w:p>
    <w:tbl>
      <w:tblPr>
        <w:tblW w:w="10530" w:type="dxa"/>
        <w:tblInd w:w="-252" w:type="dxa"/>
        <w:tblLook w:val="04A0" w:firstRow="1" w:lastRow="0" w:firstColumn="1" w:lastColumn="0" w:noHBand="0" w:noVBand="1"/>
      </w:tblPr>
      <w:tblGrid>
        <w:gridCol w:w="2700"/>
        <w:gridCol w:w="5940"/>
        <w:gridCol w:w="1890"/>
      </w:tblGrid>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b/>
                <w:bCs/>
                <w:color w:val="000000"/>
                <w:sz w:val="20"/>
                <w:szCs w:val="20"/>
              </w:rPr>
            </w:pPr>
            <w:r w:rsidRPr="00D00E77">
              <w:rPr>
                <w:rFonts w:ascii="Footlight MT Light" w:eastAsia="Times New Roman" w:hAnsi="Footlight MT Light" w:cs="Times New Roman"/>
                <w:b/>
                <w:bCs/>
                <w:color w:val="000000"/>
                <w:sz w:val="20"/>
                <w:szCs w:val="20"/>
              </w:rPr>
              <w:t xml:space="preserve">Project Name </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b/>
                <w:bCs/>
                <w:color w:val="000000"/>
                <w:sz w:val="20"/>
                <w:szCs w:val="20"/>
              </w:rPr>
            </w:pPr>
            <w:r w:rsidRPr="00D00E77">
              <w:rPr>
                <w:rFonts w:ascii="Footlight MT Light" w:eastAsia="Times New Roman" w:hAnsi="Footlight MT Light" w:cs="Times New Roman"/>
                <w:b/>
                <w:bCs/>
                <w:color w:val="000000"/>
                <w:sz w:val="20"/>
                <w:szCs w:val="20"/>
              </w:rPr>
              <w:t xml:space="preserve">Project activity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b/>
                <w:bCs/>
                <w:color w:val="000000"/>
                <w:sz w:val="20"/>
                <w:szCs w:val="20"/>
              </w:rPr>
            </w:pPr>
            <w:r w:rsidRPr="00D00E77">
              <w:rPr>
                <w:rFonts w:ascii="Footlight MT Light" w:eastAsia="Times New Roman" w:hAnsi="Footlight MT Light" w:cs="Times New Roman"/>
                <w:b/>
                <w:bCs/>
                <w:color w:val="000000"/>
                <w:sz w:val="20"/>
                <w:szCs w:val="20"/>
              </w:rPr>
              <w:t>Amount Allocated</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Employees’ Salaries</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Payment of staff salaries, gratuities, PAYE and medical cover.</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4,598,863.00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NHIF</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Payment of NHIF deductions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69,600.00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lastRenderedPageBreak/>
              <w:t>NSSF</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Payment of NSSF deductions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33,600.00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Goods and Services</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Purchase of fuel, repairs and maintenance, printing, stationery, telephone, travel and subsistence, office tea &amp; refreshment, purchase of furniture and legal fee</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2,000,000.45</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Committee Expenses</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Payment of Committee sitting allowances, transport, conferences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1,540,000.00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Goods and Services</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Purchase of fuel, repairs and maintenance, printing, stationery, Airtime, travel and subsistence.</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1,113,058.10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Committee Expenses</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Payment of Committee sitting allowances, transport, conferences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1,100,000.00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NG-CDFC, PMC &amp; NG-CDFC Staff Capacity Building</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Undertake Training of the NG-CDFC, PMCs &amp; NG-CDFC Staff on NG-CDF Related issues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1,907,973.60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Bursary; Secondary Schools for needy students</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Payment of bursary to needy students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11,000,000.00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Bursary; Tertiary institutions (colleges, universities and skills development)</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FC215A"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Payment of bursary to needy students;</w:t>
            </w:r>
          </w:p>
          <w:p w:rsidR="00FC215A" w:rsidRDefault="00FC215A" w:rsidP="00D00E77">
            <w:pPr>
              <w:spacing w:after="0" w:line="240" w:lineRule="auto"/>
              <w:rPr>
                <w:rFonts w:ascii="Footlight MT Light" w:eastAsia="Times New Roman" w:hAnsi="Footlight MT Light" w:cs="Times New Roman"/>
                <w:color w:val="000000"/>
                <w:sz w:val="20"/>
                <w:szCs w:val="20"/>
              </w:rPr>
            </w:pPr>
          </w:p>
          <w:p w:rsidR="00FC215A" w:rsidRDefault="00D00E77" w:rsidP="00FC215A">
            <w:pPr>
              <w:pStyle w:val="ListParagraph"/>
              <w:numPr>
                <w:ilvl w:val="0"/>
                <w:numId w:val="13"/>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 xml:space="preserve">Universities and colleges @ (Kshs. 13,209,932.70) </w:t>
            </w:r>
          </w:p>
          <w:p w:rsidR="00D00E77" w:rsidRPr="00FC215A" w:rsidRDefault="00D00E77" w:rsidP="00FC215A">
            <w:pPr>
              <w:pStyle w:val="ListParagraph"/>
              <w:numPr>
                <w:ilvl w:val="0"/>
                <w:numId w:val="13"/>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Vocational Training institutes towards enhancement of skills in driving, beauty, hairdressing, tailoring, pastry, cake and bread baking @ (Kshs. 7,500,000.00)</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20,709,932.70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NG-CDF Social Security Programme</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Provision of NHIF Medical Cover to 400 vulnerable persons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2,400,000.00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Waruiru, Kariuki &amp; Mwangale Advocates</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700D9C">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 xml:space="preserve">To cater for the arbitrator's ruling, accrued interest and advocates fee in the case involving Zone </w:t>
            </w:r>
            <w:r w:rsidR="00FC215A" w:rsidRPr="00D00E77">
              <w:rPr>
                <w:rFonts w:ascii="Footlight MT Light" w:eastAsia="Times New Roman" w:hAnsi="Footlight MT Light" w:cs="Times New Roman"/>
                <w:color w:val="000000"/>
                <w:sz w:val="20"/>
                <w:szCs w:val="20"/>
              </w:rPr>
              <w:t>construction</w:t>
            </w:r>
            <w:r w:rsidR="00700D9C">
              <w:rPr>
                <w:rFonts w:ascii="Footlight MT Light" w:eastAsia="Times New Roman" w:hAnsi="Footlight MT Light" w:cs="Times New Roman"/>
                <w:color w:val="000000"/>
                <w:sz w:val="20"/>
                <w:szCs w:val="20"/>
              </w:rPr>
              <w:t xml:space="preserve"> limited Vs</w:t>
            </w:r>
            <w:r w:rsidRPr="00D00E77">
              <w:rPr>
                <w:rFonts w:ascii="Footlight MT Light" w:eastAsia="Times New Roman" w:hAnsi="Footlight MT Light" w:cs="Times New Roman"/>
                <w:color w:val="000000"/>
                <w:sz w:val="20"/>
                <w:szCs w:val="20"/>
              </w:rPr>
              <w:t xml:space="preserve"> Langata NG-CDF</w:t>
            </w:r>
            <w:r w:rsidR="00700D9C">
              <w:rPr>
                <w:rFonts w:ascii="Footlight MT Light" w:eastAsia="Times New Roman" w:hAnsi="Footlight MT Light" w:cs="Times New Roman"/>
                <w:color w:val="000000"/>
                <w:sz w:val="20"/>
                <w:szCs w:val="20"/>
              </w:rPr>
              <w:t xml:space="preserve"> since </w:t>
            </w:r>
            <w:r w:rsidRPr="00D00E77">
              <w:rPr>
                <w:rFonts w:ascii="Footlight MT Light" w:eastAsia="Times New Roman" w:hAnsi="Footlight MT Light" w:cs="Times New Roman"/>
                <w:color w:val="000000"/>
                <w:sz w:val="20"/>
                <w:szCs w:val="20"/>
              </w:rPr>
              <w:t>the year 2014.</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5,689,675.60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Madaraka Primary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FC215A" w:rsidRPr="00FC215A" w:rsidRDefault="00D00E77" w:rsidP="00FC215A">
            <w:pPr>
              <w:pStyle w:val="ListParagraph"/>
              <w:numPr>
                <w:ilvl w:val="0"/>
                <w:numId w:val="14"/>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Renovation of six classrooms</w:t>
            </w:r>
            <w:r w:rsidR="0014472F">
              <w:rPr>
                <w:rFonts w:ascii="Footlight MT Light" w:eastAsia="Times New Roman" w:hAnsi="Footlight MT Light" w:cs="Times New Roman"/>
                <w:color w:val="000000"/>
                <w:sz w:val="20"/>
                <w:szCs w:val="20"/>
              </w:rPr>
              <w:t xml:space="preserve"> to completion</w:t>
            </w:r>
            <w:r w:rsidRPr="00FC215A">
              <w:rPr>
                <w:rFonts w:ascii="Footlight MT Light" w:eastAsia="Times New Roman" w:hAnsi="Footlight MT Light" w:cs="Times New Roman"/>
                <w:color w:val="000000"/>
                <w:sz w:val="20"/>
                <w:szCs w:val="20"/>
              </w:rPr>
              <w:t xml:space="preserve">; (roofing, tiling, interior and exterior walls painting, Replacement of windows and doors) @ Kshs. 3,000,000.00.  </w:t>
            </w:r>
          </w:p>
          <w:p w:rsidR="00D00E77" w:rsidRPr="00FC215A" w:rsidRDefault="00D00E77" w:rsidP="00D00E77">
            <w:pPr>
              <w:pStyle w:val="ListParagraph"/>
              <w:numPr>
                <w:ilvl w:val="0"/>
                <w:numId w:val="14"/>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 xml:space="preserve">Purchase of 100 </w:t>
            </w:r>
            <w:r w:rsidR="00FC215A" w:rsidRPr="00FC215A">
              <w:rPr>
                <w:rFonts w:ascii="Footlight MT Light" w:eastAsia="Times New Roman" w:hAnsi="Footlight MT Light" w:cs="Times New Roman"/>
                <w:color w:val="000000"/>
                <w:sz w:val="20"/>
                <w:szCs w:val="20"/>
              </w:rPr>
              <w:t>students’</w:t>
            </w:r>
            <w:r w:rsidRPr="00FC215A">
              <w:rPr>
                <w:rFonts w:ascii="Footlight MT Light" w:eastAsia="Times New Roman" w:hAnsi="Footlight MT Light" w:cs="Times New Roman"/>
                <w:color w:val="000000"/>
                <w:sz w:val="20"/>
                <w:szCs w:val="20"/>
              </w:rPr>
              <w:t xml:space="preserve"> lockers and chairs @ Kshs 500,000.00</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3,500,000.00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Karen C  Primary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 xml:space="preserve">Purchase of 100 </w:t>
            </w:r>
            <w:r w:rsidR="00FC215A" w:rsidRPr="00D00E77">
              <w:rPr>
                <w:rFonts w:ascii="Footlight MT Light" w:eastAsia="Times New Roman" w:hAnsi="Footlight MT Light" w:cs="Times New Roman"/>
                <w:color w:val="000000"/>
                <w:sz w:val="20"/>
                <w:szCs w:val="20"/>
              </w:rPr>
              <w:t>students’</w:t>
            </w:r>
            <w:r w:rsidRPr="00D00E77">
              <w:rPr>
                <w:rFonts w:ascii="Footlight MT Light" w:eastAsia="Times New Roman" w:hAnsi="Footlight MT Light" w:cs="Times New Roman"/>
                <w:color w:val="000000"/>
                <w:sz w:val="20"/>
                <w:szCs w:val="20"/>
              </w:rPr>
              <w:t xml:space="preserve"> lockers and chairs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500,000.00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Langata West  Primary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FC215A" w:rsidRPr="00FC215A" w:rsidRDefault="0014472F" w:rsidP="00FC215A">
            <w:pPr>
              <w:pStyle w:val="ListParagraph"/>
              <w:numPr>
                <w:ilvl w:val="0"/>
                <w:numId w:val="15"/>
              </w:numPr>
              <w:spacing w:after="0" w:line="240" w:lineRule="auto"/>
              <w:rPr>
                <w:rFonts w:ascii="Footlight MT Light" w:eastAsia="Times New Roman" w:hAnsi="Footlight MT Light" w:cs="Times New Roman"/>
                <w:color w:val="000000"/>
                <w:sz w:val="20"/>
                <w:szCs w:val="20"/>
              </w:rPr>
            </w:pPr>
            <w:r>
              <w:rPr>
                <w:rFonts w:ascii="Footlight MT Light" w:eastAsia="Times New Roman" w:hAnsi="Footlight MT Light" w:cs="Times New Roman"/>
                <w:color w:val="000000"/>
                <w:sz w:val="20"/>
                <w:szCs w:val="20"/>
              </w:rPr>
              <w:t>One-off p</w:t>
            </w:r>
            <w:r w:rsidR="00D00E77" w:rsidRPr="00FC215A">
              <w:rPr>
                <w:rFonts w:ascii="Footlight MT Light" w:eastAsia="Times New Roman" w:hAnsi="Footlight MT Light" w:cs="Times New Roman"/>
                <w:color w:val="000000"/>
                <w:sz w:val="20"/>
                <w:szCs w:val="20"/>
              </w:rPr>
              <w:t xml:space="preserve">urchase of </w:t>
            </w:r>
            <w:r w:rsidR="00FC215A" w:rsidRPr="00FC215A">
              <w:rPr>
                <w:rFonts w:ascii="Footlight MT Light" w:eastAsia="Times New Roman" w:hAnsi="Footlight MT Light" w:cs="Times New Roman"/>
                <w:color w:val="000000"/>
                <w:sz w:val="20"/>
                <w:szCs w:val="20"/>
              </w:rPr>
              <w:t>51-seater</w:t>
            </w:r>
            <w:r w:rsidR="00D00E77" w:rsidRPr="00FC215A">
              <w:rPr>
                <w:rFonts w:ascii="Footlight MT Light" w:eastAsia="Times New Roman" w:hAnsi="Footlight MT Light" w:cs="Times New Roman"/>
                <w:color w:val="000000"/>
                <w:sz w:val="20"/>
                <w:szCs w:val="20"/>
              </w:rPr>
              <w:t xml:space="preserve"> school bus </w:t>
            </w:r>
            <w:r>
              <w:rPr>
                <w:rFonts w:ascii="Footlight MT Light" w:eastAsia="Times New Roman" w:hAnsi="Footlight MT Light" w:cs="Times New Roman"/>
                <w:color w:val="000000"/>
                <w:sz w:val="20"/>
                <w:szCs w:val="20"/>
              </w:rPr>
              <w:t xml:space="preserve">without insurance </w:t>
            </w:r>
            <w:r w:rsidR="00D00E77" w:rsidRPr="00FC215A">
              <w:rPr>
                <w:rFonts w:ascii="Footlight MT Light" w:eastAsia="Times New Roman" w:hAnsi="Footlight MT Light" w:cs="Times New Roman"/>
                <w:color w:val="000000"/>
                <w:sz w:val="20"/>
                <w:szCs w:val="20"/>
              </w:rPr>
              <w:t xml:space="preserve">@ Kshs. 7,000,000.00     </w:t>
            </w:r>
          </w:p>
          <w:p w:rsidR="00D00E77" w:rsidRPr="00FC215A" w:rsidRDefault="00D00E77" w:rsidP="00D00E77">
            <w:pPr>
              <w:pStyle w:val="ListParagraph"/>
              <w:numPr>
                <w:ilvl w:val="0"/>
                <w:numId w:val="15"/>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 xml:space="preserve">Purchase of 100 </w:t>
            </w:r>
            <w:r w:rsidR="00FC215A" w:rsidRPr="00FC215A">
              <w:rPr>
                <w:rFonts w:ascii="Footlight MT Light" w:eastAsia="Times New Roman" w:hAnsi="Footlight MT Light" w:cs="Times New Roman"/>
                <w:color w:val="000000"/>
                <w:sz w:val="20"/>
                <w:szCs w:val="20"/>
              </w:rPr>
              <w:t>students’</w:t>
            </w:r>
            <w:r w:rsidRPr="00FC215A">
              <w:rPr>
                <w:rFonts w:ascii="Footlight MT Light" w:eastAsia="Times New Roman" w:hAnsi="Footlight MT Light" w:cs="Times New Roman"/>
                <w:color w:val="000000"/>
                <w:sz w:val="20"/>
                <w:szCs w:val="20"/>
              </w:rPr>
              <w:t xml:space="preserve"> lockers and chairs @ Kshs. 500,000.00</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7,500,000.00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Ngei  Primary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FC215A" w:rsidRPr="00FC215A" w:rsidRDefault="00D00E77" w:rsidP="00FC215A">
            <w:pPr>
              <w:pStyle w:val="ListParagraph"/>
              <w:numPr>
                <w:ilvl w:val="0"/>
                <w:numId w:val="16"/>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 xml:space="preserve">Purchase of 80 </w:t>
            </w:r>
            <w:r w:rsidR="00FC215A" w:rsidRPr="00FC215A">
              <w:rPr>
                <w:rFonts w:ascii="Footlight MT Light" w:eastAsia="Times New Roman" w:hAnsi="Footlight MT Light" w:cs="Times New Roman"/>
                <w:color w:val="000000"/>
                <w:sz w:val="20"/>
                <w:szCs w:val="20"/>
              </w:rPr>
              <w:t>students’</w:t>
            </w:r>
            <w:r w:rsidRPr="00FC215A">
              <w:rPr>
                <w:rFonts w:ascii="Footlight MT Light" w:eastAsia="Times New Roman" w:hAnsi="Footlight MT Light" w:cs="Times New Roman"/>
                <w:color w:val="000000"/>
                <w:sz w:val="20"/>
                <w:szCs w:val="20"/>
              </w:rPr>
              <w:t xml:space="preserve"> lockers and chairs @ Kshs. 400,000.00  </w:t>
            </w:r>
          </w:p>
          <w:p w:rsidR="00D00E77" w:rsidRPr="00FC215A" w:rsidRDefault="00D00E77" w:rsidP="00FC215A">
            <w:pPr>
              <w:pStyle w:val="ListParagraph"/>
              <w:numPr>
                <w:ilvl w:val="0"/>
                <w:numId w:val="16"/>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Fitting of students' water points on three buildings @ Kshs. 100,000.00</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500,000.00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Kongoni Primary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FC215A" w:rsidRDefault="00D00E77" w:rsidP="00FC215A">
            <w:pPr>
              <w:pStyle w:val="ListParagraph"/>
              <w:numPr>
                <w:ilvl w:val="0"/>
                <w:numId w:val="17"/>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Upgrading of an access road within the school, parade area, parking area by fixing cabro</w:t>
            </w:r>
            <w:r w:rsidR="0014472F">
              <w:rPr>
                <w:rFonts w:ascii="Footlight MT Light" w:eastAsia="Times New Roman" w:hAnsi="Footlight MT Light" w:cs="Times New Roman"/>
                <w:color w:val="000000"/>
                <w:sz w:val="20"/>
                <w:szCs w:val="20"/>
              </w:rPr>
              <w:t xml:space="preserve"> to completion</w:t>
            </w:r>
            <w:r w:rsidRPr="00FC215A">
              <w:rPr>
                <w:rFonts w:ascii="Footlight MT Light" w:eastAsia="Times New Roman" w:hAnsi="Footlight MT Light" w:cs="Times New Roman"/>
                <w:color w:val="000000"/>
                <w:sz w:val="20"/>
                <w:szCs w:val="20"/>
              </w:rPr>
              <w:t>; (Excavation of black cotton soil, backfilling with red soil, compaction, handpacking, spreading quarry dust, laying of 50mm cabro &amp; sanding on 1500m2 area) @ Kshs.  4,500,000.00</w:t>
            </w:r>
          </w:p>
          <w:p w:rsidR="00FC215A" w:rsidRPr="00FC215A" w:rsidRDefault="00FC215A" w:rsidP="00FC215A">
            <w:pPr>
              <w:pStyle w:val="ListParagraph"/>
              <w:spacing w:after="0" w:line="240" w:lineRule="auto"/>
              <w:ind w:left="1080"/>
              <w:rPr>
                <w:rFonts w:ascii="Footlight MT Light" w:eastAsia="Times New Roman" w:hAnsi="Footlight MT Light" w:cs="Times New Roman"/>
                <w:color w:val="000000"/>
                <w:sz w:val="20"/>
                <w:szCs w:val="20"/>
              </w:rPr>
            </w:pPr>
          </w:p>
          <w:p w:rsidR="00D00E77" w:rsidRPr="00FC215A" w:rsidRDefault="00D00E77" w:rsidP="00FC215A">
            <w:pPr>
              <w:pStyle w:val="ListParagraph"/>
              <w:numPr>
                <w:ilvl w:val="0"/>
                <w:numId w:val="17"/>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 xml:space="preserve"> Renovation of 8-no. classrooms</w:t>
            </w:r>
            <w:r w:rsidR="0014472F">
              <w:rPr>
                <w:rFonts w:ascii="Footlight MT Light" w:eastAsia="Times New Roman" w:hAnsi="Footlight MT Light" w:cs="Times New Roman"/>
                <w:color w:val="000000"/>
                <w:sz w:val="20"/>
                <w:szCs w:val="20"/>
              </w:rPr>
              <w:t xml:space="preserve"> to completion</w:t>
            </w:r>
            <w:r w:rsidRPr="00FC215A">
              <w:rPr>
                <w:rFonts w:ascii="Footlight MT Light" w:eastAsia="Times New Roman" w:hAnsi="Footlight MT Light" w:cs="Times New Roman"/>
                <w:color w:val="000000"/>
                <w:sz w:val="20"/>
                <w:szCs w:val="20"/>
              </w:rPr>
              <w:t xml:space="preserve">; (floor tilling, ceiling repair, interior and exterior wall painting, replacement of window panes, replacement of wooden doors with steel doors) @ Kshs - 4,800,000.00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9,300,000.00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Kongoni Primary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FC215A" w:rsidRDefault="00D00E77" w:rsidP="00FC215A">
            <w:pPr>
              <w:pStyle w:val="ListParagraph"/>
              <w:numPr>
                <w:ilvl w:val="0"/>
                <w:numId w:val="18"/>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Purc</w:t>
            </w:r>
            <w:r w:rsidR="0014472F">
              <w:rPr>
                <w:rFonts w:ascii="Footlight MT Light" w:eastAsia="Times New Roman" w:hAnsi="Footlight MT Light" w:cs="Times New Roman"/>
                <w:color w:val="000000"/>
                <w:sz w:val="20"/>
                <w:szCs w:val="20"/>
              </w:rPr>
              <w:t>hase of 100 lockers and chairs (</w:t>
            </w:r>
            <w:r w:rsidRPr="00FC215A">
              <w:rPr>
                <w:rFonts w:ascii="Footlight MT Light" w:eastAsia="Times New Roman" w:hAnsi="Footlight MT Light" w:cs="Times New Roman"/>
                <w:color w:val="000000"/>
                <w:sz w:val="20"/>
                <w:szCs w:val="20"/>
              </w:rPr>
              <w:t xml:space="preserve">Kshs. 500,000.00). </w:t>
            </w:r>
          </w:p>
          <w:p w:rsidR="00FC215A" w:rsidRPr="00FC215A" w:rsidRDefault="00FC215A" w:rsidP="00FC215A">
            <w:pPr>
              <w:pStyle w:val="ListParagraph"/>
              <w:spacing w:after="0" w:line="240" w:lineRule="auto"/>
              <w:ind w:left="765"/>
              <w:rPr>
                <w:rFonts w:ascii="Footlight MT Light" w:eastAsia="Times New Roman" w:hAnsi="Footlight MT Light" w:cs="Times New Roman"/>
                <w:color w:val="000000"/>
                <w:sz w:val="20"/>
                <w:szCs w:val="20"/>
              </w:rPr>
            </w:pPr>
          </w:p>
          <w:p w:rsidR="00D00E77" w:rsidRPr="00FC215A" w:rsidRDefault="00D00E77" w:rsidP="00FC215A">
            <w:pPr>
              <w:pStyle w:val="ListParagraph"/>
              <w:numPr>
                <w:ilvl w:val="0"/>
                <w:numId w:val="18"/>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Painting and tiling of the head teacher's office, deputy teacher's office and the reception area</w:t>
            </w:r>
            <w:r w:rsidR="0003749F">
              <w:rPr>
                <w:rFonts w:ascii="Footlight MT Light" w:eastAsia="Times New Roman" w:hAnsi="Footlight MT Light" w:cs="Times New Roman"/>
                <w:color w:val="000000"/>
                <w:sz w:val="20"/>
                <w:szCs w:val="20"/>
              </w:rPr>
              <w:t xml:space="preserve"> to completion</w:t>
            </w:r>
            <w:r w:rsidRPr="00FC215A">
              <w:rPr>
                <w:rFonts w:ascii="Footlight MT Light" w:eastAsia="Times New Roman" w:hAnsi="Footlight MT Light" w:cs="Times New Roman"/>
                <w:color w:val="000000"/>
                <w:sz w:val="20"/>
                <w:szCs w:val="20"/>
              </w:rPr>
              <w:t xml:space="preserve"> @ Kshs. 226,779.31.</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726,779.31</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Ngong Forest Primary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 xml:space="preserve">Purchase of students 100 lockers and chairs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500,000.00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lastRenderedPageBreak/>
              <w:t>Langata Barracks Primary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 xml:space="preserve">Purchase of students 100 lockers and chairs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500,000.00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Uhuru Gardens Primary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FC215A" w:rsidRPr="00FC215A" w:rsidRDefault="00D00E77" w:rsidP="00FC215A">
            <w:pPr>
              <w:pStyle w:val="ListParagraph"/>
              <w:numPr>
                <w:ilvl w:val="0"/>
                <w:numId w:val="19"/>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Renovation of 8-no classrooms</w:t>
            </w:r>
            <w:r w:rsidR="0014472F">
              <w:rPr>
                <w:rFonts w:ascii="Footlight MT Light" w:eastAsia="Times New Roman" w:hAnsi="Footlight MT Light" w:cs="Times New Roman"/>
                <w:color w:val="000000"/>
                <w:sz w:val="20"/>
                <w:szCs w:val="20"/>
              </w:rPr>
              <w:t xml:space="preserve"> to completion</w:t>
            </w:r>
            <w:r w:rsidRPr="00FC215A">
              <w:rPr>
                <w:rFonts w:ascii="Footlight MT Light" w:eastAsia="Times New Roman" w:hAnsi="Footlight MT Light" w:cs="Times New Roman"/>
                <w:color w:val="000000"/>
                <w:sz w:val="20"/>
                <w:szCs w:val="20"/>
              </w:rPr>
              <w:t>; (Repair of leaking roof, floor tiling, replacement of windows and doors, exterior and interior walls painting) @ Kshs. 6,400,000.00</w:t>
            </w:r>
          </w:p>
          <w:p w:rsidR="00D00E77" w:rsidRPr="00FC215A" w:rsidRDefault="00D00E77" w:rsidP="00FC215A">
            <w:pPr>
              <w:pStyle w:val="ListParagraph"/>
              <w:numPr>
                <w:ilvl w:val="0"/>
                <w:numId w:val="19"/>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 xml:space="preserve">Purchase of 100 </w:t>
            </w:r>
            <w:r w:rsidR="00FC215A" w:rsidRPr="00FC215A">
              <w:rPr>
                <w:rFonts w:ascii="Footlight MT Light" w:eastAsia="Times New Roman" w:hAnsi="Footlight MT Light" w:cs="Times New Roman"/>
                <w:color w:val="000000"/>
                <w:sz w:val="20"/>
                <w:szCs w:val="20"/>
              </w:rPr>
              <w:t>students’</w:t>
            </w:r>
            <w:r w:rsidRPr="00FC215A">
              <w:rPr>
                <w:rFonts w:ascii="Footlight MT Light" w:eastAsia="Times New Roman" w:hAnsi="Footlight MT Light" w:cs="Times New Roman"/>
                <w:color w:val="000000"/>
                <w:sz w:val="20"/>
                <w:szCs w:val="20"/>
              </w:rPr>
              <w:t xml:space="preserve"> lockers and chairs @ Kshs. 500,000.00</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6,900,000.00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Langata Road Primary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FC215A" w:rsidRDefault="00D00E77" w:rsidP="00FC215A">
            <w:pPr>
              <w:pStyle w:val="ListParagraph"/>
              <w:numPr>
                <w:ilvl w:val="0"/>
                <w:numId w:val="20"/>
              </w:numPr>
              <w:spacing w:after="0" w:line="240" w:lineRule="auto"/>
              <w:rPr>
                <w:rFonts w:ascii="Footlight MT Light" w:eastAsia="Times New Roman" w:hAnsi="Footlight MT Light" w:cs="Times New Roman"/>
                <w:color w:val="000000"/>
                <w:sz w:val="20"/>
                <w:szCs w:val="20"/>
              </w:rPr>
            </w:pPr>
            <w:r w:rsidRPr="003F67FC">
              <w:rPr>
                <w:rFonts w:ascii="Footlight MT Light" w:eastAsia="Times New Roman" w:hAnsi="Footlight MT Light" w:cs="Times New Roman"/>
                <w:color w:val="000000"/>
                <w:sz w:val="20"/>
                <w:szCs w:val="20"/>
              </w:rPr>
              <w:t xml:space="preserve">Construction of 2 classrooms </w:t>
            </w:r>
            <w:r w:rsidR="00506928">
              <w:rPr>
                <w:rFonts w:ascii="Footlight MT Light" w:eastAsia="Times New Roman" w:hAnsi="Footlight MT Light" w:cs="Times New Roman"/>
                <w:color w:val="000000"/>
                <w:sz w:val="20"/>
                <w:szCs w:val="20"/>
              </w:rPr>
              <w:t xml:space="preserve">to completion </w:t>
            </w:r>
            <w:r w:rsidR="00C96A9C">
              <w:rPr>
                <w:rFonts w:ascii="Footlight MT Light" w:eastAsia="Times New Roman" w:hAnsi="Footlight MT Light" w:cs="Times New Roman"/>
                <w:color w:val="000000"/>
                <w:sz w:val="20"/>
                <w:szCs w:val="20"/>
              </w:rPr>
              <w:t>measuring (10x12)</w:t>
            </w:r>
            <w:r w:rsidR="00506928">
              <w:rPr>
                <w:rFonts w:ascii="Footlight MT Light" w:eastAsia="Times New Roman" w:hAnsi="Footlight MT Light" w:cs="Times New Roman"/>
                <w:color w:val="000000"/>
                <w:sz w:val="20"/>
                <w:szCs w:val="20"/>
              </w:rPr>
              <w:t>m</w:t>
            </w:r>
            <w:r w:rsidR="00C96A9C">
              <w:rPr>
                <w:rFonts w:ascii="Footlight MT Light" w:eastAsia="Times New Roman" w:hAnsi="Footlight MT Light" w:cs="Times New Roman"/>
                <w:color w:val="000000"/>
                <w:sz w:val="20"/>
                <w:szCs w:val="20"/>
              </w:rPr>
              <w:t xml:space="preserve"> </w:t>
            </w:r>
            <w:r w:rsidRPr="003F67FC">
              <w:rPr>
                <w:rFonts w:ascii="Footlight MT Light" w:eastAsia="Times New Roman" w:hAnsi="Footlight MT Light" w:cs="Times New Roman"/>
                <w:color w:val="000000"/>
                <w:sz w:val="20"/>
                <w:szCs w:val="20"/>
              </w:rPr>
              <w:t xml:space="preserve">with a slab for students with special </w:t>
            </w:r>
            <w:r w:rsidR="00FC215A" w:rsidRPr="003F67FC">
              <w:rPr>
                <w:rFonts w:ascii="Footlight MT Light" w:eastAsia="Times New Roman" w:hAnsi="Footlight MT Light" w:cs="Times New Roman"/>
                <w:color w:val="000000"/>
                <w:sz w:val="20"/>
                <w:szCs w:val="20"/>
              </w:rPr>
              <w:t>needs</w:t>
            </w:r>
            <w:r w:rsidR="00E16132" w:rsidRPr="003F67FC">
              <w:rPr>
                <w:rFonts w:ascii="Footlight MT Light" w:eastAsia="Times New Roman" w:hAnsi="Footlight MT Light" w:cs="Times New Roman"/>
                <w:color w:val="000000"/>
                <w:sz w:val="20"/>
                <w:szCs w:val="20"/>
              </w:rPr>
              <w:t xml:space="preserve">; (Foundation, walling, tiling, </w:t>
            </w:r>
            <w:r w:rsidR="003F67FC" w:rsidRPr="003F67FC">
              <w:rPr>
                <w:rFonts w:ascii="Footlight MT Light" w:eastAsia="Times New Roman" w:hAnsi="Footlight MT Light" w:cs="Times New Roman"/>
                <w:color w:val="000000"/>
                <w:sz w:val="20"/>
                <w:szCs w:val="20"/>
              </w:rPr>
              <w:t xml:space="preserve">plastering, painting, </w:t>
            </w:r>
            <w:r w:rsidR="00A26730">
              <w:rPr>
                <w:rFonts w:ascii="Footlight MT Light" w:eastAsia="Times New Roman" w:hAnsi="Footlight MT Light" w:cs="Times New Roman"/>
                <w:color w:val="000000"/>
                <w:sz w:val="20"/>
                <w:szCs w:val="20"/>
              </w:rPr>
              <w:t xml:space="preserve"> electrical </w:t>
            </w:r>
            <w:r w:rsidR="00506928">
              <w:rPr>
                <w:rFonts w:ascii="Footlight MT Light" w:eastAsia="Times New Roman" w:hAnsi="Footlight MT Light" w:cs="Times New Roman"/>
                <w:color w:val="000000"/>
                <w:sz w:val="20"/>
                <w:szCs w:val="20"/>
              </w:rPr>
              <w:t>a</w:t>
            </w:r>
            <w:r w:rsidR="003F67FC" w:rsidRPr="003F67FC">
              <w:rPr>
                <w:rFonts w:ascii="Footlight MT Light" w:eastAsia="Times New Roman" w:hAnsi="Footlight MT Light" w:cs="Times New Roman"/>
                <w:color w:val="000000"/>
                <w:sz w:val="20"/>
                <w:szCs w:val="20"/>
              </w:rPr>
              <w:t xml:space="preserve">nd a ramp) </w:t>
            </w:r>
            <w:r w:rsidR="00FC215A" w:rsidRPr="003F67FC">
              <w:rPr>
                <w:rFonts w:ascii="Footlight MT Light" w:eastAsia="Times New Roman" w:hAnsi="Footlight MT Light" w:cs="Times New Roman"/>
                <w:color w:val="000000"/>
                <w:sz w:val="20"/>
                <w:szCs w:val="20"/>
              </w:rPr>
              <w:t>@</w:t>
            </w:r>
            <w:r w:rsidR="00506928">
              <w:rPr>
                <w:rFonts w:ascii="Footlight MT Light" w:eastAsia="Times New Roman" w:hAnsi="Footlight MT Light" w:cs="Times New Roman"/>
                <w:color w:val="000000"/>
                <w:sz w:val="20"/>
                <w:szCs w:val="20"/>
              </w:rPr>
              <w:t xml:space="preserve"> Kshs. 3</w:t>
            </w:r>
            <w:r w:rsidRPr="003F67FC">
              <w:rPr>
                <w:rFonts w:ascii="Footlight MT Light" w:eastAsia="Times New Roman" w:hAnsi="Footlight MT Light" w:cs="Times New Roman"/>
                <w:color w:val="000000"/>
                <w:sz w:val="20"/>
                <w:szCs w:val="20"/>
              </w:rPr>
              <w:t>,500,000.00</w:t>
            </w:r>
            <w:r w:rsidR="003F67FC" w:rsidRPr="003F67FC">
              <w:rPr>
                <w:rFonts w:ascii="Footlight MT Light" w:eastAsia="Times New Roman" w:hAnsi="Footlight MT Light" w:cs="Times New Roman"/>
                <w:color w:val="000000"/>
                <w:sz w:val="20"/>
                <w:szCs w:val="20"/>
              </w:rPr>
              <w:t>.</w:t>
            </w:r>
          </w:p>
          <w:p w:rsidR="00987202" w:rsidRDefault="00987202" w:rsidP="00987202">
            <w:pPr>
              <w:pStyle w:val="ListParagraph"/>
              <w:spacing w:after="0" w:line="240" w:lineRule="auto"/>
              <w:ind w:left="1080"/>
              <w:rPr>
                <w:rFonts w:ascii="Footlight MT Light" w:eastAsia="Times New Roman" w:hAnsi="Footlight MT Light" w:cs="Times New Roman"/>
                <w:color w:val="000000"/>
                <w:sz w:val="20"/>
                <w:szCs w:val="20"/>
              </w:rPr>
            </w:pPr>
          </w:p>
          <w:p w:rsidR="00506928" w:rsidRPr="003F67FC" w:rsidRDefault="00506928" w:rsidP="00FC215A">
            <w:pPr>
              <w:pStyle w:val="ListParagraph"/>
              <w:numPr>
                <w:ilvl w:val="0"/>
                <w:numId w:val="20"/>
              </w:numPr>
              <w:spacing w:after="0" w:line="240" w:lineRule="auto"/>
              <w:rPr>
                <w:rFonts w:ascii="Footlight MT Light" w:eastAsia="Times New Roman" w:hAnsi="Footlight MT Light" w:cs="Times New Roman"/>
                <w:color w:val="000000"/>
                <w:sz w:val="20"/>
                <w:szCs w:val="20"/>
              </w:rPr>
            </w:pPr>
            <w:r>
              <w:rPr>
                <w:rFonts w:ascii="Footlight MT Light" w:eastAsia="Times New Roman" w:hAnsi="Footlight MT Light" w:cs="Times New Roman"/>
                <w:color w:val="000000"/>
                <w:sz w:val="20"/>
                <w:szCs w:val="20"/>
              </w:rPr>
              <w:t xml:space="preserve">Construction to completion of 4-no. door toilets attached to the two classroom block to cater for pupils with special needs; (Foundation, walling, terrazzo floor, painting, </w:t>
            </w:r>
            <w:r w:rsidR="00987202">
              <w:rPr>
                <w:rFonts w:ascii="Footlight MT Light" w:eastAsia="Times New Roman" w:hAnsi="Footlight MT Light" w:cs="Times New Roman"/>
                <w:color w:val="000000"/>
                <w:sz w:val="20"/>
                <w:szCs w:val="20"/>
              </w:rPr>
              <w:t xml:space="preserve">ceiling, </w:t>
            </w:r>
            <w:r>
              <w:rPr>
                <w:rFonts w:ascii="Footlight MT Light" w:eastAsia="Times New Roman" w:hAnsi="Footlight MT Light" w:cs="Times New Roman"/>
                <w:color w:val="000000"/>
                <w:sz w:val="20"/>
                <w:szCs w:val="20"/>
              </w:rPr>
              <w:t>plumbing and electrical works) @ Kshs. 1,000,000.00</w:t>
            </w:r>
          </w:p>
          <w:p w:rsidR="00FC215A" w:rsidRPr="00FC215A" w:rsidRDefault="00FC215A" w:rsidP="00FC215A">
            <w:pPr>
              <w:pStyle w:val="ListParagraph"/>
              <w:spacing w:after="0" w:line="240" w:lineRule="auto"/>
              <w:ind w:left="1080"/>
              <w:rPr>
                <w:rFonts w:ascii="Footlight MT Light" w:eastAsia="Times New Roman" w:hAnsi="Footlight MT Light" w:cs="Times New Roman"/>
                <w:color w:val="000000"/>
                <w:sz w:val="20"/>
                <w:szCs w:val="20"/>
              </w:rPr>
            </w:pPr>
          </w:p>
          <w:p w:rsidR="00D00E77" w:rsidRPr="00FC215A" w:rsidRDefault="00D00E77" w:rsidP="00FC215A">
            <w:pPr>
              <w:pStyle w:val="ListParagraph"/>
              <w:numPr>
                <w:ilvl w:val="0"/>
                <w:numId w:val="20"/>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 xml:space="preserve">Purchase of 100 </w:t>
            </w:r>
            <w:r w:rsidR="00FC215A" w:rsidRPr="00FC215A">
              <w:rPr>
                <w:rFonts w:ascii="Footlight MT Light" w:eastAsia="Times New Roman" w:hAnsi="Footlight MT Light" w:cs="Times New Roman"/>
                <w:color w:val="000000"/>
                <w:sz w:val="20"/>
                <w:szCs w:val="20"/>
              </w:rPr>
              <w:t>students’</w:t>
            </w:r>
            <w:r w:rsidRPr="00FC215A">
              <w:rPr>
                <w:rFonts w:ascii="Footlight MT Light" w:eastAsia="Times New Roman" w:hAnsi="Footlight MT Light" w:cs="Times New Roman"/>
                <w:color w:val="000000"/>
                <w:sz w:val="20"/>
                <w:szCs w:val="20"/>
              </w:rPr>
              <w:t xml:space="preserve"> lockers and chairs @ Kshs. 500,000.00</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5,000,000.00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Joash Olum Highrise Primary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FC215A" w:rsidRDefault="00D00E77" w:rsidP="00FC215A">
            <w:pPr>
              <w:pStyle w:val="ListParagraph"/>
              <w:numPr>
                <w:ilvl w:val="0"/>
                <w:numId w:val="21"/>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Construction of 3-no. classrooms on first floor to completion</w:t>
            </w:r>
            <w:r w:rsidR="00A32C1C">
              <w:rPr>
                <w:rFonts w:ascii="Footlight MT Light" w:eastAsia="Times New Roman" w:hAnsi="Footlight MT Light" w:cs="Times New Roman"/>
                <w:color w:val="000000"/>
                <w:sz w:val="20"/>
                <w:szCs w:val="20"/>
              </w:rPr>
              <w:t xml:space="preserve">; </w:t>
            </w:r>
            <w:r w:rsidR="00F85A89" w:rsidRPr="00C1263B">
              <w:rPr>
                <w:rFonts w:ascii="Footlight MT Light" w:eastAsia="Calibri" w:hAnsi="Footlight MT Light" w:cs="Times New Roman"/>
                <w:sz w:val="20"/>
                <w:szCs w:val="20"/>
              </w:rPr>
              <w:t>(</w:t>
            </w:r>
            <w:r w:rsidR="00F85A89" w:rsidRPr="00C1263B">
              <w:rPr>
                <w:rFonts w:ascii="Footlight MT Light" w:hAnsi="Footlight MT Light"/>
                <w:sz w:val="20"/>
                <w:szCs w:val="20"/>
              </w:rPr>
              <w:t xml:space="preserve">walling, plastering, painting, </w:t>
            </w:r>
            <w:r w:rsidR="00F85A89">
              <w:rPr>
                <w:rFonts w:ascii="Footlight MT Light" w:hAnsi="Footlight MT Light"/>
                <w:sz w:val="20"/>
                <w:szCs w:val="20"/>
              </w:rPr>
              <w:t>roofing</w:t>
            </w:r>
            <w:r w:rsidR="00F85A89" w:rsidRPr="00C1263B">
              <w:rPr>
                <w:rFonts w:ascii="Footlight MT Light" w:hAnsi="Footlight MT Light"/>
                <w:sz w:val="20"/>
                <w:szCs w:val="20"/>
              </w:rPr>
              <w:t>, tiling</w:t>
            </w:r>
            <w:r w:rsidR="00F85A89">
              <w:rPr>
                <w:rFonts w:ascii="Footlight MT Light" w:hAnsi="Footlight MT Light"/>
                <w:sz w:val="20"/>
                <w:szCs w:val="20"/>
              </w:rPr>
              <w:t>, cabinets, ramp and electrical works</w:t>
            </w:r>
            <w:r w:rsidR="00F85A89" w:rsidRPr="00C1263B">
              <w:rPr>
                <w:rFonts w:ascii="Footlight MT Light" w:hAnsi="Footlight MT Light"/>
                <w:sz w:val="20"/>
                <w:szCs w:val="20"/>
              </w:rPr>
              <w:t>)</w:t>
            </w:r>
            <w:r w:rsidR="00F85A89" w:rsidRPr="00C1263B">
              <w:rPr>
                <w:rFonts w:ascii="Footlight MT Light" w:eastAsia="Calibri" w:hAnsi="Footlight MT Light" w:cs="Times New Roman"/>
                <w:sz w:val="20"/>
                <w:szCs w:val="20"/>
              </w:rPr>
              <w:t>-</w:t>
            </w:r>
            <w:r w:rsidRPr="00FC215A">
              <w:rPr>
                <w:rFonts w:ascii="Footlight MT Light" w:eastAsia="Times New Roman" w:hAnsi="Footlight MT Light" w:cs="Times New Roman"/>
                <w:color w:val="000000"/>
                <w:sz w:val="20"/>
                <w:szCs w:val="20"/>
              </w:rPr>
              <w:t xml:space="preserve"> @ Kshs. 5,100,000.00</w:t>
            </w:r>
          </w:p>
          <w:p w:rsidR="00FC215A" w:rsidRPr="00FC215A" w:rsidRDefault="00FC215A" w:rsidP="00FC215A">
            <w:pPr>
              <w:pStyle w:val="ListParagraph"/>
              <w:spacing w:after="0" w:line="240" w:lineRule="auto"/>
              <w:ind w:left="1080"/>
              <w:rPr>
                <w:rFonts w:ascii="Footlight MT Light" w:eastAsia="Times New Roman" w:hAnsi="Footlight MT Light" w:cs="Times New Roman"/>
                <w:color w:val="000000"/>
                <w:sz w:val="20"/>
                <w:szCs w:val="20"/>
              </w:rPr>
            </w:pPr>
          </w:p>
          <w:p w:rsidR="00FC215A" w:rsidRDefault="00D00E77" w:rsidP="00FC215A">
            <w:pPr>
              <w:pStyle w:val="ListParagraph"/>
              <w:numPr>
                <w:ilvl w:val="0"/>
                <w:numId w:val="21"/>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Construction of a kitchen</w:t>
            </w:r>
            <w:r w:rsidR="000C1C10">
              <w:rPr>
                <w:rFonts w:ascii="Footlight MT Light" w:eastAsia="Times New Roman" w:hAnsi="Footlight MT Light" w:cs="Times New Roman"/>
                <w:color w:val="000000"/>
                <w:sz w:val="20"/>
                <w:szCs w:val="20"/>
              </w:rPr>
              <w:t xml:space="preserve"> to completion</w:t>
            </w:r>
            <w:r w:rsidR="007A7B8F">
              <w:rPr>
                <w:rFonts w:ascii="Footlight MT Light" w:eastAsia="Times New Roman" w:hAnsi="Footlight MT Light" w:cs="Times New Roman"/>
                <w:color w:val="000000"/>
                <w:sz w:val="20"/>
                <w:szCs w:val="20"/>
              </w:rPr>
              <w:t>;</w:t>
            </w:r>
            <w:r w:rsidR="000C1C10">
              <w:rPr>
                <w:rFonts w:ascii="Footlight MT Light" w:eastAsia="Times New Roman" w:hAnsi="Footlight MT Light" w:cs="Times New Roman"/>
                <w:color w:val="000000"/>
                <w:sz w:val="20"/>
                <w:szCs w:val="20"/>
              </w:rPr>
              <w:t xml:space="preserve"> to hold two burners with a storage for </w:t>
            </w:r>
            <w:r w:rsidR="00F2565E">
              <w:rPr>
                <w:rFonts w:ascii="Footlight MT Light" w:eastAsia="Times New Roman" w:hAnsi="Footlight MT Light" w:cs="Times New Roman"/>
                <w:color w:val="000000"/>
                <w:sz w:val="20"/>
                <w:szCs w:val="20"/>
              </w:rPr>
              <w:t>a population of 4</w:t>
            </w:r>
            <w:r w:rsidR="000E0EE3">
              <w:rPr>
                <w:rFonts w:ascii="Footlight MT Light" w:eastAsia="Times New Roman" w:hAnsi="Footlight MT Light" w:cs="Times New Roman"/>
                <w:color w:val="000000"/>
                <w:sz w:val="20"/>
                <w:szCs w:val="20"/>
              </w:rPr>
              <w:t>5</w:t>
            </w:r>
            <w:r w:rsidR="00F2565E">
              <w:rPr>
                <w:rFonts w:ascii="Footlight MT Light" w:eastAsia="Times New Roman" w:hAnsi="Footlight MT Light" w:cs="Times New Roman"/>
                <w:color w:val="000000"/>
                <w:sz w:val="20"/>
                <w:szCs w:val="20"/>
              </w:rPr>
              <w:t>0</w:t>
            </w:r>
            <w:r w:rsidR="00EC4508">
              <w:rPr>
                <w:rFonts w:ascii="Footlight MT Light" w:eastAsia="Times New Roman" w:hAnsi="Footlight MT Light" w:cs="Times New Roman"/>
                <w:color w:val="000000"/>
                <w:sz w:val="20"/>
                <w:szCs w:val="20"/>
              </w:rPr>
              <w:t>; (</w:t>
            </w:r>
            <w:r w:rsidR="00EC4508">
              <w:rPr>
                <w:rFonts w:ascii="Footlight MT Light" w:eastAsia="Calibri" w:hAnsi="Footlight MT Light" w:cs="Times New Roman"/>
                <w:sz w:val="20"/>
                <w:szCs w:val="20"/>
              </w:rPr>
              <w:t xml:space="preserve">Excavation of black cotton soil, backfilling,  foundation, </w:t>
            </w:r>
            <w:r w:rsidR="00EC4508" w:rsidRPr="00C1263B">
              <w:rPr>
                <w:rFonts w:ascii="Footlight MT Light" w:hAnsi="Footlight MT Light"/>
                <w:sz w:val="20"/>
                <w:szCs w:val="20"/>
              </w:rPr>
              <w:t xml:space="preserve">walling, plastering, painting, </w:t>
            </w:r>
            <w:r w:rsidR="00EC4508">
              <w:rPr>
                <w:rFonts w:ascii="Footlight MT Light" w:hAnsi="Footlight MT Light"/>
                <w:sz w:val="20"/>
                <w:szCs w:val="20"/>
              </w:rPr>
              <w:t>electrical works</w:t>
            </w:r>
            <w:r w:rsidR="005A74F5">
              <w:rPr>
                <w:rFonts w:ascii="Footlight MT Light" w:hAnsi="Footlight MT Light"/>
                <w:sz w:val="20"/>
                <w:szCs w:val="20"/>
              </w:rPr>
              <w:t xml:space="preserve"> </w:t>
            </w:r>
            <w:r w:rsidR="00EC4508">
              <w:rPr>
                <w:rFonts w:ascii="Footlight MT Light" w:hAnsi="Footlight MT Light"/>
                <w:sz w:val="20"/>
                <w:szCs w:val="20"/>
              </w:rPr>
              <w:t>ceiling and terrazzo</w:t>
            </w:r>
            <w:r w:rsidR="00EC4508" w:rsidRPr="00C1263B">
              <w:rPr>
                <w:rFonts w:ascii="Footlight MT Light" w:hAnsi="Footlight MT Light"/>
                <w:sz w:val="20"/>
                <w:szCs w:val="20"/>
              </w:rPr>
              <w:t>)</w:t>
            </w:r>
            <w:r w:rsidR="00EC4508" w:rsidRPr="00C1263B">
              <w:rPr>
                <w:rFonts w:ascii="Footlight MT Light" w:eastAsia="Calibri" w:hAnsi="Footlight MT Light" w:cs="Times New Roman"/>
                <w:sz w:val="20"/>
                <w:szCs w:val="20"/>
              </w:rPr>
              <w:t>-</w:t>
            </w:r>
            <w:r w:rsidR="00F2565E">
              <w:rPr>
                <w:rFonts w:ascii="Footlight MT Light" w:eastAsia="Times New Roman" w:hAnsi="Footlight MT Light" w:cs="Times New Roman"/>
                <w:color w:val="000000"/>
                <w:sz w:val="20"/>
                <w:szCs w:val="20"/>
              </w:rPr>
              <w:t xml:space="preserve"> </w:t>
            </w:r>
            <w:r w:rsidRPr="00FC215A">
              <w:rPr>
                <w:rFonts w:ascii="Footlight MT Light" w:eastAsia="Times New Roman" w:hAnsi="Footlight MT Light" w:cs="Times New Roman"/>
                <w:color w:val="000000"/>
                <w:sz w:val="20"/>
                <w:szCs w:val="20"/>
              </w:rPr>
              <w:t>@ Kshs. 3,400,000.00</w:t>
            </w:r>
          </w:p>
          <w:p w:rsidR="00FC215A" w:rsidRPr="00FC215A" w:rsidRDefault="00FC215A" w:rsidP="00FC215A">
            <w:pPr>
              <w:pStyle w:val="ListParagraph"/>
              <w:rPr>
                <w:rFonts w:ascii="Footlight MT Light" w:eastAsia="Times New Roman" w:hAnsi="Footlight MT Light" w:cs="Times New Roman"/>
                <w:color w:val="000000"/>
                <w:sz w:val="20"/>
                <w:szCs w:val="20"/>
              </w:rPr>
            </w:pPr>
          </w:p>
          <w:p w:rsidR="00FC215A" w:rsidRDefault="00FC215A" w:rsidP="00FC215A">
            <w:pPr>
              <w:pStyle w:val="ListParagraph"/>
              <w:spacing w:after="0" w:line="240" w:lineRule="auto"/>
              <w:ind w:left="1080"/>
              <w:rPr>
                <w:rFonts w:ascii="Footlight MT Light" w:eastAsia="Times New Roman" w:hAnsi="Footlight MT Light" w:cs="Times New Roman"/>
                <w:color w:val="000000"/>
                <w:sz w:val="20"/>
                <w:szCs w:val="20"/>
              </w:rPr>
            </w:pPr>
          </w:p>
          <w:p w:rsidR="00D00E77" w:rsidRPr="00FC215A" w:rsidRDefault="00D00E77" w:rsidP="00FC215A">
            <w:pPr>
              <w:pStyle w:val="ListParagraph"/>
              <w:numPr>
                <w:ilvl w:val="0"/>
                <w:numId w:val="21"/>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 xml:space="preserve">Purchase of 100 </w:t>
            </w:r>
            <w:r w:rsidR="00FC215A" w:rsidRPr="00FC215A">
              <w:rPr>
                <w:rFonts w:ascii="Footlight MT Light" w:eastAsia="Times New Roman" w:hAnsi="Footlight MT Light" w:cs="Times New Roman"/>
                <w:color w:val="000000"/>
                <w:sz w:val="20"/>
                <w:szCs w:val="20"/>
              </w:rPr>
              <w:t>students’</w:t>
            </w:r>
            <w:r w:rsidRPr="00FC215A">
              <w:rPr>
                <w:rFonts w:ascii="Footlight MT Light" w:eastAsia="Times New Roman" w:hAnsi="Footlight MT Light" w:cs="Times New Roman"/>
                <w:color w:val="000000"/>
                <w:sz w:val="20"/>
                <w:szCs w:val="20"/>
              </w:rPr>
              <w:t xml:space="preserve"> desks @ Kshs. 600,000.00</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9,100,000.00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Karen C Sec.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FC215A" w:rsidRDefault="00D00E77" w:rsidP="00FC215A">
            <w:pPr>
              <w:pStyle w:val="ListParagraph"/>
              <w:numPr>
                <w:ilvl w:val="0"/>
                <w:numId w:val="22"/>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 xml:space="preserve">Construction of a 30-door bathroom block </w:t>
            </w:r>
            <w:r w:rsidR="00987202">
              <w:rPr>
                <w:rFonts w:ascii="Footlight MT Light" w:eastAsia="Times New Roman" w:hAnsi="Footlight MT Light" w:cs="Times New Roman"/>
                <w:color w:val="000000"/>
                <w:sz w:val="20"/>
                <w:szCs w:val="20"/>
              </w:rPr>
              <w:t xml:space="preserve">to completion </w:t>
            </w:r>
            <w:r w:rsidRPr="00FC215A">
              <w:rPr>
                <w:rFonts w:ascii="Footlight MT Light" w:eastAsia="Times New Roman" w:hAnsi="Footlight MT Light" w:cs="Times New Roman"/>
                <w:color w:val="000000"/>
                <w:sz w:val="20"/>
                <w:szCs w:val="20"/>
              </w:rPr>
              <w:t>fitted with showers to cater for 500 students</w:t>
            </w:r>
            <w:r w:rsidR="00831725">
              <w:rPr>
                <w:rFonts w:ascii="Footlight MT Light" w:eastAsia="Times New Roman" w:hAnsi="Footlight MT Light" w:cs="Times New Roman"/>
                <w:color w:val="000000"/>
                <w:sz w:val="20"/>
                <w:szCs w:val="20"/>
              </w:rPr>
              <w:t>; (Foundation, walling, electrical works, plumbing work, terrazzo, ceiling and roofing)</w:t>
            </w:r>
            <w:r w:rsidRPr="00FC215A">
              <w:rPr>
                <w:rFonts w:ascii="Footlight MT Light" w:eastAsia="Times New Roman" w:hAnsi="Footlight MT Light" w:cs="Times New Roman"/>
                <w:color w:val="000000"/>
                <w:sz w:val="20"/>
                <w:szCs w:val="20"/>
              </w:rPr>
              <w:t xml:space="preserve"> @ Kshs. 3,400,000.00</w:t>
            </w:r>
          </w:p>
          <w:p w:rsidR="00EC4508" w:rsidRPr="00FC215A" w:rsidRDefault="00EC4508" w:rsidP="00EC4508">
            <w:pPr>
              <w:pStyle w:val="ListParagraph"/>
              <w:spacing w:after="0" w:line="240" w:lineRule="auto"/>
              <w:ind w:left="1080"/>
              <w:rPr>
                <w:rFonts w:ascii="Footlight MT Light" w:eastAsia="Times New Roman" w:hAnsi="Footlight MT Light" w:cs="Times New Roman"/>
                <w:color w:val="000000"/>
                <w:sz w:val="20"/>
                <w:szCs w:val="20"/>
              </w:rPr>
            </w:pPr>
          </w:p>
          <w:p w:rsidR="00FC215A" w:rsidRDefault="00D00E77" w:rsidP="00FC215A">
            <w:pPr>
              <w:pStyle w:val="ListParagraph"/>
              <w:numPr>
                <w:ilvl w:val="0"/>
                <w:numId w:val="22"/>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Final payment for the purchase of a 51-seater bus</w:t>
            </w:r>
            <w:r w:rsidR="00831725">
              <w:rPr>
                <w:rFonts w:ascii="Footlight MT Light" w:eastAsia="Times New Roman" w:hAnsi="Footlight MT Light" w:cs="Times New Roman"/>
                <w:color w:val="000000"/>
                <w:sz w:val="20"/>
                <w:szCs w:val="20"/>
              </w:rPr>
              <w:t>; (Initial cost</w:t>
            </w:r>
            <w:r w:rsidR="00210E0B">
              <w:rPr>
                <w:rFonts w:ascii="Footlight MT Light" w:eastAsia="Times New Roman" w:hAnsi="Footlight MT Light" w:cs="Times New Roman"/>
                <w:color w:val="000000"/>
                <w:sz w:val="20"/>
                <w:szCs w:val="20"/>
              </w:rPr>
              <w:t xml:space="preserve"> was Kshs. 6,300,000.00, which the PTA paid up to 3,100,000) </w:t>
            </w:r>
            <w:r w:rsidRPr="00FC215A">
              <w:rPr>
                <w:rFonts w:ascii="Footlight MT Light" w:eastAsia="Times New Roman" w:hAnsi="Footlight MT Light" w:cs="Times New Roman"/>
                <w:color w:val="000000"/>
                <w:sz w:val="20"/>
                <w:szCs w:val="20"/>
              </w:rPr>
              <w:t xml:space="preserve"> @ Kshs. 1,200,000.00</w:t>
            </w:r>
          </w:p>
          <w:p w:rsidR="00130AA2" w:rsidRDefault="00130AA2" w:rsidP="00130AA2">
            <w:pPr>
              <w:pStyle w:val="ListParagraph"/>
              <w:spacing w:after="0" w:line="240" w:lineRule="auto"/>
              <w:ind w:left="1080"/>
              <w:rPr>
                <w:rFonts w:ascii="Footlight MT Light" w:eastAsia="Times New Roman" w:hAnsi="Footlight MT Light" w:cs="Times New Roman"/>
                <w:color w:val="000000"/>
                <w:sz w:val="20"/>
                <w:szCs w:val="20"/>
              </w:rPr>
            </w:pPr>
          </w:p>
          <w:p w:rsidR="00D00E77" w:rsidRPr="00FC215A" w:rsidRDefault="00FC215A" w:rsidP="00FC215A">
            <w:pPr>
              <w:pStyle w:val="ListParagraph"/>
              <w:numPr>
                <w:ilvl w:val="0"/>
                <w:numId w:val="22"/>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Construction</w:t>
            </w:r>
            <w:r w:rsidR="00D00E77" w:rsidRPr="00FC215A">
              <w:rPr>
                <w:rFonts w:ascii="Footlight MT Light" w:eastAsia="Times New Roman" w:hAnsi="Footlight MT Light" w:cs="Times New Roman"/>
                <w:color w:val="000000"/>
                <w:sz w:val="20"/>
                <w:szCs w:val="20"/>
              </w:rPr>
              <w:t xml:space="preserve"> of a multipurpose hall with a kitchen</w:t>
            </w:r>
            <w:r w:rsidR="008025D0">
              <w:rPr>
                <w:rFonts w:ascii="Footlight MT Light" w:eastAsia="Times New Roman" w:hAnsi="Footlight MT Light" w:cs="Times New Roman"/>
                <w:color w:val="000000"/>
                <w:sz w:val="20"/>
                <w:szCs w:val="20"/>
              </w:rPr>
              <w:t xml:space="preserve"> and store</w:t>
            </w:r>
            <w:r w:rsidR="00D00E77" w:rsidRPr="00FC215A">
              <w:rPr>
                <w:rFonts w:ascii="Footlight MT Light" w:eastAsia="Times New Roman" w:hAnsi="Footlight MT Light" w:cs="Times New Roman"/>
                <w:color w:val="000000"/>
                <w:sz w:val="20"/>
                <w:szCs w:val="20"/>
              </w:rPr>
              <w:t xml:space="preserve"> to completion</w:t>
            </w:r>
            <w:r w:rsidR="008025D0">
              <w:rPr>
                <w:rFonts w:ascii="Footlight MT Light" w:eastAsia="Times New Roman" w:hAnsi="Footlight MT Light" w:cs="Times New Roman"/>
                <w:color w:val="000000"/>
                <w:sz w:val="20"/>
                <w:szCs w:val="20"/>
              </w:rPr>
              <w:t xml:space="preserve"> for 500 students</w:t>
            </w:r>
            <w:r w:rsidR="00210E0B">
              <w:rPr>
                <w:rFonts w:ascii="Footlight MT Light" w:eastAsia="Times New Roman" w:hAnsi="Footlight MT Light" w:cs="Times New Roman"/>
                <w:color w:val="000000"/>
                <w:sz w:val="20"/>
                <w:szCs w:val="20"/>
              </w:rPr>
              <w:t>; (Foundation</w:t>
            </w:r>
            <w:r w:rsidR="008025D0">
              <w:rPr>
                <w:rFonts w:ascii="Footlight MT Light" w:eastAsia="Times New Roman" w:hAnsi="Footlight MT Light" w:cs="Times New Roman"/>
                <w:color w:val="000000"/>
                <w:sz w:val="20"/>
                <w:szCs w:val="20"/>
              </w:rPr>
              <w:t>, walling, plastering,</w:t>
            </w:r>
            <w:r w:rsidR="00987202">
              <w:rPr>
                <w:rFonts w:ascii="Footlight MT Light" w:eastAsia="Times New Roman" w:hAnsi="Footlight MT Light" w:cs="Times New Roman"/>
                <w:color w:val="000000"/>
                <w:sz w:val="20"/>
                <w:szCs w:val="20"/>
              </w:rPr>
              <w:t xml:space="preserve"> ceiling,</w:t>
            </w:r>
            <w:r w:rsidR="008025D0">
              <w:rPr>
                <w:rFonts w:ascii="Footlight MT Light" w:eastAsia="Times New Roman" w:hAnsi="Footlight MT Light" w:cs="Times New Roman"/>
                <w:color w:val="000000"/>
                <w:sz w:val="20"/>
                <w:szCs w:val="20"/>
              </w:rPr>
              <w:t xml:space="preserve"> terrazzo</w:t>
            </w:r>
            <w:r w:rsidR="00987202">
              <w:rPr>
                <w:rFonts w:ascii="Footlight MT Light" w:eastAsia="Times New Roman" w:hAnsi="Footlight MT Light" w:cs="Times New Roman"/>
                <w:color w:val="000000"/>
                <w:sz w:val="20"/>
                <w:szCs w:val="20"/>
              </w:rPr>
              <w:t xml:space="preserve"> floor</w:t>
            </w:r>
            <w:r w:rsidR="008025D0">
              <w:rPr>
                <w:rFonts w:ascii="Footlight MT Light" w:eastAsia="Times New Roman" w:hAnsi="Footlight MT Light" w:cs="Times New Roman"/>
                <w:color w:val="000000"/>
                <w:sz w:val="20"/>
                <w:szCs w:val="20"/>
              </w:rPr>
              <w:t>, plumbing and electrical work, roofing)</w:t>
            </w:r>
            <w:r w:rsidR="00D00E77" w:rsidRPr="00FC215A">
              <w:rPr>
                <w:rFonts w:ascii="Footlight MT Light" w:eastAsia="Times New Roman" w:hAnsi="Footlight MT Light" w:cs="Times New Roman"/>
                <w:color w:val="000000"/>
                <w:sz w:val="20"/>
                <w:szCs w:val="20"/>
              </w:rPr>
              <w:t xml:space="preserve"> @ Kshs. 5,000,000.00</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9,600,000.00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Langata High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E22294">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 xml:space="preserve">Contribution towards a co-funded with PTA dormitory expansion to cater for 100 capacity </w:t>
            </w:r>
            <w:r w:rsidR="00FC215A" w:rsidRPr="00D00E77">
              <w:rPr>
                <w:rFonts w:ascii="Footlight MT Light" w:eastAsia="Times New Roman" w:hAnsi="Footlight MT Light" w:cs="Times New Roman"/>
                <w:color w:val="000000"/>
                <w:sz w:val="20"/>
                <w:szCs w:val="20"/>
              </w:rPr>
              <w:t>students;</w:t>
            </w:r>
            <w:r w:rsidR="008025D0">
              <w:rPr>
                <w:rFonts w:ascii="Footlight MT Light" w:eastAsia="Times New Roman" w:hAnsi="Footlight MT Light" w:cs="Times New Roman"/>
                <w:color w:val="000000"/>
                <w:sz w:val="20"/>
                <w:szCs w:val="20"/>
              </w:rPr>
              <w:t xml:space="preserve"> (Total estimated cost is </w:t>
            </w:r>
            <w:r w:rsidR="00E22294">
              <w:rPr>
                <w:rFonts w:ascii="Footlight MT Light" w:eastAsia="Times New Roman" w:hAnsi="Footlight MT Light" w:cs="Times New Roman"/>
                <w:color w:val="000000"/>
                <w:sz w:val="20"/>
                <w:szCs w:val="20"/>
              </w:rPr>
              <w:t xml:space="preserve">Kshs. </w:t>
            </w:r>
            <w:r w:rsidR="008025D0">
              <w:rPr>
                <w:rFonts w:ascii="Footlight MT Light" w:eastAsia="Times New Roman" w:hAnsi="Footlight MT Light" w:cs="Times New Roman"/>
                <w:color w:val="000000"/>
                <w:sz w:val="20"/>
                <w:szCs w:val="20"/>
              </w:rPr>
              <w:t>12,000,000.00</w:t>
            </w:r>
            <w:r w:rsidR="00FC215A" w:rsidRPr="00D00E77">
              <w:rPr>
                <w:rFonts w:ascii="Footlight MT Light" w:eastAsia="Times New Roman" w:hAnsi="Footlight MT Light" w:cs="Times New Roman"/>
                <w:color w:val="000000"/>
                <w:sz w:val="20"/>
                <w:szCs w:val="20"/>
              </w:rPr>
              <w:t xml:space="preserve"> </w:t>
            </w:r>
            <w:r w:rsidR="00E22294">
              <w:rPr>
                <w:rFonts w:ascii="Footlight MT Light" w:eastAsia="Times New Roman" w:hAnsi="Footlight MT Light" w:cs="Times New Roman"/>
                <w:color w:val="000000"/>
                <w:sz w:val="20"/>
                <w:szCs w:val="20"/>
              </w:rPr>
              <w:t xml:space="preserve">whereby Langata NG-CDF will contribute towards </w:t>
            </w:r>
            <w:r w:rsidRPr="00D00E77">
              <w:rPr>
                <w:rFonts w:ascii="Footlight MT Light" w:eastAsia="Times New Roman" w:hAnsi="Footlight MT Light" w:cs="Times New Roman"/>
                <w:color w:val="000000"/>
                <w:sz w:val="20"/>
                <w:szCs w:val="20"/>
              </w:rPr>
              <w:t>walling</w:t>
            </w:r>
            <w:r w:rsidR="00E22294">
              <w:rPr>
                <w:rFonts w:ascii="Footlight MT Light" w:eastAsia="Times New Roman" w:hAnsi="Footlight MT Light" w:cs="Times New Roman"/>
                <w:color w:val="000000"/>
                <w:sz w:val="20"/>
                <w:szCs w:val="20"/>
              </w:rPr>
              <w:t xml:space="preserve"> of the dormitory</w:t>
            </w:r>
            <w:r w:rsidRPr="00D00E77">
              <w:rPr>
                <w:rFonts w:ascii="Footlight MT Light" w:eastAsia="Times New Roman" w:hAnsi="Footlight MT Light" w:cs="Times New Roman"/>
                <w:color w:val="000000"/>
                <w:sz w:val="20"/>
                <w:szCs w:val="20"/>
              </w:rPr>
              <w:t xml:space="preserve">) @ Kshs. 2,000,000.00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2,000,000.00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Langata Barracks Secondary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FC215A" w:rsidRDefault="00D00E77" w:rsidP="00FC215A">
            <w:pPr>
              <w:pStyle w:val="ListParagraph"/>
              <w:numPr>
                <w:ilvl w:val="0"/>
                <w:numId w:val="23"/>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Completion of 4-no classrooms; (Brandering, Ceiling, plastering, painting, tiling, wiring</w:t>
            </w:r>
            <w:r w:rsidR="002D7542">
              <w:rPr>
                <w:rFonts w:ascii="Footlight MT Light" w:eastAsia="Times New Roman" w:hAnsi="Footlight MT Light" w:cs="Times New Roman"/>
                <w:color w:val="000000"/>
                <w:sz w:val="20"/>
                <w:szCs w:val="20"/>
              </w:rPr>
              <w:t>, verandah works</w:t>
            </w:r>
            <w:r w:rsidRPr="00FC215A">
              <w:rPr>
                <w:rFonts w:ascii="Footlight MT Light" w:eastAsia="Times New Roman" w:hAnsi="Footlight MT Light" w:cs="Times New Roman"/>
                <w:color w:val="000000"/>
                <w:sz w:val="20"/>
                <w:szCs w:val="20"/>
              </w:rPr>
              <w:t xml:space="preserve"> and fittings</w:t>
            </w:r>
            <w:r w:rsidR="002D7542">
              <w:rPr>
                <w:rFonts w:ascii="Footlight MT Light" w:eastAsia="Times New Roman" w:hAnsi="Footlight MT Light" w:cs="Times New Roman"/>
                <w:color w:val="000000"/>
                <w:sz w:val="20"/>
                <w:szCs w:val="20"/>
              </w:rPr>
              <w:t>)</w:t>
            </w:r>
            <w:r w:rsidRPr="00FC215A">
              <w:rPr>
                <w:rFonts w:ascii="Footlight MT Light" w:eastAsia="Times New Roman" w:hAnsi="Footlight MT Light" w:cs="Times New Roman"/>
                <w:color w:val="000000"/>
                <w:sz w:val="20"/>
                <w:szCs w:val="20"/>
              </w:rPr>
              <w:t xml:space="preserve"> @ Kshs. </w:t>
            </w:r>
            <w:r w:rsidR="002D7542">
              <w:rPr>
                <w:rFonts w:ascii="Footlight MT Light" w:eastAsia="Times New Roman" w:hAnsi="Footlight MT Light" w:cs="Times New Roman"/>
                <w:color w:val="000000"/>
                <w:sz w:val="20"/>
                <w:szCs w:val="20"/>
              </w:rPr>
              <w:t>900,000</w:t>
            </w:r>
            <w:r w:rsidRPr="00FC215A">
              <w:rPr>
                <w:rFonts w:ascii="Footlight MT Light" w:eastAsia="Times New Roman" w:hAnsi="Footlight MT Light" w:cs="Times New Roman"/>
                <w:color w:val="000000"/>
                <w:sz w:val="20"/>
                <w:szCs w:val="20"/>
              </w:rPr>
              <w:t>.00</w:t>
            </w:r>
          </w:p>
          <w:p w:rsidR="00130AA2" w:rsidRPr="00FC215A" w:rsidRDefault="00130AA2" w:rsidP="00130AA2">
            <w:pPr>
              <w:pStyle w:val="ListParagraph"/>
              <w:spacing w:after="0" w:line="240" w:lineRule="auto"/>
              <w:ind w:left="1080"/>
              <w:rPr>
                <w:rFonts w:ascii="Footlight MT Light" w:eastAsia="Times New Roman" w:hAnsi="Footlight MT Light" w:cs="Times New Roman"/>
                <w:color w:val="000000"/>
                <w:sz w:val="20"/>
                <w:szCs w:val="20"/>
              </w:rPr>
            </w:pPr>
          </w:p>
          <w:p w:rsidR="00D00E77" w:rsidRPr="00FC215A" w:rsidRDefault="00D00E77" w:rsidP="00FC215A">
            <w:pPr>
              <w:pStyle w:val="ListParagraph"/>
              <w:numPr>
                <w:ilvl w:val="0"/>
                <w:numId w:val="23"/>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 xml:space="preserve">Purchase of 100 </w:t>
            </w:r>
            <w:r w:rsidR="00FC215A" w:rsidRPr="00FC215A">
              <w:rPr>
                <w:rFonts w:ascii="Footlight MT Light" w:eastAsia="Times New Roman" w:hAnsi="Footlight MT Light" w:cs="Times New Roman"/>
                <w:color w:val="000000"/>
                <w:sz w:val="20"/>
                <w:szCs w:val="20"/>
              </w:rPr>
              <w:t>students’</w:t>
            </w:r>
            <w:r w:rsidRPr="00FC215A">
              <w:rPr>
                <w:rFonts w:ascii="Footlight MT Light" w:eastAsia="Times New Roman" w:hAnsi="Footlight MT Light" w:cs="Times New Roman"/>
                <w:color w:val="000000"/>
                <w:sz w:val="20"/>
                <w:szCs w:val="20"/>
              </w:rPr>
              <w:t xml:space="preserve"> lockers and chairs @ Kshs. 500,000.00</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4,100,000.00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Kongoni Mixed Day Secondary School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 xml:space="preserve">Construction of 1st phase of one storey building of a new secondary school (Administration block with three offices, a </w:t>
            </w:r>
            <w:r w:rsidR="00FC215A" w:rsidRPr="00D00E77">
              <w:rPr>
                <w:rFonts w:ascii="Footlight MT Light" w:eastAsia="Times New Roman" w:hAnsi="Footlight MT Light" w:cs="Times New Roman"/>
                <w:color w:val="000000"/>
                <w:sz w:val="20"/>
                <w:szCs w:val="20"/>
              </w:rPr>
              <w:t>24-no.</w:t>
            </w:r>
            <w:r w:rsidRPr="00D00E77">
              <w:rPr>
                <w:rFonts w:ascii="Footlight MT Light" w:eastAsia="Times New Roman" w:hAnsi="Footlight MT Light" w:cs="Times New Roman"/>
                <w:color w:val="000000"/>
                <w:sz w:val="20"/>
                <w:szCs w:val="20"/>
              </w:rPr>
              <w:t xml:space="preserve"> door ablution block and 13 no. classrooms)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10,000,000.00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Langata police station</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E16132">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 xml:space="preserve">Renovation </w:t>
            </w:r>
            <w:r w:rsidR="00987202">
              <w:rPr>
                <w:rFonts w:ascii="Footlight MT Light" w:eastAsia="Times New Roman" w:hAnsi="Footlight MT Light" w:cs="Times New Roman"/>
                <w:color w:val="000000"/>
                <w:sz w:val="20"/>
                <w:szCs w:val="20"/>
              </w:rPr>
              <w:t xml:space="preserve">to completion </w:t>
            </w:r>
            <w:r w:rsidRPr="00D00E77">
              <w:rPr>
                <w:rFonts w:ascii="Footlight MT Light" w:eastAsia="Times New Roman" w:hAnsi="Footlight MT Light" w:cs="Times New Roman"/>
                <w:color w:val="000000"/>
                <w:sz w:val="20"/>
                <w:szCs w:val="20"/>
              </w:rPr>
              <w:t>of an administration block</w:t>
            </w:r>
            <w:r w:rsidR="00E16132">
              <w:rPr>
                <w:rFonts w:ascii="Footlight MT Light" w:eastAsia="Times New Roman" w:hAnsi="Footlight MT Light" w:cs="Times New Roman"/>
                <w:color w:val="000000"/>
                <w:sz w:val="20"/>
                <w:szCs w:val="20"/>
              </w:rPr>
              <w:t xml:space="preserve"> (Sub-county police commander, OCS office, DCIO office, crime office, DTO officer)</w:t>
            </w:r>
            <w:r w:rsidRPr="00D00E77">
              <w:rPr>
                <w:rFonts w:ascii="Footlight MT Light" w:eastAsia="Times New Roman" w:hAnsi="Footlight MT Light" w:cs="Times New Roman"/>
                <w:color w:val="000000"/>
                <w:sz w:val="20"/>
                <w:szCs w:val="20"/>
              </w:rPr>
              <w:t xml:space="preserve">, </w:t>
            </w:r>
            <w:r w:rsidR="00FC215A" w:rsidRPr="00D00E77">
              <w:rPr>
                <w:rFonts w:ascii="Footlight MT Light" w:eastAsia="Times New Roman" w:hAnsi="Footlight MT Light" w:cs="Times New Roman"/>
                <w:color w:val="000000"/>
                <w:sz w:val="20"/>
                <w:szCs w:val="20"/>
              </w:rPr>
              <w:t>reporting desk</w:t>
            </w:r>
            <w:r w:rsidR="00EB5EC3">
              <w:rPr>
                <w:rFonts w:ascii="Footlight MT Light" w:eastAsia="Times New Roman" w:hAnsi="Footlight MT Light" w:cs="Times New Roman"/>
                <w:color w:val="000000"/>
                <w:sz w:val="20"/>
                <w:szCs w:val="20"/>
              </w:rPr>
              <w:t xml:space="preserve"> and two cells block</w:t>
            </w:r>
            <w:r w:rsidR="00E16132">
              <w:rPr>
                <w:rFonts w:ascii="Footlight MT Light" w:eastAsia="Times New Roman" w:hAnsi="Footlight MT Light" w:cs="Times New Roman"/>
                <w:color w:val="000000"/>
                <w:sz w:val="20"/>
                <w:szCs w:val="20"/>
              </w:rPr>
              <w:t xml:space="preserve"> (male &amp; female)to completion</w:t>
            </w:r>
            <w:r w:rsidR="00EB5EC3">
              <w:rPr>
                <w:rFonts w:ascii="Footlight MT Light" w:eastAsia="Times New Roman" w:hAnsi="Footlight MT Light" w:cs="Times New Roman"/>
                <w:color w:val="000000"/>
                <w:sz w:val="20"/>
                <w:szCs w:val="20"/>
              </w:rPr>
              <w:t xml:space="preserve"> to cater for</w:t>
            </w:r>
            <w:r w:rsidR="00E16132">
              <w:rPr>
                <w:rFonts w:ascii="Footlight MT Light" w:eastAsia="Times New Roman" w:hAnsi="Footlight MT Light" w:cs="Times New Roman"/>
                <w:color w:val="000000"/>
                <w:sz w:val="20"/>
                <w:szCs w:val="20"/>
              </w:rPr>
              <w:t xml:space="preserve"> a population of 200;</w:t>
            </w:r>
            <w:r w:rsidR="00EB5EC3">
              <w:rPr>
                <w:rFonts w:ascii="Footlight MT Light" w:eastAsia="Times New Roman" w:hAnsi="Footlight MT Light" w:cs="Times New Roman"/>
                <w:color w:val="000000"/>
                <w:sz w:val="20"/>
                <w:szCs w:val="20"/>
              </w:rPr>
              <w:t xml:space="preserve"> </w:t>
            </w:r>
            <w:r w:rsidRPr="00D00E77">
              <w:rPr>
                <w:rFonts w:ascii="Footlight MT Light" w:eastAsia="Times New Roman" w:hAnsi="Footlight MT Light" w:cs="Times New Roman"/>
                <w:color w:val="000000"/>
                <w:sz w:val="20"/>
                <w:szCs w:val="20"/>
              </w:rPr>
              <w:t xml:space="preserve"> (Interior and exterior painting, floor </w:t>
            </w:r>
            <w:r w:rsidRPr="00D00E77">
              <w:rPr>
                <w:rFonts w:ascii="Footlight MT Light" w:eastAsia="Times New Roman" w:hAnsi="Footlight MT Light" w:cs="Times New Roman"/>
                <w:color w:val="000000"/>
                <w:sz w:val="20"/>
                <w:szCs w:val="20"/>
              </w:rPr>
              <w:lastRenderedPageBreak/>
              <w:t>tiling, repair of leaking roof and replacement of wooden doors</w:t>
            </w:r>
            <w:r w:rsidR="00E16132">
              <w:rPr>
                <w:rFonts w:ascii="Footlight MT Light" w:eastAsia="Times New Roman" w:hAnsi="Footlight MT Light" w:cs="Times New Roman"/>
                <w:color w:val="000000"/>
                <w:sz w:val="20"/>
                <w:szCs w:val="20"/>
              </w:rPr>
              <w:t xml:space="preserve"> and windows</w:t>
            </w:r>
            <w:r w:rsidRPr="00D00E77">
              <w:rPr>
                <w:rFonts w:ascii="Footlight MT Light" w:eastAsia="Times New Roman" w:hAnsi="Footlight MT Light" w:cs="Times New Roman"/>
                <w:color w:val="000000"/>
                <w:sz w:val="20"/>
                <w:szCs w:val="20"/>
              </w:rPr>
              <w:t xml:space="preserve"> with steel</w:t>
            </w:r>
            <w:r w:rsidR="00E16132">
              <w:rPr>
                <w:rFonts w:ascii="Footlight MT Light" w:eastAsia="Times New Roman" w:hAnsi="Footlight MT Light" w:cs="Times New Roman"/>
                <w:color w:val="000000"/>
                <w:sz w:val="20"/>
                <w:szCs w:val="20"/>
              </w:rPr>
              <w:t>)</w:t>
            </w:r>
            <w:r w:rsidRPr="00D00E77">
              <w:rPr>
                <w:rFonts w:ascii="Footlight MT Light" w:eastAsia="Times New Roman" w:hAnsi="Footlight MT Light" w:cs="Times New Roman"/>
                <w:color w:val="000000"/>
                <w:sz w:val="20"/>
                <w:szCs w:val="20"/>
              </w:rPr>
              <w:t xml:space="preserve"> @ Kshs.  4,700,000.00</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lastRenderedPageBreak/>
              <w:t>4,700,000.00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Constituency Sports Tournament</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Carry out Constituency Sports tournament and the winning teams/schools to be awarded with trophies, balls, and games kits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 xml:space="preserve">             2,300,000.00 </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Environment activities</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FC215A" w:rsidRDefault="00D00E77" w:rsidP="00FC215A">
            <w:pPr>
              <w:pStyle w:val="ListParagraph"/>
              <w:numPr>
                <w:ilvl w:val="0"/>
                <w:numId w:val="24"/>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Landscaping of Kongoni Pry Sch Quadrangle; (Excavation of black cotton soil, backfilling with red soil and planting of Kikuyu grass) @ Kshs. 600,000.00</w:t>
            </w:r>
          </w:p>
          <w:p w:rsidR="00130AA2" w:rsidRPr="00FC215A" w:rsidRDefault="00130AA2" w:rsidP="00130AA2">
            <w:pPr>
              <w:pStyle w:val="ListParagraph"/>
              <w:spacing w:after="0" w:line="240" w:lineRule="auto"/>
              <w:ind w:left="1080"/>
              <w:rPr>
                <w:rFonts w:ascii="Footlight MT Light" w:eastAsia="Times New Roman" w:hAnsi="Footlight MT Light" w:cs="Times New Roman"/>
                <w:color w:val="000000"/>
                <w:sz w:val="20"/>
                <w:szCs w:val="20"/>
              </w:rPr>
            </w:pPr>
          </w:p>
          <w:p w:rsidR="00D00E77" w:rsidRPr="00FC215A" w:rsidRDefault="00D00E77" w:rsidP="00FC215A">
            <w:pPr>
              <w:pStyle w:val="ListParagraph"/>
              <w:numPr>
                <w:ilvl w:val="0"/>
                <w:numId w:val="24"/>
              </w:numPr>
              <w:spacing w:after="0" w:line="240" w:lineRule="auto"/>
              <w:rPr>
                <w:rFonts w:ascii="Footlight MT Light" w:eastAsia="Times New Roman" w:hAnsi="Footlight MT Light" w:cs="Times New Roman"/>
                <w:color w:val="000000"/>
                <w:sz w:val="20"/>
                <w:szCs w:val="20"/>
              </w:rPr>
            </w:pPr>
            <w:r w:rsidRPr="00FC215A">
              <w:rPr>
                <w:rFonts w:ascii="Footlight MT Light" w:eastAsia="Times New Roman" w:hAnsi="Footlight MT Light" w:cs="Times New Roman"/>
                <w:color w:val="000000"/>
                <w:sz w:val="20"/>
                <w:szCs w:val="20"/>
              </w:rPr>
              <w:t xml:space="preserve">Purchase and installation of </w:t>
            </w:r>
            <w:r w:rsidR="00FC215A" w:rsidRPr="00FC215A">
              <w:rPr>
                <w:rFonts w:ascii="Footlight MT Light" w:eastAsia="Times New Roman" w:hAnsi="Footlight MT Light" w:cs="Times New Roman"/>
                <w:color w:val="000000"/>
                <w:sz w:val="20"/>
                <w:szCs w:val="20"/>
              </w:rPr>
              <w:t>four Energy</w:t>
            </w:r>
            <w:r w:rsidRPr="00FC215A">
              <w:rPr>
                <w:rFonts w:ascii="Footlight MT Light" w:eastAsia="Times New Roman" w:hAnsi="Footlight MT Light" w:cs="Times New Roman"/>
                <w:color w:val="000000"/>
                <w:sz w:val="20"/>
                <w:szCs w:val="20"/>
              </w:rPr>
              <w:t xml:space="preserve"> Saving Jikos for Karen C Secondary </w:t>
            </w:r>
            <w:r w:rsidR="00FC215A" w:rsidRPr="00FC215A">
              <w:rPr>
                <w:rFonts w:ascii="Footlight MT Light" w:eastAsia="Times New Roman" w:hAnsi="Footlight MT Light" w:cs="Times New Roman"/>
                <w:color w:val="000000"/>
                <w:sz w:val="20"/>
                <w:szCs w:val="20"/>
              </w:rPr>
              <w:t>School and</w:t>
            </w:r>
            <w:r w:rsidRPr="00FC215A">
              <w:rPr>
                <w:rFonts w:ascii="Footlight MT Light" w:eastAsia="Times New Roman" w:hAnsi="Footlight MT Light" w:cs="Times New Roman"/>
                <w:color w:val="000000"/>
                <w:sz w:val="20"/>
                <w:szCs w:val="20"/>
              </w:rPr>
              <w:t xml:space="preserve"> Joash Olum Highrise Pry Kitchens @ Kshs. 680,000.00</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1,280,000.00</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Emergency</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To cater for any unforeseen occurrences in the constituency during the financial year</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color w:val="000000"/>
                <w:sz w:val="20"/>
                <w:szCs w:val="20"/>
              </w:rPr>
            </w:pPr>
            <w:r w:rsidRPr="00D00E77">
              <w:rPr>
                <w:rFonts w:ascii="Footlight MT Light" w:eastAsia="Times New Roman" w:hAnsi="Footlight MT Light" w:cs="Times New Roman"/>
                <w:color w:val="000000"/>
                <w:sz w:val="20"/>
                <w:szCs w:val="20"/>
              </w:rPr>
              <w:t>7,198,241.38</w:t>
            </w:r>
          </w:p>
        </w:tc>
      </w:tr>
      <w:tr w:rsidR="00D00E77" w:rsidRPr="00D00E77" w:rsidTr="00D00E77">
        <w:trPr>
          <w:trHeight w:val="495"/>
        </w:trPr>
        <w:tc>
          <w:tcPr>
            <w:tcW w:w="27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b/>
                <w:bCs/>
                <w:color w:val="000000"/>
                <w:sz w:val="20"/>
                <w:szCs w:val="20"/>
              </w:rPr>
            </w:pPr>
            <w:r w:rsidRPr="00D00E77">
              <w:rPr>
                <w:rFonts w:ascii="Footlight MT Light" w:eastAsia="Times New Roman" w:hAnsi="Footlight MT Light" w:cs="Times New Roman"/>
                <w:b/>
                <w:bCs/>
                <w:color w:val="000000"/>
                <w:sz w:val="20"/>
                <w:szCs w:val="20"/>
              </w:rPr>
              <w:t>TOTAL</w:t>
            </w:r>
          </w:p>
        </w:tc>
        <w:tc>
          <w:tcPr>
            <w:tcW w:w="5940" w:type="dxa"/>
            <w:tcBorders>
              <w:top w:val="single" w:sz="4" w:space="0" w:color="auto"/>
              <w:left w:val="nil"/>
              <w:bottom w:val="single" w:sz="4" w:space="0" w:color="auto"/>
              <w:right w:val="single" w:sz="4" w:space="0" w:color="auto"/>
            </w:tcBorders>
            <w:shd w:val="clear" w:color="auto" w:fill="auto"/>
            <w:vAlign w:val="bottom"/>
            <w:hideMark/>
          </w:tcPr>
          <w:p w:rsidR="00D00E77" w:rsidRPr="00D00E77" w:rsidRDefault="00D00E77" w:rsidP="00D00E77">
            <w:pPr>
              <w:spacing w:after="0" w:line="240" w:lineRule="auto"/>
              <w:rPr>
                <w:rFonts w:ascii="Footlight MT Light" w:eastAsia="Times New Roman" w:hAnsi="Footlight MT Light" w:cs="Times New Roman"/>
                <w:b/>
                <w:bCs/>
                <w:color w:val="000000"/>
                <w:sz w:val="20"/>
                <w:szCs w:val="20"/>
              </w:rPr>
            </w:pPr>
            <w:r w:rsidRPr="00D00E77">
              <w:rPr>
                <w:rFonts w:ascii="Footlight MT Light" w:eastAsia="Times New Roman" w:hAnsi="Footlight MT Light" w:cs="Times New Roman"/>
                <w:b/>
                <w:bCs/>
                <w:color w:val="000000"/>
                <w:sz w:val="20"/>
                <w:szCs w:val="20"/>
              </w:rPr>
              <w:t>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D00E77" w:rsidRPr="00D00E77" w:rsidRDefault="00D00E77" w:rsidP="00D00E77">
            <w:pPr>
              <w:spacing w:after="0" w:line="240" w:lineRule="auto"/>
              <w:rPr>
                <w:rFonts w:ascii="Footlight MT Light" w:eastAsia="Times New Roman" w:hAnsi="Footlight MT Light" w:cs="Times New Roman"/>
                <w:b/>
                <w:bCs/>
                <w:color w:val="000000"/>
                <w:sz w:val="20"/>
                <w:szCs w:val="20"/>
              </w:rPr>
            </w:pPr>
            <w:r w:rsidRPr="00D00E77">
              <w:rPr>
                <w:rFonts w:ascii="Footlight MT Light" w:eastAsia="Times New Roman" w:hAnsi="Footlight MT Light" w:cs="Times New Roman"/>
                <w:b/>
                <w:bCs/>
                <w:color w:val="000000"/>
                <w:sz w:val="20"/>
                <w:szCs w:val="20"/>
              </w:rPr>
              <w:t>137,367,724.14</w:t>
            </w:r>
          </w:p>
        </w:tc>
      </w:tr>
    </w:tbl>
    <w:p w:rsidR="00B529DB" w:rsidRDefault="00B529DB" w:rsidP="00D149A8">
      <w:pPr>
        <w:jc w:val="both"/>
        <w:rPr>
          <w:rFonts w:ascii="Footlight MT Light" w:eastAsia="Calibri" w:hAnsi="Footlight MT Light" w:cs="Calibri"/>
          <w:b/>
          <w:sz w:val="24"/>
          <w:szCs w:val="24"/>
          <w:u w:val="single"/>
          <w:lang w:val="en-GB"/>
        </w:rPr>
      </w:pPr>
    </w:p>
    <w:p w:rsidR="008F01EF" w:rsidRDefault="008F01EF" w:rsidP="00E16132">
      <w:pPr>
        <w:jc w:val="both"/>
        <w:rPr>
          <w:rFonts w:ascii="Footlight MT Light" w:hAnsi="Footlight MT Light" w:cs="Calibri"/>
          <w:b/>
          <w:sz w:val="24"/>
          <w:szCs w:val="24"/>
          <w:u w:val="single"/>
          <w:lang w:val="en-GB"/>
        </w:rPr>
      </w:pPr>
    </w:p>
    <w:p w:rsidR="008F01EF" w:rsidRDefault="008F01EF" w:rsidP="00E16132">
      <w:pPr>
        <w:jc w:val="both"/>
        <w:rPr>
          <w:rFonts w:ascii="Footlight MT Light" w:hAnsi="Footlight MT Light" w:cs="Calibri"/>
          <w:b/>
          <w:sz w:val="24"/>
          <w:szCs w:val="24"/>
          <w:u w:val="single"/>
          <w:lang w:val="en-GB"/>
        </w:rPr>
      </w:pPr>
    </w:p>
    <w:p w:rsidR="008F01EF" w:rsidRDefault="008F01EF" w:rsidP="00E16132">
      <w:pPr>
        <w:jc w:val="both"/>
        <w:rPr>
          <w:rFonts w:ascii="Footlight MT Light" w:hAnsi="Footlight MT Light" w:cs="Calibri"/>
          <w:b/>
          <w:sz w:val="24"/>
          <w:szCs w:val="24"/>
          <w:u w:val="single"/>
          <w:lang w:val="en-GB"/>
        </w:rPr>
      </w:pPr>
    </w:p>
    <w:p w:rsidR="00E16132" w:rsidRPr="00F82259" w:rsidRDefault="00B30B98" w:rsidP="00E16132">
      <w:pPr>
        <w:jc w:val="both"/>
        <w:rPr>
          <w:rFonts w:ascii="Footlight MT Light" w:hAnsi="Footlight MT Light" w:cs="Calibri"/>
          <w:b/>
          <w:sz w:val="24"/>
          <w:szCs w:val="24"/>
          <w:u w:val="single"/>
          <w:lang w:val="en-GB"/>
        </w:rPr>
      </w:pPr>
      <w:r>
        <w:rPr>
          <w:rFonts w:ascii="Footlight MT Light" w:hAnsi="Footlight MT Light" w:cs="Calibri"/>
          <w:b/>
          <w:sz w:val="24"/>
          <w:szCs w:val="24"/>
          <w:u w:val="single"/>
          <w:lang w:val="en-GB"/>
        </w:rPr>
        <w:t>MIN 06</w:t>
      </w:r>
      <w:r w:rsidR="00E16132">
        <w:rPr>
          <w:rFonts w:ascii="Footlight MT Light" w:hAnsi="Footlight MT Light" w:cs="Calibri"/>
          <w:b/>
          <w:sz w:val="24"/>
          <w:szCs w:val="24"/>
          <w:u w:val="single"/>
          <w:lang w:val="en-GB"/>
        </w:rPr>
        <w:t>/01/10</w:t>
      </w:r>
      <w:r w:rsidR="00E16132" w:rsidRPr="00F82259">
        <w:rPr>
          <w:rFonts w:ascii="Footlight MT Light" w:hAnsi="Footlight MT Light" w:cs="Calibri"/>
          <w:b/>
          <w:sz w:val="24"/>
          <w:szCs w:val="24"/>
          <w:u w:val="single"/>
          <w:lang w:val="en-GB"/>
        </w:rPr>
        <w:t xml:space="preserve">/2019: </w:t>
      </w:r>
      <w:r w:rsidR="00E16132">
        <w:rPr>
          <w:rFonts w:ascii="Footlight MT Light" w:hAnsi="Footlight MT Light" w:cs="Calibri"/>
          <w:b/>
          <w:sz w:val="24"/>
          <w:szCs w:val="24"/>
          <w:u w:val="single"/>
          <w:lang w:val="en-GB"/>
        </w:rPr>
        <w:t>APPROVAL OF THE 2019/2020 WORK-PLAN</w:t>
      </w:r>
    </w:p>
    <w:p w:rsidR="00E16132" w:rsidRDefault="00E16132" w:rsidP="00E16132">
      <w:pPr>
        <w:jc w:val="both"/>
        <w:rPr>
          <w:rFonts w:ascii="Footlight MT Light" w:hAnsi="Footlight MT Light" w:cs="Calibri"/>
          <w:sz w:val="24"/>
          <w:szCs w:val="24"/>
          <w:lang w:val="en-GB"/>
        </w:rPr>
      </w:pPr>
    </w:p>
    <w:p w:rsidR="00E16132" w:rsidRDefault="00E16132" w:rsidP="00E16132">
      <w:pPr>
        <w:jc w:val="both"/>
        <w:rPr>
          <w:rFonts w:ascii="Footlight MT Light" w:hAnsi="Footlight MT Light" w:cs="Calibri"/>
          <w:sz w:val="24"/>
          <w:szCs w:val="24"/>
          <w:lang w:val="en-GB"/>
        </w:rPr>
      </w:pPr>
      <w:r>
        <w:rPr>
          <w:rFonts w:ascii="Footlight MT Light" w:hAnsi="Footlight MT Light" w:cs="Calibri"/>
          <w:sz w:val="24"/>
          <w:szCs w:val="24"/>
          <w:lang w:val="en-GB"/>
        </w:rPr>
        <w:t xml:space="preserve">The Fund Account Manager table the 2019/2020 Financial Year work plan. This document was approved and adopted by the members. </w:t>
      </w:r>
    </w:p>
    <w:p w:rsidR="00E16132" w:rsidRDefault="00E16132" w:rsidP="00E16132">
      <w:pPr>
        <w:jc w:val="both"/>
        <w:rPr>
          <w:rFonts w:ascii="Footlight MT Light" w:hAnsi="Footlight MT Light" w:cs="Calibri"/>
          <w:sz w:val="24"/>
          <w:szCs w:val="24"/>
          <w:lang w:val="en-GB"/>
        </w:rPr>
      </w:pPr>
      <w:r>
        <w:rPr>
          <w:rFonts w:ascii="Footlight MT Light" w:hAnsi="Footlight MT Light" w:cs="Calibri"/>
          <w:sz w:val="24"/>
          <w:szCs w:val="24"/>
          <w:lang w:val="en-GB"/>
        </w:rPr>
        <w:t>Other than this, the committee approved training and Monitoring and Evaluation plans for the office.</w:t>
      </w:r>
    </w:p>
    <w:p w:rsidR="008F01EF" w:rsidRPr="00F82259" w:rsidRDefault="008F01EF" w:rsidP="008F01EF">
      <w:pPr>
        <w:jc w:val="both"/>
        <w:rPr>
          <w:rFonts w:ascii="Footlight MT Light" w:hAnsi="Footlight MT Light" w:cs="Calibri"/>
          <w:b/>
          <w:sz w:val="24"/>
          <w:szCs w:val="24"/>
          <w:u w:val="single"/>
          <w:lang w:val="en-GB"/>
        </w:rPr>
      </w:pPr>
      <w:r>
        <w:rPr>
          <w:rFonts w:ascii="Footlight MT Light" w:hAnsi="Footlight MT Light" w:cs="Calibri"/>
          <w:b/>
          <w:sz w:val="24"/>
          <w:szCs w:val="24"/>
          <w:u w:val="single"/>
          <w:lang w:val="en-GB"/>
        </w:rPr>
        <w:t>MIN 07/01/10</w:t>
      </w:r>
      <w:r w:rsidRPr="00F82259">
        <w:rPr>
          <w:rFonts w:ascii="Footlight MT Light" w:hAnsi="Footlight MT Light" w:cs="Calibri"/>
          <w:b/>
          <w:sz w:val="24"/>
          <w:szCs w:val="24"/>
          <w:u w:val="single"/>
          <w:lang w:val="en-GB"/>
        </w:rPr>
        <w:t xml:space="preserve">/2019: </w:t>
      </w:r>
      <w:r>
        <w:rPr>
          <w:rFonts w:ascii="Footlight MT Light" w:hAnsi="Footlight MT Light" w:cs="Calibri"/>
          <w:b/>
          <w:sz w:val="24"/>
          <w:szCs w:val="24"/>
          <w:u w:val="single"/>
          <w:lang w:val="en-GB"/>
        </w:rPr>
        <w:t>HIGH COST OF IMPLEMENTING PROJECTS IN HIGHRISE WARD</w:t>
      </w:r>
    </w:p>
    <w:p w:rsidR="00E16132" w:rsidRDefault="008F01EF" w:rsidP="00E16132">
      <w:pPr>
        <w:spacing w:line="360" w:lineRule="auto"/>
        <w:jc w:val="both"/>
        <w:rPr>
          <w:rFonts w:ascii="Footlight MT Light" w:hAnsi="Footlight MT Light" w:cs="Calibri"/>
          <w:sz w:val="24"/>
          <w:szCs w:val="24"/>
          <w:lang w:val="en-GB"/>
        </w:rPr>
      </w:pPr>
      <w:r>
        <w:rPr>
          <w:rFonts w:ascii="Footlight MT Light" w:hAnsi="Footlight MT Light" w:cs="Calibri"/>
          <w:sz w:val="24"/>
          <w:szCs w:val="24"/>
          <w:lang w:val="en-GB"/>
        </w:rPr>
        <w:t xml:space="preserve">It was noted that implementation of projects in Highrise ward was previously faced with challenges such as accessibility to the site when it comes to materials. This was due to the fact that the only public school in the area is in the middle of a slum and thus materials had to be ferried to the </w:t>
      </w:r>
      <w:r w:rsidR="002D7542">
        <w:rPr>
          <w:rFonts w:ascii="Footlight MT Light" w:hAnsi="Footlight MT Light" w:cs="Calibri"/>
          <w:sz w:val="24"/>
          <w:szCs w:val="24"/>
          <w:lang w:val="en-GB"/>
        </w:rPr>
        <w:t xml:space="preserve">project site using human manpower. Other than that, there was hostility and soliciting of cash from rowdy community members who termed it their territory. </w:t>
      </w:r>
    </w:p>
    <w:p w:rsidR="002D7542" w:rsidRDefault="002D7542" w:rsidP="00E16132">
      <w:pPr>
        <w:spacing w:line="360" w:lineRule="auto"/>
        <w:jc w:val="both"/>
        <w:rPr>
          <w:rFonts w:ascii="Footlight MT Light" w:hAnsi="Footlight MT Light" w:cs="Calibri"/>
          <w:sz w:val="24"/>
          <w:szCs w:val="24"/>
          <w:lang w:val="en-GB"/>
        </w:rPr>
      </w:pPr>
      <w:r>
        <w:rPr>
          <w:rFonts w:ascii="Footlight MT Light" w:hAnsi="Footlight MT Light" w:cs="Calibri"/>
          <w:sz w:val="24"/>
          <w:szCs w:val="24"/>
          <w:lang w:val="en-GB"/>
        </w:rPr>
        <w:lastRenderedPageBreak/>
        <w:t>The committee therefore agreed to have such incidences taken care of by costing projects in Joash Olum Highrise Primary School higher than the market rate.</w:t>
      </w:r>
    </w:p>
    <w:p w:rsidR="00E16132" w:rsidRPr="009B3DEA" w:rsidRDefault="008F01EF" w:rsidP="00E16132">
      <w:pPr>
        <w:spacing w:line="360" w:lineRule="auto"/>
        <w:jc w:val="both"/>
        <w:rPr>
          <w:rFonts w:ascii="Footlight MT Light" w:hAnsi="Footlight MT Light" w:cs="Calibri"/>
          <w:b/>
          <w:sz w:val="24"/>
          <w:szCs w:val="24"/>
          <w:u w:val="single"/>
          <w:lang w:val="en-GB"/>
        </w:rPr>
      </w:pPr>
      <w:r>
        <w:rPr>
          <w:rFonts w:ascii="Footlight MT Light" w:hAnsi="Footlight MT Light" w:cs="Calibri"/>
          <w:b/>
          <w:sz w:val="24"/>
          <w:szCs w:val="24"/>
          <w:u w:val="single"/>
          <w:lang w:val="en-GB"/>
        </w:rPr>
        <w:t>MIN 08</w:t>
      </w:r>
      <w:r w:rsidR="00E16132">
        <w:rPr>
          <w:rFonts w:ascii="Footlight MT Light" w:hAnsi="Footlight MT Light" w:cs="Calibri"/>
          <w:b/>
          <w:sz w:val="24"/>
          <w:szCs w:val="24"/>
          <w:u w:val="single"/>
          <w:lang w:val="en-GB"/>
        </w:rPr>
        <w:t>/01/10</w:t>
      </w:r>
      <w:r w:rsidR="00E16132" w:rsidRPr="009B3DEA">
        <w:rPr>
          <w:rFonts w:ascii="Footlight MT Light" w:hAnsi="Footlight MT Light" w:cs="Calibri"/>
          <w:b/>
          <w:sz w:val="24"/>
          <w:szCs w:val="24"/>
          <w:u w:val="single"/>
          <w:lang w:val="en-GB"/>
        </w:rPr>
        <w:t>/2019: A.O.B</w:t>
      </w:r>
    </w:p>
    <w:p w:rsidR="00E16132" w:rsidRPr="009B3DEA" w:rsidRDefault="00E16132" w:rsidP="00E16132">
      <w:pPr>
        <w:spacing w:line="360" w:lineRule="auto"/>
        <w:jc w:val="both"/>
        <w:rPr>
          <w:rFonts w:ascii="Footlight MT Light" w:hAnsi="Footlight MT Light" w:cs="Calibri"/>
          <w:sz w:val="24"/>
          <w:szCs w:val="24"/>
          <w:lang w:val="en-GB"/>
        </w:rPr>
      </w:pPr>
      <w:r w:rsidRPr="009B3DEA">
        <w:rPr>
          <w:rFonts w:ascii="Footlight MT Light" w:hAnsi="Footlight MT Light" w:cs="Calibri"/>
          <w:sz w:val="24"/>
          <w:szCs w:val="24"/>
          <w:lang w:val="en-GB"/>
        </w:rPr>
        <w:t xml:space="preserve">There being no other business the meeting was adjourned at </w:t>
      </w:r>
      <w:r>
        <w:rPr>
          <w:rFonts w:ascii="Footlight MT Light" w:hAnsi="Footlight MT Light" w:cs="Calibri"/>
          <w:sz w:val="24"/>
          <w:szCs w:val="24"/>
          <w:lang w:val="en-GB"/>
        </w:rPr>
        <w:t>1.00pm</w:t>
      </w:r>
      <w:r w:rsidR="00011688">
        <w:rPr>
          <w:rFonts w:ascii="Footlight MT Light" w:hAnsi="Footlight MT Light" w:cs="Calibri"/>
          <w:sz w:val="24"/>
          <w:szCs w:val="24"/>
          <w:lang w:val="en-GB"/>
        </w:rPr>
        <w:t xml:space="preserve"> </w:t>
      </w:r>
      <w:r w:rsidRPr="009B3DEA">
        <w:rPr>
          <w:rFonts w:ascii="Footlight MT Light" w:hAnsi="Footlight MT Light" w:cs="Calibri"/>
          <w:sz w:val="24"/>
          <w:szCs w:val="24"/>
          <w:lang w:val="en-GB"/>
        </w:rPr>
        <w:t xml:space="preserve">with a word of prayer from the </w:t>
      </w:r>
      <w:r>
        <w:rPr>
          <w:rFonts w:ascii="Footlight MT Light" w:hAnsi="Footlight MT Light" w:cs="Calibri"/>
          <w:sz w:val="24"/>
          <w:szCs w:val="24"/>
          <w:lang w:val="en-GB"/>
        </w:rPr>
        <w:t xml:space="preserve">Chairman. </w:t>
      </w:r>
    </w:p>
    <w:p w:rsidR="00E16132" w:rsidRPr="009B3DEA" w:rsidRDefault="00E16132" w:rsidP="00E16132">
      <w:pPr>
        <w:spacing w:after="0" w:line="360" w:lineRule="auto"/>
        <w:jc w:val="both"/>
        <w:rPr>
          <w:rFonts w:ascii="Footlight MT Light" w:hAnsi="Footlight MT Light" w:cs="Calibri"/>
          <w:sz w:val="24"/>
          <w:szCs w:val="24"/>
          <w:lang w:val="en-GB"/>
        </w:rPr>
      </w:pPr>
      <w:r w:rsidRPr="009B3DEA">
        <w:rPr>
          <w:rFonts w:ascii="Footlight MT Light" w:hAnsi="Footlight MT Light" w:cs="Calibri"/>
          <w:sz w:val="24"/>
          <w:szCs w:val="24"/>
          <w:lang w:val="en-GB"/>
        </w:rPr>
        <w:t xml:space="preserve">Minutes Compiled by;                                                                       Minutes Confirmed by;                                                </w:t>
      </w:r>
    </w:p>
    <w:p w:rsidR="00E16132" w:rsidRPr="009B3DEA" w:rsidRDefault="00E16132" w:rsidP="00E16132">
      <w:pPr>
        <w:spacing w:after="0" w:line="360" w:lineRule="auto"/>
        <w:jc w:val="both"/>
        <w:rPr>
          <w:rFonts w:ascii="Footlight MT Light" w:hAnsi="Footlight MT Light" w:cs="Calibri"/>
          <w:sz w:val="24"/>
          <w:szCs w:val="24"/>
          <w:lang w:val="en-GB"/>
        </w:rPr>
      </w:pPr>
      <w:r w:rsidRPr="009B3DEA">
        <w:rPr>
          <w:rFonts w:ascii="Footlight MT Light" w:hAnsi="Footlight MT Light" w:cs="Calibri"/>
          <w:sz w:val="24"/>
          <w:szCs w:val="24"/>
          <w:lang w:val="en-GB"/>
        </w:rPr>
        <w:t xml:space="preserve">Josphat Omwoyo                                                                               David Muchai </w:t>
      </w:r>
    </w:p>
    <w:p w:rsidR="00E16132" w:rsidRPr="009B3DEA" w:rsidRDefault="00E16132" w:rsidP="00E16132">
      <w:pPr>
        <w:spacing w:after="0" w:line="360" w:lineRule="auto"/>
        <w:jc w:val="both"/>
        <w:rPr>
          <w:rFonts w:ascii="Footlight MT Light" w:hAnsi="Footlight MT Light" w:cs="Calibri"/>
          <w:sz w:val="24"/>
          <w:szCs w:val="24"/>
          <w:lang w:val="en-GB"/>
        </w:rPr>
      </w:pPr>
    </w:p>
    <w:p w:rsidR="00E16132" w:rsidRPr="009B3DEA" w:rsidRDefault="00E16132" w:rsidP="00E16132">
      <w:pPr>
        <w:spacing w:after="0" w:line="360" w:lineRule="auto"/>
        <w:jc w:val="both"/>
        <w:rPr>
          <w:rFonts w:ascii="Footlight MT Light" w:hAnsi="Footlight MT Light" w:cs="Calibri"/>
          <w:sz w:val="24"/>
          <w:szCs w:val="24"/>
          <w:lang w:val="en-GB"/>
        </w:rPr>
      </w:pPr>
      <w:r w:rsidRPr="009B3DEA">
        <w:rPr>
          <w:rFonts w:ascii="Footlight MT Light" w:hAnsi="Footlight MT Light" w:cs="Calibri"/>
          <w:sz w:val="24"/>
          <w:szCs w:val="24"/>
          <w:lang w:val="en-GB"/>
        </w:rPr>
        <w:t>Signature………………………………….                                      Signature………………..........</w:t>
      </w:r>
    </w:p>
    <w:p w:rsidR="00E16132" w:rsidRPr="009B3DEA" w:rsidRDefault="00E16132" w:rsidP="00E16132">
      <w:pPr>
        <w:spacing w:after="0" w:line="360" w:lineRule="auto"/>
        <w:jc w:val="both"/>
        <w:rPr>
          <w:rFonts w:ascii="Footlight MT Light" w:hAnsi="Footlight MT Light" w:cs="Calibri"/>
          <w:sz w:val="24"/>
          <w:szCs w:val="24"/>
          <w:lang w:val="en-GB"/>
        </w:rPr>
      </w:pPr>
    </w:p>
    <w:p w:rsidR="00130AA2" w:rsidRDefault="00E16132" w:rsidP="00E16132">
      <w:pPr>
        <w:jc w:val="both"/>
        <w:rPr>
          <w:rFonts w:ascii="Footlight MT Light" w:eastAsia="Calibri" w:hAnsi="Footlight MT Light" w:cs="Calibri"/>
          <w:b/>
          <w:sz w:val="24"/>
          <w:szCs w:val="24"/>
          <w:u w:val="single"/>
          <w:lang w:val="en-GB"/>
        </w:rPr>
      </w:pPr>
      <w:r w:rsidRPr="009B3DEA">
        <w:rPr>
          <w:rFonts w:ascii="Footlight MT Light" w:hAnsi="Footlight MT Light" w:cs="Calibri"/>
          <w:sz w:val="24"/>
          <w:szCs w:val="24"/>
          <w:lang w:val="en-GB"/>
        </w:rPr>
        <w:t>Date………………………………………….                                   Date……………….................</w:t>
      </w:r>
    </w:p>
    <w:p w:rsidR="00130AA2" w:rsidRDefault="00130AA2" w:rsidP="00D149A8">
      <w:pPr>
        <w:jc w:val="both"/>
        <w:rPr>
          <w:rFonts w:ascii="Footlight MT Light" w:eastAsia="Calibri" w:hAnsi="Footlight MT Light" w:cs="Calibri"/>
          <w:b/>
          <w:sz w:val="24"/>
          <w:szCs w:val="24"/>
          <w:u w:val="single"/>
          <w:lang w:val="en-GB"/>
        </w:rPr>
      </w:pPr>
    </w:p>
    <w:sectPr w:rsidR="00130AA2" w:rsidSect="00A6410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F6A" w:rsidRDefault="00C67F6A" w:rsidP="00BD5D7B">
      <w:pPr>
        <w:spacing w:after="0" w:line="240" w:lineRule="auto"/>
      </w:pPr>
      <w:r>
        <w:separator/>
      </w:r>
    </w:p>
  </w:endnote>
  <w:endnote w:type="continuationSeparator" w:id="0">
    <w:p w:rsidR="00C67F6A" w:rsidRDefault="00C67F6A" w:rsidP="00BD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6644467"/>
      <w:docPartObj>
        <w:docPartGallery w:val="Page Numbers (Bottom of Page)"/>
        <w:docPartUnique/>
      </w:docPartObj>
    </w:sdtPr>
    <w:sdtEndPr>
      <w:rPr>
        <w:color w:val="7F7F7F" w:themeColor="background1" w:themeShade="7F"/>
        <w:spacing w:val="60"/>
      </w:rPr>
    </w:sdtEndPr>
    <w:sdtContent>
      <w:p w:rsidR="00011688" w:rsidRDefault="00011688">
        <w:pPr>
          <w:pStyle w:val="Footer"/>
          <w:pBdr>
            <w:top w:val="single" w:sz="4" w:space="1" w:color="D9D9D9" w:themeColor="background1" w:themeShade="D9"/>
          </w:pBdr>
          <w:rPr>
            <w:b/>
          </w:rPr>
        </w:pPr>
        <w:r>
          <w:fldChar w:fldCharType="begin"/>
        </w:r>
        <w:r>
          <w:instrText xml:space="preserve"> PAGE   \* MERGEFORMAT </w:instrText>
        </w:r>
        <w:r>
          <w:fldChar w:fldCharType="separate"/>
        </w:r>
        <w:r w:rsidR="00577023" w:rsidRPr="00577023">
          <w:rPr>
            <w:b/>
            <w:noProof/>
          </w:rPr>
          <w:t>1</w:t>
        </w:r>
        <w:r>
          <w:rPr>
            <w:b/>
            <w:noProof/>
          </w:rPr>
          <w:fldChar w:fldCharType="end"/>
        </w:r>
        <w:r>
          <w:rPr>
            <w:b/>
          </w:rPr>
          <w:t xml:space="preserve"> | </w:t>
        </w:r>
        <w:r>
          <w:rPr>
            <w:color w:val="7F7F7F" w:themeColor="background1" w:themeShade="7F"/>
            <w:spacing w:val="60"/>
          </w:rPr>
          <w:t>Page</w:t>
        </w:r>
      </w:p>
    </w:sdtContent>
  </w:sdt>
  <w:p w:rsidR="00011688" w:rsidRDefault="000116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F6A" w:rsidRDefault="00C67F6A" w:rsidP="00BD5D7B">
      <w:pPr>
        <w:spacing w:after="0" w:line="240" w:lineRule="auto"/>
      </w:pPr>
      <w:r>
        <w:separator/>
      </w:r>
    </w:p>
  </w:footnote>
  <w:footnote w:type="continuationSeparator" w:id="0">
    <w:p w:rsidR="00C67F6A" w:rsidRDefault="00C67F6A" w:rsidP="00BD5D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2"/>
      <w:tblpPr w:leftFromText="180" w:rightFromText="180" w:vertAnchor="text" w:horzAnchor="margin" w:tblpY="-30"/>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2"/>
      <w:gridCol w:w="7106"/>
    </w:tblGrid>
    <w:tr w:rsidR="00011688" w:rsidRPr="00A463A1" w:rsidTr="00A6410C">
      <w:trPr>
        <w:trHeight w:val="2073"/>
      </w:trPr>
      <w:tc>
        <w:tcPr>
          <w:tcW w:w="3532" w:type="dxa"/>
          <w:hideMark/>
        </w:tcPr>
        <w:p w:rsidR="00011688" w:rsidRDefault="00011688" w:rsidP="00A6410C">
          <w:pPr>
            <w:rPr>
              <w:rFonts w:ascii="Arial" w:eastAsia="Times New Roman" w:hAnsi="Arial" w:cs="Arial"/>
              <w:b/>
              <w:sz w:val="24"/>
              <w:szCs w:val="24"/>
            </w:rPr>
          </w:pPr>
          <w:r w:rsidRPr="00DB3061">
            <w:rPr>
              <w:rFonts w:ascii="Times New Roman" w:eastAsia="Times New Roman" w:hAnsi="Times New Roman" w:cs="Times New Roman"/>
              <w:noProof/>
              <w:sz w:val="28"/>
              <w:szCs w:val="28"/>
            </w:rPr>
            <w:drawing>
              <wp:inline distT="0" distB="0" distL="0" distR="0">
                <wp:extent cx="828675" cy="844129"/>
                <wp:effectExtent l="19050" t="0" r="9525" b="0"/>
                <wp:docPr id="1" name="Picture 1" descr="NG-CDF Board Central Por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CDF Board Central Portal"/>
                        <pic:cNvPicPr>
                          <a:picLocks noChangeAspect="1" noChangeArrowheads="1"/>
                        </pic:cNvPicPr>
                      </pic:nvPicPr>
                      <pic:blipFill>
                        <a:blip r:embed="rId1" cstate="print"/>
                        <a:srcRect/>
                        <a:stretch>
                          <a:fillRect/>
                        </a:stretch>
                      </pic:blipFill>
                      <pic:spPr bwMode="auto">
                        <a:xfrm>
                          <a:off x="0" y="0"/>
                          <a:ext cx="829822" cy="845297"/>
                        </a:xfrm>
                        <a:prstGeom prst="rect">
                          <a:avLst/>
                        </a:prstGeom>
                        <a:noFill/>
                        <a:ln w="9525">
                          <a:noFill/>
                          <a:miter lim="800000"/>
                          <a:headEnd/>
                          <a:tailEnd/>
                        </a:ln>
                      </pic:spPr>
                    </pic:pic>
                  </a:graphicData>
                </a:graphic>
              </wp:inline>
            </w:drawing>
          </w:r>
        </w:p>
        <w:p w:rsidR="00011688" w:rsidRPr="00DB3061" w:rsidRDefault="00011688" w:rsidP="00A6410C">
          <w:pPr>
            <w:rPr>
              <w:rFonts w:ascii="Arial" w:eastAsia="Times New Roman" w:hAnsi="Arial" w:cs="Arial"/>
              <w:b/>
              <w:sz w:val="24"/>
              <w:szCs w:val="24"/>
            </w:rPr>
          </w:pPr>
          <w:r>
            <w:rPr>
              <w:rFonts w:ascii="Tahoma" w:eastAsia="Times New Roman" w:hAnsi="Tahoma" w:cs="Tahoma"/>
              <w:b/>
              <w:color w:val="FF0000"/>
              <w:sz w:val="32"/>
              <w:szCs w:val="32"/>
            </w:rPr>
            <w:t xml:space="preserve">LANG’ATA </w:t>
          </w:r>
          <w:r w:rsidRPr="00DC3654">
            <w:rPr>
              <w:rFonts w:ascii="Tahoma" w:eastAsia="Times New Roman" w:hAnsi="Tahoma" w:cs="Tahoma"/>
              <w:b/>
              <w:color w:val="FF0000"/>
              <w:sz w:val="32"/>
              <w:szCs w:val="32"/>
            </w:rPr>
            <w:t xml:space="preserve"> </w:t>
          </w:r>
        </w:p>
      </w:tc>
      <w:tc>
        <w:tcPr>
          <w:tcW w:w="7106" w:type="dxa"/>
        </w:tcPr>
        <w:p w:rsidR="00011688" w:rsidRPr="00A463A1" w:rsidRDefault="00011688" w:rsidP="00A6410C">
          <w:pPr>
            <w:jc w:val="right"/>
            <w:rPr>
              <w:rFonts w:ascii="Tahoma" w:eastAsia="Times New Roman" w:hAnsi="Tahoma" w:cs="Tahoma"/>
              <w:b/>
              <w:sz w:val="18"/>
              <w:szCs w:val="18"/>
            </w:rPr>
          </w:pPr>
        </w:p>
        <w:p w:rsidR="00011688" w:rsidRPr="00A463A1" w:rsidRDefault="00011688" w:rsidP="00A6410C">
          <w:pPr>
            <w:jc w:val="right"/>
            <w:rPr>
              <w:rFonts w:ascii="Tahoma" w:eastAsia="Times New Roman" w:hAnsi="Tahoma" w:cs="Tahoma"/>
              <w:b/>
              <w:sz w:val="20"/>
              <w:szCs w:val="20"/>
            </w:rPr>
          </w:pPr>
          <w:r w:rsidRPr="00A463A1">
            <w:rPr>
              <w:rFonts w:ascii="Tahoma" w:eastAsia="Times New Roman" w:hAnsi="Tahoma" w:cs="Tahoma"/>
              <w:b/>
              <w:sz w:val="20"/>
              <w:szCs w:val="20"/>
            </w:rPr>
            <w:t xml:space="preserve">National Government Constituencies Development Fund </w:t>
          </w:r>
        </w:p>
        <w:p w:rsidR="00011688" w:rsidRPr="00A463A1" w:rsidRDefault="00011688" w:rsidP="00A6410C">
          <w:pPr>
            <w:jc w:val="right"/>
            <w:rPr>
              <w:rFonts w:ascii="Tahoma" w:eastAsia="Times New Roman" w:hAnsi="Tahoma" w:cs="Tahoma"/>
              <w:b/>
              <w:sz w:val="18"/>
              <w:szCs w:val="18"/>
            </w:rPr>
          </w:pPr>
          <w:r w:rsidRPr="00A463A1">
            <w:rPr>
              <w:rFonts w:ascii="Tahoma" w:eastAsia="Times New Roman" w:hAnsi="Tahoma" w:cs="Tahoma"/>
              <w:b/>
              <w:sz w:val="18"/>
              <w:szCs w:val="18"/>
            </w:rPr>
            <w:t>Langata Constituency</w:t>
          </w:r>
        </w:p>
        <w:p w:rsidR="00011688" w:rsidRPr="00A463A1" w:rsidRDefault="00011688" w:rsidP="00A6410C">
          <w:pPr>
            <w:jc w:val="right"/>
            <w:rPr>
              <w:rFonts w:ascii="Tahoma" w:eastAsia="Times New Roman" w:hAnsi="Tahoma" w:cs="Tahoma"/>
              <w:b/>
              <w:sz w:val="18"/>
              <w:szCs w:val="18"/>
            </w:rPr>
          </w:pPr>
          <w:r>
            <w:rPr>
              <w:rFonts w:ascii="Tahoma" w:eastAsia="Times New Roman" w:hAnsi="Tahoma" w:cs="Tahoma"/>
              <w:b/>
              <w:sz w:val="18"/>
              <w:szCs w:val="18"/>
            </w:rPr>
            <w:t>Wilson Airport (Deputy County C</w:t>
          </w:r>
          <w:r w:rsidRPr="00A463A1">
            <w:rPr>
              <w:rFonts w:ascii="Tahoma" w:eastAsia="Times New Roman" w:hAnsi="Tahoma" w:cs="Tahoma"/>
              <w:b/>
              <w:sz w:val="18"/>
              <w:szCs w:val="18"/>
            </w:rPr>
            <w:t>ommissioner compound)</w:t>
          </w:r>
        </w:p>
        <w:p w:rsidR="00011688" w:rsidRPr="00A463A1" w:rsidRDefault="00011688" w:rsidP="00A6410C">
          <w:pPr>
            <w:jc w:val="right"/>
            <w:rPr>
              <w:rFonts w:ascii="Tahoma" w:eastAsia="Times New Roman" w:hAnsi="Tahoma" w:cs="Tahoma"/>
              <w:b/>
              <w:sz w:val="18"/>
              <w:szCs w:val="18"/>
            </w:rPr>
          </w:pPr>
          <w:r w:rsidRPr="00A463A1">
            <w:rPr>
              <w:rFonts w:ascii="Tahoma" w:eastAsia="Times New Roman" w:hAnsi="Tahoma" w:cs="Tahoma"/>
              <w:b/>
              <w:sz w:val="18"/>
              <w:szCs w:val="18"/>
            </w:rPr>
            <w:t xml:space="preserve">                                                                           </w:t>
          </w:r>
          <w:r>
            <w:rPr>
              <w:rFonts w:ascii="Tahoma" w:eastAsia="Times New Roman" w:hAnsi="Tahoma" w:cs="Tahoma"/>
              <w:b/>
              <w:sz w:val="18"/>
              <w:szCs w:val="18"/>
            </w:rPr>
            <w:t xml:space="preserve">             P.O Box </w:t>
          </w:r>
        </w:p>
        <w:p w:rsidR="00011688" w:rsidRPr="00A463A1" w:rsidRDefault="00011688" w:rsidP="00A6410C">
          <w:pPr>
            <w:jc w:val="right"/>
            <w:rPr>
              <w:rFonts w:ascii="Tahoma" w:eastAsia="Times New Roman" w:hAnsi="Tahoma" w:cs="Tahoma"/>
              <w:b/>
              <w:sz w:val="18"/>
              <w:szCs w:val="18"/>
            </w:rPr>
          </w:pPr>
          <w:r w:rsidRPr="00A463A1">
            <w:rPr>
              <w:rFonts w:ascii="Tahoma" w:eastAsia="Times New Roman" w:hAnsi="Tahoma" w:cs="Tahoma"/>
              <w:b/>
              <w:sz w:val="18"/>
              <w:szCs w:val="18"/>
            </w:rPr>
            <w:t xml:space="preserve">                                                               Nairobi</w:t>
          </w:r>
        </w:p>
        <w:p w:rsidR="00011688" w:rsidRPr="00A463A1" w:rsidRDefault="00011688" w:rsidP="00A6410C">
          <w:pPr>
            <w:jc w:val="right"/>
            <w:rPr>
              <w:rFonts w:ascii="Tahoma" w:eastAsia="Times New Roman" w:hAnsi="Tahoma" w:cs="Tahoma"/>
              <w:bCs/>
              <w:sz w:val="18"/>
              <w:szCs w:val="18"/>
            </w:rPr>
          </w:pPr>
          <w:r w:rsidRPr="00A463A1">
            <w:rPr>
              <w:rFonts w:ascii="Tahoma" w:eastAsia="Times New Roman" w:hAnsi="Tahoma" w:cs="Tahoma"/>
              <w:b/>
              <w:bCs/>
              <w:sz w:val="18"/>
              <w:szCs w:val="18"/>
            </w:rPr>
            <w:t>Tel:</w:t>
          </w:r>
          <w:r>
            <w:rPr>
              <w:rFonts w:ascii="Tahoma" w:eastAsia="Times New Roman" w:hAnsi="Tahoma" w:cs="Tahoma"/>
              <w:bCs/>
              <w:sz w:val="18"/>
              <w:szCs w:val="18"/>
            </w:rPr>
            <w:t xml:space="preserve"> 0206005376 </w:t>
          </w:r>
          <w:r w:rsidRPr="00A463A1">
            <w:rPr>
              <w:rFonts w:ascii="Tahoma" w:eastAsia="Times New Roman" w:hAnsi="Tahoma" w:cs="Tahoma"/>
              <w:bCs/>
              <w:sz w:val="18"/>
              <w:szCs w:val="18"/>
            </w:rPr>
            <w:t xml:space="preserve"> </w:t>
          </w:r>
        </w:p>
        <w:p w:rsidR="00011688" w:rsidRDefault="00011688" w:rsidP="00A6410C">
          <w:pPr>
            <w:jc w:val="right"/>
            <w:rPr>
              <w:rFonts w:ascii="Tahoma" w:eastAsia="Times New Roman" w:hAnsi="Tahoma" w:cs="Tahoma"/>
              <w:bCs/>
              <w:sz w:val="18"/>
              <w:szCs w:val="18"/>
            </w:rPr>
          </w:pPr>
          <w:r w:rsidRPr="00A463A1">
            <w:rPr>
              <w:rFonts w:ascii="Tahoma" w:eastAsia="Times New Roman" w:hAnsi="Tahoma" w:cs="Tahoma"/>
              <w:b/>
              <w:bCs/>
              <w:sz w:val="18"/>
              <w:szCs w:val="18"/>
            </w:rPr>
            <w:t>Email</w:t>
          </w:r>
          <w:r>
            <w:rPr>
              <w:rFonts w:ascii="Tahoma" w:eastAsia="Times New Roman" w:hAnsi="Tahoma" w:cs="Tahoma"/>
              <w:bCs/>
              <w:sz w:val="18"/>
              <w:szCs w:val="18"/>
            </w:rPr>
            <w:t>: info@langatacdf.g</w:t>
          </w:r>
          <w:r w:rsidRPr="00A463A1">
            <w:rPr>
              <w:rFonts w:ascii="Tahoma" w:eastAsia="Times New Roman" w:hAnsi="Tahoma" w:cs="Tahoma"/>
              <w:bCs/>
              <w:sz w:val="18"/>
              <w:szCs w:val="18"/>
            </w:rPr>
            <w:t xml:space="preserve">o.ke | </w:t>
          </w:r>
          <w:r w:rsidRPr="00A463A1">
            <w:rPr>
              <w:rFonts w:ascii="Tahoma" w:eastAsia="Times New Roman" w:hAnsi="Tahoma" w:cs="Tahoma"/>
              <w:b/>
              <w:bCs/>
              <w:sz w:val="18"/>
              <w:szCs w:val="18"/>
            </w:rPr>
            <w:t>Website:</w:t>
          </w:r>
          <w:r>
            <w:rPr>
              <w:rFonts w:ascii="Tahoma" w:eastAsia="Times New Roman" w:hAnsi="Tahoma" w:cs="Tahoma"/>
              <w:bCs/>
              <w:sz w:val="18"/>
              <w:szCs w:val="18"/>
            </w:rPr>
            <w:t xml:space="preserve"> langatacdf.g</w:t>
          </w:r>
          <w:r w:rsidRPr="00A463A1">
            <w:rPr>
              <w:rFonts w:ascii="Tahoma" w:eastAsia="Times New Roman" w:hAnsi="Tahoma" w:cs="Tahoma"/>
              <w:bCs/>
              <w:sz w:val="18"/>
              <w:szCs w:val="18"/>
            </w:rPr>
            <w:t>o.ke</w:t>
          </w:r>
        </w:p>
        <w:p w:rsidR="00011688" w:rsidRPr="00A463A1" w:rsidRDefault="00011688" w:rsidP="00A6410C">
          <w:pPr>
            <w:jc w:val="right"/>
            <w:rPr>
              <w:rFonts w:ascii="Tahoma" w:eastAsia="Times New Roman" w:hAnsi="Tahoma" w:cs="Tahoma"/>
              <w:bCs/>
              <w:sz w:val="18"/>
              <w:szCs w:val="18"/>
            </w:rPr>
          </w:pPr>
        </w:p>
        <w:p w:rsidR="00011688" w:rsidRPr="00A463A1" w:rsidRDefault="00011688" w:rsidP="00A6410C">
          <w:pPr>
            <w:jc w:val="right"/>
            <w:rPr>
              <w:rFonts w:ascii="Arial" w:eastAsia="Times New Roman" w:hAnsi="Arial" w:cs="Arial"/>
              <w:b/>
              <w:sz w:val="24"/>
              <w:szCs w:val="24"/>
            </w:rPr>
          </w:pPr>
          <w:r w:rsidRPr="00A463A1">
            <w:rPr>
              <w:rFonts w:ascii="Tahoma" w:eastAsia="Times New Roman" w:hAnsi="Tahoma" w:cs="Tahoma"/>
              <w:bCs/>
              <w:sz w:val="18"/>
              <w:szCs w:val="18"/>
            </w:rPr>
            <w:t xml:space="preserve">   </w:t>
          </w:r>
        </w:p>
      </w:tc>
    </w:tr>
  </w:tbl>
  <w:p w:rsidR="00011688" w:rsidRDefault="00577023">
    <w:pPr>
      <w:pStyle w:val="Header"/>
    </w:pPr>
    <w:r>
      <w:rPr>
        <w:rFonts w:ascii="Times New Roman" w:eastAsia="Times New Roman" w:hAnsi="Times New Roman" w:cs="Times New Roman"/>
        <w:noProof/>
        <w:sz w:val="28"/>
        <w:szCs w:val="28"/>
      </w:rPr>
      <mc:AlternateContent>
        <mc:Choice Requires="wps">
          <w:drawing>
            <wp:anchor distT="4294967291" distB="4294967291" distL="114300" distR="114300" simplePos="0" relativeHeight="251659264" behindDoc="0" locked="0" layoutInCell="1" allowOverlap="1">
              <wp:simplePos x="0" y="0"/>
              <wp:positionH relativeFrom="column">
                <wp:posOffset>-790575</wp:posOffset>
              </wp:positionH>
              <wp:positionV relativeFrom="paragraph">
                <wp:posOffset>1247774</wp:posOffset>
              </wp:positionV>
              <wp:extent cx="7560310" cy="0"/>
              <wp:effectExtent l="0" t="19050" r="54610" b="381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0310" cy="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6DD9C5D" id="Straight Connector 7"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2.25pt,98.25pt" to="533.05pt,9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Df01QEAAIkDAAAOAAAAZHJzL2Uyb0RvYy54bWysU8tu2zAQvBfoPxC817JTOC4Eyzk4SS9p&#10;a8DuB6xJSiJCcgmStuS/75J+NG1vRXQglvsYzs6ulg+jNeyoQtToGj6bTDlTTqDUrmv4z93zpy+c&#10;xQROgkGnGn5SkT+sPn5YDr5Wd9ijkSowAnGxHnzD+5R8XVVR9MpCnKBXjoItBguJrqGrZICB0K2p&#10;7qbT+2rAIH1AoWIk7+M5yFcFv22VSD/aNqrETMOJWypnKOc+n9VqCXUXwPdaXGjAf7CwoB09eoN6&#10;hATsEPQ/UFaLgBHbNBFoK2xbLVTpgbqZTf/qZtuDV6UXEif6m0zx/WDF9+MmMC0bvuDMgaURbVMA&#10;3fWJrdE5EhADW2SdBh9rSl+7TciditFt/QuK18gcrntwnSp8dydPILNcUf1Rki/R02v74RtKyoFD&#10;wiLa2AabIUkONpbZnG6zUWNigpyL+f3084xGKK6xCuproQ8xfVVoWTYabrTLskENx5eYMhGorynZ&#10;7fBZG1NGbxwbGj5fzOYZ2noSIvXa7WgdXgtERKNlTs+FMXT7tQnsCHmdylf6pMjbtIAHJwt8r0A+&#10;XewE2pxtomPcRZ6syFnbPcrTJlxlo3kX3pfdzAv19l6qf/9Bq18AAAD//wMAUEsDBBQABgAIAAAA&#10;IQCVg2Xi4gAAAA0BAAAPAAAAZHJzL2Rvd25yZXYueG1sTI9BS8NAEIXvgv9hGcFLaTepGmLMpkjR&#10;iwehrQe9bbNjEszOptltE/vrnUKh3mbmPd58L1+MthUH7H3jSEE8i0Aglc40VCn42LxOUxA+aDK6&#10;dYQKftHDori+ynVm3EArPKxDJTiEfKYV1CF0mZS+rNFqP3MdEmvfrrc68NpX0vR64HDbynkUJdLq&#10;hvhDrTtc1lj+rPdWgVl5/7Ic0+Pde/+2232mk69hM1Hq9mZ8fgIRcAwXM5zwGR0KZtq6PRkvWgXT&#10;eH7/wF5WHhMeTpYoSWIQ2/NJFrn836L4AwAA//8DAFBLAQItABQABgAIAAAAIQC2gziS/gAAAOEB&#10;AAATAAAAAAAAAAAAAAAAAAAAAABbQ29udGVudF9UeXBlc10ueG1sUEsBAi0AFAAGAAgAAAAhADj9&#10;If/WAAAAlAEAAAsAAAAAAAAAAAAAAAAALwEAAF9yZWxzLy5yZWxzUEsBAi0AFAAGAAgAAAAhAOiY&#10;N/TVAQAAiQMAAA4AAAAAAAAAAAAAAAAALgIAAGRycy9lMm9Eb2MueG1sUEsBAi0AFAAGAAgAAAAh&#10;AJWDZeLiAAAADQEAAA8AAAAAAAAAAAAAAAAALwQAAGRycy9kb3ducmV2LnhtbFBLBQYAAAAABAAE&#10;APMAAAA+BQAAAAA=&#10;" strokeweight="4.5pt">
              <v:stroke linestyle="thinThi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C07DD"/>
    <w:multiLevelType w:val="hybridMultilevel"/>
    <w:tmpl w:val="3FF60FDC"/>
    <w:lvl w:ilvl="0" w:tplc="978654D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D33FC"/>
    <w:multiLevelType w:val="hybridMultilevel"/>
    <w:tmpl w:val="CA768666"/>
    <w:lvl w:ilvl="0" w:tplc="15CC9E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835643"/>
    <w:multiLevelType w:val="hybridMultilevel"/>
    <w:tmpl w:val="BBE23F08"/>
    <w:lvl w:ilvl="0" w:tplc="599644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363B9E"/>
    <w:multiLevelType w:val="hybridMultilevel"/>
    <w:tmpl w:val="A832163A"/>
    <w:lvl w:ilvl="0" w:tplc="66F2BE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08615A"/>
    <w:multiLevelType w:val="hybridMultilevel"/>
    <w:tmpl w:val="91CE0154"/>
    <w:lvl w:ilvl="0" w:tplc="B128EC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F6115"/>
    <w:multiLevelType w:val="hybridMultilevel"/>
    <w:tmpl w:val="C78619F0"/>
    <w:lvl w:ilvl="0" w:tplc="178CD5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F3019"/>
    <w:multiLevelType w:val="hybridMultilevel"/>
    <w:tmpl w:val="238AE566"/>
    <w:lvl w:ilvl="0" w:tplc="E4F8B6F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5C0D88"/>
    <w:multiLevelType w:val="hybridMultilevel"/>
    <w:tmpl w:val="54CC91B4"/>
    <w:lvl w:ilvl="0" w:tplc="03F05F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2B28CD"/>
    <w:multiLevelType w:val="hybridMultilevel"/>
    <w:tmpl w:val="81921F26"/>
    <w:lvl w:ilvl="0" w:tplc="18087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B82F79"/>
    <w:multiLevelType w:val="hybridMultilevel"/>
    <w:tmpl w:val="C110075A"/>
    <w:lvl w:ilvl="0" w:tplc="D136A0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2762A3"/>
    <w:multiLevelType w:val="hybridMultilevel"/>
    <w:tmpl w:val="F0E290BC"/>
    <w:lvl w:ilvl="0" w:tplc="2744C6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EF4E59"/>
    <w:multiLevelType w:val="multilevel"/>
    <w:tmpl w:val="E44CCAD6"/>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06263EB"/>
    <w:multiLevelType w:val="hybridMultilevel"/>
    <w:tmpl w:val="49ACD722"/>
    <w:lvl w:ilvl="0" w:tplc="062049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614721"/>
    <w:multiLevelType w:val="hybridMultilevel"/>
    <w:tmpl w:val="9D82EF32"/>
    <w:lvl w:ilvl="0" w:tplc="FD5AF0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FF5800"/>
    <w:multiLevelType w:val="hybridMultilevel"/>
    <w:tmpl w:val="E8EEB59C"/>
    <w:lvl w:ilvl="0" w:tplc="528C15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552C09"/>
    <w:multiLevelType w:val="hybridMultilevel"/>
    <w:tmpl w:val="361AE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E351CE"/>
    <w:multiLevelType w:val="hybridMultilevel"/>
    <w:tmpl w:val="5602E73C"/>
    <w:lvl w:ilvl="0" w:tplc="7226AA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A42E4E"/>
    <w:multiLevelType w:val="hybridMultilevel"/>
    <w:tmpl w:val="38E27E08"/>
    <w:lvl w:ilvl="0" w:tplc="4CA4A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E217C7"/>
    <w:multiLevelType w:val="hybridMultilevel"/>
    <w:tmpl w:val="BE266266"/>
    <w:lvl w:ilvl="0" w:tplc="A53EC9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FC41BC"/>
    <w:multiLevelType w:val="hybridMultilevel"/>
    <w:tmpl w:val="4DC4C128"/>
    <w:lvl w:ilvl="0" w:tplc="94EA3D04">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0" w15:restartNumberingAfterBreak="0">
    <w:nsid w:val="65B94485"/>
    <w:multiLevelType w:val="hybridMultilevel"/>
    <w:tmpl w:val="B71C60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A75206"/>
    <w:multiLevelType w:val="hybridMultilevel"/>
    <w:tmpl w:val="D7C05D38"/>
    <w:lvl w:ilvl="0" w:tplc="32AA02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C52A7F"/>
    <w:multiLevelType w:val="hybridMultilevel"/>
    <w:tmpl w:val="56042A2E"/>
    <w:lvl w:ilvl="0" w:tplc="5EFA1A4C">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3" w15:restartNumberingAfterBreak="0">
    <w:nsid w:val="78B476E7"/>
    <w:multiLevelType w:val="hybridMultilevel"/>
    <w:tmpl w:val="B72C9390"/>
    <w:lvl w:ilvl="0" w:tplc="ED020B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805B5E"/>
    <w:multiLevelType w:val="hybridMultilevel"/>
    <w:tmpl w:val="1C60FEB4"/>
    <w:lvl w:ilvl="0" w:tplc="4FEA32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1"/>
    <w:lvlOverride w:ilvl="0">
      <w:startOverride w:val="1"/>
    </w:lvlOverride>
    <w:lvlOverride w:ilvl="1"/>
    <w:lvlOverride w:ilvl="2"/>
    <w:lvlOverride w:ilvl="3"/>
    <w:lvlOverride w:ilvl="4"/>
    <w:lvlOverride w:ilvl="5"/>
    <w:lvlOverride w:ilvl="6"/>
    <w:lvlOverride w:ilvl="7"/>
    <w:lvlOverride w:ilvl="8"/>
  </w:num>
  <w:num w:numId="3">
    <w:abstractNumId w:val="16"/>
  </w:num>
  <w:num w:numId="4">
    <w:abstractNumId w:val="12"/>
  </w:num>
  <w:num w:numId="5">
    <w:abstractNumId w:val="5"/>
  </w:num>
  <w:num w:numId="6">
    <w:abstractNumId w:val="4"/>
  </w:num>
  <w:num w:numId="7">
    <w:abstractNumId w:val="2"/>
  </w:num>
  <w:num w:numId="8">
    <w:abstractNumId w:val="13"/>
  </w:num>
  <w:num w:numId="9">
    <w:abstractNumId w:val="0"/>
  </w:num>
  <w:num w:numId="10">
    <w:abstractNumId w:val="21"/>
  </w:num>
  <w:num w:numId="11">
    <w:abstractNumId w:val="7"/>
  </w:num>
  <w:num w:numId="12">
    <w:abstractNumId w:val="14"/>
  </w:num>
  <w:num w:numId="13">
    <w:abstractNumId w:val="19"/>
  </w:num>
  <w:num w:numId="14">
    <w:abstractNumId w:val="8"/>
  </w:num>
  <w:num w:numId="15">
    <w:abstractNumId w:val="1"/>
  </w:num>
  <w:num w:numId="16">
    <w:abstractNumId w:val="17"/>
  </w:num>
  <w:num w:numId="17">
    <w:abstractNumId w:val="10"/>
  </w:num>
  <w:num w:numId="18">
    <w:abstractNumId w:val="22"/>
  </w:num>
  <w:num w:numId="19">
    <w:abstractNumId w:val="9"/>
  </w:num>
  <w:num w:numId="20">
    <w:abstractNumId w:val="24"/>
  </w:num>
  <w:num w:numId="21">
    <w:abstractNumId w:val="18"/>
  </w:num>
  <w:num w:numId="22">
    <w:abstractNumId w:val="6"/>
  </w:num>
  <w:num w:numId="23">
    <w:abstractNumId w:val="3"/>
  </w:num>
  <w:num w:numId="24">
    <w:abstractNumId w:val="23"/>
  </w:num>
  <w:num w:numId="25">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E8C"/>
    <w:rsid w:val="000001DE"/>
    <w:rsid w:val="00003BBC"/>
    <w:rsid w:val="00011688"/>
    <w:rsid w:val="000261E0"/>
    <w:rsid w:val="00027A71"/>
    <w:rsid w:val="00034389"/>
    <w:rsid w:val="00036020"/>
    <w:rsid w:val="0003749F"/>
    <w:rsid w:val="00042C97"/>
    <w:rsid w:val="000463BC"/>
    <w:rsid w:val="00047113"/>
    <w:rsid w:val="00054D8D"/>
    <w:rsid w:val="00061AA0"/>
    <w:rsid w:val="00065017"/>
    <w:rsid w:val="000931BB"/>
    <w:rsid w:val="00097A97"/>
    <w:rsid w:val="000A1B3E"/>
    <w:rsid w:val="000A5D2A"/>
    <w:rsid w:val="000B37F7"/>
    <w:rsid w:val="000C1C10"/>
    <w:rsid w:val="000D0205"/>
    <w:rsid w:val="000D0216"/>
    <w:rsid w:val="000D066A"/>
    <w:rsid w:val="000D0DED"/>
    <w:rsid w:val="000E0EE3"/>
    <w:rsid w:val="000F1574"/>
    <w:rsid w:val="00100C32"/>
    <w:rsid w:val="00104E3A"/>
    <w:rsid w:val="00110F4C"/>
    <w:rsid w:val="00130AA2"/>
    <w:rsid w:val="0013520E"/>
    <w:rsid w:val="00143B3C"/>
    <w:rsid w:val="0014472F"/>
    <w:rsid w:val="0015127A"/>
    <w:rsid w:val="00163024"/>
    <w:rsid w:val="001638B4"/>
    <w:rsid w:val="001652C1"/>
    <w:rsid w:val="00171639"/>
    <w:rsid w:val="001749CD"/>
    <w:rsid w:val="00176BA5"/>
    <w:rsid w:val="00184B66"/>
    <w:rsid w:val="001A3306"/>
    <w:rsid w:val="001A41C1"/>
    <w:rsid w:val="001A59AA"/>
    <w:rsid w:val="001B164B"/>
    <w:rsid w:val="001B6CAC"/>
    <w:rsid w:val="001B7C96"/>
    <w:rsid w:val="001E63D6"/>
    <w:rsid w:val="001F0041"/>
    <w:rsid w:val="001F12B9"/>
    <w:rsid w:val="001F39A3"/>
    <w:rsid w:val="001F4C46"/>
    <w:rsid w:val="00204645"/>
    <w:rsid w:val="00210305"/>
    <w:rsid w:val="00210E0B"/>
    <w:rsid w:val="00217396"/>
    <w:rsid w:val="002200AC"/>
    <w:rsid w:val="00223C6D"/>
    <w:rsid w:val="00225D1E"/>
    <w:rsid w:val="0023531C"/>
    <w:rsid w:val="002430BE"/>
    <w:rsid w:val="00244767"/>
    <w:rsid w:val="00251CD1"/>
    <w:rsid w:val="0025563E"/>
    <w:rsid w:val="00260284"/>
    <w:rsid w:val="002646BD"/>
    <w:rsid w:val="00274F48"/>
    <w:rsid w:val="002779EB"/>
    <w:rsid w:val="00280D31"/>
    <w:rsid w:val="0028201B"/>
    <w:rsid w:val="00285771"/>
    <w:rsid w:val="002876F6"/>
    <w:rsid w:val="002B2958"/>
    <w:rsid w:val="002D5A11"/>
    <w:rsid w:val="002D7542"/>
    <w:rsid w:val="002E67E5"/>
    <w:rsid w:val="002F3A73"/>
    <w:rsid w:val="002F6E65"/>
    <w:rsid w:val="003033DB"/>
    <w:rsid w:val="00316985"/>
    <w:rsid w:val="00316A5B"/>
    <w:rsid w:val="00330719"/>
    <w:rsid w:val="00337821"/>
    <w:rsid w:val="00343197"/>
    <w:rsid w:val="00353FED"/>
    <w:rsid w:val="003571BB"/>
    <w:rsid w:val="003845B7"/>
    <w:rsid w:val="0038653B"/>
    <w:rsid w:val="003927BB"/>
    <w:rsid w:val="003973AC"/>
    <w:rsid w:val="00397690"/>
    <w:rsid w:val="003977A4"/>
    <w:rsid w:val="003B1C9B"/>
    <w:rsid w:val="003D3C7A"/>
    <w:rsid w:val="003E03DA"/>
    <w:rsid w:val="003F25FD"/>
    <w:rsid w:val="003F4B33"/>
    <w:rsid w:val="003F67FC"/>
    <w:rsid w:val="00405A67"/>
    <w:rsid w:val="004130CA"/>
    <w:rsid w:val="00416ED8"/>
    <w:rsid w:val="00422097"/>
    <w:rsid w:val="00424474"/>
    <w:rsid w:val="0043093E"/>
    <w:rsid w:val="0043104F"/>
    <w:rsid w:val="00431149"/>
    <w:rsid w:val="00436C1A"/>
    <w:rsid w:val="0043700B"/>
    <w:rsid w:val="00440B21"/>
    <w:rsid w:val="00450B05"/>
    <w:rsid w:val="00461FB3"/>
    <w:rsid w:val="0047714D"/>
    <w:rsid w:val="00482594"/>
    <w:rsid w:val="00493E9B"/>
    <w:rsid w:val="004943D3"/>
    <w:rsid w:val="0049781B"/>
    <w:rsid w:val="004A1635"/>
    <w:rsid w:val="004A534B"/>
    <w:rsid w:val="004B2719"/>
    <w:rsid w:val="004C3E3F"/>
    <w:rsid w:val="004E550F"/>
    <w:rsid w:val="00506928"/>
    <w:rsid w:val="00506976"/>
    <w:rsid w:val="00513958"/>
    <w:rsid w:val="00514B4A"/>
    <w:rsid w:val="005161C9"/>
    <w:rsid w:val="005238B5"/>
    <w:rsid w:val="00527750"/>
    <w:rsid w:val="00531EA5"/>
    <w:rsid w:val="0053515C"/>
    <w:rsid w:val="00541926"/>
    <w:rsid w:val="00551C88"/>
    <w:rsid w:val="00564063"/>
    <w:rsid w:val="00564A3C"/>
    <w:rsid w:val="00573F9D"/>
    <w:rsid w:val="00576D82"/>
    <w:rsid w:val="00577023"/>
    <w:rsid w:val="00583BD7"/>
    <w:rsid w:val="005A3AA2"/>
    <w:rsid w:val="005A74F5"/>
    <w:rsid w:val="005A79A5"/>
    <w:rsid w:val="005B127B"/>
    <w:rsid w:val="005B37D4"/>
    <w:rsid w:val="005B4BE4"/>
    <w:rsid w:val="005B5F06"/>
    <w:rsid w:val="005C42F8"/>
    <w:rsid w:val="005D5992"/>
    <w:rsid w:val="005E4D46"/>
    <w:rsid w:val="00600A55"/>
    <w:rsid w:val="00602E36"/>
    <w:rsid w:val="006032C6"/>
    <w:rsid w:val="00603314"/>
    <w:rsid w:val="00612DC0"/>
    <w:rsid w:val="00613C80"/>
    <w:rsid w:val="00614F86"/>
    <w:rsid w:val="00621A8E"/>
    <w:rsid w:val="00621FA1"/>
    <w:rsid w:val="00624C11"/>
    <w:rsid w:val="00642F1E"/>
    <w:rsid w:val="0065675E"/>
    <w:rsid w:val="00665EBE"/>
    <w:rsid w:val="006807C9"/>
    <w:rsid w:val="0069115C"/>
    <w:rsid w:val="00693A43"/>
    <w:rsid w:val="0069680D"/>
    <w:rsid w:val="006A284A"/>
    <w:rsid w:val="006B6E94"/>
    <w:rsid w:val="006C0D50"/>
    <w:rsid w:val="006C5FDE"/>
    <w:rsid w:val="006C61A1"/>
    <w:rsid w:val="006D048B"/>
    <w:rsid w:val="006D6B2A"/>
    <w:rsid w:val="006E50E2"/>
    <w:rsid w:val="006F4A55"/>
    <w:rsid w:val="006F7039"/>
    <w:rsid w:val="00700D9C"/>
    <w:rsid w:val="0070593D"/>
    <w:rsid w:val="00705A99"/>
    <w:rsid w:val="00720E60"/>
    <w:rsid w:val="0072581C"/>
    <w:rsid w:val="00737659"/>
    <w:rsid w:val="00746163"/>
    <w:rsid w:val="0076265E"/>
    <w:rsid w:val="00764FA1"/>
    <w:rsid w:val="007737EA"/>
    <w:rsid w:val="00773BD7"/>
    <w:rsid w:val="0077533F"/>
    <w:rsid w:val="00775C2C"/>
    <w:rsid w:val="0078615A"/>
    <w:rsid w:val="007935EB"/>
    <w:rsid w:val="00797E12"/>
    <w:rsid w:val="007A28B0"/>
    <w:rsid w:val="007A41E2"/>
    <w:rsid w:val="007A4BC0"/>
    <w:rsid w:val="007A7B8F"/>
    <w:rsid w:val="007D3692"/>
    <w:rsid w:val="007D44BE"/>
    <w:rsid w:val="007E5990"/>
    <w:rsid w:val="008025D0"/>
    <w:rsid w:val="00803D4C"/>
    <w:rsid w:val="008054B7"/>
    <w:rsid w:val="008104F9"/>
    <w:rsid w:val="00830EC3"/>
    <w:rsid w:val="00831725"/>
    <w:rsid w:val="00841BE6"/>
    <w:rsid w:val="00857975"/>
    <w:rsid w:val="00877BAE"/>
    <w:rsid w:val="00885D97"/>
    <w:rsid w:val="008A7C8A"/>
    <w:rsid w:val="008D3474"/>
    <w:rsid w:val="008D5914"/>
    <w:rsid w:val="008D63A4"/>
    <w:rsid w:val="008E3A43"/>
    <w:rsid w:val="008F01EF"/>
    <w:rsid w:val="008F089E"/>
    <w:rsid w:val="008F183D"/>
    <w:rsid w:val="00901551"/>
    <w:rsid w:val="009066EC"/>
    <w:rsid w:val="00915024"/>
    <w:rsid w:val="0091633B"/>
    <w:rsid w:val="0092641E"/>
    <w:rsid w:val="00932162"/>
    <w:rsid w:val="009402B5"/>
    <w:rsid w:val="00960218"/>
    <w:rsid w:val="00960D33"/>
    <w:rsid w:val="00981D23"/>
    <w:rsid w:val="009837B6"/>
    <w:rsid w:val="00987202"/>
    <w:rsid w:val="00991727"/>
    <w:rsid w:val="009933B8"/>
    <w:rsid w:val="009B3DEA"/>
    <w:rsid w:val="009C1923"/>
    <w:rsid w:val="009D1F56"/>
    <w:rsid w:val="009F235E"/>
    <w:rsid w:val="009F3F23"/>
    <w:rsid w:val="009F4B41"/>
    <w:rsid w:val="009F4CE6"/>
    <w:rsid w:val="00A043D9"/>
    <w:rsid w:val="00A047EB"/>
    <w:rsid w:val="00A16197"/>
    <w:rsid w:val="00A26730"/>
    <w:rsid w:val="00A30237"/>
    <w:rsid w:val="00A32C1C"/>
    <w:rsid w:val="00A33491"/>
    <w:rsid w:val="00A36C7D"/>
    <w:rsid w:val="00A41B04"/>
    <w:rsid w:val="00A440EF"/>
    <w:rsid w:val="00A467CA"/>
    <w:rsid w:val="00A601F1"/>
    <w:rsid w:val="00A62E43"/>
    <w:rsid w:val="00A6410C"/>
    <w:rsid w:val="00A74581"/>
    <w:rsid w:val="00A7732D"/>
    <w:rsid w:val="00A848CB"/>
    <w:rsid w:val="00A908F6"/>
    <w:rsid w:val="00A909A3"/>
    <w:rsid w:val="00A936D7"/>
    <w:rsid w:val="00AA309A"/>
    <w:rsid w:val="00AB4444"/>
    <w:rsid w:val="00AB5B22"/>
    <w:rsid w:val="00AB6A4B"/>
    <w:rsid w:val="00AB70CC"/>
    <w:rsid w:val="00AC1AAB"/>
    <w:rsid w:val="00AC24F6"/>
    <w:rsid w:val="00AC2C2D"/>
    <w:rsid w:val="00AC376E"/>
    <w:rsid w:val="00AC4960"/>
    <w:rsid w:val="00AD2445"/>
    <w:rsid w:val="00AD6409"/>
    <w:rsid w:val="00AE0D1C"/>
    <w:rsid w:val="00AE4A98"/>
    <w:rsid w:val="00AF4190"/>
    <w:rsid w:val="00AF59A3"/>
    <w:rsid w:val="00B0421F"/>
    <w:rsid w:val="00B0668E"/>
    <w:rsid w:val="00B10015"/>
    <w:rsid w:val="00B230A9"/>
    <w:rsid w:val="00B235EA"/>
    <w:rsid w:val="00B24DB3"/>
    <w:rsid w:val="00B2547C"/>
    <w:rsid w:val="00B25F2B"/>
    <w:rsid w:val="00B30B98"/>
    <w:rsid w:val="00B30C14"/>
    <w:rsid w:val="00B44215"/>
    <w:rsid w:val="00B50EB9"/>
    <w:rsid w:val="00B529DB"/>
    <w:rsid w:val="00B66449"/>
    <w:rsid w:val="00B769AF"/>
    <w:rsid w:val="00B86276"/>
    <w:rsid w:val="00BA00E3"/>
    <w:rsid w:val="00BA6160"/>
    <w:rsid w:val="00BC22E8"/>
    <w:rsid w:val="00BC5BED"/>
    <w:rsid w:val="00BC6858"/>
    <w:rsid w:val="00BD1922"/>
    <w:rsid w:val="00BD5D7B"/>
    <w:rsid w:val="00BD6F71"/>
    <w:rsid w:val="00BF3245"/>
    <w:rsid w:val="00C00DE5"/>
    <w:rsid w:val="00C11993"/>
    <w:rsid w:val="00C11B33"/>
    <w:rsid w:val="00C36750"/>
    <w:rsid w:val="00C42545"/>
    <w:rsid w:val="00C425FB"/>
    <w:rsid w:val="00C4712F"/>
    <w:rsid w:val="00C54589"/>
    <w:rsid w:val="00C61B09"/>
    <w:rsid w:val="00C67F6A"/>
    <w:rsid w:val="00C7444A"/>
    <w:rsid w:val="00C7534A"/>
    <w:rsid w:val="00C95255"/>
    <w:rsid w:val="00C95EE5"/>
    <w:rsid w:val="00C96A9C"/>
    <w:rsid w:val="00CC1BC2"/>
    <w:rsid w:val="00CC60FB"/>
    <w:rsid w:val="00CD4C42"/>
    <w:rsid w:val="00CD5910"/>
    <w:rsid w:val="00CD7AB7"/>
    <w:rsid w:val="00CE2584"/>
    <w:rsid w:val="00CF0A87"/>
    <w:rsid w:val="00D00E77"/>
    <w:rsid w:val="00D0319E"/>
    <w:rsid w:val="00D10591"/>
    <w:rsid w:val="00D149A8"/>
    <w:rsid w:val="00D227DF"/>
    <w:rsid w:val="00D22DE8"/>
    <w:rsid w:val="00D24F80"/>
    <w:rsid w:val="00D27CC9"/>
    <w:rsid w:val="00D413FD"/>
    <w:rsid w:val="00D442A2"/>
    <w:rsid w:val="00D4500E"/>
    <w:rsid w:val="00D524EA"/>
    <w:rsid w:val="00D5437A"/>
    <w:rsid w:val="00D54AB1"/>
    <w:rsid w:val="00D56220"/>
    <w:rsid w:val="00D56360"/>
    <w:rsid w:val="00D579EE"/>
    <w:rsid w:val="00D70C65"/>
    <w:rsid w:val="00D7115F"/>
    <w:rsid w:val="00D91820"/>
    <w:rsid w:val="00D970F2"/>
    <w:rsid w:val="00DA4F4B"/>
    <w:rsid w:val="00DB170F"/>
    <w:rsid w:val="00DE05EA"/>
    <w:rsid w:val="00E0006D"/>
    <w:rsid w:val="00E014D9"/>
    <w:rsid w:val="00E02E8C"/>
    <w:rsid w:val="00E02F99"/>
    <w:rsid w:val="00E05F7A"/>
    <w:rsid w:val="00E16132"/>
    <w:rsid w:val="00E22294"/>
    <w:rsid w:val="00E228CF"/>
    <w:rsid w:val="00E26672"/>
    <w:rsid w:val="00E424E9"/>
    <w:rsid w:val="00E57D69"/>
    <w:rsid w:val="00E65823"/>
    <w:rsid w:val="00E75E4C"/>
    <w:rsid w:val="00E76EC4"/>
    <w:rsid w:val="00E77C78"/>
    <w:rsid w:val="00E874D1"/>
    <w:rsid w:val="00EA6017"/>
    <w:rsid w:val="00EA64DC"/>
    <w:rsid w:val="00EB5EC3"/>
    <w:rsid w:val="00EC034F"/>
    <w:rsid w:val="00EC3527"/>
    <w:rsid w:val="00EC4508"/>
    <w:rsid w:val="00EF2322"/>
    <w:rsid w:val="00F0144A"/>
    <w:rsid w:val="00F04097"/>
    <w:rsid w:val="00F04267"/>
    <w:rsid w:val="00F10E43"/>
    <w:rsid w:val="00F21443"/>
    <w:rsid w:val="00F2565E"/>
    <w:rsid w:val="00F325B5"/>
    <w:rsid w:val="00F404DE"/>
    <w:rsid w:val="00F62323"/>
    <w:rsid w:val="00F67504"/>
    <w:rsid w:val="00F705E8"/>
    <w:rsid w:val="00F82259"/>
    <w:rsid w:val="00F85A89"/>
    <w:rsid w:val="00F966F8"/>
    <w:rsid w:val="00FA1B99"/>
    <w:rsid w:val="00FC215A"/>
    <w:rsid w:val="00FC6256"/>
    <w:rsid w:val="00FE764C"/>
    <w:rsid w:val="00FF3298"/>
    <w:rsid w:val="00FF7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C29055-F607-4165-B004-42B5962C2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E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2E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E8C"/>
  </w:style>
  <w:style w:type="paragraph" w:styleId="Footer">
    <w:name w:val="footer"/>
    <w:basedOn w:val="Normal"/>
    <w:link w:val="FooterChar"/>
    <w:uiPriority w:val="99"/>
    <w:unhideWhenUsed/>
    <w:rsid w:val="00E02E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E8C"/>
  </w:style>
  <w:style w:type="table" w:customStyle="1" w:styleId="TableGrid2">
    <w:name w:val="Table Grid2"/>
    <w:basedOn w:val="TableNormal"/>
    <w:next w:val="TableGrid"/>
    <w:uiPriority w:val="59"/>
    <w:rsid w:val="00E02E8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02E8C"/>
    <w:pPr>
      <w:ind w:left="720"/>
      <w:contextualSpacing/>
    </w:pPr>
  </w:style>
  <w:style w:type="table" w:styleId="TableGrid">
    <w:name w:val="Table Grid"/>
    <w:basedOn w:val="TableNormal"/>
    <w:uiPriority w:val="59"/>
    <w:rsid w:val="00E02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2E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E8C"/>
    <w:rPr>
      <w:rFonts w:ascii="Tahoma" w:hAnsi="Tahoma" w:cs="Tahoma"/>
      <w:sz w:val="16"/>
      <w:szCs w:val="16"/>
    </w:rPr>
  </w:style>
  <w:style w:type="table" w:customStyle="1" w:styleId="TableGrid1">
    <w:name w:val="Table Grid1"/>
    <w:basedOn w:val="TableNormal"/>
    <w:next w:val="TableGrid"/>
    <w:uiPriority w:val="59"/>
    <w:rsid w:val="00603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20E60"/>
    <w:rPr>
      <w:sz w:val="16"/>
      <w:szCs w:val="16"/>
    </w:rPr>
  </w:style>
  <w:style w:type="paragraph" w:styleId="CommentText">
    <w:name w:val="annotation text"/>
    <w:basedOn w:val="Normal"/>
    <w:link w:val="CommentTextChar"/>
    <w:uiPriority w:val="99"/>
    <w:semiHidden/>
    <w:unhideWhenUsed/>
    <w:rsid w:val="00720E60"/>
    <w:pPr>
      <w:spacing w:line="240" w:lineRule="auto"/>
    </w:pPr>
    <w:rPr>
      <w:sz w:val="20"/>
      <w:szCs w:val="20"/>
    </w:rPr>
  </w:style>
  <w:style w:type="character" w:customStyle="1" w:styleId="CommentTextChar">
    <w:name w:val="Comment Text Char"/>
    <w:basedOn w:val="DefaultParagraphFont"/>
    <w:link w:val="CommentText"/>
    <w:uiPriority w:val="99"/>
    <w:semiHidden/>
    <w:rsid w:val="00720E60"/>
    <w:rPr>
      <w:sz w:val="20"/>
      <w:szCs w:val="20"/>
    </w:rPr>
  </w:style>
  <w:style w:type="paragraph" w:styleId="CommentSubject">
    <w:name w:val="annotation subject"/>
    <w:basedOn w:val="CommentText"/>
    <w:next w:val="CommentText"/>
    <w:link w:val="CommentSubjectChar"/>
    <w:uiPriority w:val="99"/>
    <w:semiHidden/>
    <w:unhideWhenUsed/>
    <w:rsid w:val="00720E60"/>
    <w:rPr>
      <w:b/>
      <w:bCs/>
    </w:rPr>
  </w:style>
  <w:style w:type="character" w:customStyle="1" w:styleId="CommentSubjectChar">
    <w:name w:val="Comment Subject Char"/>
    <w:basedOn w:val="CommentTextChar"/>
    <w:link w:val="CommentSubject"/>
    <w:uiPriority w:val="99"/>
    <w:semiHidden/>
    <w:rsid w:val="00720E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120202">
      <w:bodyDiv w:val="1"/>
      <w:marLeft w:val="0"/>
      <w:marRight w:val="0"/>
      <w:marTop w:val="0"/>
      <w:marBottom w:val="0"/>
      <w:divBdr>
        <w:top w:val="none" w:sz="0" w:space="0" w:color="auto"/>
        <w:left w:val="none" w:sz="0" w:space="0" w:color="auto"/>
        <w:bottom w:val="none" w:sz="0" w:space="0" w:color="auto"/>
        <w:right w:val="none" w:sz="0" w:space="0" w:color="auto"/>
      </w:divBdr>
    </w:div>
    <w:div w:id="382564143">
      <w:bodyDiv w:val="1"/>
      <w:marLeft w:val="0"/>
      <w:marRight w:val="0"/>
      <w:marTop w:val="0"/>
      <w:marBottom w:val="0"/>
      <w:divBdr>
        <w:top w:val="none" w:sz="0" w:space="0" w:color="auto"/>
        <w:left w:val="none" w:sz="0" w:space="0" w:color="auto"/>
        <w:bottom w:val="none" w:sz="0" w:space="0" w:color="auto"/>
        <w:right w:val="none" w:sz="0" w:space="0" w:color="auto"/>
      </w:divBdr>
    </w:div>
    <w:div w:id="424350809">
      <w:bodyDiv w:val="1"/>
      <w:marLeft w:val="0"/>
      <w:marRight w:val="0"/>
      <w:marTop w:val="0"/>
      <w:marBottom w:val="0"/>
      <w:divBdr>
        <w:top w:val="none" w:sz="0" w:space="0" w:color="auto"/>
        <w:left w:val="none" w:sz="0" w:space="0" w:color="auto"/>
        <w:bottom w:val="none" w:sz="0" w:space="0" w:color="auto"/>
        <w:right w:val="none" w:sz="0" w:space="0" w:color="auto"/>
      </w:divBdr>
    </w:div>
    <w:div w:id="502933822">
      <w:bodyDiv w:val="1"/>
      <w:marLeft w:val="0"/>
      <w:marRight w:val="0"/>
      <w:marTop w:val="0"/>
      <w:marBottom w:val="0"/>
      <w:divBdr>
        <w:top w:val="none" w:sz="0" w:space="0" w:color="auto"/>
        <w:left w:val="none" w:sz="0" w:space="0" w:color="auto"/>
        <w:bottom w:val="none" w:sz="0" w:space="0" w:color="auto"/>
        <w:right w:val="none" w:sz="0" w:space="0" w:color="auto"/>
      </w:divBdr>
    </w:div>
    <w:div w:id="508062674">
      <w:bodyDiv w:val="1"/>
      <w:marLeft w:val="0"/>
      <w:marRight w:val="0"/>
      <w:marTop w:val="0"/>
      <w:marBottom w:val="0"/>
      <w:divBdr>
        <w:top w:val="none" w:sz="0" w:space="0" w:color="auto"/>
        <w:left w:val="none" w:sz="0" w:space="0" w:color="auto"/>
        <w:bottom w:val="none" w:sz="0" w:space="0" w:color="auto"/>
        <w:right w:val="none" w:sz="0" w:space="0" w:color="auto"/>
      </w:divBdr>
    </w:div>
    <w:div w:id="559906321">
      <w:bodyDiv w:val="1"/>
      <w:marLeft w:val="0"/>
      <w:marRight w:val="0"/>
      <w:marTop w:val="0"/>
      <w:marBottom w:val="0"/>
      <w:divBdr>
        <w:top w:val="none" w:sz="0" w:space="0" w:color="auto"/>
        <w:left w:val="none" w:sz="0" w:space="0" w:color="auto"/>
        <w:bottom w:val="none" w:sz="0" w:space="0" w:color="auto"/>
        <w:right w:val="none" w:sz="0" w:space="0" w:color="auto"/>
      </w:divBdr>
    </w:div>
    <w:div w:id="611597928">
      <w:bodyDiv w:val="1"/>
      <w:marLeft w:val="0"/>
      <w:marRight w:val="0"/>
      <w:marTop w:val="0"/>
      <w:marBottom w:val="0"/>
      <w:divBdr>
        <w:top w:val="none" w:sz="0" w:space="0" w:color="auto"/>
        <w:left w:val="none" w:sz="0" w:space="0" w:color="auto"/>
        <w:bottom w:val="none" w:sz="0" w:space="0" w:color="auto"/>
        <w:right w:val="none" w:sz="0" w:space="0" w:color="auto"/>
      </w:divBdr>
    </w:div>
    <w:div w:id="724645980">
      <w:bodyDiv w:val="1"/>
      <w:marLeft w:val="0"/>
      <w:marRight w:val="0"/>
      <w:marTop w:val="0"/>
      <w:marBottom w:val="0"/>
      <w:divBdr>
        <w:top w:val="none" w:sz="0" w:space="0" w:color="auto"/>
        <w:left w:val="none" w:sz="0" w:space="0" w:color="auto"/>
        <w:bottom w:val="none" w:sz="0" w:space="0" w:color="auto"/>
        <w:right w:val="none" w:sz="0" w:space="0" w:color="auto"/>
      </w:divBdr>
    </w:div>
    <w:div w:id="820777136">
      <w:bodyDiv w:val="1"/>
      <w:marLeft w:val="0"/>
      <w:marRight w:val="0"/>
      <w:marTop w:val="0"/>
      <w:marBottom w:val="0"/>
      <w:divBdr>
        <w:top w:val="none" w:sz="0" w:space="0" w:color="auto"/>
        <w:left w:val="none" w:sz="0" w:space="0" w:color="auto"/>
        <w:bottom w:val="none" w:sz="0" w:space="0" w:color="auto"/>
        <w:right w:val="none" w:sz="0" w:space="0" w:color="auto"/>
      </w:divBdr>
    </w:div>
    <w:div w:id="859204849">
      <w:bodyDiv w:val="1"/>
      <w:marLeft w:val="0"/>
      <w:marRight w:val="0"/>
      <w:marTop w:val="0"/>
      <w:marBottom w:val="0"/>
      <w:divBdr>
        <w:top w:val="none" w:sz="0" w:space="0" w:color="auto"/>
        <w:left w:val="none" w:sz="0" w:space="0" w:color="auto"/>
        <w:bottom w:val="none" w:sz="0" w:space="0" w:color="auto"/>
        <w:right w:val="none" w:sz="0" w:space="0" w:color="auto"/>
      </w:divBdr>
    </w:div>
    <w:div w:id="962998898">
      <w:bodyDiv w:val="1"/>
      <w:marLeft w:val="0"/>
      <w:marRight w:val="0"/>
      <w:marTop w:val="0"/>
      <w:marBottom w:val="0"/>
      <w:divBdr>
        <w:top w:val="none" w:sz="0" w:space="0" w:color="auto"/>
        <w:left w:val="none" w:sz="0" w:space="0" w:color="auto"/>
        <w:bottom w:val="none" w:sz="0" w:space="0" w:color="auto"/>
        <w:right w:val="none" w:sz="0" w:space="0" w:color="auto"/>
      </w:divBdr>
    </w:div>
    <w:div w:id="1118716467">
      <w:bodyDiv w:val="1"/>
      <w:marLeft w:val="0"/>
      <w:marRight w:val="0"/>
      <w:marTop w:val="0"/>
      <w:marBottom w:val="0"/>
      <w:divBdr>
        <w:top w:val="none" w:sz="0" w:space="0" w:color="auto"/>
        <w:left w:val="none" w:sz="0" w:space="0" w:color="auto"/>
        <w:bottom w:val="none" w:sz="0" w:space="0" w:color="auto"/>
        <w:right w:val="none" w:sz="0" w:space="0" w:color="auto"/>
      </w:divBdr>
    </w:div>
    <w:div w:id="1294599052">
      <w:bodyDiv w:val="1"/>
      <w:marLeft w:val="0"/>
      <w:marRight w:val="0"/>
      <w:marTop w:val="0"/>
      <w:marBottom w:val="0"/>
      <w:divBdr>
        <w:top w:val="none" w:sz="0" w:space="0" w:color="auto"/>
        <w:left w:val="none" w:sz="0" w:space="0" w:color="auto"/>
        <w:bottom w:val="none" w:sz="0" w:space="0" w:color="auto"/>
        <w:right w:val="none" w:sz="0" w:space="0" w:color="auto"/>
      </w:divBdr>
    </w:div>
    <w:div w:id="1389955444">
      <w:bodyDiv w:val="1"/>
      <w:marLeft w:val="0"/>
      <w:marRight w:val="0"/>
      <w:marTop w:val="0"/>
      <w:marBottom w:val="0"/>
      <w:divBdr>
        <w:top w:val="none" w:sz="0" w:space="0" w:color="auto"/>
        <w:left w:val="none" w:sz="0" w:space="0" w:color="auto"/>
        <w:bottom w:val="none" w:sz="0" w:space="0" w:color="auto"/>
        <w:right w:val="none" w:sz="0" w:space="0" w:color="auto"/>
      </w:divBdr>
    </w:div>
    <w:div w:id="1552964711">
      <w:bodyDiv w:val="1"/>
      <w:marLeft w:val="0"/>
      <w:marRight w:val="0"/>
      <w:marTop w:val="0"/>
      <w:marBottom w:val="0"/>
      <w:divBdr>
        <w:top w:val="none" w:sz="0" w:space="0" w:color="auto"/>
        <w:left w:val="none" w:sz="0" w:space="0" w:color="auto"/>
        <w:bottom w:val="none" w:sz="0" w:space="0" w:color="auto"/>
        <w:right w:val="none" w:sz="0" w:space="0" w:color="auto"/>
      </w:divBdr>
    </w:div>
    <w:div w:id="1602759327">
      <w:bodyDiv w:val="1"/>
      <w:marLeft w:val="0"/>
      <w:marRight w:val="0"/>
      <w:marTop w:val="0"/>
      <w:marBottom w:val="0"/>
      <w:divBdr>
        <w:top w:val="none" w:sz="0" w:space="0" w:color="auto"/>
        <w:left w:val="none" w:sz="0" w:space="0" w:color="auto"/>
        <w:bottom w:val="none" w:sz="0" w:space="0" w:color="auto"/>
        <w:right w:val="none" w:sz="0" w:space="0" w:color="auto"/>
      </w:divBdr>
    </w:div>
    <w:div w:id="190286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1868</Words>
  <Characters>10648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Lilian Wangui Mute</cp:lastModifiedBy>
  <cp:revision>2</cp:revision>
  <cp:lastPrinted>2019-11-11T04:21:00Z</cp:lastPrinted>
  <dcterms:created xsi:type="dcterms:W3CDTF">2020-04-28T10:42:00Z</dcterms:created>
  <dcterms:modified xsi:type="dcterms:W3CDTF">2020-04-28T10:42:00Z</dcterms:modified>
</cp:coreProperties>
</file>