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E3" w:rsidRDefault="00D145E3" w:rsidP="009D4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090E" w:rsidRDefault="00275DC0" w:rsidP="009D4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Within</w:t>
      </w:r>
      <w:r w:rsidR="0014090E">
        <w:rPr>
          <w:rFonts w:ascii="Times New Roman" w:hAnsi="Times New Roman" w:cs="Times New Roman"/>
          <w:color w:val="000000"/>
          <w:sz w:val="28"/>
          <w:szCs w:val="28"/>
        </w:rPr>
        <w:t xml:space="preserve"> two </w:t>
      </w:r>
      <w:r w:rsidR="009D471C" w:rsidRPr="0014090E">
        <w:rPr>
          <w:rFonts w:ascii="Times New Roman" w:hAnsi="Times New Roman" w:cs="Times New Roman"/>
          <w:color w:val="000000"/>
          <w:sz w:val="28"/>
          <w:szCs w:val="28"/>
        </w:rPr>
        <w:t xml:space="preserve">focus areas; </w:t>
      </w:r>
      <w:r w:rsidR="0014090E">
        <w:rPr>
          <w:rFonts w:ascii="Times New Roman" w:hAnsi="Times New Roman" w:cs="Times New Roman"/>
          <w:color w:val="000000"/>
          <w:sz w:val="28"/>
          <w:szCs w:val="28"/>
        </w:rPr>
        <w:t>Education and Security</w:t>
      </w:r>
    </w:p>
    <w:p w:rsidR="0014090E" w:rsidRDefault="0014090E" w:rsidP="009D4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D471C" w:rsidRPr="0014090E" w:rsidRDefault="0014090E" w:rsidP="009D4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NG-CDF LOIMA</w:t>
      </w:r>
      <w:r w:rsidR="009D471C" w:rsidRPr="0014090E">
        <w:rPr>
          <w:rFonts w:ascii="Times New Roman" w:hAnsi="Times New Roman" w:cs="Times New Roman"/>
          <w:color w:val="000000"/>
          <w:sz w:val="28"/>
          <w:szCs w:val="28"/>
        </w:rPr>
        <w:t xml:space="preserve"> invites tenders from consultancy companies or individuals to develop a Strategic Plan for the</w:t>
      </w:r>
    </w:p>
    <w:p w:rsidR="009D471C" w:rsidRDefault="009E6FF6" w:rsidP="00140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LOIMA </w:t>
      </w:r>
      <w:bookmarkStart w:id="0" w:name="_GoBack"/>
      <w:bookmarkEnd w:id="0"/>
      <w:r w:rsidR="0014090E">
        <w:rPr>
          <w:rFonts w:ascii="Times New Roman" w:hAnsi="Times New Roman" w:cs="Times New Roman"/>
          <w:color w:val="000000"/>
          <w:sz w:val="28"/>
          <w:szCs w:val="28"/>
        </w:rPr>
        <w:t>CDF</w:t>
      </w:r>
      <w:r w:rsidR="009D471C" w:rsidRPr="0014090E">
        <w:rPr>
          <w:rFonts w:ascii="Times New Roman" w:hAnsi="Times New Roman" w:cs="Times New Roman"/>
          <w:color w:val="000000"/>
          <w:sz w:val="28"/>
          <w:szCs w:val="28"/>
        </w:rPr>
        <w:t xml:space="preserve">. This will involve conducting a study to firmly establish </w:t>
      </w:r>
      <w:r w:rsidR="0014090E">
        <w:rPr>
          <w:rFonts w:ascii="Times New Roman" w:hAnsi="Times New Roman" w:cs="Times New Roman"/>
          <w:color w:val="000000"/>
          <w:sz w:val="28"/>
          <w:szCs w:val="28"/>
        </w:rPr>
        <w:t>development needs.</w:t>
      </w:r>
    </w:p>
    <w:p w:rsidR="00D145E3" w:rsidRPr="0014090E" w:rsidRDefault="00D145E3" w:rsidP="00140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D471C" w:rsidRDefault="009D471C" w:rsidP="00140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090E">
        <w:rPr>
          <w:rFonts w:ascii="Times New Roman" w:hAnsi="Times New Roman" w:cs="Times New Roman"/>
          <w:color w:val="000000"/>
          <w:sz w:val="28"/>
          <w:szCs w:val="28"/>
        </w:rPr>
        <w:t>The project will be undertaken in cl</w:t>
      </w:r>
      <w:r w:rsidR="0014090E">
        <w:rPr>
          <w:rFonts w:ascii="Times New Roman" w:hAnsi="Times New Roman" w:cs="Times New Roman"/>
          <w:color w:val="000000"/>
          <w:sz w:val="28"/>
          <w:szCs w:val="28"/>
        </w:rPr>
        <w:t xml:space="preserve">ose cooperation with the NG-CDF LOIMA </w:t>
      </w:r>
      <w:r w:rsidRPr="0014090E">
        <w:rPr>
          <w:rFonts w:ascii="Times New Roman" w:hAnsi="Times New Roman" w:cs="Times New Roman"/>
          <w:color w:val="000000"/>
          <w:sz w:val="28"/>
          <w:szCs w:val="28"/>
        </w:rPr>
        <w:t>, and is scheduled to be</w:t>
      </w:r>
      <w:r w:rsidR="0014090E">
        <w:rPr>
          <w:rFonts w:ascii="Times New Roman" w:hAnsi="Times New Roman" w:cs="Times New Roman"/>
          <w:color w:val="000000"/>
          <w:sz w:val="28"/>
          <w:szCs w:val="28"/>
        </w:rPr>
        <w:t xml:space="preserve"> concluded by  January  2018</w:t>
      </w:r>
      <w:r w:rsidRPr="0014090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4090E" w:rsidRPr="0014090E" w:rsidRDefault="0014090E" w:rsidP="00140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D471C" w:rsidRPr="0014090E" w:rsidRDefault="009D471C" w:rsidP="009D4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090E">
        <w:rPr>
          <w:rFonts w:ascii="Times New Roman" w:hAnsi="Times New Roman" w:cs="Times New Roman"/>
          <w:color w:val="000000"/>
          <w:sz w:val="28"/>
          <w:szCs w:val="28"/>
        </w:rPr>
        <w:t>We are looking for a consultant with:</w:t>
      </w:r>
    </w:p>
    <w:p w:rsidR="009D471C" w:rsidRPr="0014090E" w:rsidRDefault="009D471C" w:rsidP="001409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090E">
        <w:rPr>
          <w:rFonts w:ascii="Times New Roman" w:hAnsi="Times New Roman" w:cs="Times New Roman"/>
          <w:color w:val="000000"/>
          <w:sz w:val="28"/>
          <w:szCs w:val="28"/>
        </w:rPr>
        <w:t>Expertise and experience in strategic planning</w:t>
      </w:r>
    </w:p>
    <w:p w:rsidR="009D471C" w:rsidRPr="0014090E" w:rsidRDefault="009D471C" w:rsidP="001409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090E">
        <w:rPr>
          <w:rFonts w:ascii="Times New Roman" w:hAnsi="Times New Roman" w:cs="Times New Roman"/>
          <w:color w:val="000000"/>
          <w:sz w:val="28"/>
          <w:szCs w:val="28"/>
        </w:rPr>
        <w:t>Excellent language skills (English)</w:t>
      </w:r>
    </w:p>
    <w:p w:rsidR="009D471C" w:rsidRPr="0014090E" w:rsidRDefault="0014090E" w:rsidP="001409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Knowledge of  Loima </w:t>
      </w:r>
      <w:r w:rsidR="009D471C" w:rsidRPr="0014090E">
        <w:rPr>
          <w:rFonts w:ascii="Times New Roman" w:hAnsi="Times New Roman" w:cs="Times New Roman"/>
          <w:color w:val="000000"/>
          <w:sz w:val="28"/>
          <w:szCs w:val="28"/>
        </w:rPr>
        <w:t>Devel</w:t>
      </w:r>
      <w:r>
        <w:rPr>
          <w:rFonts w:ascii="Times New Roman" w:hAnsi="Times New Roman" w:cs="Times New Roman"/>
          <w:color w:val="000000"/>
          <w:sz w:val="28"/>
          <w:szCs w:val="28"/>
        </w:rPr>
        <w:t>opment needs (desired)</w:t>
      </w:r>
    </w:p>
    <w:p w:rsidR="009D471C" w:rsidRPr="0014090E" w:rsidRDefault="009D471C" w:rsidP="001409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090E">
        <w:rPr>
          <w:rFonts w:ascii="Times New Roman" w:hAnsi="Times New Roman" w:cs="Times New Roman"/>
          <w:color w:val="000000"/>
          <w:sz w:val="28"/>
          <w:szCs w:val="28"/>
        </w:rPr>
        <w:t>Und</w:t>
      </w:r>
      <w:r w:rsidR="00275DC0">
        <w:rPr>
          <w:rFonts w:ascii="Times New Roman" w:hAnsi="Times New Roman" w:cs="Times New Roman"/>
          <w:color w:val="000000"/>
          <w:sz w:val="28"/>
          <w:szCs w:val="28"/>
        </w:rPr>
        <w:t>erstanding of NG-CDF</w:t>
      </w:r>
      <w:r w:rsidRPr="0014090E">
        <w:rPr>
          <w:rFonts w:ascii="Times New Roman" w:hAnsi="Times New Roman" w:cs="Times New Roman"/>
          <w:color w:val="000000"/>
          <w:sz w:val="28"/>
          <w:szCs w:val="28"/>
        </w:rPr>
        <w:t xml:space="preserve"> system </w:t>
      </w:r>
    </w:p>
    <w:p w:rsidR="009D471C" w:rsidRPr="0014090E" w:rsidRDefault="009D471C" w:rsidP="009D4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D471C" w:rsidRPr="0014090E" w:rsidRDefault="009D471C" w:rsidP="009D4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090E">
        <w:rPr>
          <w:rFonts w:ascii="Times New Roman" w:hAnsi="Times New Roman" w:cs="Times New Roman"/>
          <w:color w:val="000000"/>
          <w:sz w:val="28"/>
          <w:szCs w:val="28"/>
        </w:rPr>
        <w:t>Application process:</w:t>
      </w:r>
    </w:p>
    <w:p w:rsidR="00275DC0" w:rsidRDefault="009D471C" w:rsidP="009D4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090E">
        <w:rPr>
          <w:rFonts w:ascii="Times New Roman" w:hAnsi="Times New Roman" w:cs="Times New Roman"/>
          <w:color w:val="000000"/>
          <w:sz w:val="28"/>
          <w:szCs w:val="28"/>
        </w:rPr>
        <w:t>Kindly s</w:t>
      </w:r>
      <w:r w:rsidR="00275DC0">
        <w:rPr>
          <w:rFonts w:ascii="Times New Roman" w:hAnsi="Times New Roman" w:cs="Times New Roman"/>
          <w:color w:val="000000"/>
          <w:sz w:val="28"/>
          <w:szCs w:val="28"/>
        </w:rPr>
        <w:t xml:space="preserve">ubmit your tender </w:t>
      </w:r>
      <w:r w:rsidRPr="0014090E">
        <w:rPr>
          <w:rFonts w:ascii="Times New Roman" w:hAnsi="Times New Roman" w:cs="Times New Roman"/>
          <w:color w:val="000000"/>
          <w:sz w:val="28"/>
          <w:szCs w:val="28"/>
        </w:rPr>
        <w:t xml:space="preserve">to the </w:t>
      </w:r>
    </w:p>
    <w:p w:rsidR="009D471C" w:rsidRPr="0014090E" w:rsidRDefault="009D471C" w:rsidP="009D4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090E">
        <w:rPr>
          <w:rFonts w:ascii="Times New Roman" w:hAnsi="Times New Roman" w:cs="Times New Roman"/>
          <w:color w:val="000000"/>
          <w:sz w:val="28"/>
          <w:szCs w:val="28"/>
        </w:rPr>
        <w:t xml:space="preserve">CV(s) of </w:t>
      </w:r>
      <w:r w:rsidR="00275DC0">
        <w:rPr>
          <w:rFonts w:ascii="Times New Roman" w:hAnsi="Times New Roman" w:cs="Times New Roman"/>
          <w:color w:val="000000"/>
          <w:sz w:val="28"/>
          <w:szCs w:val="28"/>
        </w:rPr>
        <w:t>consultant/</w:t>
      </w:r>
      <w:r w:rsidRPr="0014090E">
        <w:rPr>
          <w:rFonts w:ascii="Times New Roman" w:hAnsi="Times New Roman" w:cs="Times New Roman"/>
          <w:color w:val="000000"/>
          <w:sz w:val="28"/>
          <w:szCs w:val="28"/>
        </w:rPr>
        <w:t>s involved in the project and examples of previous work should accompany the tender.</w:t>
      </w:r>
    </w:p>
    <w:p w:rsidR="009D471C" w:rsidRPr="0014090E" w:rsidRDefault="00275DC0" w:rsidP="009D4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The office</w:t>
      </w:r>
      <w:r w:rsidR="009D471C" w:rsidRPr="0014090E">
        <w:rPr>
          <w:rFonts w:ascii="Times New Roman" w:hAnsi="Times New Roman" w:cs="Times New Roman"/>
          <w:color w:val="000000"/>
          <w:sz w:val="28"/>
          <w:szCs w:val="28"/>
        </w:rPr>
        <w:t xml:space="preserve"> will inform all candidates of the outcome of the selection process within two weeks of the closing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471C" w:rsidRPr="0014090E">
        <w:rPr>
          <w:rFonts w:ascii="Times New Roman" w:hAnsi="Times New Roman" w:cs="Times New Roman"/>
          <w:color w:val="000000"/>
          <w:sz w:val="28"/>
          <w:szCs w:val="28"/>
        </w:rPr>
        <w:t>date for applications.</w:t>
      </w:r>
    </w:p>
    <w:p w:rsidR="00275DC0" w:rsidRDefault="00275DC0" w:rsidP="009D4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145E3" w:rsidRDefault="00D145E3" w:rsidP="009D4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145E3" w:rsidRDefault="00D145E3" w:rsidP="009D4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145E3" w:rsidRDefault="00D145E3" w:rsidP="009D4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145E3" w:rsidRDefault="00D145E3" w:rsidP="009D4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145E3" w:rsidRDefault="00D145E3" w:rsidP="009D4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145E3" w:rsidRDefault="00D145E3" w:rsidP="009D4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145E3" w:rsidRDefault="00D145E3" w:rsidP="009D4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145E3" w:rsidRDefault="00D145E3" w:rsidP="009D4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145E3" w:rsidRDefault="00D145E3" w:rsidP="009D4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145E3" w:rsidRDefault="00D145E3" w:rsidP="009D4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145E3" w:rsidRDefault="00D145E3" w:rsidP="009D4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145E3" w:rsidRDefault="00D145E3" w:rsidP="009D4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145E3" w:rsidRDefault="00D145E3" w:rsidP="009D4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145E3" w:rsidRDefault="00D145E3" w:rsidP="009D4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145E3" w:rsidRDefault="00D145E3" w:rsidP="009D4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145E3" w:rsidRDefault="00D145E3" w:rsidP="009D4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145E3" w:rsidRDefault="00D145E3" w:rsidP="009D4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145E3" w:rsidRPr="00D145E3" w:rsidRDefault="00D145E3" w:rsidP="00D145E3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D145E3">
        <w:rPr>
          <w:rFonts w:ascii="Arial" w:eastAsia="Times New Roman" w:hAnsi="Arial" w:cs="Arial"/>
          <w:sz w:val="30"/>
          <w:szCs w:val="30"/>
        </w:rPr>
        <w:t xml:space="preserve">Preparation of strategic plans is in conformity with the Government’s </w:t>
      </w:r>
    </w:p>
    <w:p w:rsidR="00D145E3" w:rsidRDefault="00D145E3" w:rsidP="00D145E3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D145E3">
        <w:rPr>
          <w:rFonts w:ascii="Arial" w:eastAsia="Times New Roman" w:hAnsi="Arial" w:cs="Arial"/>
          <w:sz w:val="30"/>
          <w:szCs w:val="30"/>
        </w:rPr>
        <w:t xml:space="preserve">reform agenda and commitment to improve service delivery </w:t>
      </w:r>
    </w:p>
    <w:p w:rsidR="00824C15" w:rsidRPr="00D145E3" w:rsidRDefault="00824C15" w:rsidP="00D145E3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D145E3" w:rsidRPr="00D145E3" w:rsidRDefault="00D145E3" w:rsidP="00D145E3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D145E3">
        <w:rPr>
          <w:rFonts w:ascii="Arial" w:eastAsia="Times New Roman" w:hAnsi="Arial" w:cs="Arial"/>
          <w:sz w:val="30"/>
          <w:szCs w:val="30"/>
        </w:rPr>
        <w:t>The Board embraced the concept of strategic planning in 201</w:t>
      </w:r>
      <w:r w:rsidR="00824C15">
        <w:rPr>
          <w:rFonts w:ascii="Arial" w:eastAsia="Times New Roman" w:hAnsi="Arial" w:cs="Arial"/>
          <w:sz w:val="30"/>
          <w:szCs w:val="30"/>
        </w:rPr>
        <w:t>0.</w:t>
      </w:r>
    </w:p>
    <w:p w:rsidR="00824C15" w:rsidRDefault="00824C15" w:rsidP="00D145E3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D145E3" w:rsidRPr="00D145E3" w:rsidRDefault="00D145E3" w:rsidP="00D145E3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D145E3">
        <w:rPr>
          <w:rFonts w:ascii="Arial" w:eastAsia="Times New Roman" w:hAnsi="Arial" w:cs="Arial"/>
          <w:sz w:val="30"/>
          <w:szCs w:val="30"/>
        </w:rPr>
        <w:t>Covering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D145E3">
        <w:rPr>
          <w:rFonts w:ascii="Arial" w:eastAsia="Times New Roman" w:hAnsi="Arial" w:cs="Arial"/>
          <w:sz w:val="30"/>
          <w:szCs w:val="30"/>
        </w:rPr>
        <w:t>a five years period from 2016/17 to 2020/21 Financial Years</w:t>
      </w:r>
    </w:p>
    <w:p w:rsidR="00D145E3" w:rsidRDefault="00D145E3" w:rsidP="00D145E3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D145E3">
        <w:rPr>
          <w:rFonts w:ascii="Arial" w:eastAsia="Times New Roman" w:hAnsi="Arial" w:cs="Arial"/>
          <w:sz w:val="30"/>
          <w:szCs w:val="30"/>
        </w:rPr>
        <w:t xml:space="preserve">The Plan is aligned to the Kenya Vision 2030, </w:t>
      </w:r>
    </w:p>
    <w:p w:rsidR="00824C15" w:rsidRDefault="00824C15" w:rsidP="00D145E3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824C15" w:rsidRPr="00824C15" w:rsidRDefault="00824C15" w:rsidP="00824C15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24C15">
        <w:rPr>
          <w:rFonts w:ascii="Arial" w:eastAsia="Times New Roman" w:hAnsi="Arial" w:cs="Arial"/>
          <w:sz w:val="30"/>
          <w:szCs w:val="30"/>
        </w:rPr>
        <w:t>The Plan builds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824C15">
        <w:rPr>
          <w:rFonts w:ascii="Arial" w:eastAsia="Times New Roman" w:hAnsi="Arial" w:cs="Arial"/>
          <w:sz w:val="30"/>
          <w:szCs w:val="30"/>
        </w:rPr>
        <w:t xml:space="preserve">on and learns from past gains and challenges and seeks to chart a strategic direction in ensuring a coordinated, </w:t>
      </w:r>
    </w:p>
    <w:p w:rsidR="00824C15" w:rsidRPr="00824C15" w:rsidRDefault="00824C15" w:rsidP="00824C15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24C15">
        <w:rPr>
          <w:rFonts w:ascii="Arial" w:eastAsia="Times New Roman" w:hAnsi="Arial" w:cs="Arial"/>
          <w:sz w:val="30"/>
          <w:szCs w:val="30"/>
        </w:rPr>
        <w:t xml:space="preserve">efficient, effective and consultative approach in the </w:t>
      </w:r>
    </w:p>
    <w:p w:rsidR="00824C15" w:rsidRPr="00824C15" w:rsidRDefault="00824C15" w:rsidP="00824C15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24C15">
        <w:rPr>
          <w:rFonts w:ascii="Arial" w:eastAsia="Times New Roman" w:hAnsi="Arial" w:cs="Arial"/>
          <w:sz w:val="30"/>
          <w:szCs w:val="30"/>
        </w:rPr>
        <w:t>administration of NG-CDF.</w:t>
      </w:r>
    </w:p>
    <w:p w:rsidR="00824C15" w:rsidRPr="00D145E3" w:rsidRDefault="00824C15" w:rsidP="00D145E3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D145E3" w:rsidRDefault="00D145E3" w:rsidP="009D4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14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869ED"/>
    <w:multiLevelType w:val="hybridMultilevel"/>
    <w:tmpl w:val="0374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1C"/>
    <w:rsid w:val="0014090E"/>
    <w:rsid w:val="00275DC0"/>
    <w:rsid w:val="0029501D"/>
    <w:rsid w:val="00824C15"/>
    <w:rsid w:val="009D471C"/>
    <w:rsid w:val="009E6FF6"/>
    <w:rsid w:val="00D1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CDF</dc:creator>
  <cp:lastModifiedBy>CDF</cp:lastModifiedBy>
  <cp:revision>3</cp:revision>
  <dcterms:created xsi:type="dcterms:W3CDTF">2017-12-08T06:08:00Z</dcterms:created>
  <dcterms:modified xsi:type="dcterms:W3CDTF">2017-12-08T08:30:00Z</dcterms:modified>
</cp:coreProperties>
</file>