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A8C" w:rsidRDefault="00756A8C" w:rsidP="005418C3">
      <w:pPr>
        <w:pStyle w:val="Title"/>
        <w:jc w:val="center"/>
        <w:rPr>
          <w:b/>
          <w:color w:val="auto"/>
          <w:sz w:val="40"/>
          <w:szCs w:val="40"/>
        </w:rPr>
      </w:pPr>
    </w:p>
    <w:tbl>
      <w:tblPr>
        <w:tblStyle w:val="TableGrid"/>
        <w:tblW w:w="10505"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6995"/>
      </w:tblGrid>
      <w:tr w:rsidR="00756A8C" w:rsidRPr="00BC7B2A" w:rsidTr="006E2108">
        <w:tc>
          <w:tcPr>
            <w:tcW w:w="3510" w:type="dxa"/>
          </w:tcPr>
          <w:p w:rsidR="00756A8C" w:rsidRPr="00BC7B2A" w:rsidRDefault="00756A8C" w:rsidP="006E2108">
            <w:pPr>
              <w:rPr>
                <w:rFonts w:ascii="Footlight MT Light" w:hAnsi="Footlight MT Light" w:cs="Arial"/>
                <w:b/>
              </w:rPr>
            </w:pPr>
            <w:r w:rsidRPr="00BC7B2A">
              <w:rPr>
                <w:rFonts w:ascii="Footlight MT Light" w:hAnsi="Footlight MT Light" w:cs="Arial"/>
                <w:b/>
                <w:noProof/>
              </w:rPr>
              <w:drawing>
                <wp:inline distT="0" distB="0" distL="0" distR="0">
                  <wp:extent cx="1709057" cy="1164771"/>
                  <wp:effectExtent l="0" t="0" r="5715"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716113" cy="1169580"/>
                          </a:xfrm>
                          <a:prstGeom prst="rect">
                            <a:avLst/>
                          </a:prstGeom>
                          <a:noFill/>
                          <a:ln w="9525">
                            <a:noFill/>
                            <a:miter lim="800000"/>
                            <a:headEnd/>
                            <a:tailEnd/>
                          </a:ln>
                        </pic:spPr>
                      </pic:pic>
                    </a:graphicData>
                  </a:graphic>
                </wp:inline>
              </w:drawing>
            </w:r>
          </w:p>
          <w:p w:rsidR="00756A8C" w:rsidRPr="00BC7B2A" w:rsidRDefault="00756A8C" w:rsidP="006E2108">
            <w:pPr>
              <w:rPr>
                <w:rFonts w:ascii="Footlight MT Light" w:hAnsi="Footlight MT Light" w:cs="Tahoma"/>
                <w:b/>
                <w:sz w:val="36"/>
                <w:szCs w:val="36"/>
              </w:rPr>
            </w:pPr>
            <w:r w:rsidRPr="00BC7B2A">
              <w:rPr>
                <w:rFonts w:ascii="Footlight MT Light" w:hAnsi="Footlight MT Light" w:cs="Tahoma"/>
                <w:b/>
                <w:color w:val="FF0000"/>
                <w:sz w:val="36"/>
                <w:szCs w:val="36"/>
              </w:rPr>
              <w:t>NG-CDF Likoni</w:t>
            </w:r>
          </w:p>
        </w:tc>
        <w:tc>
          <w:tcPr>
            <w:tcW w:w="6995" w:type="dxa"/>
          </w:tcPr>
          <w:p w:rsidR="00756A8C" w:rsidRPr="00BC7B2A" w:rsidRDefault="00756A8C" w:rsidP="006E2108">
            <w:pPr>
              <w:jc w:val="right"/>
              <w:rPr>
                <w:rFonts w:ascii="Footlight MT Light" w:hAnsi="Footlight MT Light" w:cs="Tahoma"/>
                <w:b/>
                <w:sz w:val="28"/>
                <w:szCs w:val="28"/>
              </w:rPr>
            </w:pPr>
          </w:p>
          <w:p w:rsidR="00756A8C" w:rsidRPr="00BC7B2A" w:rsidRDefault="00756A8C" w:rsidP="006E2108">
            <w:pPr>
              <w:jc w:val="right"/>
              <w:rPr>
                <w:rFonts w:ascii="Footlight MT Light" w:hAnsi="Footlight MT Light" w:cs="Tahoma"/>
                <w:b/>
                <w:sz w:val="28"/>
                <w:szCs w:val="28"/>
              </w:rPr>
            </w:pPr>
            <w:r w:rsidRPr="00BC7B2A">
              <w:rPr>
                <w:rFonts w:ascii="Footlight MT Light" w:hAnsi="Footlight MT Light" w:cs="Tahoma"/>
                <w:b/>
                <w:sz w:val="28"/>
                <w:szCs w:val="28"/>
              </w:rPr>
              <w:t xml:space="preserve">National Government Constituencies Development Fund </w:t>
            </w:r>
          </w:p>
          <w:p w:rsidR="00756A8C" w:rsidRPr="00BC7B2A" w:rsidRDefault="00756A8C" w:rsidP="006E2108">
            <w:pPr>
              <w:jc w:val="right"/>
              <w:rPr>
                <w:rFonts w:ascii="Footlight MT Light" w:hAnsi="Footlight MT Light" w:cs="Tahoma"/>
                <w:b/>
                <w:sz w:val="28"/>
                <w:szCs w:val="28"/>
              </w:rPr>
            </w:pPr>
            <w:r w:rsidRPr="00BC7B2A">
              <w:rPr>
                <w:rFonts w:ascii="Footlight MT Light" w:hAnsi="Footlight MT Light" w:cs="Tahoma"/>
                <w:b/>
                <w:sz w:val="28"/>
                <w:szCs w:val="28"/>
              </w:rPr>
              <w:t>Likoni Constituency</w:t>
            </w:r>
          </w:p>
          <w:p w:rsidR="00756A8C" w:rsidRPr="00BC7B2A" w:rsidRDefault="00756A8C" w:rsidP="006E2108">
            <w:pPr>
              <w:jc w:val="right"/>
              <w:rPr>
                <w:rFonts w:ascii="Footlight MT Light" w:hAnsi="Footlight MT Light" w:cs="Tahoma"/>
                <w:b/>
                <w:sz w:val="28"/>
                <w:szCs w:val="28"/>
              </w:rPr>
            </w:pPr>
            <w:r w:rsidRPr="00BC7B2A">
              <w:rPr>
                <w:rFonts w:ascii="Footlight MT Light" w:hAnsi="Footlight MT Light" w:cs="Tahoma"/>
                <w:b/>
                <w:sz w:val="28"/>
                <w:szCs w:val="28"/>
              </w:rPr>
              <w:t>P.O Box 96780 - 80100</w:t>
            </w:r>
          </w:p>
          <w:p w:rsidR="00756A8C" w:rsidRPr="00BC7B2A" w:rsidRDefault="00756A8C" w:rsidP="006E2108">
            <w:pPr>
              <w:jc w:val="right"/>
              <w:rPr>
                <w:rFonts w:ascii="Footlight MT Light" w:hAnsi="Footlight MT Light" w:cs="Tahoma"/>
                <w:b/>
                <w:sz w:val="28"/>
                <w:szCs w:val="28"/>
              </w:rPr>
            </w:pPr>
            <w:r w:rsidRPr="00BC7B2A">
              <w:rPr>
                <w:rFonts w:ascii="Footlight MT Light" w:hAnsi="Footlight MT Light" w:cs="Tahoma"/>
                <w:b/>
                <w:sz w:val="28"/>
                <w:szCs w:val="28"/>
              </w:rPr>
              <w:t>MOMBASA</w:t>
            </w:r>
          </w:p>
          <w:p w:rsidR="00756A8C" w:rsidRPr="00BC7B2A" w:rsidRDefault="00756A8C" w:rsidP="006E2108">
            <w:pPr>
              <w:jc w:val="right"/>
              <w:rPr>
                <w:rFonts w:ascii="Footlight MT Light" w:hAnsi="Footlight MT Light" w:cs="Tahoma"/>
                <w:b/>
                <w:bCs/>
                <w:sz w:val="28"/>
                <w:szCs w:val="28"/>
              </w:rPr>
            </w:pPr>
            <w:r w:rsidRPr="00BC7B2A">
              <w:rPr>
                <w:rFonts w:ascii="Footlight MT Light" w:hAnsi="Footlight MT Light" w:cs="Tahoma"/>
                <w:b/>
                <w:bCs/>
                <w:sz w:val="28"/>
                <w:szCs w:val="28"/>
              </w:rPr>
              <w:t>Cell: +254722666095/0202333875</w:t>
            </w:r>
          </w:p>
          <w:p w:rsidR="00756A8C" w:rsidRPr="00BC7B2A" w:rsidRDefault="00756A8C" w:rsidP="00433D08">
            <w:pPr>
              <w:jc w:val="right"/>
              <w:rPr>
                <w:rFonts w:ascii="Footlight MT Light" w:hAnsi="Footlight MT Light" w:cs="Arial"/>
                <w:b/>
                <w:sz w:val="28"/>
                <w:szCs w:val="28"/>
              </w:rPr>
            </w:pPr>
            <w:r w:rsidRPr="00BC7B2A">
              <w:rPr>
                <w:rFonts w:ascii="Footlight MT Light" w:hAnsi="Footlight MT Light" w:cs="Tahoma"/>
                <w:b/>
                <w:bCs/>
                <w:sz w:val="28"/>
                <w:szCs w:val="28"/>
              </w:rPr>
              <w:t xml:space="preserve">Email: cdflikoni@cdf.go.ke| Website: </w:t>
            </w:r>
            <w:r w:rsidR="00433D08">
              <w:rPr>
                <w:rFonts w:ascii="Footlight MT Light" w:hAnsi="Footlight MT Light" w:cs="Tahoma"/>
                <w:b/>
                <w:bCs/>
                <w:sz w:val="28"/>
                <w:szCs w:val="28"/>
              </w:rPr>
              <w:t>likoni.cdf.go.ke</w:t>
            </w:r>
          </w:p>
        </w:tc>
      </w:tr>
    </w:tbl>
    <w:p w:rsidR="00756A8C" w:rsidRPr="003934E9" w:rsidRDefault="00E64D4D" w:rsidP="003934E9">
      <w:pPr>
        <w:keepNext/>
        <w:spacing w:after="0" w:line="240" w:lineRule="auto"/>
        <w:outlineLvl w:val="7"/>
        <w:rPr>
          <w:rFonts w:ascii="Footlight MT Light" w:hAnsi="Footlight MT Light" w:cs="Tahoma"/>
          <w:b/>
          <w:bCs/>
          <w:sz w:val="28"/>
          <w:szCs w:val="28"/>
        </w:rPr>
      </w:pPr>
      <w:r w:rsidRPr="00E64D4D">
        <w:rPr>
          <w:rFonts w:ascii="Footlight MT Light" w:hAnsi="Footlight MT Light" w:cs="Tahoma"/>
          <w:b/>
          <w:bCs/>
          <w:noProof/>
          <w:sz w:val="28"/>
          <w:szCs w:val="24"/>
        </w:rPr>
        <w:pict>
          <v:line id="Straight Connector 5" o:spid="_x0000_s1026" style="position:absolute;left:0;text-align:left;z-index:251659264;visibility:visible;mso-wrap-distance-top:-6e-5mm;mso-wrap-distance-bottom:-6e-5mm;mso-position-horizontal-relative:text;mso-position-vertical-relative:text" from="-12.85pt,4.2pt" to="505.0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" strokeweight="4.5pt">
            <v:stroke linestyle="thinThick"/>
          </v:line>
        </w:pict>
      </w:r>
    </w:p>
    <w:p w:rsidR="006B2DEA" w:rsidRPr="00CF5C55" w:rsidRDefault="006B2DEA" w:rsidP="00CF5C55">
      <w:pPr>
        <w:pStyle w:val="Title"/>
        <w:ind w:left="0" w:firstLine="0"/>
        <w:rPr>
          <w:b/>
          <w:color w:val="auto"/>
          <w:sz w:val="40"/>
          <w:szCs w:val="40"/>
        </w:rPr>
      </w:pPr>
      <w:r w:rsidRPr="005418C3">
        <w:rPr>
          <w:b/>
          <w:color w:val="auto"/>
          <w:sz w:val="40"/>
          <w:szCs w:val="40"/>
        </w:rPr>
        <w:t>MINUTES OF</w:t>
      </w:r>
      <w:r w:rsidR="00EA5C56">
        <w:rPr>
          <w:b/>
          <w:color w:val="auto"/>
          <w:sz w:val="40"/>
          <w:szCs w:val="40"/>
        </w:rPr>
        <w:t xml:space="preserve"> THE NG- CDFC MEETING HELD ON </w:t>
      </w:r>
      <w:r w:rsidR="003D33F5">
        <w:rPr>
          <w:b/>
          <w:color w:val="auto"/>
          <w:sz w:val="40"/>
          <w:szCs w:val="40"/>
        </w:rPr>
        <w:t>13</w:t>
      </w:r>
      <w:r w:rsidR="003D33F5" w:rsidRPr="003D33F5">
        <w:rPr>
          <w:b/>
          <w:color w:val="auto"/>
          <w:sz w:val="40"/>
          <w:szCs w:val="40"/>
          <w:vertAlign w:val="superscript"/>
        </w:rPr>
        <w:t>th</w:t>
      </w:r>
      <w:r w:rsidR="003D33F5">
        <w:rPr>
          <w:b/>
          <w:color w:val="auto"/>
          <w:sz w:val="40"/>
          <w:szCs w:val="40"/>
        </w:rPr>
        <w:t xml:space="preserve"> AUGUST</w:t>
      </w:r>
      <w:r w:rsidR="006827A9">
        <w:rPr>
          <w:b/>
          <w:color w:val="auto"/>
          <w:sz w:val="40"/>
          <w:szCs w:val="40"/>
        </w:rPr>
        <w:t xml:space="preserve"> 2019</w:t>
      </w:r>
      <w:r w:rsidRPr="005418C3">
        <w:rPr>
          <w:b/>
          <w:color w:val="auto"/>
          <w:sz w:val="40"/>
          <w:szCs w:val="40"/>
        </w:rPr>
        <w:t>AT THE NG-CDF BOARD ROOM</w:t>
      </w:r>
    </w:p>
    <w:p w:rsidR="00EA5C56" w:rsidRDefault="00EA5C56" w:rsidP="006E6A8D">
      <w:pPr>
        <w:spacing w:line="360" w:lineRule="auto"/>
        <w:ind w:hanging="360"/>
        <w:rPr>
          <w:rFonts w:ascii="Bookman Old Style" w:hAnsi="Bookman Old Style"/>
          <w:b/>
          <w:sz w:val="24"/>
          <w:szCs w:val="24"/>
        </w:rPr>
      </w:pPr>
    </w:p>
    <w:p w:rsidR="006B2DEA" w:rsidRPr="00350612" w:rsidRDefault="006B2DEA" w:rsidP="003934E9">
      <w:pPr>
        <w:spacing w:line="360" w:lineRule="auto"/>
        <w:ind w:hanging="360"/>
        <w:rPr>
          <w:rFonts w:ascii="Bookman Old Style" w:hAnsi="Bookman Old Style"/>
          <w:b/>
          <w:sz w:val="24"/>
          <w:szCs w:val="24"/>
        </w:rPr>
      </w:pPr>
      <w:r w:rsidRPr="00350612">
        <w:rPr>
          <w:rFonts w:ascii="Bookman Old Style" w:hAnsi="Bookman Old Style"/>
          <w:b/>
          <w:sz w:val="24"/>
          <w:szCs w:val="24"/>
        </w:rPr>
        <w:t>MEMBERS PRESENT</w:t>
      </w:r>
    </w:p>
    <w:p w:rsidR="006B2DEA" w:rsidRPr="00976DB0" w:rsidRDefault="00DD430F" w:rsidP="005418C3">
      <w:pPr>
        <w:pStyle w:val="ListParagraph"/>
        <w:numPr>
          <w:ilvl w:val="0"/>
          <w:numId w:val="1"/>
        </w:numPr>
        <w:spacing w:line="360" w:lineRule="auto"/>
        <w:rPr>
          <w:rFonts w:ascii="Bookman Old Style" w:hAnsi="Bookman Old Style"/>
          <w:sz w:val="24"/>
          <w:szCs w:val="24"/>
        </w:rPr>
      </w:pPr>
      <w:r>
        <w:rPr>
          <w:rFonts w:ascii="Bookman Old Style" w:hAnsi="Bookman Old Style"/>
          <w:sz w:val="24"/>
          <w:szCs w:val="24"/>
        </w:rPr>
        <w:t>ALI  SALIM MWAKUNYAPA</w:t>
      </w:r>
      <w:r>
        <w:rPr>
          <w:rFonts w:ascii="Bookman Old Style" w:hAnsi="Bookman Old Style"/>
          <w:sz w:val="24"/>
          <w:szCs w:val="24"/>
        </w:rPr>
        <w:tab/>
      </w:r>
      <w:r w:rsidR="006B2DEA" w:rsidRPr="00976DB0">
        <w:rPr>
          <w:rFonts w:ascii="Bookman Old Style" w:hAnsi="Bookman Old Style"/>
          <w:sz w:val="24"/>
          <w:szCs w:val="24"/>
        </w:rPr>
        <w:t>- CHAIRMAN</w:t>
      </w:r>
    </w:p>
    <w:p w:rsidR="006B2DEA" w:rsidRPr="00976DB0" w:rsidRDefault="00DD430F" w:rsidP="005418C3">
      <w:pPr>
        <w:pStyle w:val="ListParagraph"/>
        <w:numPr>
          <w:ilvl w:val="0"/>
          <w:numId w:val="1"/>
        </w:numPr>
        <w:spacing w:line="360" w:lineRule="auto"/>
        <w:rPr>
          <w:rFonts w:ascii="Bookman Old Style" w:hAnsi="Bookman Old Style"/>
          <w:sz w:val="24"/>
          <w:szCs w:val="24"/>
        </w:rPr>
      </w:pPr>
      <w:r>
        <w:rPr>
          <w:rFonts w:ascii="Bookman Old Style" w:hAnsi="Bookman Old Style"/>
          <w:sz w:val="24"/>
          <w:szCs w:val="24"/>
        </w:rPr>
        <w:t xml:space="preserve">RASHID GAKWELI </w:t>
      </w:r>
      <w:r>
        <w:rPr>
          <w:rFonts w:ascii="Bookman Old Style" w:hAnsi="Bookman Old Style"/>
          <w:sz w:val="24"/>
          <w:szCs w:val="24"/>
        </w:rPr>
        <w:tab/>
      </w:r>
      <w:r>
        <w:rPr>
          <w:rFonts w:ascii="Bookman Old Style" w:hAnsi="Bookman Old Style"/>
          <w:sz w:val="24"/>
          <w:szCs w:val="24"/>
        </w:rPr>
        <w:tab/>
      </w:r>
      <w:r w:rsidR="006B2DEA" w:rsidRPr="00976DB0">
        <w:rPr>
          <w:rFonts w:ascii="Bookman Old Style" w:hAnsi="Bookman Old Style"/>
          <w:sz w:val="24"/>
          <w:szCs w:val="24"/>
        </w:rPr>
        <w:t>- SECRETARY</w:t>
      </w:r>
    </w:p>
    <w:p w:rsidR="006B2DEA" w:rsidRPr="00976DB0" w:rsidRDefault="006B2DEA" w:rsidP="005418C3">
      <w:pPr>
        <w:pStyle w:val="ListParagraph"/>
        <w:numPr>
          <w:ilvl w:val="0"/>
          <w:numId w:val="1"/>
        </w:numPr>
        <w:spacing w:line="360" w:lineRule="auto"/>
        <w:rPr>
          <w:rFonts w:ascii="Bookman Old Style" w:hAnsi="Bookman Old Style"/>
          <w:sz w:val="24"/>
          <w:szCs w:val="24"/>
        </w:rPr>
      </w:pPr>
      <w:r w:rsidRPr="00976DB0">
        <w:rPr>
          <w:rFonts w:ascii="Bookman Old Style" w:hAnsi="Bookman Old Style"/>
          <w:sz w:val="24"/>
          <w:szCs w:val="24"/>
        </w:rPr>
        <w:t>BAWAZIR SHARIF</w:t>
      </w:r>
      <w:r w:rsidR="00E81338">
        <w:rPr>
          <w:rFonts w:ascii="Bookman Old Style" w:hAnsi="Bookman Old Style"/>
          <w:sz w:val="24"/>
          <w:szCs w:val="24"/>
        </w:rPr>
        <w:t>F</w:t>
      </w:r>
      <w:r w:rsidR="00457B45">
        <w:rPr>
          <w:rFonts w:ascii="Bookman Old Style" w:hAnsi="Bookman Old Style"/>
          <w:sz w:val="24"/>
          <w:szCs w:val="24"/>
        </w:rPr>
        <w:tab/>
        <w:t xml:space="preserve">          -</w:t>
      </w:r>
      <w:r w:rsidRPr="00976DB0">
        <w:rPr>
          <w:rFonts w:ascii="Bookman Old Style" w:hAnsi="Bookman Old Style"/>
          <w:sz w:val="24"/>
          <w:szCs w:val="24"/>
        </w:rPr>
        <w:t>FAM</w:t>
      </w:r>
    </w:p>
    <w:p w:rsidR="006B2DEA" w:rsidRPr="00976DB0" w:rsidRDefault="006B2DEA" w:rsidP="005418C3">
      <w:pPr>
        <w:pStyle w:val="ListParagraph"/>
        <w:numPr>
          <w:ilvl w:val="0"/>
          <w:numId w:val="1"/>
        </w:numPr>
        <w:spacing w:line="360" w:lineRule="auto"/>
        <w:rPr>
          <w:rFonts w:ascii="Bookman Old Style" w:hAnsi="Bookman Old Style"/>
          <w:sz w:val="24"/>
          <w:szCs w:val="24"/>
        </w:rPr>
      </w:pPr>
      <w:r w:rsidRPr="00976DB0">
        <w:rPr>
          <w:rFonts w:ascii="Bookman Old Style" w:hAnsi="Bookman Old Style"/>
          <w:sz w:val="24"/>
          <w:szCs w:val="24"/>
        </w:rPr>
        <w:t>SHUHUDIA ABDALLA</w:t>
      </w:r>
      <w:r w:rsidRPr="00976DB0">
        <w:rPr>
          <w:rFonts w:ascii="Bookman Old Style" w:hAnsi="Bookman Old Style"/>
          <w:sz w:val="24"/>
          <w:szCs w:val="24"/>
        </w:rPr>
        <w:tab/>
      </w:r>
      <w:r w:rsidRPr="00976DB0">
        <w:rPr>
          <w:rFonts w:ascii="Bookman Old Style" w:hAnsi="Bookman Old Style"/>
          <w:sz w:val="24"/>
          <w:szCs w:val="24"/>
        </w:rPr>
        <w:tab/>
        <w:t>- MEMBER</w:t>
      </w:r>
    </w:p>
    <w:p w:rsidR="006B2DEA" w:rsidRDefault="006B2DEA" w:rsidP="005418C3">
      <w:pPr>
        <w:pStyle w:val="ListParagraph"/>
        <w:numPr>
          <w:ilvl w:val="0"/>
          <w:numId w:val="1"/>
        </w:numPr>
        <w:spacing w:line="360" w:lineRule="auto"/>
        <w:rPr>
          <w:rFonts w:ascii="Bookman Old Style" w:hAnsi="Bookman Old Style"/>
          <w:sz w:val="24"/>
          <w:szCs w:val="24"/>
        </w:rPr>
      </w:pPr>
      <w:r w:rsidRPr="00976DB0">
        <w:rPr>
          <w:rFonts w:ascii="Bookman Old Style" w:hAnsi="Bookman Old Style"/>
          <w:sz w:val="24"/>
          <w:szCs w:val="24"/>
        </w:rPr>
        <w:t>WALTER OKUTO</w:t>
      </w:r>
      <w:r w:rsidRPr="00976DB0">
        <w:rPr>
          <w:rFonts w:ascii="Bookman Old Style" w:hAnsi="Bookman Old Style"/>
          <w:sz w:val="24"/>
          <w:szCs w:val="24"/>
        </w:rPr>
        <w:tab/>
      </w:r>
      <w:r w:rsidRPr="00976DB0">
        <w:rPr>
          <w:rFonts w:ascii="Bookman Old Style" w:hAnsi="Bookman Old Style"/>
          <w:sz w:val="24"/>
          <w:szCs w:val="24"/>
        </w:rPr>
        <w:tab/>
      </w:r>
      <w:r w:rsidRPr="00976DB0">
        <w:rPr>
          <w:rFonts w:ascii="Bookman Old Style" w:hAnsi="Bookman Old Style"/>
          <w:sz w:val="24"/>
          <w:szCs w:val="24"/>
        </w:rPr>
        <w:tab/>
        <w:t>- MEMBER</w:t>
      </w:r>
    </w:p>
    <w:p w:rsidR="005040C7" w:rsidRDefault="005040C7" w:rsidP="005040C7">
      <w:pPr>
        <w:pStyle w:val="ListParagraph"/>
        <w:numPr>
          <w:ilvl w:val="0"/>
          <w:numId w:val="1"/>
        </w:numPr>
        <w:spacing w:line="360" w:lineRule="auto"/>
        <w:rPr>
          <w:rFonts w:ascii="Bookman Old Style" w:hAnsi="Bookman Old Style"/>
          <w:sz w:val="24"/>
          <w:szCs w:val="24"/>
        </w:rPr>
      </w:pPr>
      <w:r>
        <w:rPr>
          <w:rFonts w:ascii="Bookman Old Style" w:hAnsi="Bookman Old Style"/>
          <w:sz w:val="24"/>
          <w:szCs w:val="24"/>
        </w:rPr>
        <w:t>Mwezi Maringo Magila             MEMBER</w:t>
      </w:r>
    </w:p>
    <w:p w:rsidR="006827A9" w:rsidRDefault="00457B45" w:rsidP="005040C7">
      <w:pPr>
        <w:pStyle w:val="ListParagraph"/>
        <w:numPr>
          <w:ilvl w:val="0"/>
          <w:numId w:val="1"/>
        </w:numPr>
        <w:spacing w:line="360" w:lineRule="auto"/>
        <w:rPr>
          <w:rFonts w:ascii="Bookman Old Style" w:hAnsi="Bookman Old Style"/>
          <w:sz w:val="24"/>
          <w:szCs w:val="24"/>
        </w:rPr>
      </w:pPr>
      <w:r w:rsidRPr="005040C7">
        <w:rPr>
          <w:rFonts w:ascii="Bookman Old Style" w:hAnsi="Bookman Old Style"/>
          <w:sz w:val="24"/>
          <w:szCs w:val="24"/>
        </w:rPr>
        <w:t xml:space="preserve">MWANAMWINYI MWINYI        - </w:t>
      </w:r>
      <w:r w:rsidR="00D7575F">
        <w:rPr>
          <w:rFonts w:ascii="Bookman Old Style" w:hAnsi="Bookman Old Style"/>
          <w:sz w:val="24"/>
          <w:szCs w:val="24"/>
        </w:rPr>
        <w:t>MEMBER</w:t>
      </w:r>
    </w:p>
    <w:p w:rsidR="00D7575F" w:rsidRPr="005040C7" w:rsidRDefault="00D7575F" w:rsidP="005040C7">
      <w:pPr>
        <w:pStyle w:val="ListParagraph"/>
        <w:numPr>
          <w:ilvl w:val="0"/>
          <w:numId w:val="1"/>
        </w:numPr>
        <w:spacing w:line="360" w:lineRule="auto"/>
        <w:rPr>
          <w:rFonts w:ascii="Bookman Old Style" w:hAnsi="Bookman Old Style"/>
          <w:sz w:val="24"/>
          <w:szCs w:val="24"/>
        </w:rPr>
      </w:pPr>
      <w:r>
        <w:rPr>
          <w:rFonts w:ascii="Bookman Old Style" w:hAnsi="Bookman Old Style"/>
          <w:sz w:val="24"/>
          <w:szCs w:val="24"/>
        </w:rPr>
        <w:t>WALTER TUMAINI                  - MEMBER</w:t>
      </w:r>
    </w:p>
    <w:p w:rsidR="00EA5C56" w:rsidRPr="005040C7" w:rsidRDefault="00EA5C56" w:rsidP="006E6A8D">
      <w:pPr>
        <w:spacing w:line="360" w:lineRule="auto"/>
        <w:ind w:hanging="360"/>
        <w:rPr>
          <w:rFonts w:ascii="Bookman Old Style" w:hAnsi="Bookman Old Style"/>
          <w:sz w:val="24"/>
          <w:szCs w:val="24"/>
        </w:rPr>
      </w:pPr>
    </w:p>
    <w:p w:rsidR="0078388D" w:rsidRPr="00EA5C56" w:rsidRDefault="0078388D" w:rsidP="00456819">
      <w:pPr>
        <w:spacing w:line="360" w:lineRule="auto"/>
        <w:ind w:hanging="360"/>
        <w:rPr>
          <w:rFonts w:ascii="Bookman Old Style" w:hAnsi="Bookman Old Style"/>
          <w:b/>
          <w:sz w:val="24"/>
          <w:szCs w:val="24"/>
          <w:u w:val="single"/>
        </w:rPr>
      </w:pPr>
      <w:r w:rsidRPr="00EA5C56">
        <w:rPr>
          <w:rFonts w:ascii="Bookman Old Style" w:hAnsi="Bookman Old Style"/>
          <w:b/>
          <w:sz w:val="24"/>
          <w:szCs w:val="24"/>
          <w:u w:val="single"/>
        </w:rPr>
        <w:t>AGENDA</w:t>
      </w:r>
    </w:p>
    <w:p w:rsidR="0078388D" w:rsidRDefault="0078388D" w:rsidP="0078388D">
      <w:pPr>
        <w:pStyle w:val="ListParagraph"/>
        <w:numPr>
          <w:ilvl w:val="0"/>
          <w:numId w:val="4"/>
        </w:numPr>
        <w:spacing w:line="360" w:lineRule="auto"/>
        <w:rPr>
          <w:rFonts w:ascii="Bookman Old Style" w:hAnsi="Bookman Old Style"/>
          <w:sz w:val="24"/>
          <w:szCs w:val="24"/>
        </w:rPr>
      </w:pPr>
      <w:r>
        <w:rPr>
          <w:rFonts w:ascii="Bookman Old Style" w:hAnsi="Bookman Old Style"/>
          <w:sz w:val="24"/>
          <w:szCs w:val="24"/>
        </w:rPr>
        <w:t xml:space="preserve">Address from the chair </w:t>
      </w:r>
    </w:p>
    <w:p w:rsidR="006E6A8D" w:rsidRDefault="006E6A8D" w:rsidP="0078388D">
      <w:pPr>
        <w:pStyle w:val="ListParagraph"/>
        <w:numPr>
          <w:ilvl w:val="0"/>
          <w:numId w:val="4"/>
        </w:numPr>
        <w:spacing w:line="360" w:lineRule="auto"/>
        <w:rPr>
          <w:rFonts w:ascii="Bookman Old Style" w:hAnsi="Bookman Old Style"/>
          <w:sz w:val="24"/>
          <w:szCs w:val="24"/>
        </w:rPr>
      </w:pPr>
      <w:r>
        <w:rPr>
          <w:rFonts w:ascii="Bookman Old Style" w:hAnsi="Bookman Old Style"/>
          <w:sz w:val="24"/>
          <w:szCs w:val="24"/>
        </w:rPr>
        <w:t>Confirmation of Previous minutes</w:t>
      </w:r>
    </w:p>
    <w:p w:rsidR="0078388D" w:rsidRDefault="0078388D" w:rsidP="0078388D">
      <w:pPr>
        <w:pStyle w:val="ListParagraph"/>
        <w:numPr>
          <w:ilvl w:val="0"/>
          <w:numId w:val="4"/>
        </w:numPr>
        <w:spacing w:line="360" w:lineRule="auto"/>
        <w:rPr>
          <w:rFonts w:ascii="Bookman Old Style" w:hAnsi="Bookman Old Style"/>
          <w:sz w:val="24"/>
          <w:szCs w:val="24"/>
        </w:rPr>
      </w:pPr>
      <w:r>
        <w:rPr>
          <w:rFonts w:ascii="Bookman Old Style" w:hAnsi="Bookman Old Style"/>
          <w:sz w:val="24"/>
          <w:szCs w:val="24"/>
        </w:rPr>
        <w:t>Bursary Tertiary Award</w:t>
      </w:r>
    </w:p>
    <w:p w:rsidR="0078388D" w:rsidRDefault="0078388D" w:rsidP="0078388D">
      <w:pPr>
        <w:pStyle w:val="ListParagraph"/>
        <w:numPr>
          <w:ilvl w:val="0"/>
          <w:numId w:val="4"/>
        </w:numPr>
        <w:spacing w:line="360" w:lineRule="auto"/>
        <w:rPr>
          <w:rFonts w:ascii="Bookman Old Style" w:hAnsi="Bookman Old Style"/>
          <w:sz w:val="24"/>
          <w:szCs w:val="24"/>
        </w:rPr>
      </w:pPr>
      <w:r>
        <w:rPr>
          <w:rFonts w:ascii="Bookman Old Style" w:hAnsi="Bookman Old Style"/>
          <w:sz w:val="24"/>
          <w:szCs w:val="24"/>
        </w:rPr>
        <w:t>Ratification of Ipsas Annual Accounts &amp;  Monthly and annual expenditure returns as at 30</w:t>
      </w:r>
      <w:r w:rsidRPr="005040C7">
        <w:rPr>
          <w:rFonts w:ascii="Bookman Old Style" w:hAnsi="Bookman Old Style"/>
          <w:sz w:val="24"/>
          <w:szCs w:val="24"/>
          <w:vertAlign w:val="superscript"/>
        </w:rPr>
        <w:t>th</w:t>
      </w:r>
      <w:r>
        <w:rPr>
          <w:rFonts w:ascii="Bookman Old Style" w:hAnsi="Bookman Old Style"/>
          <w:sz w:val="24"/>
          <w:szCs w:val="24"/>
        </w:rPr>
        <w:t xml:space="preserve"> June 2019</w:t>
      </w:r>
    </w:p>
    <w:p w:rsidR="0078388D" w:rsidRDefault="006E6A8D" w:rsidP="0078388D">
      <w:pPr>
        <w:pStyle w:val="ListParagraph"/>
        <w:numPr>
          <w:ilvl w:val="0"/>
          <w:numId w:val="4"/>
        </w:numPr>
        <w:spacing w:line="360" w:lineRule="auto"/>
        <w:rPr>
          <w:rFonts w:ascii="Bookman Old Style" w:hAnsi="Bookman Old Style"/>
          <w:sz w:val="24"/>
          <w:szCs w:val="24"/>
        </w:rPr>
      </w:pPr>
      <w:r>
        <w:rPr>
          <w:rFonts w:ascii="Bookman Old Style" w:hAnsi="Bookman Old Style"/>
          <w:sz w:val="24"/>
          <w:szCs w:val="24"/>
        </w:rPr>
        <w:t>Project Resubmission</w:t>
      </w:r>
    </w:p>
    <w:p w:rsidR="006E6A8D" w:rsidRDefault="006E6A8D" w:rsidP="0078388D">
      <w:pPr>
        <w:pStyle w:val="ListParagraph"/>
        <w:numPr>
          <w:ilvl w:val="0"/>
          <w:numId w:val="4"/>
        </w:numPr>
        <w:spacing w:line="360" w:lineRule="auto"/>
        <w:rPr>
          <w:rFonts w:ascii="Bookman Old Style" w:hAnsi="Bookman Old Style"/>
          <w:sz w:val="24"/>
          <w:szCs w:val="24"/>
        </w:rPr>
      </w:pPr>
      <w:r>
        <w:rPr>
          <w:rFonts w:ascii="Bookman Old Style" w:hAnsi="Bookman Old Style"/>
          <w:sz w:val="24"/>
          <w:szCs w:val="24"/>
        </w:rPr>
        <w:t xml:space="preserve"> Project Reallocation</w:t>
      </w:r>
    </w:p>
    <w:p w:rsidR="0078388D" w:rsidRPr="0095721F" w:rsidRDefault="0078388D" w:rsidP="0078388D">
      <w:pPr>
        <w:pStyle w:val="ListParagraph"/>
        <w:numPr>
          <w:ilvl w:val="0"/>
          <w:numId w:val="4"/>
        </w:numPr>
        <w:spacing w:line="360" w:lineRule="auto"/>
        <w:rPr>
          <w:rFonts w:ascii="Bookman Old Style" w:hAnsi="Bookman Old Style"/>
          <w:sz w:val="24"/>
          <w:szCs w:val="24"/>
        </w:rPr>
      </w:pPr>
      <w:r>
        <w:rPr>
          <w:rFonts w:ascii="Bookman Old Style" w:hAnsi="Bookman Old Style"/>
          <w:sz w:val="24"/>
          <w:szCs w:val="24"/>
        </w:rPr>
        <w:t>A.O.B</w:t>
      </w:r>
    </w:p>
    <w:p w:rsidR="00CF5C55" w:rsidRDefault="00CF5C55" w:rsidP="0080567F">
      <w:pPr>
        <w:spacing w:line="360" w:lineRule="auto"/>
        <w:ind w:hanging="360"/>
        <w:rPr>
          <w:rFonts w:ascii="Bookman Old Style" w:hAnsi="Bookman Old Style"/>
          <w:b/>
          <w:sz w:val="24"/>
          <w:szCs w:val="24"/>
        </w:rPr>
      </w:pPr>
    </w:p>
    <w:p w:rsidR="0080567F" w:rsidRPr="00350612" w:rsidRDefault="0080567F" w:rsidP="0080567F">
      <w:pPr>
        <w:spacing w:line="360" w:lineRule="auto"/>
        <w:ind w:hanging="360"/>
        <w:rPr>
          <w:rFonts w:ascii="Bookman Old Style" w:hAnsi="Bookman Old Style"/>
          <w:b/>
          <w:sz w:val="24"/>
          <w:szCs w:val="24"/>
        </w:rPr>
      </w:pPr>
      <w:r>
        <w:rPr>
          <w:rFonts w:ascii="Bookman Old Style" w:hAnsi="Bookman Old Style"/>
          <w:b/>
          <w:sz w:val="24"/>
          <w:szCs w:val="24"/>
        </w:rPr>
        <w:t>MIN 01/13/8</w:t>
      </w:r>
      <w:r w:rsidRPr="00350612">
        <w:rPr>
          <w:rFonts w:ascii="Bookman Old Style" w:hAnsi="Bookman Old Style"/>
          <w:b/>
          <w:sz w:val="24"/>
          <w:szCs w:val="24"/>
        </w:rPr>
        <w:t xml:space="preserve">/2019 ADRESS FROM THE CHAIR </w:t>
      </w:r>
    </w:p>
    <w:p w:rsidR="0080567F" w:rsidRDefault="0080567F" w:rsidP="0080567F">
      <w:pPr>
        <w:spacing w:line="360" w:lineRule="auto"/>
        <w:ind w:left="90" w:firstLine="0"/>
        <w:rPr>
          <w:rFonts w:ascii="Bookman Old Style" w:hAnsi="Bookman Old Style"/>
          <w:sz w:val="24"/>
          <w:szCs w:val="24"/>
        </w:rPr>
      </w:pPr>
      <w:r>
        <w:rPr>
          <w:rFonts w:ascii="Bookman Old Style" w:hAnsi="Bookman Old Style"/>
          <w:sz w:val="24"/>
          <w:szCs w:val="24"/>
        </w:rPr>
        <w:t>The meeting was called to order by the chairman at 10:30 am after word of prayer. The agenda of the day’s meeting was introduced and adopted.</w:t>
      </w:r>
    </w:p>
    <w:p w:rsidR="0080567F" w:rsidRPr="00141862" w:rsidRDefault="0080567F" w:rsidP="0080567F">
      <w:pPr>
        <w:spacing w:line="360" w:lineRule="auto"/>
        <w:ind w:left="90" w:firstLine="0"/>
        <w:rPr>
          <w:rFonts w:ascii="Bookman Old Style" w:hAnsi="Bookman Old Style"/>
          <w:sz w:val="12"/>
          <w:szCs w:val="24"/>
        </w:rPr>
      </w:pPr>
    </w:p>
    <w:p w:rsidR="0080567F" w:rsidRPr="00350612" w:rsidRDefault="0080567F" w:rsidP="0080567F">
      <w:pPr>
        <w:spacing w:line="360" w:lineRule="auto"/>
        <w:ind w:left="90" w:firstLine="0"/>
        <w:rPr>
          <w:rFonts w:ascii="Bookman Old Style" w:hAnsi="Bookman Old Style"/>
          <w:b/>
          <w:sz w:val="24"/>
          <w:szCs w:val="24"/>
        </w:rPr>
      </w:pPr>
      <w:r>
        <w:rPr>
          <w:rFonts w:ascii="Bookman Old Style" w:hAnsi="Bookman Old Style"/>
          <w:b/>
          <w:sz w:val="24"/>
          <w:szCs w:val="24"/>
        </w:rPr>
        <w:t>MIN 02/13/8</w:t>
      </w:r>
      <w:r w:rsidRPr="00350612">
        <w:rPr>
          <w:rFonts w:ascii="Bookman Old Style" w:hAnsi="Bookman Old Style"/>
          <w:b/>
          <w:sz w:val="24"/>
          <w:szCs w:val="24"/>
        </w:rPr>
        <w:t xml:space="preserve">/2019 CONFIRMATION OF THE PREVIOUS MINUTES </w:t>
      </w:r>
    </w:p>
    <w:p w:rsidR="0080567F" w:rsidRDefault="0080567F" w:rsidP="0080567F">
      <w:pPr>
        <w:spacing w:line="360" w:lineRule="auto"/>
        <w:ind w:left="90" w:firstLine="0"/>
        <w:rPr>
          <w:rFonts w:ascii="Bookman Old Style" w:hAnsi="Bookman Old Style"/>
          <w:sz w:val="24"/>
          <w:szCs w:val="24"/>
        </w:rPr>
      </w:pPr>
      <w:r>
        <w:rPr>
          <w:rFonts w:ascii="Bookman Old Style" w:hAnsi="Bookman Old Style"/>
          <w:sz w:val="24"/>
          <w:szCs w:val="24"/>
        </w:rPr>
        <w:t>The minutes of the previous meeting were read by the secretary and confirmed by Shuhudia Abdalla and seconded by Mwanamwinyi Mwinyi as true deliberations of the previous meeting.</w:t>
      </w:r>
    </w:p>
    <w:p w:rsidR="0080567F" w:rsidRDefault="0080567F" w:rsidP="0080567F">
      <w:pPr>
        <w:spacing w:line="360" w:lineRule="auto"/>
        <w:ind w:left="90" w:firstLine="0"/>
        <w:rPr>
          <w:rFonts w:ascii="Bookman Old Style" w:hAnsi="Bookman Old Style"/>
          <w:sz w:val="24"/>
          <w:szCs w:val="24"/>
        </w:rPr>
      </w:pPr>
      <w:r>
        <w:rPr>
          <w:rFonts w:ascii="Bookman Old Style" w:hAnsi="Bookman Old Style"/>
          <w:b/>
          <w:sz w:val="24"/>
          <w:szCs w:val="24"/>
        </w:rPr>
        <w:t>MIN 03/13/8</w:t>
      </w:r>
      <w:r w:rsidRPr="00FE0730">
        <w:rPr>
          <w:rFonts w:ascii="Bookman Old Style" w:hAnsi="Bookman Old Style"/>
          <w:b/>
          <w:sz w:val="24"/>
          <w:szCs w:val="24"/>
        </w:rPr>
        <w:t xml:space="preserve">/2019 </w:t>
      </w:r>
      <w:r>
        <w:rPr>
          <w:rFonts w:ascii="Bookman Old Style" w:hAnsi="Bookman Old Style"/>
          <w:b/>
          <w:sz w:val="24"/>
          <w:szCs w:val="24"/>
        </w:rPr>
        <w:t>BURSARY TERTIARY AWARD</w:t>
      </w:r>
    </w:p>
    <w:p w:rsidR="0080567F" w:rsidRDefault="0080567F" w:rsidP="0080567F">
      <w:pPr>
        <w:spacing w:line="360" w:lineRule="auto"/>
        <w:ind w:left="90" w:firstLine="0"/>
        <w:rPr>
          <w:rFonts w:ascii="Bookman Old Style" w:hAnsi="Bookman Old Style"/>
          <w:sz w:val="24"/>
          <w:szCs w:val="24"/>
        </w:rPr>
      </w:pPr>
      <w:r>
        <w:rPr>
          <w:rFonts w:ascii="Bookman Old Style" w:hAnsi="Bookman Old Style"/>
          <w:sz w:val="24"/>
          <w:szCs w:val="24"/>
        </w:rPr>
        <w:t>The committee was informed that the procurement process for identifying the college which will train the fifty successful female youth who were to pursue skills /training in beauty salon related courses was complete. In this regard, the committee approved to make a payment of ksh Two million to red elegance beauty salon College so as training of the students could take off. In addition it was agreed that ksh Four million will be used towards bursary payments to needy students in tertiary institutions.</w:t>
      </w:r>
    </w:p>
    <w:p w:rsidR="0080567F" w:rsidRDefault="0080567F" w:rsidP="0080567F">
      <w:pPr>
        <w:spacing w:line="360" w:lineRule="auto"/>
        <w:ind w:left="90" w:firstLine="0"/>
        <w:rPr>
          <w:rFonts w:ascii="Bookman Old Style" w:hAnsi="Bookman Old Style"/>
          <w:sz w:val="24"/>
          <w:szCs w:val="24"/>
        </w:rPr>
      </w:pPr>
    </w:p>
    <w:p w:rsidR="0080567F" w:rsidRDefault="0080567F" w:rsidP="0080567F">
      <w:pPr>
        <w:spacing w:line="360" w:lineRule="auto"/>
        <w:ind w:left="90" w:firstLine="0"/>
        <w:rPr>
          <w:rFonts w:ascii="Bookman Old Style" w:hAnsi="Bookman Old Style"/>
          <w:b/>
          <w:sz w:val="24"/>
          <w:szCs w:val="24"/>
        </w:rPr>
      </w:pPr>
      <w:r>
        <w:rPr>
          <w:rFonts w:ascii="Bookman Old Style" w:hAnsi="Bookman Old Style"/>
          <w:b/>
          <w:sz w:val="24"/>
          <w:szCs w:val="24"/>
        </w:rPr>
        <w:t>MIN 04/13/8</w:t>
      </w:r>
      <w:r w:rsidRPr="00FE0730">
        <w:rPr>
          <w:rFonts w:ascii="Bookman Old Style" w:hAnsi="Bookman Old Style"/>
          <w:b/>
          <w:sz w:val="24"/>
          <w:szCs w:val="24"/>
        </w:rPr>
        <w:t xml:space="preserve">/2019 </w:t>
      </w:r>
      <w:r w:rsidRPr="00F533AB">
        <w:rPr>
          <w:rFonts w:ascii="Bookman Old Style" w:hAnsi="Bookman Old Style"/>
          <w:b/>
          <w:sz w:val="24"/>
          <w:szCs w:val="24"/>
        </w:rPr>
        <w:t>Ratification of Ipsas Annual Accounts</w:t>
      </w:r>
      <w:r>
        <w:rPr>
          <w:rFonts w:ascii="Bookman Old Style" w:hAnsi="Bookman Old Style"/>
          <w:b/>
          <w:sz w:val="24"/>
          <w:szCs w:val="24"/>
        </w:rPr>
        <w:t xml:space="preserve"> </w:t>
      </w:r>
      <w:r w:rsidRPr="00F533AB">
        <w:rPr>
          <w:rFonts w:ascii="Bookman Old Style" w:hAnsi="Bookman Old Style"/>
          <w:b/>
          <w:sz w:val="24"/>
          <w:szCs w:val="24"/>
        </w:rPr>
        <w:t xml:space="preserve">&amp; </w:t>
      </w:r>
      <w:r>
        <w:rPr>
          <w:rFonts w:ascii="Bookman Old Style" w:hAnsi="Bookman Old Style"/>
          <w:b/>
          <w:sz w:val="24"/>
          <w:szCs w:val="24"/>
        </w:rPr>
        <w:t>Annual Returns</w:t>
      </w:r>
    </w:p>
    <w:p w:rsidR="0080567F" w:rsidRPr="00F533AB" w:rsidRDefault="0080567F" w:rsidP="0080567F">
      <w:pPr>
        <w:spacing w:line="360" w:lineRule="auto"/>
        <w:ind w:left="90" w:firstLine="0"/>
        <w:rPr>
          <w:rFonts w:ascii="Bookman Old Style" w:hAnsi="Bookman Old Style"/>
          <w:sz w:val="24"/>
          <w:szCs w:val="24"/>
        </w:rPr>
      </w:pPr>
      <w:r w:rsidRPr="00F533AB">
        <w:rPr>
          <w:rFonts w:ascii="Bookman Old Style" w:hAnsi="Bookman Old Style"/>
          <w:sz w:val="24"/>
          <w:szCs w:val="24"/>
        </w:rPr>
        <w:t>The fam presented the following reports below for discussion and ratification:</w:t>
      </w:r>
    </w:p>
    <w:p w:rsidR="0080567F" w:rsidRDefault="0080567F" w:rsidP="0080567F">
      <w:pPr>
        <w:pStyle w:val="ListParagraph"/>
        <w:numPr>
          <w:ilvl w:val="0"/>
          <w:numId w:val="19"/>
        </w:numPr>
        <w:spacing w:line="360" w:lineRule="auto"/>
        <w:rPr>
          <w:rFonts w:ascii="Bookman Old Style" w:hAnsi="Bookman Old Style"/>
          <w:sz w:val="24"/>
          <w:szCs w:val="24"/>
        </w:rPr>
      </w:pPr>
      <w:r>
        <w:rPr>
          <w:rFonts w:ascii="Bookman Old Style" w:hAnsi="Bookman Old Style"/>
          <w:sz w:val="24"/>
          <w:szCs w:val="24"/>
        </w:rPr>
        <w:t>Ipsas financial Statement for the financial year 2018-2019</w:t>
      </w:r>
    </w:p>
    <w:p w:rsidR="0080567F" w:rsidRDefault="0080567F" w:rsidP="0080567F">
      <w:pPr>
        <w:pStyle w:val="ListParagraph"/>
        <w:numPr>
          <w:ilvl w:val="0"/>
          <w:numId w:val="19"/>
        </w:numPr>
        <w:spacing w:line="360" w:lineRule="auto"/>
        <w:rPr>
          <w:rFonts w:ascii="Bookman Old Style" w:hAnsi="Bookman Old Style"/>
          <w:sz w:val="24"/>
          <w:szCs w:val="24"/>
        </w:rPr>
      </w:pPr>
      <w:r>
        <w:rPr>
          <w:rFonts w:ascii="Bookman Old Style" w:hAnsi="Bookman Old Style"/>
          <w:sz w:val="24"/>
          <w:szCs w:val="24"/>
        </w:rPr>
        <w:t>Monthly and annual expenditure returns as at 30</w:t>
      </w:r>
      <w:r w:rsidRPr="00EA4732">
        <w:rPr>
          <w:rFonts w:ascii="Bookman Old Style" w:hAnsi="Bookman Old Style"/>
          <w:sz w:val="24"/>
          <w:szCs w:val="24"/>
          <w:vertAlign w:val="superscript"/>
        </w:rPr>
        <w:t>th</w:t>
      </w:r>
      <w:r>
        <w:rPr>
          <w:rFonts w:ascii="Bookman Old Style" w:hAnsi="Bookman Old Style"/>
          <w:sz w:val="24"/>
          <w:szCs w:val="24"/>
          <w:vertAlign w:val="superscript"/>
        </w:rPr>
        <w:t xml:space="preserve"> </w:t>
      </w:r>
      <w:r>
        <w:rPr>
          <w:rFonts w:ascii="Bookman Old Style" w:hAnsi="Bookman Old Style"/>
          <w:sz w:val="24"/>
          <w:szCs w:val="24"/>
        </w:rPr>
        <w:t>June 2019</w:t>
      </w:r>
    </w:p>
    <w:p w:rsidR="0080567F" w:rsidRPr="00F533AB" w:rsidRDefault="0080567F" w:rsidP="0080567F">
      <w:pPr>
        <w:pStyle w:val="ListParagraph"/>
        <w:numPr>
          <w:ilvl w:val="0"/>
          <w:numId w:val="19"/>
        </w:numPr>
        <w:spacing w:line="360" w:lineRule="auto"/>
        <w:rPr>
          <w:rFonts w:ascii="Bookman Old Style" w:hAnsi="Bookman Old Style"/>
          <w:sz w:val="24"/>
          <w:szCs w:val="24"/>
        </w:rPr>
      </w:pPr>
      <w:r w:rsidRPr="00F533AB">
        <w:rPr>
          <w:rFonts w:ascii="Bookman Old Style" w:hAnsi="Bookman Old Style"/>
          <w:sz w:val="24"/>
          <w:szCs w:val="24"/>
        </w:rPr>
        <w:t xml:space="preserve">Project Implementation Status Report as at </w:t>
      </w:r>
      <w:r>
        <w:rPr>
          <w:rFonts w:ascii="Bookman Old Style" w:hAnsi="Bookman Old Style"/>
          <w:sz w:val="24"/>
          <w:szCs w:val="24"/>
        </w:rPr>
        <w:t>30</w:t>
      </w:r>
      <w:r w:rsidRPr="00F533AB">
        <w:rPr>
          <w:rFonts w:ascii="Bookman Old Style" w:hAnsi="Bookman Old Style"/>
          <w:sz w:val="24"/>
          <w:szCs w:val="24"/>
          <w:vertAlign w:val="superscript"/>
        </w:rPr>
        <w:t>th</w:t>
      </w:r>
      <w:r w:rsidRPr="00F533AB">
        <w:rPr>
          <w:rFonts w:ascii="Bookman Old Style" w:hAnsi="Bookman Old Style"/>
          <w:sz w:val="24"/>
          <w:szCs w:val="24"/>
        </w:rPr>
        <w:t xml:space="preserve"> June 2019</w:t>
      </w:r>
    </w:p>
    <w:p w:rsidR="0080567F" w:rsidRDefault="0080567F" w:rsidP="0080567F">
      <w:pPr>
        <w:pStyle w:val="ListParagraph"/>
        <w:numPr>
          <w:ilvl w:val="0"/>
          <w:numId w:val="19"/>
        </w:numPr>
        <w:spacing w:line="360" w:lineRule="auto"/>
        <w:rPr>
          <w:rFonts w:ascii="Bookman Old Style" w:hAnsi="Bookman Old Style"/>
          <w:sz w:val="24"/>
          <w:szCs w:val="24"/>
        </w:rPr>
      </w:pPr>
      <w:r>
        <w:rPr>
          <w:rFonts w:ascii="Bookman Old Style" w:hAnsi="Bookman Old Style"/>
          <w:sz w:val="24"/>
          <w:szCs w:val="24"/>
        </w:rPr>
        <w:t>Annual Asset Register Return as at 30</w:t>
      </w:r>
      <w:r w:rsidRPr="00EA4732">
        <w:rPr>
          <w:rFonts w:ascii="Bookman Old Style" w:hAnsi="Bookman Old Style"/>
          <w:sz w:val="24"/>
          <w:szCs w:val="24"/>
          <w:vertAlign w:val="superscript"/>
        </w:rPr>
        <w:t>th</w:t>
      </w:r>
      <w:r>
        <w:rPr>
          <w:rFonts w:ascii="Bookman Old Style" w:hAnsi="Bookman Old Style"/>
          <w:sz w:val="24"/>
          <w:szCs w:val="24"/>
        </w:rPr>
        <w:t xml:space="preserve"> June 2019</w:t>
      </w:r>
    </w:p>
    <w:p w:rsidR="0080567F" w:rsidRDefault="0080567F" w:rsidP="0080567F">
      <w:pPr>
        <w:pStyle w:val="ListParagraph"/>
        <w:numPr>
          <w:ilvl w:val="0"/>
          <w:numId w:val="19"/>
        </w:numPr>
        <w:spacing w:line="360" w:lineRule="auto"/>
        <w:rPr>
          <w:rFonts w:ascii="Bookman Old Style" w:hAnsi="Bookman Old Style"/>
          <w:sz w:val="24"/>
          <w:szCs w:val="24"/>
        </w:rPr>
      </w:pPr>
      <w:r>
        <w:rPr>
          <w:rFonts w:ascii="Bookman Old Style" w:hAnsi="Bookman Old Style"/>
          <w:sz w:val="24"/>
          <w:szCs w:val="24"/>
        </w:rPr>
        <w:t>Annual Bursary Report as at 30</w:t>
      </w:r>
      <w:r w:rsidRPr="00EA4732">
        <w:rPr>
          <w:rFonts w:ascii="Bookman Old Style" w:hAnsi="Bookman Old Style"/>
          <w:sz w:val="24"/>
          <w:szCs w:val="24"/>
          <w:vertAlign w:val="superscript"/>
        </w:rPr>
        <w:t>th</w:t>
      </w:r>
      <w:r>
        <w:rPr>
          <w:rFonts w:ascii="Bookman Old Style" w:hAnsi="Bookman Old Style"/>
          <w:sz w:val="24"/>
          <w:szCs w:val="24"/>
        </w:rPr>
        <w:t xml:space="preserve"> June 2019.</w:t>
      </w:r>
    </w:p>
    <w:p w:rsidR="0080567F" w:rsidRPr="00C05970" w:rsidRDefault="0080567F" w:rsidP="0080567F">
      <w:pPr>
        <w:spacing w:line="360" w:lineRule="auto"/>
        <w:ind w:hanging="360"/>
        <w:rPr>
          <w:rFonts w:ascii="Bookman Old Style" w:hAnsi="Bookman Old Style"/>
          <w:sz w:val="24"/>
          <w:szCs w:val="24"/>
        </w:rPr>
      </w:pPr>
      <w:r>
        <w:rPr>
          <w:rFonts w:ascii="Bookman Old Style" w:hAnsi="Bookman Old Style"/>
          <w:sz w:val="24"/>
          <w:szCs w:val="24"/>
        </w:rPr>
        <w:t>After a few clarifications, the above reports were approved and adopted by the committee.</w:t>
      </w:r>
    </w:p>
    <w:p w:rsidR="006B2DEA" w:rsidRPr="0078388D" w:rsidRDefault="006B2DEA" w:rsidP="006827A9">
      <w:pPr>
        <w:spacing w:line="360" w:lineRule="auto"/>
        <w:ind w:firstLine="0"/>
        <w:rPr>
          <w:rFonts w:ascii="Bookman Old Style" w:hAnsi="Bookman Old Style"/>
          <w:sz w:val="24"/>
          <w:szCs w:val="24"/>
        </w:rPr>
      </w:pPr>
    </w:p>
    <w:p w:rsidR="0080567F" w:rsidRDefault="0080567F" w:rsidP="0080567F">
      <w:pPr>
        <w:spacing w:line="360" w:lineRule="auto"/>
        <w:ind w:hanging="360"/>
        <w:rPr>
          <w:rFonts w:ascii="Bookman Old Style" w:hAnsi="Bookman Old Style"/>
          <w:b/>
          <w:sz w:val="24"/>
          <w:szCs w:val="24"/>
        </w:rPr>
      </w:pPr>
      <w:r>
        <w:rPr>
          <w:rFonts w:ascii="Bookman Old Style" w:hAnsi="Bookman Old Style"/>
          <w:b/>
          <w:sz w:val="24"/>
          <w:szCs w:val="24"/>
        </w:rPr>
        <w:t>MIN 05/13/8</w:t>
      </w:r>
      <w:r w:rsidRPr="00FE0730">
        <w:rPr>
          <w:rFonts w:ascii="Bookman Old Style" w:hAnsi="Bookman Old Style"/>
          <w:b/>
          <w:sz w:val="24"/>
          <w:szCs w:val="24"/>
        </w:rPr>
        <w:t xml:space="preserve">/2019 </w:t>
      </w:r>
      <w:r>
        <w:rPr>
          <w:rFonts w:ascii="Bookman Old Style" w:hAnsi="Bookman Old Style"/>
          <w:b/>
          <w:sz w:val="24"/>
          <w:szCs w:val="24"/>
        </w:rPr>
        <w:t>Project Resubmission</w:t>
      </w:r>
    </w:p>
    <w:p w:rsidR="0080567F" w:rsidRPr="003934E9" w:rsidRDefault="006F72DE" w:rsidP="0080567F">
      <w:pPr>
        <w:spacing w:line="360" w:lineRule="auto"/>
        <w:ind w:firstLine="0"/>
        <w:rPr>
          <w:rFonts w:ascii="Bookman Old Style" w:hAnsi="Bookman Old Style"/>
          <w:sz w:val="24"/>
          <w:szCs w:val="24"/>
        </w:rPr>
      </w:pPr>
      <w:r>
        <w:rPr>
          <w:rFonts w:ascii="Bookman Old Style" w:hAnsi="Bookman Old Style"/>
          <w:sz w:val="24"/>
          <w:szCs w:val="24"/>
        </w:rPr>
        <w:t>5.1 The</w:t>
      </w:r>
      <w:r w:rsidR="0080567F" w:rsidRPr="003934E9">
        <w:rPr>
          <w:rFonts w:ascii="Bookman Old Style" w:hAnsi="Bookman Old Style"/>
          <w:sz w:val="24"/>
          <w:szCs w:val="24"/>
        </w:rPr>
        <w:t xml:space="preserve"> committee noted with concern that the newly built Mishimboko girls Secondary School which is supposed to be operational by January 2020 has no toilet Block. In this regard the ngcdfc committee agreed to do a resubmission of Environment funds for fy 2018-2019 i.e ksh 2,180,817.51 towards construction of a girls toilet block with a roofing flat slab whose total cost shall be ksh 2,500,000</w:t>
      </w:r>
    </w:p>
    <w:p w:rsidR="0080567F" w:rsidRPr="003934E9" w:rsidRDefault="0080567F" w:rsidP="0080567F">
      <w:pPr>
        <w:pStyle w:val="ListParagraph"/>
        <w:numPr>
          <w:ilvl w:val="1"/>
          <w:numId w:val="20"/>
        </w:numPr>
        <w:spacing w:line="360" w:lineRule="auto"/>
        <w:rPr>
          <w:rFonts w:ascii="Bookman Old Style" w:hAnsi="Bookman Old Style"/>
          <w:sz w:val="24"/>
          <w:szCs w:val="24"/>
        </w:rPr>
      </w:pPr>
      <w:r w:rsidRPr="003934E9">
        <w:rPr>
          <w:rFonts w:ascii="Bookman Old Style" w:hAnsi="Bookman Old Style"/>
          <w:sz w:val="24"/>
          <w:szCs w:val="24"/>
        </w:rPr>
        <w:t>The committee also agreed to do a resubmission of ksh 500,000 in the financial 17/18 towards purcha</w:t>
      </w:r>
      <w:r>
        <w:rPr>
          <w:rFonts w:ascii="Bookman Old Style" w:hAnsi="Bookman Old Style"/>
          <w:sz w:val="24"/>
          <w:szCs w:val="24"/>
        </w:rPr>
        <w:t>se of 100 desks for Mishimboko Primary S</w:t>
      </w:r>
      <w:r w:rsidRPr="003934E9">
        <w:rPr>
          <w:rFonts w:ascii="Bookman Old Style" w:hAnsi="Bookman Old Style"/>
          <w:sz w:val="24"/>
          <w:szCs w:val="24"/>
        </w:rPr>
        <w:t>chool.</w:t>
      </w:r>
    </w:p>
    <w:p w:rsidR="0080567F" w:rsidRPr="00191427" w:rsidRDefault="0080567F" w:rsidP="0080567F">
      <w:pPr>
        <w:spacing w:line="360" w:lineRule="auto"/>
        <w:ind w:firstLine="0"/>
        <w:rPr>
          <w:rFonts w:ascii="Bookman Old Style" w:hAnsi="Bookman Old Style"/>
          <w:sz w:val="24"/>
          <w:szCs w:val="24"/>
        </w:rPr>
      </w:pPr>
      <w:r w:rsidRPr="00191427">
        <w:rPr>
          <w:rFonts w:ascii="Bookman Old Style" w:hAnsi="Bookman Old Style"/>
          <w:b/>
          <w:sz w:val="24"/>
          <w:szCs w:val="24"/>
        </w:rPr>
        <w:t>MIN</w:t>
      </w:r>
      <w:r>
        <w:rPr>
          <w:rFonts w:ascii="Bookman Old Style" w:hAnsi="Bookman Old Style"/>
          <w:b/>
          <w:sz w:val="24"/>
          <w:szCs w:val="24"/>
        </w:rPr>
        <w:t xml:space="preserve"> 06</w:t>
      </w:r>
      <w:r w:rsidRPr="00191427">
        <w:rPr>
          <w:rFonts w:ascii="Bookman Old Style" w:hAnsi="Bookman Old Style"/>
          <w:b/>
          <w:sz w:val="24"/>
          <w:szCs w:val="24"/>
        </w:rPr>
        <w:t xml:space="preserve">/13/8/2019 </w:t>
      </w:r>
      <w:r w:rsidR="00923449">
        <w:rPr>
          <w:rFonts w:ascii="Bookman Old Style" w:hAnsi="Bookman Old Style"/>
          <w:b/>
          <w:sz w:val="24"/>
          <w:szCs w:val="24"/>
        </w:rPr>
        <w:t>Emergency Reallocation</w:t>
      </w:r>
      <w:r>
        <w:rPr>
          <w:rFonts w:ascii="Bookman Old Style" w:hAnsi="Bookman Old Style"/>
          <w:b/>
          <w:sz w:val="24"/>
          <w:szCs w:val="24"/>
        </w:rPr>
        <w:t xml:space="preserve"> for fy 2018-2019</w:t>
      </w:r>
    </w:p>
    <w:p w:rsidR="0080567F" w:rsidRDefault="0080567F" w:rsidP="0080567F">
      <w:pPr>
        <w:spacing w:line="360" w:lineRule="auto"/>
        <w:ind w:left="0" w:firstLine="0"/>
        <w:rPr>
          <w:rFonts w:ascii="Bookman Old Style" w:hAnsi="Bookman Old Style"/>
          <w:sz w:val="24"/>
          <w:szCs w:val="24"/>
        </w:rPr>
      </w:pPr>
      <w:r>
        <w:rPr>
          <w:rFonts w:ascii="Bookman Old Style" w:hAnsi="Bookman Old Style"/>
          <w:sz w:val="24"/>
          <w:szCs w:val="24"/>
        </w:rPr>
        <w:t xml:space="preserve"> </w:t>
      </w:r>
      <w:r w:rsidRPr="00191427">
        <w:rPr>
          <w:rFonts w:ascii="Bookman Old Style" w:hAnsi="Bookman Old Style"/>
          <w:sz w:val="24"/>
          <w:szCs w:val="24"/>
        </w:rPr>
        <w:t xml:space="preserve">The committee agreed to reallocate </w:t>
      </w:r>
      <w:r>
        <w:rPr>
          <w:rFonts w:ascii="Bookman Old Style" w:hAnsi="Bookman Old Style"/>
          <w:sz w:val="24"/>
          <w:szCs w:val="24"/>
        </w:rPr>
        <w:t xml:space="preserve">the balance of </w:t>
      </w:r>
      <w:r w:rsidRPr="00191427">
        <w:rPr>
          <w:rFonts w:ascii="Bookman Old Style" w:hAnsi="Bookman Old Style"/>
          <w:sz w:val="24"/>
          <w:szCs w:val="24"/>
        </w:rPr>
        <w:t>emergency funds</w:t>
      </w:r>
      <w:r>
        <w:rPr>
          <w:rFonts w:ascii="Bookman Old Style" w:hAnsi="Bookman Old Style"/>
          <w:sz w:val="24"/>
          <w:szCs w:val="24"/>
        </w:rPr>
        <w:t xml:space="preserve"> of ksh 1,094,096 for fy 2018-2019</w:t>
      </w:r>
      <w:r w:rsidRPr="00191427">
        <w:rPr>
          <w:rFonts w:ascii="Bookman Old Style" w:hAnsi="Bookman Old Style"/>
          <w:sz w:val="24"/>
          <w:szCs w:val="24"/>
        </w:rPr>
        <w:t xml:space="preserve"> </w:t>
      </w:r>
      <w:r>
        <w:rPr>
          <w:rFonts w:ascii="Bookman Old Style" w:hAnsi="Bookman Old Style"/>
          <w:sz w:val="24"/>
          <w:szCs w:val="24"/>
        </w:rPr>
        <w:t>to the following projects listed below:</w:t>
      </w:r>
    </w:p>
    <w:tbl>
      <w:tblPr>
        <w:tblStyle w:val="TableGrid"/>
        <w:tblW w:w="10908" w:type="dxa"/>
        <w:tblInd w:w="-765" w:type="dxa"/>
        <w:tblLayout w:type="fixed"/>
        <w:tblLook w:val="04A0"/>
      </w:tblPr>
      <w:tblGrid>
        <w:gridCol w:w="1652"/>
        <w:gridCol w:w="1887"/>
        <w:gridCol w:w="3648"/>
        <w:gridCol w:w="1829"/>
        <w:gridCol w:w="1892"/>
      </w:tblGrid>
      <w:tr w:rsidR="0080567F" w:rsidTr="0066489E">
        <w:tc>
          <w:tcPr>
            <w:tcW w:w="1652" w:type="dxa"/>
          </w:tcPr>
          <w:p w:rsidR="0080567F" w:rsidRDefault="0080567F" w:rsidP="0066489E">
            <w:pPr>
              <w:spacing w:line="360" w:lineRule="auto"/>
              <w:ind w:left="0" w:firstLine="0"/>
              <w:rPr>
                <w:rFonts w:ascii="Bookman Old Style" w:hAnsi="Bookman Old Style"/>
                <w:sz w:val="24"/>
                <w:szCs w:val="24"/>
              </w:rPr>
            </w:pPr>
            <w:r>
              <w:rPr>
                <w:rFonts w:ascii="Bookman Old Style" w:hAnsi="Bookman Old Style"/>
                <w:sz w:val="24"/>
                <w:szCs w:val="24"/>
              </w:rPr>
              <w:t>PROJECT NAME</w:t>
            </w:r>
          </w:p>
        </w:tc>
        <w:tc>
          <w:tcPr>
            <w:tcW w:w="1887" w:type="dxa"/>
          </w:tcPr>
          <w:p w:rsidR="0080567F" w:rsidRDefault="0080567F" w:rsidP="0066489E">
            <w:pPr>
              <w:spacing w:line="360" w:lineRule="auto"/>
              <w:ind w:left="0" w:firstLine="0"/>
              <w:rPr>
                <w:rFonts w:ascii="Bookman Old Style" w:hAnsi="Bookman Old Style"/>
                <w:sz w:val="24"/>
                <w:szCs w:val="24"/>
              </w:rPr>
            </w:pPr>
            <w:r>
              <w:rPr>
                <w:rFonts w:ascii="Bookman Old Style" w:hAnsi="Bookman Old Style"/>
                <w:sz w:val="24"/>
                <w:szCs w:val="24"/>
              </w:rPr>
              <w:t>ORIGINAL COST ESTIMATE</w:t>
            </w:r>
          </w:p>
        </w:tc>
        <w:tc>
          <w:tcPr>
            <w:tcW w:w="3648" w:type="dxa"/>
          </w:tcPr>
          <w:p w:rsidR="0080567F" w:rsidRDefault="0080567F" w:rsidP="0066489E">
            <w:pPr>
              <w:spacing w:line="360" w:lineRule="auto"/>
              <w:ind w:left="0" w:firstLine="0"/>
              <w:rPr>
                <w:rFonts w:ascii="Bookman Old Style" w:hAnsi="Bookman Old Style"/>
                <w:sz w:val="24"/>
                <w:szCs w:val="24"/>
              </w:rPr>
            </w:pPr>
            <w:r>
              <w:rPr>
                <w:rFonts w:ascii="Bookman Old Style" w:hAnsi="Bookman Old Style"/>
                <w:sz w:val="24"/>
                <w:szCs w:val="24"/>
              </w:rPr>
              <w:t>AMOUNT ALLOCATED(ENVIRONMENT VOTE-2018-2019)</w:t>
            </w:r>
          </w:p>
        </w:tc>
        <w:tc>
          <w:tcPr>
            <w:tcW w:w="1829" w:type="dxa"/>
          </w:tcPr>
          <w:p w:rsidR="0080567F" w:rsidRDefault="0080567F" w:rsidP="0066489E">
            <w:pPr>
              <w:spacing w:line="360" w:lineRule="auto"/>
              <w:ind w:left="0" w:firstLine="0"/>
              <w:rPr>
                <w:rFonts w:ascii="Bookman Old Style" w:hAnsi="Bookman Old Style"/>
                <w:sz w:val="24"/>
                <w:szCs w:val="24"/>
              </w:rPr>
            </w:pPr>
            <w:r>
              <w:rPr>
                <w:rFonts w:ascii="Bookman Old Style" w:hAnsi="Bookman Old Style"/>
                <w:sz w:val="24"/>
                <w:szCs w:val="24"/>
              </w:rPr>
              <w:t>BALANCE FROM EMERGENCY 2018-2019</w:t>
            </w:r>
          </w:p>
        </w:tc>
        <w:tc>
          <w:tcPr>
            <w:tcW w:w="1892" w:type="dxa"/>
          </w:tcPr>
          <w:p w:rsidR="0080567F" w:rsidRDefault="0080567F" w:rsidP="0066489E">
            <w:pPr>
              <w:spacing w:line="360" w:lineRule="auto"/>
              <w:ind w:left="0" w:firstLine="0"/>
              <w:rPr>
                <w:rFonts w:ascii="Bookman Old Style" w:hAnsi="Bookman Old Style"/>
                <w:sz w:val="24"/>
                <w:szCs w:val="24"/>
              </w:rPr>
            </w:pPr>
            <w:r>
              <w:rPr>
                <w:rFonts w:ascii="Bookman Old Style" w:hAnsi="Bookman Old Style"/>
                <w:sz w:val="24"/>
                <w:szCs w:val="24"/>
              </w:rPr>
              <w:t>TOTAL COST</w:t>
            </w:r>
          </w:p>
        </w:tc>
      </w:tr>
      <w:tr w:rsidR="0080567F" w:rsidTr="0066489E">
        <w:tc>
          <w:tcPr>
            <w:tcW w:w="1652" w:type="dxa"/>
          </w:tcPr>
          <w:p w:rsidR="0080567F" w:rsidRDefault="0080567F" w:rsidP="0066489E">
            <w:pPr>
              <w:spacing w:line="360" w:lineRule="auto"/>
              <w:ind w:left="0" w:firstLine="0"/>
              <w:rPr>
                <w:rFonts w:ascii="Bookman Old Style" w:hAnsi="Bookman Old Style"/>
                <w:sz w:val="24"/>
                <w:szCs w:val="24"/>
              </w:rPr>
            </w:pPr>
            <w:r>
              <w:rPr>
                <w:rFonts w:ascii="Bookman Old Style" w:hAnsi="Bookman Old Style"/>
                <w:sz w:val="24"/>
                <w:szCs w:val="24"/>
              </w:rPr>
              <w:t xml:space="preserve">MishiMboko girls 8 door </w:t>
            </w:r>
            <w:r w:rsidR="00BB725D">
              <w:rPr>
                <w:rFonts w:ascii="Bookman Old Style" w:hAnsi="Bookman Old Style"/>
                <w:sz w:val="24"/>
                <w:szCs w:val="24"/>
              </w:rPr>
              <w:t xml:space="preserve"> flush </w:t>
            </w:r>
            <w:r>
              <w:rPr>
                <w:rFonts w:ascii="Bookman Old Style" w:hAnsi="Bookman Old Style"/>
                <w:sz w:val="24"/>
                <w:szCs w:val="24"/>
              </w:rPr>
              <w:t>toilet block</w:t>
            </w:r>
          </w:p>
        </w:tc>
        <w:tc>
          <w:tcPr>
            <w:tcW w:w="1887" w:type="dxa"/>
          </w:tcPr>
          <w:p w:rsidR="0080567F" w:rsidRDefault="0080567F" w:rsidP="0066489E">
            <w:pPr>
              <w:spacing w:line="360" w:lineRule="auto"/>
              <w:ind w:left="0" w:firstLine="0"/>
              <w:rPr>
                <w:rFonts w:ascii="Bookman Old Style" w:hAnsi="Bookman Old Style"/>
                <w:sz w:val="24"/>
                <w:szCs w:val="24"/>
              </w:rPr>
            </w:pPr>
            <w:r>
              <w:rPr>
                <w:rFonts w:ascii="Bookman Old Style" w:hAnsi="Bookman Old Style"/>
                <w:sz w:val="24"/>
                <w:szCs w:val="24"/>
              </w:rPr>
              <w:t>2,500,000</w:t>
            </w:r>
          </w:p>
        </w:tc>
        <w:tc>
          <w:tcPr>
            <w:tcW w:w="3648" w:type="dxa"/>
          </w:tcPr>
          <w:p w:rsidR="0080567F" w:rsidRDefault="0080567F" w:rsidP="0066489E">
            <w:pPr>
              <w:spacing w:line="360" w:lineRule="auto"/>
              <w:ind w:left="0" w:firstLine="0"/>
              <w:rPr>
                <w:rFonts w:ascii="Bookman Old Style" w:hAnsi="Bookman Old Style"/>
                <w:sz w:val="24"/>
                <w:szCs w:val="24"/>
              </w:rPr>
            </w:pPr>
            <w:r>
              <w:rPr>
                <w:rFonts w:ascii="Bookman Old Style" w:hAnsi="Bookman Old Style"/>
                <w:sz w:val="24"/>
                <w:szCs w:val="24"/>
              </w:rPr>
              <w:t>2,180,817.51</w:t>
            </w:r>
          </w:p>
        </w:tc>
        <w:tc>
          <w:tcPr>
            <w:tcW w:w="1829" w:type="dxa"/>
          </w:tcPr>
          <w:p w:rsidR="0080567F" w:rsidRDefault="0080567F" w:rsidP="0066489E">
            <w:pPr>
              <w:spacing w:line="360" w:lineRule="auto"/>
              <w:ind w:left="0" w:firstLine="0"/>
              <w:rPr>
                <w:rFonts w:ascii="Bookman Old Style" w:hAnsi="Bookman Old Style"/>
                <w:sz w:val="24"/>
                <w:szCs w:val="24"/>
              </w:rPr>
            </w:pPr>
            <w:r>
              <w:rPr>
                <w:rFonts w:ascii="Bookman Old Style" w:hAnsi="Bookman Old Style"/>
                <w:sz w:val="24"/>
                <w:szCs w:val="24"/>
              </w:rPr>
              <w:t>319,182.49</w:t>
            </w:r>
          </w:p>
        </w:tc>
        <w:tc>
          <w:tcPr>
            <w:tcW w:w="1892" w:type="dxa"/>
          </w:tcPr>
          <w:p w:rsidR="0080567F" w:rsidRDefault="0080567F" w:rsidP="0066489E">
            <w:pPr>
              <w:spacing w:line="360" w:lineRule="auto"/>
              <w:ind w:left="0" w:firstLine="0"/>
              <w:rPr>
                <w:rFonts w:ascii="Bookman Old Style" w:hAnsi="Bookman Old Style"/>
                <w:sz w:val="24"/>
                <w:szCs w:val="24"/>
              </w:rPr>
            </w:pPr>
            <w:r>
              <w:rPr>
                <w:rFonts w:ascii="Bookman Old Style" w:hAnsi="Bookman Old Style"/>
                <w:sz w:val="24"/>
                <w:szCs w:val="24"/>
              </w:rPr>
              <w:t>2,500,000</w:t>
            </w:r>
          </w:p>
        </w:tc>
      </w:tr>
      <w:tr w:rsidR="0080567F" w:rsidTr="0066489E">
        <w:tc>
          <w:tcPr>
            <w:tcW w:w="1652" w:type="dxa"/>
          </w:tcPr>
          <w:p w:rsidR="0080567F" w:rsidRDefault="0080567F" w:rsidP="0066489E">
            <w:pPr>
              <w:spacing w:line="360" w:lineRule="auto"/>
              <w:ind w:left="0" w:firstLine="0"/>
              <w:rPr>
                <w:rFonts w:ascii="Bookman Old Style" w:hAnsi="Bookman Old Style"/>
                <w:sz w:val="24"/>
                <w:szCs w:val="24"/>
              </w:rPr>
            </w:pPr>
            <w:r>
              <w:rPr>
                <w:rFonts w:ascii="Bookman Old Style" w:hAnsi="Bookman Old Style"/>
                <w:sz w:val="24"/>
                <w:szCs w:val="24"/>
              </w:rPr>
              <w:t xml:space="preserve">Mishi Mboko Girls Borehole </w:t>
            </w:r>
          </w:p>
        </w:tc>
        <w:tc>
          <w:tcPr>
            <w:tcW w:w="1887" w:type="dxa"/>
          </w:tcPr>
          <w:p w:rsidR="0080567F" w:rsidRDefault="0080567F" w:rsidP="0066489E">
            <w:pPr>
              <w:spacing w:line="360" w:lineRule="auto"/>
              <w:ind w:left="0" w:firstLine="0"/>
              <w:rPr>
                <w:rFonts w:ascii="Bookman Old Style" w:hAnsi="Bookman Old Style"/>
                <w:sz w:val="24"/>
                <w:szCs w:val="24"/>
              </w:rPr>
            </w:pPr>
            <w:r>
              <w:rPr>
                <w:rFonts w:ascii="Bookman Old Style" w:hAnsi="Bookman Old Style"/>
                <w:sz w:val="24"/>
                <w:szCs w:val="24"/>
              </w:rPr>
              <w:t>774,913.51</w:t>
            </w:r>
          </w:p>
        </w:tc>
        <w:tc>
          <w:tcPr>
            <w:tcW w:w="3648" w:type="dxa"/>
          </w:tcPr>
          <w:p w:rsidR="0080567F" w:rsidRDefault="0080567F" w:rsidP="0066489E">
            <w:pPr>
              <w:spacing w:line="360" w:lineRule="auto"/>
              <w:ind w:left="0" w:firstLine="0"/>
              <w:rPr>
                <w:rFonts w:ascii="Bookman Old Style" w:hAnsi="Bookman Old Style"/>
                <w:sz w:val="24"/>
                <w:szCs w:val="24"/>
              </w:rPr>
            </w:pPr>
            <w:r>
              <w:rPr>
                <w:rFonts w:ascii="Bookman Old Style" w:hAnsi="Bookman Old Style"/>
                <w:sz w:val="24"/>
                <w:szCs w:val="24"/>
              </w:rPr>
              <w:t>Nil</w:t>
            </w:r>
          </w:p>
        </w:tc>
        <w:tc>
          <w:tcPr>
            <w:tcW w:w="1829" w:type="dxa"/>
          </w:tcPr>
          <w:p w:rsidR="0080567F" w:rsidRDefault="0080567F" w:rsidP="0066489E">
            <w:pPr>
              <w:spacing w:line="360" w:lineRule="auto"/>
              <w:ind w:left="0" w:firstLine="0"/>
              <w:rPr>
                <w:rFonts w:ascii="Bookman Old Style" w:hAnsi="Bookman Old Style"/>
                <w:sz w:val="24"/>
                <w:szCs w:val="24"/>
              </w:rPr>
            </w:pPr>
            <w:r>
              <w:rPr>
                <w:rFonts w:ascii="Bookman Old Style" w:hAnsi="Bookman Old Style"/>
                <w:sz w:val="24"/>
                <w:szCs w:val="24"/>
              </w:rPr>
              <w:t>774,913.51</w:t>
            </w:r>
          </w:p>
        </w:tc>
        <w:tc>
          <w:tcPr>
            <w:tcW w:w="1892" w:type="dxa"/>
          </w:tcPr>
          <w:p w:rsidR="0080567F" w:rsidRDefault="0080567F" w:rsidP="0066489E">
            <w:pPr>
              <w:spacing w:line="360" w:lineRule="auto"/>
              <w:ind w:left="0" w:right="-198" w:firstLine="0"/>
              <w:rPr>
                <w:rFonts w:ascii="Bookman Old Style" w:hAnsi="Bookman Old Style"/>
                <w:sz w:val="24"/>
                <w:szCs w:val="24"/>
              </w:rPr>
            </w:pPr>
            <w:r>
              <w:rPr>
                <w:rFonts w:ascii="Bookman Old Style" w:hAnsi="Bookman Old Style"/>
                <w:sz w:val="24"/>
                <w:szCs w:val="24"/>
              </w:rPr>
              <w:t>774,913.51</w:t>
            </w:r>
          </w:p>
        </w:tc>
      </w:tr>
      <w:tr w:rsidR="0080567F" w:rsidTr="0066489E">
        <w:tc>
          <w:tcPr>
            <w:tcW w:w="1652" w:type="dxa"/>
          </w:tcPr>
          <w:p w:rsidR="0080567F" w:rsidRPr="00080B06" w:rsidRDefault="0080567F" w:rsidP="0066489E">
            <w:pPr>
              <w:spacing w:line="360" w:lineRule="auto"/>
              <w:ind w:left="0" w:firstLine="0"/>
              <w:rPr>
                <w:rFonts w:ascii="Bookman Old Style" w:hAnsi="Bookman Old Style"/>
                <w:b/>
                <w:sz w:val="24"/>
                <w:szCs w:val="24"/>
              </w:rPr>
            </w:pPr>
            <w:r w:rsidRPr="00080B06">
              <w:rPr>
                <w:rFonts w:ascii="Bookman Old Style" w:hAnsi="Bookman Old Style"/>
                <w:b/>
                <w:sz w:val="24"/>
                <w:szCs w:val="24"/>
              </w:rPr>
              <w:t>TOTALS</w:t>
            </w:r>
          </w:p>
        </w:tc>
        <w:tc>
          <w:tcPr>
            <w:tcW w:w="1887" w:type="dxa"/>
          </w:tcPr>
          <w:p w:rsidR="0080567F" w:rsidRPr="00080B06" w:rsidRDefault="0080567F" w:rsidP="0066489E">
            <w:pPr>
              <w:spacing w:line="360" w:lineRule="auto"/>
              <w:ind w:left="0" w:firstLine="0"/>
              <w:rPr>
                <w:rFonts w:ascii="Bookman Old Style" w:hAnsi="Bookman Old Style"/>
                <w:b/>
                <w:sz w:val="24"/>
                <w:szCs w:val="24"/>
              </w:rPr>
            </w:pPr>
            <w:r w:rsidRPr="00080B06">
              <w:rPr>
                <w:rFonts w:ascii="Bookman Old Style" w:hAnsi="Bookman Old Style"/>
                <w:b/>
                <w:sz w:val="24"/>
                <w:szCs w:val="24"/>
              </w:rPr>
              <w:t>3,274,913.51</w:t>
            </w:r>
          </w:p>
        </w:tc>
        <w:tc>
          <w:tcPr>
            <w:tcW w:w="3648" w:type="dxa"/>
          </w:tcPr>
          <w:p w:rsidR="0080567F" w:rsidRPr="00080B06" w:rsidRDefault="0080567F" w:rsidP="0066489E">
            <w:pPr>
              <w:spacing w:line="360" w:lineRule="auto"/>
              <w:ind w:left="0" w:firstLine="0"/>
              <w:rPr>
                <w:rFonts w:ascii="Bookman Old Style" w:hAnsi="Bookman Old Style"/>
                <w:b/>
                <w:sz w:val="24"/>
                <w:szCs w:val="24"/>
              </w:rPr>
            </w:pPr>
            <w:r w:rsidRPr="00080B06">
              <w:rPr>
                <w:rFonts w:ascii="Bookman Old Style" w:hAnsi="Bookman Old Style"/>
                <w:b/>
                <w:sz w:val="24"/>
                <w:szCs w:val="24"/>
              </w:rPr>
              <w:t>2,180,817.51</w:t>
            </w:r>
          </w:p>
        </w:tc>
        <w:tc>
          <w:tcPr>
            <w:tcW w:w="1829" w:type="dxa"/>
          </w:tcPr>
          <w:p w:rsidR="0080567F" w:rsidRPr="00080B06" w:rsidRDefault="0080567F" w:rsidP="0066489E">
            <w:pPr>
              <w:spacing w:line="360" w:lineRule="auto"/>
              <w:ind w:left="0" w:firstLine="0"/>
              <w:rPr>
                <w:rFonts w:ascii="Bookman Old Style" w:hAnsi="Bookman Old Style"/>
                <w:b/>
                <w:sz w:val="24"/>
                <w:szCs w:val="24"/>
              </w:rPr>
            </w:pPr>
            <w:r w:rsidRPr="00080B06">
              <w:rPr>
                <w:rFonts w:ascii="Bookman Old Style" w:hAnsi="Bookman Old Style"/>
                <w:b/>
                <w:sz w:val="24"/>
                <w:szCs w:val="24"/>
              </w:rPr>
              <w:t>1,094,096</w:t>
            </w:r>
          </w:p>
        </w:tc>
        <w:tc>
          <w:tcPr>
            <w:tcW w:w="1892" w:type="dxa"/>
          </w:tcPr>
          <w:p w:rsidR="0080567F" w:rsidRPr="00080B06" w:rsidRDefault="0080567F" w:rsidP="0066489E">
            <w:pPr>
              <w:spacing w:line="360" w:lineRule="auto"/>
              <w:ind w:left="0" w:firstLine="0"/>
              <w:rPr>
                <w:rFonts w:ascii="Bookman Old Style" w:hAnsi="Bookman Old Style"/>
                <w:b/>
                <w:sz w:val="24"/>
                <w:szCs w:val="24"/>
              </w:rPr>
            </w:pPr>
            <w:r w:rsidRPr="00080B06">
              <w:rPr>
                <w:rFonts w:ascii="Bookman Old Style" w:hAnsi="Bookman Old Style"/>
                <w:b/>
                <w:sz w:val="24"/>
                <w:szCs w:val="24"/>
              </w:rPr>
              <w:t>3,274,913.51</w:t>
            </w:r>
          </w:p>
        </w:tc>
      </w:tr>
    </w:tbl>
    <w:p w:rsidR="0080567F" w:rsidRDefault="0080567F" w:rsidP="0080567F">
      <w:pPr>
        <w:spacing w:line="360" w:lineRule="auto"/>
        <w:ind w:left="0" w:firstLine="0"/>
        <w:rPr>
          <w:rFonts w:ascii="Bookman Old Style" w:hAnsi="Bookman Old Style"/>
          <w:sz w:val="24"/>
          <w:szCs w:val="24"/>
        </w:rPr>
      </w:pPr>
    </w:p>
    <w:p w:rsidR="0080567F" w:rsidRPr="00191427" w:rsidRDefault="0080567F" w:rsidP="0080567F">
      <w:pPr>
        <w:spacing w:line="360" w:lineRule="auto"/>
        <w:ind w:left="0" w:firstLine="0"/>
        <w:rPr>
          <w:rFonts w:ascii="Bookman Old Style" w:hAnsi="Bookman Old Style"/>
          <w:sz w:val="24"/>
          <w:szCs w:val="24"/>
        </w:rPr>
      </w:pPr>
      <w:r>
        <w:rPr>
          <w:rFonts w:ascii="Bookman Old Style" w:hAnsi="Bookman Old Style"/>
          <w:sz w:val="24"/>
          <w:szCs w:val="24"/>
        </w:rPr>
        <w:t>N/B: The cost of borehole includes drilling and equipping of submersible pump powered by solar panels.</w:t>
      </w:r>
    </w:p>
    <w:p w:rsidR="00756A8C" w:rsidRDefault="00756A8C" w:rsidP="0078388D">
      <w:pPr>
        <w:spacing w:line="360" w:lineRule="auto"/>
        <w:ind w:hanging="360"/>
        <w:rPr>
          <w:rFonts w:ascii="Bookman Old Style" w:hAnsi="Bookman Old Style"/>
          <w:b/>
          <w:sz w:val="24"/>
          <w:szCs w:val="24"/>
        </w:rPr>
      </w:pPr>
    </w:p>
    <w:p w:rsidR="00756A8C" w:rsidRDefault="00756A8C" w:rsidP="005418C3">
      <w:pPr>
        <w:spacing w:line="360" w:lineRule="auto"/>
        <w:ind w:hanging="360"/>
        <w:rPr>
          <w:rFonts w:ascii="Bookman Old Style" w:hAnsi="Bookman Old Style"/>
          <w:b/>
          <w:sz w:val="24"/>
          <w:szCs w:val="24"/>
        </w:rPr>
      </w:pPr>
    </w:p>
    <w:p w:rsidR="00EA5C56" w:rsidRDefault="00EA5C56" w:rsidP="005418C3">
      <w:pPr>
        <w:spacing w:line="360" w:lineRule="auto"/>
        <w:ind w:hanging="360"/>
        <w:rPr>
          <w:rFonts w:ascii="Bookman Old Style" w:hAnsi="Bookman Old Style"/>
          <w:b/>
          <w:sz w:val="24"/>
          <w:szCs w:val="24"/>
        </w:rPr>
      </w:pPr>
    </w:p>
    <w:p w:rsidR="00CF5C55" w:rsidRDefault="00CF5C55" w:rsidP="005418C3">
      <w:pPr>
        <w:spacing w:line="360" w:lineRule="auto"/>
        <w:ind w:hanging="360"/>
        <w:rPr>
          <w:rFonts w:ascii="Bookman Old Style" w:hAnsi="Bookman Old Style"/>
          <w:b/>
          <w:sz w:val="24"/>
          <w:szCs w:val="24"/>
        </w:rPr>
      </w:pPr>
    </w:p>
    <w:p w:rsidR="00CF5C55" w:rsidRPr="0078388D" w:rsidRDefault="00CF5C55" w:rsidP="00CF5C55">
      <w:pPr>
        <w:spacing w:line="360" w:lineRule="auto"/>
        <w:ind w:hanging="360"/>
        <w:rPr>
          <w:rFonts w:ascii="Bookman Old Style" w:hAnsi="Bookman Old Style"/>
          <w:b/>
          <w:sz w:val="24"/>
          <w:szCs w:val="24"/>
        </w:rPr>
      </w:pPr>
      <w:r w:rsidRPr="0078388D">
        <w:rPr>
          <w:rFonts w:ascii="Bookman Old Style" w:hAnsi="Bookman Old Style"/>
          <w:b/>
          <w:sz w:val="24"/>
          <w:szCs w:val="24"/>
        </w:rPr>
        <w:t>MIN 07/13/8/2019: AOB</w:t>
      </w:r>
    </w:p>
    <w:p w:rsidR="00CF5C55" w:rsidRPr="00544DDE" w:rsidRDefault="00CF5C55" w:rsidP="00CF5C55">
      <w:pPr>
        <w:spacing w:line="360" w:lineRule="auto"/>
        <w:ind w:left="450" w:firstLine="0"/>
        <w:rPr>
          <w:rFonts w:ascii="Bookman Old Style" w:hAnsi="Bookman Old Style"/>
          <w:sz w:val="24"/>
          <w:szCs w:val="24"/>
        </w:rPr>
      </w:pPr>
      <w:r w:rsidRPr="00624EF8">
        <w:rPr>
          <w:rFonts w:ascii="Bookman Old Style" w:hAnsi="Bookman Old Style"/>
          <w:sz w:val="24"/>
          <w:szCs w:val="24"/>
        </w:rPr>
        <w:t xml:space="preserve">The </w:t>
      </w:r>
      <w:r>
        <w:rPr>
          <w:rFonts w:ascii="Bookman Old Style" w:hAnsi="Bookman Old Style"/>
          <w:sz w:val="24"/>
          <w:szCs w:val="24"/>
        </w:rPr>
        <w:t xml:space="preserve">committee </w:t>
      </w:r>
      <w:r w:rsidRPr="00624EF8">
        <w:rPr>
          <w:rFonts w:ascii="Bookman Old Style" w:hAnsi="Bookman Old Style"/>
          <w:sz w:val="24"/>
          <w:szCs w:val="24"/>
        </w:rPr>
        <w:t>approved the following expenses</w:t>
      </w:r>
    </w:p>
    <w:p w:rsidR="00CF5C55" w:rsidRDefault="00923449" w:rsidP="00CF5C55">
      <w:pPr>
        <w:pStyle w:val="ListParagraph"/>
        <w:numPr>
          <w:ilvl w:val="0"/>
          <w:numId w:val="18"/>
        </w:numPr>
        <w:spacing w:line="360" w:lineRule="auto"/>
        <w:rPr>
          <w:rFonts w:ascii="Bookman Old Style" w:hAnsi="Bookman Old Style"/>
          <w:sz w:val="24"/>
          <w:szCs w:val="24"/>
        </w:rPr>
      </w:pPr>
      <w:r>
        <w:rPr>
          <w:rFonts w:ascii="Bookman Old Style" w:hAnsi="Bookman Old Style"/>
          <w:sz w:val="24"/>
          <w:szCs w:val="24"/>
        </w:rPr>
        <w:t xml:space="preserve">Ksh </w:t>
      </w:r>
      <w:r w:rsidR="00CF5C55">
        <w:rPr>
          <w:rFonts w:ascii="Bookman Old Style" w:hAnsi="Bookman Old Style"/>
          <w:sz w:val="24"/>
          <w:szCs w:val="24"/>
        </w:rPr>
        <w:t>230,000 Admin expenses.(153,000 as committee expenses &amp; 57,000 as goods &amp; services)</w:t>
      </w:r>
    </w:p>
    <w:p w:rsidR="00CF5C55" w:rsidRDefault="00923449" w:rsidP="00CF5C55">
      <w:pPr>
        <w:pStyle w:val="ListParagraph"/>
        <w:numPr>
          <w:ilvl w:val="0"/>
          <w:numId w:val="18"/>
        </w:numPr>
        <w:spacing w:line="360" w:lineRule="auto"/>
        <w:rPr>
          <w:rFonts w:ascii="Bookman Old Style" w:hAnsi="Bookman Old Style"/>
          <w:sz w:val="24"/>
          <w:szCs w:val="24"/>
        </w:rPr>
      </w:pPr>
      <w:r>
        <w:rPr>
          <w:rFonts w:ascii="Bookman Old Style" w:hAnsi="Bookman Old Style"/>
          <w:sz w:val="24"/>
          <w:szCs w:val="24"/>
        </w:rPr>
        <w:t xml:space="preserve">Ksh </w:t>
      </w:r>
      <w:r w:rsidR="00CF5C55">
        <w:rPr>
          <w:rFonts w:ascii="Bookman Old Style" w:hAnsi="Bookman Old Style"/>
          <w:sz w:val="24"/>
          <w:szCs w:val="24"/>
        </w:rPr>
        <w:t>74,936 Tender advertisement expenses with standard media Group.</w:t>
      </w:r>
    </w:p>
    <w:p w:rsidR="00923449" w:rsidRDefault="00923449" w:rsidP="00CF5C55">
      <w:pPr>
        <w:pStyle w:val="ListParagraph"/>
        <w:numPr>
          <w:ilvl w:val="0"/>
          <w:numId w:val="18"/>
        </w:numPr>
        <w:spacing w:line="360" w:lineRule="auto"/>
        <w:rPr>
          <w:rFonts w:ascii="Bookman Old Style" w:hAnsi="Bookman Old Style"/>
          <w:sz w:val="24"/>
          <w:szCs w:val="24"/>
        </w:rPr>
      </w:pPr>
      <w:r>
        <w:rPr>
          <w:rFonts w:ascii="Bookman Old Style" w:hAnsi="Bookman Old Style"/>
          <w:sz w:val="24"/>
          <w:szCs w:val="24"/>
        </w:rPr>
        <w:t xml:space="preserve"> Ksh 200,000 Tender Documentation Expenses (tender opening, evaluation and documentation)</w:t>
      </w:r>
    </w:p>
    <w:p w:rsidR="00CF5C55" w:rsidRDefault="00CF5C55" w:rsidP="00CF5C55">
      <w:pPr>
        <w:spacing w:line="360" w:lineRule="auto"/>
        <w:ind w:left="0" w:firstLine="0"/>
        <w:rPr>
          <w:rFonts w:ascii="Bookman Old Style" w:hAnsi="Bookman Old Style"/>
          <w:sz w:val="24"/>
          <w:szCs w:val="24"/>
        </w:rPr>
      </w:pPr>
    </w:p>
    <w:p w:rsidR="00CF5C55" w:rsidRDefault="00CF5C55" w:rsidP="00CF5C55">
      <w:pPr>
        <w:spacing w:line="360" w:lineRule="auto"/>
        <w:ind w:left="0" w:firstLine="0"/>
        <w:rPr>
          <w:rFonts w:ascii="Bookman Old Style" w:hAnsi="Bookman Old Style"/>
          <w:sz w:val="24"/>
          <w:szCs w:val="24"/>
        </w:rPr>
      </w:pPr>
      <w:r w:rsidRPr="00A50C8A">
        <w:rPr>
          <w:rFonts w:ascii="Bookman Old Style" w:hAnsi="Bookman Old Style"/>
          <w:sz w:val="24"/>
          <w:szCs w:val="24"/>
        </w:rPr>
        <w:t>There being no other business; the meeting adjourned.</w:t>
      </w:r>
      <w:r>
        <w:rPr>
          <w:rFonts w:ascii="Bookman Old Style" w:hAnsi="Bookman Old Style"/>
          <w:sz w:val="24"/>
          <w:szCs w:val="24"/>
        </w:rPr>
        <w:t xml:space="preserve"> At 12:2</w:t>
      </w:r>
      <w:r w:rsidRPr="00A50C8A">
        <w:rPr>
          <w:rFonts w:ascii="Bookman Old Style" w:hAnsi="Bookman Old Style"/>
          <w:sz w:val="24"/>
          <w:szCs w:val="24"/>
        </w:rPr>
        <w:t>0 pm</w:t>
      </w:r>
      <w:r>
        <w:rPr>
          <w:rFonts w:ascii="Bookman Old Style" w:hAnsi="Bookman Old Style"/>
          <w:sz w:val="24"/>
          <w:szCs w:val="24"/>
        </w:rPr>
        <w:t>.</w:t>
      </w:r>
    </w:p>
    <w:p w:rsidR="00CF5C55" w:rsidRDefault="00CF5C55" w:rsidP="00CF5C55">
      <w:pPr>
        <w:spacing w:line="360" w:lineRule="auto"/>
        <w:rPr>
          <w:rFonts w:ascii="Bookman Old Style" w:hAnsi="Bookman Old Style"/>
          <w:sz w:val="24"/>
          <w:szCs w:val="24"/>
        </w:rPr>
      </w:pPr>
    </w:p>
    <w:p w:rsidR="00CF5C55" w:rsidRDefault="00CF5C55" w:rsidP="00CF5C55">
      <w:pPr>
        <w:spacing w:line="360" w:lineRule="auto"/>
        <w:rPr>
          <w:rFonts w:ascii="Bookman Old Style" w:hAnsi="Bookman Old Style"/>
          <w:sz w:val="24"/>
          <w:szCs w:val="24"/>
        </w:rPr>
      </w:pPr>
      <w:r>
        <w:rPr>
          <w:rFonts w:ascii="Bookman Old Style" w:hAnsi="Bookman Old Style"/>
          <w:sz w:val="24"/>
          <w:szCs w:val="24"/>
        </w:rPr>
        <w:t>…………………………….                                                          …………………….</w:t>
      </w:r>
    </w:p>
    <w:p w:rsidR="00CF5C55" w:rsidRDefault="00CF5C55" w:rsidP="00CF5C55">
      <w:pPr>
        <w:spacing w:line="360" w:lineRule="auto"/>
        <w:rPr>
          <w:rFonts w:ascii="Bookman Old Style" w:hAnsi="Bookman Old Style"/>
          <w:sz w:val="24"/>
          <w:szCs w:val="24"/>
        </w:rPr>
      </w:pPr>
      <w:r>
        <w:rPr>
          <w:rFonts w:ascii="Bookman Old Style" w:hAnsi="Bookman Old Style"/>
          <w:sz w:val="24"/>
          <w:szCs w:val="24"/>
        </w:rPr>
        <w:t>13</w:t>
      </w:r>
      <w:r w:rsidRPr="00A50C8A">
        <w:rPr>
          <w:rFonts w:ascii="Bookman Old Style" w:hAnsi="Bookman Old Style"/>
          <w:sz w:val="24"/>
          <w:szCs w:val="24"/>
          <w:vertAlign w:val="superscript"/>
        </w:rPr>
        <w:t>th</w:t>
      </w:r>
      <w:r>
        <w:rPr>
          <w:rFonts w:ascii="Bookman Old Style" w:hAnsi="Bookman Old Style"/>
          <w:sz w:val="24"/>
          <w:szCs w:val="24"/>
        </w:rPr>
        <w:t xml:space="preserve"> August 2019                                                                     13</w:t>
      </w:r>
      <w:r w:rsidRPr="00A50C8A">
        <w:rPr>
          <w:rFonts w:ascii="Bookman Old Style" w:hAnsi="Bookman Old Style"/>
          <w:sz w:val="24"/>
          <w:szCs w:val="24"/>
          <w:vertAlign w:val="superscript"/>
        </w:rPr>
        <w:t>th</w:t>
      </w:r>
      <w:r>
        <w:rPr>
          <w:rFonts w:ascii="Bookman Old Style" w:hAnsi="Bookman Old Style"/>
          <w:sz w:val="24"/>
          <w:szCs w:val="24"/>
        </w:rPr>
        <w:t xml:space="preserve"> August 2019</w:t>
      </w:r>
    </w:p>
    <w:p w:rsidR="00EA5C56" w:rsidRDefault="00CF5C55" w:rsidP="00CF5C55">
      <w:pPr>
        <w:spacing w:line="360" w:lineRule="auto"/>
        <w:ind w:hanging="360"/>
        <w:rPr>
          <w:rFonts w:ascii="Bookman Old Style" w:hAnsi="Bookman Old Style"/>
          <w:b/>
          <w:sz w:val="24"/>
          <w:szCs w:val="24"/>
        </w:rPr>
      </w:pPr>
      <w:r>
        <w:rPr>
          <w:rFonts w:ascii="Bookman Old Style" w:hAnsi="Bookman Old Style"/>
          <w:sz w:val="24"/>
          <w:szCs w:val="24"/>
        </w:rPr>
        <w:t>CHAIRMAN                                                                         SECRETARY</w:t>
      </w:r>
    </w:p>
    <w:p w:rsidR="00976DB0" w:rsidRDefault="00976DB0" w:rsidP="005418C3">
      <w:pPr>
        <w:spacing w:line="360" w:lineRule="auto"/>
        <w:ind w:hanging="360"/>
        <w:rPr>
          <w:rFonts w:ascii="Bookman Old Style" w:hAnsi="Bookman Old Style"/>
          <w:sz w:val="24"/>
          <w:szCs w:val="24"/>
        </w:rPr>
      </w:pPr>
    </w:p>
    <w:p w:rsidR="00141862" w:rsidRDefault="00141862" w:rsidP="00141862">
      <w:pPr>
        <w:tabs>
          <w:tab w:val="left" w:pos="1920"/>
        </w:tabs>
        <w:spacing w:line="360" w:lineRule="auto"/>
        <w:ind w:hanging="360"/>
        <w:rPr>
          <w:rFonts w:ascii="Bookman Old Style" w:hAnsi="Bookman Old Style"/>
          <w:sz w:val="24"/>
          <w:szCs w:val="24"/>
        </w:rPr>
      </w:pPr>
    </w:p>
    <w:p w:rsidR="00141862" w:rsidRDefault="00141862" w:rsidP="00141862">
      <w:pPr>
        <w:rPr>
          <w:rFonts w:ascii="Bookman Old Style" w:hAnsi="Bookman Old Style"/>
          <w:sz w:val="24"/>
          <w:szCs w:val="24"/>
        </w:rPr>
      </w:pPr>
      <w:r>
        <w:rPr>
          <w:rFonts w:ascii="Bookman Old Style" w:hAnsi="Bookman Old Style"/>
          <w:sz w:val="24"/>
          <w:szCs w:val="24"/>
        </w:rPr>
        <w:br w:type="page"/>
      </w:r>
    </w:p>
    <w:p w:rsidR="00141862" w:rsidRDefault="00141862" w:rsidP="005418C3">
      <w:pPr>
        <w:spacing w:line="360" w:lineRule="auto"/>
        <w:ind w:hanging="360"/>
        <w:rPr>
          <w:rFonts w:ascii="Bookman Old Style" w:hAnsi="Bookman Old Style"/>
          <w:sz w:val="24"/>
          <w:szCs w:val="24"/>
        </w:rPr>
      </w:pPr>
    </w:p>
    <w:p w:rsidR="00141862" w:rsidRPr="00141862" w:rsidRDefault="00141862" w:rsidP="00141862">
      <w:pPr>
        <w:spacing w:line="360" w:lineRule="auto"/>
        <w:ind w:hanging="360"/>
        <w:rPr>
          <w:rFonts w:ascii="Bookman Old Style" w:hAnsi="Bookman Old Style"/>
          <w:b/>
          <w:sz w:val="2"/>
          <w:szCs w:val="24"/>
        </w:rPr>
      </w:pPr>
    </w:p>
    <w:p w:rsidR="00141862" w:rsidRPr="00141862" w:rsidRDefault="00141862" w:rsidP="005418C3">
      <w:pPr>
        <w:spacing w:line="360" w:lineRule="auto"/>
        <w:ind w:hanging="270"/>
        <w:rPr>
          <w:rFonts w:ascii="Bookman Old Style" w:hAnsi="Bookman Old Style"/>
          <w:b/>
          <w:sz w:val="2"/>
          <w:szCs w:val="24"/>
        </w:rPr>
      </w:pPr>
    </w:p>
    <w:p w:rsidR="00080B06" w:rsidRDefault="00080B06" w:rsidP="0078388D">
      <w:pPr>
        <w:spacing w:line="360" w:lineRule="auto"/>
        <w:ind w:hanging="360"/>
        <w:rPr>
          <w:rFonts w:ascii="Bookman Old Style" w:hAnsi="Bookman Old Style"/>
          <w:b/>
          <w:sz w:val="24"/>
          <w:szCs w:val="24"/>
        </w:rPr>
      </w:pPr>
    </w:p>
    <w:p w:rsidR="00080B06" w:rsidRDefault="00080B06" w:rsidP="0078388D">
      <w:pPr>
        <w:spacing w:line="360" w:lineRule="auto"/>
        <w:ind w:hanging="360"/>
        <w:rPr>
          <w:rFonts w:ascii="Bookman Old Style" w:hAnsi="Bookman Old Style"/>
          <w:b/>
          <w:sz w:val="24"/>
          <w:szCs w:val="24"/>
        </w:rPr>
      </w:pPr>
    </w:p>
    <w:p w:rsidR="00080B06" w:rsidRDefault="00080B06" w:rsidP="0078388D">
      <w:pPr>
        <w:spacing w:line="360" w:lineRule="auto"/>
        <w:ind w:hanging="360"/>
        <w:rPr>
          <w:rFonts w:ascii="Bookman Old Style" w:hAnsi="Bookman Old Style"/>
          <w:b/>
          <w:sz w:val="24"/>
          <w:szCs w:val="24"/>
        </w:rPr>
      </w:pPr>
    </w:p>
    <w:p w:rsidR="00080B06" w:rsidRDefault="00080B06" w:rsidP="0078388D">
      <w:pPr>
        <w:spacing w:line="360" w:lineRule="auto"/>
        <w:ind w:hanging="360"/>
        <w:rPr>
          <w:rFonts w:ascii="Bookman Old Style" w:hAnsi="Bookman Old Style"/>
          <w:b/>
          <w:sz w:val="24"/>
          <w:szCs w:val="24"/>
        </w:rPr>
      </w:pPr>
    </w:p>
    <w:p w:rsidR="00080B06" w:rsidRDefault="00080B06" w:rsidP="0078388D">
      <w:pPr>
        <w:spacing w:line="360" w:lineRule="auto"/>
        <w:ind w:hanging="360"/>
        <w:rPr>
          <w:rFonts w:ascii="Bookman Old Style" w:hAnsi="Bookman Old Style"/>
          <w:b/>
          <w:sz w:val="24"/>
          <w:szCs w:val="24"/>
        </w:rPr>
      </w:pPr>
    </w:p>
    <w:p w:rsidR="00080B06" w:rsidRDefault="00080B06" w:rsidP="0080567F">
      <w:pPr>
        <w:spacing w:line="360" w:lineRule="auto"/>
        <w:ind w:hanging="360"/>
        <w:rPr>
          <w:rFonts w:ascii="Bookman Old Style" w:hAnsi="Bookman Old Style"/>
          <w:b/>
          <w:sz w:val="24"/>
          <w:szCs w:val="24"/>
        </w:rPr>
      </w:pPr>
    </w:p>
    <w:p w:rsidR="0078388D" w:rsidRPr="00A50C8A" w:rsidRDefault="0078388D" w:rsidP="0078388D">
      <w:pPr>
        <w:spacing w:line="360" w:lineRule="auto"/>
        <w:ind w:hanging="360"/>
        <w:rPr>
          <w:rFonts w:ascii="Bookman Old Style" w:hAnsi="Bookman Old Style"/>
          <w:sz w:val="24"/>
          <w:szCs w:val="24"/>
        </w:rPr>
      </w:pPr>
    </w:p>
    <w:p w:rsidR="00C05970" w:rsidRPr="00C05970" w:rsidRDefault="00C05970" w:rsidP="00C05970">
      <w:pPr>
        <w:spacing w:line="360" w:lineRule="auto"/>
        <w:ind w:hanging="360"/>
        <w:rPr>
          <w:rFonts w:ascii="Bookman Old Style" w:hAnsi="Bookman Old Style"/>
          <w:sz w:val="24"/>
          <w:szCs w:val="24"/>
        </w:rPr>
      </w:pPr>
    </w:p>
    <w:p w:rsidR="00EA4732" w:rsidRPr="0078388D" w:rsidRDefault="00EA4732" w:rsidP="0078388D">
      <w:pPr>
        <w:spacing w:line="360" w:lineRule="auto"/>
        <w:ind w:left="0" w:firstLine="0"/>
        <w:rPr>
          <w:rFonts w:ascii="Bookman Old Style" w:hAnsi="Bookman Old Style"/>
          <w:sz w:val="24"/>
          <w:szCs w:val="24"/>
        </w:rPr>
      </w:pPr>
    </w:p>
    <w:p w:rsidR="00EA4732" w:rsidRDefault="00EA4732" w:rsidP="005418C3">
      <w:pPr>
        <w:spacing w:line="360" w:lineRule="auto"/>
        <w:ind w:left="90" w:firstLine="0"/>
        <w:rPr>
          <w:rFonts w:ascii="Bookman Old Style" w:hAnsi="Bookman Old Style"/>
          <w:sz w:val="24"/>
          <w:szCs w:val="24"/>
        </w:rPr>
      </w:pPr>
    </w:p>
    <w:p w:rsidR="00A50C8A" w:rsidRPr="00A50C8A" w:rsidRDefault="00A50C8A" w:rsidP="0078388D">
      <w:pPr>
        <w:spacing w:line="360" w:lineRule="auto"/>
        <w:ind w:hanging="360"/>
        <w:rPr>
          <w:rFonts w:ascii="Bookman Old Style" w:hAnsi="Bookman Old Style"/>
          <w:sz w:val="24"/>
          <w:szCs w:val="24"/>
        </w:rPr>
      </w:pPr>
      <w:r>
        <w:rPr>
          <w:rFonts w:ascii="Bookman Old Style" w:hAnsi="Bookman Old Style"/>
          <w:sz w:val="24"/>
          <w:szCs w:val="24"/>
        </w:rPr>
        <w:t xml:space="preserve">                                                                         </w:t>
      </w:r>
    </w:p>
    <w:p w:rsidR="00EA5C56" w:rsidRDefault="00EA5C56" w:rsidP="00A50C8A">
      <w:pPr>
        <w:spacing w:line="360" w:lineRule="auto"/>
        <w:ind w:hanging="360"/>
        <w:rPr>
          <w:rFonts w:ascii="Bookman Old Style" w:hAnsi="Bookman Old Style"/>
          <w:sz w:val="2"/>
          <w:szCs w:val="24"/>
        </w:rPr>
      </w:pPr>
    </w:p>
    <w:p w:rsidR="00EA5C56" w:rsidRDefault="00EA5C56" w:rsidP="00A50C8A">
      <w:pPr>
        <w:spacing w:line="360" w:lineRule="auto"/>
        <w:ind w:hanging="360"/>
        <w:rPr>
          <w:rFonts w:ascii="Bookman Old Style" w:hAnsi="Bookman Old Style"/>
          <w:sz w:val="2"/>
          <w:szCs w:val="24"/>
        </w:rPr>
      </w:pPr>
    </w:p>
    <w:p w:rsidR="00EA5C56" w:rsidRDefault="00EA5C56" w:rsidP="005418C3">
      <w:pPr>
        <w:spacing w:line="360" w:lineRule="auto"/>
        <w:ind w:left="90" w:firstLine="0"/>
        <w:rPr>
          <w:rFonts w:ascii="Bookman Old Style" w:hAnsi="Bookman Old Style"/>
          <w:sz w:val="2"/>
          <w:szCs w:val="24"/>
        </w:rPr>
      </w:pPr>
    </w:p>
    <w:p w:rsidR="00EA5C56" w:rsidRDefault="00EA5C56" w:rsidP="005418C3">
      <w:pPr>
        <w:spacing w:line="360" w:lineRule="auto"/>
        <w:ind w:left="90" w:firstLine="0"/>
        <w:rPr>
          <w:rFonts w:ascii="Bookman Old Style" w:hAnsi="Bookman Old Style"/>
          <w:sz w:val="2"/>
          <w:szCs w:val="24"/>
        </w:rPr>
      </w:pPr>
    </w:p>
    <w:p w:rsidR="00EA5C56" w:rsidRDefault="00EA5C56" w:rsidP="005418C3">
      <w:pPr>
        <w:spacing w:line="360" w:lineRule="auto"/>
        <w:ind w:left="90" w:firstLine="0"/>
        <w:rPr>
          <w:rFonts w:ascii="Bookman Old Style" w:hAnsi="Bookman Old Style"/>
          <w:sz w:val="2"/>
          <w:szCs w:val="24"/>
        </w:rPr>
      </w:pPr>
    </w:p>
    <w:p w:rsidR="00EA5C56" w:rsidRDefault="00EA5C56" w:rsidP="005418C3">
      <w:pPr>
        <w:spacing w:line="360" w:lineRule="auto"/>
        <w:ind w:left="90" w:firstLine="0"/>
        <w:rPr>
          <w:rFonts w:ascii="Bookman Old Style" w:hAnsi="Bookman Old Style"/>
          <w:sz w:val="2"/>
          <w:szCs w:val="24"/>
        </w:rPr>
      </w:pPr>
    </w:p>
    <w:p w:rsidR="00EA5C56" w:rsidRDefault="00EA5C56" w:rsidP="005418C3">
      <w:pPr>
        <w:spacing w:line="360" w:lineRule="auto"/>
        <w:ind w:left="90" w:firstLine="0"/>
        <w:rPr>
          <w:rFonts w:ascii="Bookman Old Style" w:hAnsi="Bookman Old Style"/>
          <w:sz w:val="2"/>
          <w:szCs w:val="24"/>
        </w:rPr>
      </w:pPr>
    </w:p>
    <w:p w:rsidR="00EA5C56" w:rsidRDefault="00EA5C56" w:rsidP="005418C3">
      <w:pPr>
        <w:spacing w:line="360" w:lineRule="auto"/>
        <w:ind w:left="90" w:firstLine="0"/>
        <w:rPr>
          <w:rFonts w:ascii="Bookman Old Style" w:hAnsi="Bookman Old Style"/>
          <w:sz w:val="2"/>
          <w:szCs w:val="24"/>
        </w:rPr>
      </w:pPr>
    </w:p>
    <w:p w:rsidR="00EA5C56" w:rsidRDefault="00EA5C56" w:rsidP="005418C3">
      <w:pPr>
        <w:spacing w:line="360" w:lineRule="auto"/>
        <w:ind w:left="90" w:firstLine="0"/>
        <w:rPr>
          <w:rFonts w:ascii="Bookman Old Style" w:hAnsi="Bookman Old Style"/>
          <w:sz w:val="2"/>
          <w:szCs w:val="24"/>
        </w:rPr>
      </w:pPr>
    </w:p>
    <w:p w:rsidR="00EA5C56" w:rsidRDefault="00EA5C56" w:rsidP="005418C3">
      <w:pPr>
        <w:spacing w:line="360" w:lineRule="auto"/>
        <w:ind w:left="90" w:firstLine="0"/>
        <w:rPr>
          <w:rFonts w:ascii="Bookman Old Style" w:hAnsi="Bookman Old Style"/>
          <w:sz w:val="2"/>
          <w:szCs w:val="24"/>
        </w:rPr>
      </w:pPr>
    </w:p>
    <w:p w:rsidR="00EA5C56" w:rsidRDefault="00EA5C56" w:rsidP="005418C3">
      <w:pPr>
        <w:spacing w:line="360" w:lineRule="auto"/>
        <w:ind w:left="90" w:firstLine="0"/>
        <w:rPr>
          <w:rFonts w:ascii="Bookman Old Style" w:hAnsi="Bookman Old Style"/>
          <w:sz w:val="2"/>
          <w:szCs w:val="24"/>
        </w:rPr>
      </w:pPr>
    </w:p>
    <w:p w:rsidR="00EA5C56" w:rsidRDefault="00EA5C56" w:rsidP="005418C3">
      <w:pPr>
        <w:spacing w:line="360" w:lineRule="auto"/>
        <w:ind w:left="90" w:firstLine="0"/>
        <w:rPr>
          <w:rFonts w:ascii="Bookman Old Style" w:hAnsi="Bookman Old Style"/>
          <w:sz w:val="2"/>
          <w:szCs w:val="24"/>
        </w:rPr>
      </w:pPr>
    </w:p>
    <w:p w:rsidR="00EA5C56" w:rsidRDefault="00EA5C56" w:rsidP="005418C3">
      <w:pPr>
        <w:spacing w:line="360" w:lineRule="auto"/>
        <w:ind w:left="90" w:firstLine="0"/>
        <w:rPr>
          <w:rFonts w:ascii="Bookman Old Style" w:hAnsi="Bookman Old Style"/>
          <w:sz w:val="2"/>
          <w:szCs w:val="24"/>
        </w:rPr>
      </w:pPr>
    </w:p>
    <w:p w:rsidR="00EA5C56" w:rsidRDefault="00EA5C56" w:rsidP="005418C3">
      <w:pPr>
        <w:spacing w:line="360" w:lineRule="auto"/>
        <w:ind w:left="90" w:firstLine="0"/>
        <w:rPr>
          <w:rFonts w:ascii="Bookman Old Style" w:hAnsi="Bookman Old Style"/>
          <w:sz w:val="2"/>
          <w:szCs w:val="24"/>
        </w:rPr>
      </w:pPr>
    </w:p>
    <w:p w:rsidR="00EA5C56" w:rsidRDefault="00EA5C56" w:rsidP="005418C3">
      <w:pPr>
        <w:spacing w:line="360" w:lineRule="auto"/>
        <w:ind w:left="90" w:firstLine="0"/>
        <w:rPr>
          <w:rFonts w:ascii="Bookman Old Style" w:hAnsi="Bookman Old Style"/>
          <w:sz w:val="2"/>
          <w:szCs w:val="24"/>
        </w:rPr>
      </w:pPr>
    </w:p>
    <w:p w:rsidR="00EA5C56" w:rsidRDefault="00EA5C56" w:rsidP="005418C3">
      <w:pPr>
        <w:spacing w:line="360" w:lineRule="auto"/>
        <w:ind w:left="90" w:firstLine="0"/>
        <w:rPr>
          <w:rFonts w:ascii="Bookman Old Style" w:hAnsi="Bookman Old Style"/>
          <w:sz w:val="2"/>
          <w:szCs w:val="24"/>
        </w:rPr>
      </w:pPr>
    </w:p>
    <w:p w:rsidR="00EA5C56" w:rsidRDefault="00EA5C56" w:rsidP="005418C3">
      <w:pPr>
        <w:spacing w:line="360" w:lineRule="auto"/>
        <w:ind w:left="90" w:firstLine="0"/>
        <w:rPr>
          <w:rFonts w:ascii="Bookman Old Style" w:hAnsi="Bookman Old Style"/>
          <w:sz w:val="2"/>
          <w:szCs w:val="24"/>
        </w:rPr>
      </w:pPr>
    </w:p>
    <w:p w:rsidR="00EA5C56" w:rsidRDefault="00EA5C56" w:rsidP="005418C3">
      <w:pPr>
        <w:spacing w:line="360" w:lineRule="auto"/>
        <w:ind w:left="90" w:firstLine="0"/>
        <w:rPr>
          <w:rFonts w:ascii="Bookman Old Style" w:hAnsi="Bookman Old Style"/>
          <w:sz w:val="2"/>
          <w:szCs w:val="24"/>
        </w:rPr>
      </w:pPr>
    </w:p>
    <w:p w:rsidR="00EA5C56" w:rsidRPr="00141862" w:rsidRDefault="00EA5C56" w:rsidP="005418C3">
      <w:pPr>
        <w:spacing w:line="360" w:lineRule="auto"/>
        <w:ind w:left="90" w:firstLine="0"/>
        <w:rPr>
          <w:rFonts w:ascii="Bookman Old Style" w:hAnsi="Bookman Old Style"/>
          <w:sz w:val="2"/>
          <w:szCs w:val="24"/>
        </w:rPr>
      </w:pPr>
    </w:p>
    <w:p w:rsidR="00EA5C56" w:rsidRDefault="00EA5C56" w:rsidP="005418C3">
      <w:pPr>
        <w:spacing w:line="360" w:lineRule="auto"/>
        <w:ind w:left="90" w:firstLine="0"/>
        <w:rPr>
          <w:rFonts w:ascii="Bookman Old Style" w:hAnsi="Bookman Old Style"/>
          <w:b/>
          <w:sz w:val="24"/>
          <w:szCs w:val="24"/>
        </w:rPr>
      </w:pPr>
    </w:p>
    <w:p w:rsidR="00EA5C56" w:rsidRDefault="00EA5C56" w:rsidP="005418C3">
      <w:pPr>
        <w:spacing w:line="360" w:lineRule="auto"/>
        <w:ind w:left="90" w:firstLine="0"/>
        <w:rPr>
          <w:rFonts w:ascii="Bookman Old Style" w:hAnsi="Bookman Old Style"/>
          <w:b/>
          <w:sz w:val="24"/>
          <w:szCs w:val="24"/>
        </w:rPr>
      </w:pPr>
    </w:p>
    <w:p w:rsidR="00EA5C56" w:rsidRDefault="00EA5C56" w:rsidP="005418C3">
      <w:pPr>
        <w:spacing w:line="360" w:lineRule="auto"/>
        <w:ind w:left="90" w:firstLine="0"/>
        <w:rPr>
          <w:rFonts w:ascii="Bookman Old Style" w:hAnsi="Bookman Old Style"/>
          <w:b/>
          <w:sz w:val="24"/>
          <w:szCs w:val="24"/>
        </w:rPr>
      </w:pPr>
    </w:p>
    <w:p w:rsidR="00EA5C56" w:rsidRDefault="00EA5C56" w:rsidP="005418C3">
      <w:pPr>
        <w:spacing w:line="360" w:lineRule="auto"/>
        <w:ind w:left="90" w:firstLine="0"/>
        <w:rPr>
          <w:rFonts w:ascii="Bookman Old Style" w:hAnsi="Bookman Old Style"/>
          <w:b/>
          <w:sz w:val="24"/>
          <w:szCs w:val="24"/>
        </w:rPr>
      </w:pPr>
    </w:p>
    <w:p w:rsidR="00D35B1D" w:rsidRDefault="00D35B1D" w:rsidP="005418C3">
      <w:pPr>
        <w:tabs>
          <w:tab w:val="left" w:pos="1920"/>
        </w:tabs>
        <w:spacing w:line="360" w:lineRule="auto"/>
        <w:ind w:left="90" w:firstLine="0"/>
        <w:rPr>
          <w:rFonts w:ascii="Bookman Old Style" w:hAnsi="Bookman Old Style"/>
          <w:sz w:val="24"/>
          <w:szCs w:val="24"/>
        </w:rPr>
      </w:pPr>
    </w:p>
    <w:p w:rsidR="00D35B1D" w:rsidRDefault="00D35B1D" w:rsidP="005418C3">
      <w:pPr>
        <w:tabs>
          <w:tab w:val="left" w:pos="1920"/>
        </w:tabs>
        <w:spacing w:line="360" w:lineRule="auto"/>
        <w:ind w:left="90" w:firstLine="0"/>
        <w:rPr>
          <w:rFonts w:ascii="Bookman Old Style" w:hAnsi="Bookman Old Style"/>
          <w:sz w:val="24"/>
          <w:szCs w:val="24"/>
        </w:rPr>
      </w:pPr>
    </w:p>
    <w:p w:rsidR="00D35B1D" w:rsidRDefault="00D35B1D" w:rsidP="005418C3">
      <w:pPr>
        <w:tabs>
          <w:tab w:val="left" w:pos="1920"/>
        </w:tabs>
        <w:spacing w:line="360" w:lineRule="auto"/>
        <w:ind w:left="90" w:firstLine="0"/>
        <w:rPr>
          <w:rFonts w:ascii="Bookman Old Style" w:hAnsi="Bookman Old Style"/>
          <w:sz w:val="24"/>
          <w:szCs w:val="24"/>
        </w:rPr>
      </w:pPr>
    </w:p>
    <w:p w:rsidR="00D35B1D" w:rsidRDefault="00D35B1D" w:rsidP="005418C3">
      <w:pPr>
        <w:tabs>
          <w:tab w:val="left" w:pos="1920"/>
        </w:tabs>
        <w:spacing w:line="360" w:lineRule="auto"/>
        <w:ind w:left="90" w:firstLine="0"/>
        <w:rPr>
          <w:rFonts w:ascii="Bookman Old Style" w:hAnsi="Bookman Old Style"/>
          <w:sz w:val="24"/>
          <w:szCs w:val="24"/>
        </w:rPr>
      </w:pPr>
    </w:p>
    <w:p w:rsidR="00D35B1D" w:rsidRDefault="00D35B1D" w:rsidP="005418C3">
      <w:pPr>
        <w:tabs>
          <w:tab w:val="left" w:pos="1920"/>
        </w:tabs>
        <w:spacing w:line="360" w:lineRule="auto"/>
        <w:ind w:left="90" w:firstLine="0"/>
        <w:rPr>
          <w:rFonts w:ascii="Bookman Old Style" w:hAnsi="Bookman Old Style"/>
          <w:sz w:val="24"/>
          <w:szCs w:val="24"/>
        </w:rPr>
      </w:pPr>
    </w:p>
    <w:p w:rsidR="00D35B1D" w:rsidRDefault="00D35B1D" w:rsidP="005418C3">
      <w:pPr>
        <w:tabs>
          <w:tab w:val="left" w:pos="1920"/>
        </w:tabs>
        <w:spacing w:line="360" w:lineRule="auto"/>
        <w:ind w:left="90" w:firstLine="0"/>
        <w:rPr>
          <w:rFonts w:ascii="Bookman Old Style" w:hAnsi="Bookman Old Style"/>
          <w:sz w:val="24"/>
          <w:szCs w:val="24"/>
        </w:rPr>
      </w:pPr>
    </w:p>
    <w:p w:rsidR="00EB7C74" w:rsidRDefault="00EB7C74" w:rsidP="00350612">
      <w:pPr>
        <w:tabs>
          <w:tab w:val="left" w:pos="1920"/>
        </w:tabs>
        <w:spacing w:line="360" w:lineRule="auto"/>
        <w:ind w:hanging="360"/>
        <w:rPr>
          <w:rFonts w:ascii="Bookman Old Style" w:hAnsi="Bookman Old Style"/>
          <w:sz w:val="24"/>
          <w:szCs w:val="24"/>
        </w:rPr>
      </w:pPr>
    </w:p>
    <w:p w:rsidR="00EB7C74" w:rsidRDefault="00EB7C74" w:rsidP="00350612">
      <w:pPr>
        <w:tabs>
          <w:tab w:val="left" w:pos="1920"/>
        </w:tabs>
        <w:spacing w:line="360" w:lineRule="auto"/>
        <w:ind w:hanging="360"/>
        <w:rPr>
          <w:rFonts w:ascii="Bookman Old Style" w:hAnsi="Bookman Old Style"/>
          <w:sz w:val="24"/>
          <w:szCs w:val="24"/>
        </w:rPr>
      </w:pPr>
    </w:p>
    <w:p w:rsidR="00EB7C74" w:rsidRDefault="00EB7C74" w:rsidP="00350612">
      <w:pPr>
        <w:tabs>
          <w:tab w:val="left" w:pos="1920"/>
        </w:tabs>
        <w:spacing w:line="360" w:lineRule="auto"/>
        <w:ind w:hanging="360"/>
        <w:rPr>
          <w:rFonts w:ascii="Bookman Old Style" w:hAnsi="Bookman Old Style"/>
          <w:sz w:val="24"/>
          <w:szCs w:val="24"/>
        </w:rPr>
      </w:pPr>
    </w:p>
    <w:p w:rsidR="00EB7C74" w:rsidRDefault="00EB7C74" w:rsidP="00256AE0">
      <w:pPr>
        <w:tabs>
          <w:tab w:val="left" w:pos="1920"/>
        </w:tabs>
        <w:spacing w:line="360" w:lineRule="auto"/>
        <w:ind w:hanging="360"/>
        <w:rPr>
          <w:rFonts w:ascii="Bookman Old Style" w:hAnsi="Bookman Old Style"/>
          <w:sz w:val="24"/>
          <w:szCs w:val="24"/>
        </w:rPr>
      </w:pPr>
    </w:p>
    <w:p w:rsidR="00EB7C74" w:rsidRDefault="00EB7C74" w:rsidP="00350612">
      <w:pPr>
        <w:tabs>
          <w:tab w:val="left" w:pos="1920"/>
        </w:tabs>
        <w:spacing w:line="360" w:lineRule="auto"/>
        <w:ind w:hanging="360"/>
        <w:rPr>
          <w:rFonts w:ascii="Bookman Old Style" w:hAnsi="Bookman Old Style"/>
          <w:sz w:val="24"/>
          <w:szCs w:val="24"/>
        </w:rPr>
      </w:pPr>
    </w:p>
    <w:p w:rsidR="00CC0C94" w:rsidRPr="00E4733C" w:rsidRDefault="00CC0C94" w:rsidP="005418C3">
      <w:pPr>
        <w:tabs>
          <w:tab w:val="left" w:pos="1920"/>
        </w:tabs>
        <w:spacing w:line="360" w:lineRule="auto"/>
        <w:ind w:hanging="360"/>
        <w:rPr>
          <w:rFonts w:ascii="Bookman Old Style" w:hAnsi="Bookman Old Style"/>
          <w:b/>
          <w:sz w:val="24"/>
          <w:szCs w:val="24"/>
        </w:rPr>
      </w:pPr>
    </w:p>
    <w:p w:rsidR="00D60DA9" w:rsidRPr="004D5CB3" w:rsidRDefault="00D60DA9" w:rsidP="00D60DA9">
      <w:pPr>
        <w:ind w:left="0" w:firstLine="0"/>
        <w:rPr>
          <w:rFonts w:ascii="Bookman Old Style" w:hAnsi="Bookman Old Style"/>
          <w:sz w:val="24"/>
          <w:szCs w:val="24"/>
        </w:rPr>
      </w:pPr>
    </w:p>
    <w:sectPr w:rsidR="00D60DA9" w:rsidRPr="004D5CB3" w:rsidSect="00141862">
      <w:footerReference w:type="default" r:id="rId9"/>
      <w:pgSz w:w="12240" w:h="15840"/>
      <w:pgMar w:top="36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13C2" w:rsidRDefault="005E13C2" w:rsidP="0080567F">
      <w:pPr>
        <w:spacing w:after="0" w:line="240" w:lineRule="auto"/>
      </w:pPr>
      <w:r>
        <w:separator/>
      </w:r>
    </w:p>
  </w:endnote>
  <w:endnote w:type="continuationSeparator" w:id="1">
    <w:p w:rsidR="005E13C2" w:rsidRDefault="005E13C2" w:rsidP="008056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0830063"/>
      <w:docPartObj>
        <w:docPartGallery w:val="Page Numbers (Bottom of Page)"/>
        <w:docPartUnique/>
      </w:docPartObj>
    </w:sdtPr>
    <w:sdtContent>
      <w:p w:rsidR="006F72DE" w:rsidRDefault="00E64D4D">
        <w:pPr>
          <w:pStyle w:val="Footer"/>
        </w:pPr>
        <w:fldSimple w:instr=" PAGE   \* MERGEFORMAT ">
          <w:r w:rsidR="00BB725D">
            <w:rPr>
              <w:noProof/>
            </w:rPr>
            <w:t>3</w:t>
          </w:r>
        </w:fldSimple>
      </w:p>
    </w:sdtContent>
  </w:sdt>
  <w:p w:rsidR="002E390C" w:rsidRDefault="002E39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13C2" w:rsidRDefault="005E13C2" w:rsidP="0080567F">
      <w:pPr>
        <w:spacing w:after="0" w:line="240" w:lineRule="auto"/>
      </w:pPr>
      <w:r>
        <w:separator/>
      </w:r>
    </w:p>
  </w:footnote>
  <w:footnote w:type="continuationSeparator" w:id="1">
    <w:p w:rsidR="005E13C2" w:rsidRDefault="005E13C2" w:rsidP="008056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C49FA"/>
    <w:multiLevelType w:val="hybridMultilevel"/>
    <w:tmpl w:val="6CB0F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7C6EB4"/>
    <w:multiLevelType w:val="hybridMultilevel"/>
    <w:tmpl w:val="17CAE57C"/>
    <w:lvl w:ilvl="0" w:tplc="06FADE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1E6459"/>
    <w:multiLevelType w:val="hybridMultilevel"/>
    <w:tmpl w:val="2BDCDFA8"/>
    <w:lvl w:ilvl="0" w:tplc="B4D6EB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781722"/>
    <w:multiLevelType w:val="hybridMultilevel"/>
    <w:tmpl w:val="AD58B9F6"/>
    <w:lvl w:ilvl="0" w:tplc="356CE9B6">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2EE124BC"/>
    <w:multiLevelType w:val="hybridMultilevel"/>
    <w:tmpl w:val="F6940F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3940463"/>
    <w:multiLevelType w:val="hybridMultilevel"/>
    <w:tmpl w:val="BBA05CF4"/>
    <w:lvl w:ilvl="0" w:tplc="1D64E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366D2B"/>
    <w:multiLevelType w:val="hybridMultilevel"/>
    <w:tmpl w:val="AA6ED7C8"/>
    <w:lvl w:ilvl="0" w:tplc="665C526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3CA416CD"/>
    <w:multiLevelType w:val="hybridMultilevel"/>
    <w:tmpl w:val="C504CB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F357F7"/>
    <w:multiLevelType w:val="hybridMultilevel"/>
    <w:tmpl w:val="E508E812"/>
    <w:lvl w:ilvl="0" w:tplc="803625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FB3091"/>
    <w:multiLevelType w:val="hybridMultilevel"/>
    <w:tmpl w:val="AA2AB402"/>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nsid w:val="51FA36DE"/>
    <w:multiLevelType w:val="hybridMultilevel"/>
    <w:tmpl w:val="43E866A2"/>
    <w:lvl w:ilvl="0" w:tplc="34B8FC9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54FC0775"/>
    <w:multiLevelType w:val="hybridMultilevel"/>
    <w:tmpl w:val="67406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78237C"/>
    <w:multiLevelType w:val="hybridMultilevel"/>
    <w:tmpl w:val="D63C7C78"/>
    <w:lvl w:ilvl="0" w:tplc="77E642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8D652C2"/>
    <w:multiLevelType w:val="hybridMultilevel"/>
    <w:tmpl w:val="ED3C956A"/>
    <w:lvl w:ilvl="0" w:tplc="36361D6A">
      <w:start w:val="1"/>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nsid w:val="60002706"/>
    <w:multiLevelType w:val="hybridMultilevel"/>
    <w:tmpl w:val="E9A8902A"/>
    <w:lvl w:ilvl="0" w:tplc="6946FFDA">
      <w:start w:val="1"/>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nsid w:val="628712E1"/>
    <w:multiLevelType w:val="multilevel"/>
    <w:tmpl w:val="39FE564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67C52FDE"/>
    <w:multiLevelType w:val="hybridMultilevel"/>
    <w:tmpl w:val="E9A85814"/>
    <w:lvl w:ilvl="0" w:tplc="8A16E47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nsid w:val="6ABB5688"/>
    <w:multiLevelType w:val="hybridMultilevel"/>
    <w:tmpl w:val="E7C886AA"/>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nsid w:val="718421BA"/>
    <w:multiLevelType w:val="multilevel"/>
    <w:tmpl w:val="4EA2F17E"/>
    <w:lvl w:ilvl="0">
      <w:start w:val="5"/>
      <w:numFmt w:val="decimal"/>
      <w:lvlText w:val="%1"/>
      <w:lvlJc w:val="left"/>
      <w:pPr>
        <w:ind w:left="375" w:hanging="37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71F76E49"/>
    <w:multiLevelType w:val="hybridMultilevel"/>
    <w:tmpl w:val="4F1A04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1"/>
  </w:num>
  <w:num w:numId="3">
    <w:abstractNumId w:val="4"/>
  </w:num>
  <w:num w:numId="4">
    <w:abstractNumId w:val="15"/>
  </w:num>
  <w:num w:numId="5">
    <w:abstractNumId w:val="13"/>
  </w:num>
  <w:num w:numId="6">
    <w:abstractNumId w:val="1"/>
  </w:num>
  <w:num w:numId="7">
    <w:abstractNumId w:val="12"/>
  </w:num>
  <w:num w:numId="8">
    <w:abstractNumId w:val="2"/>
  </w:num>
  <w:num w:numId="9">
    <w:abstractNumId w:val="8"/>
  </w:num>
  <w:num w:numId="10">
    <w:abstractNumId w:val="5"/>
  </w:num>
  <w:num w:numId="11">
    <w:abstractNumId w:val="19"/>
  </w:num>
  <w:num w:numId="12">
    <w:abstractNumId w:val="7"/>
  </w:num>
  <w:num w:numId="13">
    <w:abstractNumId w:val="6"/>
  </w:num>
  <w:num w:numId="14">
    <w:abstractNumId w:val="10"/>
  </w:num>
  <w:num w:numId="15">
    <w:abstractNumId w:val="16"/>
  </w:num>
  <w:num w:numId="16">
    <w:abstractNumId w:val="3"/>
  </w:num>
  <w:num w:numId="17">
    <w:abstractNumId w:val="17"/>
  </w:num>
  <w:num w:numId="18">
    <w:abstractNumId w:val="14"/>
  </w:num>
  <w:num w:numId="19">
    <w:abstractNumId w:val="9"/>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6B2DEA"/>
    <w:rsid w:val="00007039"/>
    <w:rsid w:val="00033219"/>
    <w:rsid w:val="00080B06"/>
    <w:rsid w:val="000B2EB8"/>
    <w:rsid w:val="000F7037"/>
    <w:rsid w:val="001022CD"/>
    <w:rsid w:val="00121BB4"/>
    <w:rsid w:val="0013405A"/>
    <w:rsid w:val="00141862"/>
    <w:rsid w:val="0015482D"/>
    <w:rsid w:val="00180505"/>
    <w:rsid w:val="00182C29"/>
    <w:rsid w:val="00183181"/>
    <w:rsid w:val="00191427"/>
    <w:rsid w:val="00197504"/>
    <w:rsid w:val="0020556D"/>
    <w:rsid w:val="00222CE8"/>
    <w:rsid w:val="00231945"/>
    <w:rsid w:val="00243140"/>
    <w:rsid w:val="00256AE0"/>
    <w:rsid w:val="00267C78"/>
    <w:rsid w:val="002701DF"/>
    <w:rsid w:val="00296F43"/>
    <w:rsid w:val="002C39BD"/>
    <w:rsid w:val="002E390C"/>
    <w:rsid w:val="00306451"/>
    <w:rsid w:val="00327A6B"/>
    <w:rsid w:val="00337AE4"/>
    <w:rsid w:val="0034478D"/>
    <w:rsid w:val="00350612"/>
    <w:rsid w:val="003934E9"/>
    <w:rsid w:val="003B53E4"/>
    <w:rsid w:val="003D33F5"/>
    <w:rsid w:val="003D6137"/>
    <w:rsid w:val="00413B3C"/>
    <w:rsid w:val="004214C5"/>
    <w:rsid w:val="00431854"/>
    <w:rsid w:val="004336C5"/>
    <w:rsid w:val="00433D08"/>
    <w:rsid w:val="00456819"/>
    <w:rsid w:val="00457B45"/>
    <w:rsid w:val="0046111A"/>
    <w:rsid w:val="0047110C"/>
    <w:rsid w:val="00481DC3"/>
    <w:rsid w:val="00484482"/>
    <w:rsid w:val="004B59C0"/>
    <w:rsid w:val="004D5CB3"/>
    <w:rsid w:val="004E790C"/>
    <w:rsid w:val="005016AA"/>
    <w:rsid w:val="005040C7"/>
    <w:rsid w:val="00511CF4"/>
    <w:rsid w:val="005418C3"/>
    <w:rsid w:val="00544DDE"/>
    <w:rsid w:val="00547D12"/>
    <w:rsid w:val="0055397E"/>
    <w:rsid w:val="00573432"/>
    <w:rsid w:val="00585C83"/>
    <w:rsid w:val="005B69F0"/>
    <w:rsid w:val="005D0A45"/>
    <w:rsid w:val="005E13C2"/>
    <w:rsid w:val="005E225A"/>
    <w:rsid w:val="005E47BD"/>
    <w:rsid w:val="005F31DE"/>
    <w:rsid w:val="00606E2D"/>
    <w:rsid w:val="00607519"/>
    <w:rsid w:val="00612F0B"/>
    <w:rsid w:val="00624EF8"/>
    <w:rsid w:val="0062508C"/>
    <w:rsid w:val="00651B3B"/>
    <w:rsid w:val="006827A9"/>
    <w:rsid w:val="006969C6"/>
    <w:rsid w:val="006A3F41"/>
    <w:rsid w:val="006B2DEA"/>
    <w:rsid w:val="006B74C4"/>
    <w:rsid w:val="006C0254"/>
    <w:rsid w:val="006C113C"/>
    <w:rsid w:val="006C6276"/>
    <w:rsid w:val="006D14CC"/>
    <w:rsid w:val="006E2108"/>
    <w:rsid w:val="006E44DD"/>
    <w:rsid w:val="006E66CE"/>
    <w:rsid w:val="006E6A8D"/>
    <w:rsid w:val="006F0A15"/>
    <w:rsid w:val="006F72DE"/>
    <w:rsid w:val="00702307"/>
    <w:rsid w:val="0071286D"/>
    <w:rsid w:val="00735067"/>
    <w:rsid w:val="007360B5"/>
    <w:rsid w:val="00746AB1"/>
    <w:rsid w:val="00756A8C"/>
    <w:rsid w:val="00765C57"/>
    <w:rsid w:val="00772683"/>
    <w:rsid w:val="0078388D"/>
    <w:rsid w:val="00797011"/>
    <w:rsid w:val="007B7AB5"/>
    <w:rsid w:val="007E36D7"/>
    <w:rsid w:val="007E72F8"/>
    <w:rsid w:val="0080567F"/>
    <w:rsid w:val="00814739"/>
    <w:rsid w:val="0082614D"/>
    <w:rsid w:val="00852EFE"/>
    <w:rsid w:val="00853EA2"/>
    <w:rsid w:val="00856760"/>
    <w:rsid w:val="00893BF6"/>
    <w:rsid w:val="008A11DE"/>
    <w:rsid w:val="008B7304"/>
    <w:rsid w:val="00923449"/>
    <w:rsid w:val="0095721F"/>
    <w:rsid w:val="00966506"/>
    <w:rsid w:val="00976DB0"/>
    <w:rsid w:val="009927D7"/>
    <w:rsid w:val="009C5AB6"/>
    <w:rsid w:val="009D7A66"/>
    <w:rsid w:val="00A12925"/>
    <w:rsid w:val="00A25C97"/>
    <w:rsid w:val="00A30D42"/>
    <w:rsid w:val="00A50C8A"/>
    <w:rsid w:val="00A91D53"/>
    <w:rsid w:val="00AA698D"/>
    <w:rsid w:val="00AD3082"/>
    <w:rsid w:val="00AE0F95"/>
    <w:rsid w:val="00AE12D9"/>
    <w:rsid w:val="00B104B0"/>
    <w:rsid w:val="00B31DE0"/>
    <w:rsid w:val="00B34042"/>
    <w:rsid w:val="00B45E3D"/>
    <w:rsid w:val="00B477DA"/>
    <w:rsid w:val="00B47CC6"/>
    <w:rsid w:val="00B52B63"/>
    <w:rsid w:val="00B77358"/>
    <w:rsid w:val="00BA02AF"/>
    <w:rsid w:val="00BB725D"/>
    <w:rsid w:val="00C05970"/>
    <w:rsid w:val="00C26CD6"/>
    <w:rsid w:val="00C444AB"/>
    <w:rsid w:val="00C61C42"/>
    <w:rsid w:val="00C72468"/>
    <w:rsid w:val="00CA153A"/>
    <w:rsid w:val="00CB6130"/>
    <w:rsid w:val="00CC0C94"/>
    <w:rsid w:val="00CE04DB"/>
    <w:rsid w:val="00CF5C55"/>
    <w:rsid w:val="00D21BF5"/>
    <w:rsid w:val="00D328D0"/>
    <w:rsid w:val="00D336BD"/>
    <w:rsid w:val="00D35B1D"/>
    <w:rsid w:val="00D44583"/>
    <w:rsid w:val="00D51EE3"/>
    <w:rsid w:val="00D60DA9"/>
    <w:rsid w:val="00D67BD9"/>
    <w:rsid w:val="00D72DE6"/>
    <w:rsid w:val="00D7575F"/>
    <w:rsid w:val="00DA1C1D"/>
    <w:rsid w:val="00DA3327"/>
    <w:rsid w:val="00DB1804"/>
    <w:rsid w:val="00DC2A37"/>
    <w:rsid w:val="00DC4374"/>
    <w:rsid w:val="00DD1BE4"/>
    <w:rsid w:val="00DD430F"/>
    <w:rsid w:val="00DD44A4"/>
    <w:rsid w:val="00DE008E"/>
    <w:rsid w:val="00DF6732"/>
    <w:rsid w:val="00E1176C"/>
    <w:rsid w:val="00E4733C"/>
    <w:rsid w:val="00E64D4D"/>
    <w:rsid w:val="00E66622"/>
    <w:rsid w:val="00E81338"/>
    <w:rsid w:val="00E91084"/>
    <w:rsid w:val="00EA4732"/>
    <w:rsid w:val="00EA5C56"/>
    <w:rsid w:val="00EA7B27"/>
    <w:rsid w:val="00EB5543"/>
    <w:rsid w:val="00EB7C74"/>
    <w:rsid w:val="00EC13DE"/>
    <w:rsid w:val="00EC3A58"/>
    <w:rsid w:val="00EC3FF3"/>
    <w:rsid w:val="00EE34D1"/>
    <w:rsid w:val="00EF6825"/>
    <w:rsid w:val="00F00642"/>
    <w:rsid w:val="00F26EC8"/>
    <w:rsid w:val="00F410C8"/>
    <w:rsid w:val="00F517D1"/>
    <w:rsid w:val="00F531D8"/>
    <w:rsid w:val="00F533AB"/>
    <w:rsid w:val="00F54FA9"/>
    <w:rsid w:val="00F75EAB"/>
    <w:rsid w:val="00F770E0"/>
    <w:rsid w:val="00F86E12"/>
    <w:rsid w:val="00FB4D9A"/>
    <w:rsid w:val="00FC2EEB"/>
    <w:rsid w:val="00FE07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ind w:left="360"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A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DEA"/>
    <w:pPr>
      <w:ind w:left="720"/>
      <w:contextualSpacing/>
    </w:pPr>
  </w:style>
  <w:style w:type="paragraph" w:styleId="Title">
    <w:name w:val="Title"/>
    <w:basedOn w:val="Normal"/>
    <w:next w:val="Normal"/>
    <w:link w:val="TitleChar"/>
    <w:uiPriority w:val="10"/>
    <w:qFormat/>
    <w:rsid w:val="005418C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418C3"/>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1340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F0A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A15"/>
    <w:rPr>
      <w:rFonts w:ascii="Tahoma" w:hAnsi="Tahoma" w:cs="Tahoma"/>
      <w:sz w:val="16"/>
      <w:szCs w:val="16"/>
    </w:rPr>
  </w:style>
  <w:style w:type="paragraph" w:styleId="NoSpacing">
    <w:name w:val="No Spacing"/>
    <w:uiPriority w:val="1"/>
    <w:qFormat/>
    <w:rsid w:val="006E2108"/>
    <w:pPr>
      <w:spacing w:after="0" w:line="240" w:lineRule="auto"/>
    </w:pPr>
  </w:style>
  <w:style w:type="paragraph" w:styleId="Header">
    <w:name w:val="header"/>
    <w:basedOn w:val="Normal"/>
    <w:link w:val="HeaderChar"/>
    <w:uiPriority w:val="99"/>
    <w:semiHidden/>
    <w:unhideWhenUsed/>
    <w:rsid w:val="0080567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0567F"/>
  </w:style>
  <w:style w:type="paragraph" w:styleId="Footer">
    <w:name w:val="footer"/>
    <w:basedOn w:val="Normal"/>
    <w:link w:val="FooterChar"/>
    <w:uiPriority w:val="99"/>
    <w:unhideWhenUsed/>
    <w:rsid w:val="00805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6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ind w:left="360"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A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DEA"/>
    <w:pPr>
      <w:ind w:left="720"/>
      <w:contextualSpacing/>
    </w:pPr>
  </w:style>
  <w:style w:type="paragraph" w:styleId="Title">
    <w:name w:val="Title"/>
    <w:basedOn w:val="Normal"/>
    <w:next w:val="Normal"/>
    <w:link w:val="TitleChar"/>
    <w:uiPriority w:val="10"/>
    <w:qFormat/>
    <w:rsid w:val="005418C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418C3"/>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1340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F0A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A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1432848">
      <w:bodyDiv w:val="1"/>
      <w:marLeft w:val="0"/>
      <w:marRight w:val="0"/>
      <w:marTop w:val="0"/>
      <w:marBottom w:val="0"/>
      <w:divBdr>
        <w:top w:val="none" w:sz="0" w:space="0" w:color="auto"/>
        <w:left w:val="none" w:sz="0" w:space="0" w:color="auto"/>
        <w:bottom w:val="none" w:sz="0" w:space="0" w:color="auto"/>
        <w:right w:val="none" w:sz="0" w:space="0" w:color="auto"/>
      </w:divBdr>
    </w:div>
    <w:div w:id="682895746">
      <w:bodyDiv w:val="1"/>
      <w:marLeft w:val="0"/>
      <w:marRight w:val="0"/>
      <w:marTop w:val="0"/>
      <w:marBottom w:val="0"/>
      <w:divBdr>
        <w:top w:val="none" w:sz="0" w:space="0" w:color="auto"/>
        <w:left w:val="none" w:sz="0" w:space="0" w:color="auto"/>
        <w:bottom w:val="none" w:sz="0" w:space="0" w:color="auto"/>
        <w:right w:val="none" w:sz="0" w:space="0" w:color="auto"/>
      </w:divBdr>
    </w:div>
    <w:div w:id="1098481532">
      <w:bodyDiv w:val="1"/>
      <w:marLeft w:val="0"/>
      <w:marRight w:val="0"/>
      <w:marTop w:val="0"/>
      <w:marBottom w:val="0"/>
      <w:divBdr>
        <w:top w:val="none" w:sz="0" w:space="0" w:color="auto"/>
        <w:left w:val="none" w:sz="0" w:space="0" w:color="auto"/>
        <w:bottom w:val="none" w:sz="0" w:space="0" w:color="auto"/>
        <w:right w:val="none" w:sz="0" w:space="0" w:color="auto"/>
      </w:divBdr>
    </w:div>
    <w:div w:id="1099643000">
      <w:bodyDiv w:val="1"/>
      <w:marLeft w:val="0"/>
      <w:marRight w:val="0"/>
      <w:marTop w:val="0"/>
      <w:marBottom w:val="0"/>
      <w:divBdr>
        <w:top w:val="none" w:sz="0" w:space="0" w:color="auto"/>
        <w:left w:val="none" w:sz="0" w:space="0" w:color="auto"/>
        <w:bottom w:val="none" w:sz="0" w:space="0" w:color="auto"/>
        <w:right w:val="none" w:sz="0" w:space="0" w:color="auto"/>
      </w:divBdr>
    </w:div>
    <w:div w:id="1533304979">
      <w:bodyDiv w:val="1"/>
      <w:marLeft w:val="0"/>
      <w:marRight w:val="0"/>
      <w:marTop w:val="0"/>
      <w:marBottom w:val="0"/>
      <w:divBdr>
        <w:top w:val="none" w:sz="0" w:space="0" w:color="auto"/>
        <w:left w:val="none" w:sz="0" w:space="0" w:color="auto"/>
        <w:bottom w:val="none" w:sz="0" w:space="0" w:color="auto"/>
        <w:right w:val="none" w:sz="0" w:space="0" w:color="auto"/>
      </w:divBdr>
    </w:div>
    <w:div w:id="170971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33418-AC14-49AD-A679-BBB0C0EF0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6</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Computer Worms Team Corporation</Company>
  <LinksUpToDate>false</LinksUpToDate>
  <CharactersWithSpaces>4285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SADEEM</dc:creator>
  <cp:lastModifiedBy>owner</cp:lastModifiedBy>
  <cp:revision>28</cp:revision>
  <cp:lastPrinted>2019-09-30T07:10:00Z</cp:lastPrinted>
  <dcterms:created xsi:type="dcterms:W3CDTF">2019-08-26T13:19:00Z</dcterms:created>
  <dcterms:modified xsi:type="dcterms:W3CDTF">2019-11-08T04:17:00Z</dcterms:modified>
</cp:coreProperties>
</file>