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0868" w14:textId="682A202B" w:rsidR="00110460" w:rsidRPr="001C5628" w:rsidRDefault="00375D10" w:rsidP="00883598">
      <w:pPr>
        <w:pBdr>
          <w:bottom w:val="single" w:sz="4" w:space="1" w:color="auto"/>
        </w:pBdr>
        <w:spacing w:after="0" w:line="360" w:lineRule="auto"/>
        <w:jc w:val="center"/>
        <w:rPr>
          <w:rFonts w:ascii="Maiandra GD" w:eastAsia="Calibri" w:hAnsi="Maiandra GD" w:cs="Times New Roman"/>
          <w:b/>
          <w:iCs/>
          <w:sz w:val="24"/>
          <w:szCs w:val="24"/>
        </w:rPr>
      </w:pPr>
      <w:r w:rsidRPr="001C5628">
        <w:rPr>
          <w:rFonts w:ascii="Maiandra GD" w:eastAsia="Calibri" w:hAnsi="Maiandra GD" w:cs="Times New Roman"/>
          <w:b/>
          <w:sz w:val="24"/>
          <w:szCs w:val="24"/>
          <w:lang w:val="en-GB"/>
        </w:rPr>
        <w:t>MINUTES OF DAGORETTI NORTH NG</w:t>
      </w:r>
      <w:r w:rsidR="00871F93">
        <w:rPr>
          <w:rFonts w:ascii="Maiandra GD" w:eastAsia="Calibri" w:hAnsi="Maiandra GD" w:cs="Times New Roman"/>
          <w:b/>
          <w:sz w:val="24"/>
          <w:szCs w:val="24"/>
          <w:lang w:val="en-GB"/>
        </w:rPr>
        <w:t>-</w:t>
      </w:r>
      <w:r w:rsidRPr="001C5628">
        <w:rPr>
          <w:rFonts w:ascii="Maiandra GD" w:eastAsia="Calibri" w:hAnsi="Maiandra GD" w:cs="Times New Roman"/>
          <w:b/>
          <w:sz w:val="24"/>
          <w:szCs w:val="24"/>
          <w:lang w:val="en-GB"/>
        </w:rPr>
        <w:t xml:space="preserve">CDFC MEETING HELD ON </w:t>
      </w:r>
      <w:r w:rsidR="00E06ECC">
        <w:rPr>
          <w:rFonts w:ascii="Maiandra GD" w:eastAsia="Calibri" w:hAnsi="Maiandra GD" w:cs="Times New Roman"/>
          <w:b/>
          <w:sz w:val="24"/>
          <w:szCs w:val="24"/>
        </w:rPr>
        <w:t>28/11</w:t>
      </w:r>
      <w:r w:rsidR="00D90CEF">
        <w:rPr>
          <w:rFonts w:ascii="Maiandra GD" w:eastAsia="Calibri" w:hAnsi="Maiandra GD" w:cs="Times New Roman"/>
          <w:b/>
          <w:sz w:val="24"/>
          <w:szCs w:val="24"/>
        </w:rPr>
        <w:t>/202</w:t>
      </w:r>
      <w:r w:rsidR="00E06ECC">
        <w:rPr>
          <w:rFonts w:ascii="Maiandra GD" w:eastAsia="Calibri" w:hAnsi="Maiandra GD" w:cs="Times New Roman"/>
          <w:b/>
          <w:sz w:val="24"/>
          <w:szCs w:val="24"/>
        </w:rPr>
        <w:t>4</w:t>
      </w:r>
      <w:r w:rsidR="00D90CEF">
        <w:rPr>
          <w:rFonts w:ascii="Maiandra GD" w:eastAsia="Calibri" w:hAnsi="Maiandra GD" w:cs="Times New Roman"/>
          <w:b/>
          <w:sz w:val="24"/>
          <w:szCs w:val="24"/>
        </w:rPr>
        <w:t xml:space="preserve"> AT</w:t>
      </w:r>
      <w:r w:rsidRPr="001C5628">
        <w:rPr>
          <w:rFonts w:ascii="Maiandra GD" w:eastAsia="Calibri" w:hAnsi="Maiandra GD" w:cs="Times New Roman"/>
          <w:b/>
          <w:iCs/>
          <w:sz w:val="24"/>
          <w:szCs w:val="24"/>
        </w:rPr>
        <w:t xml:space="preserve"> </w:t>
      </w:r>
      <w:r w:rsidR="00CB61B5" w:rsidRPr="001C5628">
        <w:rPr>
          <w:rFonts w:ascii="Maiandra GD" w:eastAsia="Calibri" w:hAnsi="Maiandra GD" w:cs="Times New Roman"/>
          <w:b/>
          <w:iCs/>
          <w:sz w:val="24"/>
          <w:szCs w:val="24"/>
        </w:rPr>
        <w:t xml:space="preserve">DAGORETTI NORTH NG-CDF OFFICE </w:t>
      </w:r>
      <w:r w:rsidR="000E6504">
        <w:rPr>
          <w:rFonts w:ascii="Maiandra GD" w:eastAsia="Calibri" w:hAnsi="Maiandra GD" w:cs="Times New Roman"/>
          <w:b/>
          <w:iCs/>
          <w:sz w:val="24"/>
          <w:szCs w:val="24"/>
        </w:rPr>
        <w:t xml:space="preserve">BOARDROOM </w:t>
      </w:r>
      <w:r w:rsidR="00CB61B5" w:rsidRPr="001C5628">
        <w:rPr>
          <w:rFonts w:ascii="Maiandra GD" w:eastAsia="Calibri" w:hAnsi="Maiandra GD" w:cs="Times New Roman"/>
          <w:b/>
          <w:iCs/>
          <w:sz w:val="24"/>
          <w:szCs w:val="24"/>
        </w:rPr>
        <w:t>LAVINGTON AT</w:t>
      </w:r>
      <w:r w:rsidR="00733337">
        <w:rPr>
          <w:rFonts w:ascii="Maiandra GD" w:eastAsia="Calibri" w:hAnsi="Maiandra GD" w:cs="Times New Roman"/>
          <w:b/>
          <w:iCs/>
          <w:sz w:val="24"/>
          <w:szCs w:val="24"/>
        </w:rPr>
        <w:t xml:space="preserve"> 10</w:t>
      </w:r>
      <w:r w:rsidRPr="001C5628">
        <w:rPr>
          <w:rFonts w:ascii="Maiandra GD" w:eastAsia="Calibri" w:hAnsi="Maiandra GD" w:cs="Times New Roman"/>
          <w:b/>
          <w:iCs/>
          <w:sz w:val="24"/>
          <w:szCs w:val="24"/>
        </w:rPr>
        <w:t>.00AM</w:t>
      </w:r>
    </w:p>
    <w:p w14:paraId="7E0449C1" w14:textId="77777777" w:rsidR="00110460" w:rsidRPr="001C5628" w:rsidRDefault="00FB089E">
      <w:pPr>
        <w:spacing w:line="360" w:lineRule="auto"/>
        <w:jc w:val="both"/>
        <w:rPr>
          <w:rFonts w:ascii="Maiandra GD" w:eastAsia="Calibri" w:hAnsi="Maiandra GD" w:cs="Aharoni"/>
          <w:b/>
          <w:sz w:val="24"/>
          <w:szCs w:val="24"/>
          <w:u w:val="single"/>
        </w:rPr>
      </w:pPr>
      <w:r w:rsidRPr="001C5628">
        <w:rPr>
          <w:rFonts w:ascii="Maiandra GD" w:eastAsia="Calibri" w:hAnsi="Maiandra GD" w:cs="Aharoni"/>
          <w:b/>
          <w:sz w:val="24"/>
          <w:szCs w:val="24"/>
          <w:u w:val="single"/>
        </w:rPr>
        <w:t>Present</w:t>
      </w:r>
    </w:p>
    <w:p w14:paraId="058E785D" w14:textId="77777777" w:rsidR="00CB61B5" w:rsidRPr="001C5628" w:rsidRDefault="00CB61B5"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Phoebe Mungai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w:t>
      </w:r>
      <w:r w:rsidR="0093721B">
        <w:rPr>
          <w:rFonts w:ascii="Maiandra GD" w:eastAsia="Calibri" w:hAnsi="Maiandra GD" w:cs="Aharoni"/>
          <w:sz w:val="24"/>
          <w:szCs w:val="24"/>
        </w:rPr>
        <w:t xml:space="preserve"> </w:t>
      </w:r>
      <w:r w:rsidRPr="001C5628">
        <w:rPr>
          <w:rFonts w:ascii="Maiandra GD" w:eastAsia="Calibri" w:hAnsi="Maiandra GD" w:cs="Aharoni"/>
          <w:sz w:val="24"/>
          <w:szCs w:val="24"/>
        </w:rPr>
        <w:t xml:space="preserve">  - Chairperson</w:t>
      </w:r>
    </w:p>
    <w:p w14:paraId="45AC3604" w14:textId="39987427" w:rsidR="00C43247" w:rsidRPr="001C5628" w:rsidRDefault="00E06ECC" w:rsidP="0032102C">
      <w:pPr>
        <w:numPr>
          <w:ilvl w:val="0"/>
          <w:numId w:val="1"/>
        </w:numPr>
        <w:spacing w:after="0"/>
        <w:jc w:val="both"/>
        <w:rPr>
          <w:rFonts w:ascii="Maiandra GD" w:eastAsia="Calibri" w:hAnsi="Maiandra GD" w:cs="Aharoni"/>
          <w:sz w:val="24"/>
          <w:szCs w:val="24"/>
        </w:rPr>
      </w:pPr>
      <w:r>
        <w:rPr>
          <w:rFonts w:ascii="Maiandra GD" w:eastAsia="Calibri" w:hAnsi="Maiandra GD" w:cs="Aharoni"/>
          <w:sz w:val="24"/>
          <w:szCs w:val="24"/>
        </w:rPr>
        <w:t xml:space="preserve">Keziah Muriithi </w:t>
      </w:r>
      <w:r w:rsidR="00BC7EDD"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Pr>
          <w:rFonts w:ascii="Maiandra GD" w:eastAsia="Calibri" w:hAnsi="Maiandra GD" w:cs="Aharoni"/>
          <w:sz w:val="24"/>
          <w:szCs w:val="24"/>
        </w:rPr>
        <w:tab/>
      </w:r>
      <w:r w:rsidR="00095CA9" w:rsidRPr="001C5628">
        <w:rPr>
          <w:rFonts w:ascii="Maiandra GD" w:eastAsia="Calibri" w:hAnsi="Maiandra GD" w:cs="Aharoni"/>
          <w:sz w:val="24"/>
          <w:szCs w:val="24"/>
        </w:rPr>
        <w:t xml:space="preserve">    </w:t>
      </w:r>
      <w:r w:rsidR="0093721B">
        <w:rPr>
          <w:rFonts w:ascii="Maiandra GD" w:eastAsia="Calibri" w:hAnsi="Maiandra GD" w:cs="Aharoni"/>
          <w:sz w:val="24"/>
          <w:szCs w:val="24"/>
        </w:rPr>
        <w:t xml:space="preserve"> </w:t>
      </w:r>
      <w:r w:rsidR="00F15269" w:rsidRPr="001C5628">
        <w:rPr>
          <w:rFonts w:ascii="Maiandra GD" w:eastAsia="Calibri" w:hAnsi="Maiandra GD" w:cs="Aharoni"/>
          <w:sz w:val="24"/>
          <w:szCs w:val="24"/>
        </w:rPr>
        <w:t xml:space="preserve"> </w:t>
      </w:r>
      <w:r w:rsidR="00BC7EDD" w:rsidRPr="001C5628">
        <w:rPr>
          <w:rFonts w:ascii="Maiandra GD" w:eastAsia="Calibri" w:hAnsi="Maiandra GD" w:cs="Aharoni"/>
          <w:sz w:val="24"/>
          <w:szCs w:val="24"/>
        </w:rPr>
        <w:t xml:space="preserve">- Funds Account Manager </w:t>
      </w:r>
    </w:p>
    <w:p w14:paraId="7AA11410" w14:textId="77777777" w:rsidR="00110460"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Edwin Mugonyi</w:t>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 xml:space="preserve"> </w:t>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t xml:space="preserve">      </w:t>
      </w:r>
      <w:r w:rsidR="00BC7EDD"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Member</w:t>
      </w:r>
    </w:p>
    <w:p w14:paraId="108B9723" w14:textId="77777777" w:rsidR="00110460"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Jackline Kerubo </w:t>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095CA9" w:rsidRPr="001C5628">
        <w:rPr>
          <w:rFonts w:ascii="Maiandra GD" w:eastAsia="Calibri" w:hAnsi="Maiandra GD" w:cs="Aharoni"/>
          <w:sz w:val="24"/>
          <w:szCs w:val="24"/>
        </w:rPr>
        <w:t xml:space="preserve">   </w:t>
      </w:r>
      <w:r w:rsidR="00BC7EDD" w:rsidRPr="001C5628">
        <w:rPr>
          <w:rFonts w:ascii="Maiandra GD" w:eastAsia="Calibri" w:hAnsi="Maiandra GD" w:cs="Aharoni"/>
          <w:sz w:val="24"/>
          <w:szCs w:val="24"/>
        </w:rPr>
        <w:t xml:space="preserve"> </w:t>
      </w:r>
      <w:r w:rsidR="00095CA9" w:rsidRPr="001C5628">
        <w:rPr>
          <w:rFonts w:ascii="Maiandra GD" w:eastAsia="Calibri" w:hAnsi="Maiandra GD" w:cs="Aharoni"/>
          <w:sz w:val="24"/>
          <w:szCs w:val="24"/>
        </w:rPr>
        <w:t xml:space="preserve"> </w:t>
      </w:r>
      <w:r w:rsidR="00BC7EDD" w:rsidRPr="001C5628">
        <w:rPr>
          <w:rFonts w:ascii="Maiandra GD" w:eastAsia="Calibri" w:hAnsi="Maiandra GD" w:cs="Aharoni"/>
          <w:sz w:val="24"/>
          <w:szCs w:val="24"/>
        </w:rPr>
        <w:t xml:space="preserve"> - Member</w:t>
      </w:r>
    </w:p>
    <w:p w14:paraId="5631CDCA" w14:textId="77777777"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Lucy Wambui</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 xml:space="preserve"> </w:t>
      </w:r>
      <w:r w:rsidR="00095CA9" w:rsidRPr="001C5628">
        <w:rPr>
          <w:rFonts w:ascii="Maiandra GD" w:eastAsia="Calibri" w:hAnsi="Maiandra GD" w:cs="Aharoni"/>
          <w:sz w:val="24"/>
          <w:szCs w:val="24"/>
        </w:rPr>
        <w:t xml:space="preserve">    </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Member</w:t>
      </w:r>
    </w:p>
    <w:p w14:paraId="4FB0A170" w14:textId="77777777"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Kenneth Adiara</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w:t>
      </w:r>
      <w:r w:rsidR="0093721B">
        <w:rPr>
          <w:rFonts w:ascii="Maiandra GD" w:eastAsia="Calibri" w:hAnsi="Maiandra GD" w:cs="Aharoni"/>
          <w:sz w:val="24"/>
          <w:szCs w:val="24"/>
        </w:rPr>
        <w:t xml:space="preserve"> </w:t>
      </w:r>
      <w:r w:rsidRPr="001C5628">
        <w:rPr>
          <w:rFonts w:ascii="Maiandra GD" w:eastAsia="Calibri" w:hAnsi="Maiandra GD" w:cs="Aharoni"/>
          <w:sz w:val="24"/>
          <w:szCs w:val="24"/>
        </w:rPr>
        <w:t xml:space="preserve"> </w:t>
      </w:r>
      <w:r w:rsidR="00F562E6">
        <w:rPr>
          <w:rFonts w:ascii="Maiandra GD" w:eastAsia="Calibri" w:hAnsi="Maiandra GD" w:cs="Aharoni"/>
          <w:sz w:val="24"/>
          <w:szCs w:val="24"/>
        </w:rPr>
        <w:t xml:space="preserve">  </w:t>
      </w:r>
      <w:r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Pr="001C5628">
        <w:rPr>
          <w:rFonts w:ascii="Maiandra GD" w:eastAsia="Calibri" w:hAnsi="Maiandra GD" w:cs="Aharoni"/>
          <w:sz w:val="24"/>
          <w:szCs w:val="24"/>
        </w:rPr>
        <w:t>Member</w:t>
      </w:r>
    </w:p>
    <w:p w14:paraId="462E2479" w14:textId="77777777" w:rsidR="00C66DC5" w:rsidRDefault="00C66DC5" w:rsidP="00C66DC5">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Zebedi Ombidi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 Member</w:t>
      </w:r>
    </w:p>
    <w:p w14:paraId="733A072D" w14:textId="77777777" w:rsidR="00871F93" w:rsidRDefault="00467038" w:rsidP="00871F93">
      <w:pPr>
        <w:numPr>
          <w:ilvl w:val="0"/>
          <w:numId w:val="1"/>
        </w:numPr>
        <w:spacing w:after="0"/>
        <w:jc w:val="both"/>
        <w:rPr>
          <w:rFonts w:ascii="Maiandra GD" w:eastAsia="Calibri" w:hAnsi="Maiandra GD" w:cs="Aharoni"/>
          <w:sz w:val="24"/>
          <w:szCs w:val="24"/>
        </w:rPr>
      </w:pPr>
      <w:r>
        <w:rPr>
          <w:rFonts w:ascii="Maiandra GD" w:eastAsia="Calibri" w:hAnsi="Maiandra GD" w:cs="Aharoni"/>
          <w:sz w:val="24"/>
          <w:szCs w:val="24"/>
        </w:rPr>
        <w:t>Evans Miano</w:t>
      </w:r>
      <w:r>
        <w:rPr>
          <w:rFonts w:ascii="Maiandra GD" w:eastAsia="Calibri" w:hAnsi="Maiandra GD" w:cs="Aharoni"/>
          <w:sz w:val="24"/>
          <w:szCs w:val="24"/>
        </w:rPr>
        <w:tab/>
      </w:r>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 Member</w:t>
      </w:r>
    </w:p>
    <w:p w14:paraId="143245A8" w14:textId="77777777" w:rsidR="00871F93" w:rsidRDefault="00B964E1" w:rsidP="00871F93">
      <w:pPr>
        <w:numPr>
          <w:ilvl w:val="0"/>
          <w:numId w:val="1"/>
        </w:numPr>
        <w:spacing w:after="0"/>
        <w:jc w:val="both"/>
        <w:rPr>
          <w:rFonts w:ascii="Maiandra GD" w:eastAsia="Calibri" w:hAnsi="Maiandra GD" w:cs="Aharoni"/>
          <w:sz w:val="24"/>
          <w:szCs w:val="24"/>
        </w:rPr>
      </w:pPr>
      <w:r w:rsidRPr="00871F93">
        <w:rPr>
          <w:rFonts w:ascii="Maiandra GD" w:eastAsia="Calibri" w:hAnsi="Maiandra GD" w:cs="Aharoni"/>
          <w:sz w:val="24"/>
          <w:szCs w:val="24"/>
        </w:rPr>
        <w:t>Bertha Malesi                                               - Secretary</w:t>
      </w:r>
      <w:r w:rsidR="00871F93" w:rsidRPr="00871F93">
        <w:rPr>
          <w:rFonts w:ascii="Maiandra GD" w:eastAsia="Calibri" w:hAnsi="Maiandra GD" w:cs="Aharoni"/>
          <w:sz w:val="24"/>
          <w:szCs w:val="24"/>
        </w:rPr>
        <w:t xml:space="preserve"> </w:t>
      </w:r>
    </w:p>
    <w:p w14:paraId="67A6FEB1" w14:textId="77777777" w:rsidR="00871F93" w:rsidRPr="00871F93" w:rsidRDefault="00871F93" w:rsidP="00871F93">
      <w:pPr>
        <w:numPr>
          <w:ilvl w:val="0"/>
          <w:numId w:val="1"/>
        </w:numPr>
        <w:spacing w:after="0"/>
        <w:jc w:val="both"/>
        <w:rPr>
          <w:rFonts w:ascii="Maiandra GD" w:eastAsia="Calibri" w:hAnsi="Maiandra GD" w:cs="Aharoni"/>
          <w:sz w:val="24"/>
          <w:szCs w:val="24"/>
        </w:rPr>
      </w:pPr>
      <w:r w:rsidRPr="00871F93">
        <w:rPr>
          <w:rFonts w:ascii="Maiandra GD" w:eastAsia="Calibri" w:hAnsi="Maiandra GD" w:cs="Aharoni"/>
          <w:sz w:val="24"/>
          <w:szCs w:val="24"/>
        </w:rPr>
        <w:t xml:space="preserve">Hellen Manyonyi Munyanya </w:t>
      </w:r>
      <w:r w:rsidRPr="00871F93">
        <w:rPr>
          <w:rFonts w:ascii="Maiandra GD" w:eastAsia="Calibri" w:hAnsi="Maiandra GD" w:cs="Aharoni"/>
          <w:sz w:val="24"/>
          <w:szCs w:val="24"/>
        </w:rPr>
        <w:tab/>
      </w:r>
      <w:r w:rsidRPr="00871F93">
        <w:rPr>
          <w:rFonts w:ascii="Maiandra GD" w:eastAsia="Calibri" w:hAnsi="Maiandra GD" w:cs="Aharoni"/>
          <w:sz w:val="24"/>
          <w:szCs w:val="24"/>
        </w:rPr>
        <w:tab/>
        <w:t xml:space="preserve">       - ACC</w:t>
      </w:r>
    </w:p>
    <w:p w14:paraId="0C85C324" w14:textId="77777777" w:rsidR="00FF2336" w:rsidRPr="00944082" w:rsidRDefault="00FF2336" w:rsidP="00871F93">
      <w:pPr>
        <w:spacing w:after="0"/>
        <w:jc w:val="both"/>
        <w:rPr>
          <w:rFonts w:ascii="Maiandra GD" w:eastAsia="Calibri" w:hAnsi="Maiandra GD" w:cs="Aharoni"/>
          <w:sz w:val="24"/>
          <w:szCs w:val="24"/>
        </w:rPr>
      </w:pPr>
    </w:p>
    <w:p w14:paraId="029BF2B4" w14:textId="77777777" w:rsidR="00110460" w:rsidRPr="001C5628" w:rsidRDefault="00CB61B5">
      <w:pPr>
        <w:pBdr>
          <w:bottom w:val="single" w:sz="4" w:space="4" w:color="4F81BD"/>
        </w:pBdr>
        <w:spacing w:before="200" w:after="280" w:line="360" w:lineRule="auto"/>
        <w:ind w:right="936"/>
        <w:jc w:val="both"/>
        <w:rPr>
          <w:rFonts w:ascii="Maiandra GD" w:eastAsia="Calibri" w:hAnsi="Maiandra GD" w:cs="Aharoni"/>
          <w:b/>
          <w:bCs/>
          <w:iCs/>
          <w:sz w:val="24"/>
          <w:szCs w:val="24"/>
          <w:u w:val="single"/>
        </w:rPr>
      </w:pPr>
      <w:r w:rsidRPr="001C5628">
        <w:rPr>
          <w:rFonts w:ascii="Maiandra GD" w:eastAsia="Calibri" w:hAnsi="Maiandra GD" w:cs="Aharoni"/>
          <w:b/>
          <w:bCs/>
          <w:iCs/>
          <w:sz w:val="24"/>
          <w:szCs w:val="24"/>
          <w:u w:val="single"/>
        </w:rPr>
        <w:t>AG</w:t>
      </w:r>
      <w:r w:rsidR="00F15269" w:rsidRPr="001C5628">
        <w:rPr>
          <w:rFonts w:ascii="Maiandra GD" w:eastAsia="Calibri" w:hAnsi="Maiandra GD" w:cs="Aharoni"/>
          <w:b/>
          <w:bCs/>
          <w:iCs/>
          <w:sz w:val="24"/>
          <w:szCs w:val="24"/>
          <w:u w:val="single"/>
        </w:rPr>
        <w:t>E</w:t>
      </w:r>
      <w:r w:rsidR="00BC7EDD" w:rsidRPr="001C5628">
        <w:rPr>
          <w:rFonts w:ascii="Maiandra GD" w:eastAsia="Calibri" w:hAnsi="Maiandra GD" w:cs="Aharoni"/>
          <w:b/>
          <w:bCs/>
          <w:iCs/>
          <w:sz w:val="24"/>
          <w:szCs w:val="24"/>
          <w:u w:val="single"/>
        </w:rPr>
        <w:t>NDAS</w:t>
      </w:r>
    </w:p>
    <w:p w14:paraId="33BAA6D4" w14:textId="77777777" w:rsidR="00110460" w:rsidRPr="001C5628" w:rsidRDefault="008C16D4" w:rsidP="004F45C8">
      <w:pPr>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t>Preliminaries</w:t>
      </w:r>
    </w:p>
    <w:p w14:paraId="1A9ED8C7" w14:textId="24D39451" w:rsidR="004F45C8" w:rsidRDefault="009B4C32" w:rsidP="004F45C8">
      <w:pPr>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t>Reading and Confirmation of the Previous Meeting Minutes.</w:t>
      </w:r>
    </w:p>
    <w:p w14:paraId="63EDBCEB" w14:textId="3165046C" w:rsidR="00EA1CAA" w:rsidRDefault="00AB0E20" w:rsidP="004F45C8">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 xml:space="preserve">Ongoing Projects </w:t>
      </w:r>
    </w:p>
    <w:p w14:paraId="0B677C41" w14:textId="1269B131" w:rsidR="00875E44" w:rsidRDefault="00875E44" w:rsidP="004F45C8">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Climate Change Mitigation</w:t>
      </w:r>
    </w:p>
    <w:p w14:paraId="7BBF6E4D" w14:textId="4A01C2FE" w:rsidR="00875E44" w:rsidRDefault="00875E44" w:rsidP="004F45C8">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ICT HUB</w:t>
      </w:r>
    </w:p>
    <w:p w14:paraId="4B60F9F8" w14:textId="77777777" w:rsidR="004F45C8" w:rsidRDefault="004F45C8" w:rsidP="004F45C8">
      <w:pPr>
        <w:numPr>
          <w:ilvl w:val="0"/>
          <w:numId w:val="2"/>
        </w:numPr>
        <w:spacing w:after="0" w:line="240" w:lineRule="auto"/>
        <w:jc w:val="both"/>
        <w:rPr>
          <w:rFonts w:ascii="Maiandra GD" w:eastAsia="Calibri" w:hAnsi="Maiandra GD" w:cs="Aharoni"/>
          <w:sz w:val="24"/>
          <w:szCs w:val="24"/>
        </w:rPr>
      </w:pPr>
      <w:r>
        <w:rPr>
          <w:rFonts w:ascii="Maiandra GD" w:eastAsia="Calibri" w:hAnsi="Maiandra GD" w:cs="Aharoni"/>
          <w:sz w:val="24"/>
          <w:szCs w:val="24"/>
        </w:rPr>
        <w:t>Project Proposal</w:t>
      </w:r>
    </w:p>
    <w:p w14:paraId="23854FCE" w14:textId="77777777" w:rsidR="004F45C8" w:rsidRPr="0070269F" w:rsidRDefault="004F45C8" w:rsidP="0070269F">
      <w:pPr>
        <w:pStyle w:val="ListParagraph"/>
        <w:numPr>
          <w:ilvl w:val="0"/>
          <w:numId w:val="2"/>
        </w:numPr>
        <w:spacing w:line="240" w:lineRule="auto"/>
        <w:rPr>
          <w:rFonts w:ascii="Maiandra GD" w:eastAsia="Calibri" w:hAnsi="Maiandra GD" w:cs="Aharoni"/>
          <w:sz w:val="24"/>
          <w:szCs w:val="24"/>
        </w:rPr>
      </w:pPr>
      <w:r w:rsidRPr="00A95934">
        <w:rPr>
          <w:rFonts w:ascii="Maiandra GD" w:eastAsia="Calibri" w:hAnsi="Maiandra GD" w:cs="Aharoni"/>
          <w:sz w:val="24"/>
          <w:szCs w:val="24"/>
        </w:rPr>
        <w:t>Payment Approvals</w:t>
      </w:r>
    </w:p>
    <w:p w14:paraId="4C536801" w14:textId="77777777" w:rsidR="004F45C8" w:rsidRPr="00F85108" w:rsidRDefault="004F45C8" w:rsidP="004F45C8">
      <w:pPr>
        <w:pStyle w:val="ListParagraph"/>
        <w:numPr>
          <w:ilvl w:val="0"/>
          <w:numId w:val="2"/>
        </w:numPr>
        <w:spacing w:line="240" w:lineRule="auto"/>
        <w:rPr>
          <w:rFonts w:ascii="Maiandra GD" w:eastAsia="Calibri" w:hAnsi="Maiandra GD" w:cs="Aharoni"/>
          <w:sz w:val="24"/>
          <w:szCs w:val="24"/>
        </w:rPr>
      </w:pPr>
      <w:r w:rsidRPr="00F85108">
        <w:rPr>
          <w:rFonts w:ascii="Maiandra GD" w:eastAsia="Calibri" w:hAnsi="Maiandra GD" w:cs="Aharoni"/>
          <w:sz w:val="24"/>
          <w:szCs w:val="24"/>
        </w:rPr>
        <w:t>A.O.B.</w:t>
      </w:r>
    </w:p>
    <w:p w14:paraId="36C9C3DB" w14:textId="77777777" w:rsidR="0070269F" w:rsidRDefault="0070269F" w:rsidP="001C31D8">
      <w:pPr>
        <w:pStyle w:val="ListParagraph"/>
        <w:spacing w:after="0" w:line="360" w:lineRule="auto"/>
        <w:jc w:val="both"/>
        <w:rPr>
          <w:rFonts w:ascii="Maiandra GD" w:eastAsia="Calibri" w:hAnsi="Maiandra GD" w:cs="Aharoni"/>
          <w:sz w:val="24"/>
          <w:szCs w:val="24"/>
        </w:rPr>
      </w:pPr>
    </w:p>
    <w:p w14:paraId="756B8C0F" w14:textId="77777777" w:rsidR="0070269F" w:rsidRDefault="0070269F" w:rsidP="001C31D8">
      <w:pPr>
        <w:pStyle w:val="ListParagraph"/>
        <w:spacing w:after="0" w:line="360" w:lineRule="auto"/>
        <w:jc w:val="both"/>
        <w:rPr>
          <w:rFonts w:ascii="Maiandra GD" w:eastAsia="Calibri" w:hAnsi="Maiandra GD" w:cs="Aharoni"/>
          <w:sz w:val="24"/>
          <w:szCs w:val="24"/>
        </w:rPr>
      </w:pPr>
    </w:p>
    <w:p w14:paraId="26B4EFB8" w14:textId="77777777" w:rsidR="00E06ECC" w:rsidRDefault="00E06ECC" w:rsidP="001C31D8">
      <w:pPr>
        <w:pStyle w:val="ListParagraph"/>
        <w:spacing w:after="0" w:line="360" w:lineRule="auto"/>
        <w:jc w:val="both"/>
        <w:rPr>
          <w:rFonts w:ascii="Maiandra GD" w:eastAsia="Calibri" w:hAnsi="Maiandra GD" w:cs="Aharoni"/>
          <w:sz w:val="24"/>
          <w:szCs w:val="24"/>
        </w:rPr>
      </w:pPr>
    </w:p>
    <w:p w14:paraId="40898375" w14:textId="438B5960" w:rsidR="00E06ECC" w:rsidRDefault="00E06ECC" w:rsidP="001C31D8">
      <w:pPr>
        <w:pStyle w:val="ListParagraph"/>
        <w:spacing w:after="0" w:line="360" w:lineRule="auto"/>
        <w:jc w:val="both"/>
        <w:rPr>
          <w:rFonts w:ascii="Maiandra GD" w:eastAsia="Calibri" w:hAnsi="Maiandra GD" w:cs="Aharoni"/>
          <w:sz w:val="24"/>
          <w:szCs w:val="24"/>
        </w:rPr>
      </w:pPr>
    </w:p>
    <w:p w14:paraId="53F09B14" w14:textId="77777777" w:rsidR="00883598" w:rsidRDefault="00883598" w:rsidP="001C31D8">
      <w:pPr>
        <w:pStyle w:val="ListParagraph"/>
        <w:spacing w:after="0" w:line="360" w:lineRule="auto"/>
        <w:jc w:val="both"/>
        <w:rPr>
          <w:rFonts w:ascii="Maiandra GD" w:eastAsia="Calibri" w:hAnsi="Maiandra GD" w:cs="Aharoni"/>
          <w:sz w:val="24"/>
          <w:szCs w:val="24"/>
        </w:rPr>
      </w:pPr>
    </w:p>
    <w:p w14:paraId="39E9240B" w14:textId="47994A36" w:rsidR="00E3569B" w:rsidRPr="001C31D8" w:rsidRDefault="00733337" w:rsidP="001C31D8">
      <w:pPr>
        <w:pStyle w:val="ListParagraph"/>
        <w:spacing w:after="0" w:line="360" w:lineRule="auto"/>
        <w:jc w:val="both"/>
        <w:rPr>
          <w:rFonts w:ascii="Maiandra GD" w:eastAsia="Calibri" w:hAnsi="Maiandra GD" w:cs="Aharoni"/>
          <w:sz w:val="24"/>
          <w:szCs w:val="24"/>
        </w:rPr>
      </w:pPr>
      <w:r w:rsidRPr="001C31D8">
        <w:rPr>
          <w:rFonts w:ascii="Maiandra GD" w:eastAsia="Calibri" w:hAnsi="Maiandra GD" w:cs="Aharoni"/>
          <w:sz w:val="24"/>
          <w:szCs w:val="24"/>
        </w:rPr>
        <w:tab/>
      </w:r>
    </w:p>
    <w:p w14:paraId="401898EE" w14:textId="1D7A7108" w:rsidR="00110460" w:rsidRPr="001C5628" w:rsidRDefault="000D2CB9">
      <w:pPr>
        <w:spacing w:after="0" w:line="360" w:lineRule="auto"/>
        <w:jc w:val="both"/>
        <w:rPr>
          <w:rFonts w:ascii="Maiandra GD" w:eastAsia="Calibri" w:hAnsi="Maiandra GD" w:cs="Aharoni"/>
          <w:b/>
          <w:sz w:val="24"/>
          <w:szCs w:val="24"/>
        </w:rPr>
      </w:pPr>
      <w:r w:rsidRPr="001C5628">
        <w:rPr>
          <w:rFonts w:ascii="Maiandra GD" w:hAnsi="Maiandra GD" w:cs="Aharoni"/>
          <w:b/>
          <w:sz w:val="24"/>
          <w:szCs w:val="24"/>
          <w:u w:val="single"/>
        </w:rPr>
        <w:lastRenderedPageBreak/>
        <w:t>MINUTE</w:t>
      </w:r>
      <w:r>
        <w:rPr>
          <w:rFonts w:ascii="Maiandra GD" w:hAnsi="Maiandra GD" w:cs="Aharoni"/>
          <w:b/>
          <w:sz w:val="24"/>
          <w:szCs w:val="24"/>
          <w:u w:val="single"/>
        </w:rPr>
        <w:t xml:space="preserve"> 1: </w:t>
      </w:r>
      <w:r w:rsidR="00875E44">
        <w:rPr>
          <w:rFonts w:ascii="Maiandra GD" w:hAnsi="Maiandra GD" w:cs="Aharoni"/>
          <w:b/>
          <w:sz w:val="24"/>
          <w:szCs w:val="24"/>
          <w:u w:val="single"/>
        </w:rPr>
        <w:t>NG-CDF/DNORTH/28/11</w:t>
      </w:r>
      <w:r w:rsidR="00875E44">
        <w:rPr>
          <w:rFonts w:ascii="Maiandra GD" w:hAnsi="Maiandra GD"/>
          <w:b/>
          <w:sz w:val="24"/>
          <w:szCs w:val="24"/>
          <w:u w:val="single"/>
        </w:rPr>
        <w:t>/2024-01</w:t>
      </w:r>
      <w:r w:rsidR="00875E44">
        <w:rPr>
          <w:rFonts w:ascii="Maiandra GD" w:hAnsi="Maiandra GD"/>
          <w:b/>
          <w:sz w:val="24"/>
          <w:szCs w:val="24"/>
          <w:u w:val="single"/>
        </w:rPr>
        <w:t xml:space="preserve">: </w:t>
      </w:r>
      <w:r w:rsidR="00BC7EDD" w:rsidRPr="001C5628">
        <w:rPr>
          <w:rFonts w:ascii="Maiandra GD" w:eastAsia="Calibri" w:hAnsi="Maiandra GD" w:cs="Aharoni"/>
          <w:b/>
          <w:sz w:val="24"/>
          <w:szCs w:val="24"/>
          <w:u w:val="single"/>
        </w:rPr>
        <w:t>PRELIMINARIES</w:t>
      </w:r>
    </w:p>
    <w:p w14:paraId="0AAFC1A0" w14:textId="77777777" w:rsidR="004F2250" w:rsidRPr="001C5628" w:rsidRDefault="00BC7EDD">
      <w:pPr>
        <w:spacing w:after="0" w:line="36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The meeting was called to order by the </w:t>
      </w:r>
      <w:r w:rsidR="00375D10" w:rsidRPr="001C5628">
        <w:rPr>
          <w:rFonts w:ascii="Maiandra GD" w:eastAsia="Calibri" w:hAnsi="Maiandra GD" w:cs="Kartika"/>
          <w:sz w:val="24"/>
          <w:szCs w:val="24"/>
        </w:rPr>
        <w:t xml:space="preserve">chairperson </w:t>
      </w:r>
      <w:r w:rsidR="00944082">
        <w:rPr>
          <w:rFonts w:ascii="Maiandra GD" w:eastAsia="Calibri" w:hAnsi="Maiandra GD" w:cs="Kartika"/>
          <w:sz w:val="24"/>
          <w:szCs w:val="24"/>
        </w:rPr>
        <w:t>and then pre</w:t>
      </w:r>
      <w:r w:rsidRPr="001C5628">
        <w:rPr>
          <w:rFonts w:ascii="Maiandra GD" w:eastAsia="Calibri" w:hAnsi="Maiandra GD" w:cs="Kartika"/>
          <w:sz w:val="24"/>
          <w:szCs w:val="24"/>
        </w:rPr>
        <w:t>ceded with a word of</w:t>
      </w:r>
      <w:r w:rsidR="00984B6F" w:rsidRPr="001C5628">
        <w:rPr>
          <w:rFonts w:ascii="Maiandra GD" w:eastAsia="Calibri" w:hAnsi="Maiandra GD" w:cs="Kartika"/>
          <w:sz w:val="24"/>
          <w:szCs w:val="24"/>
        </w:rPr>
        <w:t xml:space="preserve"> prayer from </w:t>
      </w:r>
      <w:r w:rsidR="00375D10" w:rsidRPr="001C5628">
        <w:rPr>
          <w:rFonts w:ascii="Maiandra GD" w:eastAsia="Calibri" w:hAnsi="Maiandra GD" w:cs="Kartika"/>
          <w:sz w:val="24"/>
          <w:szCs w:val="24"/>
        </w:rPr>
        <w:t>Bishop Kenneth Adiara</w:t>
      </w:r>
      <w:r w:rsidRPr="001C5628">
        <w:rPr>
          <w:rFonts w:ascii="Maiandra GD" w:eastAsia="Calibri" w:hAnsi="Maiandra GD" w:cs="Kartika"/>
          <w:sz w:val="24"/>
          <w:szCs w:val="24"/>
        </w:rPr>
        <w:t>.</w:t>
      </w:r>
      <w:r w:rsidR="00375D10" w:rsidRPr="001C5628">
        <w:rPr>
          <w:rFonts w:ascii="Maiandra GD" w:eastAsia="Calibri" w:hAnsi="Maiandra GD" w:cs="Kartika"/>
          <w:sz w:val="24"/>
          <w:szCs w:val="24"/>
        </w:rPr>
        <w:t xml:space="preserve"> </w:t>
      </w:r>
    </w:p>
    <w:p w14:paraId="13A3BE77" w14:textId="5AFB0FD4" w:rsidR="00375D10" w:rsidRPr="001C5628" w:rsidRDefault="00715B19">
      <w:pPr>
        <w:spacing w:line="360" w:lineRule="auto"/>
        <w:jc w:val="both"/>
        <w:rPr>
          <w:rFonts w:ascii="Maiandra GD" w:hAnsi="Maiandra GD"/>
          <w:b/>
          <w:sz w:val="24"/>
          <w:szCs w:val="24"/>
          <w:u w:val="single"/>
        </w:rPr>
      </w:pPr>
      <w:r w:rsidRPr="001C5628">
        <w:rPr>
          <w:rFonts w:ascii="Maiandra GD" w:hAnsi="Maiandra GD" w:cs="Aharoni"/>
          <w:b/>
          <w:sz w:val="24"/>
          <w:szCs w:val="24"/>
          <w:u w:val="single"/>
        </w:rPr>
        <w:t>MINUTE</w:t>
      </w:r>
      <w:r w:rsidR="001F2F8D">
        <w:rPr>
          <w:rFonts w:ascii="Maiandra GD" w:hAnsi="Maiandra GD" w:cs="Aharoni"/>
          <w:b/>
          <w:sz w:val="24"/>
          <w:szCs w:val="24"/>
          <w:u w:val="single"/>
        </w:rPr>
        <w:t xml:space="preserve"> </w:t>
      </w:r>
      <w:r w:rsidR="000D2CB9">
        <w:rPr>
          <w:rFonts w:ascii="Maiandra GD" w:hAnsi="Maiandra GD" w:cs="Aharoni"/>
          <w:b/>
          <w:sz w:val="24"/>
          <w:szCs w:val="24"/>
          <w:u w:val="single"/>
        </w:rPr>
        <w:t>2</w:t>
      </w:r>
      <w:r w:rsidR="00944082">
        <w:rPr>
          <w:rFonts w:ascii="Maiandra GD" w:hAnsi="Maiandra GD" w:cs="Aharoni"/>
          <w:b/>
          <w:sz w:val="24"/>
          <w:szCs w:val="24"/>
          <w:u w:val="single"/>
        </w:rPr>
        <w:t>: NG</w:t>
      </w:r>
      <w:r w:rsidR="0012594F">
        <w:rPr>
          <w:rFonts w:ascii="Maiandra GD" w:hAnsi="Maiandra GD" w:cs="Aharoni"/>
          <w:b/>
          <w:sz w:val="24"/>
          <w:szCs w:val="24"/>
          <w:u w:val="single"/>
        </w:rPr>
        <w:t>-</w:t>
      </w:r>
      <w:r w:rsidR="004F45C8">
        <w:rPr>
          <w:rFonts w:ascii="Maiandra GD" w:hAnsi="Maiandra GD" w:cs="Aharoni"/>
          <w:b/>
          <w:sz w:val="24"/>
          <w:szCs w:val="24"/>
          <w:u w:val="single"/>
        </w:rPr>
        <w:t>CDF/DNORTH/</w:t>
      </w:r>
      <w:r w:rsidR="00E06ECC">
        <w:rPr>
          <w:rFonts w:ascii="Maiandra GD" w:hAnsi="Maiandra GD" w:cs="Aharoni"/>
          <w:b/>
          <w:sz w:val="24"/>
          <w:szCs w:val="24"/>
          <w:u w:val="single"/>
        </w:rPr>
        <w:t>2</w:t>
      </w:r>
      <w:r w:rsidR="004F45C8">
        <w:rPr>
          <w:rFonts w:ascii="Maiandra GD" w:hAnsi="Maiandra GD" w:cs="Aharoni"/>
          <w:b/>
          <w:sz w:val="24"/>
          <w:szCs w:val="24"/>
          <w:u w:val="single"/>
        </w:rPr>
        <w:t>8/</w:t>
      </w:r>
      <w:r w:rsidR="00E06ECC">
        <w:rPr>
          <w:rFonts w:ascii="Maiandra GD" w:hAnsi="Maiandra GD" w:cs="Aharoni"/>
          <w:b/>
          <w:sz w:val="24"/>
          <w:szCs w:val="24"/>
          <w:u w:val="single"/>
        </w:rPr>
        <w:t>11</w:t>
      </w:r>
      <w:r w:rsidR="004F45C8">
        <w:rPr>
          <w:rFonts w:ascii="Maiandra GD" w:hAnsi="Maiandra GD"/>
          <w:b/>
          <w:sz w:val="24"/>
          <w:szCs w:val="24"/>
          <w:u w:val="single"/>
        </w:rPr>
        <w:t>/2024</w:t>
      </w:r>
      <w:r w:rsidR="001B22B7">
        <w:rPr>
          <w:rFonts w:ascii="Maiandra GD" w:hAnsi="Maiandra GD"/>
          <w:b/>
          <w:sz w:val="24"/>
          <w:szCs w:val="24"/>
          <w:u w:val="single"/>
        </w:rPr>
        <w:t>-0</w:t>
      </w:r>
      <w:r w:rsidR="00875E44">
        <w:rPr>
          <w:rFonts w:ascii="Maiandra GD" w:hAnsi="Maiandra GD"/>
          <w:b/>
          <w:sz w:val="24"/>
          <w:szCs w:val="24"/>
          <w:u w:val="single"/>
        </w:rPr>
        <w:t>2</w:t>
      </w:r>
      <w:r w:rsidR="001B22B7">
        <w:rPr>
          <w:rFonts w:ascii="Maiandra GD" w:hAnsi="Maiandra GD"/>
          <w:b/>
          <w:sz w:val="24"/>
          <w:szCs w:val="24"/>
          <w:u w:val="single"/>
        </w:rPr>
        <w:t>:</w:t>
      </w:r>
      <w:r w:rsidR="003B5470">
        <w:rPr>
          <w:rFonts w:ascii="Maiandra GD" w:hAnsi="Maiandra GD"/>
          <w:b/>
          <w:sz w:val="24"/>
          <w:szCs w:val="24"/>
          <w:u w:val="single"/>
        </w:rPr>
        <w:t xml:space="preserve"> </w:t>
      </w:r>
      <w:r w:rsidRPr="001C5628">
        <w:rPr>
          <w:rFonts w:ascii="Maiandra GD" w:hAnsi="Maiandra GD"/>
          <w:b/>
          <w:sz w:val="24"/>
          <w:szCs w:val="24"/>
          <w:u w:val="single"/>
        </w:rPr>
        <w:t>READING AND CONFIRMATION OF THE PREVIOUS MINUTES</w:t>
      </w:r>
    </w:p>
    <w:p w14:paraId="1F13F331" w14:textId="1F419E4E" w:rsidR="000D2CB9" w:rsidRDefault="00715B19" w:rsidP="004E513D">
      <w:pPr>
        <w:spacing w:after="0" w:line="360" w:lineRule="auto"/>
        <w:jc w:val="both"/>
        <w:rPr>
          <w:rFonts w:ascii="Maiandra GD" w:hAnsi="Maiandra GD"/>
          <w:sz w:val="24"/>
          <w:szCs w:val="24"/>
        </w:rPr>
      </w:pPr>
      <w:r w:rsidRPr="001C5628">
        <w:rPr>
          <w:rFonts w:ascii="Maiandra GD" w:hAnsi="Maiandra GD"/>
          <w:sz w:val="24"/>
          <w:szCs w:val="24"/>
        </w:rPr>
        <w:t>The Minutes were r</w:t>
      </w:r>
      <w:r w:rsidR="00944082">
        <w:rPr>
          <w:rFonts w:ascii="Maiandra GD" w:hAnsi="Maiandra GD"/>
          <w:sz w:val="24"/>
          <w:szCs w:val="24"/>
        </w:rPr>
        <w:t xml:space="preserve">ead by the secretary, proposed </w:t>
      </w:r>
      <w:r w:rsidRPr="001C5628">
        <w:rPr>
          <w:rFonts w:ascii="Maiandra GD" w:hAnsi="Maiandra GD"/>
          <w:sz w:val="24"/>
          <w:szCs w:val="24"/>
        </w:rPr>
        <w:t xml:space="preserve">by </w:t>
      </w:r>
      <w:r w:rsidR="00E11E3A">
        <w:rPr>
          <w:rFonts w:ascii="Maiandra GD" w:hAnsi="Maiandra GD"/>
          <w:sz w:val="24"/>
          <w:szCs w:val="24"/>
        </w:rPr>
        <w:t>Mr</w:t>
      </w:r>
      <w:r w:rsidR="002158DC">
        <w:rPr>
          <w:rFonts w:ascii="Maiandra GD" w:hAnsi="Maiandra GD"/>
          <w:sz w:val="24"/>
          <w:szCs w:val="24"/>
        </w:rPr>
        <w:t xml:space="preserve">. </w:t>
      </w:r>
      <w:r w:rsidR="004F45C8">
        <w:rPr>
          <w:rFonts w:ascii="Maiandra GD" w:hAnsi="Maiandra GD"/>
          <w:sz w:val="24"/>
          <w:szCs w:val="24"/>
        </w:rPr>
        <w:t>Evans Miano and</w:t>
      </w:r>
      <w:r w:rsidR="00944082">
        <w:rPr>
          <w:rFonts w:ascii="Maiandra GD" w:hAnsi="Maiandra GD"/>
          <w:sz w:val="24"/>
          <w:szCs w:val="24"/>
        </w:rPr>
        <w:t xml:space="preserve"> </w:t>
      </w:r>
      <w:r w:rsidR="000E6504">
        <w:rPr>
          <w:rFonts w:ascii="Maiandra GD" w:hAnsi="Maiandra GD"/>
          <w:sz w:val="24"/>
          <w:szCs w:val="24"/>
        </w:rPr>
        <w:t>s</w:t>
      </w:r>
      <w:r w:rsidRPr="001C5628">
        <w:rPr>
          <w:rFonts w:ascii="Maiandra GD" w:hAnsi="Maiandra GD"/>
          <w:sz w:val="24"/>
          <w:szCs w:val="24"/>
        </w:rPr>
        <w:t xml:space="preserve">econded by </w:t>
      </w:r>
      <w:r w:rsidR="00467038">
        <w:rPr>
          <w:rFonts w:ascii="Maiandra GD" w:hAnsi="Maiandra GD"/>
          <w:sz w:val="24"/>
          <w:szCs w:val="24"/>
        </w:rPr>
        <w:t xml:space="preserve">Mr. </w:t>
      </w:r>
      <w:r w:rsidR="004F45C8">
        <w:rPr>
          <w:rFonts w:ascii="Maiandra GD" w:hAnsi="Maiandra GD"/>
          <w:sz w:val="24"/>
          <w:szCs w:val="24"/>
        </w:rPr>
        <w:t>Edwin Mugonyi</w:t>
      </w:r>
      <w:r w:rsidR="00467038">
        <w:rPr>
          <w:rFonts w:ascii="Maiandra GD" w:hAnsi="Maiandra GD"/>
          <w:sz w:val="24"/>
          <w:szCs w:val="24"/>
        </w:rPr>
        <w:t xml:space="preserve"> </w:t>
      </w:r>
      <w:r w:rsidRPr="001C5628">
        <w:rPr>
          <w:rFonts w:ascii="Maiandra GD" w:hAnsi="Maiandra GD"/>
          <w:sz w:val="24"/>
          <w:szCs w:val="24"/>
        </w:rPr>
        <w:t>as the true copy of the previous meeting. They were adopted and signed</w:t>
      </w:r>
      <w:r w:rsidR="009B4C32" w:rsidRPr="001C5628">
        <w:rPr>
          <w:rFonts w:ascii="Maiandra GD" w:hAnsi="Maiandra GD"/>
          <w:sz w:val="24"/>
          <w:szCs w:val="24"/>
        </w:rPr>
        <w:t>.</w:t>
      </w:r>
    </w:p>
    <w:p w14:paraId="71B3CD69" w14:textId="17FCA2B6" w:rsidR="00AB0E20" w:rsidRPr="001C5628" w:rsidRDefault="00AB0E20" w:rsidP="00AB0E20">
      <w:pPr>
        <w:spacing w:line="360" w:lineRule="auto"/>
        <w:jc w:val="both"/>
        <w:rPr>
          <w:rFonts w:ascii="Maiandra GD" w:hAnsi="Maiandra GD"/>
          <w:b/>
          <w:sz w:val="24"/>
          <w:szCs w:val="24"/>
          <w:u w:val="single"/>
        </w:rPr>
      </w:pPr>
      <w:r w:rsidRPr="001C5628">
        <w:rPr>
          <w:rFonts w:ascii="Maiandra GD" w:hAnsi="Maiandra GD" w:cs="Aharoni"/>
          <w:b/>
          <w:sz w:val="24"/>
          <w:szCs w:val="24"/>
          <w:u w:val="single"/>
        </w:rPr>
        <w:t>MINUTE</w:t>
      </w:r>
      <w:r>
        <w:rPr>
          <w:rFonts w:ascii="Maiandra GD" w:hAnsi="Maiandra GD" w:cs="Aharoni"/>
          <w:b/>
          <w:sz w:val="24"/>
          <w:szCs w:val="24"/>
          <w:u w:val="single"/>
        </w:rPr>
        <w:t xml:space="preserve"> 3: NG-CDF/DNORTH/28/11</w:t>
      </w:r>
      <w:r>
        <w:rPr>
          <w:rFonts w:ascii="Maiandra GD" w:hAnsi="Maiandra GD"/>
          <w:b/>
          <w:sz w:val="24"/>
          <w:szCs w:val="24"/>
          <w:u w:val="single"/>
        </w:rPr>
        <w:t>/2024-0</w:t>
      </w:r>
      <w:r w:rsidR="00875E44">
        <w:rPr>
          <w:rFonts w:ascii="Maiandra GD" w:hAnsi="Maiandra GD"/>
          <w:b/>
          <w:sz w:val="24"/>
          <w:szCs w:val="24"/>
          <w:u w:val="single"/>
        </w:rPr>
        <w:t>3</w:t>
      </w:r>
      <w:r>
        <w:rPr>
          <w:rFonts w:ascii="Maiandra GD" w:hAnsi="Maiandra GD"/>
          <w:b/>
          <w:sz w:val="24"/>
          <w:szCs w:val="24"/>
          <w:u w:val="single"/>
        </w:rPr>
        <w:t xml:space="preserve">: ONGOING PROJECT </w:t>
      </w:r>
    </w:p>
    <w:p w14:paraId="19DC2996" w14:textId="536B90AC" w:rsidR="00AB0E20" w:rsidRDefault="00AB0E20" w:rsidP="00AB0E20">
      <w:pPr>
        <w:spacing w:after="0" w:line="360" w:lineRule="auto"/>
        <w:jc w:val="both"/>
        <w:rPr>
          <w:rFonts w:ascii="Maiandra GD" w:hAnsi="Maiandra GD" w:cs="Kartika"/>
          <w:sz w:val="24"/>
          <w:szCs w:val="24"/>
        </w:rPr>
      </w:pPr>
      <w:r w:rsidRPr="001C5628">
        <w:rPr>
          <w:rFonts w:ascii="Maiandra GD" w:hAnsi="Maiandra GD"/>
          <w:sz w:val="24"/>
          <w:szCs w:val="24"/>
        </w:rPr>
        <w:t xml:space="preserve">The </w:t>
      </w:r>
      <w:r>
        <w:rPr>
          <w:rFonts w:ascii="Maiandra GD" w:hAnsi="Maiandra GD"/>
          <w:sz w:val="24"/>
          <w:szCs w:val="24"/>
        </w:rPr>
        <w:t xml:space="preserve">Fund Account Manager informed the committee of the status of the ongoing Project for </w:t>
      </w:r>
      <w:r w:rsidR="009F2592" w:rsidRPr="009F2592">
        <w:rPr>
          <w:rFonts w:ascii="Maiandra GD" w:hAnsi="Maiandra GD"/>
          <w:sz w:val="24"/>
          <w:szCs w:val="24"/>
        </w:rPr>
        <w:t xml:space="preserve">Construction </w:t>
      </w:r>
      <w:r w:rsidR="009F2592">
        <w:rPr>
          <w:rFonts w:ascii="Maiandra GD" w:hAnsi="Maiandra GD"/>
          <w:sz w:val="24"/>
          <w:szCs w:val="24"/>
        </w:rPr>
        <w:t>o</w:t>
      </w:r>
      <w:r w:rsidR="009F2592" w:rsidRPr="009F2592">
        <w:rPr>
          <w:rFonts w:ascii="Maiandra GD" w:hAnsi="Maiandra GD"/>
          <w:sz w:val="24"/>
          <w:szCs w:val="24"/>
        </w:rPr>
        <w:t xml:space="preserve">f </w:t>
      </w:r>
      <w:r w:rsidR="009F2592">
        <w:rPr>
          <w:rFonts w:ascii="Maiandra GD" w:hAnsi="Maiandra GD"/>
          <w:sz w:val="24"/>
          <w:szCs w:val="24"/>
        </w:rPr>
        <w:t xml:space="preserve">a </w:t>
      </w:r>
      <w:r w:rsidR="009F2592" w:rsidRPr="009F2592">
        <w:rPr>
          <w:rFonts w:ascii="Maiandra GD" w:hAnsi="Maiandra GD"/>
          <w:sz w:val="24"/>
          <w:szCs w:val="24"/>
        </w:rPr>
        <w:t xml:space="preserve">2000 Students’ Capacity Multipurpose Hall </w:t>
      </w:r>
      <w:r w:rsidR="009F2592">
        <w:rPr>
          <w:rFonts w:ascii="Maiandra GD" w:hAnsi="Maiandra GD"/>
          <w:sz w:val="24"/>
          <w:szCs w:val="24"/>
        </w:rPr>
        <w:t>a</w:t>
      </w:r>
      <w:r w:rsidR="009F2592" w:rsidRPr="009F2592">
        <w:rPr>
          <w:rFonts w:ascii="Maiandra GD" w:hAnsi="Maiandra GD"/>
          <w:sz w:val="24"/>
          <w:szCs w:val="24"/>
        </w:rPr>
        <w:t xml:space="preserve">t   St Georges Girls Secondary School </w:t>
      </w:r>
      <w:r>
        <w:rPr>
          <w:rFonts w:ascii="Maiandra GD" w:hAnsi="Maiandra GD"/>
          <w:sz w:val="24"/>
          <w:szCs w:val="24"/>
        </w:rPr>
        <w:t>which was initially allocated Ksh. 10,000,000.00</w:t>
      </w:r>
      <w:r w:rsidR="009F2592">
        <w:rPr>
          <w:rFonts w:ascii="Maiandra GD" w:hAnsi="Maiandra GD"/>
          <w:sz w:val="24"/>
          <w:szCs w:val="24"/>
        </w:rPr>
        <w:t xml:space="preserve"> in the FY 2023/2024 and was was supposed to be added Ksh. </w:t>
      </w:r>
      <w:r w:rsidR="009F2592">
        <w:rPr>
          <w:rFonts w:ascii="Maiandra GD" w:hAnsi="Maiandra GD" w:cs="Kartika"/>
          <w:sz w:val="24"/>
          <w:szCs w:val="24"/>
        </w:rPr>
        <w:t xml:space="preserve">20,011,440.00. in the FY 2024/2025 for its completion. However, a communication from the institution through their Board Meeting indicated that the Institution plans to Construct an Amphitheatre that is estimated to cost above Ksh. 60,000,000.00 to match the status of the </w:t>
      </w:r>
      <w:r w:rsidR="0011415B">
        <w:rPr>
          <w:rFonts w:ascii="Maiandra GD" w:hAnsi="Maiandra GD" w:cs="Kartika"/>
          <w:sz w:val="24"/>
          <w:szCs w:val="24"/>
        </w:rPr>
        <w:t>institution</w:t>
      </w:r>
      <w:r w:rsidR="009F2592">
        <w:rPr>
          <w:rFonts w:ascii="Maiandra GD" w:hAnsi="Maiandra GD" w:cs="Kartika"/>
          <w:sz w:val="24"/>
          <w:szCs w:val="24"/>
        </w:rPr>
        <w:t xml:space="preserve">. The Board indicates that they intend to follow their institution </w:t>
      </w:r>
      <w:r w:rsidR="0011415B">
        <w:rPr>
          <w:rFonts w:ascii="Maiandra GD" w:hAnsi="Maiandra GD" w:cs="Kartika"/>
          <w:sz w:val="24"/>
          <w:szCs w:val="24"/>
        </w:rPr>
        <w:t xml:space="preserve">plans and therefore the intended 2000 Capacity Multipupose Hall by the CDF won’t be beneficial to them. </w:t>
      </w:r>
    </w:p>
    <w:p w14:paraId="3362D5E0" w14:textId="67DABD1A" w:rsidR="00AB0E20" w:rsidRDefault="0011415B" w:rsidP="004E513D">
      <w:pPr>
        <w:spacing w:after="0" w:line="360" w:lineRule="auto"/>
        <w:jc w:val="both"/>
        <w:rPr>
          <w:rFonts w:ascii="Maiandra GD" w:hAnsi="Maiandra GD" w:cs="Kartika"/>
          <w:sz w:val="24"/>
          <w:szCs w:val="24"/>
        </w:rPr>
      </w:pPr>
      <w:r>
        <w:rPr>
          <w:rFonts w:ascii="Maiandra GD" w:hAnsi="Maiandra GD" w:cs="Kartika"/>
          <w:sz w:val="24"/>
          <w:szCs w:val="24"/>
        </w:rPr>
        <w:t xml:space="preserve">In light of the above, the Committee discussed and agreed not to go forward with funding the above project as there is in adequate funds and other institutions are in dire need of Infrastructure uplift. The committee therefore approved reallocation of the Ksh. 10,000,000.00  </w:t>
      </w:r>
    </w:p>
    <w:p w14:paraId="0270BA4E" w14:textId="00E35523" w:rsidR="0020365A" w:rsidRDefault="00875E44" w:rsidP="0020365A">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Pr>
          <w:rFonts w:ascii="Maiandra GD" w:eastAsia="Calibri" w:hAnsi="Maiandra GD" w:cs="Aharoni"/>
          <w:b/>
          <w:sz w:val="24"/>
          <w:szCs w:val="24"/>
          <w:u w:val="single"/>
        </w:rPr>
        <w:t>INUTE 4: NG-CDF/DNORTH/28</w:t>
      </w:r>
      <w:r>
        <w:rPr>
          <w:rFonts w:ascii="Maiandra GD" w:eastAsia="Calibri" w:hAnsi="Maiandra GD" w:cs="Kartika"/>
          <w:b/>
          <w:sz w:val="24"/>
          <w:szCs w:val="24"/>
          <w:u w:val="single"/>
        </w:rPr>
        <w:t>/11/2024-0</w:t>
      </w:r>
      <w:r>
        <w:rPr>
          <w:rFonts w:ascii="Maiandra GD" w:eastAsia="Calibri" w:hAnsi="Maiandra GD" w:cs="Kartika"/>
          <w:b/>
          <w:sz w:val="24"/>
          <w:szCs w:val="24"/>
          <w:u w:val="single"/>
        </w:rPr>
        <w:t>4</w:t>
      </w:r>
      <w:r w:rsidRPr="00C66DC5">
        <w:rPr>
          <w:rFonts w:ascii="Maiandra GD" w:eastAsia="Calibri" w:hAnsi="Maiandra GD" w:cs="Kartika"/>
          <w:b/>
          <w:sz w:val="24"/>
          <w:szCs w:val="24"/>
          <w:u w:val="single"/>
        </w:rPr>
        <w:t xml:space="preserve">: </w:t>
      </w:r>
      <w:r>
        <w:rPr>
          <w:rFonts w:ascii="Maiandra GD" w:eastAsia="Calibri" w:hAnsi="Maiandra GD" w:cs="Kartika"/>
          <w:b/>
          <w:sz w:val="24"/>
          <w:szCs w:val="24"/>
          <w:u w:val="single"/>
        </w:rPr>
        <w:t>CLIMATE MITIGATION</w:t>
      </w:r>
      <w:r>
        <w:rPr>
          <w:rFonts w:ascii="Maiandra GD" w:eastAsia="Calibri" w:hAnsi="Maiandra GD" w:cs="Kartika"/>
          <w:b/>
          <w:sz w:val="24"/>
          <w:szCs w:val="24"/>
          <w:u w:val="single"/>
        </w:rPr>
        <w:t xml:space="preserve"> </w:t>
      </w:r>
      <w:r w:rsidR="00397253">
        <w:rPr>
          <w:rFonts w:ascii="Maiandra GD" w:eastAsia="Calibri" w:hAnsi="Maiandra GD" w:cs="Kartika"/>
          <w:b/>
          <w:sz w:val="24"/>
          <w:szCs w:val="24"/>
          <w:u w:val="single"/>
        </w:rPr>
        <w:t xml:space="preserve">CHANGE </w:t>
      </w:r>
    </w:p>
    <w:p w14:paraId="4D128928" w14:textId="20D26856" w:rsidR="00875E44" w:rsidRPr="0020365A" w:rsidRDefault="0020365A" w:rsidP="0020365A">
      <w:pPr>
        <w:spacing w:line="360" w:lineRule="auto"/>
        <w:jc w:val="both"/>
        <w:rPr>
          <w:rFonts w:ascii="Maiandra GD" w:eastAsia="Calibri" w:hAnsi="Maiandra GD" w:cs="Kartika"/>
          <w:bCs/>
          <w:sz w:val="24"/>
          <w:szCs w:val="24"/>
        </w:rPr>
      </w:pPr>
      <w:r w:rsidRPr="0020365A">
        <w:rPr>
          <w:rFonts w:ascii="Maiandra GD" w:eastAsia="Calibri" w:hAnsi="Maiandra GD" w:cs="Kartika"/>
          <w:bCs/>
          <w:sz w:val="24"/>
          <w:szCs w:val="24"/>
        </w:rPr>
        <w:t xml:space="preserve">The fund Account Manager informed the committee on the need </w:t>
      </w:r>
      <w:r>
        <w:rPr>
          <w:rFonts w:ascii="Maiandra GD" w:eastAsia="Calibri" w:hAnsi="Maiandra GD" w:cs="Kartika"/>
          <w:bCs/>
          <w:sz w:val="24"/>
          <w:szCs w:val="24"/>
        </w:rPr>
        <w:t xml:space="preserve">to allocate funds for </w:t>
      </w:r>
      <w:r w:rsidR="00875E44" w:rsidRPr="0020365A">
        <w:rPr>
          <w:rFonts w:ascii="Maiandra GD" w:eastAsia="Calibri" w:hAnsi="Maiandra GD" w:cs="Aharoni"/>
          <w:bCs/>
          <w:sz w:val="24"/>
          <w:szCs w:val="24"/>
        </w:rPr>
        <w:t>Climate Change Mitigation</w:t>
      </w:r>
      <w:r>
        <w:rPr>
          <w:rFonts w:ascii="Maiandra GD" w:eastAsia="Calibri" w:hAnsi="Maiandra GD" w:cs="Aharoni"/>
          <w:bCs/>
          <w:sz w:val="24"/>
          <w:szCs w:val="24"/>
        </w:rPr>
        <w:t xml:space="preserve">. It was noted that the funds that were </w:t>
      </w:r>
      <w:r w:rsidR="00397253">
        <w:rPr>
          <w:rFonts w:ascii="Maiandra GD" w:eastAsia="Calibri" w:hAnsi="Maiandra GD" w:cs="Aharoni"/>
          <w:bCs/>
          <w:sz w:val="24"/>
          <w:szCs w:val="24"/>
        </w:rPr>
        <w:t>allocated</w:t>
      </w:r>
      <w:r>
        <w:rPr>
          <w:rFonts w:ascii="Maiandra GD" w:eastAsia="Calibri" w:hAnsi="Maiandra GD" w:cs="Aharoni"/>
          <w:bCs/>
          <w:sz w:val="24"/>
          <w:szCs w:val="24"/>
        </w:rPr>
        <w:t xml:space="preserve"> for this in the </w:t>
      </w:r>
      <w:r>
        <w:rPr>
          <w:rFonts w:ascii="Maiandra GD" w:eastAsia="Calibri" w:hAnsi="Maiandra GD" w:cs="Aharoni"/>
          <w:bCs/>
          <w:sz w:val="24"/>
          <w:szCs w:val="24"/>
        </w:rPr>
        <w:lastRenderedPageBreak/>
        <w:t xml:space="preserve">FY 2023/2024 had not yet been approved by the Board. The Committee therefore agreed to follow up on this instead of allocated more funds for the same. The Fund </w:t>
      </w:r>
      <w:r w:rsidR="00397253">
        <w:rPr>
          <w:rFonts w:ascii="Maiandra GD" w:eastAsia="Calibri" w:hAnsi="Maiandra GD" w:cs="Aharoni"/>
          <w:bCs/>
          <w:sz w:val="24"/>
          <w:szCs w:val="24"/>
        </w:rPr>
        <w:t>Account</w:t>
      </w:r>
      <w:r>
        <w:rPr>
          <w:rFonts w:ascii="Maiandra GD" w:eastAsia="Calibri" w:hAnsi="Maiandra GD" w:cs="Aharoni"/>
          <w:bCs/>
          <w:sz w:val="24"/>
          <w:szCs w:val="24"/>
        </w:rPr>
        <w:t xml:space="preserve"> Manager was tasked with making follow up with the Board on getting the approval </w:t>
      </w:r>
      <w:r w:rsidR="00397253">
        <w:rPr>
          <w:rFonts w:ascii="Maiandra GD" w:eastAsia="Calibri" w:hAnsi="Maiandra GD" w:cs="Aharoni"/>
          <w:bCs/>
          <w:sz w:val="24"/>
          <w:szCs w:val="24"/>
        </w:rPr>
        <w:t>to allow implementation of the same in the Current Financial Year. Hence no funds were allocated during the FY 2024/2025.</w:t>
      </w:r>
    </w:p>
    <w:p w14:paraId="66554CDC" w14:textId="76EAD818" w:rsidR="00875E44" w:rsidRPr="00875E44" w:rsidRDefault="00875E44" w:rsidP="00875E44">
      <w:pPr>
        <w:spacing w:line="360" w:lineRule="auto"/>
        <w:jc w:val="both"/>
        <w:rPr>
          <w:rFonts w:ascii="Maiandra GD" w:eastAsia="Calibri" w:hAnsi="Maiandra GD" w:cs="Kartika"/>
          <w:b/>
          <w:sz w:val="24"/>
          <w:szCs w:val="24"/>
          <w:u w:val="single"/>
        </w:rPr>
      </w:pPr>
      <w:r w:rsidRPr="00875E44">
        <w:rPr>
          <w:rFonts w:ascii="Maiandra GD" w:eastAsia="Calibri" w:hAnsi="Maiandra GD" w:cs="Aharoni"/>
          <w:b/>
          <w:sz w:val="24"/>
          <w:szCs w:val="24"/>
          <w:u w:val="single"/>
        </w:rPr>
        <w:t xml:space="preserve">MINUTE </w:t>
      </w:r>
      <w:r>
        <w:rPr>
          <w:rFonts w:ascii="Maiandra GD" w:eastAsia="Calibri" w:hAnsi="Maiandra GD" w:cs="Aharoni"/>
          <w:b/>
          <w:sz w:val="24"/>
          <w:szCs w:val="24"/>
          <w:u w:val="single"/>
        </w:rPr>
        <w:t>5</w:t>
      </w:r>
      <w:r w:rsidRPr="00875E44">
        <w:rPr>
          <w:rFonts w:ascii="Maiandra GD" w:eastAsia="Calibri" w:hAnsi="Maiandra GD" w:cs="Aharoni"/>
          <w:b/>
          <w:sz w:val="24"/>
          <w:szCs w:val="24"/>
          <w:u w:val="single"/>
        </w:rPr>
        <w:t>: NG-CDF/DNORTH/28</w:t>
      </w:r>
      <w:r w:rsidRPr="00875E44">
        <w:rPr>
          <w:rFonts w:ascii="Maiandra GD" w:eastAsia="Calibri" w:hAnsi="Maiandra GD" w:cs="Kartika"/>
          <w:b/>
          <w:sz w:val="24"/>
          <w:szCs w:val="24"/>
          <w:u w:val="single"/>
        </w:rPr>
        <w:t>/11/2024-0</w:t>
      </w:r>
      <w:r>
        <w:rPr>
          <w:rFonts w:ascii="Maiandra GD" w:eastAsia="Calibri" w:hAnsi="Maiandra GD" w:cs="Kartika"/>
          <w:b/>
          <w:sz w:val="24"/>
          <w:szCs w:val="24"/>
          <w:u w:val="single"/>
        </w:rPr>
        <w:t>5</w:t>
      </w:r>
      <w:r w:rsidRPr="00875E44">
        <w:rPr>
          <w:rFonts w:ascii="Maiandra GD" w:eastAsia="Calibri" w:hAnsi="Maiandra GD" w:cs="Kartika"/>
          <w:b/>
          <w:sz w:val="24"/>
          <w:szCs w:val="24"/>
          <w:u w:val="single"/>
        </w:rPr>
        <w:t>:</w:t>
      </w:r>
      <w:r w:rsidR="00397253">
        <w:rPr>
          <w:rFonts w:ascii="Maiandra GD" w:eastAsia="Calibri" w:hAnsi="Maiandra GD" w:cs="Kartika"/>
          <w:b/>
          <w:sz w:val="24"/>
          <w:szCs w:val="24"/>
          <w:u w:val="single"/>
        </w:rPr>
        <w:t xml:space="preserve"> ICT HUB</w:t>
      </w:r>
      <w:r w:rsidRPr="00875E44">
        <w:rPr>
          <w:rFonts w:ascii="Maiandra GD" w:eastAsia="Calibri" w:hAnsi="Maiandra GD" w:cs="Kartika"/>
          <w:b/>
          <w:sz w:val="24"/>
          <w:szCs w:val="24"/>
          <w:u w:val="single"/>
        </w:rPr>
        <w:t xml:space="preserve"> </w:t>
      </w:r>
    </w:p>
    <w:p w14:paraId="4C369DEC" w14:textId="25334CE9" w:rsidR="00875E44" w:rsidRDefault="00397253" w:rsidP="00875E44">
      <w:pPr>
        <w:spacing w:after="0"/>
        <w:jc w:val="both"/>
        <w:rPr>
          <w:rFonts w:ascii="Maiandra GD" w:eastAsia="Calibri" w:hAnsi="Maiandra GD" w:cs="Aharoni"/>
          <w:sz w:val="24"/>
          <w:szCs w:val="24"/>
        </w:rPr>
      </w:pPr>
      <w:r w:rsidRPr="0020365A">
        <w:rPr>
          <w:rFonts w:ascii="Maiandra GD" w:eastAsia="Calibri" w:hAnsi="Maiandra GD" w:cs="Kartika"/>
          <w:bCs/>
          <w:sz w:val="24"/>
          <w:szCs w:val="24"/>
        </w:rPr>
        <w:t xml:space="preserve">The fund Account Manager informed the committee on the need </w:t>
      </w:r>
      <w:r>
        <w:rPr>
          <w:rFonts w:ascii="Maiandra GD" w:eastAsia="Calibri" w:hAnsi="Maiandra GD" w:cs="Kartika"/>
          <w:bCs/>
          <w:sz w:val="24"/>
          <w:szCs w:val="24"/>
        </w:rPr>
        <w:t xml:space="preserve">to allocate funds for </w:t>
      </w:r>
      <w:r>
        <w:rPr>
          <w:rFonts w:ascii="Maiandra GD" w:eastAsia="Calibri" w:hAnsi="Maiandra GD" w:cs="Aharoni"/>
          <w:bCs/>
          <w:sz w:val="24"/>
          <w:szCs w:val="24"/>
        </w:rPr>
        <w:t>ICT hubs as per the Boards requirement. Members discussed and agreed to do the first ICT Lab at the Dagoretti North NG-CDF Office in Kilimani Ward and the rest of the wards to follow in the next financial year budget.  The Integrated office that is supposed to be constructed at Muthangari Police station will host an ICT hall that will serve the Youths of Dagoretti North Constituency on the Jitume Programme.</w:t>
      </w:r>
    </w:p>
    <w:p w14:paraId="5A781D8D" w14:textId="77777777" w:rsidR="00875E44" w:rsidRPr="00E06ECC" w:rsidRDefault="00875E44" w:rsidP="004E513D">
      <w:pPr>
        <w:spacing w:after="0" w:line="360" w:lineRule="auto"/>
        <w:jc w:val="both"/>
        <w:rPr>
          <w:rFonts w:ascii="Maiandra GD" w:hAnsi="Maiandra GD"/>
          <w:sz w:val="24"/>
          <w:szCs w:val="24"/>
        </w:rPr>
      </w:pPr>
    </w:p>
    <w:p w14:paraId="5B654EAE" w14:textId="187195CE" w:rsidR="00415772" w:rsidRPr="00420F31" w:rsidRDefault="00415772" w:rsidP="00415772">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3A5551">
        <w:rPr>
          <w:rFonts w:ascii="Maiandra GD" w:eastAsia="Calibri" w:hAnsi="Maiandra GD" w:cs="Aharoni"/>
          <w:b/>
          <w:sz w:val="24"/>
          <w:szCs w:val="24"/>
          <w:u w:val="single"/>
        </w:rPr>
        <w:t>INUT</w:t>
      </w:r>
      <w:r w:rsidR="00360543">
        <w:rPr>
          <w:rFonts w:ascii="Maiandra GD" w:eastAsia="Calibri" w:hAnsi="Maiandra GD" w:cs="Aharoni"/>
          <w:b/>
          <w:sz w:val="24"/>
          <w:szCs w:val="24"/>
          <w:u w:val="single"/>
        </w:rPr>
        <w:t xml:space="preserve">E </w:t>
      </w:r>
      <w:r w:rsidR="00875E44">
        <w:rPr>
          <w:rFonts w:ascii="Maiandra GD" w:eastAsia="Calibri" w:hAnsi="Maiandra GD" w:cs="Aharoni"/>
          <w:b/>
          <w:sz w:val="24"/>
          <w:szCs w:val="24"/>
          <w:u w:val="single"/>
        </w:rPr>
        <w:t>6</w:t>
      </w:r>
      <w:r w:rsidR="00BD61C8">
        <w:rPr>
          <w:rFonts w:ascii="Maiandra GD" w:eastAsia="Calibri" w:hAnsi="Maiandra GD" w:cs="Aharoni"/>
          <w:b/>
          <w:sz w:val="24"/>
          <w:szCs w:val="24"/>
          <w:u w:val="single"/>
        </w:rPr>
        <w:t>: NG</w:t>
      </w:r>
      <w:r w:rsidR="001A25D3">
        <w:rPr>
          <w:rFonts w:ascii="Maiandra GD" w:eastAsia="Calibri" w:hAnsi="Maiandra GD" w:cs="Aharoni"/>
          <w:b/>
          <w:sz w:val="24"/>
          <w:szCs w:val="24"/>
          <w:u w:val="single"/>
        </w:rPr>
        <w:t>-CDF/DNORTH/</w:t>
      </w:r>
      <w:r w:rsidR="00E06ECC">
        <w:rPr>
          <w:rFonts w:ascii="Maiandra GD" w:eastAsia="Calibri" w:hAnsi="Maiandra GD" w:cs="Aharoni"/>
          <w:b/>
          <w:sz w:val="24"/>
          <w:szCs w:val="24"/>
          <w:u w:val="single"/>
        </w:rPr>
        <w:t>2</w:t>
      </w:r>
      <w:r w:rsidR="001A25D3">
        <w:rPr>
          <w:rFonts w:ascii="Maiandra GD" w:eastAsia="Calibri" w:hAnsi="Maiandra GD" w:cs="Aharoni"/>
          <w:b/>
          <w:sz w:val="24"/>
          <w:szCs w:val="24"/>
          <w:u w:val="single"/>
        </w:rPr>
        <w:t>8</w:t>
      </w:r>
      <w:r w:rsidR="00360543">
        <w:rPr>
          <w:rFonts w:ascii="Maiandra GD" w:eastAsia="Calibri" w:hAnsi="Maiandra GD" w:cs="Kartika"/>
          <w:b/>
          <w:sz w:val="24"/>
          <w:szCs w:val="24"/>
          <w:u w:val="single"/>
        </w:rPr>
        <w:t>/</w:t>
      </w:r>
      <w:r w:rsidR="00E06ECC">
        <w:rPr>
          <w:rFonts w:ascii="Maiandra GD" w:eastAsia="Calibri" w:hAnsi="Maiandra GD" w:cs="Kartika"/>
          <w:b/>
          <w:sz w:val="24"/>
          <w:szCs w:val="24"/>
          <w:u w:val="single"/>
        </w:rPr>
        <w:t>11</w:t>
      </w:r>
      <w:r w:rsidR="00360543">
        <w:rPr>
          <w:rFonts w:ascii="Maiandra GD" w:eastAsia="Calibri" w:hAnsi="Maiandra GD" w:cs="Kartika"/>
          <w:b/>
          <w:sz w:val="24"/>
          <w:szCs w:val="24"/>
          <w:u w:val="single"/>
        </w:rPr>
        <w:t>/2024-0</w:t>
      </w:r>
      <w:r w:rsidR="00875E44">
        <w:rPr>
          <w:rFonts w:ascii="Maiandra GD" w:eastAsia="Calibri" w:hAnsi="Maiandra GD" w:cs="Kartika"/>
          <w:b/>
          <w:sz w:val="24"/>
          <w:szCs w:val="24"/>
          <w:u w:val="single"/>
        </w:rPr>
        <w:t>6</w:t>
      </w:r>
      <w:r w:rsidRPr="00C66DC5">
        <w:rPr>
          <w:rFonts w:ascii="Maiandra GD" w:eastAsia="Calibri" w:hAnsi="Maiandra GD" w:cs="Kartika"/>
          <w:b/>
          <w:sz w:val="24"/>
          <w:szCs w:val="24"/>
          <w:u w:val="single"/>
        </w:rPr>
        <w:t xml:space="preserve">: </w:t>
      </w:r>
      <w:r w:rsidR="00BC3EAE">
        <w:rPr>
          <w:rFonts w:ascii="Maiandra GD" w:eastAsia="Calibri" w:hAnsi="Maiandra GD" w:cs="Kartika"/>
          <w:b/>
          <w:sz w:val="24"/>
          <w:szCs w:val="24"/>
          <w:u w:val="single"/>
        </w:rPr>
        <w:t>FY 202</w:t>
      </w:r>
      <w:r w:rsidR="00E06ECC">
        <w:rPr>
          <w:rFonts w:ascii="Maiandra GD" w:eastAsia="Calibri" w:hAnsi="Maiandra GD" w:cs="Kartika"/>
          <w:b/>
          <w:sz w:val="24"/>
          <w:szCs w:val="24"/>
          <w:u w:val="single"/>
        </w:rPr>
        <w:t>4</w:t>
      </w:r>
      <w:r w:rsidR="00BC3EAE">
        <w:rPr>
          <w:rFonts w:ascii="Maiandra GD" w:eastAsia="Calibri" w:hAnsi="Maiandra GD" w:cs="Kartika"/>
          <w:b/>
          <w:sz w:val="24"/>
          <w:szCs w:val="24"/>
          <w:u w:val="single"/>
        </w:rPr>
        <w:t>/202</w:t>
      </w:r>
      <w:r w:rsidR="00E06ECC">
        <w:rPr>
          <w:rFonts w:ascii="Maiandra GD" w:eastAsia="Calibri" w:hAnsi="Maiandra GD" w:cs="Kartika"/>
          <w:b/>
          <w:sz w:val="24"/>
          <w:szCs w:val="24"/>
          <w:u w:val="single"/>
        </w:rPr>
        <w:t>5</w:t>
      </w:r>
      <w:r w:rsidR="00BC3EAE">
        <w:rPr>
          <w:rFonts w:ascii="Maiandra GD" w:eastAsia="Calibri" w:hAnsi="Maiandra GD" w:cs="Kartika"/>
          <w:b/>
          <w:sz w:val="24"/>
          <w:szCs w:val="24"/>
          <w:u w:val="single"/>
        </w:rPr>
        <w:t xml:space="preserve"> PROJECT PROPOSAL </w:t>
      </w:r>
    </w:p>
    <w:p w14:paraId="13EFD118" w14:textId="781AE91D" w:rsidR="00A330CE" w:rsidRDefault="00BC3EAE" w:rsidP="00BC3EAE">
      <w:pPr>
        <w:spacing w:after="0" w:line="360" w:lineRule="auto"/>
        <w:jc w:val="both"/>
        <w:rPr>
          <w:rFonts w:ascii="Maiandra GD" w:eastAsia="Calibri" w:hAnsi="Maiandra GD" w:cs="Aharoni"/>
          <w:sz w:val="24"/>
          <w:szCs w:val="24"/>
        </w:rPr>
      </w:pPr>
      <w:r w:rsidRPr="00D364C8">
        <w:rPr>
          <w:rFonts w:ascii="Maiandra GD" w:eastAsia="Calibri" w:hAnsi="Maiandra GD" w:cs="Aharoni"/>
          <w:sz w:val="24"/>
          <w:szCs w:val="24"/>
        </w:rPr>
        <w:t>In reference to National Government Constituency Development Fund Board Circular (REF: NG-CDFB/CE</w:t>
      </w:r>
      <w:r w:rsidR="00C10CF7">
        <w:rPr>
          <w:rFonts w:ascii="Maiandra GD" w:eastAsia="Calibri" w:hAnsi="Maiandra GD" w:cs="Aharoni"/>
          <w:sz w:val="24"/>
          <w:szCs w:val="24"/>
        </w:rPr>
        <w:t>O/NG</w:t>
      </w:r>
      <w:r w:rsidR="001A25D3">
        <w:rPr>
          <w:rFonts w:ascii="Maiandra GD" w:eastAsia="Calibri" w:hAnsi="Maiandra GD" w:cs="Aharoni"/>
          <w:sz w:val="24"/>
          <w:szCs w:val="24"/>
        </w:rPr>
        <w:t>-CDF CIRCULARS/ Vol II</w:t>
      </w:r>
      <w:r w:rsidR="00A330CE">
        <w:rPr>
          <w:rFonts w:ascii="Maiandra GD" w:eastAsia="Calibri" w:hAnsi="Maiandra GD" w:cs="Aharoni"/>
          <w:sz w:val="24"/>
          <w:szCs w:val="24"/>
        </w:rPr>
        <w:t>I</w:t>
      </w:r>
      <w:r w:rsidR="001A25D3">
        <w:rPr>
          <w:rFonts w:ascii="Maiandra GD" w:eastAsia="Calibri" w:hAnsi="Maiandra GD" w:cs="Aharoni"/>
          <w:sz w:val="24"/>
          <w:szCs w:val="24"/>
        </w:rPr>
        <w:t xml:space="preserve"> (0</w:t>
      </w:r>
      <w:r w:rsidR="00A330CE">
        <w:rPr>
          <w:rFonts w:ascii="Maiandra GD" w:eastAsia="Calibri" w:hAnsi="Maiandra GD" w:cs="Aharoni"/>
          <w:sz w:val="24"/>
          <w:szCs w:val="24"/>
        </w:rPr>
        <w:t>01</w:t>
      </w:r>
      <w:r w:rsidR="001A25D3">
        <w:rPr>
          <w:rFonts w:ascii="Maiandra GD" w:eastAsia="Calibri" w:hAnsi="Maiandra GD" w:cs="Aharoni"/>
          <w:sz w:val="24"/>
          <w:szCs w:val="24"/>
        </w:rPr>
        <w:t>)</w:t>
      </w:r>
      <w:r w:rsidR="00C10CF7">
        <w:rPr>
          <w:rFonts w:ascii="Maiandra GD" w:eastAsia="Calibri" w:hAnsi="Maiandra GD" w:cs="Aharoni"/>
          <w:sz w:val="24"/>
          <w:szCs w:val="24"/>
        </w:rPr>
        <w:t xml:space="preserve"> dated </w:t>
      </w:r>
      <w:r w:rsidR="00A330CE">
        <w:rPr>
          <w:rFonts w:ascii="Maiandra GD" w:eastAsia="Calibri" w:hAnsi="Maiandra GD" w:cs="Aharoni"/>
          <w:sz w:val="24"/>
          <w:szCs w:val="24"/>
        </w:rPr>
        <w:t>22</w:t>
      </w:r>
      <w:r w:rsidR="00A330CE" w:rsidRPr="00A330CE">
        <w:rPr>
          <w:rFonts w:ascii="Maiandra GD" w:eastAsia="Calibri" w:hAnsi="Maiandra GD" w:cs="Aharoni"/>
          <w:sz w:val="24"/>
          <w:szCs w:val="24"/>
          <w:vertAlign w:val="superscript"/>
        </w:rPr>
        <w:t>nd</w:t>
      </w:r>
      <w:r w:rsidR="00A330CE">
        <w:rPr>
          <w:rFonts w:ascii="Maiandra GD" w:eastAsia="Calibri" w:hAnsi="Maiandra GD" w:cs="Aharoni"/>
          <w:sz w:val="24"/>
          <w:szCs w:val="24"/>
        </w:rPr>
        <w:t xml:space="preserve"> October 2024</w:t>
      </w:r>
      <w:r w:rsidR="001A25D3">
        <w:rPr>
          <w:rFonts w:ascii="Maiandra GD" w:eastAsia="Calibri" w:hAnsi="Maiandra GD" w:cs="Aharoni"/>
          <w:sz w:val="24"/>
          <w:szCs w:val="24"/>
        </w:rPr>
        <w:t xml:space="preserve"> </w:t>
      </w:r>
      <w:r w:rsidRPr="00D364C8">
        <w:rPr>
          <w:rFonts w:ascii="Maiandra GD" w:eastAsia="Calibri" w:hAnsi="Maiandra GD" w:cs="Aharoni"/>
          <w:sz w:val="24"/>
          <w:szCs w:val="24"/>
        </w:rPr>
        <w:t>on</w:t>
      </w:r>
      <w:r w:rsidR="001A25D3">
        <w:rPr>
          <w:rFonts w:ascii="Maiandra GD" w:eastAsia="Calibri" w:hAnsi="Maiandra GD" w:cs="Aharoni"/>
          <w:sz w:val="24"/>
          <w:szCs w:val="24"/>
        </w:rPr>
        <w:t xml:space="preserve"> </w:t>
      </w:r>
      <w:r w:rsidR="00A330CE">
        <w:rPr>
          <w:rFonts w:ascii="Maiandra GD" w:eastAsia="Calibri" w:hAnsi="Maiandra GD" w:cs="Aharoni"/>
          <w:sz w:val="24"/>
          <w:szCs w:val="24"/>
        </w:rPr>
        <w:t>Preparation and Submission of Project</w:t>
      </w:r>
      <w:r w:rsidR="001A25D3">
        <w:rPr>
          <w:rFonts w:ascii="Maiandra GD" w:eastAsia="Calibri" w:hAnsi="Maiandra GD" w:cs="Aharoni"/>
          <w:sz w:val="24"/>
          <w:szCs w:val="24"/>
        </w:rPr>
        <w:t xml:space="preserve"> Proposals for the 2023/2024 Financial Year with NG-CDF(Amendment) Act 2023</w:t>
      </w:r>
      <w:r w:rsidR="00AC59CE">
        <w:rPr>
          <w:rFonts w:ascii="Maiandra GD" w:eastAsia="Calibri" w:hAnsi="Maiandra GD" w:cs="Aharoni"/>
          <w:sz w:val="24"/>
          <w:szCs w:val="24"/>
        </w:rPr>
        <w:t xml:space="preserve"> </w:t>
      </w:r>
      <w:r w:rsidR="00A330CE" w:rsidRPr="00A330CE">
        <w:rPr>
          <w:rFonts w:ascii="Maiandra GD" w:eastAsia="Calibri" w:hAnsi="Maiandra GD" w:cs="Aharoni"/>
          <w:sz w:val="24"/>
          <w:szCs w:val="24"/>
        </w:rPr>
        <w:t>in which the Board approved Budget ceilings for Dagoretti North constituency to be Kshs. 179,483,418.97 the committee deliberated on the submissions received from the ward report forums</w:t>
      </w:r>
      <w:r w:rsidR="00A330CE">
        <w:rPr>
          <w:rFonts w:ascii="Maiandra GD" w:eastAsia="Calibri" w:hAnsi="Maiandra GD" w:cs="Aharoni"/>
          <w:sz w:val="24"/>
          <w:szCs w:val="24"/>
        </w:rPr>
        <w:t>.</w:t>
      </w:r>
    </w:p>
    <w:p w14:paraId="7EE5B6DD" w14:textId="21F4ED0B" w:rsidR="00F81C48" w:rsidRDefault="00A330CE" w:rsidP="00293E0E">
      <w:pPr>
        <w:spacing w:after="0" w:line="360" w:lineRule="auto"/>
        <w:jc w:val="both"/>
        <w:rPr>
          <w:rFonts w:ascii="Maiandra GD" w:eastAsia="Calibri" w:hAnsi="Maiandra GD" w:cs="Aharoni"/>
          <w:sz w:val="24"/>
          <w:szCs w:val="24"/>
        </w:rPr>
      </w:pPr>
      <w:r w:rsidRPr="00A330CE">
        <w:rPr>
          <w:rFonts w:ascii="Maiandra GD" w:eastAsia="Calibri" w:hAnsi="Maiandra GD" w:cs="Aharoni"/>
          <w:sz w:val="24"/>
          <w:szCs w:val="24"/>
        </w:rPr>
        <w:t>The committee discussed and prioritized on the following projects to be submitted to the NG</w:t>
      </w:r>
      <w:r>
        <w:rPr>
          <w:rFonts w:ascii="Maiandra GD" w:eastAsia="Calibri" w:hAnsi="Maiandra GD" w:cs="Aharoni"/>
          <w:sz w:val="24"/>
          <w:szCs w:val="24"/>
        </w:rPr>
        <w:t>-</w:t>
      </w:r>
      <w:r w:rsidRPr="00A330CE">
        <w:rPr>
          <w:rFonts w:ascii="Maiandra GD" w:eastAsia="Calibri" w:hAnsi="Maiandra GD" w:cs="Aharoni"/>
          <w:sz w:val="24"/>
          <w:szCs w:val="24"/>
        </w:rPr>
        <w:t>CDF Board for approval for the FY 202</w:t>
      </w:r>
      <w:r>
        <w:rPr>
          <w:rFonts w:ascii="Maiandra GD" w:eastAsia="Calibri" w:hAnsi="Maiandra GD" w:cs="Aharoni"/>
          <w:sz w:val="24"/>
          <w:szCs w:val="24"/>
        </w:rPr>
        <w:t>4</w:t>
      </w:r>
      <w:r w:rsidRPr="00A330CE">
        <w:rPr>
          <w:rFonts w:ascii="Maiandra GD" w:eastAsia="Calibri" w:hAnsi="Maiandra GD" w:cs="Aharoni"/>
          <w:sz w:val="24"/>
          <w:szCs w:val="24"/>
        </w:rPr>
        <w:t>/202</w:t>
      </w:r>
      <w:r>
        <w:rPr>
          <w:rFonts w:ascii="Maiandra GD" w:eastAsia="Calibri" w:hAnsi="Maiandra GD" w:cs="Aharoni"/>
          <w:sz w:val="24"/>
          <w:szCs w:val="24"/>
        </w:rPr>
        <w:t>5</w:t>
      </w:r>
      <w:r w:rsidRPr="00A330CE">
        <w:rPr>
          <w:rFonts w:ascii="Maiandra GD" w:eastAsia="Calibri" w:hAnsi="Maiandra GD" w:cs="Aharoni"/>
          <w:sz w:val="24"/>
          <w:szCs w:val="24"/>
        </w:rPr>
        <w:t xml:space="preserve"> by </w:t>
      </w:r>
      <w:r>
        <w:rPr>
          <w:rFonts w:ascii="Maiandra GD" w:eastAsia="Calibri" w:hAnsi="Maiandra GD" w:cs="Aharoni"/>
          <w:sz w:val="24"/>
          <w:szCs w:val="24"/>
        </w:rPr>
        <w:t>6</w:t>
      </w:r>
      <w:r w:rsidRPr="00A330CE">
        <w:rPr>
          <w:rFonts w:ascii="Maiandra GD" w:eastAsia="Calibri" w:hAnsi="Maiandra GD" w:cs="Aharoni"/>
          <w:sz w:val="24"/>
          <w:szCs w:val="24"/>
          <w:vertAlign w:val="superscript"/>
        </w:rPr>
        <w:t>th</w:t>
      </w:r>
      <w:r>
        <w:rPr>
          <w:rFonts w:ascii="Maiandra GD" w:eastAsia="Calibri" w:hAnsi="Maiandra GD" w:cs="Aharoni"/>
          <w:sz w:val="24"/>
          <w:szCs w:val="24"/>
        </w:rPr>
        <w:t xml:space="preserve"> December 2024</w:t>
      </w:r>
    </w:p>
    <w:tbl>
      <w:tblPr>
        <w:tblStyle w:val="TableGrid"/>
        <w:tblW w:w="10030" w:type="dxa"/>
        <w:tblLook w:val="04A0" w:firstRow="1" w:lastRow="0" w:firstColumn="1" w:lastColumn="0" w:noHBand="0" w:noVBand="1"/>
      </w:tblPr>
      <w:tblGrid>
        <w:gridCol w:w="832"/>
        <w:gridCol w:w="6885"/>
        <w:gridCol w:w="2313"/>
      </w:tblGrid>
      <w:tr w:rsidR="00F81C48" w14:paraId="2A90B9C4" w14:textId="77777777" w:rsidTr="002F0A72">
        <w:trPr>
          <w:trHeight w:val="92"/>
        </w:trPr>
        <w:tc>
          <w:tcPr>
            <w:tcW w:w="832" w:type="dxa"/>
          </w:tcPr>
          <w:p w14:paraId="4DA54541" w14:textId="77777777" w:rsidR="00F81C48" w:rsidRPr="00FD1121" w:rsidRDefault="00F81C48" w:rsidP="00616E70">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NO</w:t>
            </w:r>
          </w:p>
        </w:tc>
        <w:tc>
          <w:tcPr>
            <w:tcW w:w="6885" w:type="dxa"/>
          </w:tcPr>
          <w:p w14:paraId="585EA9F3" w14:textId="77777777" w:rsidR="00F81C48" w:rsidRPr="00FD1121" w:rsidRDefault="00F81C48" w:rsidP="00616E70">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PROJECT ACTIVITIES</w:t>
            </w:r>
          </w:p>
        </w:tc>
        <w:tc>
          <w:tcPr>
            <w:tcW w:w="2313" w:type="dxa"/>
          </w:tcPr>
          <w:p w14:paraId="42AAB93A" w14:textId="77777777" w:rsidR="00F81C48" w:rsidRPr="00FD1121" w:rsidRDefault="00F81C48" w:rsidP="00616E70">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WARD</w:t>
            </w:r>
          </w:p>
        </w:tc>
      </w:tr>
      <w:tr w:rsidR="007A0604" w14:paraId="47D2BEAA" w14:textId="77777777" w:rsidTr="002F0A72">
        <w:trPr>
          <w:trHeight w:val="92"/>
        </w:trPr>
        <w:tc>
          <w:tcPr>
            <w:tcW w:w="832" w:type="dxa"/>
          </w:tcPr>
          <w:p w14:paraId="0D3369ED"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1</w:t>
            </w:r>
          </w:p>
        </w:tc>
        <w:tc>
          <w:tcPr>
            <w:tcW w:w="6885" w:type="dxa"/>
          </w:tcPr>
          <w:p w14:paraId="087354C9" w14:textId="09708695" w:rsidR="007A0604" w:rsidRDefault="007A0604" w:rsidP="00616E70">
            <w:pPr>
              <w:spacing w:line="240" w:lineRule="auto"/>
              <w:contextualSpacing/>
              <w:jc w:val="both"/>
              <w:rPr>
                <w:rFonts w:ascii="Maiandra GD" w:eastAsia="Calibri" w:hAnsi="Maiandra GD" w:cs="Aharoni"/>
                <w:sz w:val="24"/>
                <w:szCs w:val="24"/>
              </w:rPr>
            </w:pPr>
            <w:r>
              <w:rPr>
                <w:rFonts w:ascii="Maiandra GD" w:eastAsia="Calibri" w:hAnsi="Maiandra GD" w:cs="Aharoni"/>
                <w:sz w:val="24"/>
                <w:szCs w:val="24"/>
              </w:rPr>
              <w:t>Lavington Primary School- Supply of Lockers and Chairs</w:t>
            </w:r>
          </w:p>
        </w:tc>
        <w:tc>
          <w:tcPr>
            <w:tcW w:w="2313" w:type="dxa"/>
            <w:vMerge w:val="restart"/>
          </w:tcPr>
          <w:p w14:paraId="4B885286" w14:textId="77777777" w:rsidR="007A0604" w:rsidRDefault="007A0604" w:rsidP="00616E70">
            <w:pPr>
              <w:spacing w:line="240" w:lineRule="auto"/>
              <w:contextualSpacing/>
              <w:jc w:val="both"/>
              <w:rPr>
                <w:rFonts w:ascii="Maiandra GD" w:eastAsia="Calibri" w:hAnsi="Maiandra GD" w:cs="Aharoni"/>
                <w:sz w:val="24"/>
                <w:szCs w:val="24"/>
              </w:rPr>
            </w:pPr>
            <w:r w:rsidRPr="00FD1121">
              <w:rPr>
                <w:rFonts w:ascii="Maiandra GD" w:eastAsia="Calibri" w:hAnsi="Maiandra GD" w:cs="Aharoni"/>
                <w:b/>
                <w:sz w:val="24"/>
                <w:szCs w:val="24"/>
              </w:rPr>
              <w:t>Kilimani Ward</w:t>
            </w:r>
          </w:p>
        </w:tc>
      </w:tr>
      <w:tr w:rsidR="007A0604" w14:paraId="76425268" w14:textId="77777777" w:rsidTr="002F0A72">
        <w:trPr>
          <w:trHeight w:val="92"/>
        </w:trPr>
        <w:tc>
          <w:tcPr>
            <w:tcW w:w="832" w:type="dxa"/>
          </w:tcPr>
          <w:p w14:paraId="7AE94D61"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6885" w:type="dxa"/>
          </w:tcPr>
          <w:p w14:paraId="76110310" w14:textId="77777777" w:rsidR="007A0604" w:rsidRDefault="007A0604" w:rsidP="007A0604">
            <w:pPr>
              <w:spacing w:after="0" w:line="240" w:lineRule="auto"/>
              <w:contextualSpacing/>
              <w:jc w:val="both"/>
              <w:rPr>
                <w:rFonts w:ascii="Maiandra GD" w:eastAsia="Times New Roman" w:hAnsi="Maiandra GD" w:cs="Calibri"/>
                <w:color w:val="000000"/>
              </w:rPr>
            </w:pPr>
            <w:r w:rsidRPr="00A93EBA">
              <w:rPr>
                <w:rFonts w:ascii="Maiandra GD" w:eastAsia="Times New Roman" w:hAnsi="Maiandra GD" w:cs="Calibri"/>
                <w:color w:val="000000"/>
              </w:rPr>
              <w:t>Kilimani primary School</w:t>
            </w:r>
          </w:p>
          <w:p w14:paraId="01600120" w14:textId="2B72578C" w:rsidR="007A0604" w:rsidRDefault="007A0604" w:rsidP="007A0604">
            <w:pPr>
              <w:pStyle w:val="ListParagraph"/>
              <w:numPr>
                <w:ilvl w:val="0"/>
                <w:numId w:val="14"/>
              </w:numPr>
              <w:spacing w:after="0" w:line="240" w:lineRule="auto"/>
              <w:jc w:val="both"/>
              <w:rPr>
                <w:rFonts w:ascii="Maiandra GD" w:eastAsia="Times New Roman" w:hAnsi="Maiandra GD" w:cs="Calibri"/>
              </w:rPr>
            </w:pPr>
            <w:r w:rsidRPr="007A0604">
              <w:rPr>
                <w:rFonts w:ascii="Maiandra GD" w:eastAsia="Times New Roman" w:hAnsi="Maiandra GD" w:cs="Calibri"/>
              </w:rPr>
              <w:t>Rehabilitation of Dining hall</w:t>
            </w:r>
          </w:p>
          <w:p w14:paraId="634A8955" w14:textId="1C26BA64" w:rsidR="007A0604" w:rsidRPr="007A0604" w:rsidRDefault="007A0604" w:rsidP="007A0604">
            <w:pPr>
              <w:pStyle w:val="ListParagraph"/>
              <w:numPr>
                <w:ilvl w:val="0"/>
                <w:numId w:val="14"/>
              </w:numPr>
              <w:spacing w:after="0" w:line="240" w:lineRule="auto"/>
              <w:jc w:val="both"/>
              <w:rPr>
                <w:rFonts w:ascii="Maiandra GD" w:eastAsia="Times New Roman" w:hAnsi="Maiandra GD" w:cs="Calibri"/>
              </w:rPr>
            </w:pPr>
            <w:r>
              <w:rPr>
                <w:rFonts w:ascii="Maiandra GD" w:eastAsia="Times New Roman" w:hAnsi="Maiandra GD" w:cs="Calibri"/>
              </w:rPr>
              <w:t>Construction of Perimeter wall</w:t>
            </w:r>
          </w:p>
        </w:tc>
        <w:tc>
          <w:tcPr>
            <w:tcW w:w="2313" w:type="dxa"/>
            <w:vMerge/>
          </w:tcPr>
          <w:p w14:paraId="3D836EE6" w14:textId="77777777" w:rsidR="007A0604" w:rsidRDefault="007A0604" w:rsidP="00616E70">
            <w:pPr>
              <w:spacing w:line="240" w:lineRule="auto"/>
              <w:contextualSpacing/>
              <w:jc w:val="both"/>
              <w:rPr>
                <w:rFonts w:ascii="Maiandra GD" w:eastAsia="Calibri" w:hAnsi="Maiandra GD" w:cs="Aharoni"/>
                <w:sz w:val="24"/>
                <w:szCs w:val="24"/>
              </w:rPr>
            </w:pPr>
          </w:p>
        </w:tc>
      </w:tr>
      <w:tr w:rsidR="007A0604" w14:paraId="2AEC504A" w14:textId="77777777" w:rsidTr="002F0A72">
        <w:trPr>
          <w:trHeight w:val="92"/>
        </w:trPr>
        <w:tc>
          <w:tcPr>
            <w:tcW w:w="832" w:type="dxa"/>
          </w:tcPr>
          <w:p w14:paraId="69604C5A"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3</w:t>
            </w:r>
          </w:p>
        </w:tc>
        <w:tc>
          <w:tcPr>
            <w:tcW w:w="6885" w:type="dxa"/>
          </w:tcPr>
          <w:p w14:paraId="2E5DFA2E" w14:textId="312E89BD" w:rsidR="007A0604" w:rsidRDefault="007A0604" w:rsidP="00616E70">
            <w:pPr>
              <w:spacing w:line="240" w:lineRule="auto"/>
              <w:contextualSpacing/>
              <w:jc w:val="both"/>
              <w:rPr>
                <w:rFonts w:ascii="Maiandra GD" w:eastAsia="Calibri" w:hAnsi="Maiandra GD" w:cs="Aharoni"/>
                <w:sz w:val="24"/>
                <w:szCs w:val="24"/>
              </w:rPr>
            </w:pPr>
            <w:r>
              <w:rPr>
                <w:rFonts w:ascii="Maiandra GD" w:eastAsia="Calibri" w:hAnsi="Maiandra GD" w:cs="Aharoni"/>
                <w:sz w:val="24"/>
                <w:szCs w:val="24"/>
              </w:rPr>
              <w:t xml:space="preserve">Statehouse Primary School- </w:t>
            </w:r>
            <w:r w:rsidRPr="007A0604">
              <w:rPr>
                <w:rFonts w:ascii="Maiandra GD" w:eastAsia="Calibri" w:hAnsi="Maiandra GD" w:cs="Aharoni"/>
                <w:sz w:val="24"/>
                <w:szCs w:val="24"/>
              </w:rPr>
              <w:t>Supply of Lockers and Chairs</w:t>
            </w:r>
          </w:p>
        </w:tc>
        <w:tc>
          <w:tcPr>
            <w:tcW w:w="2313" w:type="dxa"/>
            <w:vMerge/>
          </w:tcPr>
          <w:p w14:paraId="66537640" w14:textId="77777777" w:rsidR="007A0604" w:rsidRDefault="007A0604" w:rsidP="00616E70">
            <w:pPr>
              <w:spacing w:line="240" w:lineRule="auto"/>
              <w:contextualSpacing/>
              <w:jc w:val="both"/>
              <w:rPr>
                <w:rFonts w:ascii="Maiandra GD" w:eastAsia="Calibri" w:hAnsi="Maiandra GD" w:cs="Aharoni"/>
                <w:sz w:val="24"/>
                <w:szCs w:val="24"/>
              </w:rPr>
            </w:pPr>
          </w:p>
        </w:tc>
      </w:tr>
      <w:tr w:rsidR="007A0604" w14:paraId="3F809761" w14:textId="77777777" w:rsidTr="002F0A72">
        <w:trPr>
          <w:trHeight w:val="92"/>
        </w:trPr>
        <w:tc>
          <w:tcPr>
            <w:tcW w:w="832" w:type="dxa"/>
          </w:tcPr>
          <w:p w14:paraId="46D0F4F5"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lastRenderedPageBreak/>
              <w:t>4</w:t>
            </w:r>
          </w:p>
        </w:tc>
        <w:tc>
          <w:tcPr>
            <w:tcW w:w="6885" w:type="dxa"/>
          </w:tcPr>
          <w:p w14:paraId="29F622DD" w14:textId="77777777" w:rsidR="007A0604" w:rsidRDefault="007A0604" w:rsidP="007A0604">
            <w:pPr>
              <w:spacing w:after="0" w:line="240" w:lineRule="auto"/>
              <w:contextualSpacing/>
              <w:jc w:val="both"/>
              <w:rPr>
                <w:rFonts w:ascii="Maiandra GD" w:eastAsia="Times New Roman" w:hAnsi="Maiandra GD" w:cs="Calibri"/>
                <w:color w:val="000000"/>
              </w:rPr>
            </w:pPr>
            <w:r w:rsidRPr="00A93EBA">
              <w:rPr>
                <w:rFonts w:ascii="Maiandra GD" w:eastAsia="Times New Roman" w:hAnsi="Maiandra GD" w:cs="Calibri"/>
                <w:color w:val="000000"/>
              </w:rPr>
              <w:t>Lavington Girls Secondary School</w:t>
            </w:r>
          </w:p>
          <w:p w14:paraId="0459AC8A" w14:textId="77777777" w:rsidR="007A0604" w:rsidRPr="007A0604" w:rsidRDefault="007A0604" w:rsidP="007A0604">
            <w:pPr>
              <w:pStyle w:val="ListParagraph"/>
              <w:numPr>
                <w:ilvl w:val="0"/>
                <w:numId w:val="15"/>
              </w:numPr>
              <w:spacing w:after="0" w:line="240" w:lineRule="auto"/>
              <w:jc w:val="both"/>
              <w:rPr>
                <w:rFonts w:ascii="Maiandra GD" w:eastAsia="Calibri" w:hAnsi="Maiandra GD" w:cs="Aharoni"/>
                <w:sz w:val="24"/>
                <w:szCs w:val="24"/>
              </w:rPr>
            </w:pPr>
            <w:r>
              <w:rPr>
                <w:rFonts w:ascii="Maiandra GD" w:eastAsia="Times New Roman" w:hAnsi="Maiandra GD" w:cs="Calibri"/>
                <w:color w:val="000000"/>
              </w:rPr>
              <w:t xml:space="preserve">Completion of construction of 3 </w:t>
            </w:r>
            <w:r w:rsidRPr="007A0604">
              <w:rPr>
                <w:rFonts w:ascii="Maiandra GD" w:eastAsia="Times New Roman" w:hAnsi="Maiandra GD" w:cs="Calibri"/>
                <w:color w:val="000000"/>
              </w:rPr>
              <w:t>classrooms</w:t>
            </w:r>
          </w:p>
          <w:p w14:paraId="59523F2F" w14:textId="7B5A532D" w:rsidR="007A0604" w:rsidRPr="007A0604" w:rsidRDefault="007A0604" w:rsidP="007A0604">
            <w:pPr>
              <w:pStyle w:val="ListParagraph"/>
              <w:numPr>
                <w:ilvl w:val="0"/>
                <w:numId w:val="15"/>
              </w:numPr>
              <w:spacing w:after="0" w:line="240" w:lineRule="auto"/>
              <w:jc w:val="both"/>
              <w:rPr>
                <w:rFonts w:ascii="Maiandra GD" w:eastAsia="Calibri" w:hAnsi="Maiandra GD" w:cs="Aharoni"/>
                <w:sz w:val="24"/>
                <w:szCs w:val="24"/>
              </w:rPr>
            </w:pPr>
            <w:r>
              <w:rPr>
                <w:rFonts w:ascii="Maiandra GD" w:eastAsia="Calibri" w:hAnsi="Maiandra GD" w:cs="Aharoni"/>
              </w:rPr>
              <w:t>Painting of Classrooms</w:t>
            </w:r>
          </w:p>
        </w:tc>
        <w:tc>
          <w:tcPr>
            <w:tcW w:w="2313" w:type="dxa"/>
            <w:vMerge/>
          </w:tcPr>
          <w:p w14:paraId="434EC24B" w14:textId="77777777" w:rsidR="007A0604" w:rsidRDefault="007A0604" w:rsidP="00616E70">
            <w:pPr>
              <w:spacing w:line="240" w:lineRule="auto"/>
              <w:contextualSpacing/>
              <w:jc w:val="both"/>
              <w:rPr>
                <w:rFonts w:ascii="Maiandra GD" w:eastAsia="Calibri" w:hAnsi="Maiandra GD" w:cs="Aharoni"/>
                <w:sz w:val="24"/>
                <w:szCs w:val="24"/>
              </w:rPr>
            </w:pPr>
          </w:p>
        </w:tc>
      </w:tr>
      <w:tr w:rsidR="007A0604" w14:paraId="1D3146A8" w14:textId="77777777" w:rsidTr="002F0A72">
        <w:trPr>
          <w:trHeight w:val="210"/>
        </w:trPr>
        <w:tc>
          <w:tcPr>
            <w:tcW w:w="832" w:type="dxa"/>
          </w:tcPr>
          <w:p w14:paraId="433C3FCD"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5</w:t>
            </w:r>
          </w:p>
        </w:tc>
        <w:tc>
          <w:tcPr>
            <w:tcW w:w="6885" w:type="dxa"/>
          </w:tcPr>
          <w:p w14:paraId="796873F6" w14:textId="66DCE071" w:rsidR="007A0604" w:rsidRDefault="007A0604" w:rsidP="00616E70">
            <w:pPr>
              <w:spacing w:line="240" w:lineRule="auto"/>
              <w:contextualSpacing/>
              <w:jc w:val="both"/>
              <w:rPr>
                <w:rFonts w:ascii="Maiandra GD" w:eastAsia="Calibri" w:hAnsi="Maiandra GD" w:cs="Aharoni"/>
                <w:sz w:val="24"/>
                <w:szCs w:val="24"/>
              </w:rPr>
            </w:pPr>
            <w:r>
              <w:rPr>
                <w:rFonts w:ascii="Maiandra GD" w:eastAsia="Times New Roman" w:hAnsi="Maiandra GD" w:cs="Calibri"/>
                <w:color w:val="000000"/>
              </w:rPr>
              <w:t xml:space="preserve">State House Boys High </w:t>
            </w:r>
            <w:r w:rsidRPr="00A93EBA">
              <w:rPr>
                <w:rFonts w:ascii="Maiandra GD" w:eastAsia="Times New Roman" w:hAnsi="Maiandra GD" w:cs="Calibri"/>
                <w:color w:val="000000"/>
              </w:rPr>
              <w:t>School</w:t>
            </w:r>
            <w:r>
              <w:rPr>
                <w:rFonts w:ascii="Maiandra GD" w:eastAsia="Times New Roman" w:hAnsi="Maiandra GD" w:cs="Calibri"/>
                <w:color w:val="000000"/>
              </w:rPr>
              <w:t>- Purchase of 51-Seater Bus</w:t>
            </w:r>
          </w:p>
        </w:tc>
        <w:tc>
          <w:tcPr>
            <w:tcW w:w="2313" w:type="dxa"/>
            <w:vMerge/>
          </w:tcPr>
          <w:p w14:paraId="37359210" w14:textId="77777777" w:rsidR="007A0604" w:rsidRDefault="007A0604" w:rsidP="00616E70">
            <w:pPr>
              <w:spacing w:line="240" w:lineRule="auto"/>
              <w:contextualSpacing/>
              <w:jc w:val="both"/>
              <w:rPr>
                <w:rFonts w:ascii="Maiandra GD" w:eastAsia="Calibri" w:hAnsi="Maiandra GD" w:cs="Aharoni"/>
                <w:sz w:val="24"/>
                <w:szCs w:val="24"/>
              </w:rPr>
            </w:pPr>
          </w:p>
        </w:tc>
      </w:tr>
      <w:tr w:rsidR="007A0604" w14:paraId="7171FA46" w14:textId="77777777" w:rsidTr="002F0A72">
        <w:trPr>
          <w:trHeight w:val="211"/>
        </w:trPr>
        <w:tc>
          <w:tcPr>
            <w:tcW w:w="832" w:type="dxa"/>
          </w:tcPr>
          <w:p w14:paraId="06706284" w14:textId="77777777" w:rsidR="007A0604" w:rsidRPr="00FD1121"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6</w:t>
            </w:r>
          </w:p>
        </w:tc>
        <w:tc>
          <w:tcPr>
            <w:tcW w:w="6885" w:type="dxa"/>
          </w:tcPr>
          <w:p w14:paraId="2080205F" w14:textId="7561988C" w:rsidR="007A0604" w:rsidRDefault="007A0604" w:rsidP="00616E70">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Muthangari Police station</w:t>
            </w:r>
            <w:r>
              <w:rPr>
                <w:rFonts w:ascii="Maiandra GD" w:eastAsia="Times New Roman" w:hAnsi="Maiandra GD" w:cs="Calibri"/>
                <w:color w:val="000000"/>
              </w:rPr>
              <w:t>- Construction of Integrated NG-CDF and Constituency Office</w:t>
            </w:r>
          </w:p>
        </w:tc>
        <w:tc>
          <w:tcPr>
            <w:tcW w:w="2313" w:type="dxa"/>
            <w:vMerge/>
          </w:tcPr>
          <w:p w14:paraId="6E669BC0" w14:textId="77777777" w:rsidR="007A0604" w:rsidRDefault="007A0604" w:rsidP="00616E70">
            <w:pPr>
              <w:spacing w:line="240" w:lineRule="auto"/>
              <w:contextualSpacing/>
              <w:jc w:val="both"/>
              <w:rPr>
                <w:rFonts w:ascii="Maiandra GD" w:eastAsia="Calibri" w:hAnsi="Maiandra GD" w:cs="Aharoni"/>
                <w:sz w:val="24"/>
                <w:szCs w:val="24"/>
              </w:rPr>
            </w:pPr>
          </w:p>
        </w:tc>
      </w:tr>
      <w:tr w:rsidR="007A0604" w14:paraId="4240AEEE" w14:textId="77777777" w:rsidTr="002F0A72">
        <w:trPr>
          <w:trHeight w:val="211"/>
        </w:trPr>
        <w:tc>
          <w:tcPr>
            <w:tcW w:w="832" w:type="dxa"/>
          </w:tcPr>
          <w:p w14:paraId="38ECA7C6" w14:textId="2045615A" w:rsidR="007A0604" w:rsidRDefault="007A0604"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7</w:t>
            </w:r>
          </w:p>
        </w:tc>
        <w:tc>
          <w:tcPr>
            <w:tcW w:w="6885" w:type="dxa"/>
          </w:tcPr>
          <w:p w14:paraId="69ED375C" w14:textId="39DF5A00" w:rsidR="007A0604" w:rsidRDefault="007A0604" w:rsidP="00616E70">
            <w:pPr>
              <w:spacing w:line="240" w:lineRule="auto"/>
              <w:contextualSpacing/>
              <w:jc w:val="both"/>
              <w:rPr>
                <w:rFonts w:ascii="Maiandra GD" w:eastAsia="Times New Roman" w:hAnsi="Maiandra GD" w:cs="Calibri"/>
                <w:color w:val="000000"/>
              </w:rPr>
            </w:pPr>
            <w:r>
              <w:rPr>
                <w:rFonts w:ascii="Maiandra GD" w:eastAsia="Times New Roman" w:hAnsi="Maiandra GD" w:cs="Calibri"/>
                <w:color w:val="000000"/>
              </w:rPr>
              <w:t xml:space="preserve">Muthangari Primary School- </w:t>
            </w:r>
            <w:r w:rsidRPr="007A0604">
              <w:rPr>
                <w:rFonts w:ascii="Maiandra GD" w:eastAsia="Times New Roman" w:hAnsi="Maiandra GD" w:cs="Calibri"/>
                <w:color w:val="000000"/>
              </w:rPr>
              <w:t>Supply of Lockers and Chairs</w:t>
            </w:r>
          </w:p>
        </w:tc>
        <w:tc>
          <w:tcPr>
            <w:tcW w:w="2313" w:type="dxa"/>
            <w:vMerge/>
          </w:tcPr>
          <w:p w14:paraId="4C71BBDB" w14:textId="77777777" w:rsidR="007A0604" w:rsidRDefault="007A0604" w:rsidP="00616E70">
            <w:pPr>
              <w:spacing w:line="240" w:lineRule="auto"/>
              <w:contextualSpacing/>
              <w:jc w:val="both"/>
              <w:rPr>
                <w:rFonts w:ascii="Maiandra GD" w:eastAsia="Calibri" w:hAnsi="Maiandra GD" w:cs="Aharoni"/>
                <w:sz w:val="24"/>
                <w:szCs w:val="24"/>
              </w:rPr>
            </w:pPr>
          </w:p>
        </w:tc>
      </w:tr>
      <w:tr w:rsidR="00F81C48" w14:paraId="5D17E913" w14:textId="77777777" w:rsidTr="002F0A72">
        <w:trPr>
          <w:trHeight w:val="184"/>
        </w:trPr>
        <w:tc>
          <w:tcPr>
            <w:tcW w:w="832" w:type="dxa"/>
            <w:shd w:val="clear" w:color="auto" w:fill="808080" w:themeFill="background1" w:themeFillShade="80"/>
          </w:tcPr>
          <w:p w14:paraId="4683A94B" w14:textId="77777777" w:rsidR="00F81C48" w:rsidRPr="00FD1121" w:rsidRDefault="00F81C48" w:rsidP="00616E70">
            <w:pPr>
              <w:spacing w:line="240" w:lineRule="auto"/>
              <w:contextualSpacing/>
              <w:jc w:val="center"/>
              <w:rPr>
                <w:rFonts w:ascii="Maiandra GD" w:eastAsia="Calibri" w:hAnsi="Maiandra GD" w:cs="Aharoni"/>
                <w:b/>
                <w:sz w:val="24"/>
                <w:szCs w:val="24"/>
              </w:rPr>
            </w:pPr>
          </w:p>
        </w:tc>
        <w:tc>
          <w:tcPr>
            <w:tcW w:w="6885" w:type="dxa"/>
            <w:shd w:val="clear" w:color="auto" w:fill="808080" w:themeFill="background1" w:themeFillShade="80"/>
          </w:tcPr>
          <w:p w14:paraId="44026B00" w14:textId="77777777" w:rsidR="00F81C48" w:rsidRPr="00A93EBA" w:rsidRDefault="00F81C48" w:rsidP="00616E70">
            <w:pPr>
              <w:spacing w:line="240" w:lineRule="auto"/>
              <w:contextualSpacing/>
              <w:jc w:val="both"/>
              <w:rPr>
                <w:rFonts w:ascii="Maiandra GD" w:eastAsia="Times New Roman" w:hAnsi="Maiandra GD" w:cs="Calibri"/>
                <w:color w:val="000000"/>
              </w:rPr>
            </w:pPr>
          </w:p>
        </w:tc>
        <w:tc>
          <w:tcPr>
            <w:tcW w:w="2313" w:type="dxa"/>
            <w:shd w:val="clear" w:color="auto" w:fill="808080" w:themeFill="background1" w:themeFillShade="80"/>
          </w:tcPr>
          <w:p w14:paraId="2BCFC727" w14:textId="77777777" w:rsidR="00F81C48" w:rsidRPr="00FD1121" w:rsidRDefault="00F81C48" w:rsidP="00616E70">
            <w:pPr>
              <w:spacing w:line="240" w:lineRule="auto"/>
              <w:contextualSpacing/>
              <w:jc w:val="both"/>
              <w:rPr>
                <w:rFonts w:ascii="Maiandra GD" w:eastAsia="Calibri" w:hAnsi="Maiandra GD" w:cs="Aharoni"/>
                <w:b/>
                <w:sz w:val="24"/>
                <w:szCs w:val="24"/>
              </w:rPr>
            </w:pPr>
          </w:p>
        </w:tc>
      </w:tr>
      <w:tr w:rsidR="00F81C48" w14:paraId="35D8C30D" w14:textId="77777777" w:rsidTr="002F0A72">
        <w:trPr>
          <w:trHeight w:val="201"/>
        </w:trPr>
        <w:tc>
          <w:tcPr>
            <w:tcW w:w="832" w:type="dxa"/>
          </w:tcPr>
          <w:p w14:paraId="795569CC" w14:textId="77777777" w:rsidR="00F81C48" w:rsidRPr="00FD1121" w:rsidRDefault="00F81C48" w:rsidP="00616E70">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6885" w:type="dxa"/>
          </w:tcPr>
          <w:p w14:paraId="5CC8A687" w14:textId="3D288328" w:rsidR="00F81C48" w:rsidRDefault="00F81C48" w:rsidP="00616E70">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Gatina Primary School</w:t>
            </w:r>
            <w:r>
              <w:rPr>
                <w:rFonts w:ascii="Maiandra GD" w:eastAsia="Times New Roman" w:hAnsi="Maiandra GD" w:cs="Calibri"/>
                <w:color w:val="000000"/>
              </w:rPr>
              <w:t xml:space="preserve">- </w:t>
            </w:r>
            <w:r w:rsidR="007A0604">
              <w:rPr>
                <w:rFonts w:ascii="Maiandra GD" w:eastAsia="Times New Roman" w:hAnsi="Maiandra GD" w:cs="Calibri"/>
              </w:rPr>
              <w:t>Equipping of the new Constructed Library</w:t>
            </w:r>
            <w:r w:rsidRPr="00A93EBA">
              <w:rPr>
                <w:rFonts w:ascii="Maiandra GD" w:eastAsia="Times New Roman" w:hAnsi="Maiandra GD" w:cs="Calibri"/>
              </w:rPr>
              <w:t xml:space="preserve"> </w:t>
            </w:r>
          </w:p>
        </w:tc>
        <w:tc>
          <w:tcPr>
            <w:tcW w:w="2313" w:type="dxa"/>
            <w:vMerge w:val="restart"/>
          </w:tcPr>
          <w:p w14:paraId="18A966C8" w14:textId="77777777" w:rsidR="00F81C48" w:rsidRPr="00FD1121" w:rsidRDefault="00F81C48" w:rsidP="00616E70">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Gatina Ward</w:t>
            </w:r>
          </w:p>
        </w:tc>
      </w:tr>
      <w:tr w:rsidR="00F81C48" w14:paraId="632C0F5D" w14:textId="77777777" w:rsidTr="002F0A72">
        <w:trPr>
          <w:trHeight w:val="184"/>
        </w:trPr>
        <w:tc>
          <w:tcPr>
            <w:tcW w:w="832" w:type="dxa"/>
          </w:tcPr>
          <w:p w14:paraId="57BF8CA2" w14:textId="77777777" w:rsidR="00F81C48" w:rsidRPr="00FD1121" w:rsidRDefault="00F81C48" w:rsidP="00616E70">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6885" w:type="dxa"/>
          </w:tcPr>
          <w:p w14:paraId="6A83048E" w14:textId="33697F2E" w:rsidR="00F81C48" w:rsidRDefault="00F81C48" w:rsidP="00616E70">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Gatina Chief’s Office</w:t>
            </w:r>
            <w:r>
              <w:rPr>
                <w:rFonts w:ascii="Maiandra GD" w:eastAsia="Times New Roman" w:hAnsi="Maiandra GD" w:cs="Calibri"/>
                <w:color w:val="000000"/>
              </w:rPr>
              <w:t xml:space="preserve">- </w:t>
            </w:r>
            <w:r w:rsidR="00293E0E">
              <w:rPr>
                <w:rFonts w:ascii="Maiandra GD" w:eastAsia="Times New Roman" w:hAnsi="Maiandra GD" w:cs="Calibri"/>
                <w:color w:val="000000"/>
              </w:rPr>
              <w:t>Equipping</w:t>
            </w:r>
            <w:r w:rsidR="007A0604">
              <w:rPr>
                <w:rFonts w:ascii="Maiandra GD" w:eastAsia="Times New Roman" w:hAnsi="Maiandra GD" w:cs="Calibri"/>
                <w:color w:val="000000"/>
              </w:rPr>
              <w:t xml:space="preserve"> the </w:t>
            </w:r>
            <w:r w:rsidR="00293E0E">
              <w:rPr>
                <w:rFonts w:ascii="Maiandra GD" w:eastAsia="Times New Roman" w:hAnsi="Maiandra GD" w:cs="Calibri"/>
                <w:color w:val="000000"/>
              </w:rPr>
              <w:t>Newly constructed offices with Furniture</w:t>
            </w:r>
            <w:r w:rsidRPr="00A93EBA">
              <w:rPr>
                <w:rFonts w:ascii="Maiandra GD" w:eastAsia="Times New Roman" w:hAnsi="Maiandra GD" w:cs="Calibri"/>
                <w:color w:val="000000"/>
              </w:rPr>
              <w:t xml:space="preserve">  </w:t>
            </w:r>
          </w:p>
        </w:tc>
        <w:tc>
          <w:tcPr>
            <w:tcW w:w="2313" w:type="dxa"/>
            <w:vMerge/>
          </w:tcPr>
          <w:p w14:paraId="3F52B665" w14:textId="77777777" w:rsidR="00F81C48" w:rsidRDefault="00F81C48" w:rsidP="00616E70">
            <w:pPr>
              <w:spacing w:line="240" w:lineRule="auto"/>
              <w:contextualSpacing/>
              <w:jc w:val="both"/>
              <w:rPr>
                <w:rFonts w:ascii="Maiandra GD" w:eastAsia="Calibri" w:hAnsi="Maiandra GD" w:cs="Aharoni"/>
                <w:sz w:val="24"/>
                <w:szCs w:val="24"/>
              </w:rPr>
            </w:pPr>
          </w:p>
        </w:tc>
      </w:tr>
      <w:tr w:rsidR="00F81C48" w14:paraId="4F6555C0" w14:textId="77777777" w:rsidTr="002F0A72">
        <w:trPr>
          <w:trHeight w:val="184"/>
        </w:trPr>
        <w:tc>
          <w:tcPr>
            <w:tcW w:w="832" w:type="dxa"/>
            <w:shd w:val="clear" w:color="auto" w:fill="808080" w:themeFill="background1" w:themeFillShade="80"/>
          </w:tcPr>
          <w:p w14:paraId="2C565859" w14:textId="77777777" w:rsidR="00F81C48" w:rsidRDefault="00F81C48" w:rsidP="00616E70">
            <w:pPr>
              <w:spacing w:line="240" w:lineRule="auto"/>
              <w:contextualSpacing/>
              <w:jc w:val="center"/>
              <w:rPr>
                <w:rFonts w:ascii="Maiandra GD" w:eastAsia="Calibri" w:hAnsi="Maiandra GD" w:cs="Aharoni"/>
                <w:sz w:val="24"/>
                <w:szCs w:val="24"/>
              </w:rPr>
            </w:pPr>
          </w:p>
        </w:tc>
        <w:tc>
          <w:tcPr>
            <w:tcW w:w="6885" w:type="dxa"/>
            <w:shd w:val="clear" w:color="auto" w:fill="808080" w:themeFill="background1" w:themeFillShade="80"/>
          </w:tcPr>
          <w:p w14:paraId="078827F3" w14:textId="77777777" w:rsidR="00F81C48" w:rsidRDefault="00F81C48" w:rsidP="00616E70">
            <w:pPr>
              <w:spacing w:line="240" w:lineRule="auto"/>
              <w:contextualSpacing/>
              <w:jc w:val="both"/>
              <w:rPr>
                <w:rFonts w:ascii="Maiandra GD" w:eastAsia="Calibri" w:hAnsi="Maiandra GD" w:cs="Aharoni"/>
                <w:sz w:val="24"/>
                <w:szCs w:val="24"/>
              </w:rPr>
            </w:pPr>
          </w:p>
        </w:tc>
        <w:tc>
          <w:tcPr>
            <w:tcW w:w="2313" w:type="dxa"/>
            <w:shd w:val="clear" w:color="auto" w:fill="808080" w:themeFill="background1" w:themeFillShade="80"/>
          </w:tcPr>
          <w:p w14:paraId="0D71520C" w14:textId="77777777" w:rsidR="00F81C48" w:rsidRDefault="00F81C48" w:rsidP="00616E70">
            <w:pPr>
              <w:spacing w:line="240" w:lineRule="auto"/>
              <w:contextualSpacing/>
              <w:jc w:val="both"/>
              <w:rPr>
                <w:rFonts w:ascii="Maiandra GD" w:eastAsia="Calibri" w:hAnsi="Maiandra GD" w:cs="Aharoni"/>
                <w:sz w:val="24"/>
                <w:szCs w:val="24"/>
              </w:rPr>
            </w:pPr>
          </w:p>
        </w:tc>
      </w:tr>
      <w:tr w:rsidR="00F81C48" w14:paraId="06607415" w14:textId="77777777" w:rsidTr="002F0A72">
        <w:trPr>
          <w:trHeight w:val="133"/>
        </w:trPr>
        <w:tc>
          <w:tcPr>
            <w:tcW w:w="832" w:type="dxa"/>
          </w:tcPr>
          <w:p w14:paraId="7D9773D9" w14:textId="77777777" w:rsidR="00F81C48" w:rsidRPr="00FD1121" w:rsidRDefault="00F81C48" w:rsidP="00293E0E">
            <w:pPr>
              <w:spacing w:after="0"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6885" w:type="dxa"/>
          </w:tcPr>
          <w:p w14:paraId="071FCFF1" w14:textId="77777777" w:rsidR="00293E0E" w:rsidRDefault="00F81C48" w:rsidP="00293E0E">
            <w:pPr>
              <w:spacing w:after="0" w:line="240" w:lineRule="auto"/>
              <w:contextualSpacing/>
              <w:jc w:val="both"/>
              <w:rPr>
                <w:rFonts w:ascii="Maiandra GD" w:eastAsia="Times New Roman" w:hAnsi="Maiandra GD" w:cs="Calibri"/>
                <w:color w:val="000000"/>
              </w:rPr>
            </w:pPr>
            <w:r w:rsidRPr="00A93EBA">
              <w:rPr>
                <w:rFonts w:ascii="Maiandra GD" w:eastAsia="Times New Roman" w:hAnsi="Maiandra GD" w:cs="Calibri"/>
                <w:color w:val="000000"/>
              </w:rPr>
              <w:t>Kawangware Primary School</w:t>
            </w:r>
          </w:p>
          <w:p w14:paraId="3196223D" w14:textId="77777777" w:rsidR="00293E0E" w:rsidRDefault="00293E0E" w:rsidP="00293E0E">
            <w:pPr>
              <w:pStyle w:val="ListParagraph"/>
              <w:numPr>
                <w:ilvl w:val="0"/>
                <w:numId w:val="16"/>
              </w:numPr>
              <w:spacing w:after="0" w:line="240" w:lineRule="auto"/>
              <w:jc w:val="both"/>
              <w:rPr>
                <w:rFonts w:ascii="Maiandra GD" w:eastAsia="Times New Roman" w:hAnsi="Maiandra GD" w:cs="Calibri"/>
              </w:rPr>
            </w:pPr>
            <w:r w:rsidRPr="00293E0E">
              <w:rPr>
                <w:rFonts w:ascii="Maiandra GD" w:eastAsia="Times New Roman" w:hAnsi="Maiandra GD" w:cs="Calibri"/>
              </w:rPr>
              <w:t>Supply of Lockers and Chairs</w:t>
            </w:r>
          </w:p>
          <w:p w14:paraId="77FA85E1" w14:textId="77777777" w:rsidR="00293E0E" w:rsidRDefault="00293E0E" w:rsidP="00293E0E">
            <w:pPr>
              <w:pStyle w:val="ListParagraph"/>
              <w:numPr>
                <w:ilvl w:val="0"/>
                <w:numId w:val="16"/>
              </w:numPr>
              <w:spacing w:after="0" w:line="240" w:lineRule="auto"/>
              <w:jc w:val="both"/>
              <w:rPr>
                <w:rFonts w:ascii="Maiandra GD" w:eastAsia="Times New Roman" w:hAnsi="Maiandra GD" w:cs="Calibri"/>
              </w:rPr>
            </w:pPr>
            <w:r>
              <w:rPr>
                <w:rFonts w:ascii="Maiandra GD" w:eastAsia="Times New Roman" w:hAnsi="Maiandra GD" w:cs="Calibri"/>
              </w:rPr>
              <w:t>Constructed of Perimeter wall</w:t>
            </w:r>
          </w:p>
          <w:p w14:paraId="4B43294B" w14:textId="4CF52A3D" w:rsidR="00293E0E" w:rsidRDefault="00293E0E" w:rsidP="00293E0E">
            <w:pPr>
              <w:pStyle w:val="ListParagraph"/>
              <w:numPr>
                <w:ilvl w:val="0"/>
                <w:numId w:val="16"/>
              </w:numPr>
              <w:spacing w:after="0" w:line="240" w:lineRule="auto"/>
              <w:jc w:val="both"/>
              <w:rPr>
                <w:rFonts w:ascii="Maiandra GD" w:eastAsia="Times New Roman" w:hAnsi="Maiandra GD" w:cs="Calibri"/>
              </w:rPr>
            </w:pPr>
            <w:r>
              <w:rPr>
                <w:rFonts w:ascii="Maiandra GD" w:eastAsia="Times New Roman" w:hAnsi="Maiandra GD" w:cs="Calibri"/>
              </w:rPr>
              <w:t xml:space="preserve">Construction of Laboratory </w:t>
            </w:r>
          </w:p>
          <w:p w14:paraId="46C5B306" w14:textId="0E400D3B" w:rsidR="00293E0E" w:rsidRDefault="00293E0E" w:rsidP="00293E0E">
            <w:pPr>
              <w:pStyle w:val="ListParagraph"/>
              <w:numPr>
                <w:ilvl w:val="0"/>
                <w:numId w:val="16"/>
              </w:numPr>
              <w:spacing w:after="0" w:line="240" w:lineRule="auto"/>
              <w:jc w:val="both"/>
              <w:rPr>
                <w:rFonts w:ascii="Maiandra GD" w:eastAsia="Times New Roman" w:hAnsi="Maiandra GD" w:cs="Calibri"/>
              </w:rPr>
            </w:pPr>
            <w:r>
              <w:rPr>
                <w:rFonts w:ascii="Maiandra GD" w:eastAsia="Times New Roman" w:hAnsi="Maiandra GD" w:cs="Calibri"/>
              </w:rPr>
              <w:t>Renovation of 6 Classrooms</w:t>
            </w:r>
          </w:p>
          <w:p w14:paraId="36444883" w14:textId="09317D1F" w:rsidR="00293E0E" w:rsidRPr="00293E0E" w:rsidRDefault="00293E0E" w:rsidP="00293E0E">
            <w:pPr>
              <w:pStyle w:val="ListParagraph"/>
              <w:numPr>
                <w:ilvl w:val="0"/>
                <w:numId w:val="16"/>
              </w:numPr>
              <w:spacing w:after="0" w:line="240" w:lineRule="auto"/>
              <w:jc w:val="both"/>
              <w:rPr>
                <w:rFonts w:ascii="Maiandra GD" w:eastAsia="Times New Roman" w:hAnsi="Maiandra GD" w:cs="Calibri"/>
              </w:rPr>
            </w:pPr>
            <w:r>
              <w:rPr>
                <w:rFonts w:ascii="Maiandra GD" w:eastAsia="Times New Roman" w:hAnsi="Maiandra GD" w:cs="Calibri"/>
              </w:rPr>
              <w:t xml:space="preserve">Equipping of Laboratory </w:t>
            </w:r>
          </w:p>
        </w:tc>
        <w:tc>
          <w:tcPr>
            <w:tcW w:w="2313" w:type="dxa"/>
          </w:tcPr>
          <w:p w14:paraId="749EAD04" w14:textId="77777777" w:rsidR="00F81C48" w:rsidRPr="00FD1121" w:rsidRDefault="00F81C48" w:rsidP="00293E0E">
            <w:pPr>
              <w:spacing w:after="0"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Kawangware Ward</w:t>
            </w:r>
          </w:p>
        </w:tc>
      </w:tr>
      <w:tr w:rsidR="00F81C48" w14:paraId="7AAA867B" w14:textId="77777777" w:rsidTr="002F0A72">
        <w:trPr>
          <w:trHeight w:val="184"/>
        </w:trPr>
        <w:tc>
          <w:tcPr>
            <w:tcW w:w="832" w:type="dxa"/>
            <w:shd w:val="clear" w:color="auto" w:fill="808080" w:themeFill="background1" w:themeFillShade="80"/>
          </w:tcPr>
          <w:p w14:paraId="3C8C0956" w14:textId="77777777" w:rsidR="00F81C48" w:rsidRDefault="00F81C48" w:rsidP="00616E70">
            <w:pPr>
              <w:spacing w:line="240" w:lineRule="auto"/>
              <w:contextualSpacing/>
              <w:jc w:val="center"/>
              <w:rPr>
                <w:rFonts w:ascii="Maiandra GD" w:eastAsia="Calibri" w:hAnsi="Maiandra GD" w:cs="Aharoni"/>
                <w:sz w:val="24"/>
                <w:szCs w:val="24"/>
              </w:rPr>
            </w:pPr>
          </w:p>
        </w:tc>
        <w:tc>
          <w:tcPr>
            <w:tcW w:w="6885" w:type="dxa"/>
            <w:shd w:val="clear" w:color="auto" w:fill="808080" w:themeFill="background1" w:themeFillShade="80"/>
          </w:tcPr>
          <w:p w14:paraId="634EFDE2" w14:textId="77777777" w:rsidR="00F81C48" w:rsidRDefault="00F81C48" w:rsidP="00616E70">
            <w:pPr>
              <w:spacing w:line="240" w:lineRule="auto"/>
              <w:contextualSpacing/>
              <w:jc w:val="both"/>
              <w:rPr>
                <w:rFonts w:ascii="Maiandra GD" w:eastAsia="Calibri" w:hAnsi="Maiandra GD" w:cs="Aharoni"/>
                <w:sz w:val="24"/>
                <w:szCs w:val="24"/>
              </w:rPr>
            </w:pPr>
          </w:p>
        </w:tc>
        <w:tc>
          <w:tcPr>
            <w:tcW w:w="2313" w:type="dxa"/>
            <w:shd w:val="clear" w:color="auto" w:fill="808080" w:themeFill="background1" w:themeFillShade="80"/>
          </w:tcPr>
          <w:p w14:paraId="686EB88A" w14:textId="77777777" w:rsidR="00F81C48" w:rsidRDefault="00F81C48" w:rsidP="00616E70">
            <w:pPr>
              <w:spacing w:line="240" w:lineRule="auto"/>
              <w:contextualSpacing/>
              <w:jc w:val="both"/>
              <w:rPr>
                <w:rFonts w:ascii="Maiandra GD" w:eastAsia="Calibri" w:hAnsi="Maiandra GD" w:cs="Aharoni"/>
                <w:sz w:val="24"/>
                <w:szCs w:val="24"/>
              </w:rPr>
            </w:pPr>
          </w:p>
        </w:tc>
      </w:tr>
      <w:tr w:rsidR="00F81C48" w14:paraId="749D2384" w14:textId="77777777" w:rsidTr="002F0A72">
        <w:trPr>
          <w:trHeight w:val="261"/>
        </w:trPr>
        <w:tc>
          <w:tcPr>
            <w:tcW w:w="832" w:type="dxa"/>
          </w:tcPr>
          <w:p w14:paraId="7AF622A7" w14:textId="77777777" w:rsidR="00F81C48" w:rsidRPr="00CA1952" w:rsidRDefault="00F81C48" w:rsidP="00616E70">
            <w:pPr>
              <w:spacing w:line="240" w:lineRule="auto"/>
              <w:contextualSpacing/>
              <w:jc w:val="center"/>
              <w:rPr>
                <w:rFonts w:ascii="Maiandra GD" w:eastAsia="Calibri" w:hAnsi="Maiandra GD" w:cs="Aharoni"/>
                <w:b/>
                <w:sz w:val="24"/>
                <w:szCs w:val="24"/>
              </w:rPr>
            </w:pPr>
            <w:r w:rsidRPr="00CA1952">
              <w:rPr>
                <w:rFonts w:ascii="Maiandra GD" w:eastAsia="Calibri" w:hAnsi="Maiandra GD" w:cs="Aharoni"/>
                <w:b/>
                <w:sz w:val="24"/>
                <w:szCs w:val="24"/>
              </w:rPr>
              <w:t>1</w:t>
            </w:r>
          </w:p>
        </w:tc>
        <w:tc>
          <w:tcPr>
            <w:tcW w:w="6885" w:type="dxa"/>
          </w:tcPr>
          <w:p w14:paraId="4F9C582E" w14:textId="5270EFFD" w:rsidR="00F81C48" w:rsidRDefault="00F81C48" w:rsidP="00616E70">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 xml:space="preserve">Kileleshwa </w:t>
            </w:r>
            <w:r>
              <w:rPr>
                <w:rFonts w:ascii="Maiandra GD" w:eastAsia="Times New Roman" w:hAnsi="Maiandra GD" w:cs="Calibri"/>
                <w:color w:val="000000"/>
              </w:rPr>
              <w:t xml:space="preserve">Primary School – </w:t>
            </w:r>
            <w:r w:rsidR="00293E0E" w:rsidRPr="00293E0E">
              <w:rPr>
                <w:rFonts w:ascii="Maiandra GD" w:eastAsia="Times New Roman" w:hAnsi="Maiandra GD" w:cs="Calibri"/>
                <w:color w:val="000000"/>
              </w:rPr>
              <w:t>Supply of Lockers and Chairs</w:t>
            </w:r>
          </w:p>
        </w:tc>
        <w:tc>
          <w:tcPr>
            <w:tcW w:w="2313" w:type="dxa"/>
          </w:tcPr>
          <w:p w14:paraId="3BEFABC3" w14:textId="77777777" w:rsidR="00F81C48" w:rsidRPr="00FD1121" w:rsidRDefault="00F81C48" w:rsidP="00616E70">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Kileleshwa Ward</w:t>
            </w:r>
          </w:p>
        </w:tc>
      </w:tr>
      <w:tr w:rsidR="000B73D6" w14:paraId="195BBF01" w14:textId="77777777" w:rsidTr="00F0483B">
        <w:trPr>
          <w:trHeight w:val="261"/>
        </w:trPr>
        <w:tc>
          <w:tcPr>
            <w:tcW w:w="832" w:type="dxa"/>
            <w:shd w:val="clear" w:color="auto" w:fill="808080" w:themeFill="background1" w:themeFillShade="80"/>
          </w:tcPr>
          <w:p w14:paraId="456FA5FA" w14:textId="77777777" w:rsidR="000B73D6" w:rsidRDefault="000B73D6" w:rsidP="000B73D6">
            <w:pPr>
              <w:spacing w:line="240" w:lineRule="auto"/>
              <w:contextualSpacing/>
              <w:jc w:val="center"/>
              <w:rPr>
                <w:rFonts w:ascii="Maiandra GD" w:eastAsia="Calibri" w:hAnsi="Maiandra GD" w:cs="Aharoni"/>
                <w:sz w:val="24"/>
                <w:szCs w:val="24"/>
              </w:rPr>
            </w:pPr>
          </w:p>
        </w:tc>
        <w:tc>
          <w:tcPr>
            <w:tcW w:w="6885" w:type="dxa"/>
            <w:shd w:val="clear" w:color="auto" w:fill="808080" w:themeFill="background1" w:themeFillShade="80"/>
          </w:tcPr>
          <w:p w14:paraId="673F3C90" w14:textId="77777777" w:rsidR="000B73D6" w:rsidRDefault="000B73D6" w:rsidP="000B73D6">
            <w:pPr>
              <w:spacing w:line="240" w:lineRule="auto"/>
              <w:contextualSpacing/>
              <w:jc w:val="both"/>
              <w:rPr>
                <w:rFonts w:ascii="Maiandra GD" w:eastAsia="Calibri" w:hAnsi="Maiandra GD" w:cs="Aharoni"/>
                <w:sz w:val="24"/>
                <w:szCs w:val="24"/>
              </w:rPr>
            </w:pPr>
          </w:p>
        </w:tc>
        <w:tc>
          <w:tcPr>
            <w:tcW w:w="2313" w:type="dxa"/>
            <w:shd w:val="clear" w:color="auto" w:fill="808080" w:themeFill="background1" w:themeFillShade="80"/>
          </w:tcPr>
          <w:p w14:paraId="00034ADD" w14:textId="77777777" w:rsidR="000B73D6" w:rsidRDefault="000B73D6" w:rsidP="000B73D6">
            <w:pPr>
              <w:spacing w:line="240" w:lineRule="auto"/>
              <w:contextualSpacing/>
              <w:jc w:val="both"/>
              <w:rPr>
                <w:rFonts w:ascii="Maiandra GD" w:eastAsia="Calibri" w:hAnsi="Maiandra GD" w:cs="Aharoni"/>
                <w:sz w:val="24"/>
                <w:szCs w:val="24"/>
              </w:rPr>
            </w:pPr>
          </w:p>
        </w:tc>
      </w:tr>
      <w:tr w:rsidR="000B73D6" w:rsidRPr="00FD1121" w14:paraId="01E5750F" w14:textId="77777777" w:rsidTr="000B73D6">
        <w:trPr>
          <w:trHeight w:val="261"/>
        </w:trPr>
        <w:tc>
          <w:tcPr>
            <w:tcW w:w="832" w:type="dxa"/>
          </w:tcPr>
          <w:p w14:paraId="245FAABA" w14:textId="77777777" w:rsidR="000B73D6" w:rsidRPr="00CA1952" w:rsidRDefault="000B73D6" w:rsidP="00F0483B">
            <w:pPr>
              <w:spacing w:line="240" w:lineRule="auto"/>
              <w:contextualSpacing/>
              <w:jc w:val="center"/>
              <w:rPr>
                <w:rFonts w:ascii="Maiandra GD" w:eastAsia="Calibri" w:hAnsi="Maiandra GD" w:cs="Aharoni"/>
                <w:b/>
                <w:sz w:val="24"/>
                <w:szCs w:val="24"/>
              </w:rPr>
            </w:pPr>
            <w:r w:rsidRPr="00CA1952">
              <w:rPr>
                <w:rFonts w:ascii="Maiandra GD" w:eastAsia="Calibri" w:hAnsi="Maiandra GD" w:cs="Aharoni"/>
                <w:b/>
                <w:sz w:val="24"/>
                <w:szCs w:val="24"/>
              </w:rPr>
              <w:t>2</w:t>
            </w:r>
          </w:p>
        </w:tc>
        <w:tc>
          <w:tcPr>
            <w:tcW w:w="6885" w:type="dxa"/>
          </w:tcPr>
          <w:p w14:paraId="632CD2AC" w14:textId="77777777" w:rsidR="00293E0E" w:rsidRDefault="000B73D6" w:rsidP="00293E0E">
            <w:pPr>
              <w:spacing w:after="0" w:line="240" w:lineRule="auto"/>
              <w:contextualSpacing/>
              <w:jc w:val="both"/>
              <w:rPr>
                <w:rFonts w:ascii="Maiandra GD" w:eastAsia="Times New Roman" w:hAnsi="Maiandra GD" w:cs="Calibri"/>
                <w:color w:val="000000"/>
              </w:rPr>
            </w:pPr>
            <w:r>
              <w:rPr>
                <w:rFonts w:ascii="Maiandra GD" w:eastAsia="Times New Roman" w:hAnsi="Maiandra GD" w:cs="Calibri"/>
                <w:color w:val="000000"/>
              </w:rPr>
              <w:t xml:space="preserve">Dagoretti Muslim </w:t>
            </w:r>
            <w:r w:rsidRPr="000B73D6">
              <w:rPr>
                <w:rFonts w:ascii="Maiandra GD" w:eastAsia="Times New Roman" w:hAnsi="Maiandra GD" w:cs="Calibri"/>
                <w:color w:val="000000"/>
              </w:rPr>
              <w:t>Primary School</w:t>
            </w:r>
          </w:p>
          <w:p w14:paraId="5E174D9D" w14:textId="77777777" w:rsidR="000B73D6" w:rsidRDefault="00293E0E" w:rsidP="00293E0E">
            <w:pPr>
              <w:pStyle w:val="ListParagraph"/>
              <w:numPr>
                <w:ilvl w:val="0"/>
                <w:numId w:val="17"/>
              </w:numPr>
              <w:spacing w:after="0" w:line="240" w:lineRule="auto"/>
              <w:jc w:val="both"/>
              <w:rPr>
                <w:rFonts w:ascii="Maiandra GD" w:eastAsia="Times New Roman" w:hAnsi="Maiandra GD" w:cs="Calibri"/>
                <w:color w:val="000000"/>
              </w:rPr>
            </w:pPr>
            <w:r w:rsidRPr="00293E0E">
              <w:rPr>
                <w:rFonts w:ascii="Maiandra GD" w:eastAsia="Times New Roman" w:hAnsi="Maiandra GD" w:cs="Calibri"/>
                <w:color w:val="000000"/>
              </w:rPr>
              <w:t>Supply of Lockers and Chairs</w:t>
            </w:r>
          </w:p>
          <w:p w14:paraId="05256708" w14:textId="67C23EED" w:rsidR="00293E0E" w:rsidRPr="00293E0E" w:rsidRDefault="00293E0E" w:rsidP="00293E0E">
            <w:pPr>
              <w:pStyle w:val="ListParagraph"/>
              <w:numPr>
                <w:ilvl w:val="0"/>
                <w:numId w:val="17"/>
              </w:numPr>
              <w:spacing w:after="0" w:line="240" w:lineRule="auto"/>
              <w:jc w:val="both"/>
              <w:rPr>
                <w:rFonts w:ascii="Maiandra GD" w:eastAsia="Times New Roman" w:hAnsi="Maiandra GD" w:cs="Calibri"/>
                <w:color w:val="000000"/>
              </w:rPr>
            </w:pPr>
            <w:r>
              <w:rPr>
                <w:rFonts w:ascii="Maiandra GD" w:eastAsia="Times New Roman" w:hAnsi="Maiandra GD" w:cs="Calibri"/>
                <w:color w:val="000000"/>
              </w:rPr>
              <w:t>Rehabilitation of School Entrance and Parking area</w:t>
            </w:r>
          </w:p>
        </w:tc>
        <w:tc>
          <w:tcPr>
            <w:tcW w:w="2313" w:type="dxa"/>
          </w:tcPr>
          <w:p w14:paraId="06EE5FFF" w14:textId="4B9B9F04" w:rsidR="000B73D6" w:rsidRPr="00FD1121" w:rsidRDefault="00293E0E" w:rsidP="00F0483B">
            <w:pPr>
              <w:spacing w:line="240" w:lineRule="auto"/>
              <w:contextualSpacing/>
              <w:jc w:val="both"/>
              <w:rPr>
                <w:rFonts w:ascii="Maiandra GD" w:eastAsia="Calibri" w:hAnsi="Maiandra GD" w:cs="Aharoni"/>
                <w:b/>
                <w:sz w:val="24"/>
                <w:szCs w:val="24"/>
              </w:rPr>
            </w:pPr>
            <w:r w:rsidRPr="00293E0E">
              <w:rPr>
                <w:rFonts w:ascii="Maiandra GD" w:eastAsia="Calibri" w:hAnsi="Maiandra GD" w:cs="Aharoni"/>
                <w:b/>
                <w:sz w:val="24"/>
                <w:szCs w:val="24"/>
              </w:rPr>
              <w:t>Kabiro Ward</w:t>
            </w:r>
          </w:p>
        </w:tc>
      </w:tr>
    </w:tbl>
    <w:p w14:paraId="5AC8757F" w14:textId="2D51B6F8" w:rsidR="002F0A72" w:rsidRDefault="00F81C48" w:rsidP="00BC3EAE">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Detai</w:t>
      </w:r>
      <w:r w:rsidR="000B73D6">
        <w:rPr>
          <w:rFonts w:ascii="Maiandra GD" w:eastAsia="Calibri" w:hAnsi="Maiandra GD" w:cs="Aharoni"/>
          <w:sz w:val="24"/>
          <w:szCs w:val="24"/>
        </w:rPr>
        <w:t>ls of the above are as follows</w:t>
      </w:r>
    </w:p>
    <w:p w14:paraId="57507A0E" w14:textId="77777777" w:rsidR="006330AF" w:rsidRPr="00FF2336" w:rsidRDefault="006330AF" w:rsidP="00BC3EAE">
      <w:pPr>
        <w:spacing w:after="0" w:line="360" w:lineRule="auto"/>
        <w:jc w:val="both"/>
        <w:rPr>
          <w:rFonts w:ascii="Maiandra GD" w:eastAsia="Calibri" w:hAnsi="Maiandra GD" w:cs="Aharoni"/>
          <w:b/>
          <w:sz w:val="24"/>
          <w:szCs w:val="24"/>
          <w:u w:val="single"/>
        </w:rPr>
      </w:pPr>
      <w:r w:rsidRPr="006330AF">
        <w:rPr>
          <w:rFonts w:ascii="Maiandra GD" w:eastAsia="Calibri" w:hAnsi="Maiandra GD" w:cs="Aharoni"/>
          <w:b/>
          <w:sz w:val="24"/>
          <w:szCs w:val="24"/>
          <w:u w:val="single"/>
        </w:rPr>
        <w:t>PROJECT PROPOSAL</w:t>
      </w:r>
    </w:p>
    <w:tbl>
      <w:tblPr>
        <w:tblW w:w="11547" w:type="dxa"/>
        <w:tblInd w:w="-1085" w:type="dxa"/>
        <w:tblLook w:val="04A0" w:firstRow="1" w:lastRow="0" w:firstColumn="1" w:lastColumn="0" w:noHBand="0" w:noVBand="1"/>
      </w:tblPr>
      <w:tblGrid>
        <w:gridCol w:w="665"/>
        <w:gridCol w:w="2341"/>
        <w:gridCol w:w="1571"/>
        <w:gridCol w:w="1831"/>
        <w:gridCol w:w="1426"/>
        <w:gridCol w:w="1112"/>
        <w:gridCol w:w="1437"/>
        <w:gridCol w:w="1164"/>
      </w:tblGrid>
      <w:tr w:rsidR="00F60843" w:rsidRPr="009C1991" w14:paraId="799D2819" w14:textId="77777777" w:rsidTr="000A6DDA">
        <w:trPr>
          <w:trHeight w:val="178"/>
        </w:trPr>
        <w:tc>
          <w:tcPr>
            <w:tcW w:w="11547" w:type="dxa"/>
            <w:gridSpan w:val="8"/>
            <w:tcBorders>
              <w:top w:val="single" w:sz="4" w:space="0" w:color="auto"/>
              <w:left w:val="single" w:sz="4" w:space="0" w:color="auto"/>
              <w:bottom w:val="single" w:sz="4" w:space="0" w:color="auto"/>
              <w:right w:val="single" w:sz="4" w:space="0" w:color="auto"/>
            </w:tcBorders>
            <w:shd w:val="clear" w:color="000000" w:fill="FFFFFF"/>
            <w:noWrap/>
          </w:tcPr>
          <w:p w14:paraId="1461739E" w14:textId="04B083BE" w:rsidR="00F60843" w:rsidRPr="009C1991" w:rsidRDefault="00F60843" w:rsidP="009C1991">
            <w:pPr>
              <w:spacing w:after="0" w:line="240" w:lineRule="auto"/>
              <w:rPr>
                <w:rFonts w:ascii="Maiandra GD" w:eastAsia="Times New Roman" w:hAnsi="Maiandra GD" w:cs="Calibri"/>
                <w:b/>
                <w:bCs/>
                <w:sz w:val="18"/>
                <w:szCs w:val="18"/>
              </w:rPr>
            </w:pPr>
            <w:r w:rsidRPr="00F60843">
              <w:rPr>
                <w:rFonts w:ascii="Maiandra GD" w:eastAsia="Times New Roman" w:hAnsi="Maiandra GD" w:cs="Calibri"/>
                <w:b/>
                <w:bCs/>
                <w:sz w:val="18"/>
                <w:szCs w:val="18"/>
              </w:rPr>
              <w:t>ADMINISTRATION AND RECURRENT EXPENDITURE</w:t>
            </w:r>
          </w:p>
        </w:tc>
      </w:tr>
      <w:tr w:rsidR="00EA1CAA" w:rsidRPr="009C1991" w14:paraId="54B7B5C0" w14:textId="77777777" w:rsidTr="003374DD">
        <w:trPr>
          <w:trHeight w:val="223"/>
        </w:trPr>
        <w:tc>
          <w:tcPr>
            <w:tcW w:w="665" w:type="dxa"/>
            <w:tcBorders>
              <w:top w:val="single" w:sz="4" w:space="0" w:color="auto"/>
              <w:left w:val="single" w:sz="4" w:space="0" w:color="auto"/>
              <w:bottom w:val="single" w:sz="4" w:space="0" w:color="auto"/>
              <w:right w:val="single" w:sz="4" w:space="0" w:color="auto"/>
            </w:tcBorders>
            <w:shd w:val="clear" w:color="000000" w:fill="FFFFFF"/>
            <w:noWrap/>
          </w:tcPr>
          <w:p w14:paraId="7D33C92E" w14:textId="77777777" w:rsidR="00EA1CAA" w:rsidRPr="009C1991" w:rsidRDefault="00EA1CAA" w:rsidP="009C1991">
            <w:pPr>
              <w:spacing w:after="0" w:line="240" w:lineRule="auto"/>
              <w:jc w:val="center"/>
              <w:rPr>
                <w:rFonts w:ascii="Maiandra GD" w:eastAsia="Times New Roman" w:hAnsi="Maiandra GD" w:cs="Calibri"/>
                <w:b/>
                <w:bCs/>
                <w:sz w:val="18"/>
                <w:szCs w:val="18"/>
              </w:rPr>
            </w:pPr>
          </w:p>
        </w:tc>
        <w:tc>
          <w:tcPr>
            <w:tcW w:w="7169" w:type="dxa"/>
            <w:gridSpan w:val="4"/>
            <w:tcBorders>
              <w:top w:val="single" w:sz="4" w:space="0" w:color="auto"/>
              <w:left w:val="nil"/>
              <w:bottom w:val="single" w:sz="4" w:space="0" w:color="auto"/>
              <w:right w:val="single" w:sz="4" w:space="0" w:color="auto"/>
            </w:tcBorders>
            <w:shd w:val="clear" w:color="000000" w:fill="FFFFFF"/>
          </w:tcPr>
          <w:p w14:paraId="1A6FF9D2" w14:textId="4BAC8EA7" w:rsidR="00EA1CAA" w:rsidRPr="009C1991" w:rsidRDefault="00EA1CAA" w:rsidP="009C1991">
            <w:pPr>
              <w:spacing w:after="0" w:line="240" w:lineRule="auto"/>
              <w:jc w:val="center"/>
              <w:rPr>
                <w:rFonts w:ascii="Maiandra GD" w:eastAsia="Times New Roman" w:hAnsi="Maiandra GD" w:cs="Calibri"/>
                <w:b/>
                <w:bCs/>
                <w:sz w:val="18"/>
                <w:szCs w:val="18"/>
              </w:rPr>
            </w:pPr>
            <w:r w:rsidRPr="00F60843">
              <w:rPr>
                <w:rFonts w:ascii="Maiandra GD" w:eastAsia="Times New Roman" w:hAnsi="Maiandra GD" w:cs="Calibri"/>
                <w:b/>
                <w:bCs/>
                <w:sz w:val="18"/>
                <w:szCs w:val="18"/>
              </w:rPr>
              <w:t>ADMINISTRATION AND RECURRENT EXPENDITURE EMPLOYEES’ SALARY</w:t>
            </w:r>
          </w:p>
        </w:tc>
        <w:tc>
          <w:tcPr>
            <w:tcW w:w="1112" w:type="dxa"/>
            <w:tcBorders>
              <w:top w:val="single" w:sz="4" w:space="0" w:color="auto"/>
              <w:left w:val="nil"/>
              <w:bottom w:val="single" w:sz="4" w:space="0" w:color="auto"/>
              <w:right w:val="single" w:sz="4" w:space="0" w:color="auto"/>
            </w:tcBorders>
            <w:shd w:val="clear" w:color="000000" w:fill="FFFFFF"/>
          </w:tcPr>
          <w:p w14:paraId="54CFAEED" w14:textId="77777777" w:rsidR="00EA1CAA" w:rsidRPr="009C1991" w:rsidRDefault="00EA1CAA" w:rsidP="009C1991">
            <w:pPr>
              <w:spacing w:after="0" w:line="240" w:lineRule="auto"/>
              <w:jc w:val="center"/>
              <w:rPr>
                <w:rFonts w:ascii="Maiandra GD" w:eastAsia="Times New Roman" w:hAnsi="Maiandra GD" w:cs="Calibri"/>
                <w:b/>
                <w:bCs/>
                <w:sz w:val="18"/>
                <w:szCs w:val="18"/>
              </w:rPr>
            </w:pPr>
          </w:p>
        </w:tc>
        <w:tc>
          <w:tcPr>
            <w:tcW w:w="1437" w:type="dxa"/>
            <w:tcBorders>
              <w:top w:val="single" w:sz="4" w:space="0" w:color="auto"/>
              <w:left w:val="nil"/>
              <w:bottom w:val="single" w:sz="4" w:space="0" w:color="auto"/>
              <w:right w:val="single" w:sz="4" w:space="0" w:color="auto"/>
            </w:tcBorders>
            <w:shd w:val="clear" w:color="000000" w:fill="FFFFFF"/>
          </w:tcPr>
          <w:p w14:paraId="3E76986F" w14:textId="77777777" w:rsidR="00EA1CAA" w:rsidRPr="009C1991" w:rsidRDefault="00EA1CAA" w:rsidP="009C1991">
            <w:pPr>
              <w:spacing w:after="0" w:line="240" w:lineRule="auto"/>
              <w:jc w:val="center"/>
              <w:rPr>
                <w:rFonts w:ascii="Maiandra GD" w:eastAsia="Times New Roman" w:hAnsi="Maiandra GD" w:cs="Calibri"/>
                <w:b/>
                <w:bCs/>
                <w:sz w:val="18"/>
                <w:szCs w:val="18"/>
              </w:rPr>
            </w:pPr>
          </w:p>
        </w:tc>
        <w:tc>
          <w:tcPr>
            <w:tcW w:w="1164" w:type="dxa"/>
            <w:tcBorders>
              <w:top w:val="single" w:sz="4" w:space="0" w:color="auto"/>
              <w:left w:val="nil"/>
              <w:bottom w:val="single" w:sz="4" w:space="0" w:color="auto"/>
              <w:right w:val="single" w:sz="4" w:space="0" w:color="auto"/>
            </w:tcBorders>
            <w:shd w:val="clear" w:color="000000" w:fill="FFFFFF"/>
          </w:tcPr>
          <w:p w14:paraId="66C2A819" w14:textId="77777777" w:rsidR="00EA1CAA" w:rsidRPr="009C1991" w:rsidRDefault="00EA1CAA" w:rsidP="009C1991">
            <w:pPr>
              <w:spacing w:after="0" w:line="240" w:lineRule="auto"/>
              <w:rPr>
                <w:rFonts w:ascii="Maiandra GD" w:eastAsia="Times New Roman" w:hAnsi="Maiandra GD" w:cs="Calibri"/>
                <w:b/>
                <w:bCs/>
                <w:sz w:val="18"/>
                <w:szCs w:val="18"/>
              </w:rPr>
            </w:pPr>
          </w:p>
        </w:tc>
      </w:tr>
      <w:tr w:rsidR="00F60843" w:rsidRPr="009C1991" w14:paraId="5EA4ABDB" w14:textId="77777777" w:rsidTr="000A6DDA">
        <w:trPr>
          <w:trHeight w:val="528"/>
        </w:trPr>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14:paraId="1AE00D2C" w14:textId="77777777" w:rsidR="009C1991" w:rsidRPr="009C1991" w:rsidRDefault="009C1991" w:rsidP="009C1991">
            <w:pPr>
              <w:spacing w:after="0" w:line="240" w:lineRule="auto"/>
              <w:jc w:val="center"/>
              <w:rPr>
                <w:rFonts w:ascii="Maiandra GD" w:eastAsia="Times New Roman" w:hAnsi="Maiandra GD" w:cs="Calibri"/>
                <w:b/>
                <w:bCs/>
                <w:sz w:val="18"/>
                <w:szCs w:val="18"/>
              </w:rPr>
            </w:pPr>
            <w:r w:rsidRPr="009C1991">
              <w:rPr>
                <w:rFonts w:ascii="Maiandra GD" w:eastAsia="Times New Roman" w:hAnsi="Maiandra GD" w:cs="Calibri"/>
                <w:b/>
                <w:bCs/>
                <w:sz w:val="18"/>
                <w:szCs w:val="18"/>
              </w:rPr>
              <w:t>S/No.</w:t>
            </w:r>
          </w:p>
        </w:tc>
        <w:tc>
          <w:tcPr>
            <w:tcW w:w="2341" w:type="dxa"/>
            <w:tcBorders>
              <w:top w:val="single" w:sz="4" w:space="0" w:color="auto"/>
              <w:left w:val="nil"/>
              <w:bottom w:val="single" w:sz="4" w:space="0" w:color="auto"/>
              <w:right w:val="single" w:sz="4" w:space="0" w:color="auto"/>
            </w:tcBorders>
            <w:shd w:val="clear" w:color="000000" w:fill="FFFFFF"/>
            <w:hideMark/>
          </w:tcPr>
          <w:p w14:paraId="20660A88" w14:textId="77777777" w:rsidR="009C1991" w:rsidRPr="009C1991" w:rsidRDefault="009C1991"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Project Number</w:t>
            </w:r>
          </w:p>
        </w:tc>
        <w:tc>
          <w:tcPr>
            <w:tcW w:w="1571" w:type="dxa"/>
            <w:tcBorders>
              <w:top w:val="single" w:sz="4" w:space="0" w:color="auto"/>
              <w:left w:val="nil"/>
              <w:bottom w:val="single" w:sz="4" w:space="0" w:color="auto"/>
              <w:right w:val="single" w:sz="4" w:space="0" w:color="auto"/>
            </w:tcBorders>
            <w:shd w:val="clear" w:color="000000" w:fill="FFFFFF"/>
            <w:hideMark/>
          </w:tcPr>
          <w:p w14:paraId="05AECA11" w14:textId="77777777" w:rsidR="009C1991" w:rsidRPr="009C1991" w:rsidRDefault="009C1991"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Project Name</w:t>
            </w:r>
          </w:p>
        </w:tc>
        <w:tc>
          <w:tcPr>
            <w:tcW w:w="1831" w:type="dxa"/>
            <w:tcBorders>
              <w:top w:val="single" w:sz="4" w:space="0" w:color="auto"/>
              <w:left w:val="nil"/>
              <w:bottom w:val="single" w:sz="4" w:space="0" w:color="auto"/>
              <w:right w:val="single" w:sz="4" w:space="0" w:color="auto"/>
            </w:tcBorders>
            <w:shd w:val="clear" w:color="000000" w:fill="FFFFFF"/>
            <w:hideMark/>
          </w:tcPr>
          <w:p w14:paraId="1D8AACAB" w14:textId="77777777" w:rsidR="009C1991" w:rsidRPr="009C1991" w:rsidRDefault="009C1991"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xml:space="preserve">Project Activity </w:t>
            </w:r>
          </w:p>
        </w:tc>
        <w:tc>
          <w:tcPr>
            <w:tcW w:w="1426" w:type="dxa"/>
            <w:tcBorders>
              <w:top w:val="single" w:sz="4" w:space="0" w:color="auto"/>
              <w:left w:val="nil"/>
              <w:bottom w:val="single" w:sz="4" w:space="0" w:color="auto"/>
              <w:right w:val="single" w:sz="4" w:space="0" w:color="auto"/>
            </w:tcBorders>
            <w:shd w:val="clear" w:color="000000" w:fill="FFFFFF"/>
            <w:hideMark/>
          </w:tcPr>
          <w:p w14:paraId="6C0EE254" w14:textId="77777777" w:rsidR="009C1991" w:rsidRPr="009C1991" w:rsidRDefault="009C1991" w:rsidP="009C1991">
            <w:pPr>
              <w:spacing w:after="0" w:line="240" w:lineRule="auto"/>
              <w:jc w:val="center"/>
              <w:rPr>
                <w:rFonts w:ascii="Maiandra GD" w:eastAsia="Times New Roman" w:hAnsi="Maiandra GD" w:cs="Calibri"/>
                <w:b/>
                <w:bCs/>
                <w:sz w:val="18"/>
                <w:szCs w:val="18"/>
              </w:rPr>
            </w:pPr>
            <w:r w:rsidRPr="009C1991">
              <w:rPr>
                <w:rFonts w:ascii="Maiandra GD" w:eastAsia="Times New Roman" w:hAnsi="Maiandra GD" w:cs="Calibri"/>
                <w:b/>
                <w:bCs/>
                <w:sz w:val="18"/>
                <w:szCs w:val="18"/>
              </w:rPr>
              <w:t xml:space="preserve">  Original Cost   </w:t>
            </w:r>
          </w:p>
        </w:tc>
        <w:tc>
          <w:tcPr>
            <w:tcW w:w="1112" w:type="dxa"/>
            <w:tcBorders>
              <w:top w:val="single" w:sz="4" w:space="0" w:color="auto"/>
              <w:left w:val="nil"/>
              <w:bottom w:val="single" w:sz="4" w:space="0" w:color="auto"/>
              <w:right w:val="single" w:sz="4" w:space="0" w:color="auto"/>
            </w:tcBorders>
            <w:shd w:val="clear" w:color="000000" w:fill="FFFFFF"/>
            <w:hideMark/>
          </w:tcPr>
          <w:p w14:paraId="120D91ED" w14:textId="2DDBB259" w:rsidR="009C1991" w:rsidRPr="009C1991" w:rsidRDefault="009C1991" w:rsidP="00900840">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xml:space="preserve">Cumulative Allocation   </w:t>
            </w:r>
          </w:p>
        </w:tc>
        <w:tc>
          <w:tcPr>
            <w:tcW w:w="1437" w:type="dxa"/>
            <w:tcBorders>
              <w:top w:val="single" w:sz="4" w:space="0" w:color="auto"/>
              <w:left w:val="nil"/>
              <w:bottom w:val="single" w:sz="4" w:space="0" w:color="auto"/>
              <w:right w:val="single" w:sz="4" w:space="0" w:color="auto"/>
            </w:tcBorders>
            <w:shd w:val="clear" w:color="000000" w:fill="FFFFFF"/>
            <w:hideMark/>
          </w:tcPr>
          <w:p w14:paraId="2DA3E9AC" w14:textId="77777777" w:rsidR="009C1991" w:rsidRPr="009C1991" w:rsidRDefault="009C1991" w:rsidP="009C1991">
            <w:pPr>
              <w:spacing w:after="0" w:line="240" w:lineRule="auto"/>
              <w:jc w:val="center"/>
              <w:rPr>
                <w:rFonts w:ascii="Maiandra GD" w:eastAsia="Times New Roman" w:hAnsi="Maiandra GD" w:cs="Calibri"/>
                <w:b/>
                <w:bCs/>
                <w:sz w:val="18"/>
                <w:szCs w:val="18"/>
              </w:rPr>
            </w:pPr>
            <w:r w:rsidRPr="009C1991">
              <w:rPr>
                <w:rFonts w:ascii="Maiandra GD" w:eastAsia="Times New Roman" w:hAnsi="Maiandra GD" w:cs="Calibri"/>
                <w:b/>
                <w:bCs/>
                <w:sz w:val="18"/>
                <w:szCs w:val="18"/>
              </w:rPr>
              <w:t xml:space="preserve"> Amount Allocated </w:t>
            </w:r>
          </w:p>
        </w:tc>
        <w:tc>
          <w:tcPr>
            <w:tcW w:w="1164" w:type="dxa"/>
            <w:tcBorders>
              <w:top w:val="single" w:sz="4" w:space="0" w:color="auto"/>
              <w:left w:val="nil"/>
              <w:bottom w:val="single" w:sz="4" w:space="0" w:color="auto"/>
              <w:right w:val="single" w:sz="4" w:space="0" w:color="auto"/>
            </w:tcBorders>
            <w:shd w:val="clear" w:color="000000" w:fill="FFFFFF"/>
            <w:hideMark/>
          </w:tcPr>
          <w:p w14:paraId="04482449" w14:textId="77777777" w:rsidR="009C1991" w:rsidRPr="009C1991" w:rsidRDefault="009C1991"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xml:space="preserve">Current Status </w:t>
            </w:r>
          </w:p>
        </w:tc>
      </w:tr>
      <w:tr w:rsidR="00900840" w:rsidRPr="009C1991" w14:paraId="29FDEF54" w14:textId="77777777" w:rsidTr="00CF60B4">
        <w:trPr>
          <w:trHeight w:val="259"/>
        </w:trPr>
        <w:tc>
          <w:tcPr>
            <w:tcW w:w="665" w:type="dxa"/>
            <w:tcBorders>
              <w:top w:val="nil"/>
              <w:left w:val="single" w:sz="4" w:space="0" w:color="auto"/>
              <w:bottom w:val="single" w:sz="4" w:space="0" w:color="auto"/>
              <w:right w:val="single" w:sz="4" w:space="0" w:color="auto"/>
            </w:tcBorders>
            <w:shd w:val="clear" w:color="000000" w:fill="FFFFFF"/>
            <w:noWrap/>
            <w:hideMark/>
          </w:tcPr>
          <w:p w14:paraId="6E61D842" w14:textId="1766E510" w:rsidR="00900840" w:rsidRPr="009C1991" w:rsidRDefault="00900840" w:rsidP="009C1991">
            <w:pPr>
              <w:spacing w:after="0" w:line="240" w:lineRule="auto"/>
              <w:jc w:val="center"/>
              <w:rPr>
                <w:rFonts w:ascii="Maiandra GD" w:eastAsia="Times New Roman" w:hAnsi="Maiandra GD" w:cs="Calibri"/>
                <w:color w:val="000000"/>
                <w:sz w:val="18"/>
                <w:szCs w:val="18"/>
              </w:rPr>
            </w:pPr>
          </w:p>
        </w:tc>
        <w:tc>
          <w:tcPr>
            <w:tcW w:w="7169" w:type="dxa"/>
            <w:gridSpan w:val="4"/>
            <w:tcBorders>
              <w:top w:val="nil"/>
              <w:left w:val="nil"/>
              <w:bottom w:val="single" w:sz="4" w:space="0" w:color="auto"/>
              <w:right w:val="single" w:sz="4" w:space="0" w:color="auto"/>
            </w:tcBorders>
            <w:shd w:val="clear" w:color="000000" w:fill="FFFFFF"/>
            <w:noWrap/>
            <w:hideMark/>
          </w:tcPr>
          <w:p w14:paraId="5EDBA320" w14:textId="2A21C5D1" w:rsidR="00900840" w:rsidRPr="009C1991" w:rsidRDefault="00900840"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ADMINISTRATION AND RECURRENT EXPENDITURE</w:t>
            </w:r>
          </w:p>
        </w:tc>
        <w:tc>
          <w:tcPr>
            <w:tcW w:w="1112" w:type="dxa"/>
            <w:tcBorders>
              <w:top w:val="nil"/>
              <w:left w:val="nil"/>
              <w:bottom w:val="single" w:sz="4" w:space="0" w:color="auto"/>
              <w:right w:val="single" w:sz="4" w:space="0" w:color="auto"/>
            </w:tcBorders>
            <w:shd w:val="clear" w:color="000000" w:fill="FFFFFF"/>
            <w:noWrap/>
            <w:hideMark/>
          </w:tcPr>
          <w:p w14:paraId="2B0DE755" w14:textId="77777777" w:rsidR="00900840" w:rsidRPr="009C1991" w:rsidRDefault="00900840"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w:t>
            </w:r>
          </w:p>
        </w:tc>
        <w:tc>
          <w:tcPr>
            <w:tcW w:w="1437" w:type="dxa"/>
            <w:tcBorders>
              <w:top w:val="nil"/>
              <w:left w:val="nil"/>
              <w:bottom w:val="single" w:sz="4" w:space="0" w:color="auto"/>
              <w:right w:val="single" w:sz="4" w:space="0" w:color="auto"/>
            </w:tcBorders>
            <w:shd w:val="clear" w:color="000000" w:fill="FFFFFF"/>
            <w:noWrap/>
            <w:hideMark/>
          </w:tcPr>
          <w:p w14:paraId="4F706026" w14:textId="77777777" w:rsidR="00900840" w:rsidRPr="009C1991" w:rsidRDefault="00900840"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w:t>
            </w:r>
          </w:p>
        </w:tc>
        <w:tc>
          <w:tcPr>
            <w:tcW w:w="1164" w:type="dxa"/>
            <w:tcBorders>
              <w:top w:val="nil"/>
              <w:left w:val="nil"/>
              <w:bottom w:val="single" w:sz="4" w:space="0" w:color="auto"/>
              <w:right w:val="single" w:sz="4" w:space="0" w:color="auto"/>
            </w:tcBorders>
            <w:shd w:val="clear" w:color="000000" w:fill="FFFFFF"/>
            <w:noWrap/>
            <w:hideMark/>
          </w:tcPr>
          <w:p w14:paraId="25257B75" w14:textId="77777777" w:rsidR="00900840" w:rsidRPr="009C1991" w:rsidRDefault="00900840" w:rsidP="009C1991">
            <w:pPr>
              <w:spacing w:after="0" w:line="240" w:lineRule="auto"/>
              <w:rPr>
                <w:rFonts w:ascii="Maiandra GD" w:eastAsia="Times New Roman" w:hAnsi="Maiandra GD" w:cs="Calibri"/>
                <w:b/>
                <w:bCs/>
                <w:sz w:val="18"/>
                <w:szCs w:val="18"/>
              </w:rPr>
            </w:pPr>
            <w:r w:rsidRPr="009C1991">
              <w:rPr>
                <w:rFonts w:ascii="Maiandra GD" w:eastAsia="Times New Roman" w:hAnsi="Maiandra GD" w:cs="Calibri"/>
                <w:b/>
                <w:bCs/>
                <w:sz w:val="18"/>
                <w:szCs w:val="18"/>
              </w:rPr>
              <w:t> </w:t>
            </w:r>
          </w:p>
        </w:tc>
      </w:tr>
      <w:tr w:rsidR="00F60843" w:rsidRPr="009C1991" w14:paraId="61DF52C4"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0DD3295C"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1</w:t>
            </w:r>
          </w:p>
        </w:tc>
        <w:tc>
          <w:tcPr>
            <w:tcW w:w="2341" w:type="dxa"/>
            <w:tcBorders>
              <w:top w:val="nil"/>
              <w:left w:val="nil"/>
              <w:bottom w:val="single" w:sz="4" w:space="0" w:color="auto"/>
              <w:right w:val="single" w:sz="4" w:space="0" w:color="auto"/>
            </w:tcBorders>
            <w:shd w:val="clear" w:color="auto" w:fill="auto"/>
            <w:hideMark/>
          </w:tcPr>
          <w:p w14:paraId="78E6589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4-047-275-2210402-100-2024-2025-1</w:t>
            </w:r>
          </w:p>
        </w:tc>
        <w:tc>
          <w:tcPr>
            <w:tcW w:w="1571" w:type="dxa"/>
            <w:tcBorders>
              <w:top w:val="nil"/>
              <w:left w:val="nil"/>
              <w:bottom w:val="single" w:sz="4" w:space="0" w:color="auto"/>
              <w:right w:val="single" w:sz="4" w:space="0" w:color="auto"/>
            </w:tcBorders>
            <w:shd w:val="clear" w:color="auto" w:fill="auto"/>
            <w:hideMark/>
          </w:tcPr>
          <w:p w14:paraId="37E21644" w14:textId="395E1C3C"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Contractual </w:t>
            </w:r>
            <w:r w:rsidR="00387462">
              <w:rPr>
                <w:rFonts w:ascii="Maiandra GD" w:eastAsia="Times New Roman" w:hAnsi="Maiandra GD" w:cs="Calibri"/>
                <w:color w:val="000000"/>
                <w:sz w:val="18"/>
                <w:szCs w:val="18"/>
              </w:rPr>
              <w:t>E</w:t>
            </w:r>
            <w:r w:rsidRPr="009C1991">
              <w:rPr>
                <w:rFonts w:ascii="Maiandra GD" w:eastAsia="Times New Roman" w:hAnsi="Maiandra GD" w:cs="Calibri"/>
                <w:color w:val="000000"/>
                <w:sz w:val="18"/>
                <w:szCs w:val="18"/>
              </w:rPr>
              <w:t>mployees</w:t>
            </w:r>
          </w:p>
        </w:tc>
        <w:tc>
          <w:tcPr>
            <w:tcW w:w="1831" w:type="dxa"/>
            <w:tcBorders>
              <w:top w:val="nil"/>
              <w:left w:val="nil"/>
              <w:bottom w:val="single" w:sz="4" w:space="0" w:color="auto"/>
              <w:right w:val="single" w:sz="4" w:space="0" w:color="auto"/>
            </w:tcBorders>
            <w:shd w:val="clear" w:color="auto" w:fill="auto"/>
            <w:hideMark/>
          </w:tcPr>
          <w:p w14:paraId="777CEE2A" w14:textId="6A38F1E4"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Payment of staff Basic salaries</w:t>
            </w:r>
            <w:r w:rsidR="00387462">
              <w:rPr>
                <w:rFonts w:ascii="Maiandra GD" w:eastAsia="Times New Roman" w:hAnsi="Maiandra GD" w:cs="Calibri"/>
                <w:color w:val="000000"/>
                <w:sz w:val="18"/>
                <w:szCs w:val="18"/>
              </w:rPr>
              <w:t xml:space="preserve"> to 8 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0EC9BBB2"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2,910,000.00 </w:t>
            </w:r>
          </w:p>
        </w:tc>
        <w:tc>
          <w:tcPr>
            <w:tcW w:w="1112" w:type="dxa"/>
            <w:tcBorders>
              <w:top w:val="nil"/>
              <w:left w:val="nil"/>
              <w:bottom w:val="single" w:sz="4" w:space="0" w:color="auto"/>
              <w:right w:val="single" w:sz="4" w:space="0" w:color="auto"/>
            </w:tcBorders>
            <w:shd w:val="clear" w:color="000000" w:fill="FFFFFF"/>
            <w:noWrap/>
            <w:hideMark/>
          </w:tcPr>
          <w:p w14:paraId="6C3247A5" w14:textId="356759AF"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5FF376AE"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2,910,000.00 </w:t>
            </w:r>
          </w:p>
        </w:tc>
        <w:tc>
          <w:tcPr>
            <w:tcW w:w="1164" w:type="dxa"/>
            <w:tcBorders>
              <w:top w:val="nil"/>
              <w:left w:val="nil"/>
              <w:bottom w:val="single" w:sz="4" w:space="0" w:color="auto"/>
              <w:right w:val="single" w:sz="4" w:space="0" w:color="auto"/>
            </w:tcBorders>
            <w:shd w:val="clear" w:color="000000" w:fill="FFFFFF"/>
            <w:noWrap/>
            <w:hideMark/>
          </w:tcPr>
          <w:p w14:paraId="1A1CE73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5552A47A"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4F7719F8"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2</w:t>
            </w:r>
          </w:p>
        </w:tc>
        <w:tc>
          <w:tcPr>
            <w:tcW w:w="2341" w:type="dxa"/>
            <w:tcBorders>
              <w:top w:val="nil"/>
              <w:left w:val="nil"/>
              <w:bottom w:val="single" w:sz="4" w:space="0" w:color="auto"/>
              <w:right w:val="single" w:sz="4" w:space="0" w:color="auto"/>
            </w:tcBorders>
            <w:shd w:val="clear" w:color="auto" w:fill="auto"/>
            <w:hideMark/>
          </w:tcPr>
          <w:p w14:paraId="272C2719"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4-047-275-2210402-100-2024-2025-2</w:t>
            </w:r>
          </w:p>
        </w:tc>
        <w:tc>
          <w:tcPr>
            <w:tcW w:w="1571" w:type="dxa"/>
            <w:tcBorders>
              <w:top w:val="nil"/>
              <w:left w:val="nil"/>
              <w:bottom w:val="single" w:sz="4" w:space="0" w:color="auto"/>
              <w:right w:val="single" w:sz="4" w:space="0" w:color="auto"/>
            </w:tcBorders>
            <w:shd w:val="clear" w:color="auto" w:fill="auto"/>
            <w:hideMark/>
          </w:tcPr>
          <w:p w14:paraId="63E4A20D" w14:textId="772F7012"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Gratuity contractual employees</w:t>
            </w:r>
          </w:p>
        </w:tc>
        <w:tc>
          <w:tcPr>
            <w:tcW w:w="1831" w:type="dxa"/>
            <w:tcBorders>
              <w:top w:val="nil"/>
              <w:left w:val="nil"/>
              <w:bottom w:val="single" w:sz="4" w:space="0" w:color="auto"/>
              <w:right w:val="single" w:sz="4" w:space="0" w:color="auto"/>
            </w:tcBorders>
            <w:shd w:val="clear" w:color="auto" w:fill="auto"/>
            <w:hideMark/>
          </w:tcPr>
          <w:p w14:paraId="5529C0DC" w14:textId="2FB5D913"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Payment of gratuity to </w:t>
            </w:r>
            <w:r w:rsidR="008D554F">
              <w:rPr>
                <w:rFonts w:ascii="Maiandra GD" w:eastAsia="Times New Roman" w:hAnsi="Maiandra GD" w:cs="Calibri"/>
                <w:color w:val="000000"/>
                <w:sz w:val="18"/>
                <w:szCs w:val="18"/>
              </w:rPr>
              <w:t xml:space="preserve">8 </w:t>
            </w:r>
            <w:r w:rsidRPr="009C1991">
              <w:rPr>
                <w:rFonts w:ascii="Maiandra GD" w:eastAsia="Times New Roman" w:hAnsi="Maiandra GD" w:cs="Calibri"/>
                <w:color w:val="000000"/>
                <w:sz w:val="18"/>
                <w:szCs w:val="18"/>
              </w:rPr>
              <w:t>NG</w:t>
            </w:r>
            <w:r w:rsidR="008D554F">
              <w:rPr>
                <w:rFonts w:ascii="Maiandra GD" w:eastAsia="Times New Roman" w:hAnsi="Maiandra GD" w:cs="Calibri"/>
                <w:color w:val="000000"/>
                <w:sz w:val="18"/>
                <w:szCs w:val="18"/>
              </w:rPr>
              <w:t>-</w:t>
            </w:r>
            <w:r w:rsidRPr="009C1991">
              <w:rPr>
                <w:rFonts w:ascii="Maiandra GD" w:eastAsia="Times New Roman" w:hAnsi="Maiandra GD" w:cs="Calibri"/>
                <w:color w:val="000000"/>
                <w:sz w:val="18"/>
                <w:szCs w:val="18"/>
              </w:rPr>
              <w:t>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3DD8A697"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902,100.00 </w:t>
            </w:r>
          </w:p>
        </w:tc>
        <w:tc>
          <w:tcPr>
            <w:tcW w:w="1112" w:type="dxa"/>
            <w:tcBorders>
              <w:top w:val="nil"/>
              <w:left w:val="nil"/>
              <w:bottom w:val="single" w:sz="4" w:space="0" w:color="auto"/>
              <w:right w:val="single" w:sz="4" w:space="0" w:color="auto"/>
            </w:tcBorders>
            <w:shd w:val="clear" w:color="000000" w:fill="FFFFFF"/>
            <w:noWrap/>
            <w:hideMark/>
          </w:tcPr>
          <w:p w14:paraId="3B7BD38F" w14:textId="58E8588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186FF396"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902,100.00 </w:t>
            </w:r>
          </w:p>
        </w:tc>
        <w:tc>
          <w:tcPr>
            <w:tcW w:w="1164" w:type="dxa"/>
            <w:tcBorders>
              <w:top w:val="nil"/>
              <w:left w:val="nil"/>
              <w:bottom w:val="single" w:sz="4" w:space="0" w:color="auto"/>
              <w:right w:val="single" w:sz="4" w:space="0" w:color="auto"/>
            </w:tcBorders>
            <w:shd w:val="clear" w:color="000000" w:fill="FFFFFF"/>
            <w:noWrap/>
            <w:hideMark/>
          </w:tcPr>
          <w:p w14:paraId="19E084C8"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24198EAB"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5E7CC285"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3</w:t>
            </w:r>
          </w:p>
        </w:tc>
        <w:tc>
          <w:tcPr>
            <w:tcW w:w="2341" w:type="dxa"/>
            <w:tcBorders>
              <w:top w:val="nil"/>
              <w:left w:val="nil"/>
              <w:bottom w:val="single" w:sz="4" w:space="0" w:color="auto"/>
              <w:right w:val="single" w:sz="4" w:space="0" w:color="auto"/>
            </w:tcBorders>
            <w:shd w:val="clear" w:color="auto" w:fill="auto"/>
            <w:hideMark/>
          </w:tcPr>
          <w:p w14:paraId="733F5F3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4-047-275-2210402-100-2024-2025-3</w:t>
            </w:r>
          </w:p>
        </w:tc>
        <w:tc>
          <w:tcPr>
            <w:tcW w:w="1571" w:type="dxa"/>
            <w:tcBorders>
              <w:top w:val="nil"/>
              <w:left w:val="nil"/>
              <w:bottom w:val="single" w:sz="4" w:space="0" w:color="auto"/>
              <w:right w:val="single" w:sz="4" w:space="0" w:color="auto"/>
            </w:tcBorders>
            <w:shd w:val="clear" w:color="000000" w:fill="FFFFFF"/>
            <w:hideMark/>
          </w:tcPr>
          <w:p w14:paraId="61351806"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NSSF </w:t>
            </w:r>
          </w:p>
        </w:tc>
        <w:tc>
          <w:tcPr>
            <w:tcW w:w="1831" w:type="dxa"/>
            <w:tcBorders>
              <w:top w:val="nil"/>
              <w:left w:val="nil"/>
              <w:bottom w:val="single" w:sz="4" w:space="0" w:color="auto"/>
              <w:right w:val="single" w:sz="4" w:space="0" w:color="auto"/>
            </w:tcBorders>
            <w:shd w:val="clear" w:color="auto" w:fill="auto"/>
            <w:hideMark/>
          </w:tcPr>
          <w:p w14:paraId="4CE78402" w14:textId="0D233535"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Employer contribution to NSSF</w:t>
            </w:r>
            <w:r w:rsidR="008D554F">
              <w:rPr>
                <w:rFonts w:ascii="Maiandra GD" w:eastAsia="Times New Roman" w:hAnsi="Maiandra GD" w:cs="Calibri"/>
                <w:color w:val="000000"/>
                <w:sz w:val="18"/>
                <w:szCs w:val="18"/>
              </w:rPr>
              <w:t xml:space="preserve"> for 8 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68C014CB"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161,280.00 </w:t>
            </w:r>
          </w:p>
        </w:tc>
        <w:tc>
          <w:tcPr>
            <w:tcW w:w="1112" w:type="dxa"/>
            <w:tcBorders>
              <w:top w:val="nil"/>
              <w:left w:val="nil"/>
              <w:bottom w:val="single" w:sz="4" w:space="0" w:color="auto"/>
              <w:right w:val="single" w:sz="4" w:space="0" w:color="auto"/>
            </w:tcBorders>
            <w:shd w:val="clear" w:color="000000" w:fill="FFFFFF"/>
            <w:noWrap/>
            <w:hideMark/>
          </w:tcPr>
          <w:p w14:paraId="2BEAA84F" w14:textId="64991798"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64479C23"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161,280.00 </w:t>
            </w:r>
          </w:p>
        </w:tc>
        <w:tc>
          <w:tcPr>
            <w:tcW w:w="1164" w:type="dxa"/>
            <w:tcBorders>
              <w:top w:val="nil"/>
              <w:left w:val="nil"/>
              <w:bottom w:val="single" w:sz="4" w:space="0" w:color="auto"/>
              <w:right w:val="single" w:sz="4" w:space="0" w:color="auto"/>
            </w:tcBorders>
            <w:shd w:val="clear" w:color="000000" w:fill="FFFFFF"/>
            <w:noWrap/>
            <w:hideMark/>
          </w:tcPr>
          <w:p w14:paraId="2A3DE8D2"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24EFFA0E"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0382E973"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lastRenderedPageBreak/>
              <w:t>4</w:t>
            </w:r>
          </w:p>
        </w:tc>
        <w:tc>
          <w:tcPr>
            <w:tcW w:w="2341" w:type="dxa"/>
            <w:tcBorders>
              <w:top w:val="nil"/>
              <w:left w:val="nil"/>
              <w:bottom w:val="single" w:sz="4" w:space="0" w:color="auto"/>
              <w:right w:val="single" w:sz="4" w:space="0" w:color="auto"/>
            </w:tcBorders>
            <w:shd w:val="clear" w:color="auto" w:fill="auto"/>
            <w:hideMark/>
          </w:tcPr>
          <w:p w14:paraId="5042A483"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4-047-275-2210402-100-2024-2025-4</w:t>
            </w:r>
          </w:p>
        </w:tc>
        <w:tc>
          <w:tcPr>
            <w:tcW w:w="1571" w:type="dxa"/>
            <w:tcBorders>
              <w:top w:val="nil"/>
              <w:left w:val="nil"/>
              <w:bottom w:val="single" w:sz="4" w:space="0" w:color="auto"/>
              <w:right w:val="single" w:sz="4" w:space="0" w:color="auto"/>
            </w:tcBorders>
            <w:shd w:val="clear" w:color="000000" w:fill="FFFFFF"/>
            <w:hideMark/>
          </w:tcPr>
          <w:p w14:paraId="27AE1739"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House Allowances</w:t>
            </w:r>
          </w:p>
        </w:tc>
        <w:tc>
          <w:tcPr>
            <w:tcW w:w="1831" w:type="dxa"/>
            <w:tcBorders>
              <w:top w:val="nil"/>
              <w:left w:val="nil"/>
              <w:bottom w:val="single" w:sz="4" w:space="0" w:color="auto"/>
              <w:right w:val="single" w:sz="4" w:space="0" w:color="auto"/>
            </w:tcBorders>
            <w:shd w:val="clear" w:color="auto" w:fill="auto"/>
            <w:hideMark/>
          </w:tcPr>
          <w:p w14:paraId="5CBDB32E" w14:textId="39774C6E"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Payment of staff House Allowance for 8 </w:t>
            </w:r>
            <w:r w:rsidR="00807207">
              <w:rPr>
                <w:rFonts w:ascii="Maiandra GD" w:eastAsia="Times New Roman" w:hAnsi="Maiandra GD" w:cs="Calibri"/>
                <w:color w:val="000000"/>
                <w:sz w:val="18"/>
                <w:szCs w:val="18"/>
              </w:rPr>
              <w:t>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748FE4DE"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336,000.00 </w:t>
            </w:r>
          </w:p>
        </w:tc>
        <w:tc>
          <w:tcPr>
            <w:tcW w:w="1112" w:type="dxa"/>
            <w:tcBorders>
              <w:top w:val="nil"/>
              <w:left w:val="nil"/>
              <w:bottom w:val="single" w:sz="4" w:space="0" w:color="auto"/>
              <w:right w:val="single" w:sz="4" w:space="0" w:color="auto"/>
            </w:tcBorders>
            <w:shd w:val="clear" w:color="000000" w:fill="FFFFFF"/>
            <w:noWrap/>
            <w:hideMark/>
          </w:tcPr>
          <w:p w14:paraId="4F4C0DD6" w14:textId="794119CB"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33BBA7E1"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336,000.00 </w:t>
            </w:r>
          </w:p>
        </w:tc>
        <w:tc>
          <w:tcPr>
            <w:tcW w:w="1164" w:type="dxa"/>
            <w:tcBorders>
              <w:top w:val="nil"/>
              <w:left w:val="nil"/>
              <w:bottom w:val="single" w:sz="4" w:space="0" w:color="auto"/>
              <w:right w:val="single" w:sz="4" w:space="0" w:color="auto"/>
            </w:tcBorders>
            <w:shd w:val="clear" w:color="000000" w:fill="FFFFFF"/>
            <w:noWrap/>
            <w:hideMark/>
          </w:tcPr>
          <w:p w14:paraId="4124341C"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703655D8"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2558A36F"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5</w:t>
            </w:r>
          </w:p>
        </w:tc>
        <w:tc>
          <w:tcPr>
            <w:tcW w:w="2341" w:type="dxa"/>
            <w:tcBorders>
              <w:top w:val="nil"/>
              <w:left w:val="nil"/>
              <w:bottom w:val="single" w:sz="4" w:space="0" w:color="auto"/>
              <w:right w:val="single" w:sz="4" w:space="0" w:color="auto"/>
            </w:tcBorders>
            <w:shd w:val="clear" w:color="auto" w:fill="auto"/>
            <w:hideMark/>
          </w:tcPr>
          <w:p w14:paraId="5482A394"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4-047-275-2210402-100-2024-2025-5</w:t>
            </w:r>
          </w:p>
        </w:tc>
        <w:tc>
          <w:tcPr>
            <w:tcW w:w="1571" w:type="dxa"/>
            <w:tcBorders>
              <w:top w:val="nil"/>
              <w:left w:val="nil"/>
              <w:bottom w:val="single" w:sz="4" w:space="0" w:color="auto"/>
              <w:right w:val="single" w:sz="4" w:space="0" w:color="auto"/>
            </w:tcBorders>
            <w:shd w:val="clear" w:color="000000" w:fill="FFFFFF"/>
            <w:hideMark/>
          </w:tcPr>
          <w:p w14:paraId="32CA3ED5"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Transport Allowances</w:t>
            </w:r>
          </w:p>
        </w:tc>
        <w:tc>
          <w:tcPr>
            <w:tcW w:w="1831" w:type="dxa"/>
            <w:tcBorders>
              <w:top w:val="nil"/>
              <w:left w:val="nil"/>
              <w:bottom w:val="single" w:sz="4" w:space="0" w:color="auto"/>
              <w:right w:val="single" w:sz="4" w:space="0" w:color="auto"/>
            </w:tcBorders>
            <w:shd w:val="clear" w:color="auto" w:fill="auto"/>
            <w:hideMark/>
          </w:tcPr>
          <w:p w14:paraId="13D93198" w14:textId="14572CE8"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Payment of staff Transport Allowance for 8</w:t>
            </w:r>
            <w:r w:rsidR="00670273">
              <w:rPr>
                <w:rFonts w:ascii="Maiandra GD" w:eastAsia="Times New Roman" w:hAnsi="Maiandra GD" w:cs="Calibri"/>
                <w:color w:val="000000"/>
                <w:sz w:val="18"/>
                <w:szCs w:val="18"/>
              </w:rPr>
              <w:t xml:space="preserve"> 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0E506140"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300,000.00 </w:t>
            </w:r>
          </w:p>
        </w:tc>
        <w:tc>
          <w:tcPr>
            <w:tcW w:w="1112" w:type="dxa"/>
            <w:tcBorders>
              <w:top w:val="nil"/>
              <w:left w:val="nil"/>
              <w:bottom w:val="single" w:sz="4" w:space="0" w:color="auto"/>
              <w:right w:val="single" w:sz="4" w:space="0" w:color="auto"/>
            </w:tcBorders>
            <w:shd w:val="clear" w:color="000000" w:fill="FFFFFF"/>
            <w:noWrap/>
            <w:hideMark/>
          </w:tcPr>
          <w:p w14:paraId="3CAF7D3C" w14:textId="51878A2A"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33644E59"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300,000.00 </w:t>
            </w:r>
          </w:p>
        </w:tc>
        <w:tc>
          <w:tcPr>
            <w:tcW w:w="1164" w:type="dxa"/>
            <w:tcBorders>
              <w:top w:val="nil"/>
              <w:left w:val="nil"/>
              <w:bottom w:val="single" w:sz="4" w:space="0" w:color="auto"/>
              <w:right w:val="single" w:sz="4" w:space="0" w:color="auto"/>
            </w:tcBorders>
            <w:shd w:val="clear" w:color="000000" w:fill="FFFFFF"/>
            <w:noWrap/>
            <w:hideMark/>
          </w:tcPr>
          <w:p w14:paraId="2A1E8739"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25976D83"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6F882BE3"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6</w:t>
            </w:r>
          </w:p>
        </w:tc>
        <w:tc>
          <w:tcPr>
            <w:tcW w:w="2341" w:type="dxa"/>
            <w:tcBorders>
              <w:top w:val="nil"/>
              <w:left w:val="nil"/>
              <w:bottom w:val="single" w:sz="4" w:space="0" w:color="auto"/>
              <w:right w:val="single" w:sz="4" w:space="0" w:color="auto"/>
            </w:tcBorders>
            <w:shd w:val="clear" w:color="auto" w:fill="auto"/>
            <w:hideMark/>
          </w:tcPr>
          <w:p w14:paraId="56089D5F"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4-047-275-2210402-100-2024-2025-6</w:t>
            </w:r>
          </w:p>
        </w:tc>
        <w:tc>
          <w:tcPr>
            <w:tcW w:w="1571" w:type="dxa"/>
            <w:tcBorders>
              <w:top w:val="nil"/>
              <w:left w:val="nil"/>
              <w:bottom w:val="single" w:sz="4" w:space="0" w:color="auto"/>
              <w:right w:val="single" w:sz="4" w:space="0" w:color="auto"/>
            </w:tcBorders>
            <w:shd w:val="clear" w:color="000000" w:fill="FFFFFF"/>
            <w:hideMark/>
          </w:tcPr>
          <w:p w14:paraId="238A33BC"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Leave Allowance Employees</w:t>
            </w:r>
          </w:p>
        </w:tc>
        <w:tc>
          <w:tcPr>
            <w:tcW w:w="1831" w:type="dxa"/>
            <w:tcBorders>
              <w:top w:val="nil"/>
              <w:left w:val="nil"/>
              <w:bottom w:val="single" w:sz="4" w:space="0" w:color="auto"/>
              <w:right w:val="single" w:sz="4" w:space="0" w:color="auto"/>
            </w:tcBorders>
            <w:shd w:val="clear" w:color="auto" w:fill="auto"/>
            <w:hideMark/>
          </w:tcPr>
          <w:p w14:paraId="07EF6E32" w14:textId="079908D4"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Payment of staff Leave Allowance for 8 </w:t>
            </w:r>
            <w:r w:rsidR="00CC0F55">
              <w:rPr>
                <w:rFonts w:ascii="Maiandra GD" w:eastAsia="Times New Roman" w:hAnsi="Maiandra GD" w:cs="Calibri"/>
                <w:color w:val="000000"/>
                <w:sz w:val="18"/>
                <w:szCs w:val="18"/>
              </w:rPr>
              <w:t>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07631ECD"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210,000.00 </w:t>
            </w:r>
          </w:p>
        </w:tc>
        <w:tc>
          <w:tcPr>
            <w:tcW w:w="1112" w:type="dxa"/>
            <w:tcBorders>
              <w:top w:val="nil"/>
              <w:left w:val="nil"/>
              <w:bottom w:val="single" w:sz="4" w:space="0" w:color="auto"/>
              <w:right w:val="single" w:sz="4" w:space="0" w:color="auto"/>
            </w:tcBorders>
            <w:shd w:val="clear" w:color="000000" w:fill="FFFFFF"/>
            <w:noWrap/>
            <w:hideMark/>
          </w:tcPr>
          <w:p w14:paraId="00A15F84" w14:textId="57CC4C31"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49D9F18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210,000.00 </w:t>
            </w:r>
          </w:p>
        </w:tc>
        <w:tc>
          <w:tcPr>
            <w:tcW w:w="1164" w:type="dxa"/>
            <w:tcBorders>
              <w:top w:val="nil"/>
              <w:left w:val="nil"/>
              <w:bottom w:val="single" w:sz="4" w:space="0" w:color="auto"/>
              <w:right w:val="single" w:sz="4" w:space="0" w:color="auto"/>
            </w:tcBorders>
            <w:shd w:val="clear" w:color="000000" w:fill="FFFFFF"/>
            <w:noWrap/>
            <w:hideMark/>
          </w:tcPr>
          <w:p w14:paraId="491429E1"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7FF3756A"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3D510D16"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7</w:t>
            </w:r>
          </w:p>
        </w:tc>
        <w:tc>
          <w:tcPr>
            <w:tcW w:w="2341" w:type="dxa"/>
            <w:tcBorders>
              <w:top w:val="nil"/>
              <w:left w:val="nil"/>
              <w:bottom w:val="single" w:sz="4" w:space="0" w:color="auto"/>
              <w:right w:val="single" w:sz="4" w:space="0" w:color="auto"/>
            </w:tcBorders>
            <w:shd w:val="clear" w:color="auto" w:fill="auto"/>
            <w:hideMark/>
          </w:tcPr>
          <w:p w14:paraId="696FDE4E"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4-047-275-2210402-100-2024-2025-7</w:t>
            </w:r>
          </w:p>
        </w:tc>
        <w:tc>
          <w:tcPr>
            <w:tcW w:w="1571" w:type="dxa"/>
            <w:tcBorders>
              <w:top w:val="nil"/>
              <w:left w:val="nil"/>
              <w:bottom w:val="single" w:sz="4" w:space="0" w:color="auto"/>
              <w:right w:val="single" w:sz="4" w:space="0" w:color="auto"/>
            </w:tcBorders>
            <w:shd w:val="clear" w:color="auto" w:fill="auto"/>
            <w:hideMark/>
          </w:tcPr>
          <w:p w14:paraId="03B043F6" w14:textId="57FE928E"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Casual Labour and Internship</w:t>
            </w:r>
          </w:p>
        </w:tc>
        <w:tc>
          <w:tcPr>
            <w:tcW w:w="1831" w:type="dxa"/>
            <w:tcBorders>
              <w:top w:val="nil"/>
              <w:left w:val="nil"/>
              <w:bottom w:val="single" w:sz="4" w:space="0" w:color="auto"/>
              <w:right w:val="single" w:sz="4" w:space="0" w:color="auto"/>
            </w:tcBorders>
            <w:shd w:val="clear" w:color="auto" w:fill="auto"/>
            <w:hideMark/>
          </w:tcPr>
          <w:p w14:paraId="1C2BDDE1" w14:textId="687E8338"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Payment of staff Basic Wages</w:t>
            </w:r>
            <w:r w:rsidR="00807207">
              <w:rPr>
                <w:rFonts w:ascii="Maiandra GD" w:eastAsia="Times New Roman" w:hAnsi="Maiandra GD" w:cs="Calibri"/>
                <w:color w:val="000000"/>
                <w:sz w:val="18"/>
                <w:szCs w:val="18"/>
              </w:rPr>
              <w:t xml:space="preserve"> to 3 casual staff</w:t>
            </w:r>
          </w:p>
        </w:tc>
        <w:tc>
          <w:tcPr>
            <w:tcW w:w="1426" w:type="dxa"/>
            <w:tcBorders>
              <w:top w:val="nil"/>
              <w:left w:val="nil"/>
              <w:bottom w:val="single" w:sz="4" w:space="0" w:color="auto"/>
              <w:right w:val="single" w:sz="4" w:space="0" w:color="auto"/>
            </w:tcBorders>
            <w:shd w:val="clear" w:color="000000" w:fill="FFFFFF"/>
            <w:noWrap/>
            <w:vAlign w:val="bottom"/>
            <w:hideMark/>
          </w:tcPr>
          <w:p w14:paraId="59EBCC57"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420,000.00 </w:t>
            </w:r>
          </w:p>
        </w:tc>
        <w:tc>
          <w:tcPr>
            <w:tcW w:w="1112" w:type="dxa"/>
            <w:tcBorders>
              <w:top w:val="nil"/>
              <w:left w:val="nil"/>
              <w:bottom w:val="single" w:sz="4" w:space="0" w:color="auto"/>
              <w:right w:val="single" w:sz="4" w:space="0" w:color="auto"/>
            </w:tcBorders>
            <w:shd w:val="clear" w:color="000000" w:fill="FFFFFF"/>
            <w:noWrap/>
            <w:hideMark/>
          </w:tcPr>
          <w:p w14:paraId="460B0A02" w14:textId="5393D2F5"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308BD7D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420,000.00 </w:t>
            </w:r>
          </w:p>
        </w:tc>
        <w:tc>
          <w:tcPr>
            <w:tcW w:w="1164" w:type="dxa"/>
            <w:tcBorders>
              <w:top w:val="nil"/>
              <w:left w:val="nil"/>
              <w:bottom w:val="single" w:sz="4" w:space="0" w:color="auto"/>
              <w:right w:val="single" w:sz="4" w:space="0" w:color="auto"/>
            </w:tcBorders>
            <w:shd w:val="clear" w:color="000000" w:fill="FFFFFF"/>
            <w:noWrap/>
            <w:hideMark/>
          </w:tcPr>
          <w:p w14:paraId="7FE499F6"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45D6E2C0"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39EC57DF"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8</w:t>
            </w:r>
          </w:p>
        </w:tc>
        <w:tc>
          <w:tcPr>
            <w:tcW w:w="2341" w:type="dxa"/>
            <w:tcBorders>
              <w:top w:val="nil"/>
              <w:left w:val="nil"/>
              <w:bottom w:val="single" w:sz="4" w:space="0" w:color="auto"/>
              <w:right w:val="single" w:sz="4" w:space="0" w:color="auto"/>
            </w:tcBorders>
            <w:shd w:val="clear" w:color="auto" w:fill="auto"/>
            <w:hideMark/>
          </w:tcPr>
          <w:p w14:paraId="3AF3E34C"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4-047-275-2210402-100-2024-2025-8</w:t>
            </w:r>
          </w:p>
        </w:tc>
        <w:tc>
          <w:tcPr>
            <w:tcW w:w="1571" w:type="dxa"/>
            <w:tcBorders>
              <w:top w:val="nil"/>
              <w:left w:val="nil"/>
              <w:bottom w:val="single" w:sz="4" w:space="0" w:color="auto"/>
              <w:right w:val="single" w:sz="4" w:space="0" w:color="auto"/>
            </w:tcBorders>
            <w:shd w:val="clear" w:color="auto" w:fill="auto"/>
            <w:hideMark/>
          </w:tcPr>
          <w:p w14:paraId="3963B9EB"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NITA Levy Fund </w:t>
            </w:r>
          </w:p>
        </w:tc>
        <w:tc>
          <w:tcPr>
            <w:tcW w:w="1831" w:type="dxa"/>
            <w:tcBorders>
              <w:top w:val="nil"/>
              <w:left w:val="nil"/>
              <w:bottom w:val="single" w:sz="4" w:space="0" w:color="auto"/>
              <w:right w:val="single" w:sz="4" w:space="0" w:color="auto"/>
            </w:tcBorders>
            <w:shd w:val="clear" w:color="auto" w:fill="auto"/>
            <w:hideMark/>
          </w:tcPr>
          <w:p w14:paraId="41E04802"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Employer contribution to NITA Levy Fund </w:t>
            </w:r>
          </w:p>
        </w:tc>
        <w:tc>
          <w:tcPr>
            <w:tcW w:w="1426" w:type="dxa"/>
            <w:tcBorders>
              <w:top w:val="nil"/>
              <w:left w:val="nil"/>
              <w:bottom w:val="single" w:sz="4" w:space="0" w:color="auto"/>
              <w:right w:val="single" w:sz="4" w:space="0" w:color="auto"/>
            </w:tcBorders>
            <w:shd w:val="clear" w:color="000000" w:fill="FFFFFF"/>
            <w:noWrap/>
            <w:vAlign w:val="bottom"/>
            <w:hideMark/>
          </w:tcPr>
          <w:p w14:paraId="5437542F"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4,200.00 </w:t>
            </w:r>
          </w:p>
        </w:tc>
        <w:tc>
          <w:tcPr>
            <w:tcW w:w="1112" w:type="dxa"/>
            <w:tcBorders>
              <w:top w:val="nil"/>
              <w:left w:val="nil"/>
              <w:bottom w:val="single" w:sz="4" w:space="0" w:color="auto"/>
              <w:right w:val="single" w:sz="4" w:space="0" w:color="auto"/>
            </w:tcBorders>
            <w:shd w:val="clear" w:color="000000" w:fill="FFFFFF"/>
            <w:noWrap/>
            <w:hideMark/>
          </w:tcPr>
          <w:p w14:paraId="69A578A5" w14:textId="6910F511"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0C124F86"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4,200.00 </w:t>
            </w:r>
          </w:p>
        </w:tc>
        <w:tc>
          <w:tcPr>
            <w:tcW w:w="1164" w:type="dxa"/>
            <w:tcBorders>
              <w:top w:val="nil"/>
              <w:left w:val="nil"/>
              <w:bottom w:val="single" w:sz="4" w:space="0" w:color="auto"/>
              <w:right w:val="single" w:sz="4" w:space="0" w:color="auto"/>
            </w:tcBorders>
            <w:shd w:val="clear" w:color="000000" w:fill="FFFFFF"/>
            <w:noWrap/>
            <w:hideMark/>
          </w:tcPr>
          <w:p w14:paraId="35818BA4"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F60843" w:rsidRPr="009C1991" w14:paraId="1E8643BF" w14:textId="77777777" w:rsidTr="000A6DDA">
        <w:trPr>
          <w:trHeight w:val="518"/>
        </w:trPr>
        <w:tc>
          <w:tcPr>
            <w:tcW w:w="665" w:type="dxa"/>
            <w:tcBorders>
              <w:top w:val="nil"/>
              <w:left w:val="single" w:sz="4" w:space="0" w:color="auto"/>
              <w:bottom w:val="single" w:sz="4" w:space="0" w:color="auto"/>
              <w:right w:val="single" w:sz="4" w:space="0" w:color="auto"/>
            </w:tcBorders>
            <w:shd w:val="clear" w:color="auto" w:fill="auto"/>
            <w:noWrap/>
            <w:hideMark/>
          </w:tcPr>
          <w:p w14:paraId="5FC5C739" w14:textId="77777777"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9</w:t>
            </w:r>
          </w:p>
        </w:tc>
        <w:tc>
          <w:tcPr>
            <w:tcW w:w="2341" w:type="dxa"/>
            <w:tcBorders>
              <w:top w:val="nil"/>
              <w:left w:val="nil"/>
              <w:bottom w:val="single" w:sz="4" w:space="0" w:color="auto"/>
              <w:right w:val="single" w:sz="4" w:space="0" w:color="auto"/>
            </w:tcBorders>
            <w:shd w:val="clear" w:color="auto" w:fill="auto"/>
            <w:hideMark/>
          </w:tcPr>
          <w:p w14:paraId="4178CFFE"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4-047-275-2210402-100-2024-2025-9</w:t>
            </w:r>
          </w:p>
        </w:tc>
        <w:tc>
          <w:tcPr>
            <w:tcW w:w="1571" w:type="dxa"/>
            <w:tcBorders>
              <w:top w:val="nil"/>
              <w:left w:val="nil"/>
              <w:bottom w:val="single" w:sz="4" w:space="0" w:color="auto"/>
              <w:right w:val="single" w:sz="4" w:space="0" w:color="auto"/>
            </w:tcBorders>
            <w:shd w:val="clear" w:color="auto" w:fill="auto"/>
            <w:hideMark/>
          </w:tcPr>
          <w:p w14:paraId="52D00788"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Housing Levy Fund</w:t>
            </w:r>
          </w:p>
        </w:tc>
        <w:tc>
          <w:tcPr>
            <w:tcW w:w="1831" w:type="dxa"/>
            <w:tcBorders>
              <w:top w:val="nil"/>
              <w:left w:val="nil"/>
              <w:bottom w:val="single" w:sz="4" w:space="0" w:color="auto"/>
              <w:right w:val="single" w:sz="4" w:space="0" w:color="auto"/>
            </w:tcBorders>
            <w:shd w:val="clear" w:color="auto" w:fill="auto"/>
            <w:hideMark/>
          </w:tcPr>
          <w:p w14:paraId="11BDD875" w14:textId="0420F07A"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Fund Employer contribution to Housing Levy </w:t>
            </w:r>
            <w:r w:rsidR="001D569E">
              <w:rPr>
                <w:rFonts w:ascii="Maiandra GD" w:eastAsia="Times New Roman" w:hAnsi="Maiandra GD" w:cs="Calibri"/>
                <w:color w:val="000000"/>
                <w:sz w:val="18"/>
                <w:szCs w:val="18"/>
              </w:rPr>
              <w:t>for 8 NG-CDFC Staff</w:t>
            </w:r>
          </w:p>
        </w:tc>
        <w:tc>
          <w:tcPr>
            <w:tcW w:w="1426" w:type="dxa"/>
            <w:tcBorders>
              <w:top w:val="nil"/>
              <w:left w:val="nil"/>
              <w:bottom w:val="single" w:sz="4" w:space="0" w:color="auto"/>
              <w:right w:val="single" w:sz="4" w:space="0" w:color="auto"/>
            </w:tcBorders>
            <w:shd w:val="clear" w:color="000000" w:fill="FFFFFF"/>
            <w:noWrap/>
            <w:vAlign w:val="bottom"/>
            <w:hideMark/>
          </w:tcPr>
          <w:p w14:paraId="3B25B122"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43,650.00 </w:t>
            </w:r>
          </w:p>
        </w:tc>
        <w:tc>
          <w:tcPr>
            <w:tcW w:w="1112" w:type="dxa"/>
            <w:tcBorders>
              <w:top w:val="nil"/>
              <w:left w:val="nil"/>
              <w:bottom w:val="single" w:sz="4" w:space="0" w:color="auto"/>
              <w:right w:val="single" w:sz="4" w:space="0" w:color="auto"/>
            </w:tcBorders>
            <w:shd w:val="clear" w:color="000000" w:fill="FFFFFF"/>
            <w:noWrap/>
            <w:hideMark/>
          </w:tcPr>
          <w:p w14:paraId="30093AC5" w14:textId="4A9674E0" w:rsidR="009C1991" w:rsidRPr="009C1991" w:rsidRDefault="009C1991" w:rsidP="009C1991">
            <w:pPr>
              <w:spacing w:after="0" w:line="240" w:lineRule="auto"/>
              <w:jc w:val="center"/>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6D20741A"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 xml:space="preserve">          43,650.00 </w:t>
            </w:r>
          </w:p>
        </w:tc>
        <w:tc>
          <w:tcPr>
            <w:tcW w:w="1164" w:type="dxa"/>
            <w:tcBorders>
              <w:top w:val="nil"/>
              <w:left w:val="nil"/>
              <w:bottom w:val="single" w:sz="4" w:space="0" w:color="auto"/>
              <w:right w:val="single" w:sz="4" w:space="0" w:color="auto"/>
            </w:tcBorders>
            <w:shd w:val="clear" w:color="000000" w:fill="FFFFFF"/>
            <w:noWrap/>
            <w:hideMark/>
          </w:tcPr>
          <w:p w14:paraId="1112EFCD" w14:textId="77777777" w:rsidR="009C1991" w:rsidRPr="009C1991" w:rsidRDefault="009C1991" w:rsidP="009C1991">
            <w:pPr>
              <w:spacing w:after="0" w:line="240" w:lineRule="auto"/>
              <w:rPr>
                <w:rFonts w:ascii="Maiandra GD" w:eastAsia="Times New Roman" w:hAnsi="Maiandra GD" w:cs="Calibri"/>
                <w:color w:val="000000"/>
                <w:sz w:val="18"/>
                <w:szCs w:val="18"/>
              </w:rPr>
            </w:pPr>
            <w:r w:rsidRPr="009C1991">
              <w:rPr>
                <w:rFonts w:ascii="Maiandra GD" w:eastAsia="Times New Roman" w:hAnsi="Maiandra GD" w:cs="Calibri"/>
                <w:color w:val="000000"/>
                <w:sz w:val="18"/>
                <w:szCs w:val="18"/>
              </w:rPr>
              <w:t>Ongoing</w:t>
            </w:r>
          </w:p>
        </w:tc>
      </w:tr>
      <w:tr w:rsidR="0034181A" w:rsidRPr="0034181A" w14:paraId="3D94B034"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F5590B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09E8D2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D992F7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Bank service commission and charges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8BEA11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Bank service commission and charges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37373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41,975.14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4D16FC" w14:textId="090E9E3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77A6A0"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41,975.14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E40233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CF7637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C389AF4"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729D30DE"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368B7A0" w14:textId="7CE52086"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Catering Services (receptions), Accommodation, Food and Drinks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3593C15" w14:textId="23EABC62"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catering Services (receptions), Accommodation, Food and Drinks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62CBF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38AB5C" w14:textId="10D7E8C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12CB5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70F31D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6CD47729"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9AF90CA"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F5276F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9A9C20F" w14:textId="5F03A6C1"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Contracted Guards and Cleaning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086905D" w14:textId="5405C49F"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Contracted Guards and Cleaning Services</w:t>
            </w:r>
            <w:r w:rsidR="0008448B">
              <w:rPr>
                <w:rFonts w:ascii="Maiandra GD" w:eastAsia="Times New Roman" w:hAnsi="Maiandra GD" w:cs="Calibri"/>
                <w:color w:val="000000"/>
                <w:sz w:val="18"/>
                <w:szCs w:val="18"/>
              </w:rPr>
              <w:t xml:space="preserve"> 2 staffs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5D349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72,000.00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B7B23E" w14:textId="460A5431"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3DB42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72,000.00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F3484B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28B16A99"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DEC4473"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C0AC0A0"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38C939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Electricity</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306DD0C"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Electricity charges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5B035B"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9C8669" w14:textId="154CA83B"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DD478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20D062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F2748A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953290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65ABDC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22F3DE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General Office Supplies (papers, pencils, forms, small office equipment)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966B31E"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General Office Supplies (papers, pencils, forms, small office equipment)</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F2447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395668" w14:textId="38DE9D66"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B4B110"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8F9B87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73FEFBED"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11C4108"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3F7B97C"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1937AE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Hire of Transport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1DEB3E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Hire of Transport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A78EE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226820" w14:textId="4F493436"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01412E"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42E6C5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8C9C5F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813A764"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509573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26368B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Courier and Postal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AB513DE"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Courier and Postal Services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C7E7E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35,000.00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17F12B" w14:textId="4664D382"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8BC23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35,000.00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4A63EF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7838E72C"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FBD99A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17</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7BDA47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15A630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Internet Connections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3961DE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Internet Connections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05BAE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67,200.00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E0DCAF" w14:textId="2512FE8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7EDD1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67,200.00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1F4D26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68417136"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A098BC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18</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B452B6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4-047-275-2210402-100-2024-2025-18</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79E4EBB"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Office rent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F3F26A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Office Rent</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BA18B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800,000.00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53656D" w14:textId="64BBC59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66AF8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800,000.00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267EED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8117CB5" w14:textId="77777777" w:rsidTr="00403A34">
        <w:trPr>
          <w:trHeight w:val="981"/>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1A101A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lastRenderedPageBreak/>
              <w:t>19</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8CA519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4-047-275-2210402-100-2024-2025-19</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4A9F95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Maintenance Expenses - Motor Vehicles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7CF110A" w14:textId="0E77B1C9"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Maintenance Expenses - NGCDFC Motor Vehicles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CD7A5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DAF694" w14:textId="1297A99E"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32749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7AFA31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77D3DB34"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1E9F82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7E2E10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5E01EC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Other Fuels (wood, charcoal, cooking gas)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20A0345" w14:textId="298F8F8A"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other fuels (wood, charcoal, cooking gas expenses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2C70B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EDFA79" w14:textId="5F52C69F"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AEB87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1E6A1A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564DB5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58D56CD"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A47A22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924AE6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Publishing and Printing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F435F0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Publishing and Printing Services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A1D04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BF54B6" w14:textId="059AB2C2"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2190B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5B900E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4EDB2F05"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93F5346"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D6A86E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AC57FDE"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Sanitary and Cleaning Materials, Supplies and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5C7338C"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Sanitary and Cleaning Materials, Supplies and Services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11822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BA515C" w14:textId="1AC86CA8"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CFE56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8A075FC"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543449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9A7B0ED"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13B535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BF8B88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Supplies and Accessories for Computers and Printers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FCCB67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Supplies and Accessories for Computers and Printers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7FCFE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571234" w14:textId="15FD3B01"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622D7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576AFC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387D17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0A9E9C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17B651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5E21AB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Telephone, Telex, Facsmile and Mobile Phone Service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E27D163"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Telephone expenses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98782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75,000.00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46BBBF" w14:textId="2ECD644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9D7C1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75,000.00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4AE087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4DFAA4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C7A9A9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68A6C9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77420B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Travel Costs (airlines, bus, railway, mileage allowances)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D16DF3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Transport Expenses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7F4F8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1AA723" w14:textId="188C4272"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8AD34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9D8952D"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E844E81"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39431D8"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749135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9770130"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office furniture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5756475" w14:textId="060842D4" w:rsidR="0034181A" w:rsidRPr="0034181A" w:rsidRDefault="00900840"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w:t>
            </w:r>
            <w:r w:rsidR="0034181A" w:rsidRPr="0034181A">
              <w:rPr>
                <w:rFonts w:ascii="Maiandra GD" w:eastAsia="Times New Roman" w:hAnsi="Maiandra GD" w:cs="Calibri"/>
                <w:color w:val="000000"/>
                <w:sz w:val="18"/>
                <w:szCs w:val="18"/>
              </w:rPr>
              <w:t xml:space="preserve"> Office Furniture and Equipment</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9BA40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F1BF32" w14:textId="57DDDCA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40C2A6"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47819D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500C3E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4C49F4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27</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620312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C0A796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Motor Vehicle Insurance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8DFAB1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Motor Vehicle Insurance (GKB  142G- Toyota Van)</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B3B9A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E5C76F" w14:textId="75674A02"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20B4A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7BF67D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26357734"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9696D49"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28</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C924B9C"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4-047-275-2210402-100-2024-2025-28</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36B5B1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Water &amp; sewerage charges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8925CC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Water &amp; sewerage charges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FDBC1F"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26C0D5" w14:textId="168F3048"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C0A7D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25,000.00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CF38B5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E09B635"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C2ABD43"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29</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EAB961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4-047-275-2210402-100-2024-2025-29</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7AA002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Advertising, Awareness and Publicity Campaigns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FD454B9"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for Advertising, Awareness and Publicity Campaigns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C30968"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4CD091" w14:textId="0E3BEFE2"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EA3932"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5A10A0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73F1659E"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59FF42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4677C40"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4-047-275-2210402-100-2024-2025-30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116808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Maintenance of NG-CDF Office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74DE71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for Maintenance of NG-CDF Office</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A6C5E7"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0319D7" w14:textId="2C6E6DA5"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032EAA"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A21F644"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41BFC0C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ED45337"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2891F5B"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4-047-275-2210402-100-2024-2025-31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1848647" w14:textId="2C8955D0"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Maintenance of NG-CDF Office </w:t>
            </w:r>
            <w:r w:rsidR="00FB2A07" w:rsidRPr="0034181A">
              <w:rPr>
                <w:rFonts w:ascii="Maiandra GD" w:eastAsia="Times New Roman" w:hAnsi="Maiandra GD" w:cs="Calibri"/>
                <w:color w:val="000000"/>
                <w:sz w:val="18"/>
                <w:szCs w:val="18"/>
              </w:rPr>
              <w:t>Equipment’s</w:t>
            </w:r>
            <w:r w:rsidRPr="0034181A">
              <w:rPr>
                <w:rFonts w:ascii="Maiandra GD" w:eastAsia="Times New Roman" w:hAnsi="Maiandra GD" w:cs="Calibri"/>
                <w:color w:val="000000"/>
                <w:sz w:val="18"/>
                <w:szCs w:val="18"/>
              </w:rPr>
              <w:t xml:space="preserve">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4202FAE" w14:textId="68FA29DF"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for Maintenance of NG-CDF Office </w:t>
            </w:r>
            <w:r w:rsidR="00FB2A07" w:rsidRPr="0034181A">
              <w:rPr>
                <w:rFonts w:ascii="Maiandra GD" w:eastAsia="Times New Roman" w:hAnsi="Maiandra GD" w:cs="Calibri"/>
                <w:color w:val="000000"/>
                <w:sz w:val="18"/>
                <w:szCs w:val="18"/>
              </w:rPr>
              <w:t>Equipment’s</w:t>
            </w:r>
            <w:r w:rsidRPr="0034181A">
              <w:rPr>
                <w:rFonts w:ascii="Maiandra GD" w:eastAsia="Times New Roman" w:hAnsi="Maiandra GD" w:cs="Calibri"/>
                <w:color w:val="000000"/>
                <w:sz w:val="18"/>
                <w:szCs w:val="18"/>
              </w:rPr>
              <w:t xml:space="preserve">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D2078B"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783777" w14:textId="237123CB"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F48D25"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FD7B821" w14:textId="77777777" w:rsidR="0034181A" w:rsidRPr="0034181A" w:rsidRDefault="0034181A" w:rsidP="0071610D">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621DE6D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8D9BD22"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439A29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4-047-275-2210402-100-2024-2025-32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2200BA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Daily Subsistence Allowance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26C868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Daily Subsistence Allowance</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718FA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153,600.00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A0023C" w14:textId="4676D5D9"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827D1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153,600.00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9064F5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885A9D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02C943A"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lastRenderedPageBreak/>
              <w:t>33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93F46A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4-047-275-2210402-100-2024-2025-33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B86E08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NGCDFC allowance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06106D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NGCDFC allowance charges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5057D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1,040,000.00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46EF55" w14:textId="57F6BB06"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585F15"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1,040,000.00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B445BE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6EE58DB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AD28F7B"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AD70F6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4-047-275-2210402-100-2024-2025-34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776418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Other committee expenses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EBC957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Other committee expenses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BF8DC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312,000.00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AF4CC2" w14:textId="2F71C32D"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20882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312,000.00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1149D5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45B5AA2D"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A162955" w14:textId="77777777" w:rsidR="0034181A" w:rsidRPr="0034181A" w:rsidRDefault="0034181A" w:rsidP="0034181A">
            <w:pPr>
              <w:spacing w:after="0" w:line="240" w:lineRule="auto"/>
              <w:jc w:val="center"/>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F3C6757"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B5536B2"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F200615"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962F0A" w14:textId="2E0F7F8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10,769,005.14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97838C" w14:textId="27D4B84C"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             -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9E87DF" w14:textId="27C84D61"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10,769,005.14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DCF5325"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r>
      <w:tr w:rsidR="00EA1CAA" w:rsidRPr="0034181A" w14:paraId="5C74111D" w14:textId="77777777" w:rsidTr="00637756">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54E6460" w14:textId="77777777" w:rsidR="00EA1CAA" w:rsidRPr="0034181A" w:rsidRDefault="00EA1CA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5743" w:type="dxa"/>
            <w:gridSpan w:val="3"/>
            <w:tcBorders>
              <w:top w:val="single" w:sz="4" w:space="0" w:color="auto"/>
              <w:left w:val="single" w:sz="4" w:space="0" w:color="auto"/>
              <w:bottom w:val="single" w:sz="4" w:space="0" w:color="auto"/>
              <w:right w:val="single" w:sz="4" w:space="0" w:color="auto"/>
            </w:tcBorders>
            <w:shd w:val="clear" w:color="auto" w:fill="auto"/>
          </w:tcPr>
          <w:p w14:paraId="5D451A1D" w14:textId="162092D1" w:rsidR="00EA1CAA" w:rsidRPr="0034181A" w:rsidRDefault="00EA1CA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MONITORING,</w:t>
            </w:r>
            <w:r>
              <w:rPr>
                <w:rFonts w:ascii="Maiandra GD" w:eastAsia="Times New Roman" w:hAnsi="Maiandra GD" w:cs="Calibri"/>
                <w:b/>
                <w:bCs/>
                <w:color w:val="000000"/>
                <w:sz w:val="18"/>
                <w:szCs w:val="18"/>
              </w:rPr>
              <w:t xml:space="preserve"> </w:t>
            </w:r>
            <w:r w:rsidRPr="0034181A">
              <w:rPr>
                <w:rFonts w:ascii="Maiandra GD" w:eastAsia="Times New Roman" w:hAnsi="Maiandra GD" w:cs="Calibri"/>
                <w:b/>
                <w:bCs/>
                <w:color w:val="000000"/>
                <w:sz w:val="18"/>
                <w:szCs w:val="18"/>
              </w:rPr>
              <w:t>EVALUATION AND CAPACITY BUILDING</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07AA12"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143EB8"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B6EBF1"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F8640E2"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r>
      <w:tr w:rsidR="0034181A" w:rsidRPr="0034181A" w14:paraId="5A79861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BC17ED7"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792C013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838097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Accommodation Allowance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8D06D75"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Accommodation Allowance of NGCDFC, National Government officers and PMC on Capacity building trainings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03D6B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508FE2" w14:textId="3A5961B3"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AC986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A60B12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AE321D6"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31A783A"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983085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2E2A43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Accommodation - Domestic Travel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BC33AA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accommodation on domestic travel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AD3277"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720,000.00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75E25B" w14:textId="1205ED6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79C92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720,000.00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A27909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F313AB2"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695E9E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03C2B7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F5C9CE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Production and Printing of Training Materials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EFBD22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Production and Printing of Training Materials for NGCDFC, Staff and PMC capacity building trainings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BA47F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686755" w14:textId="0870D53F"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513173"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3E2CF2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85B1E1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EA59581"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16563B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9AEFBA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Remuneration of Instructors and Contract Based Training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8FA35C0" w14:textId="3CE81480"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Instructors and Contract Based Training Services for NG</w:t>
            </w:r>
            <w:r w:rsidR="00EA1CAA">
              <w:rPr>
                <w:rFonts w:ascii="Maiandra GD" w:eastAsia="Times New Roman" w:hAnsi="Maiandra GD" w:cs="Calibri"/>
                <w:color w:val="000000"/>
                <w:sz w:val="18"/>
                <w:szCs w:val="18"/>
              </w:rPr>
              <w:t>-</w:t>
            </w:r>
            <w:r w:rsidRPr="0034181A">
              <w:rPr>
                <w:rFonts w:ascii="Maiandra GD" w:eastAsia="Times New Roman" w:hAnsi="Maiandra GD" w:cs="Calibri"/>
                <w:color w:val="000000"/>
                <w:sz w:val="18"/>
                <w:szCs w:val="18"/>
              </w:rPr>
              <w:t>CDFC, Staff and PMC capacity building trainings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ECE40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F50C94" w14:textId="6BB1830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F0656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76EFFE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4BC0279"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A9E8A3B"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F2A01E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996E5B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Catering Services (receptions), Accommodation, Gifts, Food and Drinks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CF844B3"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catering Services (receptions), Accommodation, Gifts, Food and Drinks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7053F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518,648.27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528C91" w14:textId="13FCF678"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E75BFD"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518,648.27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2C0AD1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1E2198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BB7B69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1E5C35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68472D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Travel Allowance on training</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2369AD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Travel Allowance of NGCDFC, National Government officers and PMC capacity building trainings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DE0F4D"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FDF2D5" w14:textId="6A88195B"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59CAD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CC8794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78AFB3E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9F90283"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7</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0E2529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586D35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Hire of Training Facilities and Equipment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066160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Hire of Training Facilities and Equipment (Conference halls, Projector)</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67120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2CA04A" w14:textId="0241A801"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0E24B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0A3D85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2DE16334"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DAB8695"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lastRenderedPageBreak/>
              <w:t>8</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856C23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4-047-275-2210710-111-2024-2025-8</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364B74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Publishing and Printing Services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9D7103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Publishing and Printing Services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9581B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236,854.30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9D453C" w14:textId="2BD6F01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75D1C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236,854.30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2FDCE5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19B3A24"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AA790F1"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9</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970393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4-047-275-2210710-111-2024-2025-9</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150517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Advertising, Awareness and Publicity Campaigns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151410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for Advertising, Awareness and Publicity Campaigns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398A3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78D299" w14:textId="6FC4EE35"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34174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A6D63D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1B99C4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B12629A"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B5D7A8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C32329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Refined Fuels and Lubricants for Transport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CCB580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Refined Fuels and Lubricants for Transport of GK vehicles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FD76A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BD207C" w14:textId="70F347E9"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9403C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4627F4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0515F76"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8AD8019"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318284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0CE43E7" w14:textId="074FE5B3"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Sundry Items (e.g. airport tax </w:t>
            </w:r>
            <w:r w:rsidR="00494819" w:rsidRPr="0034181A">
              <w:rPr>
                <w:rFonts w:ascii="Maiandra GD" w:eastAsia="Times New Roman" w:hAnsi="Maiandra GD" w:cs="Calibri"/>
                <w:color w:val="000000"/>
                <w:sz w:val="18"/>
                <w:szCs w:val="18"/>
              </w:rPr>
              <w:t>and taxis</w:t>
            </w:r>
            <w:r w:rsidRPr="0034181A">
              <w:rPr>
                <w:rFonts w:ascii="Maiandra GD" w:eastAsia="Times New Roman" w:hAnsi="Maiandra GD" w:cs="Calibri"/>
                <w:color w:val="000000"/>
                <w:sz w:val="18"/>
                <w:szCs w:val="18"/>
              </w:rPr>
              <w: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40F9E0D"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sundry items (e.g. airport tax, taxis, expenses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2F4E35"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74,000.00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D84044" w14:textId="401A9BC6"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2631A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74,000.00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24C331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B89356E"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CC804BD"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06A9C7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500E727"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Telephone, Telex, Facsmile and Mobile Phone Service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EB0BB47"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Telephone expenses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0D733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0A4925" w14:textId="57D6C495"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A4D873"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8107C9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42372E6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9D37EBF"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1B251A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0F3860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Supplies and Accessories for Computers and Printers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968A463"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for Supplies and Accessories for Computers and Printers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77438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658806" w14:textId="6540772C"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20380D"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300,000.00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9133DD1"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014A24F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9FBF717"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24306B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0669B9C" w14:textId="26E5A21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General Office Supplies (papers, pencils, forms, small office </w:t>
            </w:r>
            <w:r w:rsidR="00900840" w:rsidRPr="0034181A">
              <w:rPr>
                <w:rFonts w:ascii="Maiandra GD" w:eastAsia="Times New Roman" w:hAnsi="Maiandra GD" w:cs="Calibri"/>
                <w:color w:val="000000"/>
                <w:sz w:val="18"/>
                <w:szCs w:val="18"/>
              </w:rPr>
              <w:t>equipment)</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B6CA1C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Purchase of General Office Supplies (papers, pencils, forms, small office equipment)</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878E5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6D404E" w14:textId="7528B42A"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48C4D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CB4DB3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2AB5E1C3"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BC74F69"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83E31E7"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50D650D"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NGCDFC allowance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DEA806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NGCDFC allowance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4D0A13"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624,000.00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882AC9" w14:textId="35949FA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DE171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624,000.00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B29B949"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3E6A24D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EA2D12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73F954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D4F584F"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Daily Subsistence Allowance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7FB7E0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Daily Subsistence Allowance</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1FB12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DB3B38" w14:textId="21BD8ED4"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7BB35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150,000.00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D9B6B25"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1908F42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9130626"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17</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9DF9754"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4-047-275-2210710-111-2024-2025-17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1BD3BD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Other committee expenses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3ADAE8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Payment of Other committee expenses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0C46F5"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416,000.00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0AF269" w14:textId="001D2799"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024B9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416,000.00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51B729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55892B1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613804EA" w14:textId="77777777" w:rsidR="0034181A" w:rsidRPr="0034181A" w:rsidRDefault="0034181A" w:rsidP="0034181A">
            <w:pPr>
              <w:spacing w:after="0" w:line="240" w:lineRule="auto"/>
              <w:jc w:val="center"/>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D2173E8"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7684F2B"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7B1EDD4"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FDA340" w14:textId="69D64511" w:rsidR="0034181A" w:rsidRPr="0034181A" w:rsidRDefault="0034181A" w:rsidP="00EA1CAA">
            <w:pPr>
              <w:spacing w:after="0" w:line="240" w:lineRule="auto"/>
              <w:jc w:val="right"/>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5,384,502.57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6CA1CB" w14:textId="0B90610E" w:rsidR="0034181A" w:rsidRPr="0034181A" w:rsidRDefault="0034181A" w:rsidP="00EA1CAA">
            <w:pPr>
              <w:spacing w:after="0" w:line="240" w:lineRule="auto"/>
              <w:jc w:val="right"/>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         -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87D6E3" w14:textId="543594CD" w:rsidR="0034181A" w:rsidRPr="0034181A" w:rsidRDefault="0034181A" w:rsidP="00EA1CAA">
            <w:pPr>
              <w:spacing w:after="0" w:line="240" w:lineRule="auto"/>
              <w:jc w:val="right"/>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5,384,502.57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04BC31D"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r>
      <w:tr w:rsidR="00EA1CAA" w:rsidRPr="0034181A" w14:paraId="56102529" w14:textId="77777777" w:rsidTr="00557A78">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BDAEB27" w14:textId="77777777" w:rsidR="00EA1CAA" w:rsidRPr="0034181A" w:rsidRDefault="00EA1CA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5743" w:type="dxa"/>
            <w:gridSpan w:val="3"/>
            <w:tcBorders>
              <w:top w:val="single" w:sz="4" w:space="0" w:color="auto"/>
              <w:left w:val="single" w:sz="4" w:space="0" w:color="auto"/>
              <w:bottom w:val="single" w:sz="4" w:space="0" w:color="auto"/>
              <w:right w:val="single" w:sz="4" w:space="0" w:color="auto"/>
            </w:tcBorders>
            <w:shd w:val="clear" w:color="auto" w:fill="auto"/>
          </w:tcPr>
          <w:p w14:paraId="26348B6B" w14:textId="47D4763D" w:rsidR="00EA1CAA" w:rsidRPr="0034181A" w:rsidRDefault="00EA1CA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EDUCATION BURSARY AND SOCIAL SECURITY PROGRAMS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D55858"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AB04F5"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E9EE71"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B6D2ACF" w14:textId="77777777" w:rsidR="00EA1CAA" w:rsidRPr="0034181A" w:rsidRDefault="00EA1CA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r>
      <w:tr w:rsidR="008A532E" w:rsidRPr="0034181A" w14:paraId="7609F415" w14:textId="77777777" w:rsidTr="008368E7">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46E6757" w14:textId="77777777" w:rsidR="008A532E" w:rsidRPr="0034181A" w:rsidRDefault="008A532E" w:rsidP="008A532E">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A7F5F74"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4-047-275-2640101-103-2024/2025-1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37DBFBA"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Bursary Secondary Schools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A31338F"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bursary to needy students in secondary schools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7C93F1DA" w14:textId="4BB6BBD6"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26,099,097.87 </w:t>
            </w:r>
          </w:p>
        </w:tc>
        <w:tc>
          <w:tcPr>
            <w:tcW w:w="1112" w:type="dxa"/>
            <w:tcBorders>
              <w:top w:val="single" w:sz="4" w:space="0" w:color="auto"/>
              <w:left w:val="nil"/>
              <w:bottom w:val="single" w:sz="4" w:space="0" w:color="auto"/>
              <w:right w:val="single" w:sz="4" w:space="0" w:color="auto"/>
            </w:tcBorders>
            <w:shd w:val="clear" w:color="000000" w:fill="FFFFFF"/>
            <w:noWrap/>
          </w:tcPr>
          <w:p w14:paraId="52B23088" w14:textId="7984BE1E"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sz w:val="18"/>
                <w:szCs w:val="18"/>
              </w:rPr>
              <w:t> </w:t>
            </w:r>
            <w:r w:rsidR="00820CE3">
              <w:rPr>
                <w:rFonts w:ascii="Maiandra GD" w:hAnsi="Maiandra GD" w:cs="Calibri"/>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18FCA075" w14:textId="03A505E7"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26,099,097.87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EA4742F"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8A532E" w:rsidRPr="0034181A" w14:paraId="7C4252EC" w14:textId="77777777" w:rsidTr="008368E7">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6E5AEA1" w14:textId="77777777" w:rsidR="008A532E" w:rsidRPr="0034181A" w:rsidRDefault="008A532E" w:rsidP="008A532E">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46950FF"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4-047-275-2640101-103-2024/2025-2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7551FE1"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Bursary Tertiary Institutions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7B4BB07"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Payment of bursary to needy students in tertiary institutions</w:t>
            </w:r>
          </w:p>
        </w:tc>
        <w:tc>
          <w:tcPr>
            <w:tcW w:w="1426" w:type="dxa"/>
            <w:tcBorders>
              <w:top w:val="nil"/>
              <w:left w:val="single" w:sz="4" w:space="0" w:color="auto"/>
              <w:bottom w:val="single" w:sz="4" w:space="0" w:color="auto"/>
              <w:right w:val="single" w:sz="4" w:space="0" w:color="auto"/>
            </w:tcBorders>
            <w:shd w:val="clear" w:color="000000" w:fill="FFFFFF"/>
            <w:noWrap/>
            <w:vAlign w:val="bottom"/>
          </w:tcPr>
          <w:p w14:paraId="4B77CF8A" w14:textId="1E18FD67"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15,900,000.00 </w:t>
            </w:r>
          </w:p>
        </w:tc>
        <w:tc>
          <w:tcPr>
            <w:tcW w:w="1112" w:type="dxa"/>
            <w:tcBorders>
              <w:top w:val="nil"/>
              <w:left w:val="nil"/>
              <w:bottom w:val="single" w:sz="4" w:space="0" w:color="auto"/>
              <w:right w:val="single" w:sz="4" w:space="0" w:color="auto"/>
            </w:tcBorders>
            <w:shd w:val="clear" w:color="000000" w:fill="FFFFFF"/>
            <w:noWrap/>
          </w:tcPr>
          <w:p w14:paraId="4E61AC5C" w14:textId="747E852D"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sz w:val="18"/>
                <w:szCs w:val="18"/>
              </w:rPr>
              <w:t> </w:t>
            </w:r>
            <w:r w:rsidR="00820CE3">
              <w:rPr>
                <w:rFonts w:ascii="Maiandra GD" w:hAnsi="Maiandra GD" w:cs="Calibri"/>
                <w:sz w:val="18"/>
                <w:szCs w:val="18"/>
              </w:rPr>
              <w:t>0</w:t>
            </w:r>
          </w:p>
        </w:tc>
        <w:tc>
          <w:tcPr>
            <w:tcW w:w="1437" w:type="dxa"/>
            <w:tcBorders>
              <w:top w:val="nil"/>
              <w:left w:val="nil"/>
              <w:bottom w:val="single" w:sz="4" w:space="0" w:color="auto"/>
              <w:right w:val="single" w:sz="4" w:space="0" w:color="auto"/>
            </w:tcBorders>
            <w:shd w:val="clear" w:color="000000" w:fill="FFFFFF"/>
            <w:noWrap/>
          </w:tcPr>
          <w:p w14:paraId="141E2D5A" w14:textId="734F7BAA"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15,900,000.00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4BE86B2"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8A532E" w:rsidRPr="0034181A" w14:paraId="637FD8C1" w14:textId="77777777" w:rsidTr="008368E7">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7741608" w14:textId="77777777" w:rsidR="008A532E" w:rsidRPr="0034181A" w:rsidRDefault="008A532E" w:rsidP="008A532E">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B7DF2C4"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4-047-275-2640101-103-2024/2025-3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9D73C72" w14:textId="2D9D9BAB"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NG-CDFC Social Security Programmes</w:t>
            </w:r>
            <w:r w:rsidR="00C03369">
              <w:rPr>
                <w:rFonts w:ascii="Maiandra GD" w:eastAsia="Times New Roman" w:hAnsi="Maiandra GD" w:cs="Calibri"/>
                <w:color w:val="000000"/>
                <w:sz w:val="18"/>
                <w:szCs w:val="18"/>
              </w:rPr>
              <w:t xml:space="preserve"> (SHIF)</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136A2D4" w14:textId="26D75F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Provision of annual medical insurance cover for </w:t>
            </w:r>
            <w:r>
              <w:rPr>
                <w:rFonts w:ascii="Maiandra GD" w:eastAsia="Times New Roman" w:hAnsi="Maiandra GD" w:cs="Calibri"/>
                <w:color w:val="000000"/>
                <w:sz w:val="18"/>
                <w:szCs w:val="18"/>
              </w:rPr>
              <w:t>350</w:t>
            </w:r>
            <w:r w:rsidRPr="0034181A">
              <w:rPr>
                <w:rFonts w:ascii="Maiandra GD" w:eastAsia="Times New Roman" w:hAnsi="Maiandra GD" w:cs="Calibri"/>
                <w:color w:val="000000"/>
                <w:sz w:val="18"/>
                <w:szCs w:val="18"/>
              </w:rPr>
              <w:t xml:space="preserve"> vulnerable families including Orphans and Vulnerable Children (OVCs), poor older persons, </w:t>
            </w:r>
            <w:r w:rsidRPr="0034181A">
              <w:rPr>
                <w:rFonts w:ascii="Maiandra GD" w:eastAsia="Times New Roman" w:hAnsi="Maiandra GD" w:cs="Calibri"/>
                <w:color w:val="000000"/>
                <w:sz w:val="18"/>
                <w:szCs w:val="18"/>
              </w:rPr>
              <w:lastRenderedPageBreak/>
              <w:t>Persons with Disabilities (PWDs) and destitute families in partnership with SHA as shall be identified within the Constituency.</w:t>
            </w:r>
          </w:p>
        </w:tc>
        <w:tc>
          <w:tcPr>
            <w:tcW w:w="1426" w:type="dxa"/>
            <w:tcBorders>
              <w:top w:val="nil"/>
              <w:left w:val="single" w:sz="4" w:space="0" w:color="auto"/>
              <w:bottom w:val="single" w:sz="4" w:space="0" w:color="auto"/>
              <w:right w:val="single" w:sz="4" w:space="0" w:color="auto"/>
            </w:tcBorders>
            <w:shd w:val="clear" w:color="000000" w:fill="FFFFFF"/>
            <w:noWrap/>
          </w:tcPr>
          <w:p w14:paraId="48116872" w14:textId="2EF991E3"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sz w:val="18"/>
                <w:szCs w:val="18"/>
              </w:rPr>
              <w:lastRenderedPageBreak/>
              <w:t xml:space="preserve">         2,100,000.00 </w:t>
            </w:r>
          </w:p>
        </w:tc>
        <w:tc>
          <w:tcPr>
            <w:tcW w:w="1112" w:type="dxa"/>
            <w:tcBorders>
              <w:top w:val="nil"/>
              <w:left w:val="nil"/>
              <w:bottom w:val="single" w:sz="4" w:space="0" w:color="auto"/>
              <w:right w:val="single" w:sz="4" w:space="0" w:color="auto"/>
            </w:tcBorders>
            <w:shd w:val="clear" w:color="000000" w:fill="FFFFFF"/>
            <w:noWrap/>
          </w:tcPr>
          <w:p w14:paraId="5EE0B78D" w14:textId="34C7F660"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sz w:val="18"/>
                <w:szCs w:val="18"/>
              </w:rPr>
              <w:t> </w:t>
            </w:r>
            <w:r w:rsidR="00820CE3">
              <w:rPr>
                <w:rFonts w:ascii="Maiandra GD" w:hAnsi="Maiandra GD" w:cs="Calibri"/>
                <w:sz w:val="18"/>
                <w:szCs w:val="18"/>
              </w:rPr>
              <w:t>0</w:t>
            </w:r>
          </w:p>
        </w:tc>
        <w:tc>
          <w:tcPr>
            <w:tcW w:w="1437" w:type="dxa"/>
            <w:tcBorders>
              <w:top w:val="nil"/>
              <w:left w:val="nil"/>
              <w:bottom w:val="single" w:sz="4" w:space="0" w:color="auto"/>
              <w:right w:val="single" w:sz="4" w:space="0" w:color="auto"/>
            </w:tcBorders>
            <w:shd w:val="clear" w:color="000000" w:fill="FFFFFF"/>
            <w:noWrap/>
          </w:tcPr>
          <w:p w14:paraId="6DEE89C4" w14:textId="3F21B762" w:rsidR="008A532E" w:rsidRPr="0034181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2,100,000.00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3281378" w14:textId="77777777" w:rsidR="008A532E" w:rsidRPr="0034181A" w:rsidRDefault="008A532E" w:rsidP="008A532E">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8A532E" w:rsidRPr="0034181A" w14:paraId="494D1061" w14:textId="77777777" w:rsidTr="008368E7">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AAB4F30" w14:textId="77777777" w:rsidR="008A532E" w:rsidRPr="0034181A" w:rsidRDefault="008A532E" w:rsidP="008A532E">
            <w:pPr>
              <w:spacing w:after="0" w:line="240" w:lineRule="auto"/>
              <w:jc w:val="center"/>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909AD91" w14:textId="77777777" w:rsidR="008A532E" w:rsidRPr="0034181A" w:rsidRDefault="008A532E" w:rsidP="008A532E">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354784D" w14:textId="77777777" w:rsidR="008A532E" w:rsidRPr="0034181A" w:rsidRDefault="008A532E" w:rsidP="008A532E">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A982001" w14:textId="77777777" w:rsidR="008A532E" w:rsidRPr="0034181A" w:rsidRDefault="008A532E" w:rsidP="008A532E">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426" w:type="dxa"/>
            <w:tcBorders>
              <w:top w:val="nil"/>
              <w:left w:val="single" w:sz="4" w:space="0" w:color="auto"/>
              <w:bottom w:val="single" w:sz="4" w:space="0" w:color="auto"/>
              <w:right w:val="single" w:sz="4" w:space="0" w:color="auto"/>
            </w:tcBorders>
            <w:shd w:val="clear" w:color="000000" w:fill="FFFFFF"/>
            <w:noWrap/>
          </w:tcPr>
          <w:p w14:paraId="79108DC4" w14:textId="2A27BFE6" w:rsidR="008A532E" w:rsidRPr="0034181A" w:rsidRDefault="008A532E" w:rsidP="008A532E">
            <w:pPr>
              <w:spacing w:after="0" w:line="240" w:lineRule="auto"/>
              <w:rPr>
                <w:rFonts w:ascii="Maiandra GD" w:eastAsia="Times New Roman" w:hAnsi="Maiandra GD" w:cs="Calibri"/>
                <w:b/>
                <w:bCs/>
                <w:color w:val="000000"/>
                <w:sz w:val="18"/>
                <w:szCs w:val="18"/>
              </w:rPr>
            </w:pPr>
            <w:r>
              <w:rPr>
                <w:rFonts w:ascii="Maiandra GD" w:hAnsi="Maiandra GD" w:cs="Calibri"/>
                <w:b/>
                <w:bCs/>
                <w:sz w:val="18"/>
                <w:szCs w:val="18"/>
              </w:rPr>
              <w:t xml:space="preserve">44,099,097.87 </w:t>
            </w:r>
          </w:p>
        </w:tc>
        <w:tc>
          <w:tcPr>
            <w:tcW w:w="1112" w:type="dxa"/>
            <w:tcBorders>
              <w:top w:val="nil"/>
              <w:left w:val="nil"/>
              <w:bottom w:val="single" w:sz="4" w:space="0" w:color="auto"/>
              <w:right w:val="single" w:sz="4" w:space="0" w:color="auto"/>
            </w:tcBorders>
            <w:shd w:val="clear" w:color="000000" w:fill="FFFFFF"/>
            <w:noWrap/>
          </w:tcPr>
          <w:p w14:paraId="0B1B9C61" w14:textId="6582F15A" w:rsidR="008A532E" w:rsidRPr="0034181A" w:rsidRDefault="008A532E" w:rsidP="008A532E">
            <w:pPr>
              <w:spacing w:after="0" w:line="240" w:lineRule="auto"/>
              <w:rPr>
                <w:rFonts w:ascii="Maiandra GD" w:eastAsia="Times New Roman" w:hAnsi="Maiandra GD" w:cs="Calibri"/>
                <w:b/>
                <w:bCs/>
                <w:color w:val="000000"/>
                <w:sz w:val="18"/>
                <w:szCs w:val="18"/>
              </w:rPr>
            </w:pPr>
            <w:r>
              <w:rPr>
                <w:rFonts w:ascii="Maiandra GD" w:hAnsi="Maiandra GD" w:cs="Calibri"/>
                <w:b/>
                <w:bCs/>
                <w:sz w:val="18"/>
                <w:szCs w:val="18"/>
              </w:rPr>
              <w:t> </w:t>
            </w:r>
          </w:p>
        </w:tc>
        <w:tc>
          <w:tcPr>
            <w:tcW w:w="1437" w:type="dxa"/>
            <w:tcBorders>
              <w:top w:val="nil"/>
              <w:left w:val="nil"/>
              <w:bottom w:val="single" w:sz="4" w:space="0" w:color="auto"/>
              <w:right w:val="single" w:sz="4" w:space="0" w:color="auto"/>
            </w:tcBorders>
            <w:shd w:val="clear" w:color="000000" w:fill="FFFFFF"/>
            <w:noWrap/>
          </w:tcPr>
          <w:p w14:paraId="3D4AF899" w14:textId="37376EF0" w:rsidR="008A532E" w:rsidRPr="0034181A" w:rsidRDefault="008A532E" w:rsidP="008A532E">
            <w:pPr>
              <w:spacing w:after="0" w:line="240" w:lineRule="auto"/>
              <w:rPr>
                <w:rFonts w:ascii="Maiandra GD" w:eastAsia="Times New Roman" w:hAnsi="Maiandra GD" w:cs="Calibri"/>
                <w:b/>
                <w:bCs/>
                <w:color w:val="000000"/>
                <w:sz w:val="18"/>
                <w:szCs w:val="18"/>
              </w:rPr>
            </w:pPr>
            <w:r>
              <w:rPr>
                <w:rFonts w:ascii="Maiandra GD" w:hAnsi="Maiandra GD" w:cs="Calibri"/>
                <w:b/>
                <w:bCs/>
                <w:sz w:val="18"/>
                <w:szCs w:val="18"/>
              </w:rPr>
              <w:t xml:space="preserve">44,099,097.87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02FEABD" w14:textId="77777777" w:rsidR="008A532E" w:rsidRPr="0034181A" w:rsidRDefault="008A532E" w:rsidP="008A532E">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r>
      <w:tr w:rsidR="0034181A" w:rsidRPr="0034181A" w14:paraId="2884A34C"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C7A2A2A"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5B055B6"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EMERGENCY RESERVE</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8D519C2"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249FDDE"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9D180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B05B80"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B320D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F0045DA"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p>
        </w:tc>
      </w:tr>
      <w:tr w:rsidR="0034181A" w:rsidRPr="0034181A" w14:paraId="750C4F3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379720E" w14:textId="77777777" w:rsidR="0034181A" w:rsidRPr="0034181A" w:rsidRDefault="0034181A" w:rsidP="0034181A">
            <w:pPr>
              <w:spacing w:after="0" w:line="240" w:lineRule="auto"/>
              <w:jc w:val="center"/>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5193596"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4-047-275-2640200-101-2024-2025-1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329A5AB"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Emergency Reserve</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FC5535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To cater for any unforeseen occurrences in the constituency during the financial year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1BB9C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9,444,313.39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B2DA77" w14:textId="7643916C"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73D288"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 xml:space="preserve">         9,444,313.39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0609A4C" w14:textId="77777777" w:rsidR="0034181A" w:rsidRPr="0034181A" w:rsidRDefault="0034181A" w:rsidP="0034181A">
            <w:pPr>
              <w:spacing w:after="0" w:line="240" w:lineRule="auto"/>
              <w:rPr>
                <w:rFonts w:ascii="Maiandra GD" w:eastAsia="Times New Roman" w:hAnsi="Maiandra GD" w:cs="Calibri"/>
                <w:color w:val="000000"/>
                <w:sz w:val="18"/>
                <w:szCs w:val="18"/>
              </w:rPr>
            </w:pPr>
            <w:r w:rsidRPr="0034181A">
              <w:rPr>
                <w:rFonts w:ascii="Maiandra GD" w:eastAsia="Times New Roman" w:hAnsi="Maiandra GD" w:cs="Calibri"/>
                <w:color w:val="000000"/>
                <w:sz w:val="18"/>
                <w:szCs w:val="18"/>
              </w:rPr>
              <w:t>Ongoing</w:t>
            </w:r>
          </w:p>
        </w:tc>
      </w:tr>
      <w:tr w:rsidR="0034181A" w:rsidRPr="0034181A" w14:paraId="41AD8B6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447E99D" w14:textId="77777777" w:rsidR="0034181A" w:rsidRPr="0034181A" w:rsidRDefault="0034181A" w:rsidP="0034181A">
            <w:pPr>
              <w:spacing w:after="0" w:line="240" w:lineRule="auto"/>
              <w:jc w:val="center"/>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5DA16F6"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AAF96A3"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D32B8B0"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E43118" w14:textId="2FCA2D6B"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9,444,313.39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3C5AE8" w14:textId="622B0C18"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78536B" w14:textId="29884C56"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xml:space="preserve">9,444,313.39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725013E" w14:textId="77777777" w:rsidR="0034181A" w:rsidRPr="0034181A" w:rsidRDefault="0034181A" w:rsidP="0034181A">
            <w:pPr>
              <w:spacing w:after="0" w:line="240" w:lineRule="auto"/>
              <w:rPr>
                <w:rFonts w:ascii="Maiandra GD" w:eastAsia="Times New Roman" w:hAnsi="Maiandra GD" w:cs="Calibri"/>
                <w:b/>
                <w:bCs/>
                <w:color w:val="000000"/>
                <w:sz w:val="18"/>
                <w:szCs w:val="18"/>
              </w:rPr>
            </w:pPr>
            <w:r w:rsidRPr="0034181A">
              <w:rPr>
                <w:rFonts w:ascii="Maiandra GD" w:eastAsia="Times New Roman" w:hAnsi="Maiandra GD" w:cs="Calibri"/>
                <w:b/>
                <w:bCs/>
                <w:color w:val="000000"/>
                <w:sz w:val="18"/>
                <w:szCs w:val="18"/>
              </w:rPr>
              <w:t> </w:t>
            </w:r>
          </w:p>
        </w:tc>
      </w:tr>
      <w:tr w:rsidR="00EA1CAA" w:rsidRPr="000A6DDA" w14:paraId="32D83654" w14:textId="77777777" w:rsidTr="003630C3">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0C20DB58" w14:textId="77777777" w:rsidR="00EA1CAA" w:rsidRPr="000A6DDA" w:rsidRDefault="00EA1CAA" w:rsidP="000A6DDA">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5743" w:type="dxa"/>
            <w:gridSpan w:val="3"/>
            <w:tcBorders>
              <w:top w:val="single" w:sz="4" w:space="0" w:color="auto"/>
              <w:left w:val="single" w:sz="4" w:space="0" w:color="auto"/>
              <w:bottom w:val="single" w:sz="4" w:space="0" w:color="auto"/>
              <w:right w:val="single" w:sz="4" w:space="0" w:color="auto"/>
            </w:tcBorders>
            <w:shd w:val="clear" w:color="auto" w:fill="auto"/>
          </w:tcPr>
          <w:p w14:paraId="75694EE8" w14:textId="06176FA6"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PRIMARY SCHOOL PROJECTS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051815" w14:textId="77777777"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79DCEF" w14:textId="77777777"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1D879B" w14:textId="77777777"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FE8036C" w14:textId="77777777"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r>
      <w:tr w:rsidR="000A6DDA" w:rsidRPr="000A6DDA" w14:paraId="18C27F27"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BA9042A"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E119C52"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4A6C031"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Kilimani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C27FFCE"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Rehabilitation to completion of Multipurpose Hall measuring 14M by 35M (Plastering, Screeding, application of Terrazzo on the Floor, replacement of windows, doors, Painting and Electrical Works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8D39CF"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6,400,000.00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EF87F9" w14:textId="192EC031"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404A20"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6,400,000.00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A689253"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54C2E29F"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894BE86"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7D5E2631"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FEC2E66"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Kilimani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2BCB7A0" w14:textId="79B51305"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Construction of a perimeter </w:t>
            </w:r>
            <w:r w:rsidR="00900840" w:rsidRPr="000A6DDA">
              <w:rPr>
                <w:rFonts w:ascii="Maiandra GD" w:eastAsia="Times New Roman" w:hAnsi="Maiandra GD" w:cs="Calibri"/>
                <w:color w:val="000000"/>
                <w:sz w:val="18"/>
                <w:szCs w:val="18"/>
              </w:rPr>
              <w:t>wall -</w:t>
            </w:r>
            <w:r w:rsidRPr="000A6DDA">
              <w:rPr>
                <w:rFonts w:ascii="Maiandra GD" w:eastAsia="Times New Roman" w:hAnsi="Maiandra GD" w:cs="Calibri"/>
                <w:color w:val="000000"/>
                <w:sz w:val="18"/>
                <w:szCs w:val="18"/>
              </w:rPr>
              <w:t xml:space="preserve"> 460</w:t>
            </w:r>
            <w:r w:rsidR="00900840" w:rsidRPr="000A6DDA">
              <w:rPr>
                <w:rFonts w:ascii="Maiandra GD" w:eastAsia="Times New Roman" w:hAnsi="Maiandra GD" w:cs="Calibri"/>
                <w:color w:val="000000"/>
                <w:sz w:val="18"/>
                <w:szCs w:val="18"/>
              </w:rPr>
              <w:t>m to</w:t>
            </w:r>
            <w:r w:rsidRPr="000A6DDA">
              <w:rPr>
                <w:rFonts w:ascii="Maiandra GD" w:eastAsia="Times New Roman" w:hAnsi="Maiandra GD" w:cs="Calibri"/>
                <w:color w:val="000000"/>
                <w:sz w:val="18"/>
                <w:szCs w:val="18"/>
              </w:rPr>
              <w:t xml:space="preserve"> completion clearing the area, removing cotton soil, excavation, foundation works, walling, keying and capping)</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DD5448"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10,350,000.00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F74239" w14:textId="318FD744"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B4460B"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10,350,000.00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FEFFCD3"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29D74F51"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37CE1E6"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78F32338"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29B266A"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Milimani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51D68C8" w14:textId="57B0B4F9"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Construction of a perimeter </w:t>
            </w:r>
            <w:r w:rsidR="00900840" w:rsidRPr="000A6DDA">
              <w:rPr>
                <w:rFonts w:ascii="Maiandra GD" w:eastAsia="Times New Roman" w:hAnsi="Maiandra GD" w:cs="Calibri"/>
                <w:color w:val="000000"/>
                <w:sz w:val="18"/>
                <w:szCs w:val="18"/>
              </w:rPr>
              <w:t>wall -</w:t>
            </w:r>
            <w:r w:rsidRPr="000A6DDA">
              <w:rPr>
                <w:rFonts w:ascii="Maiandra GD" w:eastAsia="Times New Roman" w:hAnsi="Maiandra GD" w:cs="Calibri"/>
                <w:color w:val="000000"/>
                <w:sz w:val="18"/>
                <w:szCs w:val="18"/>
              </w:rPr>
              <w:t xml:space="preserve"> 355</w:t>
            </w:r>
            <w:r w:rsidR="00900840" w:rsidRPr="000A6DDA">
              <w:rPr>
                <w:rFonts w:ascii="Maiandra GD" w:eastAsia="Times New Roman" w:hAnsi="Maiandra GD" w:cs="Calibri"/>
                <w:color w:val="000000"/>
                <w:sz w:val="18"/>
                <w:szCs w:val="18"/>
              </w:rPr>
              <w:t>m to</w:t>
            </w:r>
            <w:r w:rsidRPr="000A6DDA">
              <w:rPr>
                <w:rFonts w:ascii="Maiandra GD" w:eastAsia="Times New Roman" w:hAnsi="Maiandra GD" w:cs="Calibri"/>
                <w:color w:val="000000"/>
                <w:sz w:val="18"/>
                <w:szCs w:val="18"/>
              </w:rPr>
              <w:t xml:space="preserve"> completion clearing the area, removing cotton soil, excavation, foundation works, walling, keying and capping)</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4983F1"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7,987,500.00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5792BC" w14:textId="76421FC5"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A51C7F"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7,987,500.00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6432B0D"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213939C7" w14:textId="77777777" w:rsidTr="00302FA3">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40A95BE"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51F6028"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FB8B8F7"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Milimani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C9CE526" w14:textId="0CD22162"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Rehabilitation of 15 No. Classrooms to </w:t>
            </w:r>
            <w:r w:rsidRPr="000A6DDA">
              <w:rPr>
                <w:rFonts w:ascii="Maiandra GD" w:eastAsia="Times New Roman" w:hAnsi="Maiandra GD" w:cs="Calibri"/>
                <w:color w:val="000000"/>
                <w:sz w:val="18"/>
                <w:szCs w:val="18"/>
              </w:rPr>
              <w:lastRenderedPageBreak/>
              <w:t>Completion (Plastering, Screeding, Tiling, of the Floor, Repair of Ceilings, Painting, Roofing, Electrical Works)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5A0FC1BD" w14:textId="7BEF526D"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lastRenderedPageBreak/>
              <w:t xml:space="preserve">         11,850,000.00 </w:t>
            </w:r>
          </w:p>
        </w:tc>
        <w:tc>
          <w:tcPr>
            <w:tcW w:w="1112" w:type="dxa"/>
            <w:tcBorders>
              <w:top w:val="single" w:sz="4" w:space="0" w:color="auto"/>
              <w:left w:val="nil"/>
              <w:bottom w:val="single" w:sz="4" w:space="0" w:color="auto"/>
              <w:right w:val="single" w:sz="4" w:space="0" w:color="auto"/>
            </w:tcBorders>
            <w:shd w:val="clear" w:color="000000" w:fill="FFFFFF"/>
            <w:noWrap/>
          </w:tcPr>
          <w:p w14:paraId="29884EE5" w14:textId="61C9C120"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6D477BDC" w14:textId="3F7479D0"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11,850,000.00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A678A80"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25073318" w14:textId="77777777" w:rsidTr="003045DF">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B6A42A3"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68B3BA9"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67C9112"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Milimani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33D62EBD" w14:textId="50A2F142"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3ACBE246" w14:textId="40A05FD6"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3AB47A8F" w14:textId="1402CC82"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38CEA5B4" w14:textId="473B052C"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AB7B77D"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3935ACFE" w14:textId="77777777" w:rsidTr="007805AF">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03FDCCA"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6</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D05E648"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6603B22"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State House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64C98587" w14:textId="7A4CFF59"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221487C0" w14:textId="7A00279A"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08A8A652" w14:textId="4A6C4F93"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49015BE6" w14:textId="7CD55251"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42F64AA"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05F8849E" w14:textId="77777777" w:rsidTr="00BB29B8">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B3A60F1"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7</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9A5E121"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BBA9831"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Kawangware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606D442D" w14:textId="25FCA676"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200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5ADD4AE9" w14:textId="2C092CBA"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1,260,000.00 </w:t>
            </w:r>
          </w:p>
        </w:tc>
        <w:tc>
          <w:tcPr>
            <w:tcW w:w="1112" w:type="dxa"/>
            <w:tcBorders>
              <w:top w:val="single" w:sz="4" w:space="0" w:color="auto"/>
              <w:left w:val="nil"/>
              <w:bottom w:val="single" w:sz="4" w:space="0" w:color="auto"/>
              <w:right w:val="single" w:sz="4" w:space="0" w:color="auto"/>
            </w:tcBorders>
            <w:shd w:val="clear" w:color="000000" w:fill="FFFFFF"/>
            <w:noWrap/>
          </w:tcPr>
          <w:p w14:paraId="768FC14E" w14:textId="383584A8"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03F7C66D" w14:textId="724584A8"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1,260,000.00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383E517"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5C517F7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A044C09"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8</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1E5B650"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4-047-275-2630209-104-2024/2025-008</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48FC1A6"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Kawangware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A04EC0C" w14:textId="35732F0D"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Construction of a perimeter wall Phase 2 - 200</w:t>
            </w:r>
            <w:r w:rsidR="00900840" w:rsidRPr="000A6DDA">
              <w:rPr>
                <w:rFonts w:ascii="Maiandra GD" w:eastAsia="Times New Roman" w:hAnsi="Maiandra GD" w:cs="Calibri"/>
                <w:color w:val="000000"/>
                <w:sz w:val="18"/>
                <w:szCs w:val="18"/>
              </w:rPr>
              <w:t>m to</w:t>
            </w:r>
            <w:r w:rsidRPr="000A6DDA">
              <w:rPr>
                <w:rFonts w:ascii="Maiandra GD" w:eastAsia="Times New Roman" w:hAnsi="Maiandra GD" w:cs="Calibri"/>
                <w:color w:val="000000"/>
                <w:sz w:val="18"/>
                <w:szCs w:val="18"/>
              </w:rPr>
              <w:t xml:space="preserve"> completion clearing the area, removing cotton soil, excavation, foundation works, walling, keying and capping)</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E08B09"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4,500,000.00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42A9B8" w14:textId="782EFB18"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75BC54"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4,500,000.00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DC6BD1A"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2F873B28"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D92C23B"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2322368" w14:textId="428AB29F"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4-047-275-2630209-104-2024/2025-00</w:t>
            </w:r>
            <w:r w:rsidR="009178B3">
              <w:rPr>
                <w:rFonts w:ascii="Maiandra GD" w:eastAsia="Times New Roman" w:hAnsi="Maiandra GD" w:cs="Calibri"/>
                <w:color w:val="000000"/>
                <w:sz w:val="18"/>
                <w:szCs w:val="18"/>
              </w:rPr>
              <w:t>9</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8851BAF"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Kawangware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583C651" w14:textId="3406918F"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Re</w:t>
            </w:r>
            <w:r w:rsidR="002D0B5B">
              <w:rPr>
                <w:rFonts w:ascii="Maiandra GD" w:eastAsia="Times New Roman" w:hAnsi="Maiandra GD" w:cs="Calibri"/>
                <w:color w:val="000000"/>
                <w:sz w:val="18"/>
                <w:szCs w:val="18"/>
              </w:rPr>
              <w:t>novation to completion</w:t>
            </w:r>
            <w:r w:rsidRPr="000A6DDA">
              <w:rPr>
                <w:rFonts w:ascii="Maiandra GD" w:eastAsia="Times New Roman" w:hAnsi="Maiandra GD" w:cs="Calibri"/>
                <w:color w:val="000000"/>
                <w:sz w:val="18"/>
                <w:szCs w:val="18"/>
              </w:rPr>
              <w:t xml:space="preserve"> of 6</w:t>
            </w:r>
            <w:r w:rsidR="002D0B5B">
              <w:rPr>
                <w:rFonts w:ascii="Maiandra GD" w:eastAsia="Times New Roman" w:hAnsi="Maiandra GD" w:cs="Calibri"/>
                <w:color w:val="000000"/>
                <w:sz w:val="18"/>
                <w:szCs w:val="18"/>
              </w:rPr>
              <w:t xml:space="preserve"> </w:t>
            </w:r>
            <w:r w:rsidRPr="000A6DDA">
              <w:rPr>
                <w:rFonts w:ascii="Maiandra GD" w:eastAsia="Times New Roman" w:hAnsi="Maiandra GD" w:cs="Calibri"/>
                <w:color w:val="000000"/>
                <w:sz w:val="18"/>
                <w:szCs w:val="18"/>
              </w:rPr>
              <w:t>Classrooms</w:t>
            </w:r>
            <w:r w:rsidR="002D0B5B">
              <w:rPr>
                <w:rFonts w:ascii="Maiandra GD" w:eastAsia="Times New Roman" w:hAnsi="Maiandra GD" w:cs="Calibri"/>
                <w:color w:val="000000"/>
                <w:sz w:val="18"/>
                <w:szCs w:val="18"/>
              </w:rPr>
              <w:t>;</w:t>
            </w:r>
            <w:r w:rsidR="00900840" w:rsidRPr="000A6DDA">
              <w:rPr>
                <w:rFonts w:ascii="Maiandra GD" w:eastAsia="Times New Roman" w:hAnsi="Maiandra GD" w:cs="Calibri"/>
                <w:color w:val="000000"/>
                <w:sz w:val="18"/>
                <w:szCs w:val="18"/>
              </w:rPr>
              <w:t xml:space="preserve"> (</w:t>
            </w:r>
            <w:r w:rsidRPr="000A6DDA">
              <w:rPr>
                <w:rFonts w:ascii="Maiandra GD" w:eastAsia="Times New Roman" w:hAnsi="Maiandra GD" w:cs="Calibri"/>
                <w:color w:val="000000"/>
                <w:sz w:val="18"/>
                <w:szCs w:val="18"/>
              </w:rPr>
              <w:t>Plastering, Screeding, Tiling, of the Floor, Repair of Ceilings, Painting, Roofing, Electrical Works)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5BDEAD"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4,680,000.00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7A771A" w14:textId="3D63AE4C"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37FBC8"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4,680,000.00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DC3119B"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73EB6221" w14:textId="77777777" w:rsidTr="00274E27">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1F52AD2"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9</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578AA74" w14:textId="6097FCB9"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w:t>
            </w:r>
            <w:r w:rsidR="009178B3">
              <w:rPr>
                <w:rFonts w:ascii="Maiandra GD" w:eastAsia="Times New Roman" w:hAnsi="Maiandra GD" w:cs="Calibri"/>
                <w:color w:val="000000"/>
                <w:sz w:val="18"/>
                <w:szCs w:val="18"/>
              </w:rPr>
              <w:t>10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1302132"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Kawangware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0E765B13" w14:textId="57609F9F"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Construction of a </w:t>
            </w:r>
            <w:r w:rsidR="00525AFC">
              <w:rPr>
                <w:rFonts w:ascii="Maiandra GD" w:hAnsi="Maiandra GD" w:cs="Calibri"/>
                <w:color w:val="000000"/>
                <w:sz w:val="18"/>
                <w:szCs w:val="18"/>
              </w:rPr>
              <w:t>45</w:t>
            </w:r>
            <w:r>
              <w:rPr>
                <w:rFonts w:ascii="Maiandra GD" w:hAnsi="Maiandra GD" w:cs="Calibri"/>
                <w:color w:val="000000"/>
                <w:sz w:val="18"/>
                <w:szCs w:val="18"/>
              </w:rPr>
              <w:t xml:space="preserve">-student capacity school Laboratory size 9.6m x 19.2m on a </w:t>
            </w:r>
            <w:r w:rsidR="00A3677E">
              <w:rPr>
                <w:rFonts w:ascii="Maiandra GD" w:hAnsi="Maiandra GD" w:cs="Calibri"/>
                <w:color w:val="000000"/>
                <w:sz w:val="18"/>
                <w:szCs w:val="18"/>
              </w:rPr>
              <w:t>1</w:t>
            </w:r>
            <w:r w:rsidR="00A3677E" w:rsidRPr="00A3677E">
              <w:rPr>
                <w:rFonts w:ascii="Maiandra GD" w:hAnsi="Maiandra GD" w:cs="Calibri"/>
                <w:color w:val="000000"/>
                <w:sz w:val="18"/>
                <w:szCs w:val="18"/>
                <w:vertAlign w:val="superscript"/>
              </w:rPr>
              <w:t>st</w:t>
            </w:r>
            <w:r w:rsidR="00A3677E">
              <w:rPr>
                <w:rFonts w:ascii="Maiandra GD" w:hAnsi="Maiandra GD" w:cs="Calibri"/>
                <w:color w:val="000000"/>
                <w:sz w:val="18"/>
                <w:szCs w:val="18"/>
              </w:rPr>
              <w:t xml:space="preserve"> floor </w:t>
            </w:r>
            <w:r>
              <w:rPr>
                <w:rFonts w:ascii="Maiandra GD" w:hAnsi="Maiandra GD" w:cs="Calibri"/>
                <w:color w:val="000000"/>
                <w:sz w:val="18"/>
                <w:szCs w:val="18"/>
              </w:rPr>
              <w:t xml:space="preserve">suspended </w:t>
            </w:r>
            <w:r w:rsidR="00A3677E">
              <w:rPr>
                <w:rFonts w:ascii="Maiandra GD" w:hAnsi="Maiandra GD" w:cs="Calibri"/>
                <w:color w:val="000000"/>
                <w:sz w:val="18"/>
                <w:szCs w:val="18"/>
              </w:rPr>
              <w:t xml:space="preserve">slab to completion; </w:t>
            </w:r>
            <w:r>
              <w:rPr>
                <w:rFonts w:ascii="Maiandra GD" w:hAnsi="Maiandra GD" w:cs="Calibri"/>
                <w:color w:val="000000"/>
                <w:sz w:val="18"/>
                <w:szCs w:val="18"/>
              </w:rPr>
              <w:t xml:space="preserve">(walling, roofing, plastering, fixing doors and windows, tiling, painting, ceiling, electrical, plumbing works, Installation </w:t>
            </w:r>
            <w:r>
              <w:rPr>
                <w:rFonts w:ascii="Maiandra GD" w:hAnsi="Maiandra GD" w:cs="Calibri"/>
                <w:color w:val="000000"/>
                <w:sz w:val="18"/>
                <w:szCs w:val="18"/>
              </w:rPr>
              <w:lastRenderedPageBreak/>
              <w:t>of sinks, Gass piping, Soak pit, installation of Extractor fan, Storage Shelving and provision of 60 Library stools.)</w:t>
            </w:r>
          </w:p>
        </w:tc>
        <w:tc>
          <w:tcPr>
            <w:tcW w:w="1426" w:type="dxa"/>
            <w:tcBorders>
              <w:top w:val="single" w:sz="4" w:space="0" w:color="auto"/>
              <w:left w:val="nil"/>
              <w:bottom w:val="single" w:sz="4" w:space="0" w:color="auto"/>
              <w:right w:val="single" w:sz="4" w:space="0" w:color="auto"/>
            </w:tcBorders>
            <w:shd w:val="clear" w:color="000000" w:fill="FFFFFF"/>
            <w:noWrap/>
          </w:tcPr>
          <w:p w14:paraId="6D90AE8F" w14:textId="64D4CEDF"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lastRenderedPageBreak/>
              <w:t xml:space="preserve">         6,000,000.00 </w:t>
            </w:r>
          </w:p>
        </w:tc>
        <w:tc>
          <w:tcPr>
            <w:tcW w:w="1112" w:type="dxa"/>
            <w:tcBorders>
              <w:top w:val="single" w:sz="4" w:space="0" w:color="auto"/>
              <w:left w:val="nil"/>
              <w:bottom w:val="single" w:sz="4" w:space="0" w:color="auto"/>
              <w:right w:val="single" w:sz="4" w:space="0" w:color="auto"/>
            </w:tcBorders>
            <w:shd w:val="clear" w:color="000000" w:fill="FFFFFF"/>
            <w:noWrap/>
          </w:tcPr>
          <w:p w14:paraId="628588CD" w14:textId="342266B6"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37DE0D32" w14:textId="05378756"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6,000,000.00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CAD0025"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0239FCDE" w14:textId="77777777" w:rsidTr="00136CE0">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8209243"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9</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497DB00" w14:textId="6AA04FF5"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w:t>
            </w:r>
            <w:r w:rsidR="009178B3">
              <w:rPr>
                <w:rFonts w:ascii="Maiandra GD" w:eastAsia="Times New Roman" w:hAnsi="Maiandra GD" w:cs="Calibri"/>
                <w:color w:val="000000"/>
                <w:sz w:val="18"/>
                <w:szCs w:val="18"/>
              </w:rPr>
              <w:t>11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0B94D7D"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Kawangware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6FDEA0FB" w14:textId="3E566E74" w:rsidR="008A532E" w:rsidRPr="000A6DDA" w:rsidRDefault="00234ED0" w:rsidP="008A532E">
            <w:pPr>
              <w:spacing w:after="0" w:line="240" w:lineRule="auto"/>
              <w:rPr>
                <w:rFonts w:ascii="Maiandra GD" w:eastAsia="Times New Roman" w:hAnsi="Maiandra GD" w:cs="Calibri"/>
                <w:color w:val="000000"/>
                <w:sz w:val="18"/>
                <w:szCs w:val="18"/>
              </w:rPr>
            </w:pPr>
            <w:r>
              <w:rPr>
                <w:rFonts w:ascii="Maiandra GD" w:eastAsia="Times New Roman" w:hAnsi="Maiandra GD" w:cs="Calibri"/>
                <w:color w:val="000000"/>
                <w:sz w:val="18"/>
                <w:szCs w:val="18"/>
              </w:rPr>
              <w:t>Purchase and e</w:t>
            </w:r>
            <w:r w:rsidR="00525AFC" w:rsidRPr="000A6DDA">
              <w:rPr>
                <w:rFonts w:ascii="Maiandra GD" w:eastAsia="Times New Roman" w:hAnsi="Maiandra GD" w:cs="Calibri"/>
                <w:color w:val="000000"/>
                <w:sz w:val="18"/>
                <w:szCs w:val="18"/>
              </w:rPr>
              <w:t>quipping</w:t>
            </w:r>
            <w:r w:rsidR="008A532E" w:rsidRPr="000A6DDA">
              <w:rPr>
                <w:rFonts w:ascii="Maiandra GD" w:eastAsia="Times New Roman" w:hAnsi="Maiandra GD" w:cs="Calibri"/>
                <w:color w:val="000000"/>
                <w:sz w:val="18"/>
                <w:szCs w:val="18"/>
              </w:rPr>
              <w:t xml:space="preserve"> of the </w:t>
            </w:r>
            <w:r w:rsidR="006769F1">
              <w:rPr>
                <w:rFonts w:ascii="Maiandra GD" w:eastAsia="Times New Roman" w:hAnsi="Maiandra GD" w:cs="Calibri"/>
                <w:color w:val="000000"/>
                <w:sz w:val="18"/>
                <w:szCs w:val="18"/>
              </w:rPr>
              <w:t xml:space="preserve">new </w:t>
            </w:r>
            <w:r w:rsidR="008A532E" w:rsidRPr="000A6DDA">
              <w:rPr>
                <w:rFonts w:ascii="Maiandra GD" w:eastAsia="Times New Roman" w:hAnsi="Maiandra GD" w:cs="Calibri"/>
                <w:color w:val="000000"/>
                <w:sz w:val="18"/>
                <w:szCs w:val="18"/>
              </w:rPr>
              <w:t>Laboratory</w:t>
            </w:r>
            <w:r w:rsidR="006769F1">
              <w:rPr>
                <w:rFonts w:ascii="Maiandra GD" w:eastAsia="Times New Roman" w:hAnsi="Maiandra GD" w:cs="Calibri"/>
                <w:color w:val="000000"/>
                <w:sz w:val="18"/>
                <w:szCs w:val="18"/>
              </w:rPr>
              <w:t xml:space="preserve"> as per the list attached</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4AD29E97" w14:textId="6CE64AFA"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800,000.00 </w:t>
            </w:r>
          </w:p>
        </w:tc>
        <w:tc>
          <w:tcPr>
            <w:tcW w:w="1112" w:type="dxa"/>
            <w:tcBorders>
              <w:top w:val="single" w:sz="4" w:space="0" w:color="auto"/>
              <w:left w:val="nil"/>
              <w:bottom w:val="single" w:sz="4" w:space="0" w:color="auto"/>
              <w:right w:val="single" w:sz="4" w:space="0" w:color="auto"/>
            </w:tcBorders>
            <w:shd w:val="clear" w:color="000000" w:fill="FFFFFF"/>
            <w:noWrap/>
          </w:tcPr>
          <w:p w14:paraId="0D1AE5CB" w14:textId="26CB2A70"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5BEE558A" w14:textId="0ED2B7A7"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800,000.00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1548332"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1159906A"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43D18F9"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10</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6F3E571" w14:textId="5DA245E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5B609DA"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Dagoretti Muslim Primary School</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3A4B5F5" w14:textId="03FD78A4" w:rsidR="000A6DDA" w:rsidRPr="000A6DDA" w:rsidRDefault="008A532E" w:rsidP="000A6DDA">
            <w:pPr>
              <w:spacing w:after="0" w:line="240" w:lineRule="auto"/>
              <w:rPr>
                <w:rFonts w:ascii="Maiandra GD" w:eastAsia="Times New Roman" w:hAnsi="Maiandra GD" w:cs="Calibri"/>
                <w:color w:val="000000"/>
                <w:sz w:val="18"/>
                <w:szCs w:val="18"/>
              </w:rPr>
            </w:pPr>
            <w:r w:rsidRPr="008A532E">
              <w:rPr>
                <w:rFonts w:ascii="Maiandra GD" w:eastAsia="Times New Roman" w:hAnsi="Maiandra GD" w:cs="Calibri"/>
                <w:color w:val="000000"/>
                <w:sz w:val="18"/>
                <w:szCs w:val="18"/>
              </w:rPr>
              <w:t xml:space="preserve">Rehabilitation of school entrance </w:t>
            </w:r>
            <w:r w:rsidR="00A3677E" w:rsidRPr="008A532E">
              <w:rPr>
                <w:rFonts w:ascii="Maiandra GD" w:eastAsia="Times New Roman" w:hAnsi="Maiandra GD" w:cs="Calibri"/>
                <w:color w:val="000000"/>
                <w:sz w:val="18"/>
                <w:szCs w:val="18"/>
              </w:rPr>
              <w:t>and parking</w:t>
            </w:r>
            <w:r w:rsidRPr="008A532E">
              <w:rPr>
                <w:rFonts w:ascii="Maiandra GD" w:eastAsia="Times New Roman" w:hAnsi="Maiandra GD" w:cs="Calibri"/>
                <w:color w:val="000000"/>
                <w:sz w:val="18"/>
                <w:szCs w:val="18"/>
              </w:rPr>
              <w:t xml:space="preserve"> area to </w:t>
            </w:r>
            <w:r w:rsidR="00A3677E" w:rsidRPr="008A532E">
              <w:rPr>
                <w:rFonts w:ascii="Maiandra GD" w:eastAsia="Times New Roman" w:hAnsi="Maiandra GD" w:cs="Calibri"/>
                <w:color w:val="000000"/>
                <w:sz w:val="18"/>
                <w:szCs w:val="18"/>
              </w:rPr>
              <w:t>completion size</w:t>
            </w:r>
            <w:r w:rsidRPr="008A532E">
              <w:rPr>
                <w:rFonts w:ascii="Maiandra GD" w:eastAsia="Times New Roman" w:hAnsi="Maiandra GD" w:cs="Calibri"/>
                <w:color w:val="000000"/>
                <w:sz w:val="18"/>
                <w:szCs w:val="18"/>
              </w:rPr>
              <w:t xml:space="preserve"> 1,000 Square metres (Clearing the ground, excavation, Hardcore Base, leveling, </w:t>
            </w:r>
            <w:r w:rsidR="00525AFC" w:rsidRPr="008A532E">
              <w:rPr>
                <w:rFonts w:ascii="Maiandra GD" w:eastAsia="Times New Roman" w:hAnsi="Maiandra GD" w:cs="Calibri"/>
                <w:color w:val="000000"/>
                <w:sz w:val="18"/>
                <w:szCs w:val="18"/>
              </w:rPr>
              <w:t>laying of</w:t>
            </w:r>
            <w:r w:rsidRPr="008A532E">
              <w:rPr>
                <w:rFonts w:ascii="Maiandra GD" w:eastAsia="Times New Roman" w:hAnsi="Maiandra GD" w:cs="Calibri"/>
                <w:color w:val="000000"/>
                <w:sz w:val="18"/>
                <w:szCs w:val="18"/>
              </w:rPr>
              <w:t xml:space="preserve"> cabro blocks, Cerbs and Channels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E52F99"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4,000,000.00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5FF83E" w14:textId="5B27C7C1"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C33F70"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4,000,000.00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4656828"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5DDA3A00" w14:textId="77777777" w:rsidTr="00573A98">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405E9BB"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1E47FC0" w14:textId="559BD2EE"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605DA45"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Dagoretti Muslim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799343A8" w14:textId="554E149E"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219785E2" w14:textId="6F6DE9B5"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4CF800B3" w14:textId="20271261"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613FA572" w14:textId="2374CC53"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1BAFF1F"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400EE3D3" w14:textId="77777777" w:rsidTr="00736DA6">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7F007DD"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E6A7868" w14:textId="1EEE8EEE"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4</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59A26CB"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Lavington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05CEFAB6" w14:textId="2FC4B52D"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7074DE19" w14:textId="1D5A14B1"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4E7957F2" w14:textId="15F8CFDC"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202FCA4A" w14:textId="78E1041E"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4703785"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7AE475DA" w14:textId="77777777" w:rsidTr="00294650">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646EED2"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13</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A44A79C" w14:textId="35507E16"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5</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6DEE3C9"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Muthangari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5FD5873C" w14:textId="45B41982"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1DB1F452" w14:textId="1A34C0C1"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4EF6BA5D" w14:textId="054ADC61"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6A58740C" w14:textId="006EAE59"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E68F0A3"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34D958C1"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98A27D4"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14</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426BEC4" w14:textId="200084B8"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6</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D713B5F"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Gatina Primary School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0BFF8102" w14:textId="45632399" w:rsidR="000A6DDA" w:rsidRPr="000A6DDA" w:rsidRDefault="00904C28" w:rsidP="000A6DDA">
            <w:pPr>
              <w:spacing w:after="0" w:line="240" w:lineRule="auto"/>
              <w:rPr>
                <w:rFonts w:ascii="Maiandra GD" w:eastAsia="Times New Roman" w:hAnsi="Maiandra GD" w:cs="Calibri"/>
                <w:color w:val="000000"/>
                <w:sz w:val="18"/>
                <w:szCs w:val="18"/>
              </w:rPr>
            </w:pPr>
            <w:r>
              <w:rPr>
                <w:rFonts w:ascii="Maiandra GD" w:eastAsia="Times New Roman" w:hAnsi="Maiandra GD" w:cs="Calibri"/>
                <w:color w:val="000000"/>
                <w:sz w:val="18"/>
                <w:szCs w:val="18"/>
              </w:rPr>
              <w:t>Purchase and e</w:t>
            </w:r>
            <w:r w:rsidRPr="000A6DDA">
              <w:rPr>
                <w:rFonts w:ascii="Maiandra GD" w:eastAsia="Times New Roman" w:hAnsi="Maiandra GD" w:cs="Calibri"/>
                <w:color w:val="000000"/>
                <w:sz w:val="18"/>
                <w:szCs w:val="18"/>
              </w:rPr>
              <w:t xml:space="preserve">quipping of the </w:t>
            </w:r>
            <w:r>
              <w:rPr>
                <w:rFonts w:ascii="Maiandra GD" w:eastAsia="Times New Roman" w:hAnsi="Maiandra GD" w:cs="Calibri"/>
                <w:color w:val="000000"/>
                <w:sz w:val="18"/>
                <w:szCs w:val="18"/>
              </w:rPr>
              <w:t xml:space="preserve">new </w:t>
            </w:r>
            <w:r w:rsidRPr="000A6DDA">
              <w:rPr>
                <w:rFonts w:ascii="Maiandra GD" w:eastAsia="Times New Roman" w:hAnsi="Maiandra GD" w:cs="Calibri"/>
                <w:color w:val="000000"/>
                <w:sz w:val="18"/>
                <w:szCs w:val="18"/>
              </w:rPr>
              <w:t>Laboratory</w:t>
            </w:r>
            <w:r>
              <w:rPr>
                <w:rFonts w:ascii="Maiandra GD" w:eastAsia="Times New Roman" w:hAnsi="Maiandra GD" w:cs="Calibri"/>
                <w:color w:val="000000"/>
                <w:sz w:val="18"/>
                <w:szCs w:val="18"/>
              </w:rPr>
              <w:t xml:space="preserve"> as per the list attached</w:t>
            </w:r>
            <w:r w:rsidR="00DA7C92">
              <w:rPr>
                <w:rFonts w:ascii="Maiandra GD" w:eastAsia="Times New Roman" w:hAnsi="Maiandra GD" w:cs="Calibri"/>
                <w:color w:val="000000"/>
                <w:sz w:val="18"/>
                <w:szCs w:val="18"/>
              </w:rPr>
              <w:t xml:space="preserve">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04E6DE" w14:textId="2FD81F6F"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8</w:t>
            </w:r>
            <w:r w:rsidR="008A532E">
              <w:rPr>
                <w:rFonts w:ascii="Maiandra GD" w:eastAsia="Times New Roman" w:hAnsi="Maiandra GD" w:cs="Calibri"/>
                <w:color w:val="000000"/>
                <w:sz w:val="18"/>
                <w:szCs w:val="18"/>
              </w:rPr>
              <w:t>0</w:t>
            </w:r>
            <w:r w:rsidRPr="000A6DDA">
              <w:rPr>
                <w:rFonts w:ascii="Maiandra GD" w:eastAsia="Times New Roman" w:hAnsi="Maiandra GD" w:cs="Calibri"/>
                <w:color w:val="000000"/>
                <w:sz w:val="18"/>
                <w:szCs w:val="18"/>
              </w:rPr>
              <w:t xml:space="preserve">0,000.00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19B4E2" w14:textId="23F52438"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r w:rsidR="00820CE3">
              <w:rPr>
                <w:rFonts w:ascii="Maiandra GD" w:eastAsia="Times New Roman" w:hAnsi="Maiandra GD" w:cs="Calibri"/>
                <w:color w:val="000000"/>
                <w:sz w:val="18"/>
                <w:szCs w:val="18"/>
              </w:rPr>
              <w:t>0</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3CFA9A" w14:textId="153BF613"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          8</w:t>
            </w:r>
            <w:r w:rsidR="008A532E">
              <w:rPr>
                <w:rFonts w:ascii="Maiandra GD" w:eastAsia="Times New Roman" w:hAnsi="Maiandra GD" w:cs="Calibri"/>
                <w:color w:val="000000"/>
                <w:sz w:val="18"/>
                <w:szCs w:val="18"/>
              </w:rPr>
              <w:t>0</w:t>
            </w:r>
            <w:r w:rsidRPr="000A6DDA">
              <w:rPr>
                <w:rFonts w:ascii="Maiandra GD" w:eastAsia="Times New Roman" w:hAnsi="Maiandra GD" w:cs="Calibri"/>
                <w:color w:val="000000"/>
                <w:sz w:val="18"/>
                <w:szCs w:val="18"/>
              </w:rPr>
              <w:t xml:space="preserve">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26697C7"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2DDC7564" w14:textId="77777777" w:rsidTr="0023410B">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12EA515" w14:textId="77777777" w:rsidR="008A532E" w:rsidRPr="000A6DDA" w:rsidRDefault="008A532E" w:rsidP="008A532E">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15</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57FCD40" w14:textId="720E210B"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4-047-275-2630209-104-2024/2025-01</w:t>
            </w:r>
            <w:r w:rsidR="009178B3">
              <w:rPr>
                <w:rFonts w:ascii="Maiandra GD" w:eastAsia="Times New Roman" w:hAnsi="Maiandra GD" w:cs="Calibri"/>
                <w:color w:val="000000"/>
                <w:sz w:val="18"/>
                <w:szCs w:val="18"/>
              </w:rPr>
              <w:t>7</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2F1FA0C"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Kileleshwa Primary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28128A7C" w14:textId="22A70F9D"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Supply of 100 Wooden Metalic Lockers and Chairs @ Ksh.6,300</w:t>
            </w:r>
          </w:p>
        </w:tc>
        <w:tc>
          <w:tcPr>
            <w:tcW w:w="1426" w:type="dxa"/>
            <w:tcBorders>
              <w:top w:val="single" w:sz="4" w:space="0" w:color="auto"/>
              <w:left w:val="nil"/>
              <w:bottom w:val="single" w:sz="4" w:space="0" w:color="auto"/>
              <w:right w:val="single" w:sz="4" w:space="0" w:color="auto"/>
            </w:tcBorders>
            <w:shd w:val="clear" w:color="000000" w:fill="FFFFFF"/>
            <w:noWrap/>
          </w:tcPr>
          <w:p w14:paraId="6A576EA4" w14:textId="487C6C6E"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12" w:type="dxa"/>
            <w:tcBorders>
              <w:top w:val="single" w:sz="4" w:space="0" w:color="auto"/>
              <w:left w:val="nil"/>
              <w:bottom w:val="single" w:sz="4" w:space="0" w:color="auto"/>
              <w:right w:val="single" w:sz="4" w:space="0" w:color="auto"/>
            </w:tcBorders>
            <w:shd w:val="clear" w:color="000000" w:fill="FFFFFF"/>
            <w:noWrap/>
          </w:tcPr>
          <w:p w14:paraId="373C813D" w14:textId="0E7B4DEA"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2736DE13" w14:textId="7DE3762B" w:rsidR="008A532E" w:rsidRPr="000A6DDA" w:rsidRDefault="008A532E" w:rsidP="008A532E">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630,000.00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EF23B5E" w14:textId="77777777" w:rsidR="008A532E" w:rsidRPr="000A6DDA" w:rsidRDefault="008A532E" w:rsidP="008A532E">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8A532E" w:rsidRPr="000A6DDA" w14:paraId="1B5917BB" w14:textId="77777777" w:rsidTr="00425E0B">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D905B0F" w14:textId="77777777" w:rsidR="008A532E" w:rsidRPr="000A6DDA" w:rsidRDefault="008A532E" w:rsidP="008A532E">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6025792" w14:textId="77777777" w:rsidR="008A532E" w:rsidRPr="000A6DDA" w:rsidRDefault="008A532E" w:rsidP="008A532E">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2E63F1A" w14:textId="77777777" w:rsidR="008A532E" w:rsidRPr="000A6DDA" w:rsidRDefault="008A532E" w:rsidP="008A532E">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60F91BA" w14:textId="77777777" w:rsidR="008A532E" w:rsidRPr="000A6DDA" w:rsidRDefault="008A532E" w:rsidP="008A532E">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6E5658C5" w14:textId="20A1F890" w:rsidR="008A532E" w:rsidRPr="000A6DDA" w:rsidRDefault="008A532E" w:rsidP="00904E07">
            <w:pPr>
              <w:spacing w:after="0" w:line="240" w:lineRule="auto"/>
              <w:jc w:val="center"/>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62,407,500.00 </w:t>
            </w:r>
          </w:p>
        </w:tc>
        <w:tc>
          <w:tcPr>
            <w:tcW w:w="1112" w:type="dxa"/>
            <w:tcBorders>
              <w:top w:val="single" w:sz="4" w:space="0" w:color="auto"/>
              <w:left w:val="nil"/>
              <w:bottom w:val="single" w:sz="4" w:space="0" w:color="auto"/>
              <w:right w:val="single" w:sz="4" w:space="0" w:color="auto"/>
            </w:tcBorders>
            <w:shd w:val="clear" w:color="000000" w:fill="FFFFFF"/>
            <w:noWrap/>
          </w:tcPr>
          <w:p w14:paraId="0198735C" w14:textId="2C5055FF" w:rsidR="008A532E" w:rsidRPr="000A6DDA" w:rsidRDefault="008A532E" w:rsidP="008A532E">
            <w:pPr>
              <w:spacing w:after="0" w:line="240" w:lineRule="auto"/>
              <w:jc w:val="right"/>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             -   </w:t>
            </w:r>
          </w:p>
        </w:tc>
        <w:tc>
          <w:tcPr>
            <w:tcW w:w="1437" w:type="dxa"/>
            <w:tcBorders>
              <w:top w:val="single" w:sz="4" w:space="0" w:color="auto"/>
              <w:left w:val="nil"/>
              <w:bottom w:val="single" w:sz="4" w:space="0" w:color="auto"/>
              <w:right w:val="single" w:sz="4" w:space="0" w:color="auto"/>
            </w:tcBorders>
            <w:shd w:val="clear" w:color="000000" w:fill="FFFFFF"/>
            <w:noWrap/>
          </w:tcPr>
          <w:p w14:paraId="508E3237" w14:textId="7168FF84" w:rsidR="008A532E" w:rsidRPr="000A6DDA" w:rsidRDefault="008A532E" w:rsidP="008A532E">
            <w:pPr>
              <w:spacing w:after="0" w:line="240" w:lineRule="auto"/>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62,407,500.00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A293EBF" w14:textId="77777777" w:rsidR="008A532E" w:rsidRPr="000A6DDA" w:rsidRDefault="008A532E" w:rsidP="008A532E">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r>
      <w:tr w:rsidR="00EA1CAA" w:rsidRPr="000A6DDA" w14:paraId="6BB5F218" w14:textId="77777777" w:rsidTr="00CB7618">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28E519DE" w14:textId="77777777" w:rsidR="00EA1CAA" w:rsidRPr="000A6DDA" w:rsidRDefault="00EA1CA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5743" w:type="dxa"/>
            <w:gridSpan w:val="3"/>
            <w:tcBorders>
              <w:top w:val="single" w:sz="4" w:space="0" w:color="auto"/>
              <w:left w:val="single" w:sz="4" w:space="0" w:color="auto"/>
              <w:bottom w:val="single" w:sz="4" w:space="0" w:color="auto"/>
              <w:right w:val="single" w:sz="4" w:space="0" w:color="auto"/>
            </w:tcBorders>
            <w:shd w:val="clear" w:color="auto" w:fill="auto"/>
          </w:tcPr>
          <w:p w14:paraId="63518A2F" w14:textId="2C8F0C38" w:rsidR="00EA1CAA" w:rsidRPr="000A6DDA" w:rsidRDefault="00EA1CA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SECONDARY SCHOOL PROJECTS</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2F19DF" w14:textId="77777777" w:rsidR="00EA1CAA" w:rsidRPr="000A6DDA" w:rsidRDefault="00EA1CA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004FF7" w14:textId="77777777" w:rsidR="00EA1CAA" w:rsidRPr="000A6DDA" w:rsidRDefault="00EA1CA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0862F1" w14:textId="77777777" w:rsidR="00EA1CAA" w:rsidRPr="000A6DDA" w:rsidRDefault="00EA1CA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3C87178" w14:textId="77777777" w:rsidR="00EA1CAA" w:rsidRPr="000A6DDA" w:rsidRDefault="00EA1CA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r>
      <w:tr w:rsidR="00904E07" w:rsidRPr="000A6DDA" w14:paraId="6AAAE2F6" w14:textId="77777777" w:rsidTr="00E23373">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E156A0C" w14:textId="77777777" w:rsidR="00904E07" w:rsidRPr="000A6DDA" w:rsidRDefault="00904E07" w:rsidP="00904E07">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692146B" w14:textId="34A282BE"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4-047-275-2630210-104-2024-2025-</w:t>
            </w:r>
            <w:r w:rsidR="009178B3">
              <w:rPr>
                <w:rFonts w:ascii="Maiandra GD" w:eastAsia="Times New Roman" w:hAnsi="Maiandra GD" w:cs="Calibri"/>
                <w:color w:val="000000"/>
                <w:sz w:val="18"/>
                <w:szCs w:val="18"/>
              </w:rPr>
              <w:t>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D262057" w14:textId="3CAF3F5A" w:rsidR="00A3677E"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State House Boys High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7AB390C7" w14:textId="01A496BE" w:rsidR="00904E07" w:rsidRPr="000A6DDA" w:rsidRDefault="00EA628C"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One off </w:t>
            </w:r>
            <w:r w:rsidR="00904E07">
              <w:rPr>
                <w:rFonts w:ascii="Maiandra GD" w:hAnsi="Maiandra GD" w:cs="Calibri"/>
                <w:color w:val="000000"/>
                <w:sz w:val="18"/>
                <w:szCs w:val="18"/>
              </w:rPr>
              <w:t>Purchase of a 51-Seater Bus Isuzu FRR90 Semi- Luxury School Bus with Diesel propelled Engine</w:t>
            </w:r>
          </w:p>
        </w:tc>
        <w:tc>
          <w:tcPr>
            <w:tcW w:w="1426" w:type="dxa"/>
            <w:tcBorders>
              <w:top w:val="single" w:sz="4" w:space="0" w:color="auto"/>
              <w:left w:val="nil"/>
              <w:bottom w:val="single" w:sz="4" w:space="0" w:color="auto"/>
              <w:right w:val="single" w:sz="4" w:space="0" w:color="auto"/>
            </w:tcBorders>
            <w:shd w:val="clear" w:color="000000" w:fill="FFFFFF"/>
            <w:noWrap/>
          </w:tcPr>
          <w:p w14:paraId="55C62711" w14:textId="3ABF8B82"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9,500,000.00 </w:t>
            </w:r>
          </w:p>
        </w:tc>
        <w:tc>
          <w:tcPr>
            <w:tcW w:w="1112" w:type="dxa"/>
            <w:tcBorders>
              <w:top w:val="single" w:sz="4" w:space="0" w:color="auto"/>
              <w:left w:val="nil"/>
              <w:bottom w:val="single" w:sz="4" w:space="0" w:color="auto"/>
              <w:right w:val="single" w:sz="4" w:space="0" w:color="auto"/>
            </w:tcBorders>
            <w:shd w:val="clear" w:color="000000" w:fill="FFFFFF"/>
            <w:noWrap/>
          </w:tcPr>
          <w:p w14:paraId="2DD58BEC" w14:textId="2B68CE1F"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7465A0EB" w14:textId="05CA31A2"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9,500,000.00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9DB3C72"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904E07" w:rsidRPr="000A6DDA" w14:paraId="7AE423C9" w14:textId="77777777" w:rsidTr="00C330E3">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8D1F9D1" w14:textId="77777777" w:rsidR="00904E07" w:rsidRPr="000A6DDA" w:rsidRDefault="00904E07" w:rsidP="00904E07">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lastRenderedPageBreak/>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A69A9D4" w14:textId="66F1ABD3"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4-047-275-2630210-104-2024-2025-</w:t>
            </w:r>
            <w:r w:rsidR="009178B3">
              <w:rPr>
                <w:rFonts w:ascii="Maiandra GD" w:eastAsia="Times New Roman" w:hAnsi="Maiandra GD" w:cs="Calibri"/>
                <w:color w:val="000000"/>
                <w:sz w:val="18"/>
                <w:szCs w:val="18"/>
              </w:rPr>
              <w:t>2</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2A52139"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Lavington Girls Secondary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43F88789" w14:textId="52003EA9" w:rsidR="00904E07" w:rsidRPr="000A6DDA" w:rsidRDefault="004A0E73"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Renovation to </w:t>
            </w:r>
            <w:r w:rsidR="00904E07">
              <w:rPr>
                <w:rFonts w:ascii="Maiandra GD" w:hAnsi="Maiandra GD" w:cs="Calibri"/>
                <w:color w:val="000000"/>
                <w:sz w:val="18"/>
                <w:szCs w:val="18"/>
              </w:rPr>
              <w:t>Completion of 3</w:t>
            </w:r>
            <w:r w:rsidR="00AF18BB">
              <w:rPr>
                <w:rFonts w:ascii="Maiandra GD" w:hAnsi="Maiandra GD" w:cs="Calibri"/>
                <w:color w:val="000000"/>
                <w:sz w:val="18"/>
                <w:szCs w:val="18"/>
              </w:rPr>
              <w:t xml:space="preserve"> classrooms;</w:t>
            </w:r>
            <w:r w:rsidR="00904E07">
              <w:rPr>
                <w:rFonts w:ascii="Maiandra GD" w:hAnsi="Maiandra GD" w:cs="Calibri"/>
                <w:color w:val="000000"/>
                <w:sz w:val="18"/>
                <w:szCs w:val="18"/>
              </w:rPr>
              <w:t xml:space="preserve"> (Additional walling, Plastering, Wire Brushing, Tiling, of the Floor, Installation of Ceilings, Painting, Electrical Works)</w:t>
            </w:r>
          </w:p>
        </w:tc>
        <w:tc>
          <w:tcPr>
            <w:tcW w:w="1426" w:type="dxa"/>
            <w:tcBorders>
              <w:top w:val="single" w:sz="4" w:space="0" w:color="auto"/>
              <w:left w:val="nil"/>
              <w:bottom w:val="single" w:sz="4" w:space="0" w:color="auto"/>
              <w:right w:val="single" w:sz="4" w:space="0" w:color="auto"/>
            </w:tcBorders>
            <w:shd w:val="clear" w:color="000000" w:fill="FFFFFF"/>
            <w:noWrap/>
          </w:tcPr>
          <w:p w14:paraId="3074681D" w14:textId="121E852D"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2,900,000.00 </w:t>
            </w:r>
          </w:p>
        </w:tc>
        <w:tc>
          <w:tcPr>
            <w:tcW w:w="1112" w:type="dxa"/>
            <w:tcBorders>
              <w:top w:val="single" w:sz="4" w:space="0" w:color="auto"/>
              <w:left w:val="nil"/>
              <w:bottom w:val="single" w:sz="4" w:space="0" w:color="auto"/>
              <w:right w:val="single" w:sz="4" w:space="0" w:color="auto"/>
            </w:tcBorders>
            <w:shd w:val="clear" w:color="000000" w:fill="FFFFFF"/>
            <w:noWrap/>
          </w:tcPr>
          <w:p w14:paraId="7CCAF61A" w14:textId="6EB83301"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11502DEC" w14:textId="49FB25DA"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2,900,000.00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BFE6E8E"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904E07" w:rsidRPr="000A6DDA" w14:paraId="6430CBA2" w14:textId="77777777" w:rsidTr="005644CB">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D3DCCEF" w14:textId="77777777" w:rsidR="00904E07" w:rsidRPr="000A6DDA" w:rsidRDefault="00904E07" w:rsidP="00904E07">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66EBAA7D"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4-047-275-2630210-104-2024-2025-3</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9F86A0E"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Lavington Girls Secondary School</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4A098376" w14:textId="7EC90579" w:rsidR="00904E07" w:rsidRPr="000A6DDA" w:rsidRDefault="00820CE3"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Renovation to completion by </w:t>
            </w:r>
            <w:r w:rsidR="00904E07">
              <w:rPr>
                <w:rFonts w:ascii="Maiandra GD" w:hAnsi="Maiandra GD" w:cs="Calibri"/>
                <w:color w:val="000000"/>
                <w:sz w:val="18"/>
                <w:szCs w:val="18"/>
              </w:rPr>
              <w:t xml:space="preserve">External Painting of </w:t>
            </w:r>
            <w:r w:rsidR="00A3677E">
              <w:rPr>
                <w:rFonts w:ascii="Maiandra GD" w:hAnsi="Maiandra GD" w:cs="Calibri"/>
                <w:color w:val="000000"/>
                <w:sz w:val="18"/>
                <w:szCs w:val="18"/>
              </w:rPr>
              <w:t>34 Classrooms</w:t>
            </w:r>
            <w:r w:rsidR="00904E07">
              <w:rPr>
                <w:rFonts w:ascii="Maiandra GD" w:hAnsi="Maiandra GD" w:cs="Calibri"/>
                <w:color w:val="000000"/>
                <w:sz w:val="18"/>
                <w:szCs w:val="18"/>
              </w:rPr>
              <w:t xml:space="preserve"> (wall Scrapping, Skimming and repainting of the Classes)</w:t>
            </w:r>
          </w:p>
        </w:tc>
        <w:tc>
          <w:tcPr>
            <w:tcW w:w="1426" w:type="dxa"/>
            <w:tcBorders>
              <w:top w:val="single" w:sz="4" w:space="0" w:color="auto"/>
              <w:left w:val="nil"/>
              <w:bottom w:val="single" w:sz="4" w:space="0" w:color="auto"/>
              <w:right w:val="single" w:sz="4" w:space="0" w:color="auto"/>
            </w:tcBorders>
            <w:shd w:val="clear" w:color="000000" w:fill="FFFFFF"/>
            <w:noWrap/>
          </w:tcPr>
          <w:p w14:paraId="6A0520C1" w14:textId="29721CC5"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2,850,000.00 </w:t>
            </w:r>
          </w:p>
        </w:tc>
        <w:tc>
          <w:tcPr>
            <w:tcW w:w="1112" w:type="dxa"/>
            <w:tcBorders>
              <w:top w:val="single" w:sz="4" w:space="0" w:color="auto"/>
              <w:left w:val="nil"/>
              <w:bottom w:val="single" w:sz="4" w:space="0" w:color="auto"/>
              <w:right w:val="single" w:sz="4" w:space="0" w:color="auto"/>
            </w:tcBorders>
            <w:shd w:val="clear" w:color="000000" w:fill="FFFFFF"/>
            <w:noWrap/>
          </w:tcPr>
          <w:p w14:paraId="61C6729D" w14:textId="2B89B2F6"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1527DD76" w14:textId="786F2A24"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2,850,000.00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3567A4FA"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904E07" w:rsidRPr="000A6DDA" w14:paraId="4C008C68" w14:textId="77777777" w:rsidTr="00D00582">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3F00E443" w14:textId="77777777" w:rsidR="00904E07" w:rsidRPr="000A6DDA" w:rsidRDefault="00904E07" w:rsidP="00904E07">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041B316"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380172E"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3405FE6D"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64FE76B5" w14:textId="558778A9" w:rsidR="00904E07" w:rsidRPr="000A6DDA" w:rsidRDefault="00904E07" w:rsidP="00904E07">
            <w:pPr>
              <w:spacing w:after="0" w:line="240" w:lineRule="auto"/>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15,250,000.00 </w:t>
            </w:r>
          </w:p>
        </w:tc>
        <w:tc>
          <w:tcPr>
            <w:tcW w:w="1112" w:type="dxa"/>
            <w:tcBorders>
              <w:top w:val="single" w:sz="4" w:space="0" w:color="auto"/>
              <w:left w:val="nil"/>
              <w:bottom w:val="single" w:sz="4" w:space="0" w:color="auto"/>
              <w:right w:val="single" w:sz="4" w:space="0" w:color="auto"/>
            </w:tcBorders>
            <w:shd w:val="clear" w:color="000000" w:fill="FFFFFF"/>
            <w:noWrap/>
          </w:tcPr>
          <w:p w14:paraId="111CF92A" w14:textId="7C79FBBA" w:rsidR="00904E07" w:rsidRPr="000A6DDA" w:rsidRDefault="00904E07" w:rsidP="00904E07">
            <w:pPr>
              <w:spacing w:after="0" w:line="240" w:lineRule="auto"/>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               -   </w:t>
            </w:r>
          </w:p>
        </w:tc>
        <w:tc>
          <w:tcPr>
            <w:tcW w:w="1437" w:type="dxa"/>
            <w:tcBorders>
              <w:top w:val="single" w:sz="4" w:space="0" w:color="auto"/>
              <w:left w:val="nil"/>
              <w:bottom w:val="single" w:sz="4" w:space="0" w:color="auto"/>
              <w:right w:val="single" w:sz="4" w:space="0" w:color="auto"/>
            </w:tcBorders>
            <w:shd w:val="clear" w:color="000000" w:fill="FFFFFF"/>
            <w:noWrap/>
          </w:tcPr>
          <w:p w14:paraId="1F8F79F4" w14:textId="616861BA" w:rsidR="00904E07" w:rsidRPr="000A6DDA" w:rsidRDefault="00904E07" w:rsidP="00904E07">
            <w:pPr>
              <w:spacing w:after="0" w:line="240" w:lineRule="auto"/>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15,250,000.00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E465A3C"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r>
      <w:tr w:rsidR="000A6DDA" w:rsidRPr="000A6DDA" w14:paraId="3A1FDEDB"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4C175F1A"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37A842CF"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SECURITY PROJECTS</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D17DB49"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2744626D"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80C073"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63AEE1"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38C2F0"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4A9B1275"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r>
      <w:tr w:rsidR="00904E07" w:rsidRPr="000A6DDA" w14:paraId="4A59F63A" w14:textId="77777777" w:rsidTr="00A87FF9">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3B554EB" w14:textId="77777777" w:rsidR="00904E07" w:rsidRPr="000A6DDA" w:rsidRDefault="00904E07" w:rsidP="00904E07">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E87A1A7" w14:textId="6B005046"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4-047-275-2640507-113-2024/2025-00</w:t>
            </w:r>
            <w:r>
              <w:rPr>
                <w:rFonts w:ascii="Maiandra GD" w:eastAsia="Times New Roman" w:hAnsi="Maiandra GD" w:cs="Calibri"/>
                <w:color w:val="000000"/>
                <w:sz w:val="18"/>
                <w:szCs w:val="18"/>
              </w:rPr>
              <w:t>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45134E6"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Gatina Chiefs Office </w:t>
            </w:r>
          </w:p>
        </w:tc>
        <w:tc>
          <w:tcPr>
            <w:tcW w:w="1831" w:type="dxa"/>
            <w:tcBorders>
              <w:top w:val="single" w:sz="4" w:space="0" w:color="auto"/>
              <w:left w:val="single" w:sz="4" w:space="0" w:color="auto"/>
              <w:bottom w:val="single" w:sz="4" w:space="0" w:color="auto"/>
              <w:right w:val="single" w:sz="4" w:space="0" w:color="auto"/>
            </w:tcBorders>
            <w:shd w:val="clear" w:color="000000" w:fill="FFFFFF"/>
          </w:tcPr>
          <w:p w14:paraId="3A671BFE" w14:textId="63582E70" w:rsidR="00904E07" w:rsidRPr="000A6DDA" w:rsidRDefault="00A3677E"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Purchase and supply of office furniture’s; </w:t>
            </w:r>
            <w:r w:rsidR="00904E07">
              <w:rPr>
                <w:rFonts w:ascii="Maiandra GD" w:hAnsi="Maiandra GD" w:cs="Calibri"/>
                <w:color w:val="000000"/>
                <w:sz w:val="18"/>
                <w:szCs w:val="18"/>
              </w:rPr>
              <w:t xml:space="preserve">4 - Office Table @ 45.000, 4 Ergonomic Office Chairs@ 30,000, 12- Office Visitors Chairs@17,000, 1- </w:t>
            </w:r>
            <w:r>
              <w:rPr>
                <w:rFonts w:ascii="Maiandra GD" w:hAnsi="Maiandra GD" w:cs="Calibri"/>
                <w:color w:val="000000"/>
                <w:sz w:val="18"/>
                <w:szCs w:val="18"/>
              </w:rPr>
              <w:t>Boardroom Table</w:t>
            </w:r>
            <w:r w:rsidR="00904E07">
              <w:rPr>
                <w:rFonts w:ascii="Maiandra GD" w:hAnsi="Maiandra GD" w:cs="Calibri"/>
                <w:color w:val="000000"/>
                <w:sz w:val="18"/>
                <w:szCs w:val="18"/>
              </w:rPr>
              <w:t xml:space="preserve"> @</w:t>
            </w:r>
            <w:r>
              <w:rPr>
                <w:rFonts w:ascii="Maiandra GD" w:hAnsi="Maiandra GD" w:cs="Calibri"/>
                <w:color w:val="000000"/>
                <w:sz w:val="18"/>
                <w:szCs w:val="18"/>
              </w:rPr>
              <w:t>13</w:t>
            </w:r>
            <w:r w:rsidR="00904E07">
              <w:rPr>
                <w:rFonts w:ascii="Maiandra GD" w:hAnsi="Maiandra GD" w:cs="Calibri"/>
                <w:color w:val="000000"/>
                <w:sz w:val="18"/>
                <w:szCs w:val="18"/>
              </w:rPr>
              <w:t xml:space="preserve">0,000, 10- </w:t>
            </w:r>
            <w:r>
              <w:rPr>
                <w:rFonts w:ascii="Maiandra GD" w:hAnsi="Maiandra GD" w:cs="Calibri"/>
                <w:color w:val="000000"/>
                <w:sz w:val="18"/>
                <w:szCs w:val="18"/>
              </w:rPr>
              <w:t>Boardroom</w:t>
            </w:r>
            <w:r w:rsidR="00904E07">
              <w:rPr>
                <w:rFonts w:ascii="Maiandra GD" w:hAnsi="Maiandra GD" w:cs="Calibri"/>
                <w:color w:val="000000"/>
                <w:sz w:val="18"/>
                <w:szCs w:val="18"/>
              </w:rPr>
              <w:t xml:space="preserve"> Seats @20,000, 1- 42" TV @ 45,000, 2-Office Printer @45,000by 2 and 2- Desktop Computers@80,000 by 2</w:t>
            </w:r>
          </w:p>
        </w:tc>
        <w:tc>
          <w:tcPr>
            <w:tcW w:w="1426" w:type="dxa"/>
            <w:tcBorders>
              <w:top w:val="single" w:sz="4" w:space="0" w:color="auto"/>
              <w:left w:val="nil"/>
              <w:bottom w:val="single" w:sz="4" w:space="0" w:color="auto"/>
              <w:right w:val="single" w:sz="4" w:space="0" w:color="auto"/>
            </w:tcBorders>
            <w:shd w:val="clear" w:color="000000" w:fill="FFFFFF"/>
            <w:noWrap/>
          </w:tcPr>
          <w:p w14:paraId="20A9C135" w14:textId="7635060F"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1,129,000.00 </w:t>
            </w:r>
          </w:p>
        </w:tc>
        <w:tc>
          <w:tcPr>
            <w:tcW w:w="1112" w:type="dxa"/>
            <w:tcBorders>
              <w:top w:val="single" w:sz="4" w:space="0" w:color="auto"/>
              <w:left w:val="nil"/>
              <w:bottom w:val="single" w:sz="4" w:space="0" w:color="auto"/>
              <w:right w:val="single" w:sz="4" w:space="0" w:color="auto"/>
            </w:tcBorders>
            <w:shd w:val="clear" w:color="000000" w:fill="FFFFFF"/>
            <w:noWrap/>
          </w:tcPr>
          <w:p w14:paraId="2B65D13E" w14:textId="5CA35C1C"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7C18F9D5" w14:textId="5F903EBF"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1,129,000.00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65355710"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0A6DDA" w:rsidRPr="000A6DDA" w14:paraId="36B4F1F9"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847DABF" w14:textId="77777777" w:rsidR="000A6DDA" w:rsidRPr="000A6DDA" w:rsidRDefault="000A6DDA" w:rsidP="000A6DDA">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779FBCC2"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619438E"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24179C6"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E97CF1" w14:textId="38A9FBE9"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1,129,000.00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6B057C" w14:textId="6A6201B5"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             -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BE6161" w14:textId="19FBDBB1"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1,129,000.00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12AA9F7B"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r>
      <w:tr w:rsidR="000A6DDA" w:rsidRPr="000A6DDA" w14:paraId="18DA06F0" w14:textId="77777777" w:rsidTr="000A6DD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6B3B173" w14:textId="77777777" w:rsidR="000A6DDA" w:rsidRPr="000A6DDA" w:rsidRDefault="000A6DDA" w:rsidP="000A6DDA">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46AB7A5E" w14:textId="77777777" w:rsidR="000A6DDA" w:rsidRPr="000A6DDA" w:rsidRDefault="000A6DDA" w:rsidP="000A6DDA">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OTHERS</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B825013"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146C046"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4AE8F6"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D813A9"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43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77229E"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5F77FAB6" w14:textId="77777777" w:rsidR="000A6DDA" w:rsidRPr="000A6DDA" w:rsidRDefault="000A6DDA" w:rsidP="000A6DDA">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w:t>
            </w:r>
          </w:p>
        </w:tc>
      </w:tr>
      <w:tr w:rsidR="00904E07" w:rsidRPr="000A6DDA" w14:paraId="55F65693" w14:textId="77777777" w:rsidTr="000E3E61">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7F48F176" w14:textId="77777777" w:rsidR="00904E07" w:rsidRPr="000A6DDA" w:rsidRDefault="00904E07" w:rsidP="00904E07">
            <w:pPr>
              <w:spacing w:after="0" w:line="240" w:lineRule="auto"/>
              <w:jc w:val="center"/>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1</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C6438A0"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4-047-275-2640507-113-2024/2025-001</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3B93BDB" w14:textId="77777777" w:rsidR="00904E07"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 xml:space="preserve">Dagoretti North </w:t>
            </w:r>
            <w:r w:rsidR="003D5870">
              <w:rPr>
                <w:rFonts w:ascii="Maiandra GD" w:eastAsia="Times New Roman" w:hAnsi="Maiandra GD" w:cs="Calibri"/>
                <w:color w:val="000000"/>
                <w:sz w:val="18"/>
                <w:szCs w:val="18"/>
              </w:rPr>
              <w:t xml:space="preserve">NGCDF/ </w:t>
            </w:r>
            <w:r w:rsidRPr="000A6DDA">
              <w:rPr>
                <w:rFonts w:ascii="Maiandra GD" w:eastAsia="Times New Roman" w:hAnsi="Maiandra GD" w:cs="Calibri"/>
                <w:color w:val="000000"/>
                <w:sz w:val="18"/>
                <w:szCs w:val="18"/>
              </w:rPr>
              <w:t>Constituency</w:t>
            </w:r>
            <w:r w:rsidR="003D5870">
              <w:rPr>
                <w:rFonts w:ascii="Maiandra GD" w:eastAsia="Times New Roman" w:hAnsi="Maiandra GD" w:cs="Calibri"/>
                <w:color w:val="000000"/>
                <w:sz w:val="18"/>
                <w:szCs w:val="18"/>
              </w:rPr>
              <w:t xml:space="preserve"> </w:t>
            </w:r>
            <w:r w:rsidR="003D5870" w:rsidRPr="003D5870">
              <w:rPr>
                <w:rFonts w:ascii="Maiandra GD" w:eastAsia="Times New Roman" w:hAnsi="Maiandra GD" w:cs="Calibri"/>
                <w:color w:val="000000"/>
                <w:sz w:val="18"/>
                <w:szCs w:val="18"/>
              </w:rPr>
              <w:t xml:space="preserve">Integrated </w:t>
            </w:r>
            <w:r w:rsidRPr="000A6DDA">
              <w:rPr>
                <w:rFonts w:ascii="Maiandra GD" w:eastAsia="Times New Roman" w:hAnsi="Maiandra GD" w:cs="Calibri"/>
                <w:color w:val="000000"/>
                <w:sz w:val="18"/>
                <w:szCs w:val="18"/>
              </w:rPr>
              <w:t xml:space="preserve">Office </w:t>
            </w:r>
          </w:p>
          <w:p w14:paraId="6B517199" w14:textId="77777777" w:rsidR="00820CE3" w:rsidRDefault="00820CE3" w:rsidP="00904E07">
            <w:pPr>
              <w:spacing w:after="0" w:line="240" w:lineRule="auto"/>
              <w:rPr>
                <w:rFonts w:ascii="Maiandra GD" w:eastAsia="Times New Roman" w:hAnsi="Maiandra GD" w:cs="Calibri"/>
                <w:color w:val="000000"/>
                <w:sz w:val="18"/>
                <w:szCs w:val="18"/>
              </w:rPr>
            </w:pPr>
          </w:p>
          <w:p w14:paraId="1BDD163D" w14:textId="72BA7681" w:rsidR="00820CE3" w:rsidRPr="000A6DDA" w:rsidRDefault="00820CE3" w:rsidP="00904E07">
            <w:pPr>
              <w:spacing w:after="0" w:line="240" w:lineRule="auto"/>
              <w:rPr>
                <w:rFonts w:ascii="Maiandra GD" w:eastAsia="Times New Roman" w:hAnsi="Maiandra GD" w:cs="Calibri"/>
                <w:color w:val="000000"/>
                <w:sz w:val="18"/>
                <w:szCs w:val="18"/>
              </w:rPr>
            </w:pPr>
            <w:r w:rsidRPr="00820CE3">
              <w:rPr>
                <w:rFonts w:ascii="Maiandra GD" w:eastAsia="Times New Roman" w:hAnsi="Maiandra GD" w:cs="Calibri"/>
                <w:color w:val="FF0000"/>
                <w:sz w:val="18"/>
                <w:szCs w:val="18"/>
              </w:rPr>
              <w:t>(NG-CDFC to submit certified BoQs and drawings)</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4DD037FE" w14:textId="07184AC7" w:rsidR="002D30F2"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Construction of Storey Integrated Dagoretti North Constituency Office Phase1- (</w:t>
            </w:r>
            <w:r w:rsidR="002D30F2">
              <w:rPr>
                <w:rFonts w:ascii="Maiandra GD" w:eastAsia="Times New Roman" w:hAnsi="Maiandra GD" w:cs="Calibri"/>
                <w:color w:val="000000"/>
                <w:sz w:val="18"/>
                <w:szCs w:val="18"/>
              </w:rPr>
              <w:t>Ground Floor (Consisting of ICT Hall, DCC Office, 2- Toilet Block Sections and 9 other Offices)</w:t>
            </w:r>
          </w:p>
          <w:p w14:paraId="189CD1E9" w14:textId="4EB6204C" w:rsidR="002D30F2" w:rsidRDefault="002D30F2" w:rsidP="00904E07">
            <w:pPr>
              <w:spacing w:after="0" w:line="240" w:lineRule="auto"/>
              <w:rPr>
                <w:rFonts w:ascii="Maiandra GD" w:eastAsia="Times New Roman" w:hAnsi="Maiandra GD" w:cs="Calibri"/>
                <w:color w:val="000000"/>
                <w:sz w:val="18"/>
                <w:szCs w:val="18"/>
              </w:rPr>
            </w:pPr>
            <w:r>
              <w:rPr>
                <w:rFonts w:ascii="Maiandra GD" w:eastAsia="Times New Roman" w:hAnsi="Maiandra GD" w:cs="Calibri"/>
                <w:color w:val="000000"/>
                <w:sz w:val="18"/>
                <w:szCs w:val="18"/>
              </w:rPr>
              <w:t>1</w:t>
            </w:r>
            <w:r w:rsidRPr="002D30F2">
              <w:rPr>
                <w:rFonts w:ascii="Maiandra GD" w:eastAsia="Times New Roman" w:hAnsi="Maiandra GD" w:cs="Calibri"/>
                <w:color w:val="000000"/>
                <w:sz w:val="18"/>
                <w:szCs w:val="18"/>
                <w:vertAlign w:val="superscript"/>
              </w:rPr>
              <w:t>st</w:t>
            </w:r>
            <w:r>
              <w:rPr>
                <w:rFonts w:ascii="Maiandra GD" w:eastAsia="Times New Roman" w:hAnsi="Maiandra GD" w:cs="Calibri"/>
                <w:color w:val="000000"/>
                <w:sz w:val="18"/>
                <w:szCs w:val="18"/>
              </w:rPr>
              <w:t xml:space="preserve"> Floor-NGCDF and Constituency </w:t>
            </w:r>
            <w:r>
              <w:rPr>
                <w:rFonts w:ascii="Maiandra GD" w:eastAsia="Times New Roman" w:hAnsi="Maiandra GD" w:cs="Calibri"/>
                <w:color w:val="000000"/>
                <w:sz w:val="18"/>
                <w:szCs w:val="18"/>
              </w:rPr>
              <w:lastRenderedPageBreak/>
              <w:t>Office</w:t>
            </w:r>
            <w:r w:rsidR="002C07B5">
              <w:rPr>
                <w:rFonts w:ascii="Maiandra GD" w:eastAsia="Times New Roman" w:hAnsi="Maiandra GD" w:cs="Calibri"/>
                <w:color w:val="000000"/>
                <w:sz w:val="18"/>
                <w:szCs w:val="18"/>
              </w:rPr>
              <w:t>s</w:t>
            </w:r>
            <w:r>
              <w:rPr>
                <w:rFonts w:ascii="Maiandra GD" w:eastAsia="Times New Roman" w:hAnsi="Maiandra GD" w:cs="Calibri"/>
                <w:color w:val="000000"/>
                <w:sz w:val="18"/>
                <w:szCs w:val="18"/>
              </w:rPr>
              <w:t xml:space="preserve"> Consisting of (Boardroom</w:t>
            </w:r>
            <w:r w:rsidR="002C07B5">
              <w:rPr>
                <w:rFonts w:ascii="Maiandra GD" w:eastAsia="Times New Roman" w:hAnsi="Maiandra GD" w:cs="Calibri"/>
                <w:color w:val="000000"/>
                <w:sz w:val="18"/>
                <w:szCs w:val="18"/>
              </w:rPr>
              <w:t xml:space="preserve"> and 15 Offices)- Clearing</w:t>
            </w:r>
            <w:r w:rsidR="002C07B5" w:rsidRPr="002C07B5">
              <w:rPr>
                <w:rFonts w:ascii="Maiandra GD" w:eastAsia="Times New Roman" w:hAnsi="Maiandra GD" w:cs="Calibri"/>
                <w:color w:val="000000"/>
                <w:sz w:val="18"/>
                <w:szCs w:val="18"/>
              </w:rPr>
              <w:t xml:space="preserve"> the site, excavation works, walling, Tilling, Installation of Doors and windows, </w:t>
            </w:r>
            <w:r w:rsidR="002C07B5">
              <w:rPr>
                <w:rFonts w:ascii="Maiandra GD" w:eastAsia="Times New Roman" w:hAnsi="Maiandra GD" w:cs="Calibri"/>
                <w:color w:val="000000"/>
                <w:sz w:val="18"/>
                <w:szCs w:val="18"/>
              </w:rPr>
              <w:t>Slabbing,</w:t>
            </w:r>
            <w:r w:rsidR="002C07B5" w:rsidRPr="002C07B5">
              <w:rPr>
                <w:rFonts w:ascii="Maiandra GD" w:eastAsia="Times New Roman" w:hAnsi="Maiandra GD" w:cs="Calibri"/>
                <w:color w:val="000000"/>
                <w:sz w:val="18"/>
                <w:szCs w:val="18"/>
              </w:rPr>
              <w:t xml:space="preserve"> Toilets, Plumbing works, Electrical Works</w:t>
            </w:r>
            <w:r w:rsidR="002C07B5">
              <w:rPr>
                <w:rFonts w:ascii="Maiandra GD" w:eastAsia="Times New Roman" w:hAnsi="Maiandra GD" w:cs="Calibri"/>
                <w:color w:val="000000"/>
                <w:sz w:val="18"/>
                <w:szCs w:val="18"/>
              </w:rPr>
              <w:t xml:space="preserve">, </w:t>
            </w:r>
            <w:r w:rsidR="002C07B5" w:rsidRPr="002C07B5">
              <w:rPr>
                <w:rFonts w:ascii="Maiandra GD" w:eastAsia="Times New Roman" w:hAnsi="Maiandra GD" w:cs="Calibri"/>
                <w:color w:val="000000"/>
                <w:sz w:val="18"/>
                <w:szCs w:val="18"/>
              </w:rPr>
              <w:t>Painting</w:t>
            </w:r>
            <w:r w:rsidR="002C07B5">
              <w:rPr>
                <w:rFonts w:ascii="Maiandra GD" w:eastAsia="Times New Roman" w:hAnsi="Maiandra GD" w:cs="Calibri"/>
                <w:color w:val="000000"/>
                <w:sz w:val="18"/>
                <w:szCs w:val="18"/>
              </w:rPr>
              <w:t xml:space="preserve"> and Construction of ramp and stairs</w:t>
            </w:r>
            <w:r w:rsidR="002C07B5" w:rsidRPr="002C07B5">
              <w:rPr>
                <w:rFonts w:ascii="Maiandra GD" w:eastAsia="Times New Roman" w:hAnsi="Maiandra GD" w:cs="Calibri"/>
                <w:color w:val="000000"/>
                <w:sz w:val="18"/>
                <w:szCs w:val="18"/>
              </w:rPr>
              <w:t>)</w:t>
            </w:r>
          </w:p>
          <w:p w14:paraId="6C4039C9" w14:textId="77777777" w:rsidR="002D30F2" w:rsidRDefault="002D30F2" w:rsidP="00904E07">
            <w:pPr>
              <w:spacing w:after="0" w:line="240" w:lineRule="auto"/>
              <w:rPr>
                <w:rFonts w:ascii="Maiandra GD" w:eastAsia="Times New Roman" w:hAnsi="Maiandra GD" w:cs="Calibri"/>
                <w:color w:val="000000"/>
                <w:sz w:val="18"/>
                <w:szCs w:val="18"/>
              </w:rPr>
            </w:pPr>
          </w:p>
          <w:p w14:paraId="0BAAD9E9" w14:textId="269CE66A" w:rsidR="002D30F2" w:rsidRPr="000A6DDA" w:rsidRDefault="002D30F2" w:rsidP="00904E07">
            <w:pPr>
              <w:spacing w:after="0" w:line="240" w:lineRule="auto"/>
              <w:rPr>
                <w:rFonts w:ascii="Maiandra GD" w:eastAsia="Times New Roman" w:hAnsi="Maiandra GD" w:cs="Calibri"/>
                <w:color w:val="000000"/>
                <w:sz w:val="18"/>
                <w:szCs w:val="18"/>
              </w:rPr>
            </w:pP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34767884" w14:textId="378E8421"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lastRenderedPageBreak/>
              <w:t xml:space="preserve">       43,000,000.00 </w:t>
            </w:r>
          </w:p>
        </w:tc>
        <w:tc>
          <w:tcPr>
            <w:tcW w:w="1112" w:type="dxa"/>
            <w:tcBorders>
              <w:top w:val="single" w:sz="4" w:space="0" w:color="auto"/>
              <w:left w:val="nil"/>
              <w:bottom w:val="single" w:sz="4" w:space="0" w:color="auto"/>
              <w:right w:val="single" w:sz="4" w:space="0" w:color="auto"/>
            </w:tcBorders>
            <w:shd w:val="clear" w:color="000000" w:fill="FFFFFF"/>
            <w:noWrap/>
          </w:tcPr>
          <w:p w14:paraId="3FFA349F" w14:textId="021188B9"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w:t>
            </w:r>
            <w:r w:rsidR="00820CE3">
              <w:rPr>
                <w:rFonts w:ascii="Maiandra GD" w:hAnsi="Maiandra GD" w:cs="Calibri"/>
                <w:color w:val="000000"/>
                <w:sz w:val="18"/>
                <w:szCs w:val="18"/>
              </w:rPr>
              <w:t>0</w:t>
            </w:r>
          </w:p>
        </w:tc>
        <w:tc>
          <w:tcPr>
            <w:tcW w:w="1437" w:type="dxa"/>
            <w:tcBorders>
              <w:top w:val="single" w:sz="4" w:space="0" w:color="auto"/>
              <w:left w:val="nil"/>
              <w:bottom w:val="single" w:sz="4" w:space="0" w:color="auto"/>
              <w:right w:val="single" w:sz="4" w:space="0" w:color="auto"/>
            </w:tcBorders>
            <w:shd w:val="clear" w:color="000000" w:fill="FFFFFF"/>
            <w:noWrap/>
          </w:tcPr>
          <w:p w14:paraId="7CC19B57" w14:textId="783E9C53" w:rsidR="00904E07" w:rsidRPr="000A6DDA" w:rsidRDefault="00904E07" w:rsidP="00904E07">
            <w:pPr>
              <w:spacing w:after="0" w:line="240" w:lineRule="auto"/>
              <w:rPr>
                <w:rFonts w:ascii="Maiandra GD" w:eastAsia="Times New Roman" w:hAnsi="Maiandra GD" w:cs="Calibri"/>
                <w:color w:val="000000"/>
                <w:sz w:val="18"/>
                <w:szCs w:val="18"/>
              </w:rPr>
            </w:pPr>
            <w:r>
              <w:rPr>
                <w:rFonts w:ascii="Maiandra GD" w:hAnsi="Maiandra GD" w:cs="Calibri"/>
                <w:color w:val="000000"/>
                <w:sz w:val="18"/>
                <w:szCs w:val="18"/>
              </w:rPr>
              <w:t xml:space="preserve">        31,000,000.00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2A7141CE" w14:textId="77777777" w:rsidR="00904E07" w:rsidRPr="000A6DDA" w:rsidRDefault="00904E07" w:rsidP="00904E07">
            <w:pPr>
              <w:spacing w:after="0" w:line="240" w:lineRule="auto"/>
              <w:rPr>
                <w:rFonts w:ascii="Maiandra GD" w:eastAsia="Times New Roman" w:hAnsi="Maiandra GD" w:cs="Calibri"/>
                <w:color w:val="000000"/>
                <w:sz w:val="18"/>
                <w:szCs w:val="18"/>
              </w:rPr>
            </w:pPr>
            <w:r w:rsidRPr="000A6DDA">
              <w:rPr>
                <w:rFonts w:ascii="Maiandra GD" w:eastAsia="Times New Roman" w:hAnsi="Maiandra GD" w:cs="Calibri"/>
                <w:color w:val="000000"/>
                <w:sz w:val="18"/>
                <w:szCs w:val="18"/>
              </w:rPr>
              <w:t>New</w:t>
            </w:r>
          </w:p>
        </w:tc>
      </w:tr>
      <w:tr w:rsidR="00904E07" w:rsidRPr="000A6DDA" w14:paraId="30CAAE45" w14:textId="77777777" w:rsidTr="009E5A2A">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5F646079" w14:textId="77777777" w:rsidR="00904E07" w:rsidRPr="000A6DDA" w:rsidRDefault="00904E07" w:rsidP="00904E07">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28D5FBDE"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xml:space="preserve">Sub Total </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42C3B6E"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1FF0C540"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72CBFD5E" w14:textId="06BA6531" w:rsidR="00904E07" w:rsidRPr="00904E07" w:rsidRDefault="00904E07" w:rsidP="00904E07">
            <w:pPr>
              <w:spacing w:after="0" w:line="240" w:lineRule="auto"/>
              <w:jc w:val="right"/>
              <w:rPr>
                <w:rFonts w:ascii="Maiandra GD" w:eastAsia="Times New Roman" w:hAnsi="Maiandra GD" w:cs="Calibri"/>
                <w:b/>
                <w:bCs/>
                <w:color w:val="000000"/>
                <w:sz w:val="18"/>
                <w:szCs w:val="18"/>
              </w:rPr>
            </w:pPr>
            <w:r w:rsidRPr="00904E07">
              <w:rPr>
                <w:rFonts w:ascii="Maiandra GD" w:hAnsi="Maiandra GD" w:cs="Calibri"/>
                <w:b/>
                <w:bCs/>
                <w:color w:val="000000"/>
                <w:sz w:val="18"/>
                <w:szCs w:val="18"/>
              </w:rPr>
              <w:t xml:space="preserve">43,000,000.00 </w:t>
            </w:r>
          </w:p>
        </w:tc>
        <w:tc>
          <w:tcPr>
            <w:tcW w:w="1112" w:type="dxa"/>
            <w:tcBorders>
              <w:top w:val="single" w:sz="4" w:space="0" w:color="auto"/>
              <w:left w:val="nil"/>
              <w:bottom w:val="single" w:sz="4" w:space="0" w:color="auto"/>
              <w:right w:val="single" w:sz="4" w:space="0" w:color="auto"/>
            </w:tcBorders>
            <w:shd w:val="clear" w:color="000000" w:fill="FFFFFF"/>
            <w:noWrap/>
          </w:tcPr>
          <w:p w14:paraId="16C3E62D" w14:textId="00A387FB" w:rsidR="00904E07" w:rsidRPr="00904E07" w:rsidRDefault="00904E07" w:rsidP="00904E07">
            <w:pPr>
              <w:spacing w:after="0" w:line="240" w:lineRule="auto"/>
              <w:jc w:val="right"/>
              <w:rPr>
                <w:rFonts w:ascii="Maiandra GD" w:eastAsia="Times New Roman" w:hAnsi="Maiandra GD" w:cs="Calibri"/>
                <w:b/>
                <w:bCs/>
                <w:color w:val="000000"/>
                <w:sz w:val="18"/>
                <w:szCs w:val="18"/>
              </w:rPr>
            </w:pPr>
            <w:r w:rsidRPr="00904E07">
              <w:rPr>
                <w:rFonts w:ascii="Maiandra GD" w:hAnsi="Maiandra GD" w:cs="Calibri"/>
                <w:b/>
                <w:bCs/>
                <w:color w:val="000000"/>
                <w:sz w:val="18"/>
                <w:szCs w:val="18"/>
              </w:rPr>
              <w:t> </w:t>
            </w:r>
          </w:p>
        </w:tc>
        <w:tc>
          <w:tcPr>
            <w:tcW w:w="1437" w:type="dxa"/>
            <w:tcBorders>
              <w:top w:val="single" w:sz="4" w:space="0" w:color="auto"/>
              <w:left w:val="nil"/>
              <w:bottom w:val="single" w:sz="4" w:space="0" w:color="auto"/>
              <w:right w:val="single" w:sz="4" w:space="0" w:color="auto"/>
            </w:tcBorders>
            <w:shd w:val="clear" w:color="000000" w:fill="FFFFFF"/>
            <w:noWrap/>
          </w:tcPr>
          <w:p w14:paraId="74621CE5" w14:textId="79DD5113" w:rsidR="00904E07" w:rsidRPr="00904E07" w:rsidRDefault="00904E07" w:rsidP="00904E07">
            <w:pPr>
              <w:spacing w:after="0" w:line="240" w:lineRule="auto"/>
              <w:jc w:val="right"/>
              <w:rPr>
                <w:rFonts w:ascii="Maiandra GD" w:eastAsia="Times New Roman" w:hAnsi="Maiandra GD" w:cs="Calibri"/>
                <w:b/>
                <w:bCs/>
                <w:color w:val="000000"/>
                <w:sz w:val="18"/>
                <w:szCs w:val="18"/>
              </w:rPr>
            </w:pPr>
            <w:r w:rsidRPr="00904E07">
              <w:rPr>
                <w:rFonts w:ascii="Maiandra GD" w:hAnsi="Maiandra GD" w:cs="Calibri"/>
                <w:b/>
                <w:bCs/>
                <w:color w:val="000000"/>
                <w:sz w:val="18"/>
                <w:szCs w:val="18"/>
              </w:rPr>
              <w:t xml:space="preserve">31,000,000.00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72FB6125" w14:textId="77777777" w:rsidR="00904E07" w:rsidRPr="000A6DDA" w:rsidRDefault="00904E07" w:rsidP="00904E07">
            <w:pPr>
              <w:spacing w:after="0" w:line="240" w:lineRule="auto"/>
              <w:jc w:val="right"/>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r>
      <w:tr w:rsidR="00904E07" w:rsidRPr="000A6DDA" w14:paraId="42FFEE7F" w14:textId="77777777" w:rsidTr="00AD20E4">
        <w:trPr>
          <w:trHeight w:val="269"/>
        </w:trPr>
        <w:tc>
          <w:tcPr>
            <w:tcW w:w="665" w:type="dxa"/>
            <w:tcBorders>
              <w:top w:val="single" w:sz="4" w:space="0" w:color="auto"/>
              <w:left w:val="single" w:sz="4" w:space="0" w:color="auto"/>
              <w:bottom w:val="single" w:sz="4" w:space="0" w:color="auto"/>
              <w:right w:val="single" w:sz="4" w:space="0" w:color="auto"/>
            </w:tcBorders>
            <w:shd w:val="clear" w:color="auto" w:fill="auto"/>
            <w:noWrap/>
          </w:tcPr>
          <w:p w14:paraId="1CC6E997" w14:textId="77777777" w:rsidR="00904E07" w:rsidRPr="000A6DDA" w:rsidRDefault="00904E07" w:rsidP="00904E07">
            <w:pPr>
              <w:spacing w:after="0" w:line="240" w:lineRule="auto"/>
              <w:jc w:val="center"/>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15FC059F"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TOTAL ALLOCATION</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0706E58"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7445E7AE" w14:textId="77777777" w:rsidR="00904E07" w:rsidRPr="000A6DDA" w:rsidRDefault="00904E07" w:rsidP="00904E07">
            <w:pPr>
              <w:spacing w:after="0" w:line="240" w:lineRule="auto"/>
              <w:rPr>
                <w:rFonts w:ascii="Maiandra GD" w:eastAsia="Times New Roman" w:hAnsi="Maiandra GD" w:cs="Calibri"/>
                <w:b/>
                <w:bCs/>
                <w:color w:val="000000"/>
                <w:sz w:val="18"/>
                <w:szCs w:val="18"/>
              </w:rPr>
            </w:pPr>
            <w:r w:rsidRPr="000A6DDA">
              <w:rPr>
                <w:rFonts w:ascii="Maiandra GD" w:eastAsia="Times New Roman" w:hAnsi="Maiandra GD" w:cs="Calibri"/>
                <w:b/>
                <w:bCs/>
                <w:color w:val="000000"/>
                <w:sz w:val="18"/>
                <w:szCs w:val="18"/>
              </w:rPr>
              <w:t> </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tcPr>
          <w:p w14:paraId="38D5E384" w14:textId="22ED3F7C" w:rsidR="00904E07" w:rsidRPr="000A6DDA" w:rsidRDefault="00904E07" w:rsidP="00904E07">
            <w:pPr>
              <w:spacing w:after="0" w:line="240" w:lineRule="auto"/>
              <w:jc w:val="right"/>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191,483,418.97 </w:t>
            </w:r>
          </w:p>
        </w:tc>
        <w:tc>
          <w:tcPr>
            <w:tcW w:w="1112" w:type="dxa"/>
            <w:tcBorders>
              <w:top w:val="single" w:sz="4" w:space="0" w:color="auto"/>
              <w:left w:val="nil"/>
              <w:bottom w:val="single" w:sz="4" w:space="0" w:color="auto"/>
              <w:right w:val="single" w:sz="4" w:space="0" w:color="auto"/>
            </w:tcBorders>
            <w:shd w:val="clear" w:color="000000" w:fill="FFFFFF"/>
            <w:noWrap/>
          </w:tcPr>
          <w:p w14:paraId="00861427" w14:textId="21A48C29" w:rsidR="00904E07" w:rsidRPr="000A6DDA" w:rsidRDefault="00904E07" w:rsidP="00904E07">
            <w:pPr>
              <w:spacing w:after="0" w:line="240" w:lineRule="auto"/>
              <w:jc w:val="right"/>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              -   </w:t>
            </w:r>
          </w:p>
        </w:tc>
        <w:tc>
          <w:tcPr>
            <w:tcW w:w="1437" w:type="dxa"/>
            <w:tcBorders>
              <w:top w:val="single" w:sz="4" w:space="0" w:color="auto"/>
              <w:left w:val="nil"/>
              <w:bottom w:val="single" w:sz="4" w:space="0" w:color="auto"/>
              <w:right w:val="single" w:sz="4" w:space="0" w:color="auto"/>
            </w:tcBorders>
            <w:shd w:val="clear" w:color="000000" w:fill="FFFFFF"/>
            <w:noWrap/>
          </w:tcPr>
          <w:p w14:paraId="32BFBD70" w14:textId="44F5571B" w:rsidR="00904E07" w:rsidRPr="000A6DDA" w:rsidRDefault="00904E07" w:rsidP="00904E07">
            <w:pPr>
              <w:spacing w:after="0" w:line="240" w:lineRule="auto"/>
              <w:jc w:val="right"/>
              <w:rPr>
                <w:rFonts w:ascii="Maiandra GD" w:eastAsia="Times New Roman" w:hAnsi="Maiandra GD" w:cs="Calibri"/>
                <w:b/>
                <w:bCs/>
                <w:color w:val="000000"/>
                <w:sz w:val="18"/>
                <w:szCs w:val="18"/>
              </w:rPr>
            </w:pPr>
            <w:r>
              <w:rPr>
                <w:rFonts w:ascii="Maiandra GD" w:hAnsi="Maiandra GD" w:cs="Calibri"/>
                <w:b/>
                <w:bCs/>
                <w:color w:val="000000"/>
                <w:sz w:val="18"/>
                <w:szCs w:val="18"/>
              </w:rPr>
              <w:t xml:space="preserve">179,483,418.97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tcPr>
          <w:p w14:paraId="00D33E0B" w14:textId="3F7C2DD8" w:rsidR="00904E07" w:rsidRPr="000A6DDA" w:rsidRDefault="00904E07" w:rsidP="00904E07">
            <w:pPr>
              <w:spacing w:after="0" w:line="240" w:lineRule="auto"/>
              <w:rPr>
                <w:rFonts w:ascii="Maiandra GD" w:eastAsia="Times New Roman" w:hAnsi="Maiandra GD" w:cs="Calibri"/>
                <w:b/>
                <w:bCs/>
                <w:color w:val="000000"/>
                <w:sz w:val="18"/>
                <w:szCs w:val="18"/>
              </w:rPr>
            </w:pPr>
          </w:p>
        </w:tc>
      </w:tr>
    </w:tbl>
    <w:p w14:paraId="066B2848" w14:textId="77777777" w:rsidR="00EA1CAA" w:rsidRDefault="00EA1CAA" w:rsidP="00BC3EAE">
      <w:pPr>
        <w:spacing w:after="0" w:line="360" w:lineRule="auto"/>
        <w:jc w:val="both"/>
        <w:rPr>
          <w:rFonts w:ascii="Maiandra GD" w:eastAsia="Calibri" w:hAnsi="Maiandra GD" w:cs="Aharoni"/>
          <w:b/>
          <w:sz w:val="24"/>
          <w:szCs w:val="24"/>
          <w:u w:val="single"/>
        </w:rPr>
      </w:pPr>
    </w:p>
    <w:p w14:paraId="054DD1F6" w14:textId="090E58A3" w:rsidR="00C10CF7" w:rsidRPr="007C00BD" w:rsidRDefault="00C10CF7" w:rsidP="00BC3EAE">
      <w:pPr>
        <w:spacing w:after="0" w:line="360" w:lineRule="auto"/>
        <w:jc w:val="both"/>
        <w:rPr>
          <w:rFonts w:ascii="Maiandra GD" w:eastAsia="Calibri" w:hAnsi="Maiandra GD" w:cs="Aharoni"/>
          <w:b/>
          <w:sz w:val="24"/>
          <w:szCs w:val="24"/>
          <w:u w:val="single"/>
        </w:rPr>
      </w:pPr>
      <w:r w:rsidRPr="007C00BD">
        <w:rPr>
          <w:rFonts w:ascii="Maiandra GD" w:eastAsia="Calibri" w:hAnsi="Maiandra GD" w:cs="Aharoni"/>
          <w:b/>
          <w:sz w:val="24"/>
          <w:szCs w:val="24"/>
          <w:u w:val="single"/>
        </w:rPr>
        <w:t xml:space="preserve">Annex 1: Administration and Recurrent Expenditure </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175"/>
        <w:gridCol w:w="1107"/>
        <w:gridCol w:w="1011"/>
        <w:gridCol w:w="918"/>
        <w:gridCol w:w="1438"/>
        <w:gridCol w:w="1313"/>
        <w:gridCol w:w="1837"/>
      </w:tblGrid>
      <w:tr w:rsidR="00C3757C" w:rsidRPr="00EA1CAA" w14:paraId="37EB32CF" w14:textId="77777777" w:rsidTr="0034065E">
        <w:trPr>
          <w:trHeight w:val="310"/>
        </w:trPr>
        <w:tc>
          <w:tcPr>
            <w:tcW w:w="1181" w:type="dxa"/>
            <w:shd w:val="clear" w:color="auto" w:fill="auto"/>
            <w:noWrap/>
            <w:vAlign w:val="bottom"/>
            <w:hideMark/>
          </w:tcPr>
          <w:p w14:paraId="62A6CF75" w14:textId="77777777" w:rsidR="00883598" w:rsidRPr="00883598" w:rsidRDefault="00883598" w:rsidP="00C3757C">
            <w:pPr>
              <w:spacing w:after="0" w:line="240" w:lineRule="auto"/>
              <w:rPr>
                <w:rFonts w:ascii="Times New Roman" w:eastAsia="Times New Roman" w:hAnsi="Times New Roman" w:cs="Times New Roman"/>
              </w:rPr>
            </w:pPr>
          </w:p>
        </w:tc>
        <w:tc>
          <w:tcPr>
            <w:tcW w:w="2175" w:type="dxa"/>
            <w:shd w:val="clear" w:color="auto" w:fill="auto"/>
            <w:vAlign w:val="bottom"/>
            <w:hideMark/>
          </w:tcPr>
          <w:p w14:paraId="3471B663" w14:textId="77777777" w:rsidR="00883598" w:rsidRPr="00883598" w:rsidRDefault="00883598" w:rsidP="00C3757C">
            <w:pPr>
              <w:spacing w:after="0" w:line="240" w:lineRule="auto"/>
              <w:rPr>
                <w:rFonts w:ascii="Maiandra GD" w:eastAsia="Times New Roman" w:hAnsi="Maiandra GD" w:cs="Calibri"/>
                <w:b/>
                <w:bCs/>
              </w:rPr>
            </w:pPr>
            <w:r w:rsidRPr="00883598">
              <w:rPr>
                <w:rFonts w:ascii="Maiandra GD" w:eastAsia="Times New Roman" w:hAnsi="Maiandra GD" w:cs="Calibri"/>
                <w:b/>
                <w:bCs/>
              </w:rPr>
              <w:t>EXPENDITURE ITEMS</w:t>
            </w:r>
          </w:p>
        </w:tc>
        <w:tc>
          <w:tcPr>
            <w:tcW w:w="1107" w:type="dxa"/>
            <w:shd w:val="clear" w:color="auto" w:fill="auto"/>
            <w:noWrap/>
            <w:vAlign w:val="bottom"/>
            <w:hideMark/>
          </w:tcPr>
          <w:p w14:paraId="096EC99D" w14:textId="77777777" w:rsidR="00883598" w:rsidRPr="00883598" w:rsidRDefault="00883598" w:rsidP="00C3757C">
            <w:pPr>
              <w:spacing w:after="0" w:line="240" w:lineRule="auto"/>
              <w:rPr>
                <w:rFonts w:ascii="Maiandra GD" w:eastAsia="Times New Roman" w:hAnsi="Maiandra GD" w:cs="Calibri"/>
                <w:b/>
                <w:bCs/>
              </w:rPr>
            </w:pPr>
          </w:p>
        </w:tc>
        <w:tc>
          <w:tcPr>
            <w:tcW w:w="1011" w:type="dxa"/>
            <w:shd w:val="clear" w:color="auto" w:fill="auto"/>
            <w:noWrap/>
            <w:vAlign w:val="bottom"/>
            <w:hideMark/>
          </w:tcPr>
          <w:p w14:paraId="7A3930BF" w14:textId="77777777" w:rsidR="00883598" w:rsidRPr="00883598" w:rsidRDefault="00883598" w:rsidP="00C3757C">
            <w:pPr>
              <w:spacing w:after="0" w:line="240" w:lineRule="auto"/>
              <w:rPr>
                <w:rFonts w:ascii="Times New Roman" w:eastAsia="Times New Roman" w:hAnsi="Times New Roman" w:cs="Times New Roman"/>
              </w:rPr>
            </w:pPr>
          </w:p>
        </w:tc>
        <w:tc>
          <w:tcPr>
            <w:tcW w:w="918" w:type="dxa"/>
            <w:shd w:val="clear" w:color="auto" w:fill="auto"/>
            <w:noWrap/>
            <w:vAlign w:val="bottom"/>
            <w:hideMark/>
          </w:tcPr>
          <w:p w14:paraId="7F100FBC" w14:textId="77777777" w:rsidR="00883598" w:rsidRPr="00883598" w:rsidRDefault="00883598" w:rsidP="00C3757C">
            <w:pPr>
              <w:spacing w:after="0" w:line="240" w:lineRule="auto"/>
              <w:jc w:val="center"/>
              <w:rPr>
                <w:rFonts w:ascii="Times New Roman" w:eastAsia="Times New Roman" w:hAnsi="Times New Roman" w:cs="Times New Roman"/>
              </w:rPr>
            </w:pPr>
          </w:p>
        </w:tc>
        <w:tc>
          <w:tcPr>
            <w:tcW w:w="1438" w:type="dxa"/>
            <w:shd w:val="clear" w:color="auto" w:fill="auto"/>
            <w:noWrap/>
            <w:vAlign w:val="bottom"/>
            <w:hideMark/>
          </w:tcPr>
          <w:p w14:paraId="2638A558" w14:textId="77777777" w:rsidR="00883598" w:rsidRPr="00883598" w:rsidRDefault="00883598" w:rsidP="00C3757C">
            <w:pPr>
              <w:spacing w:after="0" w:line="240" w:lineRule="auto"/>
              <w:rPr>
                <w:rFonts w:ascii="Times New Roman" w:eastAsia="Times New Roman" w:hAnsi="Times New Roman" w:cs="Times New Roman"/>
              </w:rPr>
            </w:pPr>
          </w:p>
        </w:tc>
        <w:tc>
          <w:tcPr>
            <w:tcW w:w="1313" w:type="dxa"/>
            <w:shd w:val="clear" w:color="auto" w:fill="auto"/>
            <w:noWrap/>
            <w:vAlign w:val="bottom"/>
            <w:hideMark/>
          </w:tcPr>
          <w:p w14:paraId="662BF928" w14:textId="77777777" w:rsidR="00883598" w:rsidRPr="00883598" w:rsidRDefault="00883598" w:rsidP="00C3757C">
            <w:pPr>
              <w:spacing w:after="0" w:line="240" w:lineRule="auto"/>
              <w:rPr>
                <w:rFonts w:ascii="Times New Roman" w:eastAsia="Times New Roman" w:hAnsi="Times New Roman" w:cs="Times New Roman"/>
              </w:rPr>
            </w:pPr>
          </w:p>
        </w:tc>
        <w:tc>
          <w:tcPr>
            <w:tcW w:w="1837" w:type="dxa"/>
            <w:shd w:val="clear" w:color="auto" w:fill="auto"/>
            <w:noWrap/>
            <w:vAlign w:val="bottom"/>
            <w:hideMark/>
          </w:tcPr>
          <w:p w14:paraId="40026BB7" w14:textId="77777777" w:rsidR="00883598" w:rsidRPr="00883598" w:rsidRDefault="00883598" w:rsidP="00C3757C">
            <w:pPr>
              <w:spacing w:after="0" w:line="240" w:lineRule="auto"/>
              <w:rPr>
                <w:rFonts w:ascii="Times New Roman" w:eastAsia="Times New Roman" w:hAnsi="Times New Roman" w:cs="Times New Roman"/>
              </w:rPr>
            </w:pPr>
          </w:p>
        </w:tc>
      </w:tr>
      <w:tr w:rsidR="00C3757C" w:rsidRPr="00EA1CAA" w14:paraId="2AAA034A" w14:textId="77777777" w:rsidTr="0034065E">
        <w:trPr>
          <w:trHeight w:val="570"/>
        </w:trPr>
        <w:tc>
          <w:tcPr>
            <w:tcW w:w="1181" w:type="dxa"/>
            <w:shd w:val="clear" w:color="000000" w:fill="D6DCE4"/>
            <w:noWrap/>
            <w:vAlign w:val="bottom"/>
            <w:hideMark/>
          </w:tcPr>
          <w:p w14:paraId="5508F52E"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Item</w:t>
            </w:r>
          </w:p>
        </w:tc>
        <w:tc>
          <w:tcPr>
            <w:tcW w:w="2175" w:type="dxa"/>
            <w:shd w:val="clear" w:color="000000" w:fill="D6DCE4"/>
            <w:vAlign w:val="bottom"/>
            <w:hideMark/>
          </w:tcPr>
          <w:p w14:paraId="53B2D893"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Description</w:t>
            </w:r>
          </w:p>
        </w:tc>
        <w:tc>
          <w:tcPr>
            <w:tcW w:w="1107" w:type="dxa"/>
            <w:shd w:val="clear" w:color="000000" w:fill="D6DCE4"/>
            <w:noWrap/>
            <w:vAlign w:val="bottom"/>
            <w:hideMark/>
          </w:tcPr>
          <w:p w14:paraId="0F2B6AB4"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Scale</w:t>
            </w:r>
          </w:p>
        </w:tc>
        <w:tc>
          <w:tcPr>
            <w:tcW w:w="1011" w:type="dxa"/>
            <w:shd w:val="clear" w:color="000000" w:fill="D6DCE4"/>
            <w:noWrap/>
            <w:vAlign w:val="bottom"/>
            <w:hideMark/>
          </w:tcPr>
          <w:p w14:paraId="0FA93311"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Number</w:t>
            </w:r>
          </w:p>
        </w:tc>
        <w:tc>
          <w:tcPr>
            <w:tcW w:w="918" w:type="dxa"/>
            <w:shd w:val="clear" w:color="000000" w:fill="D6DCE4"/>
            <w:noWrap/>
            <w:vAlign w:val="bottom"/>
            <w:hideMark/>
          </w:tcPr>
          <w:p w14:paraId="6918C513"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Rate</w:t>
            </w:r>
          </w:p>
        </w:tc>
        <w:tc>
          <w:tcPr>
            <w:tcW w:w="1438" w:type="dxa"/>
            <w:shd w:val="clear" w:color="000000" w:fill="D6DCE4"/>
            <w:noWrap/>
            <w:vAlign w:val="bottom"/>
            <w:hideMark/>
          </w:tcPr>
          <w:p w14:paraId="764D690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D6DCE4"/>
            <w:vAlign w:val="bottom"/>
            <w:hideMark/>
          </w:tcPr>
          <w:p w14:paraId="12C4214B"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Total Amount pm</w:t>
            </w:r>
          </w:p>
        </w:tc>
        <w:tc>
          <w:tcPr>
            <w:tcW w:w="1837" w:type="dxa"/>
            <w:shd w:val="clear" w:color="000000" w:fill="D6DCE4"/>
            <w:vAlign w:val="bottom"/>
            <w:hideMark/>
          </w:tcPr>
          <w:p w14:paraId="093E009C"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Total Amount pa </w:t>
            </w:r>
          </w:p>
        </w:tc>
      </w:tr>
      <w:tr w:rsidR="00C3757C" w:rsidRPr="00EA1CAA" w14:paraId="6B140443" w14:textId="77777777" w:rsidTr="0034065E">
        <w:trPr>
          <w:trHeight w:val="310"/>
        </w:trPr>
        <w:tc>
          <w:tcPr>
            <w:tcW w:w="1181" w:type="dxa"/>
            <w:shd w:val="clear" w:color="auto" w:fill="auto"/>
            <w:noWrap/>
            <w:vAlign w:val="bottom"/>
            <w:hideMark/>
          </w:tcPr>
          <w:p w14:paraId="574D049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40B55B5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Contractual Employees </w:t>
            </w:r>
          </w:p>
        </w:tc>
        <w:tc>
          <w:tcPr>
            <w:tcW w:w="1107" w:type="dxa"/>
            <w:shd w:val="clear" w:color="auto" w:fill="auto"/>
            <w:noWrap/>
            <w:vAlign w:val="bottom"/>
            <w:hideMark/>
          </w:tcPr>
          <w:p w14:paraId="087CD2B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37ACC1B3"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798FB63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94EFD3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65492D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759187C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EC14CB2" w14:textId="77777777" w:rsidTr="0034065E">
        <w:trPr>
          <w:trHeight w:val="310"/>
        </w:trPr>
        <w:tc>
          <w:tcPr>
            <w:tcW w:w="1181" w:type="dxa"/>
            <w:shd w:val="clear" w:color="auto" w:fill="auto"/>
            <w:noWrap/>
            <w:vAlign w:val="bottom"/>
            <w:hideMark/>
          </w:tcPr>
          <w:p w14:paraId="79F4661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2FFE566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4B458E9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467C73F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F7A02F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85,500</w:t>
            </w:r>
          </w:p>
        </w:tc>
        <w:tc>
          <w:tcPr>
            <w:tcW w:w="1438" w:type="dxa"/>
            <w:shd w:val="clear" w:color="auto" w:fill="auto"/>
            <w:noWrap/>
            <w:vAlign w:val="bottom"/>
            <w:hideMark/>
          </w:tcPr>
          <w:p w14:paraId="76D123C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055BBB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85,500</w:t>
            </w:r>
          </w:p>
        </w:tc>
        <w:tc>
          <w:tcPr>
            <w:tcW w:w="1837" w:type="dxa"/>
            <w:shd w:val="clear" w:color="auto" w:fill="auto"/>
            <w:noWrap/>
            <w:vAlign w:val="bottom"/>
            <w:hideMark/>
          </w:tcPr>
          <w:p w14:paraId="04104204" w14:textId="0705395D"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1,026,000.00 </w:t>
            </w:r>
          </w:p>
        </w:tc>
      </w:tr>
      <w:tr w:rsidR="00C3757C" w:rsidRPr="00EA1CAA" w14:paraId="2F6E9BFD" w14:textId="77777777" w:rsidTr="0034065E">
        <w:trPr>
          <w:trHeight w:val="310"/>
        </w:trPr>
        <w:tc>
          <w:tcPr>
            <w:tcW w:w="1181" w:type="dxa"/>
            <w:shd w:val="clear" w:color="auto" w:fill="auto"/>
            <w:noWrap/>
            <w:vAlign w:val="bottom"/>
            <w:hideMark/>
          </w:tcPr>
          <w:p w14:paraId="58A8402C"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49B2CD6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6B7E8DB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71102A4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433D76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58,500</w:t>
            </w:r>
          </w:p>
        </w:tc>
        <w:tc>
          <w:tcPr>
            <w:tcW w:w="1438" w:type="dxa"/>
            <w:shd w:val="clear" w:color="auto" w:fill="auto"/>
            <w:noWrap/>
            <w:vAlign w:val="bottom"/>
            <w:hideMark/>
          </w:tcPr>
          <w:p w14:paraId="23DBD8B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41500A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58,500</w:t>
            </w:r>
          </w:p>
        </w:tc>
        <w:tc>
          <w:tcPr>
            <w:tcW w:w="1837" w:type="dxa"/>
            <w:shd w:val="clear" w:color="auto" w:fill="auto"/>
            <w:noWrap/>
            <w:vAlign w:val="bottom"/>
            <w:hideMark/>
          </w:tcPr>
          <w:p w14:paraId="74C7C8C8" w14:textId="36DD7EA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702,000.00 </w:t>
            </w:r>
          </w:p>
        </w:tc>
      </w:tr>
      <w:tr w:rsidR="00C3757C" w:rsidRPr="00EA1CAA" w14:paraId="270460CB" w14:textId="77777777" w:rsidTr="0034065E">
        <w:trPr>
          <w:trHeight w:val="310"/>
        </w:trPr>
        <w:tc>
          <w:tcPr>
            <w:tcW w:w="1181" w:type="dxa"/>
            <w:shd w:val="clear" w:color="auto" w:fill="auto"/>
            <w:noWrap/>
            <w:vAlign w:val="bottom"/>
            <w:hideMark/>
          </w:tcPr>
          <w:p w14:paraId="4163122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10BC227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Secretary </w:t>
            </w:r>
          </w:p>
        </w:tc>
        <w:tc>
          <w:tcPr>
            <w:tcW w:w="1107" w:type="dxa"/>
            <w:shd w:val="clear" w:color="auto" w:fill="auto"/>
            <w:noWrap/>
            <w:vAlign w:val="bottom"/>
            <w:hideMark/>
          </w:tcPr>
          <w:p w14:paraId="1C82B68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12</w:t>
            </w:r>
          </w:p>
        </w:tc>
        <w:tc>
          <w:tcPr>
            <w:tcW w:w="1011" w:type="dxa"/>
            <w:shd w:val="clear" w:color="auto" w:fill="auto"/>
            <w:noWrap/>
            <w:vAlign w:val="bottom"/>
            <w:hideMark/>
          </w:tcPr>
          <w:p w14:paraId="5DA017B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61BB227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30,500</w:t>
            </w:r>
          </w:p>
        </w:tc>
        <w:tc>
          <w:tcPr>
            <w:tcW w:w="1438" w:type="dxa"/>
            <w:shd w:val="clear" w:color="auto" w:fill="auto"/>
            <w:noWrap/>
            <w:vAlign w:val="bottom"/>
            <w:hideMark/>
          </w:tcPr>
          <w:p w14:paraId="6327398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2D5DBC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30,500</w:t>
            </w:r>
          </w:p>
        </w:tc>
        <w:tc>
          <w:tcPr>
            <w:tcW w:w="1837" w:type="dxa"/>
            <w:shd w:val="clear" w:color="auto" w:fill="auto"/>
            <w:noWrap/>
            <w:vAlign w:val="bottom"/>
            <w:hideMark/>
          </w:tcPr>
          <w:p w14:paraId="115C8FC6" w14:textId="24D3E6B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366,000.00 </w:t>
            </w:r>
          </w:p>
        </w:tc>
      </w:tr>
      <w:tr w:rsidR="00C3757C" w:rsidRPr="00EA1CAA" w14:paraId="2FDAC899" w14:textId="77777777" w:rsidTr="0034065E">
        <w:trPr>
          <w:trHeight w:val="310"/>
        </w:trPr>
        <w:tc>
          <w:tcPr>
            <w:tcW w:w="1181" w:type="dxa"/>
            <w:shd w:val="clear" w:color="auto" w:fill="auto"/>
            <w:noWrap/>
            <w:vAlign w:val="bottom"/>
            <w:hideMark/>
          </w:tcPr>
          <w:p w14:paraId="6E02189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6177738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3E983EA3"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71A7D452"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4E893736"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20,500</w:t>
            </w:r>
          </w:p>
        </w:tc>
        <w:tc>
          <w:tcPr>
            <w:tcW w:w="1438" w:type="dxa"/>
            <w:shd w:val="clear" w:color="auto" w:fill="auto"/>
            <w:noWrap/>
            <w:vAlign w:val="bottom"/>
            <w:hideMark/>
          </w:tcPr>
          <w:p w14:paraId="01180257"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111E706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20,500</w:t>
            </w:r>
          </w:p>
        </w:tc>
        <w:tc>
          <w:tcPr>
            <w:tcW w:w="1837" w:type="dxa"/>
            <w:shd w:val="clear" w:color="auto" w:fill="auto"/>
            <w:noWrap/>
            <w:vAlign w:val="bottom"/>
            <w:hideMark/>
          </w:tcPr>
          <w:p w14:paraId="57CB5DD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246,000.00 </w:t>
            </w:r>
          </w:p>
        </w:tc>
      </w:tr>
      <w:tr w:rsidR="00C3757C" w:rsidRPr="00EA1CAA" w14:paraId="650B2B61" w14:textId="77777777" w:rsidTr="0034065E">
        <w:trPr>
          <w:trHeight w:val="310"/>
        </w:trPr>
        <w:tc>
          <w:tcPr>
            <w:tcW w:w="1181" w:type="dxa"/>
            <w:shd w:val="clear" w:color="auto" w:fill="auto"/>
            <w:noWrap/>
            <w:vAlign w:val="bottom"/>
            <w:hideMark/>
          </w:tcPr>
          <w:p w14:paraId="774E511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1289284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32DB3F07"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200DC676"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4B836B51"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20,500</w:t>
            </w:r>
          </w:p>
        </w:tc>
        <w:tc>
          <w:tcPr>
            <w:tcW w:w="1438" w:type="dxa"/>
            <w:shd w:val="clear" w:color="auto" w:fill="auto"/>
            <w:noWrap/>
            <w:vAlign w:val="bottom"/>
            <w:hideMark/>
          </w:tcPr>
          <w:p w14:paraId="0BB8E316"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4EEC829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20,500</w:t>
            </w:r>
          </w:p>
        </w:tc>
        <w:tc>
          <w:tcPr>
            <w:tcW w:w="1837" w:type="dxa"/>
            <w:shd w:val="clear" w:color="auto" w:fill="auto"/>
            <w:noWrap/>
            <w:vAlign w:val="bottom"/>
            <w:hideMark/>
          </w:tcPr>
          <w:p w14:paraId="625B5650" w14:textId="172CF3E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246,000.00 </w:t>
            </w:r>
          </w:p>
        </w:tc>
      </w:tr>
      <w:tr w:rsidR="00C3757C" w:rsidRPr="00EA1CAA" w14:paraId="1BC61040" w14:textId="77777777" w:rsidTr="0034065E">
        <w:trPr>
          <w:trHeight w:val="310"/>
        </w:trPr>
        <w:tc>
          <w:tcPr>
            <w:tcW w:w="1181" w:type="dxa"/>
            <w:shd w:val="clear" w:color="auto" w:fill="auto"/>
            <w:noWrap/>
            <w:vAlign w:val="bottom"/>
            <w:hideMark/>
          </w:tcPr>
          <w:p w14:paraId="788C0CC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2FD3987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638C1904"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10A892DC"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2E16C4AF"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13,500</w:t>
            </w:r>
          </w:p>
        </w:tc>
        <w:tc>
          <w:tcPr>
            <w:tcW w:w="1438" w:type="dxa"/>
            <w:shd w:val="clear" w:color="auto" w:fill="auto"/>
            <w:noWrap/>
            <w:vAlign w:val="bottom"/>
            <w:hideMark/>
          </w:tcPr>
          <w:p w14:paraId="3A844158"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7ECBA9A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27,000</w:t>
            </w:r>
          </w:p>
        </w:tc>
        <w:tc>
          <w:tcPr>
            <w:tcW w:w="1837" w:type="dxa"/>
            <w:shd w:val="clear" w:color="auto" w:fill="auto"/>
            <w:noWrap/>
            <w:vAlign w:val="bottom"/>
            <w:hideMark/>
          </w:tcPr>
          <w:p w14:paraId="66385FF4" w14:textId="500951DF"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324,000.00 </w:t>
            </w:r>
          </w:p>
        </w:tc>
      </w:tr>
      <w:tr w:rsidR="00C3757C" w:rsidRPr="00EA1CAA" w14:paraId="7B50C5B1" w14:textId="77777777" w:rsidTr="0034065E">
        <w:trPr>
          <w:trHeight w:val="315"/>
        </w:trPr>
        <w:tc>
          <w:tcPr>
            <w:tcW w:w="1181" w:type="dxa"/>
            <w:shd w:val="clear" w:color="000000" w:fill="EDEDED"/>
            <w:noWrap/>
            <w:vAlign w:val="bottom"/>
            <w:hideMark/>
          </w:tcPr>
          <w:p w14:paraId="186A1D5A"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bottom"/>
            <w:hideMark/>
          </w:tcPr>
          <w:p w14:paraId="39F4BEB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7D45551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67DE0854"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4BF2688A"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2DA150CC"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20A573B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0654B92E" w14:textId="2515C6FF"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2,910,000.00 </w:t>
            </w:r>
          </w:p>
        </w:tc>
      </w:tr>
      <w:tr w:rsidR="00C3757C" w:rsidRPr="00EA1CAA" w14:paraId="5E5B56C9" w14:textId="77777777" w:rsidTr="0034065E">
        <w:trPr>
          <w:trHeight w:val="310"/>
        </w:trPr>
        <w:tc>
          <w:tcPr>
            <w:tcW w:w="1181" w:type="dxa"/>
            <w:shd w:val="clear" w:color="auto" w:fill="auto"/>
            <w:noWrap/>
            <w:vAlign w:val="bottom"/>
            <w:hideMark/>
          </w:tcPr>
          <w:p w14:paraId="64BD090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4310BAA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Casual Labour and Internship </w:t>
            </w:r>
          </w:p>
        </w:tc>
        <w:tc>
          <w:tcPr>
            <w:tcW w:w="1107" w:type="dxa"/>
            <w:shd w:val="clear" w:color="auto" w:fill="auto"/>
            <w:noWrap/>
            <w:vAlign w:val="bottom"/>
            <w:hideMark/>
          </w:tcPr>
          <w:p w14:paraId="73D5290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auto" w:fill="auto"/>
            <w:noWrap/>
            <w:vAlign w:val="bottom"/>
            <w:hideMark/>
          </w:tcPr>
          <w:p w14:paraId="5392D5C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31FA84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087911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BD635B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43D85C5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0E7ED617" w14:textId="77777777" w:rsidTr="0034065E">
        <w:trPr>
          <w:trHeight w:val="310"/>
        </w:trPr>
        <w:tc>
          <w:tcPr>
            <w:tcW w:w="1181" w:type="dxa"/>
            <w:shd w:val="clear" w:color="auto" w:fill="auto"/>
            <w:noWrap/>
            <w:vAlign w:val="bottom"/>
            <w:hideMark/>
          </w:tcPr>
          <w:p w14:paraId="711D4D6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0C2FA0A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Security </w:t>
            </w:r>
          </w:p>
        </w:tc>
        <w:tc>
          <w:tcPr>
            <w:tcW w:w="1107" w:type="dxa"/>
            <w:shd w:val="clear" w:color="auto" w:fill="auto"/>
            <w:noWrap/>
            <w:vAlign w:val="bottom"/>
            <w:hideMark/>
          </w:tcPr>
          <w:p w14:paraId="1A338CC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46AC5AC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5D24404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15,000</w:t>
            </w:r>
          </w:p>
        </w:tc>
        <w:tc>
          <w:tcPr>
            <w:tcW w:w="1438" w:type="dxa"/>
            <w:shd w:val="clear" w:color="auto" w:fill="auto"/>
            <w:noWrap/>
            <w:vAlign w:val="bottom"/>
            <w:hideMark/>
          </w:tcPr>
          <w:p w14:paraId="52C249B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292E99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15,000</w:t>
            </w:r>
          </w:p>
        </w:tc>
        <w:tc>
          <w:tcPr>
            <w:tcW w:w="1837" w:type="dxa"/>
            <w:shd w:val="clear" w:color="auto" w:fill="auto"/>
            <w:noWrap/>
            <w:vAlign w:val="bottom"/>
            <w:hideMark/>
          </w:tcPr>
          <w:p w14:paraId="59182636" w14:textId="0B92413D"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180,000.00 </w:t>
            </w:r>
          </w:p>
        </w:tc>
      </w:tr>
      <w:tr w:rsidR="00C3757C" w:rsidRPr="00EA1CAA" w14:paraId="6729144F" w14:textId="77777777" w:rsidTr="0034065E">
        <w:trPr>
          <w:trHeight w:val="310"/>
        </w:trPr>
        <w:tc>
          <w:tcPr>
            <w:tcW w:w="1181" w:type="dxa"/>
            <w:shd w:val="clear" w:color="auto" w:fill="auto"/>
            <w:noWrap/>
            <w:vAlign w:val="bottom"/>
            <w:hideMark/>
          </w:tcPr>
          <w:p w14:paraId="32E7ED2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0680A40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Grounds Man </w:t>
            </w:r>
          </w:p>
        </w:tc>
        <w:tc>
          <w:tcPr>
            <w:tcW w:w="1107" w:type="dxa"/>
            <w:shd w:val="clear" w:color="auto" w:fill="auto"/>
            <w:noWrap/>
            <w:vAlign w:val="bottom"/>
            <w:hideMark/>
          </w:tcPr>
          <w:p w14:paraId="1020FA8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C38EFE7"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F58545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10,000</w:t>
            </w:r>
          </w:p>
        </w:tc>
        <w:tc>
          <w:tcPr>
            <w:tcW w:w="1438" w:type="dxa"/>
            <w:shd w:val="clear" w:color="auto" w:fill="auto"/>
            <w:noWrap/>
            <w:vAlign w:val="bottom"/>
            <w:hideMark/>
          </w:tcPr>
          <w:p w14:paraId="4AA8B5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54B6B3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10,000</w:t>
            </w:r>
          </w:p>
        </w:tc>
        <w:tc>
          <w:tcPr>
            <w:tcW w:w="1837" w:type="dxa"/>
            <w:shd w:val="clear" w:color="auto" w:fill="auto"/>
            <w:noWrap/>
            <w:vAlign w:val="bottom"/>
            <w:hideMark/>
          </w:tcPr>
          <w:p w14:paraId="795C5B57" w14:textId="05E5833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120,000.00 </w:t>
            </w:r>
          </w:p>
        </w:tc>
      </w:tr>
      <w:tr w:rsidR="00C3757C" w:rsidRPr="00EA1CAA" w14:paraId="67E85305" w14:textId="77777777" w:rsidTr="0034065E">
        <w:trPr>
          <w:trHeight w:val="310"/>
        </w:trPr>
        <w:tc>
          <w:tcPr>
            <w:tcW w:w="1181" w:type="dxa"/>
            <w:shd w:val="clear" w:color="auto" w:fill="auto"/>
            <w:noWrap/>
            <w:vAlign w:val="bottom"/>
            <w:hideMark/>
          </w:tcPr>
          <w:p w14:paraId="2DFD16B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615CE8D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445D0D5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40D6AEC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6FB19A1"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10,000</w:t>
            </w:r>
          </w:p>
        </w:tc>
        <w:tc>
          <w:tcPr>
            <w:tcW w:w="1438" w:type="dxa"/>
            <w:shd w:val="clear" w:color="auto" w:fill="auto"/>
            <w:noWrap/>
            <w:vAlign w:val="bottom"/>
            <w:hideMark/>
          </w:tcPr>
          <w:p w14:paraId="6A12DE1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0DF502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10,000</w:t>
            </w:r>
          </w:p>
        </w:tc>
        <w:tc>
          <w:tcPr>
            <w:tcW w:w="1837" w:type="dxa"/>
            <w:shd w:val="clear" w:color="auto" w:fill="auto"/>
            <w:noWrap/>
            <w:vAlign w:val="bottom"/>
            <w:hideMark/>
          </w:tcPr>
          <w:p w14:paraId="4212D7A9" w14:textId="5CEE2FFB"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120,000.00 </w:t>
            </w:r>
          </w:p>
        </w:tc>
      </w:tr>
      <w:tr w:rsidR="00C3757C" w:rsidRPr="00EA1CAA" w14:paraId="5C6F3978" w14:textId="77777777" w:rsidTr="0034065E">
        <w:trPr>
          <w:trHeight w:val="310"/>
        </w:trPr>
        <w:tc>
          <w:tcPr>
            <w:tcW w:w="1181" w:type="dxa"/>
            <w:shd w:val="clear" w:color="000000" w:fill="EDEDED"/>
            <w:noWrap/>
            <w:vAlign w:val="bottom"/>
            <w:hideMark/>
          </w:tcPr>
          <w:p w14:paraId="56C5E4D8"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00E9203E"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0A86A1F9"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6A0090D1"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3</w:t>
            </w:r>
          </w:p>
        </w:tc>
        <w:tc>
          <w:tcPr>
            <w:tcW w:w="918" w:type="dxa"/>
            <w:shd w:val="clear" w:color="000000" w:fill="EDEDED"/>
            <w:noWrap/>
            <w:vAlign w:val="bottom"/>
            <w:hideMark/>
          </w:tcPr>
          <w:p w14:paraId="32C0929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20C42876"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2050F18A"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5C4EF739"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420,000.00 </w:t>
            </w:r>
          </w:p>
        </w:tc>
      </w:tr>
      <w:tr w:rsidR="00C3757C" w:rsidRPr="00EA1CAA" w14:paraId="78D30FE5" w14:textId="77777777" w:rsidTr="0034065E">
        <w:trPr>
          <w:trHeight w:val="310"/>
        </w:trPr>
        <w:tc>
          <w:tcPr>
            <w:tcW w:w="1181" w:type="dxa"/>
            <w:shd w:val="clear" w:color="auto" w:fill="auto"/>
            <w:noWrap/>
            <w:vAlign w:val="bottom"/>
            <w:hideMark/>
          </w:tcPr>
          <w:p w14:paraId="31FCA2C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lastRenderedPageBreak/>
              <w:t> </w:t>
            </w:r>
          </w:p>
        </w:tc>
        <w:tc>
          <w:tcPr>
            <w:tcW w:w="2175" w:type="dxa"/>
            <w:shd w:val="clear" w:color="auto" w:fill="auto"/>
            <w:vAlign w:val="center"/>
            <w:hideMark/>
          </w:tcPr>
          <w:p w14:paraId="43FDCBF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House Allowance </w:t>
            </w:r>
          </w:p>
        </w:tc>
        <w:tc>
          <w:tcPr>
            <w:tcW w:w="1107" w:type="dxa"/>
            <w:shd w:val="clear" w:color="auto" w:fill="auto"/>
            <w:noWrap/>
            <w:vAlign w:val="bottom"/>
            <w:hideMark/>
          </w:tcPr>
          <w:p w14:paraId="7A869F7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9A179AB"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2C5675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A19723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D40192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2F12A1B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1C80B196" w14:textId="77777777" w:rsidTr="0034065E">
        <w:trPr>
          <w:trHeight w:val="310"/>
        </w:trPr>
        <w:tc>
          <w:tcPr>
            <w:tcW w:w="1181" w:type="dxa"/>
            <w:shd w:val="clear" w:color="auto" w:fill="auto"/>
            <w:noWrap/>
            <w:vAlign w:val="bottom"/>
            <w:hideMark/>
          </w:tcPr>
          <w:p w14:paraId="5415AE4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5ECC2E8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5A214B6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4A578DC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BE61A4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658BD91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114D88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837" w:type="dxa"/>
            <w:shd w:val="clear" w:color="auto" w:fill="auto"/>
            <w:noWrap/>
            <w:vAlign w:val="bottom"/>
            <w:hideMark/>
          </w:tcPr>
          <w:p w14:paraId="57C43060" w14:textId="7D0AC4B4"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60,000.00 </w:t>
            </w:r>
          </w:p>
        </w:tc>
      </w:tr>
      <w:tr w:rsidR="00C3757C" w:rsidRPr="00EA1CAA" w14:paraId="3FFDF707" w14:textId="77777777" w:rsidTr="0034065E">
        <w:trPr>
          <w:trHeight w:val="310"/>
        </w:trPr>
        <w:tc>
          <w:tcPr>
            <w:tcW w:w="1181" w:type="dxa"/>
            <w:shd w:val="clear" w:color="auto" w:fill="auto"/>
            <w:noWrap/>
            <w:vAlign w:val="bottom"/>
            <w:hideMark/>
          </w:tcPr>
          <w:p w14:paraId="102991C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25C9267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30D4F05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7415A01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7CAB3B5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5010603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F48995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837" w:type="dxa"/>
            <w:shd w:val="clear" w:color="auto" w:fill="auto"/>
            <w:noWrap/>
            <w:vAlign w:val="bottom"/>
            <w:hideMark/>
          </w:tcPr>
          <w:p w14:paraId="3F306E22" w14:textId="626B1A5D"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60,000.00 </w:t>
            </w:r>
          </w:p>
        </w:tc>
      </w:tr>
      <w:tr w:rsidR="00C3757C" w:rsidRPr="00EA1CAA" w14:paraId="72D0F2CE" w14:textId="77777777" w:rsidTr="0034065E">
        <w:trPr>
          <w:trHeight w:val="310"/>
        </w:trPr>
        <w:tc>
          <w:tcPr>
            <w:tcW w:w="1181" w:type="dxa"/>
            <w:shd w:val="clear" w:color="auto" w:fill="auto"/>
            <w:noWrap/>
            <w:vAlign w:val="bottom"/>
            <w:hideMark/>
          </w:tcPr>
          <w:p w14:paraId="0CFA97D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04A0EEB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Secretary </w:t>
            </w:r>
          </w:p>
        </w:tc>
        <w:tc>
          <w:tcPr>
            <w:tcW w:w="1107" w:type="dxa"/>
            <w:shd w:val="clear" w:color="auto" w:fill="auto"/>
            <w:noWrap/>
            <w:vAlign w:val="bottom"/>
            <w:hideMark/>
          </w:tcPr>
          <w:p w14:paraId="2CF214B5"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5E1128C3"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5355A5D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4,000</w:t>
            </w:r>
          </w:p>
        </w:tc>
        <w:tc>
          <w:tcPr>
            <w:tcW w:w="1438" w:type="dxa"/>
            <w:shd w:val="clear" w:color="auto" w:fill="auto"/>
            <w:noWrap/>
            <w:vAlign w:val="bottom"/>
            <w:hideMark/>
          </w:tcPr>
          <w:p w14:paraId="17C8239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40B173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4,000</w:t>
            </w:r>
          </w:p>
        </w:tc>
        <w:tc>
          <w:tcPr>
            <w:tcW w:w="1837" w:type="dxa"/>
            <w:shd w:val="clear" w:color="auto" w:fill="auto"/>
            <w:noWrap/>
            <w:vAlign w:val="bottom"/>
            <w:hideMark/>
          </w:tcPr>
          <w:p w14:paraId="6885DF35" w14:textId="3439848E"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48,000.00 </w:t>
            </w:r>
          </w:p>
        </w:tc>
      </w:tr>
      <w:tr w:rsidR="00C3757C" w:rsidRPr="00EA1CAA" w14:paraId="257F4B69" w14:textId="77777777" w:rsidTr="0034065E">
        <w:trPr>
          <w:trHeight w:val="310"/>
        </w:trPr>
        <w:tc>
          <w:tcPr>
            <w:tcW w:w="1181" w:type="dxa"/>
            <w:shd w:val="clear" w:color="auto" w:fill="auto"/>
            <w:noWrap/>
            <w:vAlign w:val="bottom"/>
            <w:hideMark/>
          </w:tcPr>
          <w:p w14:paraId="54FFC10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729CC42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031D856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1E947340"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40163120"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5,000</w:t>
            </w:r>
          </w:p>
        </w:tc>
        <w:tc>
          <w:tcPr>
            <w:tcW w:w="1438" w:type="dxa"/>
            <w:shd w:val="clear" w:color="auto" w:fill="auto"/>
            <w:noWrap/>
            <w:vAlign w:val="bottom"/>
            <w:hideMark/>
          </w:tcPr>
          <w:p w14:paraId="2E675F0F"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4EB6926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837" w:type="dxa"/>
            <w:shd w:val="clear" w:color="auto" w:fill="auto"/>
            <w:noWrap/>
            <w:vAlign w:val="bottom"/>
            <w:hideMark/>
          </w:tcPr>
          <w:p w14:paraId="4D1B25A0" w14:textId="1495EC2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60,000.00 </w:t>
            </w:r>
          </w:p>
        </w:tc>
      </w:tr>
      <w:tr w:rsidR="00C3757C" w:rsidRPr="00EA1CAA" w14:paraId="372FC435" w14:textId="77777777" w:rsidTr="0034065E">
        <w:trPr>
          <w:trHeight w:val="310"/>
        </w:trPr>
        <w:tc>
          <w:tcPr>
            <w:tcW w:w="1181" w:type="dxa"/>
            <w:shd w:val="clear" w:color="auto" w:fill="auto"/>
            <w:noWrap/>
            <w:vAlign w:val="bottom"/>
            <w:hideMark/>
          </w:tcPr>
          <w:p w14:paraId="1F7CBE4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0F9CA06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06C27DD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6E635715"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7410ABA0"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3,000</w:t>
            </w:r>
          </w:p>
        </w:tc>
        <w:tc>
          <w:tcPr>
            <w:tcW w:w="1438" w:type="dxa"/>
            <w:shd w:val="clear" w:color="auto" w:fill="auto"/>
            <w:noWrap/>
            <w:vAlign w:val="bottom"/>
            <w:hideMark/>
          </w:tcPr>
          <w:p w14:paraId="3E9501A6"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756D262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775C9E3F" w14:textId="13F09D1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6A81EA3F" w14:textId="77777777" w:rsidTr="0034065E">
        <w:trPr>
          <w:trHeight w:val="310"/>
        </w:trPr>
        <w:tc>
          <w:tcPr>
            <w:tcW w:w="1181" w:type="dxa"/>
            <w:shd w:val="clear" w:color="auto" w:fill="auto"/>
            <w:noWrap/>
            <w:vAlign w:val="bottom"/>
            <w:hideMark/>
          </w:tcPr>
          <w:p w14:paraId="3E86FFB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5C0C0C5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5542DDD8"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014578B2"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6133F43E"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3,000</w:t>
            </w:r>
          </w:p>
        </w:tc>
        <w:tc>
          <w:tcPr>
            <w:tcW w:w="1438" w:type="dxa"/>
            <w:shd w:val="clear" w:color="auto" w:fill="auto"/>
            <w:noWrap/>
            <w:vAlign w:val="bottom"/>
            <w:hideMark/>
          </w:tcPr>
          <w:p w14:paraId="212DD57A"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76637E4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6,000</w:t>
            </w:r>
          </w:p>
        </w:tc>
        <w:tc>
          <w:tcPr>
            <w:tcW w:w="1837" w:type="dxa"/>
            <w:shd w:val="clear" w:color="auto" w:fill="auto"/>
            <w:noWrap/>
            <w:vAlign w:val="bottom"/>
            <w:hideMark/>
          </w:tcPr>
          <w:p w14:paraId="61F0B5F9" w14:textId="3B67FD8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72,000.00 </w:t>
            </w:r>
          </w:p>
        </w:tc>
      </w:tr>
      <w:tr w:rsidR="00C3757C" w:rsidRPr="00EA1CAA" w14:paraId="5E822A21" w14:textId="77777777" w:rsidTr="0034065E">
        <w:trPr>
          <w:trHeight w:val="310"/>
        </w:trPr>
        <w:tc>
          <w:tcPr>
            <w:tcW w:w="1181" w:type="dxa"/>
            <w:shd w:val="clear" w:color="auto" w:fill="auto"/>
            <w:noWrap/>
            <w:vAlign w:val="bottom"/>
            <w:hideMark/>
          </w:tcPr>
          <w:p w14:paraId="1504561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62679D13"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auto" w:fill="auto"/>
            <w:noWrap/>
            <w:vAlign w:val="bottom"/>
            <w:hideMark/>
          </w:tcPr>
          <w:p w14:paraId="3C01D13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CC5349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47EF1A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50A408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55979B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349F4E0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36166101" w14:textId="77777777" w:rsidTr="0034065E">
        <w:trPr>
          <w:trHeight w:val="310"/>
        </w:trPr>
        <w:tc>
          <w:tcPr>
            <w:tcW w:w="1181" w:type="dxa"/>
            <w:shd w:val="clear" w:color="000000" w:fill="EDEDED"/>
            <w:noWrap/>
            <w:vAlign w:val="bottom"/>
            <w:hideMark/>
          </w:tcPr>
          <w:p w14:paraId="429712EC"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38BDC6E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63840CE4"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5BEF6E87"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0B7019DF"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669D37E8"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3876AC74"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3BC2AA91"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336,000.00 </w:t>
            </w:r>
          </w:p>
        </w:tc>
      </w:tr>
      <w:tr w:rsidR="00C3757C" w:rsidRPr="00EA1CAA" w14:paraId="7544C5AF" w14:textId="77777777" w:rsidTr="0034065E">
        <w:trPr>
          <w:trHeight w:val="310"/>
        </w:trPr>
        <w:tc>
          <w:tcPr>
            <w:tcW w:w="1181" w:type="dxa"/>
            <w:shd w:val="clear" w:color="auto" w:fill="auto"/>
            <w:noWrap/>
            <w:vAlign w:val="bottom"/>
            <w:hideMark/>
          </w:tcPr>
          <w:p w14:paraId="1394458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3A3BD73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Transport Allowance </w:t>
            </w:r>
          </w:p>
        </w:tc>
        <w:tc>
          <w:tcPr>
            <w:tcW w:w="1107" w:type="dxa"/>
            <w:shd w:val="clear" w:color="auto" w:fill="auto"/>
            <w:noWrap/>
            <w:vAlign w:val="bottom"/>
            <w:hideMark/>
          </w:tcPr>
          <w:p w14:paraId="24BBE89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7D5D41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13794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0C39D0C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10A937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2DC8392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E45D203" w14:textId="77777777" w:rsidTr="0034065E">
        <w:trPr>
          <w:trHeight w:val="310"/>
        </w:trPr>
        <w:tc>
          <w:tcPr>
            <w:tcW w:w="1181" w:type="dxa"/>
            <w:shd w:val="clear" w:color="auto" w:fill="auto"/>
            <w:noWrap/>
            <w:vAlign w:val="bottom"/>
            <w:hideMark/>
          </w:tcPr>
          <w:p w14:paraId="6A60BFD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1CAC58E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1ADC29F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0B4255C7"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AE1687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w:t>
            </w:r>
          </w:p>
        </w:tc>
        <w:tc>
          <w:tcPr>
            <w:tcW w:w="1438" w:type="dxa"/>
            <w:shd w:val="clear" w:color="auto" w:fill="auto"/>
            <w:noWrap/>
            <w:vAlign w:val="bottom"/>
            <w:hideMark/>
          </w:tcPr>
          <w:p w14:paraId="0472824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7FC320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w:t>
            </w:r>
          </w:p>
        </w:tc>
        <w:tc>
          <w:tcPr>
            <w:tcW w:w="1837" w:type="dxa"/>
            <w:shd w:val="clear" w:color="auto" w:fill="auto"/>
            <w:noWrap/>
            <w:vAlign w:val="bottom"/>
            <w:hideMark/>
          </w:tcPr>
          <w:p w14:paraId="61185A1C" w14:textId="156F651E"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54,000.00 </w:t>
            </w:r>
          </w:p>
        </w:tc>
      </w:tr>
      <w:tr w:rsidR="00C3757C" w:rsidRPr="00EA1CAA" w14:paraId="4E4DAB5E" w14:textId="77777777" w:rsidTr="0034065E">
        <w:trPr>
          <w:trHeight w:val="310"/>
        </w:trPr>
        <w:tc>
          <w:tcPr>
            <w:tcW w:w="1181" w:type="dxa"/>
            <w:shd w:val="clear" w:color="auto" w:fill="auto"/>
            <w:noWrap/>
            <w:vAlign w:val="bottom"/>
            <w:hideMark/>
          </w:tcPr>
          <w:p w14:paraId="5796C83B"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4E8C65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7B0FCFA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289EAD9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6A752A1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w:t>
            </w:r>
          </w:p>
        </w:tc>
        <w:tc>
          <w:tcPr>
            <w:tcW w:w="1438" w:type="dxa"/>
            <w:shd w:val="clear" w:color="auto" w:fill="auto"/>
            <w:noWrap/>
            <w:vAlign w:val="bottom"/>
            <w:hideMark/>
          </w:tcPr>
          <w:p w14:paraId="2BDC270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7D1B7E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w:t>
            </w:r>
          </w:p>
        </w:tc>
        <w:tc>
          <w:tcPr>
            <w:tcW w:w="1837" w:type="dxa"/>
            <w:shd w:val="clear" w:color="auto" w:fill="auto"/>
            <w:noWrap/>
            <w:vAlign w:val="bottom"/>
            <w:hideMark/>
          </w:tcPr>
          <w:p w14:paraId="038988B1" w14:textId="14C8F19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54,000.00 </w:t>
            </w:r>
          </w:p>
        </w:tc>
      </w:tr>
      <w:tr w:rsidR="00C3757C" w:rsidRPr="00EA1CAA" w14:paraId="07C7B7B3" w14:textId="77777777" w:rsidTr="0034065E">
        <w:trPr>
          <w:trHeight w:val="310"/>
        </w:trPr>
        <w:tc>
          <w:tcPr>
            <w:tcW w:w="1181" w:type="dxa"/>
            <w:shd w:val="clear" w:color="auto" w:fill="auto"/>
            <w:noWrap/>
            <w:vAlign w:val="bottom"/>
            <w:hideMark/>
          </w:tcPr>
          <w:p w14:paraId="14B4106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5AE66F2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Secretary </w:t>
            </w:r>
          </w:p>
        </w:tc>
        <w:tc>
          <w:tcPr>
            <w:tcW w:w="1107" w:type="dxa"/>
            <w:shd w:val="clear" w:color="auto" w:fill="auto"/>
            <w:noWrap/>
            <w:vAlign w:val="bottom"/>
            <w:hideMark/>
          </w:tcPr>
          <w:p w14:paraId="5541F671"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5E98226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D6C524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4,000</w:t>
            </w:r>
          </w:p>
        </w:tc>
        <w:tc>
          <w:tcPr>
            <w:tcW w:w="1438" w:type="dxa"/>
            <w:shd w:val="clear" w:color="auto" w:fill="auto"/>
            <w:noWrap/>
            <w:vAlign w:val="bottom"/>
            <w:hideMark/>
          </w:tcPr>
          <w:p w14:paraId="0F9C987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59151E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4,000</w:t>
            </w:r>
          </w:p>
        </w:tc>
        <w:tc>
          <w:tcPr>
            <w:tcW w:w="1837" w:type="dxa"/>
            <w:shd w:val="clear" w:color="auto" w:fill="auto"/>
            <w:noWrap/>
            <w:vAlign w:val="bottom"/>
            <w:hideMark/>
          </w:tcPr>
          <w:p w14:paraId="32FF50B3" w14:textId="4458AA01"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48,000.00 </w:t>
            </w:r>
          </w:p>
        </w:tc>
      </w:tr>
      <w:tr w:rsidR="00C3757C" w:rsidRPr="00EA1CAA" w14:paraId="5141F888" w14:textId="77777777" w:rsidTr="0034065E">
        <w:trPr>
          <w:trHeight w:val="310"/>
        </w:trPr>
        <w:tc>
          <w:tcPr>
            <w:tcW w:w="1181" w:type="dxa"/>
            <w:shd w:val="clear" w:color="auto" w:fill="auto"/>
            <w:noWrap/>
            <w:vAlign w:val="bottom"/>
            <w:hideMark/>
          </w:tcPr>
          <w:p w14:paraId="13DF0B3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6EBF32B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3809BDF2"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68C8C58D"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794FADDA"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3,000</w:t>
            </w:r>
          </w:p>
        </w:tc>
        <w:tc>
          <w:tcPr>
            <w:tcW w:w="1438" w:type="dxa"/>
            <w:shd w:val="clear" w:color="auto" w:fill="auto"/>
            <w:noWrap/>
            <w:vAlign w:val="bottom"/>
            <w:hideMark/>
          </w:tcPr>
          <w:p w14:paraId="00CD792A"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65ADE23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5ACBA33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6D393C9A" w14:textId="77777777" w:rsidTr="0034065E">
        <w:trPr>
          <w:trHeight w:val="310"/>
        </w:trPr>
        <w:tc>
          <w:tcPr>
            <w:tcW w:w="1181" w:type="dxa"/>
            <w:shd w:val="clear" w:color="auto" w:fill="auto"/>
            <w:noWrap/>
            <w:vAlign w:val="bottom"/>
            <w:hideMark/>
          </w:tcPr>
          <w:p w14:paraId="6AE85B0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6EF95C1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6F4F711D"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55B368BC"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5EC5D03B"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3,000</w:t>
            </w:r>
          </w:p>
        </w:tc>
        <w:tc>
          <w:tcPr>
            <w:tcW w:w="1438" w:type="dxa"/>
            <w:shd w:val="clear" w:color="auto" w:fill="auto"/>
            <w:noWrap/>
            <w:vAlign w:val="bottom"/>
            <w:hideMark/>
          </w:tcPr>
          <w:p w14:paraId="65D262C3"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5323D24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20475FF7" w14:textId="3C2D0CB3"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043F219F" w14:textId="77777777" w:rsidTr="0034065E">
        <w:trPr>
          <w:trHeight w:val="310"/>
        </w:trPr>
        <w:tc>
          <w:tcPr>
            <w:tcW w:w="1181" w:type="dxa"/>
            <w:shd w:val="clear" w:color="auto" w:fill="auto"/>
            <w:noWrap/>
            <w:vAlign w:val="bottom"/>
            <w:hideMark/>
          </w:tcPr>
          <w:p w14:paraId="47D6D0C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17149E2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0D038CD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5C3FE68E"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1A7CC17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3,000</w:t>
            </w:r>
          </w:p>
        </w:tc>
        <w:tc>
          <w:tcPr>
            <w:tcW w:w="1438" w:type="dxa"/>
            <w:shd w:val="clear" w:color="auto" w:fill="auto"/>
            <w:noWrap/>
            <w:vAlign w:val="bottom"/>
            <w:hideMark/>
          </w:tcPr>
          <w:p w14:paraId="3F177B1A"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313" w:type="dxa"/>
            <w:shd w:val="clear" w:color="auto" w:fill="auto"/>
            <w:noWrap/>
            <w:vAlign w:val="bottom"/>
            <w:hideMark/>
          </w:tcPr>
          <w:p w14:paraId="02DA721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6,000</w:t>
            </w:r>
          </w:p>
        </w:tc>
        <w:tc>
          <w:tcPr>
            <w:tcW w:w="1837" w:type="dxa"/>
            <w:shd w:val="clear" w:color="auto" w:fill="auto"/>
            <w:noWrap/>
            <w:vAlign w:val="bottom"/>
            <w:hideMark/>
          </w:tcPr>
          <w:p w14:paraId="11585199" w14:textId="3AB30BC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72,000.00 </w:t>
            </w:r>
          </w:p>
        </w:tc>
      </w:tr>
      <w:tr w:rsidR="00C3757C" w:rsidRPr="00EA1CAA" w14:paraId="74A52603" w14:textId="77777777" w:rsidTr="0034065E">
        <w:trPr>
          <w:trHeight w:val="310"/>
        </w:trPr>
        <w:tc>
          <w:tcPr>
            <w:tcW w:w="1181" w:type="dxa"/>
            <w:shd w:val="clear" w:color="auto" w:fill="auto"/>
            <w:noWrap/>
            <w:vAlign w:val="bottom"/>
            <w:hideMark/>
          </w:tcPr>
          <w:p w14:paraId="04F97C6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7225176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107" w:type="dxa"/>
            <w:shd w:val="clear" w:color="auto" w:fill="auto"/>
            <w:noWrap/>
            <w:vAlign w:val="bottom"/>
            <w:hideMark/>
          </w:tcPr>
          <w:p w14:paraId="13FFFB40"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 </w:t>
            </w:r>
          </w:p>
        </w:tc>
        <w:tc>
          <w:tcPr>
            <w:tcW w:w="1011" w:type="dxa"/>
            <w:shd w:val="clear" w:color="auto" w:fill="auto"/>
            <w:noWrap/>
            <w:vAlign w:val="bottom"/>
            <w:hideMark/>
          </w:tcPr>
          <w:p w14:paraId="5E569380"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 </w:t>
            </w:r>
          </w:p>
        </w:tc>
        <w:tc>
          <w:tcPr>
            <w:tcW w:w="918" w:type="dxa"/>
            <w:shd w:val="clear" w:color="auto" w:fill="auto"/>
            <w:noWrap/>
            <w:vAlign w:val="bottom"/>
            <w:hideMark/>
          </w:tcPr>
          <w:p w14:paraId="3A6579C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1FCBC4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7D0B1F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5C48EC7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491E639F" w14:textId="77777777" w:rsidTr="0034065E">
        <w:trPr>
          <w:trHeight w:val="310"/>
        </w:trPr>
        <w:tc>
          <w:tcPr>
            <w:tcW w:w="1181" w:type="dxa"/>
            <w:shd w:val="clear" w:color="000000" w:fill="EDEDED"/>
            <w:noWrap/>
            <w:vAlign w:val="bottom"/>
            <w:hideMark/>
          </w:tcPr>
          <w:p w14:paraId="7EB0408A"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4AA8ED49"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4DA3ECC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24C041CD"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7EA91A54"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386405F2"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7044F173"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1FEFAF22"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300,000.00 </w:t>
            </w:r>
          </w:p>
        </w:tc>
      </w:tr>
      <w:tr w:rsidR="00C3757C" w:rsidRPr="00EA1CAA" w14:paraId="474FA09E" w14:textId="77777777" w:rsidTr="0034065E">
        <w:trPr>
          <w:trHeight w:val="310"/>
        </w:trPr>
        <w:tc>
          <w:tcPr>
            <w:tcW w:w="1181" w:type="dxa"/>
            <w:shd w:val="clear" w:color="auto" w:fill="auto"/>
            <w:noWrap/>
            <w:vAlign w:val="bottom"/>
            <w:hideMark/>
          </w:tcPr>
          <w:p w14:paraId="2DE0B46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2075FE5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Leave Allowance </w:t>
            </w:r>
          </w:p>
        </w:tc>
        <w:tc>
          <w:tcPr>
            <w:tcW w:w="1107" w:type="dxa"/>
            <w:shd w:val="clear" w:color="auto" w:fill="auto"/>
            <w:noWrap/>
            <w:vAlign w:val="bottom"/>
            <w:hideMark/>
          </w:tcPr>
          <w:p w14:paraId="69AAC2B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6FCDD6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DC6294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762A94D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A9C9BE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4514BAD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A28A871" w14:textId="77777777" w:rsidTr="0034065E">
        <w:trPr>
          <w:trHeight w:val="310"/>
        </w:trPr>
        <w:tc>
          <w:tcPr>
            <w:tcW w:w="1181" w:type="dxa"/>
            <w:shd w:val="clear" w:color="auto" w:fill="auto"/>
            <w:noWrap/>
            <w:vAlign w:val="bottom"/>
            <w:hideMark/>
          </w:tcPr>
          <w:p w14:paraId="54D1AC2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0AC7584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1C93318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55E0D52C"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D5EE8D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438" w:type="dxa"/>
            <w:shd w:val="clear" w:color="auto" w:fill="auto"/>
            <w:noWrap/>
            <w:vAlign w:val="bottom"/>
            <w:hideMark/>
          </w:tcPr>
          <w:p w14:paraId="2D17D44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638776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3F494D56" w14:textId="69D344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7FC5D75F" w14:textId="77777777" w:rsidTr="0034065E">
        <w:trPr>
          <w:trHeight w:val="310"/>
        </w:trPr>
        <w:tc>
          <w:tcPr>
            <w:tcW w:w="1181" w:type="dxa"/>
            <w:shd w:val="clear" w:color="auto" w:fill="auto"/>
            <w:noWrap/>
            <w:vAlign w:val="bottom"/>
            <w:hideMark/>
          </w:tcPr>
          <w:p w14:paraId="04D2ECD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2AD4BC4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3E472D1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4B9A4BA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7956617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438" w:type="dxa"/>
            <w:shd w:val="clear" w:color="auto" w:fill="auto"/>
            <w:noWrap/>
            <w:vAlign w:val="bottom"/>
            <w:hideMark/>
          </w:tcPr>
          <w:p w14:paraId="01E6443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9D2A83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218B804D" w14:textId="6207ECAE"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466B7A65" w14:textId="77777777" w:rsidTr="0034065E">
        <w:trPr>
          <w:trHeight w:val="310"/>
        </w:trPr>
        <w:tc>
          <w:tcPr>
            <w:tcW w:w="1181" w:type="dxa"/>
            <w:shd w:val="clear" w:color="auto" w:fill="auto"/>
            <w:noWrap/>
            <w:vAlign w:val="bottom"/>
            <w:hideMark/>
          </w:tcPr>
          <w:p w14:paraId="63E449B3"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47EC515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Secretary </w:t>
            </w:r>
          </w:p>
        </w:tc>
        <w:tc>
          <w:tcPr>
            <w:tcW w:w="1107" w:type="dxa"/>
            <w:shd w:val="clear" w:color="auto" w:fill="auto"/>
            <w:noWrap/>
            <w:vAlign w:val="bottom"/>
            <w:hideMark/>
          </w:tcPr>
          <w:p w14:paraId="4FF92D01"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2540544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FED3A1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438" w:type="dxa"/>
            <w:shd w:val="clear" w:color="auto" w:fill="auto"/>
            <w:noWrap/>
            <w:vAlign w:val="bottom"/>
            <w:hideMark/>
          </w:tcPr>
          <w:p w14:paraId="3ADAADE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24EEC3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58C987CC" w14:textId="33BF2329"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3E6D2EF0" w14:textId="77777777" w:rsidTr="0034065E">
        <w:trPr>
          <w:trHeight w:val="310"/>
        </w:trPr>
        <w:tc>
          <w:tcPr>
            <w:tcW w:w="1181" w:type="dxa"/>
            <w:shd w:val="clear" w:color="auto" w:fill="auto"/>
            <w:noWrap/>
            <w:vAlign w:val="bottom"/>
            <w:hideMark/>
          </w:tcPr>
          <w:p w14:paraId="2443540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45FA5FA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3133CFAD"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2BB2E30F"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08BD8DA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2,500</w:t>
            </w:r>
          </w:p>
        </w:tc>
        <w:tc>
          <w:tcPr>
            <w:tcW w:w="1438" w:type="dxa"/>
            <w:shd w:val="clear" w:color="auto" w:fill="auto"/>
            <w:noWrap/>
            <w:vAlign w:val="bottom"/>
            <w:hideMark/>
          </w:tcPr>
          <w:p w14:paraId="6AF09D1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BC6FEC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2,500</w:t>
            </w:r>
          </w:p>
        </w:tc>
        <w:tc>
          <w:tcPr>
            <w:tcW w:w="1837" w:type="dxa"/>
            <w:shd w:val="clear" w:color="auto" w:fill="auto"/>
            <w:noWrap/>
            <w:vAlign w:val="bottom"/>
            <w:hideMark/>
          </w:tcPr>
          <w:p w14:paraId="0C29E61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30,000.00 </w:t>
            </w:r>
          </w:p>
        </w:tc>
      </w:tr>
      <w:tr w:rsidR="00C3757C" w:rsidRPr="00EA1CAA" w14:paraId="5E88ECC7" w14:textId="77777777" w:rsidTr="0034065E">
        <w:trPr>
          <w:trHeight w:val="310"/>
        </w:trPr>
        <w:tc>
          <w:tcPr>
            <w:tcW w:w="1181" w:type="dxa"/>
            <w:shd w:val="clear" w:color="auto" w:fill="auto"/>
            <w:noWrap/>
            <w:vAlign w:val="bottom"/>
            <w:hideMark/>
          </w:tcPr>
          <w:p w14:paraId="7DAE8F9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2CC69A7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5A20E3E7"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3AD40DDA"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7424447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2,000</w:t>
            </w:r>
          </w:p>
        </w:tc>
        <w:tc>
          <w:tcPr>
            <w:tcW w:w="1438" w:type="dxa"/>
            <w:shd w:val="clear" w:color="auto" w:fill="auto"/>
            <w:noWrap/>
            <w:vAlign w:val="bottom"/>
            <w:hideMark/>
          </w:tcPr>
          <w:p w14:paraId="2E63E5D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974798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2,000</w:t>
            </w:r>
          </w:p>
        </w:tc>
        <w:tc>
          <w:tcPr>
            <w:tcW w:w="1837" w:type="dxa"/>
            <w:shd w:val="clear" w:color="auto" w:fill="auto"/>
            <w:noWrap/>
            <w:vAlign w:val="bottom"/>
            <w:hideMark/>
          </w:tcPr>
          <w:p w14:paraId="14676B38" w14:textId="7936408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24,000.00 </w:t>
            </w:r>
          </w:p>
        </w:tc>
      </w:tr>
      <w:tr w:rsidR="00C3757C" w:rsidRPr="00EA1CAA" w14:paraId="5F048182" w14:textId="77777777" w:rsidTr="0034065E">
        <w:trPr>
          <w:trHeight w:val="310"/>
        </w:trPr>
        <w:tc>
          <w:tcPr>
            <w:tcW w:w="1181" w:type="dxa"/>
            <w:shd w:val="clear" w:color="auto" w:fill="auto"/>
            <w:noWrap/>
            <w:vAlign w:val="bottom"/>
            <w:hideMark/>
          </w:tcPr>
          <w:p w14:paraId="45F0794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3569F46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3CD22288"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648392B2"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269FA7F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2,000</w:t>
            </w:r>
          </w:p>
        </w:tc>
        <w:tc>
          <w:tcPr>
            <w:tcW w:w="1438" w:type="dxa"/>
            <w:shd w:val="clear" w:color="auto" w:fill="auto"/>
            <w:noWrap/>
            <w:vAlign w:val="bottom"/>
            <w:hideMark/>
          </w:tcPr>
          <w:p w14:paraId="55FB2E0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022B6F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4,000</w:t>
            </w:r>
          </w:p>
        </w:tc>
        <w:tc>
          <w:tcPr>
            <w:tcW w:w="1837" w:type="dxa"/>
            <w:shd w:val="clear" w:color="auto" w:fill="auto"/>
            <w:noWrap/>
            <w:vAlign w:val="bottom"/>
            <w:hideMark/>
          </w:tcPr>
          <w:p w14:paraId="6ED0E595" w14:textId="5B1E1EC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48,000.00 </w:t>
            </w:r>
          </w:p>
        </w:tc>
      </w:tr>
      <w:tr w:rsidR="00C3757C" w:rsidRPr="00EA1CAA" w14:paraId="05B4FF4E" w14:textId="77777777" w:rsidTr="0034065E">
        <w:trPr>
          <w:trHeight w:val="310"/>
        </w:trPr>
        <w:tc>
          <w:tcPr>
            <w:tcW w:w="1181" w:type="dxa"/>
            <w:shd w:val="clear" w:color="000000" w:fill="EDEDED"/>
            <w:noWrap/>
            <w:vAlign w:val="bottom"/>
            <w:hideMark/>
          </w:tcPr>
          <w:p w14:paraId="4AE9462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7234E53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724943EB"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7FBF7458"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6EDF5C69"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09E91F82"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4F6A7F5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43A40086" w14:textId="3606755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210,000.00 </w:t>
            </w:r>
          </w:p>
        </w:tc>
      </w:tr>
      <w:tr w:rsidR="00C3757C" w:rsidRPr="00EA1CAA" w14:paraId="0C784E85" w14:textId="77777777" w:rsidTr="0034065E">
        <w:trPr>
          <w:trHeight w:val="310"/>
        </w:trPr>
        <w:tc>
          <w:tcPr>
            <w:tcW w:w="1181" w:type="dxa"/>
            <w:shd w:val="clear" w:color="auto" w:fill="auto"/>
            <w:noWrap/>
            <w:vAlign w:val="bottom"/>
            <w:hideMark/>
          </w:tcPr>
          <w:p w14:paraId="0BB3190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70D3ABCE"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Gratuity-Contractual Employees</w:t>
            </w:r>
          </w:p>
        </w:tc>
        <w:tc>
          <w:tcPr>
            <w:tcW w:w="1107" w:type="dxa"/>
            <w:shd w:val="clear" w:color="auto" w:fill="auto"/>
            <w:noWrap/>
            <w:vAlign w:val="bottom"/>
            <w:hideMark/>
          </w:tcPr>
          <w:p w14:paraId="0372F99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CDEFEE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1E6FD2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558B85F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49FD7D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6327E49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576342B8" w14:textId="77777777" w:rsidTr="0034065E">
        <w:trPr>
          <w:trHeight w:val="310"/>
        </w:trPr>
        <w:tc>
          <w:tcPr>
            <w:tcW w:w="1181" w:type="dxa"/>
            <w:shd w:val="clear" w:color="auto" w:fill="auto"/>
            <w:noWrap/>
            <w:vAlign w:val="bottom"/>
            <w:hideMark/>
          </w:tcPr>
          <w:p w14:paraId="7E68EE7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1A928875" w14:textId="10522E2C"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Accounts Assistant </w:t>
            </w:r>
          </w:p>
        </w:tc>
        <w:tc>
          <w:tcPr>
            <w:tcW w:w="1107" w:type="dxa"/>
            <w:shd w:val="clear" w:color="auto" w:fill="auto"/>
            <w:noWrap/>
            <w:vAlign w:val="bottom"/>
            <w:hideMark/>
          </w:tcPr>
          <w:p w14:paraId="0289AFF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7730912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D3DCA7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26,505</w:t>
            </w:r>
          </w:p>
        </w:tc>
        <w:tc>
          <w:tcPr>
            <w:tcW w:w="1438" w:type="dxa"/>
            <w:shd w:val="clear" w:color="auto" w:fill="auto"/>
            <w:noWrap/>
            <w:vAlign w:val="bottom"/>
            <w:hideMark/>
          </w:tcPr>
          <w:p w14:paraId="668CBEF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0863EF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26,505</w:t>
            </w:r>
          </w:p>
        </w:tc>
        <w:tc>
          <w:tcPr>
            <w:tcW w:w="1837" w:type="dxa"/>
            <w:shd w:val="clear" w:color="auto" w:fill="auto"/>
            <w:noWrap/>
            <w:vAlign w:val="bottom"/>
            <w:hideMark/>
          </w:tcPr>
          <w:p w14:paraId="7929E5D6" w14:textId="140154E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318,060.00 </w:t>
            </w:r>
          </w:p>
        </w:tc>
      </w:tr>
      <w:tr w:rsidR="00C3757C" w:rsidRPr="00EA1CAA" w14:paraId="55A84F6A" w14:textId="77777777" w:rsidTr="0034065E">
        <w:trPr>
          <w:trHeight w:val="310"/>
        </w:trPr>
        <w:tc>
          <w:tcPr>
            <w:tcW w:w="1181" w:type="dxa"/>
            <w:shd w:val="clear" w:color="auto" w:fill="auto"/>
            <w:noWrap/>
            <w:vAlign w:val="bottom"/>
            <w:hideMark/>
          </w:tcPr>
          <w:p w14:paraId="16036FF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lastRenderedPageBreak/>
              <w:t>2</w:t>
            </w:r>
          </w:p>
        </w:tc>
        <w:tc>
          <w:tcPr>
            <w:tcW w:w="2175" w:type="dxa"/>
            <w:shd w:val="clear" w:color="auto" w:fill="auto"/>
            <w:vAlign w:val="center"/>
            <w:hideMark/>
          </w:tcPr>
          <w:p w14:paraId="1CEB8936" w14:textId="3BC20462"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Clerk of Works </w:t>
            </w:r>
          </w:p>
        </w:tc>
        <w:tc>
          <w:tcPr>
            <w:tcW w:w="1107" w:type="dxa"/>
            <w:shd w:val="clear" w:color="auto" w:fill="auto"/>
            <w:noWrap/>
            <w:vAlign w:val="bottom"/>
            <w:hideMark/>
          </w:tcPr>
          <w:p w14:paraId="12FBA9B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5BAACE2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42B3DE5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18,135</w:t>
            </w:r>
          </w:p>
        </w:tc>
        <w:tc>
          <w:tcPr>
            <w:tcW w:w="1438" w:type="dxa"/>
            <w:shd w:val="clear" w:color="auto" w:fill="auto"/>
            <w:noWrap/>
            <w:vAlign w:val="bottom"/>
            <w:hideMark/>
          </w:tcPr>
          <w:p w14:paraId="0964F16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08E527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18,135</w:t>
            </w:r>
          </w:p>
        </w:tc>
        <w:tc>
          <w:tcPr>
            <w:tcW w:w="1837" w:type="dxa"/>
            <w:shd w:val="clear" w:color="auto" w:fill="auto"/>
            <w:noWrap/>
            <w:vAlign w:val="bottom"/>
            <w:hideMark/>
          </w:tcPr>
          <w:p w14:paraId="6EFF5D39" w14:textId="5F19067C"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217,620.00 </w:t>
            </w:r>
          </w:p>
        </w:tc>
      </w:tr>
      <w:tr w:rsidR="00C3757C" w:rsidRPr="00EA1CAA" w14:paraId="369FDB96" w14:textId="77777777" w:rsidTr="0034065E">
        <w:trPr>
          <w:trHeight w:val="310"/>
        </w:trPr>
        <w:tc>
          <w:tcPr>
            <w:tcW w:w="1181" w:type="dxa"/>
            <w:shd w:val="clear" w:color="auto" w:fill="auto"/>
            <w:noWrap/>
            <w:vAlign w:val="bottom"/>
            <w:hideMark/>
          </w:tcPr>
          <w:p w14:paraId="34FB76B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2E052E55" w14:textId="1D2EF87F"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Secretary </w:t>
            </w:r>
          </w:p>
        </w:tc>
        <w:tc>
          <w:tcPr>
            <w:tcW w:w="1107" w:type="dxa"/>
            <w:shd w:val="clear" w:color="auto" w:fill="auto"/>
            <w:noWrap/>
            <w:vAlign w:val="bottom"/>
            <w:hideMark/>
          </w:tcPr>
          <w:p w14:paraId="17CF380A"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03A5A437"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499778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9,455</w:t>
            </w:r>
          </w:p>
        </w:tc>
        <w:tc>
          <w:tcPr>
            <w:tcW w:w="1438" w:type="dxa"/>
            <w:shd w:val="clear" w:color="auto" w:fill="auto"/>
            <w:noWrap/>
            <w:vAlign w:val="bottom"/>
            <w:hideMark/>
          </w:tcPr>
          <w:p w14:paraId="0E8B033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607C71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9,455</w:t>
            </w:r>
          </w:p>
        </w:tc>
        <w:tc>
          <w:tcPr>
            <w:tcW w:w="1837" w:type="dxa"/>
            <w:shd w:val="clear" w:color="auto" w:fill="auto"/>
            <w:noWrap/>
            <w:vAlign w:val="bottom"/>
            <w:hideMark/>
          </w:tcPr>
          <w:p w14:paraId="736CF92B" w14:textId="657972B0"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113,460.00 </w:t>
            </w:r>
          </w:p>
        </w:tc>
      </w:tr>
      <w:tr w:rsidR="00C3757C" w:rsidRPr="00EA1CAA" w14:paraId="10B75640" w14:textId="77777777" w:rsidTr="0034065E">
        <w:trPr>
          <w:trHeight w:val="310"/>
        </w:trPr>
        <w:tc>
          <w:tcPr>
            <w:tcW w:w="1181" w:type="dxa"/>
            <w:shd w:val="clear" w:color="auto" w:fill="auto"/>
            <w:noWrap/>
            <w:vAlign w:val="bottom"/>
            <w:hideMark/>
          </w:tcPr>
          <w:p w14:paraId="2DB7D1C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7FF863CF" w14:textId="4339828D"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Records Management Assistant </w:t>
            </w:r>
          </w:p>
        </w:tc>
        <w:tc>
          <w:tcPr>
            <w:tcW w:w="1107" w:type="dxa"/>
            <w:shd w:val="clear" w:color="auto" w:fill="auto"/>
            <w:noWrap/>
            <w:vAlign w:val="bottom"/>
            <w:hideMark/>
          </w:tcPr>
          <w:p w14:paraId="771A0132"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3BACC4E3"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6E0A1DB1"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6,355</w:t>
            </w:r>
          </w:p>
        </w:tc>
        <w:tc>
          <w:tcPr>
            <w:tcW w:w="1438" w:type="dxa"/>
            <w:shd w:val="clear" w:color="auto" w:fill="auto"/>
            <w:noWrap/>
            <w:vAlign w:val="bottom"/>
            <w:hideMark/>
          </w:tcPr>
          <w:p w14:paraId="1521F85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34161A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6,355</w:t>
            </w:r>
          </w:p>
        </w:tc>
        <w:tc>
          <w:tcPr>
            <w:tcW w:w="1837" w:type="dxa"/>
            <w:shd w:val="clear" w:color="auto" w:fill="auto"/>
            <w:noWrap/>
            <w:vAlign w:val="bottom"/>
            <w:hideMark/>
          </w:tcPr>
          <w:p w14:paraId="0E4BE5B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76,260.00 </w:t>
            </w:r>
          </w:p>
        </w:tc>
      </w:tr>
      <w:tr w:rsidR="00C3757C" w:rsidRPr="00EA1CAA" w14:paraId="589FC595" w14:textId="77777777" w:rsidTr="0034065E">
        <w:trPr>
          <w:trHeight w:val="310"/>
        </w:trPr>
        <w:tc>
          <w:tcPr>
            <w:tcW w:w="1181" w:type="dxa"/>
            <w:shd w:val="clear" w:color="auto" w:fill="auto"/>
            <w:noWrap/>
            <w:vAlign w:val="bottom"/>
            <w:hideMark/>
          </w:tcPr>
          <w:p w14:paraId="6474896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65C7F81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4384F1E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5E42090E"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266256D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6,355</w:t>
            </w:r>
          </w:p>
        </w:tc>
        <w:tc>
          <w:tcPr>
            <w:tcW w:w="1438" w:type="dxa"/>
            <w:shd w:val="clear" w:color="auto" w:fill="auto"/>
            <w:noWrap/>
            <w:vAlign w:val="bottom"/>
            <w:hideMark/>
          </w:tcPr>
          <w:p w14:paraId="25AB7B5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EA843C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6,355</w:t>
            </w:r>
          </w:p>
        </w:tc>
        <w:tc>
          <w:tcPr>
            <w:tcW w:w="1837" w:type="dxa"/>
            <w:shd w:val="clear" w:color="auto" w:fill="auto"/>
            <w:noWrap/>
            <w:vAlign w:val="bottom"/>
            <w:hideMark/>
          </w:tcPr>
          <w:p w14:paraId="583DDEF8" w14:textId="3241227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76,260.00 </w:t>
            </w:r>
          </w:p>
        </w:tc>
      </w:tr>
      <w:tr w:rsidR="00C3757C" w:rsidRPr="00EA1CAA" w14:paraId="6850F1CD" w14:textId="77777777" w:rsidTr="0034065E">
        <w:trPr>
          <w:trHeight w:val="310"/>
        </w:trPr>
        <w:tc>
          <w:tcPr>
            <w:tcW w:w="1181" w:type="dxa"/>
            <w:shd w:val="clear" w:color="auto" w:fill="auto"/>
            <w:noWrap/>
            <w:vAlign w:val="bottom"/>
            <w:hideMark/>
          </w:tcPr>
          <w:p w14:paraId="046BB7C7"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33760E2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530AE017"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6343A2FA"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34D03BB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4,185</w:t>
            </w:r>
          </w:p>
        </w:tc>
        <w:tc>
          <w:tcPr>
            <w:tcW w:w="1438" w:type="dxa"/>
            <w:shd w:val="clear" w:color="auto" w:fill="auto"/>
            <w:noWrap/>
            <w:vAlign w:val="bottom"/>
            <w:hideMark/>
          </w:tcPr>
          <w:p w14:paraId="3390C99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4921FA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8,370</w:t>
            </w:r>
          </w:p>
        </w:tc>
        <w:tc>
          <w:tcPr>
            <w:tcW w:w="1837" w:type="dxa"/>
            <w:shd w:val="clear" w:color="auto" w:fill="auto"/>
            <w:noWrap/>
            <w:vAlign w:val="bottom"/>
            <w:hideMark/>
          </w:tcPr>
          <w:p w14:paraId="04D48723" w14:textId="79B86C9F"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100,440.00 </w:t>
            </w:r>
          </w:p>
        </w:tc>
      </w:tr>
      <w:tr w:rsidR="00C3757C" w:rsidRPr="00EA1CAA" w14:paraId="069F0F3C" w14:textId="77777777" w:rsidTr="0034065E">
        <w:trPr>
          <w:trHeight w:val="310"/>
        </w:trPr>
        <w:tc>
          <w:tcPr>
            <w:tcW w:w="1181" w:type="dxa"/>
            <w:shd w:val="clear" w:color="000000" w:fill="EDEDED"/>
            <w:noWrap/>
            <w:vAlign w:val="bottom"/>
            <w:hideMark/>
          </w:tcPr>
          <w:p w14:paraId="04592622"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6B18A5F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2BA3D6B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4771DA9D"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75DC9D96"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2B967A8E"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46E8653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5C7EC6D7" w14:textId="3A541136"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902,100.00 </w:t>
            </w:r>
          </w:p>
        </w:tc>
      </w:tr>
      <w:tr w:rsidR="00C3757C" w:rsidRPr="00EA1CAA" w14:paraId="425E8F3B" w14:textId="77777777" w:rsidTr="0034065E">
        <w:trPr>
          <w:trHeight w:val="310"/>
        </w:trPr>
        <w:tc>
          <w:tcPr>
            <w:tcW w:w="1181" w:type="dxa"/>
            <w:shd w:val="clear" w:color="auto" w:fill="auto"/>
            <w:noWrap/>
            <w:vAlign w:val="bottom"/>
            <w:hideMark/>
          </w:tcPr>
          <w:p w14:paraId="1F181E3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7B4B8D93" w14:textId="2021940D"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Employer Contribution to NSSF </w:t>
            </w:r>
          </w:p>
        </w:tc>
        <w:tc>
          <w:tcPr>
            <w:tcW w:w="1107" w:type="dxa"/>
            <w:shd w:val="clear" w:color="auto" w:fill="auto"/>
            <w:noWrap/>
            <w:vAlign w:val="bottom"/>
            <w:hideMark/>
          </w:tcPr>
          <w:p w14:paraId="1C8334B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089408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C7DF0F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691C68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17A665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4FB3DE2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21537F1A" w14:textId="77777777" w:rsidTr="0034065E">
        <w:trPr>
          <w:trHeight w:val="310"/>
        </w:trPr>
        <w:tc>
          <w:tcPr>
            <w:tcW w:w="1181" w:type="dxa"/>
            <w:shd w:val="clear" w:color="auto" w:fill="auto"/>
            <w:noWrap/>
            <w:vAlign w:val="bottom"/>
            <w:hideMark/>
          </w:tcPr>
          <w:p w14:paraId="40A9A28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46CDC61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5F34B25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03AAEC4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4F383C5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438" w:type="dxa"/>
            <w:shd w:val="clear" w:color="auto" w:fill="auto"/>
            <w:noWrap/>
            <w:vAlign w:val="bottom"/>
            <w:hideMark/>
          </w:tcPr>
          <w:p w14:paraId="3B706EF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35DAF8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837" w:type="dxa"/>
            <w:shd w:val="clear" w:color="auto" w:fill="auto"/>
            <w:noWrap/>
            <w:vAlign w:val="bottom"/>
            <w:hideMark/>
          </w:tcPr>
          <w:p w14:paraId="1C23B7EB" w14:textId="33BB155B"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25,920.00 </w:t>
            </w:r>
          </w:p>
        </w:tc>
      </w:tr>
      <w:tr w:rsidR="00C3757C" w:rsidRPr="00EA1CAA" w14:paraId="0927167F" w14:textId="77777777" w:rsidTr="0034065E">
        <w:trPr>
          <w:trHeight w:val="310"/>
        </w:trPr>
        <w:tc>
          <w:tcPr>
            <w:tcW w:w="1181" w:type="dxa"/>
            <w:shd w:val="clear" w:color="auto" w:fill="auto"/>
            <w:noWrap/>
            <w:vAlign w:val="bottom"/>
            <w:hideMark/>
          </w:tcPr>
          <w:p w14:paraId="1B3FBBEC"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77191E6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19B0552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1CC0474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77B8E3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438" w:type="dxa"/>
            <w:shd w:val="clear" w:color="auto" w:fill="auto"/>
            <w:noWrap/>
            <w:vAlign w:val="bottom"/>
            <w:hideMark/>
          </w:tcPr>
          <w:p w14:paraId="7A0CA86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2A4727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837" w:type="dxa"/>
            <w:shd w:val="clear" w:color="auto" w:fill="auto"/>
            <w:noWrap/>
            <w:vAlign w:val="bottom"/>
            <w:hideMark/>
          </w:tcPr>
          <w:p w14:paraId="09C9434A" w14:textId="3CD0C77D"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25,920.00 </w:t>
            </w:r>
          </w:p>
        </w:tc>
      </w:tr>
      <w:tr w:rsidR="00C3757C" w:rsidRPr="00EA1CAA" w14:paraId="027D6DAB" w14:textId="77777777" w:rsidTr="0034065E">
        <w:trPr>
          <w:trHeight w:val="310"/>
        </w:trPr>
        <w:tc>
          <w:tcPr>
            <w:tcW w:w="1181" w:type="dxa"/>
            <w:shd w:val="clear" w:color="auto" w:fill="auto"/>
            <w:noWrap/>
            <w:vAlign w:val="bottom"/>
            <w:hideMark/>
          </w:tcPr>
          <w:p w14:paraId="3B96CAD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22F0AFF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Secretary </w:t>
            </w:r>
          </w:p>
        </w:tc>
        <w:tc>
          <w:tcPr>
            <w:tcW w:w="1107" w:type="dxa"/>
            <w:shd w:val="clear" w:color="auto" w:fill="auto"/>
            <w:noWrap/>
            <w:vAlign w:val="bottom"/>
            <w:hideMark/>
          </w:tcPr>
          <w:p w14:paraId="069B5500"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1018924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9B181B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438" w:type="dxa"/>
            <w:shd w:val="clear" w:color="auto" w:fill="auto"/>
            <w:noWrap/>
            <w:vAlign w:val="bottom"/>
            <w:hideMark/>
          </w:tcPr>
          <w:p w14:paraId="49CB33D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3905C1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837" w:type="dxa"/>
            <w:shd w:val="clear" w:color="auto" w:fill="auto"/>
            <w:noWrap/>
            <w:vAlign w:val="bottom"/>
            <w:hideMark/>
          </w:tcPr>
          <w:p w14:paraId="242A369A" w14:textId="640FC58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25,920.00 </w:t>
            </w:r>
          </w:p>
        </w:tc>
      </w:tr>
      <w:tr w:rsidR="00C3757C" w:rsidRPr="00EA1CAA" w14:paraId="461C005E" w14:textId="77777777" w:rsidTr="0034065E">
        <w:trPr>
          <w:trHeight w:val="310"/>
        </w:trPr>
        <w:tc>
          <w:tcPr>
            <w:tcW w:w="1181" w:type="dxa"/>
            <w:shd w:val="clear" w:color="auto" w:fill="auto"/>
            <w:noWrap/>
            <w:vAlign w:val="bottom"/>
            <w:hideMark/>
          </w:tcPr>
          <w:p w14:paraId="20E4E3A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07FF6AA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6CAB2404"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7C9192C1"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77B7E621"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438" w:type="dxa"/>
            <w:shd w:val="clear" w:color="auto" w:fill="auto"/>
            <w:noWrap/>
            <w:vAlign w:val="bottom"/>
            <w:hideMark/>
          </w:tcPr>
          <w:p w14:paraId="65046F1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627470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2,160</w:t>
            </w:r>
          </w:p>
        </w:tc>
        <w:tc>
          <w:tcPr>
            <w:tcW w:w="1837" w:type="dxa"/>
            <w:shd w:val="clear" w:color="auto" w:fill="auto"/>
            <w:noWrap/>
            <w:vAlign w:val="bottom"/>
            <w:hideMark/>
          </w:tcPr>
          <w:p w14:paraId="5BDCF12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25,920.00 </w:t>
            </w:r>
          </w:p>
        </w:tc>
      </w:tr>
      <w:tr w:rsidR="00C3757C" w:rsidRPr="00EA1CAA" w14:paraId="6C66F519" w14:textId="77777777" w:rsidTr="0034065E">
        <w:trPr>
          <w:trHeight w:val="310"/>
        </w:trPr>
        <w:tc>
          <w:tcPr>
            <w:tcW w:w="1181" w:type="dxa"/>
            <w:shd w:val="clear" w:color="auto" w:fill="auto"/>
            <w:noWrap/>
            <w:vAlign w:val="bottom"/>
            <w:hideMark/>
          </w:tcPr>
          <w:p w14:paraId="3B46ED8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2B12B2D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07641D21"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26BE3CDA"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6B31441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1,800</w:t>
            </w:r>
          </w:p>
        </w:tc>
        <w:tc>
          <w:tcPr>
            <w:tcW w:w="1438" w:type="dxa"/>
            <w:shd w:val="clear" w:color="auto" w:fill="auto"/>
            <w:noWrap/>
            <w:vAlign w:val="bottom"/>
            <w:hideMark/>
          </w:tcPr>
          <w:p w14:paraId="5C0D4E5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58242E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1,800</w:t>
            </w:r>
          </w:p>
        </w:tc>
        <w:tc>
          <w:tcPr>
            <w:tcW w:w="1837" w:type="dxa"/>
            <w:shd w:val="clear" w:color="auto" w:fill="auto"/>
            <w:noWrap/>
            <w:vAlign w:val="bottom"/>
            <w:hideMark/>
          </w:tcPr>
          <w:p w14:paraId="714E8591" w14:textId="4E0E655F"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21,600.00 </w:t>
            </w:r>
          </w:p>
        </w:tc>
      </w:tr>
      <w:tr w:rsidR="00C3757C" w:rsidRPr="00EA1CAA" w14:paraId="1E517BBD" w14:textId="77777777" w:rsidTr="0034065E">
        <w:trPr>
          <w:trHeight w:val="310"/>
        </w:trPr>
        <w:tc>
          <w:tcPr>
            <w:tcW w:w="1181" w:type="dxa"/>
            <w:shd w:val="clear" w:color="auto" w:fill="auto"/>
            <w:noWrap/>
            <w:vAlign w:val="bottom"/>
            <w:hideMark/>
          </w:tcPr>
          <w:p w14:paraId="44D5AFC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54C61EB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4F954B1D"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2D6F824F"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29E6E45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1,500</w:t>
            </w:r>
          </w:p>
        </w:tc>
        <w:tc>
          <w:tcPr>
            <w:tcW w:w="1438" w:type="dxa"/>
            <w:shd w:val="clear" w:color="auto" w:fill="auto"/>
            <w:noWrap/>
            <w:vAlign w:val="bottom"/>
            <w:hideMark/>
          </w:tcPr>
          <w:p w14:paraId="19D1EC8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56C404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3,000</w:t>
            </w:r>
          </w:p>
        </w:tc>
        <w:tc>
          <w:tcPr>
            <w:tcW w:w="1837" w:type="dxa"/>
            <w:shd w:val="clear" w:color="auto" w:fill="auto"/>
            <w:noWrap/>
            <w:vAlign w:val="bottom"/>
            <w:hideMark/>
          </w:tcPr>
          <w:p w14:paraId="44EB9F77" w14:textId="20C23696"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36,000.00 </w:t>
            </w:r>
          </w:p>
        </w:tc>
      </w:tr>
      <w:tr w:rsidR="00C3757C" w:rsidRPr="00EA1CAA" w14:paraId="62F7D0BC" w14:textId="77777777" w:rsidTr="0034065E">
        <w:trPr>
          <w:trHeight w:val="310"/>
        </w:trPr>
        <w:tc>
          <w:tcPr>
            <w:tcW w:w="1181" w:type="dxa"/>
            <w:shd w:val="clear" w:color="000000" w:fill="EDEDED"/>
            <w:noWrap/>
            <w:vAlign w:val="bottom"/>
            <w:hideMark/>
          </w:tcPr>
          <w:p w14:paraId="3704BD8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4BE7C2E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152CF01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000000" w:fill="EDEDED"/>
            <w:noWrap/>
            <w:vAlign w:val="bottom"/>
            <w:hideMark/>
          </w:tcPr>
          <w:p w14:paraId="780433FE"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544B7E9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000000" w:fill="EDEDED"/>
            <w:noWrap/>
            <w:vAlign w:val="bottom"/>
            <w:hideMark/>
          </w:tcPr>
          <w:p w14:paraId="6F44A00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EDEDED"/>
            <w:noWrap/>
            <w:vAlign w:val="bottom"/>
            <w:hideMark/>
          </w:tcPr>
          <w:p w14:paraId="36BB19D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EDEDED"/>
            <w:noWrap/>
            <w:vAlign w:val="bottom"/>
            <w:hideMark/>
          </w:tcPr>
          <w:p w14:paraId="42DAE7B5"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161,280.00 </w:t>
            </w:r>
          </w:p>
        </w:tc>
      </w:tr>
      <w:tr w:rsidR="00C3757C" w:rsidRPr="00EA1CAA" w14:paraId="7DE36C4B" w14:textId="77777777" w:rsidTr="0034065E">
        <w:trPr>
          <w:trHeight w:val="310"/>
        </w:trPr>
        <w:tc>
          <w:tcPr>
            <w:tcW w:w="1181" w:type="dxa"/>
            <w:shd w:val="clear" w:color="auto" w:fill="auto"/>
            <w:noWrap/>
            <w:vAlign w:val="bottom"/>
            <w:hideMark/>
          </w:tcPr>
          <w:p w14:paraId="580FAF2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6CBFA33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Employer Contribution to NITA </w:t>
            </w:r>
          </w:p>
        </w:tc>
        <w:tc>
          <w:tcPr>
            <w:tcW w:w="1107" w:type="dxa"/>
            <w:shd w:val="clear" w:color="auto" w:fill="auto"/>
            <w:noWrap/>
            <w:vAlign w:val="bottom"/>
            <w:hideMark/>
          </w:tcPr>
          <w:p w14:paraId="0EE46CD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C30261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E31D36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8875C3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BE8E53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60AD92B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6250962A" w14:textId="77777777" w:rsidTr="0034065E">
        <w:trPr>
          <w:trHeight w:val="310"/>
        </w:trPr>
        <w:tc>
          <w:tcPr>
            <w:tcW w:w="1181" w:type="dxa"/>
            <w:shd w:val="clear" w:color="auto" w:fill="auto"/>
            <w:noWrap/>
            <w:vAlign w:val="bottom"/>
            <w:hideMark/>
          </w:tcPr>
          <w:p w14:paraId="18BE815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5F73D4D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79BA3DA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78DD582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5E8B106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180129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FA56E7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837" w:type="dxa"/>
            <w:shd w:val="clear" w:color="auto" w:fill="auto"/>
            <w:noWrap/>
            <w:vAlign w:val="bottom"/>
            <w:hideMark/>
          </w:tcPr>
          <w:p w14:paraId="088B47DD" w14:textId="06104FA3"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r>
      <w:tr w:rsidR="00C3757C" w:rsidRPr="00EA1CAA" w14:paraId="7942356C" w14:textId="77777777" w:rsidTr="0034065E">
        <w:trPr>
          <w:trHeight w:val="310"/>
        </w:trPr>
        <w:tc>
          <w:tcPr>
            <w:tcW w:w="1181" w:type="dxa"/>
            <w:shd w:val="clear" w:color="auto" w:fill="auto"/>
            <w:noWrap/>
            <w:vAlign w:val="bottom"/>
            <w:hideMark/>
          </w:tcPr>
          <w:p w14:paraId="489DC1E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6724329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72B6119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4DCCB66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417F49D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4B40999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8502F1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837" w:type="dxa"/>
            <w:shd w:val="clear" w:color="auto" w:fill="auto"/>
            <w:noWrap/>
            <w:vAlign w:val="bottom"/>
            <w:hideMark/>
          </w:tcPr>
          <w:p w14:paraId="072A350F" w14:textId="084DD8D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r>
      <w:tr w:rsidR="00C3757C" w:rsidRPr="00EA1CAA" w14:paraId="02957AE9" w14:textId="77777777" w:rsidTr="0034065E">
        <w:trPr>
          <w:trHeight w:val="310"/>
        </w:trPr>
        <w:tc>
          <w:tcPr>
            <w:tcW w:w="1181" w:type="dxa"/>
            <w:shd w:val="clear" w:color="auto" w:fill="auto"/>
            <w:noWrap/>
            <w:vAlign w:val="bottom"/>
            <w:hideMark/>
          </w:tcPr>
          <w:p w14:paraId="7C085A2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3</w:t>
            </w:r>
          </w:p>
        </w:tc>
        <w:tc>
          <w:tcPr>
            <w:tcW w:w="2175" w:type="dxa"/>
            <w:shd w:val="clear" w:color="auto" w:fill="auto"/>
            <w:vAlign w:val="center"/>
            <w:hideMark/>
          </w:tcPr>
          <w:p w14:paraId="677890E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Secretary </w:t>
            </w:r>
          </w:p>
        </w:tc>
        <w:tc>
          <w:tcPr>
            <w:tcW w:w="1107" w:type="dxa"/>
            <w:shd w:val="clear" w:color="auto" w:fill="auto"/>
            <w:noWrap/>
            <w:vAlign w:val="bottom"/>
            <w:hideMark/>
          </w:tcPr>
          <w:p w14:paraId="175C6B1A"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4F85953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52BA57D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51C8AC6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A8B727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837" w:type="dxa"/>
            <w:shd w:val="clear" w:color="auto" w:fill="auto"/>
            <w:noWrap/>
            <w:vAlign w:val="bottom"/>
            <w:hideMark/>
          </w:tcPr>
          <w:p w14:paraId="72B41BA5" w14:textId="67451E66"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r>
      <w:tr w:rsidR="00C3757C" w:rsidRPr="00EA1CAA" w14:paraId="647233CF" w14:textId="77777777" w:rsidTr="0034065E">
        <w:trPr>
          <w:trHeight w:val="310"/>
        </w:trPr>
        <w:tc>
          <w:tcPr>
            <w:tcW w:w="1181" w:type="dxa"/>
            <w:shd w:val="clear" w:color="auto" w:fill="auto"/>
            <w:noWrap/>
            <w:vAlign w:val="bottom"/>
            <w:hideMark/>
          </w:tcPr>
          <w:p w14:paraId="3B98FAC3"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76D8D49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775FCBB0"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31161972"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37DB03A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6828045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23A91C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837" w:type="dxa"/>
            <w:shd w:val="clear" w:color="auto" w:fill="auto"/>
            <w:noWrap/>
            <w:vAlign w:val="bottom"/>
            <w:hideMark/>
          </w:tcPr>
          <w:p w14:paraId="7BF7973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r>
      <w:tr w:rsidR="00C3757C" w:rsidRPr="00EA1CAA" w14:paraId="45D28FE0" w14:textId="77777777" w:rsidTr="0034065E">
        <w:trPr>
          <w:trHeight w:val="310"/>
        </w:trPr>
        <w:tc>
          <w:tcPr>
            <w:tcW w:w="1181" w:type="dxa"/>
            <w:shd w:val="clear" w:color="auto" w:fill="auto"/>
            <w:noWrap/>
            <w:vAlign w:val="bottom"/>
            <w:hideMark/>
          </w:tcPr>
          <w:p w14:paraId="0C3A8A0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3CCD213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2480983F"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745D6B1F"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3EE373F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36E5376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28C493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837" w:type="dxa"/>
            <w:shd w:val="clear" w:color="auto" w:fill="auto"/>
            <w:noWrap/>
            <w:vAlign w:val="bottom"/>
            <w:hideMark/>
          </w:tcPr>
          <w:p w14:paraId="2AE24735" w14:textId="58B8076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r>
      <w:tr w:rsidR="00C3757C" w:rsidRPr="00EA1CAA" w14:paraId="0BD492F0" w14:textId="77777777" w:rsidTr="0034065E">
        <w:trPr>
          <w:trHeight w:val="310"/>
        </w:trPr>
        <w:tc>
          <w:tcPr>
            <w:tcW w:w="1181" w:type="dxa"/>
            <w:shd w:val="clear" w:color="auto" w:fill="auto"/>
            <w:noWrap/>
            <w:vAlign w:val="bottom"/>
            <w:hideMark/>
          </w:tcPr>
          <w:p w14:paraId="39E6532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540FC8C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7C96E93C"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447EACAA"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4AB2D7F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w:t>
            </w:r>
          </w:p>
        </w:tc>
        <w:tc>
          <w:tcPr>
            <w:tcW w:w="1438" w:type="dxa"/>
            <w:shd w:val="clear" w:color="auto" w:fill="auto"/>
            <w:noWrap/>
            <w:vAlign w:val="bottom"/>
            <w:hideMark/>
          </w:tcPr>
          <w:p w14:paraId="4A14E3C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E72D4C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100</w:t>
            </w:r>
          </w:p>
        </w:tc>
        <w:tc>
          <w:tcPr>
            <w:tcW w:w="1837" w:type="dxa"/>
            <w:shd w:val="clear" w:color="auto" w:fill="auto"/>
            <w:noWrap/>
            <w:vAlign w:val="bottom"/>
            <w:hideMark/>
          </w:tcPr>
          <w:p w14:paraId="3658E84D" w14:textId="39D1F73F"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1,200.00 </w:t>
            </w:r>
          </w:p>
        </w:tc>
      </w:tr>
      <w:tr w:rsidR="00C3757C" w:rsidRPr="00EA1CAA" w14:paraId="42F14B8F" w14:textId="77777777" w:rsidTr="0034065E">
        <w:trPr>
          <w:trHeight w:val="310"/>
        </w:trPr>
        <w:tc>
          <w:tcPr>
            <w:tcW w:w="1181" w:type="dxa"/>
            <w:shd w:val="clear" w:color="000000" w:fill="EDEDED"/>
            <w:noWrap/>
            <w:vAlign w:val="bottom"/>
            <w:hideMark/>
          </w:tcPr>
          <w:p w14:paraId="7515C72B"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5F86AF7C"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4D07136B"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000000" w:fill="EDEDED"/>
            <w:noWrap/>
            <w:vAlign w:val="bottom"/>
            <w:hideMark/>
          </w:tcPr>
          <w:p w14:paraId="2380D4E0"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20736986"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438" w:type="dxa"/>
            <w:shd w:val="clear" w:color="000000" w:fill="EDEDED"/>
            <w:noWrap/>
            <w:vAlign w:val="bottom"/>
            <w:hideMark/>
          </w:tcPr>
          <w:p w14:paraId="06A3EC7C"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313" w:type="dxa"/>
            <w:shd w:val="clear" w:color="000000" w:fill="EDEDED"/>
            <w:noWrap/>
            <w:vAlign w:val="bottom"/>
            <w:hideMark/>
          </w:tcPr>
          <w:p w14:paraId="59B40A5E"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837" w:type="dxa"/>
            <w:shd w:val="clear" w:color="000000" w:fill="EDEDED"/>
            <w:noWrap/>
            <w:vAlign w:val="bottom"/>
            <w:hideMark/>
          </w:tcPr>
          <w:p w14:paraId="6AFE9043"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4,200.00 </w:t>
            </w:r>
          </w:p>
        </w:tc>
      </w:tr>
      <w:tr w:rsidR="00C3757C" w:rsidRPr="00EA1CAA" w14:paraId="7F983942" w14:textId="77777777" w:rsidTr="0034065E">
        <w:trPr>
          <w:trHeight w:val="620"/>
        </w:trPr>
        <w:tc>
          <w:tcPr>
            <w:tcW w:w="1181" w:type="dxa"/>
            <w:shd w:val="clear" w:color="auto" w:fill="auto"/>
            <w:noWrap/>
            <w:vAlign w:val="bottom"/>
            <w:hideMark/>
          </w:tcPr>
          <w:p w14:paraId="3DEC72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32E268C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 Employer Contribution to National Housing Levy Fund </w:t>
            </w:r>
          </w:p>
        </w:tc>
        <w:tc>
          <w:tcPr>
            <w:tcW w:w="1107" w:type="dxa"/>
            <w:shd w:val="clear" w:color="auto" w:fill="auto"/>
            <w:noWrap/>
            <w:vAlign w:val="bottom"/>
            <w:hideMark/>
          </w:tcPr>
          <w:p w14:paraId="32D959A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751359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1816DC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D5CF3D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203275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3E09233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0A3B9BF5" w14:textId="77777777" w:rsidTr="0034065E">
        <w:trPr>
          <w:trHeight w:val="310"/>
        </w:trPr>
        <w:tc>
          <w:tcPr>
            <w:tcW w:w="1181" w:type="dxa"/>
            <w:shd w:val="clear" w:color="auto" w:fill="auto"/>
            <w:noWrap/>
            <w:vAlign w:val="bottom"/>
            <w:hideMark/>
          </w:tcPr>
          <w:p w14:paraId="0DD9A21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2175" w:type="dxa"/>
            <w:shd w:val="clear" w:color="auto" w:fill="auto"/>
            <w:vAlign w:val="center"/>
            <w:hideMark/>
          </w:tcPr>
          <w:p w14:paraId="712C5C2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Accounts Assistant </w:t>
            </w:r>
          </w:p>
        </w:tc>
        <w:tc>
          <w:tcPr>
            <w:tcW w:w="1107" w:type="dxa"/>
            <w:shd w:val="clear" w:color="auto" w:fill="auto"/>
            <w:noWrap/>
            <w:vAlign w:val="bottom"/>
            <w:hideMark/>
          </w:tcPr>
          <w:p w14:paraId="4DD7C0B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6909458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3BE5C5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1,283</w:t>
            </w:r>
          </w:p>
        </w:tc>
        <w:tc>
          <w:tcPr>
            <w:tcW w:w="1438" w:type="dxa"/>
            <w:shd w:val="clear" w:color="auto" w:fill="auto"/>
            <w:noWrap/>
            <w:vAlign w:val="bottom"/>
            <w:hideMark/>
          </w:tcPr>
          <w:p w14:paraId="58E828F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D78D65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1,283</w:t>
            </w:r>
          </w:p>
        </w:tc>
        <w:tc>
          <w:tcPr>
            <w:tcW w:w="1837" w:type="dxa"/>
            <w:shd w:val="clear" w:color="auto" w:fill="auto"/>
            <w:noWrap/>
            <w:vAlign w:val="bottom"/>
            <w:hideMark/>
          </w:tcPr>
          <w:p w14:paraId="7FC38112" w14:textId="3AEE6CA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15,390.00 </w:t>
            </w:r>
          </w:p>
        </w:tc>
      </w:tr>
      <w:tr w:rsidR="00C3757C" w:rsidRPr="00EA1CAA" w14:paraId="4CC597D1" w14:textId="77777777" w:rsidTr="0034065E">
        <w:trPr>
          <w:trHeight w:val="310"/>
        </w:trPr>
        <w:tc>
          <w:tcPr>
            <w:tcW w:w="1181" w:type="dxa"/>
            <w:shd w:val="clear" w:color="auto" w:fill="auto"/>
            <w:noWrap/>
            <w:vAlign w:val="bottom"/>
            <w:hideMark/>
          </w:tcPr>
          <w:p w14:paraId="2BDAC8C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w:t>
            </w:r>
          </w:p>
        </w:tc>
        <w:tc>
          <w:tcPr>
            <w:tcW w:w="2175" w:type="dxa"/>
            <w:shd w:val="clear" w:color="auto" w:fill="auto"/>
            <w:vAlign w:val="center"/>
            <w:hideMark/>
          </w:tcPr>
          <w:p w14:paraId="0354DAF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Clerk of Works </w:t>
            </w:r>
          </w:p>
        </w:tc>
        <w:tc>
          <w:tcPr>
            <w:tcW w:w="1107" w:type="dxa"/>
            <w:shd w:val="clear" w:color="auto" w:fill="auto"/>
            <w:noWrap/>
            <w:vAlign w:val="bottom"/>
            <w:hideMark/>
          </w:tcPr>
          <w:p w14:paraId="69615F2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CSG 11</w:t>
            </w:r>
          </w:p>
        </w:tc>
        <w:tc>
          <w:tcPr>
            <w:tcW w:w="1011" w:type="dxa"/>
            <w:shd w:val="clear" w:color="auto" w:fill="auto"/>
            <w:noWrap/>
            <w:vAlign w:val="bottom"/>
            <w:hideMark/>
          </w:tcPr>
          <w:p w14:paraId="578BDC5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B91EF6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878</w:t>
            </w:r>
          </w:p>
        </w:tc>
        <w:tc>
          <w:tcPr>
            <w:tcW w:w="1438" w:type="dxa"/>
            <w:shd w:val="clear" w:color="auto" w:fill="auto"/>
            <w:noWrap/>
            <w:vAlign w:val="bottom"/>
            <w:hideMark/>
          </w:tcPr>
          <w:p w14:paraId="1899C91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EC4313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878</w:t>
            </w:r>
          </w:p>
        </w:tc>
        <w:tc>
          <w:tcPr>
            <w:tcW w:w="1837" w:type="dxa"/>
            <w:shd w:val="clear" w:color="auto" w:fill="auto"/>
            <w:noWrap/>
            <w:vAlign w:val="bottom"/>
            <w:hideMark/>
          </w:tcPr>
          <w:p w14:paraId="27A0540F" w14:textId="38B6E0C6"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10,530.00 </w:t>
            </w:r>
          </w:p>
        </w:tc>
      </w:tr>
      <w:tr w:rsidR="00C3757C" w:rsidRPr="00EA1CAA" w14:paraId="7A00C31A" w14:textId="77777777" w:rsidTr="0034065E">
        <w:trPr>
          <w:trHeight w:val="310"/>
        </w:trPr>
        <w:tc>
          <w:tcPr>
            <w:tcW w:w="1181" w:type="dxa"/>
            <w:shd w:val="clear" w:color="auto" w:fill="auto"/>
            <w:noWrap/>
            <w:vAlign w:val="bottom"/>
            <w:hideMark/>
          </w:tcPr>
          <w:p w14:paraId="535E1AF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lastRenderedPageBreak/>
              <w:t>3</w:t>
            </w:r>
          </w:p>
        </w:tc>
        <w:tc>
          <w:tcPr>
            <w:tcW w:w="2175" w:type="dxa"/>
            <w:shd w:val="clear" w:color="auto" w:fill="auto"/>
            <w:vAlign w:val="center"/>
            <w:hideMark/>
          </w:tcPr>
          <w:p w14:paraId="5C3E7BF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Secretary </w:t>
            </w:r>
          </w:p>
        </w:tc>
        <w:tc>
          <w:tcPr>
            <w:tcW w:w="1107" w:type="dxa"/>
            <w:shd w:val="clear" w:color="auto" w:fill="auto"/>
            <w:noWrap/>
            <w:vAlign w:val="bottom"/>
            <w:hideMark/>
          </w:tcPr>
          <w:p w14:paraId="64263F3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11</w:t>
            </w:r>
          </w:p>
        </w:tc>
        <w:tc>
          <w:tcPr>
            <w:tcW w:w="1011" w:type="dxa"/>
            <w:shd w:val="clear" w:color="auto" w:fill="auto"/>
            <w:noWrap/>
            <w:vAlign w:val="bottom"/>
            <w:hideMark/>
          </w:tcPr>
          <w:p w14:paraId="2A55142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1CF3D65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458</w:t>
            </w:r>
          </w:p>
        </w:tc>
        <w:tc>
          <w:tcPr>
            <w:tcW w:w="1438" w:type="dxa"/>
            <w:shd w:val="clear" w:color="auto" w:fill="auto"/>
            <w:noWrap/>
            <w:vAlign w:val="bottom"/>
            <w:hideMark/>
          </w:tcPr>
          <w:p w14:paraId="5172B93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9379B1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458</w:t>
            </w:r>
          </w:p>
        </w:tc>
        <w:tc>
          <w:tcPr>
            <w:tcW w:w="1837" w:type="dxa"/>
            <w:shd w:val="clear" w:color="auto" w:fill="auto"/>
            <w:noWrap/>
            <w:vAlign w:val="bottom"/>
            <w:hideMark/>
          </w:tcPr>
          <w:p w14:paraId="254598B9" w14:textId="1F2438C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5,490.00 </w:t>
            </w:r>
          </w:p>
        </w:tc>
      </w:tr>
      <w:tr w:rsidR="00C3757C" w:rsidRPr="00EA1CAA" w14:paraId="7CD8592E" w14:textId="77777777" w:rsidTr="0034065E">
        <w:trPr>
          <w:trHeight w:val="310"/>
        </w:trPr>
        <w:tc>
          <w:tcPr>
            <w:tcW w:w="1181" w:type="dxa"/>
            <w:shd w:val="clear" w:color="auto" w:fill="auto"/>
            <w:noWrap/>
            <w:vAlign w:val="bottom"/>
            <w:hideMark/>
          </w:tcPr>
          <w:p w14:paraId="0A49AAB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4</w:t>
            </w:r>
          </w:p>
        </w:tc>
        <w:tc>
          <w:tcPr>
            <w:tcW w:w="2175" w:type="dxa"/>
            <w:shd w:val="clear" w:color="auto" w:fill="auto"/>
            <w:vAlign w:val="center"/>
            <w:hideMark/>
          </w:tcPr>
          <w:p w14:paraId="4727FCE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Records Management Assistant </w:t>
            </w:r>
          </w:p>
        </w:tc>
        <w:tc>
          <w:tcPr>
            <w:tcW w:w="1107" w:type="dxa"/>
            <w:shd w:val="clear" w:color="auto" w:fill="auto"/>
            <w:noWrap/>
            <w:vAlign w:val="bottom"/>
            <w:hideMark/>
          </w:tcPr>
          <w:p w14:paraId="641D5D57"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12</w:t>
            </w:r>
          </w:p>
        </w:tc>
        <w:tc>
          <w:tcPr>
            <w:tcW w:w="1011" w:type="dxa"/>
            <w:shd w:val="clear" w:color="auto" w:fill="auto"/>
            <w:noWrap/>
            <w:vAlign w:val="bottom"/>
            <w:hideMark/>
          </w:tcPr>
          <w:p w14:paraId="5592BA61"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79050B0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308</w:t>
            </w:r>
          </w:p>
        </w:tc>
        <w:tc>
          <w:tcPr>
            <w:tcW w:w="1438" w:type="dxa"/>
            <w:shd w:val="clear" w:color="auto" w:fill="auto"/>
            <w:noWrap/>
            <w:vAlign w:val="bottom"/>
            <w:hideMark/>
          </w:tcPr>
          <w:p w14:paraId="51850C0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82BEF9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308</w:t>
            </w:r>
          </w:p>
        </w:tc>
        <w:tc>
          <w:tcPr>
            <w:tcW w:w="1837" w:type="dxa"/>
            <w:shd w:val="clear" w:color="auto" w:fill="auto"/>
            <w:noWrap/>
            <w:vAlign w:val="bottom"/>
            <w:hideMark/>
          </w:tcPr>
          <w:p w14:paraId="4894504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3,690.00 </w:t>
            </w:r>
          </w:p>
        </w:tc>
      </w:tr>
      <w:tr w:rsidR="00C3757C" w:rsidRPr="00EA1CAA" w14:paraId="10CF339A" w14:textId="77777777" w:rsidTr="0034065E">
        <w:trPr>
          <w:trHeight w:val="310"/>
        </w:trPr>
        <w:tc>
          <w:tcPr>
            <w:tcW w:w="1181" w:type="dxa"/>
            <w:shd w:val="clear" w:color="auto" w:fill="auto"/>
            <w:noWrap/>
            <w:vAlign w:val="bottom"/>
            <w:hideMark/>
          </w:tcPr>
          <w:p w14:paraId="12E22C0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5</w:t>
            </w:r>
          </w:p>
        </w:tc>
        <w:tc>
          <w:tcPr>
            <w:tcW w:w="2175" w:type="dxa"/>
            <w:shd w:val="clear" w:color="auto" w:fill="auto"/>
            <w:vAlign w:val="center"/>
            <w:hideMark/>
          </w:tcPr>
          <w:p w14:paraId="09C0CFC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Driver </w:t>
            </w:r>
          </w:p>
        </w:tc>
        <w:tc>
          <w:tcPr>
            <w:tcW w:w="1107" w:type="dxa"/>
            <w:shd w:val="clear" w:color="auto" w:fill="auto"/>
            <w:noWrap/>
            <w:vAlign w:val="bottom"/>
            <w:hideMark/>
          </w:tcPr>
          <w:p w14:paraId="44EF0192"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13</w:t>
            </w:r>
          </w:p>
        </w:tc>
        <w:tc>
          <w:tcPr>
            <w:tcW w:w="1011" w:type="dxa"/>
            <w:shd w:val="clear" w:color="auto" w:fill="auto"/>
            <w:noWrap/>
            <w:vAlign w:val="bottom"/>
            <w:hideMark/>
          </w:tcPr>
          <w:p w14:paraId="201C0B71"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1</w:t>
            </w:r>
          </w:p>
        </w:tc>
        <w:tc>
          <w:tcPr>
            <w:tcW w:w="918" w:type="dxa"/>
            <w:shd w:val="clear" w:color="auto" w:fill="auto"/>
            <w:noWrap/>
            <w:vAlign w:val="bottom"/>
            <w:hideMark/>
          </w:tcPr>
          <w:p w14:paraId="6EEFB9E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308</w:t>
            </w:r>
          </w:p>
        </w:tc>
        <w:tc>
          <w:tcPr>
            <w:tcW w:w="1438" w:type="dxa"/>
            <w:shd w:val="clear" w:color="auto" w:fill="auto"/>
            <w:noWrap/>
            <w:vAlign w:val="bottom"/>
            <w:hideMark/>
          </w:tcPr>
          <w:p w14:paraId="7DBABFA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058796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308</w:t>
            </w:r>
          </w:p>
        </w:tc>
        <w:tc>
          <w:tcPr>
            <w:tcW w:w="1837" w:type="dxa"/>
            <w:shd w:val="clear" w:color="auto" w:fill="auto"/>
            <w:noWrap/>
            <w:vAlign w:val="bottom"/>
            <w:hideMark/>
          </w:tcPr>
          <w:p w14:paraId="5D368D15" w14:textId="1DB697B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3,690.00 </w:t>
            </w:r>
          </w:p>
        </w:tc>
      </w:tr>
      <w:tr w:rsidR="00C3757C" w:rsidRPr="00EA1CAA" w14:paraId="104AB8B2" w14:textId="77777777" w:rsidTr="0034065E">
        <w:trPr>
          <w:trHeight w:val="310"/>
        </w:trPr>
        <w:tc>
          <w:tcPr>
            <w:tcW w:w="1181" w:type="dxa"/>
            <w:shd w:val="clear" w:color="auto" w:fill="auto"/>
            <w:noWrap/>
            <w:vAlign w:val="bottom"/>
            <w:hideMark/>
          </w:tcPr>
          <w:p w14:paraId="77FB5C0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6</w:t>
            </w:r>
          </w:p>
        </w:tc>
        <w:tc>
          <w:tcPr>
            <w:tcW w:w="2175" w:type="dxa"/>
            <w:shd w:val="clear" w:color="auto" w:fill="auto"/>
            <w:vAlign w:val="center"/>
            <w:hideMark/>
          </w:tcPr>
          <w:p w14:paraId="01077F6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Office Assistant </w:t>
            </w:r>
          </w:p>
        </w:tc>
        <w:tc>
          <w:tcPr>
            <w:tcW w:w="1107" w:type="dxa"/>
            <w:shd w:val="clear" w:color="auto" w:fill="auto"/>
            <w:noWrap/>
            <w:vAlign w:val="bottom"/>
            <w:hideMark/>
          </w:tcPr>
          <w:p w14:paraId="17AE23C6"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CSG 14</w:t>
            </w:r>
          </w:p>
        </w:tc>
        <w:tc>
          <w:tcPr>
            <w:tcW w:w="1011" w:type="dxa"/>
            <w:shd w:val="clear" w:color="auto" w:fill="auto"/>
            <w:noWrap/>
            <w:vAlign w:val="bottom"/>
            <w:hideMark/>
          </w:tcPr>
          <w:p w14:paraId="0E9F289E"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w:t>
            </w:r>
          </w:p>
        </w:tc>
        <w:tc>
          <w:tcPr>
            <w:tcW w:w="918" w:type="dxa"/>
            <w:shd w:val="clear" w:color="auto" w:fill="auto"/>
            <w:noWrap/>
            <w:vAlign w:val="bottom"/>
            <w:hideMark/>
          </w:tcPr>
          <w:p w14:paraId="0AE5F18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203</w:t>
            </w:r>
          </w:p>
        </w:tc>
        <w:tc>
          <w:tcPr>
            <w:tcW w:w="1438" w:type="dxa"/>
            <w:shd w:val="clear" w:color="auto" w:fill="auto"/>
            <w:noWrap/>
            <w:vAlign w:val="bottom"/>
            <w:hideMark/>
          </w:tcPr>
          <w:p w14:paraId="326FAC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12A8B2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405</w:t>
            </w:r>
          </w:p>
        </w:tc>
        <w:tc>
          <w:tcPr>
            <w:tcW w:w="1837" w:type="dxa"/>
            <w:shd w:val="clear" w:color="auto" w:fill="auto"/>
            <w:noWrap/>
            <w:vAlign w:val="bottom"/>
            <w:hideMark/>
          </w:tcPr>
          <w:p w14:paraId="5827F765" w14:textId="26D3016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4,860.00 </w:t>
            </w:r>
          </w:p>
        </w:tc>
      </w:tr>
      <w:tr w:rsidR="00C3757C" w:rsidRPr="00EA1CAA" w14:paraId="57ED5D6B" w14:textId="77777777" w:rsidTr="0034065E">
        <w:trPr>
          <w:trHeight w:val="310"/>
        </w:trPr>
        <w:tc>
          <w:tcPr>
            <w:tcW w:w="1181" w:type="dxa"/>
            <w:shd w:val="clear" w:color="000000" w:fill="EDEDED"/>
            <w:noWrap/>
            <w:vAlign w:val="bottom"/>
            <w:hideMark/>
          </w:tcPr>
          <w:p w14:paraId="1D9C4794"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center"/>
            <w:hideMark/>
          </w:tcPr>
          <w:p w14:paraId="0F72B41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107" w:type="dxa"/>
            <w:shd w:val="clear" w:color="000000" w:fill="EDEDED"/>
            <w:noWrap/>
            <w:vAlign w:val="bottom"/>
            <w:hideMark/>
          </w:tcPr>
          <w:p w14:paraId="3E746A9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000000" w:fill="EDEDED"/>
            <w:noWrap/>
            <w:vAlign w:val="bottom"/>
            <w:hideMark/>
          </w:tcPr>
          <w:p w14:paraId="132AFE14" w14:textId="77777777" w:rsidR="00883598" w:rsidRPr="00883598" w:rsidRDefault="00883598" w:rsidP="00C3757C">
            <w:pPr>
              <w:spacing w:after="0" w:line="240" w:lineRule="auto"/>
              <w:jc w:val="center"/>
              <w:rPr>
                <w:rFonts w:ascii="Maiandra GD" w:eastAsia="Times New Roman" w:hAnsi="Maiandra GD" w:cs="Calibri"/>
                <w:b/>
                <w:bCs/>
                <w:color w:val="000000"/>
              </w:rPr>
            </w:pPr>
            <w:r w:rsidRPr="00883598">
              <w:rPr>
                <w:rFonts w:ascii="Maiandra GD" w:eastAsia="Times New Roman" w:hAnsi="Maiandra GD" w:cs="Calibri"/>
                <w:b/>
                <w:bCs/>
                <w:color w:val="000000"/>
              </w:rPr>
              <w:t>7</w:t>
            </w:r>
          </w:p>
        </w:tc>
        <w:tc>
          <w:tcPr>
            <w:tcW w:w="918" w:type="dxa"/>
            <w:shd w:val="clear" w:color="000000" w:fill="EDEDED"/>
            <w:noWrap/>
            <w:vAlign w:val="bottom"/>
            <w:hideMark/>
          </w:tcPr>
          <w:p w14:paraId="7361EE1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000000" w:fill="EDEDED"/>
            <w:noWrap/>
            <w:vAlign w:val="bottom"/>
            <w:hideMark/>
          </w:tcPr>
          <w:p w14:paraId="0EF8351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EDEDED"/>
            <w:noWrap/>
            <w:vAlign w:val="bottom"/>
            <w:hideMark/>
          </w:tcPr>
          <w:p w14:paraId="6318639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EDEDED"/>
            <w:noWrap/>
            <w:vAlign w:val="bottom"/>
            <w:hideMark/>
          </w:tcPr>
          <w:p w14:paraId="39B10A85"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43,650.00 </w:t>
            </w:r>
          </w:p>
        </w:tc>
      </w:tr>
      <w:tr w:rsidR="00C3757C" w:rsidRPr="00EA1CAA" w14:paraId="59DAE134" w14:textId="77777777" w:rsidTr="0034065E">
        <w:trPr>
          <w:trHeight w:val="310"/>
        </w:trPr>
        <w:tc>
          <w:tcPr>
            <w:tcW w:w="1181" w:type="dxa"/>
            <w:shd w:val="clear" w:color="auto" w:fill="auto"/>
            <w:noWrap/>
            <w:vAlign w:val="bottom"/>
            <w:hideMark/>
          </w:tcPr>
          <w:p w14:paraId="4825A83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center"/>
            <w:hideMark/>
          </w:tcPr>
          <w:p w14:paraId="67B21CDE" w14:textId="77777777" w:rsidR="00883598" w:rsidRPr="00883598" w:rsidRDefault="00883598" w:rsidP="00C3757C">
            <w:pPr>
              <w:spacing w:after="0" w:line="240" w:lineRule="auto"/>
              <w:rPr>
                <w:rFonts w:ascii="Maiandra GD" w:eastAsia="Times New Roman" w:hAnsi="Maiandra GD" w:cs="Calibri"/>
                <w:b/>
                <w:bCs/>
              </w:rPr>
            </w:pPr>
            <w:r w:rsidRPr="00883598">
              <w:rPr>
                <w:rFonts w:ascii="Maiandra GD" w:eastAsia="Times New Roman" w:hAnsi="Maiandra GD" w:cs="Calibri"/>
                <w:b/>
                <w:bCs/>
              </w:rPr>
              <w:t xml:space="preserve"> USE OF GOODS AND SERVICES </w:t>
            </w:r>
          </w:p>
        </w:tc>
        <w:tc>
          <w:tcPr>
            <w:tcW w:w="1107" w:type="dxa"/>
            <w:shd w:val="clear" w:color="auto" w:fill="auto"/>
            <w:noWrap/>
            <w:vAlign w:val="bottom"/>
            <w:hideMark/>
          </w:tcPr>
          <w:p w14:paraId="370A4BE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10F0CA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9642DF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73434BE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7C365C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1E23AE1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477461E9" w14:textId="77777777" w:rsidTr="0034065E">
        <w:trPr>
          <w:trHeight w:val="310"/>
        </w:trPr>
        <w:tc>
          <w:tcPr>
            <w:tcW w:w="1181" w:type="dxa"/>
            <w:shd w:val="clear" w:color="auto" w:fill="auto"/>
            <w:noWrap/>
            <w:vAlign w:val="bottom"/>
            <w:hideMark/>
          </w:tcPr>
          <w:p w14:paraId="3CFE65D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06962D7F"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Utilities, Supplies and Services</w:t>
            </w:r>
          </w:p>
        </w:tc>
        <w:tc>
          <w:tcPr>
            <w:tcW w:w="1107" w:type="dxa"/>
            <w:shd w:val="clear" w:color="auto" w:fill="auto"/>
            <w:noWrap/>
            <w:vAlign w:val="bottom"/>
            <w:hideMark/>
          </w:tcPr>
          <w:p w14:paraId="4A5C17A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4A05776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EC29AA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AB422F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BAECC0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BD50D8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0C755DD" w14:textId="77777777" w:rsidTr="0034065E">
        <w:trPr>
          <w:trHeight w:val="310"/>
        </w:trPr>
        <w:tc>
          <w:tcPr>
            <w:tcW w:w="1181" w:type="dxa"/>
            <w:shd w:val="clear" w:color="auto" w:fill="auto"/>
            <w:noWrap/>
            <w:vAlign w:val="bottom"/>
            <w:hideMark/>
          </w:tcPr>
          <w:p w14:paraId="56DD0322"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2210101</w:t>
            </w:r>
          </w:p>
        </w:tc>
        <w:tc>
          <w:tcPr>
            <w:tcW w:w="2175" w:type="dxa"/>
            <w:shd w:val="clear" w:color="auto" w:fill="auto"/>
            <w:vAlign w:val="bottom"/>
            <w:hideMark/>
          </w:tcPr>
          <w:p w14:paraId="77CE00D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Electricity</w:t>
            </w:r>
          </w:p>
        </w:tc>
        <w:tc>
          <w:tcPr>
            <w:tcW w:w="1107" w:type="dxa"/>
            <w:shd w:val="clear" w:color="auto" w:fill="auto"/>
            <w:noWrap/>
            <w:vAlign w:val="bottom"/>
            <w:hideMark/>
          </w:tcPr>
          <w:p w14:paraId="35045CD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36A079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15B0CAE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A658EA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651DC0F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1804441" w14:textId="46EFF72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20,000.00 </w:t>
            </w:r>
          </w:p>
        </w:tc>
      </w:tr>
      <w:tr w:rsidR="00C3757C" w:rsidRPr="00EA1CAA" w14:paraId="07375FCE" w14:textId="77777777" w:rsidTr="0034065E">
        <w:trPr>
          <w:trHeight w:val="310"/>
        </w:trPr>
        <w:tc>
          <w:tcPr>
            <w:tcW w:w="1181" w:type="dxa"/>
            <w:shd w:val="clear" w:color="auto" w:fill="auto"/>
            <w:noWrap/>
            <w:vAlign w:val="bottom"/>
            <w:hideMark/>
          </w:tcPr>
          <w:p w14:paraId="2A3600D6"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2210102</w:t>
            </w:r>
          </w:p>
        </w:tc>
        <w:tc>
          <w:tcPr>
            <w:tcW w:w="2175" w:type="dxa"/>
            <w:shd w:val="clear" w:color="auto" w:fill="auto"/>
            <w:vAlign w:val="bottom"/>
            <w:hideMark/>
          </w:tcPr>
          <w:p w14:paraId="74CAEDD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Water &amp; Sewerage Charges</w:t>
            </w:r>
          </w:p>
        </w:tc>
        <w:tc>
          <w:tcPr>
            <w:tcW w:w="1107" w:type="dxa"/>
            <w:shd w:val="clear" w:color="auto" w:fill="auto"/>
            <w:noWrap/>
            <w:vAlign w:val="bottom"/>
            <w:hideMark/>
          </w:tcPr>
          <w:p w14:paraId="2812C0E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27FEE9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0F0A3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AC0D39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728110E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C71723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25,000.00 </w:t>
            </w:r>
          </w:p>
        </w:tc>
      </w:tr>
      <w:tr w:rsidR="00C3757C" w:rsidRPr="00EA1CAA" w14:paraId="4367E71C" w14:textId="77777777" w:rsidTr="0034065E">
        <w:trPr>
          <w:trHeight w:val="310"/>
        </w:trPr>
        <w:tc>
          <w:tcPr>
            <w:tcW w:w="1181" w:type="dxa"/>
            <w:shd w:val="clear" w:color="auto" w:fill="auto"/>
            <w:noWrap/>
            <w:vAlign w:val="bottom"/>
            <w:hideMark/>
          </w:tcPr>
          <w:p w14:paraId="726321A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2210103</w:t>
            </w:r>
          </w:p>
        </w:tc>
        <w:tc>
          <w:tcPr>
            <w:tcW w:w="2175" w:type="dxa"/>
            <w:shd w:val="clear" w:color="auto" w:fill="auto"/>
            <w:vAlign w:val="bottom"/>
            <w:hideMark/>
          </w:tcPr>
          <w:p w14:paraId="600FBA6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Gas Expenses</w:t>
            </w:r>
          </w:p>
        </w:tc>
        <w:tc>
          <w:tcPr>
            <w:tcW w:w="1107" w:type="dxa"/>
            <w:shd w:val="clear" w:color="auto" w:fill="auto"/>
            <w:noWrap/>
            <w:vAlign w:val="bottom"/>
            <w:hideMark/>
          </w:tcPr>
          <w:p w14:paraId="566E98B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BE5B77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6BD1EC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0052DFE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664ADC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F6BBE1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11EA5826" w14:textId="77777777" w:rsidTr="0034065E">
        <w:trPr>
          <w:trHeight w:val="310"/>
        </w:trPr>
        <w:tc>
          <w:tcPr>
            <w:tcW w:w="1181" w:type="dxa"/>
            <w:shd w:val="clear" w:color="auto" w:fill="auto"/>
            <w:noWrap/>
            <w:vAlign w:val="bottom"/>
            <w:hideMark/>
          </w:tcPr>
          <w:p w14:paraId="0419E8B4"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2210104</w:t>
            </w:r>
          </w:p>
        </w:tc>
        <w:tc>
          <w:tcPr>
            <w:tcW w:w="2175" w:type="dxa"/>
            <w:shd w:val="clear" w:color="auto" w:fill="auto"/>
            <w:vAlign w:val="bottom"/>
            <w:hideMark/>
          </w:tcPr>
          <w:p w14:paraId="7100F87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Office Rent</w:t>
            </w:r>
          </w:p>
        </w:tc>
        <w:tc>
          <w:tcPr>
            <w:tcW w:w="1107" w:type="dxa"/>
            <w:shd w:val="clear" w:color="auto" w:fill="auto"/>
            <w:noWrap/>
            <w:vAlign w:val="bottom"/>
            <w:hideMark/>
          </w:tcPr>
          <w:p w14:paraId="4D48B41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932901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3CE3D6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A16BF9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15C09A3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8E7DBDC" w14:textId="583EBC88"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800,000.00 </w:t>
            </w:r>
          </w:p>
        </w:tc>
      </w:tr>
      <w:tr w:rsidR="00C3757C" w:rsidRPr="00EA1CAA" w14:paraId="20E78138" w14:textId="77777777" w:rsidTr="0034065E">
        <w:trPr>
          <w:trHeight w:val="310"/>
        </w:trPr>
        <w:tc>
          <w:tcPr>
            <w:tcW w:w="1181" w:type="dxa"/>
            <w:shd w:val="clear" w:color="auto" w:fill="auto"/>
            <w:noWrap/>
            <w:vAlign w:val="bottom"/>
            <w:hideMark/>
          </w:tcPr>
          <w:p w14:paraId="6644596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6725EB8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Communication, Supplies and Services</w:t>
            </w:r>
          </w:p>
        </w:tc>
        <w:tc>
          <w:tcPr>
            <w:tcW w:w="1107" w:type="dxa"/>
            <w:shd w:val="clear" w:color="auto" w:fill="auto"/>
            <w:noWrap/>
            <w:vAlign w:val="bottom"/>
            <w:hideMark/>
          </w:tcPr>
          <w:p w14:paraId="34CA701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53B037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400AF4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951998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A7B9C4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325EC5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170E574D" w14:textId="77777777" w:rsidTr="0034065E">
        <w:trPr>
          <w:trHeight w:val="620"/>
        </w:trPr>
        <w:tc>
          <w:tcPr>
            <w:tcW w:w="1181" w:type="dxa"/>
            <w:shd w:val="clear" w:color="auto" w:fill="auto"/>
            <w:noWrap/>
            <w:vAlign w:val="bottom"/>
            <w:hideMark/>
          </w:tcPr>
          <w:p w14:paraId="6C55181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2210201</w:t>
            </w:r>
          </w:p>
        </w:tc>
        <w:tc>
          <w:tcPr>
            <w:tcW w:w="2175" w:type="dxa"/>
            <w:shd w:val="clear" w:color="auto" w:fill="auto"/>
            <w:vAlign w:val="bottom"/>
            <w:hideMark/>
          </w:tcPr>
          <w:p w14:paraId="178AD10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Telephone, Telex, Facsmile and Mobile Phone Service</w:t>
            </w:r>
          </w:p>
        </w:tc>
        <w:tc>
          <w:tcPr>
            <w:tcW w:w="1107" w:type="dxa"/>
            <w:shd w:val="clear" w:color="auto" w:fill="auto"/>
            <w:noWrap/>
            <w:vAlign w:val="bottom"/>
            <w:hideMark/>
          </w:tcPr>
          <w:p w14:paraId="4382A25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59A831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13A354D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7BFA3C8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49F1F0D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61B27A65" w14:textId="79D39DA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75,000.00 </w:t>
            </w:r>
          </w:p>
        </w:tc>
      </w:tr>
      <w:tr w:rsidR="00C3757C" w:rsidRPr="00EA1CAA" w14:paraId="600AC094" w14:textId="77777777" w:rsidTr="0034065E">
        <w:trPr>
          <w:trHeight w:val="310"/>
        </w:trPr>
        <w:tc>
          <w:tcPr>
            <w:tcW w:w="1181" w:type="dxa"/>
            <w:shd w:val="clear" w:color="auto" w:fill="auto"/>
            <w:noWrap/>
            <w:vAlign w:val="bottom"/>
            <w:hideMark/>
          </w:tcPr>
          <w:p w14:paraId="1C37D9F3"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2210202</w:t>
            </w:r>
          </w:p>
        </w:tc>
        <w:tc>
          <w:tcPr>
            <w:tcW w:w="2175" w:type="dxa"/>
            <w:shd w:val="clear" w:color="auto" w:fill="auto"/>
            <w:vAlign w:val="bottom"/>
            <w:hideMark/>
          </w:tcPr>
          <w:p w14:paraId="25B102D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Internet Connections</w:t>
            </w:r>
          </w:p>
        </w:tc>
        <w:tc>
          <w:tcPr>
            <w:tcW w:w="1107" w:type="dxa"/>
            <w:shd w:val="clear" w:color="auto" w:fill="auto"/>
            <w:noWrap/>
            <w:vAlign w:val="bottom"/>
            <w:hideMark/>
          </w:tcPr>
          <w:p w14:paraId="12C7ABF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11D91E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6731CF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792B05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2829E9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6809EE6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67,200.00 </w:t>
            </w:r>
          </w:p>
        </w:tc>
      </w:tr>
      <w:tr w:rsidR="00C3757C" w:rsidRPr="00EA1CAA" w14:paraId="0B683853" w14:textId="77777777" w:rsidTr="0034065E">
        <w:trPr>
          <w:trHeight w:val="310"/>
        </w:trPr>
        <w:tc>
          <w:tcPr>
            <w:tcW w:w="1181" w:type="dxa"/>
            <w:shd w:val="clear" w:color="auto" w:fill="auto"/>
            <w:noWrap/>
            <w:vAlign w:val="bottom"/>
            <w:hideMark/>
          </w:tcPr>
          <w:p w14:paraId="178AC73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2210203</w:t>
            </w:r>
          </w:p>
        </w:tc>
        <w:tc>
          <w:tcPr>
            <w:tcW w:w="2175" w:type="dxa"/>
            <w:shd w:val="clear" w:color="auto" w:fill="auto"/>
            <w:vAlign w:val="bottom"/>
            <w:hideMark/>
          </w:tcPr>
          <w:p w14:paraId="4209F7A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Courier and Postal Services</w:t>
            </w:r>
          </w:p>
        </w:tc>
        <w:tc>
          <w:tcPr>
            <w:tcW w:w="1107" w:type="dxa"/>
            <w:shd w:val="clear" w:color="auto" w:fill="auto"/>
            <w:noWrap/>
            <w:vAlign w:val="bottom"/>
            <w:hideMark/>
          </w:tcPr>
          <w:p w14:paraId="136DA31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017A89C"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6AC6C6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FC7451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AB3755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1A9D54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35,000.00 </w:t>
            </w:r>
          </w:p>
        </w:tc>
      </w:tr>
      <w:tr w:rsidR="00C3757C" w:rsidRPr="00EA1CAA" w14:paraId="333A2EB7" w14:textId="77777777" w:rsidTr="0034065E">
        <w:trPr>
          <w:trHeight w:val="620"/>
        </w:trPr>
        <w:tc>
          <w:tcPr>
            <w:tcW w:w="1181" w:type="dxa"/>
            <w:shd w:val="clear" w:color="auto" w:fill="auto"/>
            <w:noWrap/>
            <w:vAlign w:val="bottom"/>
            <w:hideMark/>
          </w:tcPr>
          <w:p w14:paraId="384583B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5DDB1331"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Domestic Travel and Subsistence &amp; Other Transport Costs</w:t>
            </w:r>
          </w:p>
        </w:tc>
        <w:tc>
          <w:tcPr>
            <w:tcW w:w="1107" w:type="dxa"/>
            <w:shd w:val="clear" w:color="auto" w:fill="auto"/>
            <w:noWrap/>
            <w:vAlign w:val="bottom"/>
            <w:hideMark/>
          </w:tcPr>
          <w:p w14:paraId="387C277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E0343A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E46DFF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700BDEF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1274FBA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CE6F46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37C3D8E3" w14:textId="77777777" w:rsidTr="0034065E">
        <w:trPr>
          <w:trHeight w:val="620"/>
        </w:trPr>
        <w:tc>
          <w:tcPr>
            <w:tcW w:w="1181" w:type="dxa"/>
            <w:shd w:val="clear" w:color="auto" w:fill="auto"/>
            <w:noWrap/>
            <w:vAlign w:val="bottom"/>
            <w:hideMark/>
          </w:tcPr>
          <w:p w14:paraId="7037DA71"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2210301</w:t>
            </w:r>
          </w:p>
        </w:tc>
        <w:tc>
          <w:tcPr>
            <w:tcW w:w="2175" w:type="dxa"/>
            <w:shd w:val="clear" w:color="auto" w:fill="auto"/>
            <w:vAlign w:val="bottom"/>
            <w:hideMark/>
          </w:tcPr>
          <w:p w14:paraId="29C40B0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Travel Costs (Airlines, Bus, Railway, Mileage Allowances, etc.)</w:t>
            </w:r>
          </w:p>
        </w:tc>
        <w:tc>
          <w:tcPr>
            <w:tcW w:w="1107" w:type="dxa"/>
            <w:shd w:val="clear" w:color="auto" w:fill="auto"/>
            <w:noWrap/>
            <w:vAlign w:val="bottom"/>
            <w:hideMark/>
          </w:tcPr>
          <w:p w14:paraId="60E6D2D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Persons</w:t>
            </w:r>
          </w:p>
        </w:tc>
        <w:tc>
          <w:tcPr>
            <w:tcW w:w="1011" w:type="dxa"/>
            <w:shd w:val="clear" w:color="auto" w:fill="auto"/>
            <w:noWrap/>
            <w:vAlign w:val="bottom"/>
            <w:hideMark/>
          </w:tcPr>
          <w:p w14:paraId="12338C2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12</w:t>
            </w:r>
          </w:p>
        </w:tc>
        <w:tc>
          <w:tcPr>
            <w:tcW w:w="918" w:type="dxa"/>
            <w:shd w:val="clear" w:color="auto" w:fill="auto"/>
            <w:noWrap/>
            <w:vAlign w:val="bottom"/>
            <w:hideMark/>
          </w:tcPr>
          <w:p w14:paraId="5E93716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59735F9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3A2689B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60,000</w:t>
            </w:r>
          </w:p>
        </w:tc>
        <w:tc>
          <w:tcPr>
            <w:tcW w:w="1837" w:type="dxa"/>
            <w:shd w:val="clear" w:color="000000" w:fill="FFFFFF"/>
            <w:noWrap/>
            <w:vAlign w:val="bottom"/>
            <w:hideMark/>
          </w:tcPr>
          <w:p w14:paraId="737DAF8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300,000.00 </w:t>
            </w:r>
          </w:p>
        </w:tc>
      </w:tr>
      <w:tr w:rsidR="00C3757C" w:rsidRPr="00EA1CAA" w14:paraId="096BA60F" w14:textId="77777777" w:rsidTr="0034065E">
        <w:trPr>
          <w:trHeight w:val="310"/>
        </w:trPr>
        <w:tc>
          <w:tcPr>
            <w:tcW w:w="1181" w:type="dxa"/>
            <w:shd w:val="clear" w:color="auto" w:fill="auto"/>
            <w:noWrap/>
            <w:vAlign w:val="bottom"/>
            <w:hideMark/>
          </w:tcPr>
          <w:p w14:paraId="6F644644"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2210302</w:t>
            </w:r>
          </w:p>
        </w:tc>
        <w:tc>
          <w:tcPr>
            <w:tcW w:w="2175" w:type="dxa"/>
            <w:shd w:val="clear" w:color="auto" w:fill="auto"/>
            <w:vAlign w:val="bottom"/>
            <w:hideMark/>
          </w:tcPr>
          <w:p w14:paraId="74E89BA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Accommodation - Domestic Travel</w:t>
            </w:r>
          </w:p>
        </w:tc>
        <w:tc>
          <w:tcPr>
            <w:tcW w:w="1107" w:type="dxa"/>
            <w:shd w:val="clear" w:color="auto" w:fill="auto"/>
            <w:noWrap/>
            <w:vAlign w:val="bottom"/>
            <w:hideMark/>
          </w:tcPr>
          <w:p w14:paraId="1AA9618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Persons</w:t>
            </w:r>
          </w:p>
        </w:tc>
        <w:tc>
          <w:tcPr>
            <w:tcW w:w="1011" w:type="dxa"/>
            <w:shd w:val="clear" w:color="auto" w:fill="auto"/>
            <w:noWrap/>
            <w:vAlign w:val="bottom"/>
            <w:hideMark/>
          </w:tcPr>
          <w:p w14:paraId="6F0ECFCE"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12</w:t>
            </w:r>
          </w:p>
        </w:tc>
        <w:tc>
          <w:tcPr>
            <w:tcW w:w="918" w:type="dxa"/>
            <w:shd w:val="clear" w:color="auto" w:fill="auto"/>
            <w:noWrap/>
            <w:vAlign w:val="bottom"/>
            <w:hideMark/>
          </w:tcPr>
          <w:p w14:paraId="2646FD4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0C6F9F4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313E44C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         60,000 </w:t>
            </w:r>
          </w:p>
        </w:tc>
        <w:tc>
          <w:tcPr>
            <w:tcW w:w="1837" w:type="dxa"/>
            <w:shd w:val="clear" w:color="000000" w:fill="FFFFFF"/>
            <w:noWrap/>
            <w:vAlign w:val="bottom"/>
            <w:hideMark/>
          </w:tcPr>
          <w:p w14:paraId="3CE0716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180,000.00 </w:t>
            </w:r>
          </w:p>
        </w:tc>
      </w:tr>
      <w:tr w:rsidR="00C3757C" w:rsidRPr="00EA1CAA" w14:paraId="1CD73194" w14:textId="77777777" w:rsidTr="0034065E">
        <w:trPr>
          <w:trHeight w:val="310"/>
        </w:trPr>
        <w:tc>
          <w:tcPr>
            <w:tcW w:w="1181" w:type="dxa"/>
            <w:shd w:val="clear" w:color="auto" w:fill="auto"/>
            <w:noWrap/>
            <w:vAlign w:val="bottom"/>
            <w:hideMark/>
          </w:tcPr>
          <w:p w14:paraId="01CE49E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2210303</w:t>
            </w:r>
          </w:p>
        </w:tc>
        <w:tc>
          <w:tcPr>
            <w:tcW w:w="2175" w:type="dxa"/>
            <w:shd w:val="clear" w:color="auto" w:fill="auto"/>
            <w:vAlign w:val="bottom"/>
            <w:hideMark/>
          </w:tcPr>
          <w:p w14:paraId="61F6864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Daily Subsistence Allowance</w:t>
            </w:r>
          </w:p>
        </w:tc>
        <w:tc>
          <w:tcPr>
            <w:tcW w:w="1107" w:type="dxa"/>
            <w:shd w:val="clear" w:color="auto" w:fill="auto"/>
            <w:noWrap/>
            <w:vAlign w:val="bottom"/>
            <w:hideMark/>
          </w:tcPr>
          <w:p w14:paraId="498922D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Persons</w:t>
            </w:r>
          </w:p>
        </w:tc>
        <w:tc>
          <w:tcPr>
            <w:tcW w:w="1011" w:type="dxa"/>
            <w:shd w:val="clear" w:color="auto" w:fill="auto"/>
            <w:noWrap/>
            <w:vAlign w:val="bottom"/>
            <w:hideMark/>
          </w:tcPr>
          <w:p w14:paraId="2D0A5791"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12</w:t>
            </w:r>
          </w:p>
        </w:tc>
        <w:tc>
          <w:tcPr>
            <w:tcW w:w="918" w:type="dxa"/>
            <w:shd w:val="clear" w:color="auto" w:fill="auto"/>
            <w:noWrap/>
            <w:vAlign w:val="bottom"/>
            <w:hideMark/>
          </w:tcPr>
          <w:p w14:paraId="00CE17C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6,400</w:t>
            </w:r>
          </w:p>
        </w:tc>
        <w:tc>
          <w:tcPr>
            <w:tcW w:w="1438" w:type="dxa"/>
            <w:shd w:val="clear" w:color="auto" w:fill="auto"/>
            <w:noWrap/>
            <w:vAlign w:val="bottom"/>
            <w:hideMark/>
          </w:tcPr>
          <w:p w14:paraId="7D72759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2B17302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76,800</w:t>
            </w:r>
          </w:p>
        </w:tc>
        <w:tc>
          <w:tcPr>
            <w:tcW w:w="1837" w:type="dxa"/>
            <w:shd w:val="clear" w:color="000000" w:fill="FFFFFF"/>
            <w:noWrap/>
            <w:vAlign w:val="bottom"/>
            <w:hideMark/>
          </w:tcPr>
          <w:p w14:paraId="33A00471"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153,600.00 </w:t>
            </w:r>
          </w:p>
        </w:tc>
      </w:tr>
      <w:tr w:rsidR="00C3757C" w:rsidRPr="00EA1CAA" w14:paraId="7584D437" w14:textId="77777777" w:rsidTr="0034065E">
        <w:trPr>
          <w:trHeight w:val="620"/>
        </w:trPr>
        <w:tc>
          <w:tcPr>
            <w:tcW w:w="1181" w:type="dxa"/>
            <w:shd w:val="clear" w:color="auto" w:fill="auto"/>
            <w:noWrap/>
            <w:vAlign w:val="bottom"/>
            <w:hideMark/>
          </w:tcPr>
          <w:p w14:paraId="0695BC0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lastRenderedPageBreak/>
              <w:t> </w:t>
            </w:r>
          </w:p>
        </w:tc>
        <w:tc>
          <w:tcPr>
            <w:tcW w:w="2175" w:type="dxa"/>
            <w:shd w:val="clear" w:color="auto" w:fill="auto"/>
            <w:vAlign w:val="bottom"/>
            <w:hideMark/>
          </w:tcPr>
          <w:p w14:paraId="395B3A66"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Printing, Advertising and Information Supplies &amp; Services</w:t>
            </w:r>
          </w:p>
        </w:tc>
        <w:tc>
          <w:tcPr>
            <w:tcW w:w="1107" w:type="dxa"/>
            <w:shd w:val="clear" w:color="auto" w:fill="auto"/>
            <w:noWrap/>
            <w:vAlign w:val="bottom"/>
            <w:hideMark/>
          </w:tcPr>
          <w:p w14:paraId="7BDC3D6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4B2DB81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3FD4D3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787E33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532388B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540E45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160FA7BF" w14:textId="77777777" w:rsidTr="0034065E">
        <w:trPr>
          <w:trHeight w:val="310"/>
        </w:trPr>
        <w:tc>
          <w:tcPr>
            <w:tcW w:w="1181" w:type="dxa"/>
            <w:shd w:val="clear" w:color="auto" w:fill="auto"/>
            <w:noWrap/>
            <w:vAlign w:val="bottom"/>
            <w:hideMark/>
          </w:tcPr>
          <w:p w14:paraId="03CE306E"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2210502</w:t>
            </w:r>
          </w:p>
        </w:tc>
        <w:tc>
          <w:tcPr>
            <w:tcW w:w="2175" w:type="dxa"/>
            <w:shd w:val="clear" w:color="auto" w:fill="auto"/>
            <w:vAlign w:val="bottom"/>
            <w:hideMark/>
          </w:tcPr>
          <w:p w14:paraId="1824958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Publishing and Printing Services</w:t>
            </w:r>
          </w:p>
        </w:tc>
        <w:tc>
          <w:tcPr>
            <w:tcW w:w="1107" w:type="dxa"/>
            <w:shd w:val="clear" w:color="auto" w:fill="auto"/>
            <w:noWrap/>
            <w:vAlign w:val="bottom"/>
            <w:hideMark/>
          </w:tcPr>
          <w:p w14:paraId="4E89EE6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C8CD23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16A7E0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D717C6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15BF500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676E85C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250,000.00 </w:t>
            </w:r>
          </w:p>
        </w:tc>
      </w:tr>
      <w:tr w:rsidR="00C3757C" w:rsidRPr="00EA1CAA" w14:paraId="0DDD5540" w14:textId="77777777" w:rsidTr="0034065E">
        <w:trPr>
          <w:trHeight w:val="620"/>
        </w:trPr>
        <w:tc>
          <w:tcPr>
            <w:tcW w:w="1181" w:type="dxa"/>
            <w:shd w:val="clear" w:color="auto" w:fill="auto"/>
            <w:noWrap/>
            <w:vAlign w:val="bottom"/>
            <w:hideMark/>
          </w:tcPr>
          <w:p w14:paraId="71A30C8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2210503</w:t>
            </w:r>
          </w:p>
        </w:tc>
        <w:tc>
          <w:tcPr>
            <w:tcW w:w="2175" w:type="dxa"/>
            <w:shd w:val="clear" w:color="auto" w:fill="auto"/>
            <w:vAlign w:val="bottom"/>
            <w:hideMark/>
          </w:tcPr>
          <w:p w14:paraId="17253F9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Subscriptions to Newspapers, Magazines and Periodicals</w:t>
            </w:r>
          </w:p>
        </w:tc>
        <w:tc>
          <w:tcPr>
            <w:tcW w:w="1107" w:type="dxa"/>
            <w:shd w:val="clear" w:color="auto" w:fill="auto"/>
            <w:noWrap/>
            <w:vAlign w:val="bottom"/>
            <w:hideMark/>
          </w:tcPr>
          <w:p w14:paraId="0B061B1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44B0067"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C5B333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1C920A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7BF72FD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4F31E4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16E8CEFF" w14:textId="77777777" w:rsidTr="0034065E">
        <w:trPr>
          <w:trHeight w:val="620"/>
        </w:trPr>
        <w:tc>
          <w:tcPr>
            <w:tcW w:w="1181" w:type="dxa"/>
            <w:shd w:val="clear" w:color="auto" w:fill="auto"/>
            <w:noWrap/>
            <w:vAlign w:val="bottom"/>
            <w:hideMark/>
          </w:tcPr>
          <w:p w14:paraId="7F1C285A"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2210504</w:t>
            </w:r>
          </w:p>
        </w:tc>
        <w:tc>
          <w:tcPr>
            <w:tcW w:w="2175" w:type="dxa"/>
            <w:shd w:val="clear" w:color="auto" w:fill="auto"/>
            <w:vAlign w:val="bottom"/>
            <w:hideMark/>
          </w:tcPr>
          <w:p w14:paraId="7644F60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Advertising, Awareness and Publicity Campaigns</w:t>
            </w:r>
          </w:p>
        </w:tc>
        <w:tc>
          <w:tcPr>
            <w:tcW w:w="1107" w:type="dxa"/>
            <w:shd w:val="clear" w:color="auto" w:fill="auto"/>
            <w:noWrap/>
            <w:vAlign w:val="bottom"/>
            <w:hideMark/>
          </w:tcPr>
          <w:p w14:paraId="4EA096E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1CA2D0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42F45B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491FF8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5003E50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07656B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40,000.00 </w:t>
            </w:r>
          </w:p>
        </w:tc>
      </w:tr>
      <w:tr w:rsidR="00C3757C" w:rsidRPr="00EA1CAA" w14:paraId="35067261" w14:textId="77777777" w:rsidTr="0034065E">
        <w:trPr>
          <w:trHeight w:val="310"/>
        </w:trPr>
        <w:tc>
          <w:tcPr>
            <w:tcW w:w="1181" w:type="dxa"/>
            <w:shd w:val="clear" w:color="auto" w:fill="auto"/>
            <w:noWrap/>
            <w:vAlign w:val="bottom"/>
            <w:hideMark/>
          </w:tcPr>
          <w:p w14:paraId="7C59C86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1B6AFBDB"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Hospitality Supplies and Services</w:t>
            </w:r>
          </w:p>
        </w:tc>
        <w:tc>
          <w:tcPr>
            <w:tcW w:w="1107" w:type="dxa"/>
            <w:shd w:val="clear" w:color="auto" w:fill="auto"/>
            <w:noWrap/>
            <w:vAlign w:val="bottom"/>
            <w:hideMark/>
          </w:tcPr>
          <w:p w14:paraId="724CB69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4054A8C"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A099D3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DE16EA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0C5F83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7482028"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4F649D07" w14:textId="77777777" w:rsidTr="0034065E">
        <w:trPr>
          <w:trHeight w:val="620"/>
        </w:trPr>
        <w:tc>
          <w:tcPr>
            <w:tcW w:w="1181" w:type="dxa"/>
            <w:shd w:val="clear" w:color="auto" w:fill="auto"/>
            <w:noWrap/>
            <w:vAlign w:val="bottom"/>
            <w:hideMark/>
          </w:tcPr>
          <w:p w14:paraId="535EB087"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2210801</w:t>
            </w:r>
          </w:p>
        </w:tc>
        <w:tc>
          <w:tcPr>
            <w:tcW w:w="2175" w:type="dxa"/>
            <w:shd w:val="clear" w:color="auto" w:fill="auto"/>
            <w:vAlign w:val="bottom"/>
            <w:hideMark/>
          </w:tcPr>
          <w:p w14:paraId="72A71B3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Catering Services (Receptions), Accommodation, Gifts, Food and Drinks</w:t>
            </w:r>
          </w:p>
        </w:tc>
        <w:tc>
          <w:tcPr>
            <w:tcW w:w="1107" w:type="dxa"/>
            <w:shd w:val="clear" w:color="auto" w:fill="auto"/>
            <w:noWrap/>
            <w:vAlign w:val="bottom"/>
            <w:hideMark/>
          </w:tcPr>
          <w:p w14:paraId="0FCBBD3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6277FB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45C407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220ED2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FFFFFF"/>
            <w:noWrap/>
            <w:vAlign w:val="bottom"/>
            <w:hideMark/>
          </w:tcPr>
          <w:p w14:paraId="2437545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79ABD05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250,000.00 </w:t>
            </w:r>
          </w:p>
        </w:tc>
      </w:tr>
      <w:tr w:rsidR="00C3757C" w:rsidRPr="00EA1CAA" w14:paraId="725A7AC9" w14:textId="77777777" w:rsidTr="0034065E">
        <w:trPr>
          <w:trHeight w:val="310"/>
        </w:trPr>
        <w:tc>
          <w:tcPr>
            <w:tcW w:w="1181" w:type="dxa"/>
            <w:shd w:val="clear" w:color="000000" w:fill="EDEDED"/>
            <w:noWrap/>
            <w:vAlign w:val="bottom"/>
            <w:hideMark/>
          </w:tcPr>
          <w:p w14:paraId="61E9067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bottom"/>
            <w:hideMark/>
          </w:tcPr>
          <w:p w14:paraId="43A9AC7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107" w:type="dxa"/>
            <w:shd w:val="clear" w:color="000000" w:fill="EDEDED"/>
            <w:noWrap/>
            <w:vAlign w:val="bottom"/>
            <w:hideMark/>
          </w:tcPr>
          <w:p w14:paraId="5F49412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000000" w:fill="EDEDED"/>
            <w:noWrap/>
            <w:vAlign w:val="bottom"/>
            <w:hideMark/>
          </w:tcPr>
          <w:p w14:paraId="1854F6F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000000" w:fill="EDEDED"/>
            <w:noWrap/>
            <w:vAlign w:val="bottom"/>
            <w:hideMark/>
          </w:tcPr>
          <w:p w14:paraId="0E93495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000000" w:fill="EDEDED"/>
            <w:noWrap/>
            <w:vAlign w:val="bottom"/>
            <w:hideMark/>
          </w:tcPr>
          <w:p w14:paraId="437209E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EDEDED"/>
            <w:noWrap/>
            <w:vAlign w:val="bottom"/>
            <w:hideMark/>
          </w:tcPr>
          <w:p w14:paraId="08F3386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EDEDED"/>
            <w:noWrap/>
            <w:vAlign w:val="bottom"/>
            <w:hideMark/>
          </w:tcPr>
          <w:p w14:paraId="75C71AC2"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2,195,800.00 </w:t>
            </w:r>
          </w:p>
        </w:tc>
      </w:tr>
      <w:tr w:rsidR="00C3757C" w:rsidRPr="00EA1CAA" w14:paraId="2DF6177E" w14:textId="77777777" w:rsidTr="0034065E">
        <w:trPr>
          <w:trHeight w:val="310"/>
        </w:trPr>
        <w:tc>
          <w:tcPr>
            <w:tcW w:w="1181" w:type="dxa"/>
            <w:shd w:val="clear" w:color="auto" w:fill="auto"/>
            <w:noWrap/>
            <w:vAlign w:val="bottom"/>
            <w:hideMark/>
          </w:tcPr>
          <w:p w14:paraId="14256A0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7A6175DE" w14:textId="031E91C7" w:rsidR="00883598" w:rsidRPr="00883598" w:rsidRDefault="00EA1CAA"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Committee</w:t>
            </w:r>
            <w:r w:rsidR="00883598" w:rsidRPr="00883598">
              <w:rPr>
                <w:rFonts w:ascii="Maiandra GD" w:eastAsia="Times New Roman" w:hAnsi="Maiandra GD" w:cs="Calibri"/>
                <w:b/>
                <w:bCs/>
                <w:color w:val="000000"/>
              </w:rPr>
              <w:t xml:space="preserve"> Expenses </w:t>
            </w:r>
          </w:p>
        </w:tc>
        <w:tc>
          <w:tcPr>
            <w:tcW w:w="1107" w:type="dxa"/>
            <w:shd w:val="clear" w:color="auto" w:fill="auto"/>
            <w:noWrap/>
            <w:vAlign w:val="bottom"/>
            <w:hideMark/>
          </w:tcPr>
          <w:p w14:paraId="07F3B20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B00504A"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614F9C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DBE36E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54D3B4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2EE8A45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293D6ED1" w14:textId="77777777" w:rsidTr="0034065E">
        <w:trPr>
          <w:trHeight w:val="310"/>
        </w:trPr>
        <w:tc>
          <w:tcPr>
            <w:tcW w:w="1181" w:type="dxa"/>
            <w:vMerge w:val="restart"/>
            <w:shd w:val="clear" w:color="auto" w:fill="auto"/>
            <w:noWrap/>
            <w:vAlign w:val="bottom"/>
            <w:hideMark/>
          </w:tcPr>
          <w:p w14:paraId="54F00DD8" w14:textId="77777777" w:rsidR="00883598" w:rsidRPr="00883598" w:rsidRDefault="00883598" w:rsidP="00C3757C">
            <w:pPr>
              <w:spacing w:after="0" w:line="240" w:lineRule="auto"/>
              <w:jc w:val="center"/>
              <w:rPr>
                <w:rFonts w:ascii="Maiandra GD" w:eastAsia="Times New Roman" w:hAnsi="Maiandra GD" w:cs="Calibri"/>
              </w:rPr>
            </w:pPr>
            <w:r w:rsidRPr="00883598">
              <w:rPr>
                <w:rFonts w:ascii="Maiandra GD" w:eastAsia="Times New Roman" w:hAnsi="Maiandra GD" w:cs="Calibri"/>
              </w:rPr>
              <w:t>2210802</w:t>
            </w:r>
          </w:p>
        </w:tc>
        <w:tc>
          <w:tcPr>
            <w:tcW w:w="2175" w:type="dxa"/>
            <w:vMerge w:val="restart"/>
            <w:shd w:val="clear" w:color="auto" w:fill="auto"/>
            <w:vAlign w:val="bottom"/>
            <w:hideMark/>
          </w:tcPr>
          <w:p w14:paraId="185005D7" w14:textId="709D2CE1"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Other </w:t>
            </w:r>
            <w:r w:rsidR="00EA1CAA" w:rsidRPr="00883598">
              <w:rPr>
                <w:rFonts w:ascii="Maiandra GD" w:eastAsia="Times New Roman" w:hAnsi="Maiandra GD" w:cs="Calibri"/>
                <w:color w:val="000000"/>
              </w:rPr>
              <w:t>Committee</w:t>
            </w:r>
            <w:r w:rsidRPr="00883598">
              <w:rPr>
                <w:rFonts w:ascii="Maiandra GD" w:eastAsia="Times New Roman" w:hAnsi="Maiandra GD" w:cs="Calibri"/>
                <w:color w:val="000000"/>
              </w:rPr>
              <w:t xml:space="preserve"> Expenses </w:t>
            </w:r>
          </w:p>
        </w:tc>
        <w:tc>
          <w:tcPr>
            <w:tcW w:w="1107" w:type="dxa"/>
            <w:shd w:val="clear" w:color="auto" w:fill="auto"/>
            <w:noWrap/>
            <w:vAlign w:val="bottom"/>
            <w:hideMark/>
          </w:tcPr>
          <w:p w14:paraId="50FCD1E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Members</w:t>
            </w:r>
          </w:p>
        </w:tc>
        <w:tc>
          <w:tcPr>
            <w:tcW w:w="1011" w:type="dxa"/>
            <w:shd w:val="clear" w:color="auto" w:fill="auto"/>
            <w:noWrap/>
            <w:vAlign w:val="bottom"/>
            <w:hideMark/>
          </w:tcPr>
          <w:p w14:paraId="0E0EACF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9</w:t>
            </w:r>
          </w:p>
        </w:tc>
        <w:tc>
          <w:tcPr>
            <w:tcW w:w="918" w:type="dxa"/>
            <w:shd w:val="clear" w:color="auto" w:fill="auto"/>
            <w:noWrap/>
            <w:vAlign w:val="bottom"/>
            <w:hideMark/>
          </w:tcPr>
          <w:p w14:paraId="640D81B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75359C4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w:t>
            </w:r>
          </w:p>
        </w:tc>
        <w:tc>
          <w:tcPr>
            <w:tcW w:w="1313" w:type="dxa"/>
            <w:shd w:val="clear" w:color="auto" w:fill="auto"/>
            <w:noWrap/>
            <w:vAlign w:val="bottom"/>
            <w:hideMark/>
          </w:tcPr>
          <w:p w14:paraId="24B9FB8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45,000</w:t>
            </w:r>
          </w:p>
        </w:tc>
        <w:tc>
          <w:tcPr>
            <w:tcW w:w="1837" w:type="dxa"/>
            <w:shd w:val="clear" w:color="auto" w:fill="auto"/>
            <w:noWrap/>
            <w:vAlign w:val="bottom"/>
            <w:hideMark/>
          </w:tcPr>
          <w:p w14:paraId="0DF27349" w14:textId="7C10E38E"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270,000.00 </w:t>
            </w:r>
          </w:p>
        </w:tc>
      </w:tr>
      <w:tr w:rsidR="00C3757C" w:rsidRPr="00EA1CAA" w14:paraId="19E3662D" w14:textId="77777777" w:rsidTr="0034065E">
        <w:trPr>
          <w:trHeight w:val="310"/>
        </w:trPr>
        <w:tc>
          <w:tcPr>
            <w:tcW w:w="1181" w:type="dxa"/>
            <w:vMerge/>
            <w:vAlign w:val="center"/>
            <w:hideMark/>
          </w:tcPr>
          <w:p w14:paraId="34D123B7" w14:textId="77777777" w:rsidR="00883598" w:rsidRPr="00883598" w:rsidRDefault="00883598" w:rsidP="00C3757C">
            <w:pPr>
              <w:spacing w:after="0" w:line="240" w:lineRule="auto"/>
              <w:rPr>
                <w:rFonts w:ascii="Maiandra GD" w:eastAsia="Times New Roman" w:hAnsi="Maiandra GD" w:cs="Calibri"/>
              </w:rPr>
            </w:pPr>
          </w:p>
        </w:tc>
        <w:tc>
          <w:tcPr>
            <w:tcW w:w="2175" w:type="dxa"/>
            <w:vMerge/>
            <w:vAlign w:val="center"/>
            <w:hideMark/>
          </w:tcPr>
          <w:p w14:paraId="5653EA83" w14:textId="77777777" w:rsidR="00883598" w:rsidRPr="00883598" w:rsidRDefault="00883598" w:rsidP="00C3757C">
            <w:pPr>
              <w:spacing w:after="0" w:line="240" w:lineRule="auto"/>
              <w:rPr>
                <w:rFonts w:ascii="Maiandra GD" w:eastAsia="Times New Roman" w:hAnsi="Maiandra GD" w:cs="Calibri"/>
                <w:color w:val="000000"/>
              </w:rPr>
            </w:pPr>
          </w:p>
        </w:tc>
        <w:tc>
          <w:tcPr>
            <w:tcW w:w="1107" w:type="dxa"/>
            <w:shd w:val="clear" w:color="auto" w:fill="auto"/>
            <w:noWrap/>
            <w:vAlign w:val="bottom"/>
            <w:hideMark/>
          </w:tcPr>
          <w:p w14:paraId="6C5884E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Chair</w:t>
            </w:r>
          </w:p>
        </w:tc>
        <w:tc>
          <w:tcPr>
            <w:tcW w:w="1011" w:type="dxa"/>
            <w:shd w:val="clear" w:color="auto" w:fill="auto"/>
            <w:noWrap/>
            <w:vAlign w:val="bottom"/>
            <w:hideMark/>
          </w:tcPr>
          <w:p w14:paraId="1AF029B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0A7C9B7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7,000</w:t>
            </w:r>
          </w:p>
        </w:tc>
        <w:tc>
          <w:tcPr>
            <w:tcW w:w="1438" w:type="dxa"/>
            <w:shd w:val="clear" w:color="auto" w:fill="auto"/>
            <w:noWrap/>
            <w:vAlign w:val="bottom"/>
            <w:hideMark/>
          </w:tcPr>
          <w:p w14:paraId="6964B2C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w:t>
            </w:r>
          </w:p>
        </w:tc>
        <w:tc>
          <w:tcPr>
            <w:tcW w:w="1313" w:type="dxa"/>
            <w:shd w:val="clear" w:color="auto" w:fill="auto"/>
            <w:noWrap/>
            <w:vAlign w:val="bottom"/>
            <w:hideMark/>
          </w:tcPr>
          <w:p w14:paraId="572AEC2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7,000</w:t>
            </w:r>
          </w:p>
        </w:tc>
        <w:tc>
          <w:tcPr>
            <w:tcW w:w="1837" w:type="dxa"/>
            <w:shd w:val="clear" w:color="auto" w:fill="auto"/>
            <w:noWrap/>
            <w:vAlign w:val="bottom"/>
            <w:hideMark/>
          </w:tcPr>
          <w:p w14:paraId="24B39EE4" w14:textId="2579747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42,000.00 </w:t>
            </w:r>
          </w:p>
        </w:tc>
      </w:tr>
      <w:tr w:rsidR="00C3757C" w:rsidRPr="00EA1CAA" w14:paraId="1A9405A6" w14:textId="77777777" w:rsidTr="0034065E">
        <w:trPr>
          <w:trHeight w:val="310"/>
        </w:trPr>
        <w:tc>
          <w:tcPr>
            <w:tcW w:w="1181" w:type="dxa"/>
            <w:vMerge w:val="restart"/>
            <w:shd w:val="clear" w:color="auto" w:fill="auto"/>
            <w:noWrap/>
            <w:vAlign w:val="bottom"/>
            <w:hideMark/>
          </w:tcPr>
          <w:p w14:paraId="43D37B8D"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2210811</w:t>
            </w:r>
          </w:p>
        </w:tc>
        <w:tc>
          <w:tcPr>
            <w:tcW w:w="2175" w:type="dxa"/>
            <w:vMerge w:val="restart"/>
            <w:shd w:val="clear" w:color="auto" w:fill="auto"/>
            <w:vAlign w:val="bottom"/>
            <w:hideMark/>
          </w:tcPr>
          <w:p w14:paraId="2337BAB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NGCDFC Allowance</w:t>
            </w:r>
          </w:p>
        </w:tc>
        <w:tc>
          <w:tcPr>
            <w:tcW w:w="1107" w:type="dxa"/>
            <w:shd w:val="clear" w:color="auto" w:fill="auto"/>
            <w:noWrap/>
            <w:vAlign w:val="bottom"/>
            <w:hideMark/>
          </w:tcPr>
          <w:p w14:paraId="2C021CC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Members</w:t>
            </w:r>
          </w:p>
        </w:tc>
        <w:tc>
          <w:tcPr>
            <w:tcW w:w="1011" w:type="dxa"/>
            <w:shd w:val="clear" w:color="auto" w:fill="auto"/>
            <w:noWrap/>
            <w:vAlign w:val="bottom"/>
            <w:hideMark/>
          </w:tcPr>
          <w:p w14:paraId="6816B72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9</w:t>
            </w:r>
          </w:p>
        </w:tc>
        <w:tc>
          <w:tcPr>
            <w:tcW w:w="918" w:type="dxa"/>
            <w:shd w:val="clear" w:color="auto" w:fill="auto"/>
            <w:noWrap/>
            <w:vAlign w:val="bottom"/>
            <w:hideMark/>
          </w:tcPr>
          <w:p w14:paraId="4A7D9AE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5,000</w:t>
            </w:r>
          </w:p>
        </w:tc>
        <w:tc>
          <w:tcPr>
            <w:tcW w:w="1438" w:type="dxa"/>
            <w:shd w:val="clear" w:color="auto" w:fill="auto"/>
            <w:noWrap/>
            <w:vAlign w:val="bottom"/>
            <w:hideMark/>
          </w:tcPr>
          <w:p w14:paraId="4FAD59A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w:t>
            </w:r>
          </w:p>
        </w:tc>
        <w:tc>
          <w:tcPr>
            <w:tcW w:w="1313" w:type="dxa"/>
            <w:shd w:val="clear" w:color="auto" w:fill="auto"/>
            <w:noWrap/>
            <w:vAlign w:val="bottom"/>
            <w:hideMark/>
          </w:tcPr>
          <w:p w14:paraId="48562B0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45,000</w:t>
            </w:r>
          </w:p>
        </w:tc>
        <w:tc>
          <w:tcPr>
            <w:tcW w:w="1837" w:type="dxa"/>
            <w:shd w:val="clear" w:color="auto" w:fill="auto"/>
            <w:noWrap/>
            <w:vAlign w:val="bottom"/>
            <w:hideMark/>
          </w:tcPr>
          <w:p w14:paraId="2CBE4619" w14:textId="7D9AB45A"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900,000.00 </w:t>
            </w:r>
          </w:p>
        </w:tc>
      </w:tr>
      <w:tr w:rsidR="00C3757C" w:rsidRPr="00EA1CAA" w14:paraId="6ABCCE92" w14:textId="77777777" w:rsidTr="0034065E">
        <w:trPr>
          <w:trHeight w:val="310"/>
        </w:trPr>
        <w:tc>
          <w:tcPr>
            <w:tcW w:w="1181" w:type="dxa"/>
            <w:vMerge/>
            <w:vAlign w:val="center"/>
            <w:hideMark/>
          </w:tcPr>
          <w:p w14:paraId="3BA97F9B" w14:textId="77777777" w:rsidR="00883598" w:rsidRPr="00883598" w:rsidRDefault="00883598" w:rsidP="00C3757C">
            <w:pPr>
              <w:spacing w:after="0" w:line="240" w:lineRule="auto"/>
              <w:rPr>
                <w:rFonts w:ascii="Maiandra GD" w:eastAsia="Times New Roman" w:hAnsi="Maiandra GD" w:cs="Calibri"/>
                <w:color w:val="000000"/>
              </w:rPr>
            </w:pPr>
          </w:p>
        </w:tc>
        <w:tc>
          <w:tcPr>
            <w:tcW w:w="2175" w:type="dxa"/>
            <w:vMerge/>
            <w:vAlign w:val="center"/>
            <w:hideMark/>
          </w:tcPr>
          <w:p w14:paraId="70913007" w14:textId="77777777" w:rsidR="00883598" w:rsidRPr="00883598" w:rsidRDefault="00883598" w:rsidP="00C3757C">
            <w:pPr>
              <w:spacing w:after="0" w:line="240" w:lineRule="auto"/>
              <w:rPr>
                <w:rFonts w:ascii="Maiandra GD" w:eastAsia="Times New Roman" w:hAnsi="Maiandra GD" w:cs="Calibri"/>
                <w:color w:val="000000"/>
              </w:rPr>
            </w:pPr>
          </w:p>
        </w:tc>
        <w:tc>
          <w:tcPr>
            <w:tcW w:w="1107" w:type="dxa"/>
            <w:shd w:val="clear" w:color="auto" w:fill="auto"/>
            <w:noWrap/>
            <w:vAlign w:val="bottom"/>
            <w:hideMark/>
          </w:tcPr>
          <w:p w14:paraId="0CEC6AC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Chair</w:t>
            </w:r>
          </w:p>
        </w:tc>
        <w:tc>
          <w:tcPr>
            <w:tcW w:w="1011" w:type="dxa"/>
            <w:shd w:val="clear" w:color="auto" w:fill="auto"/>
            <w:noWrap/>
            <w:vAlign w:val="bottom"/>
            <w:hideMark/>
          </w:tcPr>
          <w:p w14:paraId="64C89C2B"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7F1C1BF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7,000</w:t>
            </w:r>
          </w:p>
        </w:tc>
        <w:tc>
          <w:tcPr>
            <w:tcW w:w="1438" w:type="dxa"/>
            <w:shd w:val="clear" w:color="auto" w:fill="auto"/>
            <w:noWrap/>
            <w:vAlign w:val="bottom"/>
            <w:hideMark/>
          </w:tcPr>
          <w:p w14:paraId="74691C8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20</w:t>
            </w:r>
          </w:p>
        </w:tc>
        <w:tc>
          <w:tcPr>
            <w:tcW w:w="1313" w:type="dxa"/>
            <w:shd w:val="clear" w:color="auto" w:fill="auto"/>
            <w:noWrap/>
            <w:vAlign w:val="bottom"/>
            <w:hideMark/>
          </w:tcPr>
          <w:p w14:paraId="7F79675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7,000</w:t>
            </w:r>
          </w:p>
        </w:tc>
        <w:tc>
          <w:tcPr>
            <w:tcW w:w="1837" w:type="dxa"/>
            <w:shd w:val="clear" w:color="auto" w:fill="auto"/>
            <w:noWrap/>
            <w:vAlign w:val="bottom"/>
            <w:hideMark/>
          </w:tcPr>
          <w:p w14:paraId="6F7EB398" w14:textId="0FE0AD05"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140,000.00 </w:t>
            </w:r>
          </w:p>
        </w:tc>
      </w:tr>
      <w:tr w:rsidR="00C3757C" w:rsidRPr="00EA1CAA" w14:paraId="05E40E71" w14:textId="77777777" w:rsidTr="0034065E">
        <w:trPr>
          <w:trHeight w:val="310"/>
        </w:trPr>
        <w:tc>
          <w:tcPr>
            <w:tcW w:w="1181" w:type="dxa"/>
            <w:shd w:val="clear" w:color="000000" w:fill="EDEDED"/>
            <w:noWrap/>
            <w:vAlign w:val="bottom"/>
            <w:hideMark/>
          </w:tcPr>
          <w:p w14:paraId="684D96B8"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bottom"/>
            <w:hideMark/>
          </w:tcPr>
          <w:p w14:paraId="039C0F5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107" w:type="dxa"/>
            <w:shd w:val="clear" w:color="000000" w:fill="EDEDED"/>
            <w:noWrap/>
            <w:vAlign w:val="bottom"/>
            <w:hideMark/>
          </w:tcPr>
          <w:p w14:paraId="1504AE0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000000" w:fill="EDEDED"/>
            <w:noWrap/>
            <w:vAlign w:val="bottom"/>
            <w:hideMark/>
          </w:tcPr>
          <w:p w14:paraId="6F9447C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000000" w:fill="EDEDED"/>
            <w:noWrap/>
            <w:vAlign w:val="bottom"/>
            <w:hideMark/>
          </w:tcPr>
          <w:p w14:paraId="2693BC2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000000" w:fill="EDEDED"/>
            <w:noWrap/>
            <w:vAlign w:val="bottom"/>
            <w:hideMark/>
          </w:tcPr>
          <w:p w14:paraId="0CA6B41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EDEDED"/>
            <w:noWrap/>
            <w:vAlign w:val="bottom"/>
            <w:hideMark/>
          </w:tcPr>
          <w:p w14:paraId="72576A2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EDEDED"/>
            <w:noWrap/>
            <w:vAlign w:val="bottom"/>
            <w:hideMark/>
          </w:tcPr>
          <w:p w14:paraId="1E8F98C2" w14:textId="06DA6EBA"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1,352,000.00 </w:t>
            </w:r>
          </w:p>
        </w:tc>
      </w:tr>
      <w:tr w:rsidR="00C3757C" w:rsidRPr="00EA1CAA" w14:paraId="79328DCF" w14:textId="77777777" w:rsidTr="0034065E">
        <w:trPr>
          <w:trHeight w:val="310"/>
        </w:trPr>
        <w:tc>
          <w:tcPr>
            <w:tcW w:w="1181" w:type="dxa"/>
            <w:shd w:val="clear" w:color="auto" w:fill="auto"/>
            <w:noWrap/>
            <w:vAlign w:val="bottom"/>
            <w:hideMark/>
          </w:tcPr>
          <w:p w14:paraId="190AAED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49E31566"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Insurance Costs</w:t>
            </w:r>
          </w:p>
        </w:tc>
        <w:tc>
          <w:tcPr>
            <w:tcW w:w="1107" w:type="dxa"/>
            <w:shd w:val="clear" w:color="auto" w:fill="auto"/>
            <w:noWrap/>
            <w:vAlign w:val="bottom"/>
            <w:hideMark/>
          </w:tcPr>
          <w:p w14:paraId="27B8BDF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55CE41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7A6BF5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306373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080A93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22E9AA2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3EDA1DE5" w14:textId="77777777" w:rsidTr="0034065E">
        <w:trPr>
          <w:trHeight w:val="310"/>
        </w:trPr>
        <w:tc>
          <w:tcPr>
            <w:tcW w:w="1181" w:type="dxa"/>
            <w:shd w:val="clear" w:color="auto" w:fill="auto"/>
            <w:noWrap/>
            <w:vAlign w:val="bottom"/>
            <w:hideMark/>
          </w:tcPr>
          <w:p w14:paraId="23773C02"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2210904</w:t>
            </w:r>
          </w:p>
        </w:tc>
        <w:tc>
          <w:tcPr>
            <w:tcW w:w="2175" w:type="dxa"/>
            <w:shd w:val="clear" w:color="auto" w:fill="auto"/>
            <w:vAlign w:val="bottom"/>
            <w:hideMark/>
          </w:tcPr>
          <w:p w14:paraId="3045CB4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Motor Vehicle Insurance</w:t>
            </w:r>
          </w:p>
        </w:tc>
        <w:tc>
          <w:tcPr>
            <w:tcW w:w="1107" w:type="dxa"/>
            <w:shd w:val="clear" w:color="auto" w:fill="auto"/>
            <w:noWrap/>
            <w:vAlign w:val="bottom"/>
            <w:hideMark/>
          </w:tcPr>
          <w:p w14:paraId="00953A1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7E34F03"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65B162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F6EE44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C37BA5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30F4EAA2"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70,000.00 </w:t>
            </w:r>
          </w:p>
        </w:tc>
      </w:tr>
      <w:tr w:rsidR="00C3757C" w:rsidRPr="00EA1CAA" w14:paraId="7E330C86" w14:textId="77777777" w:rsidTr="0034065E">
        <w:trPr>
          <w:trHeight w:val="310"/>
        </w:trPr>
        <w:tc>
          <w:tcPr>
            <w:tcW w:w="1181" w:type="dxa"/>
            <w:shd w:val="clear" w:color="auto" w:fill="auto"/>
            <w:noWrap/>
            <w:vAlign w:val="bottom"/>
            <w:hideMark/>
          </w:tcPr>
          <w:p w14:paraId="50B9BA4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002AFDD9" w14:textId="338D326B" w:rsidR="00883598" w:rsidRPr="00883598" w:rsidRDefault="00EA1CAA"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Specialized</w:t>
            </w:r>
            <w:r w:rsidR="00883598" w:rsidRPr="00883598">
              <w:rPr>
                <w:rFonts w:ascii="Maiandra GD" w:eastAsia="Times New Roman" w:hAnsi="Maiandra GD" w:cs="Calibri"/>
                <w:b/>
                <w:bCs/>
                <w:color w:val="000000"/>
              </w:rPr>
              <w:t xml:space="preserve"> Materials and Services</w:t>
            </w:r>
          </w:p>
        </w:tc>
        <w:tc>
          <w:tcPr>
            <w:tcW w:w="1107" w:type="dxa"/>
            <w:shd w:val="clear" w:color="auto" w:fill="auto"/>
            <w:noWrap/>
            <w:vAlign w:val="bottom"/>
            <w:hideMark/>
          </w:tcPr>
          <w:p w14:paraId="0C59241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2CA009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A85633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5A3CBCC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723F3A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6947AFE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62E5C326" w14:textId="77777777" w:rsidTr="0034065E">
        <w:trPr>
          <w:trHeight w:val="310"/>
        </w:trPr>
        <w:tc>
          <w:tcPr>
            <w:tcW w:w="1181" w:type="dxa"/>
            <w:shd w:val="clear" w:color="auto" w:fill="auto"/>
            <w:noWrap/>
            <w:vAlign w:val="bottom"/>
            <w:hideMark/>
          </w:tcPr>
          <w:p w14:paraId="07745CF4"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2211016</w:t>
            </w:r>
          </w:p>
        </w:tc>
        <w:tc>
          <w:tcPr>
            <w:tcW w:w="2175" w:type="dxa"/>
            <w:shd w:val="clear" w:color="auto" w:fill="auto"/>
            <w:vAlign w:val="bottom"/>
            <w:hideMark/>
          </w:tcPr>
          <w:p w14:paraId="161EC24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Purchase of Uniforms and Clothing - Staff</w:t>
            </w:r>
          </w:p>
        </w:tc>
        <w:tc>
          <w:tcPr>
            <w:tcW w:w="1107" w:type="dxa"/>
            <w:shd w:val="clear" w:color="auto" w:fill="auto"/>
            <w:noWrap/>
            <w:vAlign w:val="bottom"/>
            <w:hideMark/>
          </w:tcPr>
          <w:p w14:paraId="350EE14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6E513F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D3BED4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F09C07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42A483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0521206E"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120,000.00 </w:t>
            </w:r>
          </w:p>
        </w:tc>
      </w:tr>
      <w:tr w:rsidR="00C3757C" w:rsidRPr="00EA1CAA" w14:paraId="6720F7C3" w14:textId="77777777" w:rsidTr="0034065E">
        <w:trPr>
          <w:trHeight w:val="310"/>
        </w:trPr>
        <w:tc>
          <w:tcPr>
            <w:tcW w:w="1181" w:type="dxa"/>
            <w:shd w:val="clear" w:color="auto" w:fill="auto"/>
            <w:noWrap/>
            <w:vAlign w:val="bottom"/>
            <w:hideMark/>
          </w:tcPr>
          <w:p w14:paraId="237C629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75DE45B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Office and General Supplies and Services</w:t>
            </w:r>
          </w:p>
        </w:tc>
        <w:tc>
          <w:tcPr>
            <w:tcW w:w="1107" w:type="dxa"/>
            <w:shd w:val="clear" w:color="auto" w:fill="auto"/>
            <w:noWrap/>
            <w:vAlign w:val="bottom"/>
            <w:hideMark/>
          </w:tcPr>
          <w:p w14:paraId="6B26678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3B5EC09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D1063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8B710B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209641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D51D33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C89FAAE" w14:textId="77777777" w:rsidTr="0034065E">
        <w:trPr>
          <w:trHeight w:val="620"/>
        </w:trPr>
        <w:tc>
          <w:tcPr>
            <w:tcW w:w="1181" w:type="dxa"/>
            <w:shd w:val="clear" w:color="auto" w:fill="auto"/>
            <w:noWrap/>
            <w:vAlign w:val="bottom"/>
            <w:hideMark/>
          </w:tcPr>
          <w:p w14:paraId="76CDEDAC"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lastRenderedPageBreak/>
              <w:t>2211101</w:t>
            </w:r>
          </w:p>
        </w:tc>
        <w:tc>
          <w:tcPr>
            <w:tcW w:w="2175" w:type="dxa"/>
            <w:shd w:val="clear" w:color="auto" w:fill="auto"/>
            <w:vAlign w:val="bottom"/>
            <w:hideMark/>
          </w:tcPr>
          <w:p w14:paraId="5523C6A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General Office Supplies (Papers, Pencils, Forms, Small Office Equipment etc.)</w:t>
            </w:r>
          </w:p>
        </w:tc>
        <w:tc>
          <w:tcPr>
            <w:tcW w:w="1107" w:type="dxa"/>
            <w:shd w:val="clear" w:color="auto" w:fill="auto"/>
            <w:noWrap/>
            <w:vAlign w:val="bottom"/>
            <w:hideMark/>
          </w:tcPr>
          <w:p w14:paraId="58891FE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F98D67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567E03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3D11105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2ACD78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4BD66FC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450,000.00 </w:t>
            </w:r>
          </w:p>
        </w:tc>
      </w:tr>
      <w:tr w:rsidR="00C3757C" w:rsidRPr="00EA1CAA" w14:paraId="30876AC8" w14:textId="77777777" w:rsidTr="0034065E">
        <w:trPr>
          <w:trHeight w:val="620"/>
        </w:trPr>
        <w:tc>
          <w:tcPr>
            <w:tcW w:w="1181" w:type="dxa"/>
            <w:shd w:val="clear" w:color="auto" w:fill="auto"/>
            <w:noWrap/>
            <w:vAlign w:val="bottom"/>
            <w:hideMark/>
          </w:tcPr>
          <w:p w14:paraId="5462CE8F"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2211102</w:t>
            </w:r>
          </w:p>
        </w:tc>
        <w:tc>
          <w:tcPr>
            <w:tcW w:w="2175" w:type="dxa"/>
            <w:shd w:val="clear" w:color="auto" w:fill="auto"/>
            <w:vAlign w:val="bottom"/>
            <w:hideMark/>
          </w:tcPr>
          <w:p w14:paraId="6D9B2CC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Supplies and Accessories for Computers and Printers</w:t>
            </w:r>
          </w:p>
        </w:tc>
        <w:tc>
          <w:tcPr>
            <w:tcW w:w="1107" w:type="dxa"/>
            <w:shd w:val="clear" w:color="auto" w:fill="auto"/>
            <w:noWrap/>
            <w:vAlign w:val="bottom"/>
            <w:hideMark/>
          </w:tcPr>
          <w:p w14:paraId="7511863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3C55CCC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429D08E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D6BDC1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DE6309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2E32ECF"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350,000.00 </w:t>
            </w:r>
          </w:p>
        </w:tc>
      </w:tr>
      <w:tr w:rsidR="00C3757C" w:rsidRPr="00EA1CAA" w14:paraId="497F8E80" w14:textId="77777777" w:rsidTr="0034065E">
        <w:trPr>
          <w:trHeight w:val="620"/>
        </w:trPr>
        <w:tc>
          <w:tcPr>
            <w:tcW w:w="1181" w:type="dxa"/>
            <w:shd w:val="clear" w:color="auto" w:fill="auto"/>
            <w:noWrap/>
            <w:vAlign w:val="bottom"/>
            <w:hideMark/>
          </w:tcPr>
          <w:p w14:paraId="56183B3E"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2211103</w:t>
            </w:r>
          </w:p>
        </w:tc>
        <w:tc>
          <w:tcPr>
            <w:tcW w:w="2175" w:type="dxa"/>
            <w:shd w:val="clear" w:color="auto" w:fill="auto"/>
            <w:vAlign w:val="bottom"/>
            <w:hideMark/>
          </w:tcPr>
          <w:p w14:paraId="7AA5A96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Sanitary and Cleaning Materials, Supplies and Services</w:t>
            </w:r>
          </w:p>
        </w:tc>
        <w:tc>
          <w:tcPr>
            <w:tcW w:w="1107" w:type="dxa"/>
            <w:shd w:val="clear" w:color="auto" w:fill="auto"/>
            <w:noWrap/>
            <w:vAlign w:val="bottom"/>
            <w:hideMark/>
          </w:tcPr>
          <w:p w14:paraId="4060426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47E185C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31D4E00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EA35F1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C8484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32DFA9B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200,000.00 </w:t>
            </w:r>
          </w:p>
        </w:tc>
      </w:tr>
      <w:tr w:rsidR="00C3757C" w:rsidRPr="00EA1CAA" w14:paraId="15F46D2A" w14:textId="77777777" w:rsidTr="0034065E">
        <w:trPr>
          <w:trHeight w:val="310"/>
        </w:trPr>
        <w:tc>
          <w:tcPr>
            <w:tcW w:w="1181" w:type="dxa"/>
            <w:shd w:val="clear" w:color="auto" w:fill="auto"/>
            <w:noWrap/>
            <w:vAlign w:val="bottom"/>
            <w:hideMark/>
          </w:tcPr>
          <w:p w14:paraId="3D8AB25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0CE8BEC0" w14:textId="36E3F10E" w:rsidR="00883598" w:rsidRPr="00883598" w:rsidRDefault="0034065E" w:rsidP="00C3757C">
            <w:pPr>
              <w:spacing w:after="0" w:line="240" w:lineRule="auto"/>
              <w:rPr>
                <w:rFonts w:ascii="Maiandra GD" w:eastAsia="Times New Roman" w:hAnsi="Maiandra GD" w:cs="Calibri"/>
                <w:b/>
                <w:bCs/>
                <w:color w:val="000000"/>
              </w:rPr>
            </w:pPr>
            <w:r w:rsidRPr="00EA1CAA">
              <w:rPr>
                <w:rFonts w:ascii="Maiandra GD" w:eastAsia="Times New Roman" w:hAnsi="Maiandra GD" w:cs="Calibri"/>
                <w:b/>
                <w:bCs/>
                <w:color w:val="000000"/>
              </w:rPr>
              <w:t>Fuel,</w:t>
            </w:r>
            <w:r w:rsidR="00883598" w:rsidRPr="00883598">
              <w:rPr>
                <w:rFonts w:ascii="Maiandra GD" w:eastAsia="Times New Roman" w:hAnsi="Maiandra GD" w:cs="Calibri"/>
                <w:b/>
                <w:bCs/>
                <w:color w:val="000000"/>
              </w:rPr>
              <w:t xml:space="preserve"> Oil &amp; Lubricants</w:t>
            </w:r>
          </w:p>
        </w:tc>
        <w:tc>
          <w:tcPr>
            <w:tcW w:w="1107" w:type="dxa"/>
            <w:shd w:val="clear" w:color="auto" w:fill="auto"/>
            <w:noWrap/>
            <w:vAlign w:val="bottom"/>
            <w:hideMark/>
          </w:tcPr>
          <w:p w14:paraId="57EA8AF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BE2F17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C55344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5BC2379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4DA97F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1055E0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62554247" w14:textId="77777777" w:rsidTr="0034065E">
        <w:trPr>
          <w:trHeight w:val="310"/>
        </w:trPr>
        <w:tc>
          <w:tcPr>
            <w:tcW w:w="1181" w:type="dxa"/>
            <w:shd w:val="clear" w:color="auto" w:fill="auto"/>
            <w:noWrap/>
            <w:vAlign w:val="bottom"/>
            <w:hideMark/>
          </w:tcPr>
          <w:p w14:paraId="5D0C9017"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2211201</w:t>
            </w:r>
          </w:p>
        </w:tc>
        <w:tc>
          <w:tcPr>
            <w:tcW w:w="2175" w:type="dxa"/>
            <w:shd w:val="clear" w:color="auto" w:fill="auto"/>
            <w:vAlign w:val="bottom"/>
            <w:hideMark/>
          </w:tcPr>
          <w:p w14:paraId="4600A62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Refined Fuels and Lubricants for Transport</w:t>
            </w:r>
          </w:p>
        </w:tc>
        <w:tc>
          <w:tcPr>
            <w:tcW w:w="1107" w:type="dxa"/>
            <w:shd w:val="clear" w:color="auto" w:fill="auto"/>
            <w:noWrap/>
            <w:vAlign w:val="bottom"/>
            <w:hideMark/>
          </w:tcPr>
          <w:p w14:paraId="21F34AA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0D831D98"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7A13038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67BD59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7BE09D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708CBDA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006EA0C" w14:textId="77777777" w:rsidTr="0034065E">
        <w:trPr>
          <w:trHeight w:val="310"/>
        </w:trPr>
        <w:tc>
          <w:tcPr>
            <w:tcW w:w="1181" w:type="dxa"/>
            <w:shd w:val="clear" w:color="auto" w:fill="auto"/>
            <w:noWrap/>
            <w:vAlign w:val="bottom"/>
            <w:hideMark/>
          </w:tcPr>
          <w:p w14:paraId="7BDC930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5802643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Refined Fuels and Lubricants - Other</w:t>
            </w:r>
          </w:p>
        </w:tc>
        <w:tc>
          <w:tcPr>
            <w:tcW w:w="1107" w:type="dxa"/>
            <w:shd w:val="clear" w:color="auto" w:fill="auto"/>
            <w:noWrap/>
            <w:vAlign w:val="bottom"/>
            <w:hideMark/>
          </w:tcPr>
          <w:p w14:paraId="6ECA790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892CBF9"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2A8112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4A7157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8EFE36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5F2D5F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67A96BD8" w14:textId="77777777" w:rsidTr="0034065E">
        <w:trPr>
          <w:trHeight w:val="310"/>
        </w:trPr>
        <w:tc>
          <w:tcPr>
            <w:tcW w:w="1181" w:type="dxa"/>
            <w:shd w:val="clear" w:color="auto" w:fill="auto"/>
            <w:noWrap/>
            <w:vAlign w:val="bottom"/>
            <w:hideMark/>
          </w:tcPr>
          <w:p w14:paraId="544DCA9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4761E2F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Other Fuels (wood, charcoal, cooking gas etc.)</w:t>
            </w:r>
          </w:p>
        </w:tc>
        <w:tc>
          <w:tcPr>
            <w:tcW w:w="1107" w:type="dxa"/>
            <w:shd w:val="clear" w:color="auto" w:fill="auto"/>
            <w:noWrap/>
            <w:vAlign w:val="bottom"/>
            <w:hideMark/>
          </w:tcPr>
          <w:p w14:paraId="114DDF7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382FD7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341EC1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30BC50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591F1F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0AFB599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30,000.00 </w:t>
            </w:r>
          </w:p>
        </w:tc>
      </w:tr>
      <w:tr w:rsidR="00C3757C" w:rsidRPr="00EA1CAA" w14:paraId="444FFD58" w14:textId="77777777" w:rsidTr="0034065E">
        <w:trPr>
          <w:trHeight w:val="310"/>
        </w:trPr>
        <w:tc>
          <w:tcPr>
            <w:tcW w:w="1181" w:type="dxa"/>
            <w:shd w:val="clear" w:color="auto" w:fill="auto"/>
            <w:noWrap/>
            <w:vAlign w:val="bottom"/>
            <w:hideMark/>
          </w:tcPr>
          <w:p w14:paraId="699B23D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7FBA0DC5"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Other Operating Expenses</w:t>
            </w:r>
          </w:p>
        </w:tc>
        <w:tc>
          <w:tcPr>
            <w:tcW w:w="1107" w:type="dxa"/>
            <w:shd w:val="clear" w:color="auto" w:fill="auto"/>
            <w:noWrap/>
            <w:vAlign w:val="bottom"/>
            <w:hideMark/>
          </w:tcPr>
          <w:p w14:paraId="1FAF40A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14FBA0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A9F9DD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876328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97CD8C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594460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3BC8DC94" w14:textId="77777777" w:rsidTr="0034065E">
        <w:trPr>
          <w:trHeight w:val="310"/>
        </w:trPr>
        <w:tc>
          <w:tcPr>
            <w:tcW w:w="1181" w:type="dxa"/>
            <w:shd w:val="clear" w:color="auto" w:fill="auto"/>
            <w:noWrap/>
            <w:vAlign w:val="bottom"/>
            <w:hideMark/>
          </w:tcPr>
          <w:p w14:paraId="4BB701A5"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2211301</w:t>
            </w:r>
          </w:p>
        </w:tc>
        <w:tc>
          <w:tcPr>
            <w:tcW w:w="2175" w:type="dxa"/>
            <w:shd w:val="clear" w:color="auto" w:fill="auto"/>
            <w:vAlign w:val="bottom"/>
            <w:hideMark/>
          </w:tcPr>
          <w:p w14:paraId="46C6E74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Bank Service Commission and Charges</w:t>
            </w:r>
          </w:p>
        </w:tc>
        <w:tc>
          <w:tcPr>
            <w:tcW w:w="1107" w:type="dxa"/>
            <w:shd w:val="clear" w:color="auto" w:fill="auto"/>
            <w:noWrap/>
            <w:vAlign w:val="bottom"/>
            <w:hideMark/>
          </w:tcPr>
          <w:p w14:paraId="57A2EAC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014B9CB"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62865C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66D4821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01908D0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17FB82A"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41,975.14 </w:t>
            </w:r>
          </w:p>
        </w:tc>
      </w:tr>
      <w:tr w:rsidR="00C3757C" w:rsidRPr="00EA1CAA" w14:paraId="64E9EEEE" w14:textId="77777777" w:rsidTr="0034065E">
        <w:trPr>
          <w:trHeight w:val="310"/>
        </w:trPr>
        <w:tc>
          <w:tcPr>
            <w:tcW w:w="1181" w:type="dxa"/>
            <w:shd w:val="clear" w:color="auto" w:fill="auto"/>
            <w:noWrap/>
            <w:vAlign w:val="bottom"/>
            <w:hideMark/>
          </w:tcPr>
          <w:p w14:paraId="23C2FD63"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2211305</w:t>
            </w:r>
          </w:p>
        </w:tc>
        <w:tc>
          <w:tcPr>
            <w:tcW w:w="2175" w:type="dxa"/>
            <w:shd w:val="clear" w:color="auto" w:fill="auto"/>
            <w:vAlign w:val="bottom"/>
            <w:hideMark/>
          </w:tcPr>
          <w:p w14:paraId="0A7F721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Contracted Guards and Cleaning Services</w:t>
            </w:r>
          </w:p>
        </w:tc>
        <w:tc>
          <w:tcPr>
            <w:tcW w:w="1107" w:type="dxa"/>
            <w:shd w:val="clear" w:color="auto" w:fill="auto"/>
            <w:noWrap/>
            <w:vAlign w:val="bottom"/>
            <w:hideMark/>
          </w:tcPr>
          <w:p w14:paraId="5647CB5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B51C325"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1</w:t>
            </w:r>
          </w:p>
        </w:tc>
        <w:tc>
          <w:tcPr>
            <w:tcW w:w="918" w:type="dxa"/>
            <w:shd w:val="clear" w:color="auto" w:fill="auto"/>
            <w:noWrap/>
            <w:vAlign w:val="bottom"/>
            <w:hideMark/>
          </w:tcPr>
          <w:p w14:paraId="2AB82ECC"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4</w:t>
            </w:r>
          </w:p>
        </w:tc>
        <w:tc>
          <w:tcPr>
            <w:tcW w:w="1438" w:type="dxa"/>
            <w:shd w:val="clear" w:color="auto" w:fill="auto"/>
            <w:noWrap/>
            <w:vAlign w:val="bottom"/>
            <w:hideMark/>
          </w:tcPr>
          <w:p w14:paraId="76E7FF1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D329516"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18,000</w:t>
            </w:r>
          </w:p>
        </w:tc>
        <w:tc>
          <w:tcPr>
            <w:tcW w:w="1837" w:type="dxa"/>
            <w:shd w:val="clear" w:color="000000" w:fill="FFFFFF"/>
            <w:noWrap/>
            <w:vAlign w:val="bottom"/>
            <w:hideMark/>
          </w:tcPr>
          <w:p w14:paraId="588E449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72,000.00 </w:t>
            </w:r>
          </w:p>
        </w:tc>
      </w:tr>
      <w:tr w:rsidR="00C3757C" w:rsidRPr="00EA1CAA" w14:paraId="6BD79952" w14:textId="77777777" w:rsidTr="0034065E">
        <w:trPr>
          <w:trHeight w:val="620"/>
        </w:trPr>
        <w:tc>
          <w:tcPr>
            <w:tcW w:w="1181" w:type="dxa"/>
            <w:shd w:val="clear" w:color="auto" w:fill="auto"/>
            <w:noWrap/>
            <w:vAlign w:val="bottom"/>
            <w:hideMark/>
          </w:tcPr>
          <w:p w14:paraId="7D800264"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2211310</w:t>
            </w:r>
          </w:p>
        </w:tc>
        <w:tc>
          <w:tcPr>
            <w:tcW w:w="2175" w:type="dxa"/>
            <w:shd w:val="clear" w:color="auto" w:fill="auto"/>
            <w:vAlign w:val="bottom"/>
            <w:hideMark/>
          </w:tcPr>
          <w:p w14:paraId="32E89FAE" w14:textId="77777777" w:rsidR="00883598" w:rsidRPr="00883598" w:rsidRDefault="00883598" w:rsidP="00C3757C">
            <w:pPr>
              <w:spacing w:after="0" w:line="240" w:lineRule="auto"/>
              <w:rPr>
                <w:rFonts w:ascii="Maiandra GD" w:eastAsia="Times New Roman" w:hAnsi="Maiandra GD" w:cs="Calibri"/>
              </w:rPr>
            </w:pPr>
            <w:r w:rsidRPr="00883598">
              <w:rPr>
                <w:rFonts w:ascii="Maiandra GD" w:eastAsia="Times New Roman" w:hAnsi="Maiandra GD" w:cs="Calibri"/>
              </w:rPr>
              <w:t>Contracted Professional Services - e.g. Strategic Plan</w:t>
            </w:r>
          </w:p>
        </w:tc>
        <w:tc>
          <w:tcPr>
            <w:tcW w:w="1107" w:type="dxa"/>
            <w:shd w:val="clear" w:color="auto" w:fill="auto"/>
            <w:noWrap/>
            <w:vAlign w:val="bottom"/>
            <w:hideMark/>
          </w:tcPr>
          <w:p w14:paraId="214298A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12E7DCB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40C523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7BA149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48B4C92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A96F23B"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5B0C5B89" w14:textId="77777777" w:rsidTr="0034065E">
        <w:trPr>
          <w:trHeight w:val="310"/>
        </w:trPr>
        <w:tc>
          <w:tcPr>
            <w:tcW w:w="1181" w:type="dxa"/>
            <w:shd w:val="clear" w:color="auto" w:fill="auto"/>
            <w:noWrap/>
            <w:vAlign w:val="bottom"/>
            <w:hideMark/>
          </w:tcPr>
          <w:p w14:paraId="4921E177"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2211311</w:t>
            </w:r>
          </w:p>
        </w:tc>
        <w:tc>
          <w:tcPr>
            <w:tcW w:w="2175" w:type="dxa"/>
            <w:shd w:val="clear" w:color="auto" w:fill="auto"/>
            <w:vAlign w:val="center"/>
            <w:hideMark/>
          </w:tcPr>
          <w:p w14:paraId="33D363A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ICT Hubs</w:t>
            </w:r>
          </w:p>
        </w:tc>
        <w:tc>
          <w:tcPr>
            <w:tcW w:w="1107" w:type="dxa"/>
            <w:shd w:val="clear" w:color="auto" w:fill="auto"/>
            <w:noWrap/>
            <w:vAlign w:val="bottom"/>
            <w:hideMark/>
          </w:tcPr>
          <w:p w14:paraId="4FA3CEB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A3D5D4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7F2F513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554C8E1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74F2F43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27900494"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26AAB341" w14:textId="77777777" w:rsidTr="0034065E">
        <w:trPr>
          <w:trHeight w:val="620"/>
        </w:trPr>
        <w:tc>
          <w:tcPr>
            <w:tcW w:w="1181" w:type="dxa"/>
            <w:shd w:val="clear" w:color="auto" w:fill="auto"/>
            <w:noWrap/>
            <w:vAlign w:val="bottom"/>
            <w:hideMark/>
          </w:tcPr>
          <w:p w14:paraId="0420725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6BCEFF5E" w14:textId="36456ADE"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xml:space="preserve">Routine Maintenance - Vehicles and </w:t>
            </w:r>
            <w:r w:rsidR="005273F3" w:rsidRPr="00883598">
              <w:rPr>
                <w:rFonts w:ascii="Maiandra GD" w:eastAsia="Times New Roman" w:hAnsi="Maiandra GD" w:cs="Calibri"/>
                <w:b/>
                <w:bCs/>
                <w:color w:val="000000"/>
              </w:rPr>
              <w:t>Other Transport</w:t>
            </w:r>
            <w:r w:rsidRPr="00883598">
              <w:rPr>
                <w:rFonts w:ascii="Maiandra GD" w:eastAsia="Times New Roman" w:hAnsi="Maiandra GD" w:cs="Calibri"/>
                <w:b/>
                <w:bCs/>
                <w:color w:val="000000"/>
              </w:rPr>
              <w:t xml:space="preserve"> Equipment</w:t>
            </w:r>
          </w:p>
        </w:tc>
        <w:tc>
          <w:tcPr>
            <w:tcW w:w="1107" w:type="dxa"/>
            <w:shd w:val="clear" w:color="auto" w:fill="auto"/>
            <w:noWrap/>
            <w:vAlign w:val="bottom"/>
            <w:hideMark/>
          </w:tcPr>
          <w:p w14:paraId="7F27A6D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F38835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6125B9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951A82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CAC74E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3F0E67A3"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711B28C6" w14:textId="77777777" w:rsidTr="0034065E">
        <w:trPr>
          <w:trHeight w:val="310"/>
        </w:trPr>
        <w:tc>
          <w:tcPr>
            <w:tcW w:w="1181" w:type="dxa"/>
            <w:shd w:val="clear" w:color="auto" w:fill="auto"/>
            <w:noWrap/>
            <w:vAlign w:val="bottom"/>
            <w:hideMark/>
          </w:tcPr>
          <w:p w14:paraId="7DAB92AF"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lastRenderedPageBreak/>
              <w:t>2220101</w:t>
            </w:r>
          </w:p>
        </w:tc>
        <w:tc>
          <w:tcPr>
            <w:tcW w:w="2175" w:type="dxa"/>
            <w:shd w:val="clear" w:color="auto" w:fill="auto"/>
            <w:vAlign w:val="bottom"/>
            <w:hideMark/>
          </w:tcPr>
          <w:p w14:paraId="3A274E1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Maintenance Expenses - Motor Vehicles</w:t>
            </w:r>
          </w:p>
        </w:tc>
        <w:tc>
          <w:tcPr>
            <w:tcW w:w="1107" w:type="dxa"/>
            <w:shd w:val="clear" w:color="auto" w:fill="auto"/>
            <w:noWrap/>
            <w:vAlign w:val="bottom"/>
            <w:hideMark/>
          </w:tcPr>
          <w:p w14:paraId="10ECA93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223A3E6"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0C53AC5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01081E4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2F7EC0B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2CB32EE7"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50,000.00 </w:t>
            </w:r>
          </w:p>
        </w:tc>
      </w:tr>
      <w:tr w:rsidR="00C3757C" w:rsidRPr="00EA1CAA" w14:paraId="72C1726E" w14:textId="77777777" w:rsidTr="0034065E">
        <w:trPr>
          <w:trHeight w:val="310"/>
        </w:trPr>
        <w:tc>
          <w:tcPr>
            <w:tcW w:w="1181" w:type="dxa"/>
            <w:shd w:val="clear" w:color="auto" w:fill="auto"/>
            <w:noWrap/>
            <w:vAlign w:val="bottom"/>
            <w:hideMark/>
          </w:tcPr>
          <w:p w14:paraId="39F815C0"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2175" w:type="dxa"/>
            <w:shd w:val="clear" w:color="auto" w:fill="auto"/>
            <w:vAlign w:val="bottom"/>
            <w:hideMark/>
          </w:tcPr>
          <w:p w14:paraId="7D673280"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Routine Maintenance - Other Assets</w:t>
            </w:r>
          </w:p>
        </w:tc>
        <w:tc>
          <w:tcPr>
            <w:tcW w:w="1107" w:type="dxa"/>
            <w:shd w:val="clear" w:color="auto" w:fill="auto"/>
            <w:noWrap/>
            <w:vAlign w:val="bottom"/>
            <w:hideMark/>
          </w:tcPr>
          <w:p w14:paraId="7B094AD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2E88FB24"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817503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16E554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0C98CA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F26E8E5"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w:t>
            </w:r>
          </w:p>
        </w:tc>
      </w:tr>
      <w:tr w:rsidR="00C3757C" w:rsidRPr="00EA1CAA" w14:paraId="5F67C22E" w14:textId="77777777" w:rsidTr="0034065E">
        <w:trPr>
          <w:trHeight w:val="310"/>
        </w:trPr>
        <w:tc>
          <w:tcPr>
            <w:tcW w:w="1181" w:type="dxa"/>
            <w:shd w:val="clear" w:color="auto" w:fill="auto"/>
            <w:noWrap/>
            <w:vAlign w:val="bottom"/>
            <w:hideMark/>
          </w:tcPr>
          <w:p w14:paraId="024FCC9E"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2220202</w:t>
            </w:r>
          </w:p>
        </w:tc>
        <w:tc>
          <w:tcPr>
            <w:tcW w:w="2175" w:type="dxa"/>
            <w:shd w:val="clear" w:color="auto" w:fill="auto"/>
            <w:vAlign w:val="bottom"/>
            <w:hideMark/>
          </w:tcPr>
          <w:p w14:paraId="4A69772E"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Purchase of Office Furniture and Equipment</w:t>
            </w:r>
          </w:p>
        </w:tc>
        <w:tc>
          <w:tcPr>
            <w:tcW w:w="1107" w:type="dxa"/>
            <w:shd w:val="clear" w:color="auto" w:fill="auto"/>
            <w:noWrap/>
            <w:vAlign w:val="bottom"/>
            <w:hideMark/>
          </w:tcPr>
          <w:p w14:paraId="4B0DF8E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7211A00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293654D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4626E0A"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6F24419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CF5DE8D"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300,000.00 </w:t>
            </w:r>
          </w:p>
        </w:tc>
      </w:tr>
      <w:tr w:rsidR="00C3757C" w:rsidRPr="00EA1CAA" w14:paraId="7C88839E" w14:textId="77777777" w:rsidTr="0034065E">
        <w:trPr>
          <w:trHeight w:val="310"/>
        </w:trPr>
        <w:tc>
          <w:tcPr>
            <w:tcW w:w="1181" w:type="dxa"/>
            <w:shd w:val="clear" w:color="auto" w:fill="auto"/>
            <w:noWrap/>
            <w:vAlign w:val="bottom"/>
            <w:hideMark/>
          </w:tcPr>
          <w:p w14:paraId="2A913B53"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2220205</w:t>
            </w:r>
          </w:p>
        </w:tc>
        <w:tc>
          <w:tcPr>
            <w:tcW w:w="2175" w:type="dxa"/>
            <w:shd w:val="clear" w:color="auto" w:fill="auto"/>
            <w:vAlign w:val="bottom"/>
            <w:hideMark/>
          </w:tcPr>
          <w:p w14:paraId="209DA61D"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Maintenance of NG-CDF Office</w:t>
            </w:r>
          </w:p>
        </w:tc>
        <w:tc>
          <w:tcPr>
            <w:tcW w:w="1107" w:type="dxa"/>
            <w:shd w:val="clear" w:color="auto" w:fill="auto"/>
            <w:noWrap/>
            <w:vAlign w:val="bottom"/>
            <w:hideMark/>
          </w:tcPr>
          <w:p w14:paraId="5AFA5A8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517015DB"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5403557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1EF2871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5934E3BB"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5D115220"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100,000.00 </w:t>
            </w:r>
          </w:p>
        </w:tc>
      </w:tr>
      <w:tr w:rsidR="00C3757C" w:rsidRPr="00EA1CAA" w14:paraId="5A4DF297" w14:textId="77777777" w:rsidTr="0034065E">
        <w:trPr>
          <w:trHeight w:val="310"/>
        </w:trPr>
        <w:tc>
          <w:tcPr>
            <w:tcW w:w="1181" w:type="dxa"/>
            <w:shd w:val="clear" w:color="auto" w:fill="auto"/>
            <w:noWrap/>
            <w:vAlign w:val="bottom"/>
            <w:hideMark/>
          </w:tcPr>
          <w:p w14:paraId="1C2E371E" w14:textId="77777777" w:rsidR="00883598" w:rsidRPr="00883598" w:rsidRDefault="00883598" w:rsidP="00C3757C">
            <w:pPr>
              <w:spacing w:after="0" w:line="240" w:lineRule="auto"/>
              <w:jc w:val="right"/>
              <w:rPr>
                <w:rFonts w:ascii="Maiandra GD" w:eastAsia="Times New Roman" w:hAnsi="Maiandra GD" w:cs="Calibri"/>
              </w:rPr>
            </w:pPr>
            <w:r w:rsidRPr="00883598">
              <w:rPr>
                <w:rFonts w:ascii="Maiandra GD" w:eastAsia="Times New Roman" w:hAnsi="Maiandra GD" w:cs="Calibri"/>
              </w:rPr>
              <w:t>2220205</w:t>
            </w:r>
          </w:p>
        </w:tc>
        <w:tc>
          <w:tcPr>
            <w:tcW w:w="2175" w:type="dxa"/>
            <w:shd w:val="clear" w:color="auto" w:fill="auto"/>
            <w:vAlign w:val="bottom"/>
            <w:hideMark/>
          </w:tcPr>
          <w:p w14:paraId="340530F9" w14:textId="4EFDAAD0"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xml:space="preserve">Maintenance of NG-CDF Office </w:t>
            </w:r>
            <w:r w:rsidR="005273F3" w:rsidRPr="00883598">
              <w:rPr>
                <w:rFonts w:ascii="Maiandra GD" w:eastAsia="Times New Roman" w:hAnsi="Maiandra GD" w:cs="Calibri"/>
                <w:color w:val="000000"/>
              </w:rPr>
              <w:t>Equipment</w:t>
            </w:r>
            <w:r w:rsidRPr="00883598">
              <w:rPr>
                <w:rFonts w:ascii="Maiandra GD" w:eastAsia="Times New Roman" w:hAnsi="Maiandra GD" w:cs="Calibri"/>
                <w:color w:val="000000"/>
              </w:rPr>
              <w:t xml:space="preserve"> </w:t>
            </w:r>
          </w:p>
        </w:tc>
        <w:tc>
          <w:tcPr>
            <w:tcW w:w="1107" w:type="dxa"/>
            <w:shd w:val="clear" w:color="auto" w:fill="auto"/>
            <w:noWrap/>
            <w:vAlign w:val="bottom"/>
            <w:hideMark/>
          </w:tcPr>
          <w:p w14:paraId="46348757"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auto" w:fill="auto"/>
            <w:noWrap/>
            <w:vAlign w:val="bottom"/>
            <w:hideMark/>
          </w:tcPr>
          <w:p w14:paraId="6838E800"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A292835"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47F85BC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1DE60264"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FFFFFF"/>
            <w:noWrap/>
            <w:vAlign w:val="bottom"/>
            <w:hideMark/>
          </w:tcPr>
          <w:p w14:paraId="1BF67E09" w14:textId="77777777" w:rsidR="00883598" w:rsidRPr="00883598" w:rsidRDefault="00883598" w:rsidP="00C3757C">
            <w:pPr>
              <w:spacing w:after="0" w:line="240" w:lineRule="auto"/>
              <w:jc w:val="right"/>
              <w:rPr>
                <w:rFonts w:ascii="Maiandra GD" w:eastAsia="Times New Roman" w:hAnsi="Maiandra GD" w:cs="Calibri"/>
                <w:color w:val="000000"/>
              </w:rPr>
            </w:pPr>
            <w:r w:rsidRPr="00883598">
              <w:rPr>
                <w:rFonts w:ascii="Maiandra GD" w:eastAsia="Times New Roman" w:hAnsi="Maiandra GD" w:cs="Calibri"/>
                <w:color w:val="000000"/>
              </w:rPr>
              <w:t xml:space="preserve">           150,000.00 </w:t>
            </w:r>
          </w:p>
        </w:tc>
      </w:tr>
      <w:tr w:rsidR="00C3757C" w:rsidRPr="00EA1CAA" w14:paraId="1DC49A4C" w14:textId="77777777" w:rsidTr="0034065E">
        <w:trPr>
          <w:trHeight w:val="310"/>
        </w:trPr>
        <w:tc>
          <w:tcPr>
            <w:tcW w:w="1181" w:type="dxa"/>
            <w:shd w:val="clear" w:color="000000" w:fill="EDEDED"/>
            <w:noWrap/>
            <w:vAlign w:val="bottom"/>
            <w:hideMark/>
          </w:tcPr>
          <w:p w14:paraId="7B606417"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Sub Total</w:t>
            </w:r>
          </w:p>
        </w:tc>
        <w:tc>
          <w:tcPr>
            <w:tcW w:w="2175" w:type="dxa"/>
            <w:shd w:val="clear" w:color="000000" w:fill="EDEDED"/>
            <w:vAlign w:val="bottom"/>
            <w:hideMark/>
          </w:tcPr>
          <w:p w14:paraId="3BECD35F"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107" w:type="dxa"/>
            <w:shd w:val="clear" w:color="000000" w:fill="EDEDED"/>
            <w:noWrap/>
            <w:vAlign w:val="bottom"/>
            <w:hideMark/>
          </w:tcPr>
          <w:p w14:paraId="0775B7A9"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011" w:type="dxa"/>
            <w:shd w:val="clear" w:color="000000" w:fill="EDEDED"/>
            <w:noWrap/>
            <w:vAlign w:val="bottom"/>
            <w:hideMark/>
          </w:tcPr>
          <w:p w14:paraId="4A138132"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000000" w:fill="EDEDED"/>
            <w:noWrap/>
            <w:vAlign w:val="bottom"/>
            <w:hideMark/>
          </w:tcPr>
          <w:p w14:paraId="69503AD8"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000000" w:fill="EDEDED"/>
            <w:noWrap/>
            <w:vAlign w:val="bottom"/>
            <w:hideMark/>
          </w:tcPr>
          <w:p w14:paraId="45EE6EF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000000" w:fill="EDEDED"/>
            <w:noWrap/>
            <w:vAlign w:val="bottom"/>
            <w:hideMark/>
          </w:tcPr>
          <w:p w14:paraId="67232B21"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000000" w:fill="EDEDED"/>
            <w:noWrap/>
            <w:vAlign w:val="bottom"/>
            <w:hideMark/>
          </w:tcPr>
          <w:p w14:paraId="4B3A7C6F"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1,933,975.14 </w:t>
            </w:r>
          </w:p>
        </w:tc>
      </w:tr>
      <w:tr w:rsidR="00C3757C" w:rsidRPr="00EA1CAA" w14:paraId="31CF920C" w14:textId="77777777" w:rsidTr="0034065E">
        <w:trPr>
          <w:trHeight w:val="310"/>
        </w:trPr>
        <w:tc>
          <w:tcPr>
            <w:tcW w:w="1181" w:type="dxa"/>
            <w:shd w:val="clear" w:color="auto" w:fill="auto"/>
            <w:noWrap/>
            <w:vAlign w:val="bottom"/>
            <w:hideMark/>
          </w:tcPr>
          <w:p w14:paraId="1A6025A3"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TOTAL</w:t>
            </w:r>
          </w:p>
        </w:tc>
        <w:tc>
          <w:tcPr>
            <w:tcW w:w="2175" w:type="dxa"/>
            <w:shd w:val="clear" w:color="auto" w:fill="auto"/>
            <w:vAlign w:val="bottom"/>
            <w:hideMark/>
          </w:tcPr>
          <w:p w14:paraId="75909163"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107" w:type="dxa"/>
            <w:shd w:val="clear" w:color="auto" w:fill="auto"/>
            <w:noWrap/>
            <w:vAlign w:val="bottom"/>
            <w:hideMark/>
          </w:tcPr>
          <w:p w14:paraId="4626857D" w14:textId="77777777" w:rsidR="00883598" w:rsidRPr="00883598" w:rsidRDefault="00883598" w:rsidP="00C3757C">
            <w:pPr>
              <w:spacing w:after="0" w:line="240" w:lineRule="auto"/>
              <w:rPr>
                <w:rFonts w:ascii="Maiandra GD" w:eastAsia="Times New Roman" w:hAnsi="Maiandra GD" w:cs="Calibri"/>
                <w:b/>
                <w:bCs/>
                <w:color w:val="000000"/>
              </w:rPr>
            </w:pPr>
            <w:r w:rsidRPr="00883598">
              <w:rPr>
                <w:rFonts w:ascii="Maiandra GD" w:eastAsia="Times New Roman" w:hAnsi="Maiandra GD" w:cs="Calibri"/>
                <w:b/>
                <w:bCs/>
                <w:color w:val="000000"/>
              </w:rPr>
              <w:t> </w:t>
            </w:r>
          </w:p>
        </w:tc>
        <w:tc>
          <w:tcPr>
            <w:tcW w:w="1011" w:type="dxa"/>
            <w:shd w:val="clear" w:color="auto" w:fill="auto"/>
            <w:noWrap/>
            <w:vAlign w:val="bottom"/>
            <w:hideMark/>
          </w:tcPr>
          <w:p w14:paraId="4EDBF66F" w14:textId="77777777" w:rsidR="00883598" w:rsidRPr="00883598" w:rsidRDefault="00883598" w:rsidP="00C3757C">
            <w:pPr>
              <w:spacing w:after="0" w:line="240" w:lineRule="auto"/>
              <w:jc w:val="center"/>
              <w:rPr>
                <w:rFonts w:ascii="Maiandra GD" w:eastAsia="Times New Roman" w:hAnsi="Maiandra GD" w:cs="Calibri"/>
                <w:color w:val="000000"/>
              </w:rPr>
            </w:pPr>
            <w:r w:rsidRPr="00883598">
              <w:rPr>
                <w:rFonts w:ascii="Maiandra GD" w:eastAsia="Times New Roman" w:hAnsi="Maiandra GD" w:cs="Calibri"/>
                <w:color w:val="000000"/>
              </w:rPr>
              <w:t> </w:t>
            </w:r>
          </w:p>
        </w:tc>
        <w:tc>
          <w:tcPr>
            <w:tcW w:w="918" w:type="dxa"/>
            <w:shd w:val="clear" w:color="auto" w:fill="auto"/>
            <w:noWrap/>
            <w:vAlign w:val="bottom"/>
            <w:hideMark/>
          </w:tcPr>
          <w:p w14:paraId="6789DAFC"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438" w:type="dxa"/>
            <w:shd w:val="clear" w:color="auto" w:fill="auto"/>
            <w:noWrap/>
            <w:vAlign w:val="bottom"/>
            <w:hideMark/>
          </w:tcPr>
          <w:p w14:paraId="2EA2ED82"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313" w:type="dxa"/>
            <w:shd w:val="clear" w:color="auto" w:fill="auto"/>
            <w:noWrap/>
            <w:vAlign w:val="bottom"/>
            <w:hideMark/>
          </w:tcPr>
          <w:p w14:paraId="3B7E66A6" w14:textId="77777777" w:rsidR="00883598" w:rsidRPr="00883598" w:rsidRDefault="00883598" w:rsidP="00C3757C">
            <w:pPr>
              <w:spacing w:after="0" w:line="240" w:lineRule="auto"/>
              <w:rPr>
                <w:rFonts w:ascii="Maiandra GD" w:eastAsia="Times New Roman" w:hAnsi="Maiandra GD" w:cs="Calibri"/>
                <w:color w:val="000000"/>
              </w:rPr>
            </w:pPr>
            <w:r w:rsidRPr="00883598">
              <w:rPr>
                <w:rFonts w:ascii="Maiandra GD" w:eastAsia="Times New Roman" w:hAnsi="Maiandra GD" w:cs="Calibri"/>
                <w:color w:val="000000"/>
              </w:rPr>
              <w:t> </w:t>
            </w:r>
          </w:p>
        </w:tc>
        <w:tc>
          <w:tcPr>
            <w:tcW w:w="1837" w:type="dxa"/>
            <w:shd w:val="clear" w:color="auto" w:fill="auto"/>
            <w:noWrap/>
            <w:vAlign w:val="bottom"/>
            <w:hideMark/>
          </w:tcPr>
          <w:p w14:paraId="7B34C0A6" w14:textId="77777777" w:rsidR="00883598" w:rsidRPr="00883598" w:rsidRDefault="00883598" w:rsidP="00C3757C">
            <w:pPr>
              <w:spacing w:after="0" w:line="240" w:lineRule="auto"/>
              <w:jc w:val="right"/>
              <w:rPr>
                <w:rFonts w:ascii="Maiandra GD" w:eastAsia="Times New Roman" w:hAnsi="Maiandra GD" w:cs="Calibri"/>
                <w:b/>
                <w:bCs/>
                <w:color w:val="000000"/>
              </w:rPr>
            </w:pPr>
            <w:r w:rsidRPr="00883598">
              <w:rPr>
                <w:rFonts w:ascii="Maiandra GD" w:eastAsia="Times New Roman" w:hAnsi="Maiandra GD" w:cs="Calibri"/>
                <w:b/>
                <w:bCs/>
                <w:color w:val="000000"/>
              </w:rPr>
              <w:t xml:space="preserve">   10,769,005.14 </w:t>
            </w:r>
          </w:p>
        </w:tc>
      </w:tr>
    </w:tbl>
    <w:p w14:paraId="43459B0E" w14:textId="77777777" w:rsidR="00883598" w:rsidRDefault="00883598" w:rsidP="00BC3EAE">
      <w:pPr>
        <w:spacing w:after="0" w:line="360" w:lineRule="auto"/>
        <w:jc w:val="both"/>
        <w:rPr>
          <w:rFonts w:ascii="Maiandra GD" w:eastAsia="Calibri" w:hAnsi="Maiandra GD" w:cs="Aharoni"/>
          <w:sz w:val="24"/>
          <w:szCs w:val="24"/>
        </w:rPr>
      </w:pPr>
    </w:p>
    <w:p w14:paraId="3240F26A" w14:textId="77777777" w:rsidR="00C10CF7" w:rsidRPr="00F049E8" w:rsidRDefault="001874AD" w:rsidP="00BC3EAE">
      <w:pPr>
        <w:spacing w:after="0" w:line="360" w:lineRule="auto"/>
        <w:jc w:val="both"/>
        <w:rPr>
          <w:rFonts w:ascii="Maiandra GD" w:eastAsia="Calibri" w:hAnsi="Maiandra GD" w:cs="Aharoni"/>
          <w:b/>
          <w:sz w:val="24"/>
          <w:szCs w:val="24"/>
          <w:u w:val="single"/>
        </w:rPr>
      </w:pPr>
      <w:r>
        <w:rPr>
          <w:rFonts w:ascii="Maiandra GD" w:eastAsia="Calibri" w:hAnsi="Maiandra GD" w:cs="Aharoni"/>
          <w:b/>
          <w:sz w:val="24"/>
          <w:szCs w:val="24"/>
          <w:u w:val="single"/>
        </w:rPr>
        <w:t>Annex 2</w:t>
      </w:r>
      <w:r w:rsidR="00C10CF7" w:rsidRPr="00F049E8">
        <w:rPr>
          <w:rFonts w:ascii="Maiandra GD" w:eastAsia="Calibri" w:hAnsi="Maiandra GD" w:cs="Aharoni"/>
          <w:b/>
          <w:sz w:val="24"/>
          <w:szCs w:val="24"/>
          <w:u w:val="single"/>
        </w:rPr>
        <w:t>: Monitoring and Evaluation and Capacity Building</w:t>
      </w:r>
    </w:p>
    <w:tbl>
      <w:tblPr>
        <w:tblW w:w="11051"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715"/>
        <w:gridCol w:w="1107"/>
        <w:gridCol w:w="1083"/>
        <w:gridCol w:w="1137"/>
        <w:gridCol w:w="1081"/>
        <w:gridCol w:w="1788"/>
      </w:tblGrid>
      <w:tr w:rsidR="00883598" w:rsidRPr="002C07B5" w14:paraId="4A2F6AD0" w14:textId="77777777" w:rsidTr="002C07B5">
        <w:trPr>
          <w:trHeight w:val="294"/>
        </w:trPr>
        <w:tc>
          <w:tcPr>
            <w:tcW w:w="11051" w:type="dxa"/>
            <w:gridSpan w:val="7"/>
            <w:shd w:val="clear" w:color="auto" w:fill="auto"/>
            <w:noWrap/>
            <w:vAlign w:val="bottom"/>
            <w:hideMark/>
          </w:tcPr>
          <w:p w14:paraId="79FBC131" w14:textId="0CF06B65" w:rsidR="00883598" w:rsidRPr="002C07B5" w:rsidRDefault="0034065E" w:rsidP="0034065E">
            <w:pPr>
              <w:spacing w:after="0" w:line="240" w:lineRule="auto"/>
              <w:rPr>
                <w:rFonts w:ascii="Maiandra GD" w:eastAsia="Times New Roman" w:hAnsi="Maiandra GD" w:cs="Calibri"/>
                <w:b/>
                <w:bCs/>
              </w:rPr>
            </w:pPr>
            <w:r w:rsidRPr="002C07B5">
              <w:rPr>
                <w:rFonts w:ascii="Maiandra GD" w:eastAsia="Times New Roman" w:hAnsi="Maiandra GD" w:cs="Calibri"/>
                <w:b/>
                <w:bCs/>
              </w:rPr>
              <w:t>EXPENDITURE ITEMS</w:t>
            </w:r>
          </w:p>
        </w:tc>
      </w:tr>
      <w:tr w:rsidR="00883598" w:rsidRPr="002C07B5" w14:paraId="34F13483" w14:textId="77777777" w:rsidTr="002C07B5">
        <w:trPr>
          <w:trHeight w:val="883"/>
        </w:trPr>
        <w:tc>
          <w:tcPr>
            <w:tcW w:w="1140" w:type="dxa"/>
            <w:shd w:val="clear" w:color="000000" w:fill="D6DCE4"/>
            <w:noWrap/>
            <w:vAlign w:val="bottom"/>
            <w:hideMark/>
          </w:tcPr>
          <w:p w14:paraId="18218AB3"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Item</w:t>
            </w:r>
          </w:p>
        </w:tc>
        <w:tc>
          <w:tcPr>
            <w:tcW w:w="3715" w:type="dxa"/>
            <w:shd w:val="clear" w:color="000000" w:fill="D6DCE4"/>
            <w:noWrap/>
            <w:vAlign w:val="bottom"/>
            <w:hideMark/>
          </w:tcPr>
          <w:p w14:paraId="59D2C666"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Description</w:t>
            </w:r>
          </w:p>
        </w:tc>
        <w:tc>
          <w:tcPr>
            <w:tcW w:w="1107" w:type="dxa"/>
            <w:shd w:val="clear" w:color="000000" w:fill="D6DCE4"/>
            <w:noWrap/>
            <w:vAlign w:val="bottom"/>
            <w:hideMark/>
          </w:tcPr>
          <w:p w14:paraId="06121AF0"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Scale</w:t>
            </w:r>
          </w:p>
        </w:tc>
        <w:tc>
          <w:tcPr>
            <w:tcW w:w="1083" w:type="dxa"/>
            <w:shd w:val="clear" w:color="000000" w:fill="D6DCE4"/>
            <w:noWrap/>
            <w:vAlign w:val="bottom"/>
            <w:hideMark/>
          </w:tcPr>
          <w:p w14:paraId="7FA02188"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Number</w:t>
            </w:r>
          </w:p>
        </w:tc>
        <w:tc>
          <w:tcPr>
            <w:tcW w:w="1137" w:type="dxa"/>
            <w:shd w:val="clear" w:color="000000" w:fill="D6DCE4"/>
            <w:noWrap/>
            <w:vAlign w:val="bottom"/>
            <w:hideMark/>
          </w:tcPr>
          <w:p w14:paraId="3D334F06"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Rate</w:t>
            </w:r>
          </w:p>
        </w:tc>
        <w:tc>
          <w:tcPr>
            <w:tcW w:w="1081" w:type="dxa"/>
            <w:shd w:val="clear" w:color="000000" w:fill="D6DCE4"/>
            <w:vAlign w:val="bottom"/>
            <w:hideMark/>
          </w:tcPr>
          <w:p w14:paraId="746B7351"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Total Amount pm</w:t>
            </w:r>
          </w:p>
        </w:tc>
        <w:tc>
          <w:tcPr>
            <w:tcW w:w="1788" w:type="dxa"/>
            <w:shd w:val="clear" w:color="000000" w:fill="D6DCE4"/>
            <w:vAlign w:val="bottom"/>
            <w:hideMark/>
          </w:tcPr>
          <w:p w14:paraId="5933D7F8" w14:textId="138400FA"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xml:space="preserve">Total Amount pa </w:t>
            </w:r>
          </w:p>
        </w:tc>
      </w:tr>
      <w:tr w:rsidR="00883598" w:rsidRPr="002C07B5" w14:paraId="46626682" w14:textId="77777777" w:rsidTr="002C07B5">
        <w:trPr>
          <w:trHeight w:val="589"/>
        </w:trPr>
        <w:tc>
          <w:tcPr>
            <w:tcW w:w="1140" w:type="dxa"/>
            <w:shd w:val="clear" w:color="auto" w:fill="auto"/>
            <w:noWrap/>
            <w:vAlign w:val="bottom"/>
            <w:hideMark/>
          </w:tcPr>
          <w:p w14:paraId="24786341"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39846A0A"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Communication, Supplies and Services</w:t>
            </w:r>
          </w:p>
        </w:tc>
        <w:tc>
          <w:tcPr>
            <w:tcW w:w="1107" w:type="dxa"/>
            <w:shd w:val="clear" w:color="auto" w:fill="auto"/>
            <w:vAlign w:val="bottom"/>
            <w:hideMark/>
          </w:tcPr>
          <w:p w14:paraId="27E4C8AB"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0EF30318"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1BCA6153"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3E046A12"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auto" w:fill="auto"/>
            <w:noWrap/>
            <w:vAlign w:val="bottom"/>
            <w:hideMark/>
          </w:tcPr>
          <w:p w14:paraId="4A6601DD"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36058EA5" w14:textId="77777777" w:rsidTr="002C07B5">
        <w:trPr>
          <w:trHeight w:val="589"/>
        </w:trPr>
        <w:tc>
          <w:tcPr>
            <w:tcW w:w="1140" w:type="dxa"/>
            <w:shd w:val="clear" w:color="auto" w:fill="auto"/>
            <w:noWrap/>
            <w:vAlign w:val="bottom"/>
            <w:hideMark/>
          </w:tcPr>
          <w:p w14:paraId="4803604B"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2210201</w:t>
            </w:r>
          </w:p>
        </w:tc>
        <w:tc>
          <w:tcPr>
            <w:tcW w:w="3715" w:type="dxa"/>
            <w:shd w:val="clear" w:color="auto" w:fill="auto"/>
            <w:vAlign w:val="bottom"/>
            <w:hideMark/>
          </w:tcPr>
          <w:p w14:paraId="4491F9A2" w14:textId="2D6C52DF"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xml:space="preserve">Telephone, Telex, </w:t>
            </w:r>
            <w:r w:rsidR="005273F3" w:rsidRPr="002C07B5">
              <w:rPr>
                <w:rFonts w:ascii="Maiandra GD" w:eastAsia="Times New Roman" w:hAnsi="Maiandra GD" w:cs="Calibri"/>
                <w:color w:val="000000"/>
              </w:rPr>
              <w:t>Facsimile</w:t>
            </w:r>
            <w:r w:rsidRPr="002C07B5">
              <w:rPr>
                <w:rFonts w:ascii="Maiandra GD" w:eastAsia="Times New Roman" w:hAnsi="Maiandra GD" w:cs="Calibri"/>
                <w:color w:val="000000"/>
              </w:rPr>
              <w:t xml:space="preserve"> and Mobile Phone Service</w:t>
            </w:r>
          </w:p>
        </w:tc>
        <w:tc>
          <w:tcPr>
            <w:tcW w:w="1107" w:type="dxa"/>
            <w:shd w:val="clear" w:color="auto" w:fill="auto"/>
            <w:noWrap/>
            <w:vAlign w:val="bottom"/>
            <w:hideMark/>
          </w:tcPr>
          <w:p w14:paraId="2F22944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5C9EDB6E"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5554E5EC"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35057C3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2E7ABF31" w14:textId="77777777"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45,000.00 </w:t>
            </w:r>
          </w:p>
        </w:tc>
      </w:tr>
      <w:tr w:rsidR="00883598" w:rsidRPr="002C07B5" w14:paraId="7D77FE0F" w14:textId="77777777" w:rsidTr="002C07B5">
        <w:trPr>
          <w:trHeight w:val="589"/>
        </w:trPr>
        <w:tc>
          <w:tcPr>
            <w:tcW w:w="1140" w:type="dxa"/>
            <w:shd w:val="clear" w:color="auto" w:fill="auto"/>
            <w:noWrap/>
            <w:vAlign w:val="bottom"/>
            <w:hideMark/>
          </w:tcPr>
          <w:p w14:paraId="0E3E3399"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034E3E64"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Domestic Travel and Subsistence &amp; Other Transport Costs</w:t>
            </w:r>
          </w:p>
        </w:tc>
        <w:tc>
          <w:tcPr>
            <w:tcW w:w="1107" w:type="dxa"/>
            <w:shd w:val="clear" w:color="auto" w:fill="auto"/>
            <w:vAlign w:val="bottom"/>
            <w:hideMark/>
          </w:tcPr>
          <w:p w14:paraId="6BBC3294"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2DED5713"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05322F53"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714E3833"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60CEED71" w14:textId="77777777"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1693E5E8" w14:textId="77777777" w:rsidTr="002C07B5">
        <w:trPr>
          <w:trHeight w:val="589"/>
        </w:trPr>
        <w:tc>
          <w:tcPr>
            <w:tcW w:w="1140" w:type="dxa"/>
            <w:shd w:val="clear" w:color="auto" w:fill="auto"/>
            <w:noWrap/>
            <w:vAlign w:val="bottom"/>
            <w:hideMark/>
          </w:tcPr>
          <w:p w14:paraId="7F5A88DF"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2210301</w:t>
            </w:r>
          </w:p>
        </w:tc>
        <w:tc>
          <w:tcPr>
            <w:tcW w:w="3715" w:type="dxa"/>
            <w:shd w:val="clear" w:color="auto" w:fill="auto"/>
            <w:vAlign w:val="bottom"/>
            <w:hideMark/>
          </w:tcPr>
          <w:p w14:paraId="4F41C3EE"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Travel Costs (Airlines, Bus, Railway, Mileage Allowances, etc.)</w:t>
            </w:r>
          </w:p>
        </w:tc>
        <w:tc>
          <w:tcPr>
            <w:tcW w:w="1107" w:type="dxa"/>
            <w:shd w:val="clear" w:color="auto" w:fill="auto"/>
            <w:noWrap/>
            <w:vAlign w:val="bottom"/>
            <w:hideMark/>
          </w:tcPr>
          <w:p w14:paraId="2906511D"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Persons</w:t>
            </w:r>
          </w:p>
        </w:tc>
        <w:tc>
          <w:tcPr>
            <w:tcW w:w="1083" w:type="dxa"/>
            <w:shd w:val="clear" w:color="auto" w:fill="auto"/>
            <w:noWrap/>
            <w:vAlign w:val="bottom"/>
            <w:hideMark/>
          </w:tcPr>
          <w:p w14:paraId="72627C3B"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10</w:t>
            </w:r>
          </w:p>
        </w:tc>
        <w:tc>
          <w:tcPr>
            <w:tcW w:w="1137" w:type="dxa"/>
            <w:shd w:val="clear" w:color="auto" w:fill="auto"/>
            <w:vAlign w:val="bottom"/>
            <w:hideMark/>
          </w:tcPr>
          <w:p w14:paraId="4744D433"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noWrap/>
            <w:vAlign w:val="bottom"/>
            <w:hideMark/>
          </w:tcPr>
          <w:p w14:paraId="368D909B"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0</w:t>
            </w:r>
          </w:p>
        </w:tc>
        <w:tc>
          <w:tcPr>
            <w:tcW w:w="1788" w:type="dxa"/>
            <w:shd w:val="clear" w:color="000000" w:fill="FFFFFF"/>
            <w:noWrap/>
            <w:vAlign w:val="bottom"/>
            <w:hideMark/>
          </w:tcPr>
          <w:p w14:paraId="6FF1493F" w14:textId="77777777"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   </w:t>
            </w:r>
          </w:p>
        </w:tc>
      </w:tr>
      <w:tr w:rsidR="00883598" w:rsidRPr="002C07B5" w14:paraId="7AB2033D" w14:textId="77777777" w:rsidTr="002C07B5">
        <w:trPr>
          <w:trHeight w:val="294"/>
        </w:trPr>
        <w:tc>
          <w:tcPr>
            <w:tcW w:w="1140" w:type="dxa"/>
            <w:shd w:val="clear" w:color="auto" w:fill="auto"/>
            <w:noWrap/>
            <w:vAlign w:val="bottom"/>
            <w:hideMark/>
          </w:tcPr>
          <w:p w14:paraId="42E7BE09"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2210302</w:t>
            </w:r>
          </w:p>
        </w:tc>
        <w:tc>
          <w:tcPr>
            <w:tcW w:w="3715" w:type="dxa"/>
            <w:shd w:val="clear" w:color="auto" w:fill="auto"/>
            <w:vAlign w:val="bottom"/>
            <w:hideMark/>
          </w:tcPr>
          <w:p w14:paraId="4F72476B"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Accommodation - Domestic Travel</w:t>
            </w:r>
          </w:p>
        </w:tc>
        <w:tc>
          <w:tcPr>
            <w:tcW w:w="1107" w:type="dxa"/>
            <w:shd w:val="clear" w:color="auto" w:fill="auto"/>
            <w:noWrap/>
            <w:vAlign w:val="bottom"/>
            <w:hideMark/>
          </w:tcPr>
          <w:p w14:paraId="6E2AC02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Persons</w:t>
            </w:r>
          </w:p>
        </w:tc>
        <w:tc>
          <w:tcPr>
            <w:tcW w:w="1083" w:type="dxa"/>
            <w:shd w:val="clear" w:color="auto" w:fill="auto"/>
            <w:noWrap/>
            <w:vAlign w:val="bottom"/>
            <w:hideMark/>
          </w:tcPr>
          <w:p w14:paraId="791A10F9"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15</w:t>
            </w:r>
          </w:p>
        </w:tc>
        <w:tc>
          <w:tcPr>
            <w:tcW w:w="1137" w:type="dxa"/>
            <w:shd w:val="clear" w:color="auto" w:fill="auto"/>
            <w:vAlign w:val="bottom"/>
            <w:hideMark/>
          </w:tcPr>
          <w:p w14:paraId="780A0FDF" w14:textId="3177A7FD"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12,000 </w:t>
            </w:r>
          </w:p>
        </w:tc>
        <w:tc>
          <w:tcPr>
            <w:tcW w:w="1081" w:type="dxa"/>
            <w:shd w:val="clear" w:color="auto" w:fill="auto"/>
            <w:noWrap/>
            <w:vAlign w:val="bottom"/>
            <w:hideMark/>
          </w:tcPr>
          <w:p w14:paraId="350FE21C" w14:textId="77777777"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180,000</w:t>
            </w:r>
          </w:p>
        </w:tc>
        <w:tc>
          <w:tcPr>
            <w:tcW w:w="1788" w:type="dxa"/>
            <w:shd w:val="clear" w:color="000000" w:fill="FFFFFF"/>
            <w:noWrap/>
            <w:vAlign w:val="bottom"/>
            <w:hideMark/>
          </w:tcPr>
          <w:p w14:paraId="3D622F01" w14:textId="35C2702F"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720,000.00 </w:t>
            </w:r>
          </w:p>
        </w:tc>
      </w:tr>
      <w:tr w:rsidR="00883598" w:rsidRPr="002C07B5" w14:paraId="071A4559" w14:textId="77777777" w:rsidTr="002C07B5">
        <w:trPr>
          <w:trHeight w:val="294"/>
        </w:trPr>
        <w:tc>
          <w:tcPr>
            <w:tcW w:w="1140" w:type="dxa"/>
            <w:shd w:val="clear" w:color="auto" w:fill="auto"/>
            <w:noWrap/>
            <w:vAlign w:val="bottom"/>
            <w:hideMark/>
          </w:tcPr>
          <w:p w14:paraId="1A333F1D"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2210303</w:t>
            </w:r>
          </w:p>
        </w:tc>
        <w:tc>
          <w:tcPr>
            <w:tcW w:w="3715" w:type="dxa"/>
            <w:shd w:val="clear" w:color="auto" w:fill="auto"/>
            <w:vAlign w:val="bottom"/>
            <w:hideMark/>
          </w:tcPr>
          <w:p w14:paraId="3B08EA11"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Daily Subsistence Allowance</w:t>
            </w:r>
          </w:p>
        </w:tc>
        <w:tc>
          <w:tcPr>
            <w:tcW w:w="1107" w:type="dxa"/>
            <w:shd w:val="clear" w:color="auto" w:fill="auto"/>
            <w:noWrap/>
            <w:vAlign w:val="bottom"/>
            <w:hideMark/>
          </w:tcPr>
          <w:p w14:paraId="6008604C"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Persons</w:t>
            </w:r>
          </w:p>
        </w:tc>
        <w:tc>
          <w:tcPr>
            <w:tcW w:w="1083" w:type="dxa"/>
            <w:shd w:val="clear" w:color="auto" w:fill="auto"/>
            <w:noWrap/>
            <w:vAlign w:val="bottom"/>
            <w:hideMark/>
          </w:tcPr>
          <w:p w14:paraId="3C632072"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15</w:t>
            </w:r>
          </w:p>
        </w:tc>
        <w:tc>
          <w:tcPr>
            <w:tcW w:w="1137" w:type="dxa"/>
            <w:shd w:val="clear" w:color="auto" w:fill="auto"/>
            <w:vAlign w:val="bottom"/>
            <w:hideMark/>
          </w:tcPr>
          <w:p w14:paraId="41E09147" w14:textId="3717368B"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10,000 </w:t>
            </w:r>
          </w:p>
        </w:tc>
        <w:tc>
          <w:tcPr>
            <w:tcW w:w="1081" w:type="dxa"/>
            <w:shd w:val="clear" w:color="auto" w:fill="auto"/>
            <w:noWrap/>
            <w:vAlign w:val="bottom"/>
            <w:hideMark/>
          </w:tcPr>
          <w:p w14:paraId="5F321ECB" w14:textId="77777777"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150,000</w:t>
            </w:r>
          </w:p>
        </w:tc>
        <w:tc>
          <w:tcPr>
            <w:tcW w:w="1788" w:type="dxa"/>
            <w:shd w:val="clear" w:color="000000" w:fill="FFFFFF"/>
            <w:noWrap/>
            <w:vAlign w:val="bottom"/>
            <w:hideMark/>
          </w:tcPr>
          <w:p w14:paraId="20D42EF6" w14:textId="24962ED8" w:rsidR="00883598" w:rsidRPr="002C07B5" w:rsidRDefault="00883598" w:rsidP="002C07B5">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150,000.00 </w:t>
            </w:r>
          </w:p>
        </w:tc>
      </w:tr>
      <w:tr w:rsidR="00883598" w:rsidRPr="002C07B5" w14:paraId="76A0169B" w14:textId="77777777" w:rsidTr="002C07B5">
        <w:trPr>
          <w:trHeight w:val="589"/>
        </w:trPr>
        <w:tc>
          <w:tcPr>
            <w:tcW w:w="1140" w:type="dxa"/>
            <w:shd w:val="clear" w:color="auto" w:fill="auto"/>
            <w:noWrap/>
            <w:vAlign w:val="bottom"/>
            <w:hideMark/>
          </w:tcPr>
          <w:p w14:paraId="15E320BB"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456B5EA8"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Printing, Advertising and Information Supplies &amp; Services</w:t>
            </w:r>
          </w:p>
        </w:tc>
        <w:tc>
          <w:tcPr>
            <w:tcW w:w="1107" w:type="dxa"/>
            <w:shd w:val="clear" w:color="auto" w:fill="auto"/>
            <w:vAlign w:val="bottom"/>
            <w:hideMark/>
          </w:tcPr>
          <w:p w14:paraId="431B19C4"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01B839AA"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1388F0D9"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078C7042"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31BB39AB"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237923E7" w14:textId="77777777" w:rsidTr="002C07B5">
        <w:trPr>
          <w:trHeight w:val="294"/>
        </w:trPr>
        <w:tc>
          <w:tcPr>
            <w:tcW w:w="1140" w:type="dxa"/>
            <w:shd w:val="clear" w:color="auto" w:fill="auto"/>
            <w:noWrap/>
            <w:vAlign w:val="bottom"/>
            <w:hideMark/>
          </w:tcPr>
          <w:p w14:paraId="76902F11"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2210502</w:t>
            </w:r>
          </w:p>
        </w:tc>
        <w:tc>
          <w:tcPr>
            <w:tcW w:w="3715" w:type="dxa"/>
            <w:shd w:val="clear" w:color="auto" w:fill="auto"/>
            <w:vAlign w:val="bottom"/>
            <w:hideMark/>
          </w:tcPr>
          <w:p w14:paraId="146A9BA2"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Publishing and Printing Services</w:t>
            </w:r>
          </w:p>
        </w:tc>
        <w:tc>
          <w:tcPr>
            <w:tcW w:w="1107" w:type="dxa"/>
            <w:shd w:val="clear" w:color="auto" w:fill="auto"/>
            <w:noWrap/>
            <w:vAlign w:val="bottom"/>
            <w:hideMark/>
          </w:tcPr>
          <w:p w14:paraId="58E16473"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59D77E5F"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vAlign w:val="bottom"/>
            <w:hideMark/>
          </w:tcPr>
          <w:p w14:paraId="3B17E03F"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noWrap/>
            <w:vAlign w:val="bottom"/>
            <w:hideMark/>
          </w:tcPr>
          <w:p w14:paraId="1E02B3A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68B283DA" w14:textId="119E6BE6"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236,854.30 </w:t>
            </w:r>
          </w:p>
        </w:tc>
      </w:tr>
      <w:tr w:rsidR="00883598" w:rsidRPr="002C07B5" w14:paraId="58859C0A" w14:textId="77777777" w:rsidTr="002C07B5">
        <w:trPr>
          <w:trHeight w:val="589"/>
        </w:trPr>
        <w:tc>
          <w:tcPr>
            <w:tcW w:w="1140" w:type="dxa"/>
            <w:shd w:val="clear" w:color="auto" w:fill="auto"/>
            <w:noWrap/>
            <w:vAlign w:val="bottom"/>
            <w:hideMark/>
          </w:tcPr>
          <w:p w14:paraId="7963295C"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2210504</w:t>
            </w:r>
          </w:p>
        </w:tc>
        <w:tc>
          <w:tcPr>
            <w:tcW w:w="3715" w:type="dxa"/>
            <w:shd w:val="clear" w:color="auto" w:fill="auto"/>
            <w:vAlign w:val="bottom"/>
            <w:hideMark/>
          </w:tcPr>
          <w:p w14:paraId="6C36A37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Advertising, Awareness and Publicity Campaigns</w:t>
            </w:r>
          </w:p>
        </w:tc>
        <w:tc>
          <w:tcPr>
            <w:tcW w:w="1107" w:type="dxa"/>
            <w:shd w:val="clear" w:color="auto" w:fill="auto"/>
            <w:noWrap/>
            <w:vAlign w:val="bottom"/>
            <w:hideMark/>
          </w:tcPr>
          <w:p w14:paraId="0729B538"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6619E69B"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0AB0AA2B"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367CEFA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72022D02"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150,000.00 </w:t>
            </w:r>
          </w:p>
        </w:tc>
      </w:tr>
      <w:tr w:rsidR="00883598" w:rsidRPr="002C07B5" w14:paraId="1B001EB7" w14:textId="77777777" w:rsidTr="002C07B5">
        <w:trPr>
          <w:trHeight w:val="294"/>
        </w:trPr>
        <w:tc>
          <w:tcPr>
            <w:tcW w:w="1140" w:type="dxa"/>
            <w:shd w:val="clear" w:color="auto" w:fill="auto"/>
            <w:noWrap/>
            <w:vAlign w:val="bottom"/>
            <w:hideMark/>
          </w:tcPr>
          <w:p w14:paraId="18BFFE48"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188AD10C"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Training Expenses</w:t>
            </w:r>
          </w:p>
        </w:tc>
        <w:tc>
          <w:tcPr>
            <w:tcW w:w="1107" w:type="dxa"/>
            <w:shd w:val="clear" w:color="auto" w:fill="auto"/>
            <w:vAlign w:val="bottom"/>
            <w:hideMark/>
          </w:tcPr>
          <w:p w14:paraId="20827860"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4850CB7F"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5E9BB20F"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160ACB02"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371AD23C"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4ED1F7A2" w14:textId="77777777" w:rsidTr="002C07B5">
        <w:trPr>
          <w:trHeight w:val="294"/>
        </w:trPr>
        <w:tc>
          <w:tcPr>
            <w:tcW w:w="1140" w:type="dxa"/>
            <w:shd w:val="clear" w:color="auto" w:fill="auto"/>
            <w:noWrap/>
            <w:vAlign w:val="bottom"/>
            <w:hideMark/>
          </w:tcPr>
          <w:p w14:paraId="6EA720EE"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lastRenderedPageBreak/>
              <w:t>2210701</w:t>
            </w:r>
          </w:p>
        </w:tc>
        <w:tc>
          <w:tcPr>
            <w:tcW w:w="3715" w:type="dxa"/>
            <w:shd w:val="clear" w:color="auto" w:fill="auto"/>
            <w:vAlign w:val="bottom"/>
            <w:hideMark/>
          </w:tcPr>
          <w:p w14:paraId="1CA72B1F"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Travel Allowance</w:t>
            </w:r>
          </w:p>
        </w:tc>
        <w:tc>
          <w:tcPr>
            <w:tcW w:w="1107" w:type="dxa"/>
            <w:shd w:val="clear" w:color="auto" w:fill="auto"/>
            <w:noWrap/>
            <w:vAlign w:val="bottom"/>
            <w:hideMark/>
          </w:tcPr>
          <w:p w14:paraId="542E0406"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045D4A20"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09F16F57"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0E491B8C"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25B29384" w14:textId="68470EE1"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150,000.00 </w:t>
            </w:r>
          </w:p>
        </w:tc>
      </w:tr>
      <w:tr w:rsidR="00883598" w:rsidRPr="002C07B5" w14:paraId="10070465" w14:textId="77777777" w:rsidTr="002C07B5">
        <w:trPr>
          <w:trHeight w:val="589"/>
        </w:trPr>
        <w:tc>
          <w:tcPr>
            <w:tcW w:w="1140" w:type="dxa"/>
            <w:shd w:val="clear" w:color="auto" w:fill="auto"/>
            <w:noWrap/>
            <w:vAlign w:val="bottom"/>
            <w:hideMark/>
          </w:tcPr>
          <w:p w14:paraId="6815E308"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2210702</w:t>
            </w:r>
          </w:p>
        </w:tc>
        <w:tc>
          <w:tcPr>
            <w:tcW w:w="3715" w:type="dxa"/>
            <w:shd w:val="clear" w:color="auto" w:fill="auto"/>
            <w:vAlign w:val="bottom"/>
            <w:hideMark/>
          </w:tcPr>
          <w:p w14:paraId="2AB39A4D"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Remuneration of Instructors and Contract Based Training Services</w:t>
            </w:r>
          </w:p>
        </w:tc>
        <w:tc>
          <w:tcPr>
            <w:tcW w:w="1107" w:type="dxa"/>
            <w:shd w:val="clear" w:color="auto" w:fill="auto"/>
            <w:noWrap/>
            <w:vAlign w:val="bottom"/>
            <w:hideMark/>
          </w:tcPr>
          <w:p w14:paraId="47334122"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145681EE"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55C3535D"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4161F0B3"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655BDBAA"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300,000.00 </w:t>
            </w:r>
          </w:p>
        </w:tc>
      </w:tr>
      <w:tr w:rsidR="00883598" w:rsidRPr="002C07B5" w14:paraId="0B6A3579" w14:textId="77777777" w:rsidTr="002C07B5">
        <w:trPr>
          <w:trHeight w:val="589"/>
        </w:trPr>
        <w:tc>
          <w:tcPr>
            <w:tcW w:w="1140" w:type="dxa"/>
            <w:shd w:val="clear" w:color="auto" w:fill="auto"/>
            <w:noWrap/>
            <w:vAlign w:val="bottom"/>
            <w:hideMark/>
          </w:tcPr>
          <w:p w14:paraId="78403EED"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2210703</w:t>
            </w:r>
          </w:p>
        </w:tc>
        <w:tc>
          <w:tcPr>
            <w:tcW w:w="3715" w:type="dxa"/>
            <w:shd w:val="clear" w:color="auto" w:fill="auto"/>
            <w:vAlign w:val="bottom"/>
            <w:hideMark/>
          </w:tcPr>
          <w:p w14:paraId="53BAF8B1"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Production and Printing of Training Materials</w:t>
            </w:r>
          </w:p>
        </w:tc>
        <w:tc>
          <w:tcPr>
            <w:tcW w:w="1107" w:type="dxa"/>
            <w:shd w:val="clear" w:color="auto" w:fill="auto"/>
            <w:noWrap/>
            <w:vAlign w:val="bottom"/>
            <w:hideMark/>
          </w:tcPr>
          <w:p w14:paraId="46E37C0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201A4807"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2B49F77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4FA6FED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548B9F46"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100,000.00 </w:t>
            </w:r>
          </w:p>
        </w:tc>
      </w:tr>
      <w:tr w:rsidR="00883598" w:rsidRPr="002C07B5" w14:paraId="0DD40596" w14:textId="77777777" w:rsidTr="002C07B5">
        <w:trPr>
          <w:trHeight w:val="589"/>
        </w:trPr>
        <w:tc>
          <w:tcPr>
            <w:tcW w:w="1140" w:type="dxa"/>
            <w:shd w:val="clear" w:color="auto" w:fill="auto"/>
            <w:noWrap/>
            <w:vAlign w:val="bottom"/>
            <w:hideMark/>
          </w:tcPr>
          <w:p w14:paraId="04920BCC"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2210704</w:t>
            </w:r>
          </w:p>
        </w:tc>
        <w:tc>
          <w:tcPr>
            <w:tcW w:w="3715" w:type="dxa"/>
            <w:shd w:val="clear" w:color="auto" w:fill="auto"/>
            <w:vAlign w:val="bottom"/>
            <w:hideMark/>
          </w:tcPr>
          <w:p w14:paraId="71DB445C"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Hire of Training Facilities and Equipment</w:t>
            </w:r>
          </w:p>
        </w:tc>
        <w:tc>
          <w:tcPr>
            <w:tcW w:w="1107" w:type="dxa"/>
            <w:shd w:val="clear" w:color="auto" w:fill="auto"/>
            <w:noWrap/>
            <w:vAlign w:val="bottom"/>
            <w:hideMark/>
          </w:tcPr>
          <w:p w14:paraId="03DA608E"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6BB6E70C"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62CAB1CA"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15138B18"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29CBE319"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450,000.00 </w:t>
            </w:r>
          </w:p>
        </w:tc>
      </w:tr>
      <w:tr w:rsidR="00883598" w:rsidRPr="002C07B5" w14:paraId="08D007C0" w14:textId="77777777" w:rsidTr="002C07B5">
        <w:trPr>
          <w:trHeight w:val="294"/>
        </w:trPr>
        <w:tc>
          <w:tcPr>
            <w:tcW w:w="1140" w:type="dxa"/>
            <w:shd w:val="clear" w:color="auto" w:fill="auto"/>
            <w:noWrap/>
            <w:vAlign w:val="bottom"/>
            <w:hideMark/>
          </w:tcPr>
          <w:p w14:paraId="19E6F441"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2210710</w:t>
            </w:r>
          </w:p>
        </w:tc>
        <w:tc>
          <w:tcPr>
            <w:tcW w:w="3715" w:type="dxa"/>
            <w:shd w:val="clear" w:color="auto" w:fill="auto"/>
            <w:vAlign w:val="bottom"/>
            <w:hideMark/>
          </w:tcPr>
          <w:p w14:paraId="4C353442" w14:textId="4F18A8E9"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Accommodation Allowance</w:t>
            </w:r>
          </w:p>
        </w:tc>
        <w:tc>
          <w:tcPr>
            <w:tcW w:w="1107" w:type="dxa"/>
            <w:shd w:val="clear" w:color="auto" w:fill="auto"/>
            <w:noWrap/>
            <w:vAlign w:val="bottom"/>
            <w:hideMark/>
          </w:tcPr>
          <w:p w14:paraId="3022AF3B"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3DA92973"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1DA7F167"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4EE4C0FA"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38CC1861" w14:textId="5F41B178"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550,000.00 </w:t>
            </w:r>
          </w:p>
        </w:tc>
      </w:tr>
      <w:tr w:rsidR="00883598" w:rsidRPr="002C07B5" w14:paraId="58191429" w14:textId="77777777" w:rsidTr="002C07B5">
        <w:trPr>
          <w:trHeight w:val="294"/>
        </w:trPr>
        <w:tc>
          <w:tcPr>
            <w:tcW w:w="1140" w:type="dxa"/>
            <w:shd w:val="clear" w:color="auto" w:fill="auto"/>
            <w:noWrap/>
            <w:vAlign w:val="bottom"/>
            <w:hideMark/>
          </w:tcPr>
          <w:p w14:paraId="2FC6014E"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5A2CDBC9"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Hospitality Supplies and Services</w:t>
            </w:r>
          </w:p>
        </w:tc>
        <w:tc>
          <w:tcPr>
            <w:tcW w:w="1107" w:type="dxa"/>
            <w:shd w:val="clear" w:color="auto" w:fill="auto"/>
            <w:vAlign w:val="bottom"/>
            <w:hideMark/>
          </w:tcPr>
          <w:p w14:paraId="05F88EAE"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2B8668D4"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5E7048A8"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14A0455A"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63914BE2"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0C687F26" w14:textId="77777777" w:rsidTr="002C07B5">
        <w:trPr>
          <w:trHeight w:val="883"/>
        </w:trPr>
        <w:tc>
          <w:tcPr>
            <w:tcW w:w="1140" w:type="dxa"/>
            <w:shd w:val="clear" w:color="auto" w:fill="auto"/>
            <w:noWrap/>
            <w:vAlign w:val="bottom"/>
            <w:hideMark/>
          </w:tcPr>
          <w:p w14:paraId="55275AC9"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2210801</w:t>
            </w:r>
          </w:p>
        </w:tc>
        <w:tc>
          <w:tcPr>
            <w:tcW w:w="3715" w:type="dxa"/>
            <w:shd w:val="clear" w:color="auto" w:fill="auto"/>
            <w:vAlign w:val="bottom"/>
            <w:hideMark/>
          </w:tcPr>
          <w:p w14:paraId="61D2AE7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Catering Services (Receptions), Accommodation, Gifts, Food and Drinks</w:t>
            </w:r>
          </w:p>
        </w:tc>
        <w:tc>
          <w:tcPr>
            <w:tcW w:w="1107" w:type="dxa"/>
            <w:shd w:val="clear" w:color="auto" w:fill="auto"/>
            <w:noWrap/>
            <w:vAlign w:val="bottom"/>
            <w:hideMark/>
          </w:tcPr>
          <w:p w14:paraId="6A7B8562"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1FB8FA5D"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16697BA2"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67B8B20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33923E30"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518,648.27 </w:t>
            </w:r>
          </w:p>
        </w:tc>
      </w:tr>
      <w:tr w:rsidR="00883598" w:rsidRPr="002C07B5" w14:paraId="0942AEE0" w14:textId="77777777" w:rsidTr="002C07B5">
        <w:trPr>
          <w:trHeight w:val="294"/>
        </w:trPr>
        <w:tc>
          <w:tcPr>
            <w:tcW w:w="1140" w:type="dxa"/>
            <w:shd w:val="clear" w:color="auto" w:fill="auto"/>
            <w:noWrap/>
            <w:vAlign w:val="bottom"/>
            <w:hideMark/>
          </w:tcPr>
          <w:p w14:paraId="1FE281C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3715" w:type="dxa"/>
            <w:shd w:val="clear" w:color="auto" w:fill="auto"/>
            <w:vAlign w:val="bottom"/>
            <w:hideMark/>
          </w:tcPr>
          <w:p w14:paraId="4F98EF14" w14:textId="263663EF"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xml:space="preserve">Committee Expenses </w:t>
            </w:r>
          </w:p>
        </w:tc>
        <w:tc>
          <w:tcPr>
            <w:tcW w:w="1107" w:type="dxa"/>
            <w:shd w:val="clear" w:color="auto" w:fill="auto"/>
            <w:noWrap/>
            <w:vAlign w:val="bottom"/>
            <w:hideMark/>
          </w:tcPr>
          <w:p w14:paraId="3918B8EB"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noWrap/>
            <w:vAlign w:val="bottom"/>
            <w:hideMark/>
          </w:tcPr>
          <w:p w14:paraId="047AE35F"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noWrap/>
            <w:vAlign w:val="bottom"/>
            <w:hideMark/>
          </w:tcPr>
          <w:p w14:paraId="79715860"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noWrap/>
            <w:vAlign w:val="bottom"/>
            <w:hideMark/>
          </w:tcPr>
          <w:p w14:paraId="0C5842CE"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310789EA"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205A326B" w14:textId="77777777" w:rsidTr="002C07B5">
        <w:trPr>
          <w:trHeight w:val="294"/>
        </w:trPr>
        <w:tc>
          <w:tcPr>
            <w:tcW w:w="1140" w:type="dxa"/>
            <w:vMerge w:val="restart"/>
            <w:shd w:val="clear" w:color="auto" w:fill="auto"/>
            <w:noWrap/>
            <w:vAlign w:val="bottom"/>
            <w:hideMark/>
          </w:tcPr>
          <w:p w14:paraId="5E3B8B2F" w14:textId="77777777" w:rsidR="00883598" w:rsidRPr="002C07B5" w:rsidRDefault="00883598" w:rsidP="00883598">
            <w:pPr>
              <w:spacing w:after="0" w:line="240" w:lineRule="auto"/>
              <w:jc w:val="center"/>
              <w:rPr>
                <w:rFonts w:ascii="Maiandra GD" w:eastAsia="Times New Roman" w:hAnsi="Maiandra GD" w:cs="Calibri"/>
              </w:rPr>
            </w:pPr>
            <w:r w:rsidRPr="002C07B5">
              <w:rPr>
                <w:rFonts w:ascii="Maiandra GD" w:eastAsia="Times New Roman" w:hAnsi="Maiandra GD" w:cs="Calibri"/>
              </w:rPr>
              <w:t>2210802</w:t>
            </w:r>
          </w:p>
        </w:tc>
        <w:tc>
          <w:tcPr>
            <w:tcW w:w="3715" w:type="dxa"/>
            <w:vMerge w:val="restart"/>
            <w:shd w:val="clear" w:color="auto" w:fill="auto"/>
            <w:vAlign w:val="bottom"/>
            <w:hideMark/>
          </w:tcPr>
          <w:p w14:paraId="2D5772AD" w14:textId="5261A4EA"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xml:space="preserve">Other Committee Expenses </w:t>
            </w:r>
          </w:p>
        </w:tc>
        <w:tc>
          <w:tcPr>
            <w:tcW w:w="1107" w:type="dxa"/>
            <w:shd w:val="clear" w:color="auto" w:fill="auto"/>
            <w:noWrap/>
            <w:vAlign w:val="bottom"/>
            <w:hideMark/>
          </w:tcPr>
          <w:p w14:paraId="0ED72035"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Members</w:t>
            </w:r>
          </w:p>
        </w:tc>
        <w:tc>
          <w:tcPr>
            <w:tcW w:w="1083" w:type="dxa"/>
            <w:shd w:val="clear" w:color="auto" w:fill="auto"/>
            <w:noWrap/>
            <w:vAlign w:val="bottom"/>
            <w:hideMark/>
          </w:tcPr>
          <w:p w14:paraId="6DFB3E0F"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9</w:t>
            </w:r>
          </w:p>
        </w:tc>
        <w:tc>
          <w:tcPr>
            <w:tcW w:w="1137" w:type="dxa"/>
            <w:shd w:val="clear" w:color="auto" w:fill="auto"/>
            <w:noWrap/>
            <w:vAlign w:val="bottom"/>
            <w:hideMark/>
          </w:tcPr>
          <w:p w14:paraId="5A88B71D" w14:textId="473B388C"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5,000 </w:t>
            </w:r>
          </w:p>
        </w:tc>
        <w:tc>
          <w:tcPr>
            <w:tcW w:w="1081" w:type="dxa"/>
            <w:shd w:val="clear" w:color="auto" w:fill="auto"/>
            <w:noWrap/>
            <w:vAlign w:val="bottom"/>
            <w:hideMark/>
          </w:tcPr>
          <w:p w14:paraId="49E5C281"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45,000</w:t>
            </w:r>
          </w:p>
        </w:tc>
        <w:tc>
          <w:tcPr>
            <w:tcW w:w="1788" w:type="dxa"/>
            <w:shd w:val="clear" w:color="000000" w:fill="FFFFFF"/>
            <w:noWrap/>
            <w:vAlign w:val="bottom"/>
            <w:hideMark/>
          </w:tcPr>
          <w:p w14:paraId="0E63A915" w14:textId="3219AD18"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360,000.00 </w:t>
            </w:r>
          </w:p>
        </w:tc>
      </w:tr>
      <w:tr w:rsidR="00883598" w:rsidRPr="002C07B5" w14:paraId="6EF992F1" w14:textId="77777777" w:rsidTr="002C07B5">
        <w:trPr>
          <w:trHeight w:val="294"/>
        </w:trPr>
        <w:tc>
          <w:tcPr>
            <w:tcW w:w="1140" w:type="dxa"/>
            <w:vMerge/>
            <w:vAlign w:val="center"/>
            <w:hideMark/>
          </w:tcPr>
          <w:p w14:paraId="3F4CF7A8" w14:textId="77777777" w:rsidR="00883598" w:rsidRPr="002C07B5" w:rsidRDefault="00883598" w:rsidP="00883598">
            <w:pPr>
              <w:spacing w:after="0" w:line="240" w:lineRule="auto"/>
              <w:rPr>
                <w:rFonts w:ascii="Maiandra GD" w:eastAsia="Times New Roman" w:hAnsi="Maiandra GD" w:cs="Calibri"/>
              </w:rPr>
            </w:pPr>
          </w:p>
        </w:tc>
        <w:tc>
          <w:tcPr>
            <w:tcW w:w="3715" w:type="dxa"/>
            <w:vMerge/>
            <w:vAlign w:val="center"/>
            <w:hideMark/>
          </w:tcPr>
          <w:p w14:paraId="06C5B822" w14:textId="77777777" w:rsidR="00883598" w:rsidRPr="002C07B5" w:rsidRDefault="00883598" w:rsidP="00883598">
            <w:pPr>
              <w:spacing w:after="0" w:line="240" w:lineRule="auto"/>
              <w:rPr>
                <w:rFonts w:ascii="Maiandra GD" w:eastAsia="Times New Roman" w:hAnsi="Maiandra GD" w:cs="Calibri"/>
                <w:color w:val="000000"/>
              </w:rPr>
            </w:pPr>
          </w:p>
        </w:tc>
        <w:tc>
          <w:tcPr>
            <w:tcW w:w="1107" w:type="dxa"/>
            <w:shd w:val="clear" w:color="auto" w:fill="auto"/>
            <w:noWrap/>
            <w:vAlign w:val="bottom"/>
            <w:hideMark/>
          </w:tcPr>
          <w:p w14:paraId="6A35AA7E"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Chair</w:t>
            </w:r>
          </w:p>
        </w:tc>
        <w:tc>
          <w:tcPr>
            <w:tcW w:w="1083" w:type="dxa"/>
            <w:shd w:val="clear" w:color="auto" w:fill="auto"/>
            <w:noWrap/>
            <w:vAlign w:val="bottom"/>
            <w:hideMark/>
          </w:tcPr>
          <w:p w14:paraId="27DAA22E"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1</w:t>
            </w:r>
          </w:p>
        </w:tc>
        <w:tc>
          <w:tcPr>
            <w:tcW w:w="1137" w:type="dxa"/>
            <w:shd w:val="clear" w:color="auto" w:fill="auto"/>
            <w:noWrap/>
            <w:vAlign w:val="bottom"/>
            <w:hideMark/>
          </w:tcPr>
          <w:p w14:paraId="098C829A" w14:textId="445AAF6E"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7,000 </w:t>
            </w:r>
          </w:p>
        </w:tc>
        <w:tc>
          <w:tcPr>
            <w:tcW w:w="1081" w:type="dxa"/>
            <w:shd w:val="clear" w:color="auto" w:fill="auto"/>
            <w:noWrap/>
            <w:vAlign w:val="bottom"/>
            <w:hideMark/>
          </w:tcPr>
          <w:p w14:paraId="6E7AF0C9"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7,000</w:t>
            </w:r>
          </w:p>
        </w:tc>
        <w:tc>
          <w:tcPr>
            <w:tcW w:w="1788" w:type="dxa"/>
            <w:shd w:val="clear" w:color="000000" w:fill="FFFFFF"/>
            <w:noWrap/>
            <w:vAlign w:val="bottom"/>
            <w:hideMark/>
          </w:tcPr>
          <w:p w14:paraId="7D743A9D" w14:textId="41A1D2CC"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56,000.00 </w:t>
            </w:r>
          </w:p>
        </w:tc>
      </w:tr>
      <w:tr w:rsidR="00883598" w:rsidRPr="002C07B5" w14:paraId="4A04E156" w14:textId="77777777" w:rsidTr="002C07B5">
        <w:trPr>
          <w:trHeight w:val="294"/>
        </w:trPr>
        <w:tc>
          <w:tcPr>
            <w:tcW w:w="1140" w:type="dxa"/>
            <w:vMerge w:val="restart"/>
            <w:shd w:val="clear" w:color="auto" w:fill="auto"/>
            <w:noWrap/>
            <w:vAlign w:val="bottom"/>
            <w:hideMark/>
          </w:tcPr>
          <w:p w14:paraId="778715C4"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2210811</w:t>
            </w:r>
          </w:p>
        </w:tc>
        <w:tc>
          <w:tcPr>
            <w:tcW w:w="3715" w:type="dxa"/>
            <w:vMerge w:val="restart"/>
            <w:shd w:val="clear" w:color="auto" w:fill="auto"/>
            <w:vAlign w:val="bottom"/>
            <w:hideMark/>
          </w:tcPr>
          <w:p w14:paraId="145B07E7"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NGCDFC Allowance</w:t>
            </w:r>
          </w:p>
        </w:tc>
        <w:tc>
          <w:tcPr>
            <w:tcW w:w="1107" w:type="dxa"/>
            <w:shd w:val="clear" w:color="auto" w:fill="auto"/>
            <w:noWrap/>
            <w:vAlign w:val="bottom"/>
            <w:hideMark/>
          </w:tcPr>
          <w:p w14:paraId="034ADA9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Members</w:t>
            </w:r>
          </w:p>
        </w:tc>
        <w:tc>
          <w:tcPr>
            <w:tcW w:w="1083" w:type="dxa"/>
            <w:shd w:val="clear" w:color="auto" w:fill="auto"/>
            <w:noWrap/>
            <w:vAlign w:val="bottom"/>
            <w:hideMark/>
          </w:tcPr>
          <w:p w14:paraId="69B0E377"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9</w:t>
            </w:r>
          </w:p>
        </w:tc>
        <w:tc>
          <w:tcPr>
            <w:tcW w:w="1137" w:type="dxa"/>
            <w:shd w:val="clear" w:color="auto" w:fill="auto"/>
            <w:noWrap/>
            <w:vAlign w:val="bottom"/>
            <w:hideMark/>
          </w:tcPr>
          <w:p w14:paraId="42133BCD" w14:textId="10356203"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5,000 </w:t>
            </w:r>
          </w:p>
        </w:tc>
        <w:tc>
          <w:tcPr>
            <w:tcW w:w="1081" w:type="dxa"/>
            <w:shd w:val="clear" w:color="auto" w:fill="auto"/>
            <w:noWrap/>
            <w:vAlign w:val="bottom"/>
            <w:hideMark/>
          </w:tcPr>
          <w:p w14:paraId="76EA03B5"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45,000</w:t>
            </w:r>
          </w:p>
        </w:tc>
        <w:tc>
          <w:tcPr>
            <w:tcW w:w="1788" w:type="dxa"/>
            <w:shd w:val="clear" w:color="000000" w:fill="FFFFFF"/>
            <w:noWrap/>
            <w:vAlign w:val="bottom"/>
            <w:hideMark/>
          </w:tcPr>
          <w:p w14:paraId="0A9D2799" w14:textId="31A4F598"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540,000.00 </w:t>
            </w:r>
          </w:p>
        </w:tc>
      </w:tr>
      <w:tr w:rsidR="00883598" w:rsidRPr="002C07B5" w14:paraId="5081B071" w14:textId="77777777" w:rsidTr="002C07B5">
        <w:trPr>
          <w:trHeight w:val="294"/>
        </w:trPr>
        <w:tc>
          <w:tcPr>
            <w:tcW w:w="1140" w:type="dxa"/>
            <w:vMerge/>
            <w:vAlign w:val="center"/>
            <w:hideMark/>
          </w:tcPr>
          <w:p w14:paraId="38458865" w14:textId="77777777" w:rsidR="00883598" w:rsidRPr="002C07B5" w:rsidRDefault="00883598" w:rsidP="00883598">
            <w:pPr>
              <w:spacing w:after="0" w:line="240" w:lineRule="auto"/>
              <w:rPr>
                <w:rFonts w:ascii="Maiandra GD" w:eastAsia="Times New Roman" w:hAnsi="Maiandra GD" w:cs="Calibri"/>
                <w:color w:val="000000"/>
              </w:rPr>
            </w:pPr>
          </w:p>
        </w:tc>
        <w:tc>
          <w:tcPr>
            <w:tcW w:w="3715" w:type="dxa"/>
            <w:vMerge/>
            <w:vAlign w:val="center"/>
            <w:hideMark/>
          </w:tcPr>
          <w:p w14:paraId="5E8E5099" w14:textId="77777777" w:rsidR="00883598" w:rsidRPr="002C07B5" w:rsidRDefault="00883598" w:rsidP="00883598">
            <w:pPr>
              <w:spacing w:after="0" w:line="240" w:lineRule="auto"/>
              <w:rPr>
                <w:rFonts w:ascii="Maiandra GD" w:eastAsia="Times New Roman" w:hAnsi="Maiandra GD" w:cs="Calibri"/>
                <w:color w:val="000000"/>
              </w:rPr>
            </w:pPr>
          </w:p>
        </w:tc>
        <w:tc>
          <w:tcPr>
            <w:tcW w:w="1107" w:type="dxa"/>
            <w:shd w:val="clear" w:color="auto" w:fill="auto"/>
            <w:noWrap/>
            <w:vAlign w:val="bottom"/>
            <w:hideMark/>
          </w:tcPr>
          <w:p w14:paraId="14B6E97B"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Chair</w:t>
            </w:r>
          </w:p>
        </w:tc>
        <w:tc>
          <w:tcPr>
            <w:tcW w:w="1083" w:type="dxa"/>
            <w:shd w:val="clear" w:color="auto" w:fill="auto"/>
            <w:noWrap/>
            <w:vAlign w:val="bottom"/>
            <w:hideMark/>
          </w:tcPr>
          <w:p w14:paraId="4827DCBD"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1</w:t>
            </w:r>
          </w:p>
        </w:tc>
        <w:tc>
          <w:tcPr>
            <w:tcW w:w="1137" w:type="dxa"/>
            <w:shd w:val="clear" w:color="auto" w:fill="auto"/>
            <w:noWrap/>
            <w:vAlign w:val="bottom"/>
            <w:hideMark/>
          </w:tcPr>
          <w:p w14:paraId="3C4C1C52" w14:textId="0130ACF1"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7,000 </w:t>
            </w:r>
          </w:p>
        </w:tc>
        <w:tc>
          <w:tcPr>
            <w:tcW w:w="1081" w:type="dxa"/>
            <w:shd w:val="clear" w:color="auto" w:fill="auto"/>
            <w:noWrap/>
            <w:vAlign w:val="bottom"/>
            <w:hideMark/>
          </w:tcPr>
          <w:p w14:paraId="4EE75193"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7,000</w:t>
            </w:r>
          </w:p>
        </w:tc>
        <w:tc>
          <w:tcPr>
            <w:tcW w:w="1788" w:type="dxa"/>
            <w:shd w:val="clear" w:color="000000" w:fill="FFFFFF"/>
            <w:noWrap/>
            <w:vAlign w:val="bottom"/>
            <w:hideMark/>
          </w:tcPr>
          <w:p w14:paraId="1B3161CD" w14:textId="73FC6A1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84,000.00 </w:t>
            </w:r>
          </w:p>
        </w:tc>
      </w:tr>
      <w:tr w:rsidR="00883598" w:rsidRPr="002C07B5" w14:paraId="007784B0" w14:textId="77777777" w:rsidTr="002C07B5">
        <w:trPr>
          <w:trHeight w:val="589"/>
        </w:trPr>
        <w:tc>
          <w:tcPr>
            <w:tcW w:w="1140" w:type="dxa"/>
            <w:shd w:val="clear" w:color="auto" w:fill="auto"/>
            <w:noWrap/>
            <w:vAlign w:val="bottom"/>
            <w:hideMark/>
          </w:tcPr>
          <w:p w14:paraId="1A5AB705"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252BF7BC"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Office and General Supplies and Services</w:t>
            </w:r>
          </w:p>
        </w:tc>
        <w:tc>
          <w:tcPr>
            <w:tcW w:w="1107" w:type="dxa"/>
            <w:shd w:val="clear" w:color="auto" w:fill="auto"/>
            <w:vAlign w:val="bottom"/>
            <w:hideMark/>
          </w:tcPr>
          <w:p w14:paraId="22CBB4A0"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7BDD22FB"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noWrap/>
            <w:vAlign w:val="bottom"/>
            <w:hideMark/>
          </w:tcPr>
          <w:p w14:paraId="6D93F49C"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601C0792"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2E5B5278"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01F9A291" w14:textId="77777777" w:rsidTr="002C07B5">
        <w:trPr>
          <w:trHeight w:val="883"/>
        </w:trPr>
        <w:tc>
          <w:tcPr>
            <w:tcW w:w="1140" w:type="dxa"/>
            <w:shd w:val="clear" w:color="auto" w:fill="auto"/>
            <w:noWrap/>
            <w:vAlign w:val="bottom"/>
            <w:hideMark/>
          </w:tcPr>
          <w:p w14:paraId="042A052B"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2211101</w:t>
            </w:r>
          </w:p>
        </w:tc>
        <w:tc>
          <w:tcPr>
            <w:tcW w:w="3715" w:type="dxa"/>
            <w:shd w:val="clear" w:color="auto" w:fill="auto"/>
            <w:vAlign w:val="bottom"/>
            <w:hideMark/>
          </w:tcPr>
          <w:p w14:paraId="5B15030F"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General Office Supplies (Papers, Pencils, Forms, Small Office Equipment etc.)</w:t>
            </w:r>
          </w:p>
        </w:tc>
        <w:tc>
          <w:tcPr>
            <w:tcW w:w="1107" w:type="dxa"/>
            <w:shd w:val="clear" w:color="auto" w:fill="auto"/>
            <w:noWrap/>
            <w:vAlign w:val="bottom"/>
            <w:hideMark/>
          </w:tcPr>
          <w:p w14:paraId="502343E0"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73EFD8C4"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535BC2B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024A263A"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71A92B93"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450,000.00 </w:t>
            </w:r>
          </w:p>
        </w:tc>
      </w:tr>
      <w:tr w:rsidR="00883598" w:rsidRPr="002C07B5" w14:paraId="3458767E" w14:textId="77777777" w:rsidTr="002C07B5">
        <w:trPr>
          <w:trHeight w:val="589"/>
        </w:trPr>
        <w:tc>
          <w:tcPr>
            <w:tcW w:w="1140" w:type="dxa"/>
            <w:shd w:val="clear" w:color="auto" w:fill="auto"/>
            <w:noWrap/>
            <w:vAlign w:val="bottom"/>
            <w:hideMark/>
          </w:tcPr>
          <w:p w14:paraId="60DE37F7"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2211102</w:t>
            </w:r>
          </w:p>
        </w:tc>
        <w:tc>
          <w:tcPr>
            <w:tcW w:w="3715" w:type="dxa"/>
            <w:shd w:val="clear" w:color="auto" w:fill="auto"/>
            <w:vAlign w:val="bottom"/>
            <w:hideMark/>
          </w:tcPr>
          <w:p w14:paraId="4815EDC7"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Supplies and Accessories for Computers and Printers</w:t>
            </w:r>
          </w:p>
        </w:tc>
        <w:tc>
          <w:tcPr>
            <w:tcW w:w="1107" w:type="dxa"/>
            <w:shd w:val="clear" w:color="auto" w:fill="auto"/>
            <w:noWrap/>
            <w:vAlign w:val="bottom"/>
            <w:hideMark/>
          </w:tcPr>
          <w:p w14:paraId="0C4FBD1E"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6A16E8DC"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0BF02C46"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17DF1F92"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65CAE8F9"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300,000.00 </w:t>
            </w:r>
          </w:p>
        </w:tc>
      </w:tr>
      <w:tr w:rsidR="00883598" w:rsidRPr="002C07B5" w14:paraId="306BC4FF" w14:textId="77777777" w:rsidTr="002C07B5">
        <w:trPr>
          <w:trHeight w:val="589"/>
        </w:trPr>
        <w:tc>
          <w:tcPr>
            <w:tcW w:w="1140" w:type="dxa"/>
            <w:shd w:val="clear" w:color="auto" w:fill="auto"/>
            <w:noWrap/>
            <w:vAlign w:val="bottom"/>
            <w:hideMark/>
          </w:tcPr>
          <w:p w14:paraId="40C6980A"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1DC3906D" w14:textId="288587A1"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xml:space="preserve">Sundry Items, (e.g. airport </w:t>
            </w:r>
            <w:r w:rsidR="001717A7" w:rsidRPr="002C07B5">
              <w:rPr>
                <w:rFonts w:ascii="Maiandra GD" w:eastAsia="Times New Roman" w:hAnsi="Maiandra GD" w:cs="Calibri"/>
                <w:color w:val="000000"/>
              </w:rPr>
              <w:t>tax and</w:t>
            </w:r>
            <w:r w:rsidRPr="002C07B5">
              <w:rPr>
                <w:rFonts w:ascii="Maiandra GD" w:eastAsia="Times New Roman" w:hAnsi="Maiandra GD" w:cs="Calibri"/>
                <w:color w:val="000000"/>
              </w:rPr>
              <w:t xml:space="preserve"> taxis)</w:t>
            </w:r>
          </w:p>
        </w:tc>
        <w:tc>
          <w:tcPr>
            <w:tcW w:w="1107" w:type="dxa"/>
            <w:shd w:val="clear" w:color="auto" w:fill="auto"/>
            <w:noWrap/>
            <w:vAlign w:val="bottom"/>
            <w:hideMark/>
          </w:tcPr>
          <w:p w14:paraId="72886270"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75354F68"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1934383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035CDA4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1C2E1F19"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74,000.00 </w:t>
            </w:r>
          </w:p>
        </w:tc>
      </w:tr>
      <w:tr w:rsidR="00883598" w:rsidRPr="002C07B5" w14:paraId="50BCD5EA" w14:textId="77777777" w:rsidTr="002C07B5">
        <w:trPr>
          <w:trHeight w:val="294"/>
        </w:trPr>
        <w:tc>
          <w:tcPr>
            <w:tcW w:w="1140" w:type="dxa"/>
            <w:shd w:val="clear" w:color="auto" w:fill="auto"/>
            <w:noWrap/>
            <w:vAlign w:val="bottom"/>
            <w:hideMark/>
          </w:tcPr>
          <w:p w14:paraId="317125FB" w14:textId="77777777" w:rsidR="00883598" w:rsidRPr="002C07B5" w:rsidRDefault="00883598" w:rsidP="00883598">
            <w:pPr>
              <w:spacing w:after="0" w:line="240" w:lineRule="auto"/>
              <w:rPr>
                <w:rFonts w:ascii="Maiandra GD" w:eastAsia="Times New Roman" w:hAnsi="Maiandra GD" w:cs="Calibri"/>
              </w:rPr>
            </w:pPr>
            <w:r w:rsidRPr="002C07B5">
              <w:rPr>
                <w:rFonts w:ascii="Maiandra GD" w:eastAsia="Times New Roman" w:hAnsi="Maiandra GD" w:cs="Calibri"/>
              </w:rPr>
              <w:t> </w:t>
            </w:r>
          </w:p>
        </w:tc>
        <w:tc>
          <w:tcPr>
            <w:tcW w:w="3715" w:type="dxa"/>
            <w:shd w:val="clear" w:color="auto" w:fill="auto"/>
            <w:vAlign w:val="bottom"/>
            <w:hideMark/>
          </w:tcPr>
          <w:p w14:paraId="5CCAE2A0" w14:textId="3C3F76B8" w:rsidR="00883598" w:rsidRPr="002C07B5" w:rsidRDefault="001717A7"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Fuel,</w:t>
            </w:r>
            <w:r w:rsidR="00883598" w:rsidRPr="002C07B5">
              <w:rPr>
                <w:rFonts w:ascii="Maiandra GD" w:eastAsia="Times New Roman" w:hAnsi="Maiandra GD" w:cs="Calibri"/>
                <w:b/>
                <w:bCs/>
                <w:color w:val="000000"/>
              </w:rPr>
              <w:t xml:space="preserve"> Oil &amp; Lubricants</w:t>
            </w:r>
          </w:p>
        </w:tc>
        <w:tc>
          <w:tcPr>
            <w:tcW w:w="1107" w:type="dxa"/>
            <w:shd w:val="clear" w:color="auto" w:fill="auto"/>
            <w:vAlign w:val="bottom"/>
            <w:hideMark/>
          </w:tcPr>
          <w:p w14:paraId="6E650929"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3" w:type="dxa"/>
            <w:shd w:val="clear" w:color="auto" w:fill="auto"/>
            <w:vAlign w:val="bottom"/>
            <w:hideMark/>
          </w:tcPr>
          <w:p w14:paraId="351D5F75" w14:textId="77777777" w:rsidR="00883598" w:rsidRPr="002C07B5" w:rsidRDefault="00883598" w:rsidP="00883598">
            <w:pPr>
              <w:spacing w:after="0" w:line="240" w:lineRule="auto"/>
              <w:jc w:val="center"/>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137" w:type="dxa"/>
            <w:shd w:val="clear" w:color="auto" w:fill="auto"/>
            <w:vAlign w:val="bottom"/>
            <w:hideMark/>
          </w:tcPr>
          <w:p w14:paraId="42E3E531"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081" w:type="dxa"/>
            <w:shd w:val="clear" w:color="auto" w:fill="auto"/>
            <w:vAlign w:val="bottom"/>
            <w:hideMark/>
          </w:tcPr>
          <w:p w14:paraId="3BDC72E6"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 </w:t>
            </w:r>
          </w:p>
        </w:tc>
        <w:tc>
          <w:tcPr>
            <w:tcW w:w="1788" w:type="dxa"/>
            <w:shd w:val="clear" w:color="000000" w:fill="FFFFFF"/>
            <w:noWrap/>
            <w:vAlign w:val="bottom"/>
            <w:hideMark/>
          </w:tcPr>
          <w:p w14:paraId="1330C330"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w:t>
            </w:r>
          </w:p>
        </w:tc>
      </w:tr>
      <w:tr w:rsidR="00883598" w:rsidRPr="002C07B5" w14:paraId="238FDE70" w14:textId="77777777" w:rsidTr="002C07B5">
        <w:trPr>
          <w:trHeight w:val="589"/>
        </w:trPr>
        <w:tc>
          <w:tcPr>
            <w:tcW w:w="1140" w:type="dxa"/>
            <w:shd w:val="clear" w:color="auto" w:fill="auto"/>
            <w:noWrap/>
            <w:vAlign w:val="bottom"/>
            <w:hideMark/>
          </w:tcPr>
          <w:p w14:paraId="776744CD" w14:textId="77777777" w:rsidR="00883598" w:rsidRPr="002C07B5" w:rsidRDefault="00883598" w:rsidP="00883598">
            <w:pPr>
              <w:spacing w:after="0" w:line="240" w:lineRule="auto"/>
              <w:jc w:val="right"/>
              <w:rPr>
                <w:rFonts w:ascii="Maiandra GD" w:eastAsia="Times New Roman" w:hAnsi="Maiandra GD" w:cs="Calibri"/>
              </w:rPr>
            </w:pPr>
            <w:r w:rsidRPr="002C07B5">
              <w:rPr>
                <w:rFonts w:ascii="Maiandra GD" w:eastAsia="Times New Roman" w:hAnsi="Maiandra GD" w:cs="Calibri"/>
              </w:rPr>
              <w:t>2211201</w:t>
            </w:r>
          </w:p>
        </w:tc>
        <w:tc>
          <w:tcPr>
            <w:tcW w:w="3715" w:type="dxa"/>
            <w:shd w:val="clear" w:color="auto" w:fill="auto"/>
            <w:vAlign w:val="bottom"/>
            <w:hideMark/>
          </w:tcPr>
          <w:p w14:paraId="4FC761A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Refined Fuels and Lubricants for Transport</w:t>
            </w:r>
          </w:p>
        </w:tc>
        <w:tc>
          <w:tcPr>
            <w:tcW w:w="1107" w:type="dxa"/>
            <w:shd w:val="clear" w:color="auto" w:fill="auto"/>
            <w:noWrap/>
            <w:vAlign w:val="bottom"/>
            <w:hideMark/>
          </w:tcPr>
          <w:p w14:paraId="2EFA6D88"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5848CBC7"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7BBE752B"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54A1F7B1"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000000" w:fill="FFFFFF"/>
            <w:noWrap/>
            <w:vAlign w:val="bottom"/>
            <w:hideMark/>
          </w:tcPr>
          <w:p w14:paraId="64A831EB" w14:textId="77777777" w:rsidR="00883598" w:rsidRPr="002C07B5" w:rsidRDefault="00883598" w:rsidP="00883598">
            <w:pPr>
              <w:spacing w:after="0" w:line="240" w:lineRule="auto"/>
              <w:jc w:val="right"/>
              <w:rPr>
                <w:rFonts w:ascii="Maiandra GD" w:eastAsia="Times New Roman" w:hAnsi="Maiandra GD" w:cs="Calibri"/>
                <w:color w:val="000000"/>
              </w:rPr>
            </w:pPr>
            <w:r w:rsidRPr="002C07B5">
              <w:rPr>
                <w:rFonts w:ascii="Maiandra GD" w:eastAsia="Times New Roman" w:hAnsi="Maiandra GD" w:cs="Calibri"/>
                <w:color w:val="000000"/>
              </w:rPr>
              <w:t xml:space="preserve">        150,000.00 </w:t>
            </w:r>
          </w:p>
        </w:tc>
      </w:tr>
      <w:tr w:rsidR="00883598" w:rsidRPr="002C07B5" w14:paraId="69112195" w14:textId="77777777" w:rsidTr="002C07B5">
        <w:trPr>
          <w:trHeight w:val="294"/>
        </w:trPr>
        <w:tc>
          <w:tcPr>
            <w:tcW w:w="1140" w:type="dxa"/>
            <w:shd w:val="clear" w:color="auto" w:fill="auto"/>
            <w:noWrap/>
            <w:vAlign w:val="bottom"/>
            <w:hideMark/>
          </w:tcPr>
          <w:p w14:paraId="1DB62A58" w14:textId="77777777" w:rsidR="00883598" w:rsidRPr="002C07B5" w:rsidRDefault="00883598" w:rsidP="00883598">
            <w:pPr>
              <w:spacing w:after="0" w:line="240" w:lineRule="auto"/>
              <w:rPr>
                <w:rFonts w:ascii="Maiandra GD" w:eastAsia="Times New Roman" w:hAnsi="Maiandra GD" w:cs="Calibri"/>
                <w:b/>
                <w:bCs/>
                <w:color w:val="000000"/>
              </w:rPr>
            </w:pPr>
            <w:r w:rsidRPr="002C07B5">
              <w:rPr>
                <w:rFonts w:ascii="Maiandra GD" w:eastAsia="Times New Roman" w:hAnsi="Maiandra GD" w:cs="Calibri"/>
                <w:b/>
                <w:bCs/>
                <w:color w:val="000000"/>
              </w:rPr>
              <w:t>TOTAL</w:t>
            </w:r>
          </w:p>
        </w:tc>
        <w:tc>
          <w:tcPr>
            <w:tcW w:w="3715" w:type="dxa"/>
            <w:shd w:val="clear" w:color="auto" w:fill="auto"/>
            <w:noWrap/>
            <w:vAlign w:val="bottom"/>
            <w:hideMark/>
          </w:tcPr>
          <w:p w14:paraId="708325E4"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107" w:type="dxa"/>
            <w:shd w:val="clear" w:color="auto" w:fill="auto"/>
            <w:noWrap/>
            <w:vAlign w:val="bottom"/>
            <w:hideMark/>
          </w:tcPr>
          <w:p w14:paraId="7251974F"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3" w:type="dxa"/>
            <w:shd w:val="clear" w:color="auto" w:fill="auto"/>
            <w:noWrap/>
            <w:vAlign w:val="bottom"/>
            <w:hideMark/>
          </w:tcPr>
          <w:p w14:paraId="3F2698BA" w14:textId="77777777" w:rsidR="00883598" w:rsidRPr="002C07B5" w:rsidRDefault="00883598" w:rsidP="00883598">
            <w:pPr>
              <w:spacing w:after="0" w:line="240" w:lineRule="auto"/>
              <w:jc w:val="center"/>
              <w:rPr>
                <w:rFonts w:ascii="Maiandra GD" w:eastAsia="Times New Roman" w:hAnsi="Maiandra GD" w:cs="Calibri"/>
                <w:color w:val="000000"/>
              </w:rPr>
            </w:pPr>
            <w:r w:rsidRPr="002C07B5">
              <w:rPr>
                <w:rFonts w:ascii="Maiandra GD" w:eastAsia="Times New Roman" w:hAnsi="Maiandra GD" w:cs="Calibri"/>
                <w:color w:val="000000"/>
              </w:rPr>
              <w:t> </w:t>
            </w:r>
          </w:p>
        </w:tc>
        <w:tc>
          <w:tcPr>
            <w:tcW w:w="1137" w:type="dxa"/>
            <w:shd w:val="clear" w:color="auto" w:fill="auto"/>
            <w:noWrap/>
            <w:vAlign w:val="bottom"/>
            <w:hideMark/>
          </w:tcPr>
          <w:p w14:paraId="46BDE81E"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081" w:type="dxa"/>
            <w:shd w:val="clear" w:color="auto" w:fill="auto"/>
            <w:noWrap/>
            <w:vAlign w:val="bottom"/>
            <w:hideMark/>
          </w:tcPr>
          <w:p w14:paraId="7E7EAAD9" w14:textId="77777777" w:rsidR="00883598" w:rsidRPr="002C07B5" w:rsidRDefault="00883598" w:rsidP="00883598">
            <w:pPr>
              <w:spacing w:after="0" w:line="240" w:lineRule="auto"/>
              <w:rPr>
                <w:rFonts w:ascii="Maiandra GD" w:eastAsia="Times New Roman" w:hAnsi="Maiandra GD" w:cs="Calibri"/>
                <w:color w:val="000000"/>
              </w:rPr>
            </w:pPr>
            <w:r w:rsidRPr="002C07B5">
              <w:rPr>
                <w:rFonts w:ascii="Maiandra GD" w:eastAsia="Times New Roman" w:hAnsi="Maiandra GD" w:cs="Calibri"/>
                <w:color w:val="000000"/>
              </w:rPr>
              <w:t> </w:t>
            </w:r>
          </w:p>
        </w:tc>
        <w:tc>
          <w:tcPr>
            <w:tcW w:w="1788" w:type="dxa"/>
            <w:shd w:val="clear" w:color="auto" w:fill="auto"/>
            <w:noWrap/>
            <w:vAlign w:val="bottom"/>
            <w:hideMark/>
          </w:tcPr>
          <w:p w14:paraId="5C6D52DF" w14:textId="1A327250" w:rsidR="00883598" w:rsidRPr="002C07B5" w:rsidRDefault="00883598" w:rsidP="00883598">
            <w:pPr>
              <w:spacing w:after="0" w:line="240" w:lineRule="auto"/>
              <w:jc w:val="right"/>
              <w:rPr>
                <w:rFonts w:ascii="Maiandra GD" w:eastAsia="Times New Roman" w:hAnsi="Maiandra GD" w:cs="Calibri"/>
                <w:b/>
                <w:bCs/>
                <w:color w:val="000000"/>
              </w:rPr>
            </w:pPr>
            <w:r w:rsidRPr="002C07B5">
              <w:rPr>
                <w:rFonts w:ascii="Maiandra GD" w:eastAsia="Times New Roman" w:hAnsi="Maiandra GD" w:cs="Calibri"/>
                <w:b/>
                <w:bCs/>
                <w:color w:val="000000"/>
              </w:rPr>
              <w:t xml:space="preserve">5,384,502.57 </w:t>
            </w:r>
          </w:p>
        </w:tc>
      </w:tr>
    </w:tbl>
    <w:p w14:paraId="7630BCD1" w14:textId="77777777" w:rsidR="00B6676C" w:rsidRDefault="00B6676C" w:rsidP="00F81C48">
      <w:pPr>
        <w:rPr>
          <w:rFonts w:ascii="Maiandra GD" w:eastAsia="Calibri" w:hAnsi="Maiandra GD" w:cs="Aharoni"/>
          <w:b/>
          <w:sz w:val="24"/>
          <w:szCs w:val="24"/>
          <w:u w:val="single"/>
        </w:rPr>
      </w:pPr>
    </w:p>
    <w:p w14:paraId="2D0238C3" w14:textId="58866982" w:rsidR="009B4C32" w:rsidRPr="00C66DC5" w:rsidRDefault="00A46F39" w:rsidP="005F194E">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F81C48">
        <w:rPr>
          <w:rFonts w:ascii="Maiandra GD" w:eastAsia="Calibri" w:hAnsi="Maiandra GD" w:cs="Aharoni"/>
          <w:b/>
          <w:sz w:val="24"/>
          <w:szCs w:val="24"/>
          <w:u w:val="single"/>
        </w:rPr>
        <w:t xml:space="preserve">INUTE </w:t>
      </w:r>
      <w:r w:rsidR="00875E44">
        <w:rPr>
          <w:rFonts w:ascii="Maiandra GD" w:eastAsia="Calibri" w:hAnsi="Maiandra GD" w:cs="Aharoni"/>
          <w:b/>
          <w:sz w:val="24"/>
          <w:szCs w:val="24"/>
          <w:u w:val="single"/>
        </w:rPr>
        <w:t>7</w:t>
      </w:r>
      <w:r w:rsidR="007E41D6">
        <w:rPr>
          <w:rFonts w:ascii="Maiandra GD" w:eastAsia="Calibri" w:hAnsi="Maiandra GD" w:cs="Aharoni"/>
          <w:b/>
          <w:sz w:val="24"/>
          <w:szCs w:val="24"/>
          <w:u w:val="single"/>
        </w:rPr>
        <w:t xml:space="preserve">: </w:t>
      </w:r>
      <w:r w:rsidR="00A16276">
        <w:rPr>
          <w:rFonts w:ascii="Maiandra GD" w:eastAsia="Calibri" w:hAnsi="Maiandra GD" w:cs="Aharoni"/>
          <w:b/>
          <w:sz w:val="24"/>
          <w:szCs w:val="24"/>
          <w:u w:val="single"/>
        </w:rPr>
        <w:t>NG-CDF/DNORTH/</w:t>
      </w:r>
      <w:r w:rsidR="00E06ECC">
        <w:rPr>
          <w:rFonts w:ascii="Maiandra GD" w:eastAsia="Calibri" w:hAnsi="Maiandra GD" w:cs="Aharoni"/>
          <w:b/>
          <w:sz w:val="24"/>
          <w:szCs w:val="24"/>
          <w:u w:val="single"/>
        </w:rPr>
        <w:t>2</w:t>
      </w:r>
      <w:r w:rsidR="00A16276">
        <w:rPr>
          <w:rFonts w:ascii="Maiandra GD" w:eastAsia="Calibri" w:hAnsi="Maiandra GD" w:cs="Aharoni"/>
          <w:b/>
          <w:sz w:val="24"/>
          <w:szCs w:val="24"/>
          <w:u w:val="single"/>
        </w:rPr>
        <w:t>8</w:t>
      </w:r>
      <w:r w:rsidR="00A16276">
        <w:rPr>
          <w:rFonts w:ascii="Maiandra GD" w:eastAsia="Calibri" w:hAnsi="Maiandra GD" w:cs="Kartika"/>
          <w:b/>
          <w:sz w:val="24"/>
          <w:szCs w:val="24"/>
          <w:u w:val="single"/>
        </w:rPr>
        <w:t>/</w:t>
      </w:r>
      <w:r w:rsidR="00E06ECC">
        <w:rPr>
          <w:rFonts w:ascii="Maiandra GD" w:eastAsia="Calibri" w:hAnsi="Maiandra GD" w:cs="Kartika"/>
          <w:b/>
          <w:sz w:val="24"/>
          <w:szCs w:val="24"/>
          <w:u w:val="single"/>
        </w:rPr>
        <w:t>1</w:t>
      </w:r>
      <w:r w:rsidR="00EA1CAA">
        <w:rPr>
          <w:rFonts w:ascii="Maiandra GD" w:eastAsia="Calibri" w:hAnsi="Maiandra GD" w:cs="Kartika"/>
          <w:b/>
          <w:sz w:val="24"/>
          <w:szCs w:val="24"/>
          <w:u w:val="single"/>
        </w:rPr>
        <w:t>1</w:t>
      </w:r>
      <w:r w:rsidR="00A16276">
        <w:rPr>
          <w:rFonts w:ascii="Maiandra GD" w:eastAsia="Calibri" w:hAnsi="Maiandra GD" w:cs="Kartika"/>
          <w:b/>
          <w:sz w:val="24"/>
          <w:szCs w:val="24"/>
          <w:u w:val="single"/>
        </w:rPr>
        <w:t>/2024</w:t>
      </w:r>
      <w:r w:rsidR="00F81C48">
        <w:rPr>
          <w:rFonts w:ascii="Maiandra GD" w:eastAsia="Calibri" w:hAnsi="Maiandra GD" w:cs="Kartika"/>
          <w:b/>
          <w:sz w:val="24"/>
          <w:szCs w:val="24"/>
          <w:u w:val="single"/>
        </w:rPr>
        <w:t>-</w:t>
      </w:r>
      <w:r w:rsidR="00875E44">
        <w:rPr>
          <w:rFonts w:ascii="Maiandra GD" w:eastAsia="Calibri" w:hAnsi="Maiandra GD" w:cs="Kartika"/>
          <w:b/>
          <w:sz w:val="24"/>
          <w:szCs w:val="24"/>
          <w:u w:val="single"/>
        </w:rPr>
        <w:t>7</w:t>
      </w:r>
      <w:r w:rsidRPr="00C66DC5">
        <w:rPr>
          <w:rFonts w:ascii="Maiandra GD" w:eastAsia="Calibri" w:hAnsi="Maiandra GD" w:cs="Kartika"/>
          <w:b/>
          <w:sz w:val="24"/>
          <w:szCs w:val="24"/>
          <w:u w:val="single"/>
        </w:rPr>
        <w:t>: PAYMENT APPROVALS</w:t>
      </w:r>
    </w:p>
    <w:p w14:paraId="4948539A" w14:textId="77777777" w:rsidR="009B4C32" w:rsidRPr="001C5628" w:rsidRDefault="009B4C32" w:rsidP="00A748B1">
      <w:pPr>
        <w:spacing w:after="0" w:line="360" w:lineRule="auto"/>
        <w:jc w:val="both"/>
        <w:rPr>
          <w:rFonts w:ascii="Maiandra GD" w:eastAsia="Calibri" w:hAnsi="Maiandra GD" w:cs="Aharoni"/>
          <w:sz w:val="24"/>
          <w:szCs w:val="24"/>
        </w:rPr>
      </w:pPr>
      <w:r w:rsidRPr="005F194E">
        <w:rPr>
          <w:rFonts w:ascii="Maiandra GD" w:eastAsia="Calibri" w:hAnsi="Maiandra GD" w:cs="Aharoni"/>
          <w:sz w:val="24"/>
          <w:szCs w:val="24"/>
        </w:rPr>
        <w:t>The following payments</w:t>
      </w:r>
      <w:r w:rsidRPr="001C5628">
        <w:rPr>
          <w:rFonts w:ascii="Maiandra GD" w:eastAsia="Calibri" w:hAnsi="Maiandra GD" w:cs="Aharoni"/>
          <w:sz w:val="24"/>
          <w:szCs w:val="24"/>
        </w:rPr>
        <w:t xml:space="preserve"> were discussed and approved by the members of the committee:</w:t>
      </w:r>
    </w:p>
    <w:p w14:paraId="3598CC2A" w14:textId="2A710A7B" w:rsidR="00E06ECC" w:rsidRDefault="00774D89" w:rsidP="00E06ECC">
      <w:pPr>
        <w:pStyle w:val="ListParagraph"/>
        <w:numPr>
          <w:ilvl w:val="0"/>
          <w:numId w:val="3"/>
        </w:numPr>
        <w:spacing w:after="0" w:line="360" w:lineRule="auto"/>
        <w:jc w:val="both"/>
        <w:rPr>
          <w:rFonts w:ascii="Maiandra GD" w:eastAsia="Calibri" w:hAnsi="Maiandra GD" w:cs="Aharoni"/>
          <w:sz w:val="24"/>
          <w:szCs w:val="24"/>
        </w:rPr>
      </w:pPr>
      <w:r w:rsidRPr="001C5628">
        <w:rPr>
          <w:rFonts w:ascii="Maiandra GD" w:eastAsia="Calibri" w:hAnsi="Maiandra GD" w:cs="Aharoni"/>
          <w:sz w:val="24"/>
          <w:szCs w:val="24"/>
        </w:rPr>
        <w:t>NG</w:t>
      </w:r>
      <w:r w:rsidR="004F10E1">
        <w:rPr>
          <w:rFonts w:ascii="Maiandra GD" w:eastAsia="Calibri" w:hAnsi="Maiandra GD" w:cs="Aharoni"/>
          <w:sz w:val="24"/>
          <w:szCs w:val="24"/>
        </w:rPr>
        <w:t>-</w:t>
      </w:r>
      <w:r w:rsidRPr="001C5628">
        <w:rPr>
          <w:rFonts w:ascii="Maiandra GD" w:eastAsia="Calibri" w:hAnsi="Maiandra GD" w:cs="Aharoni"/>
          <w:sz w:val="24"/>
          <w:szCs w:val="24"/>
        </w:rPr>
        <w:t xml:space="preserve">CDFC Allowances for the meeting held on </w:t>
      </w:r>
      <w:r w:rsidR="002C07B5">
        <w:rPr>
          <w:rFonts w:ascii="Maiandra GD" w:eastAsia="Calibri" w:hAnsi="Maiandra GD" w:cs="Aharoni"/>
          <w:sz w:val="24"/>
          <w:szCs w:val="24"/>
        </w:rPr>
        <w:t>2</w:t>
      </w:r>
      <w:r w:rsidR="00FC47CE">
        <w:rPr>
          <w:rFonts w:ascii="Maiandra GD" w:eastAsia="Calibri" w:hAnsi="Maiandra GD" w:cs="Aharoni"/>
          <w:sz w:val="24"/>
          <w:szCs w:val="24"/>
        </w:rPr>
        <w:t>8/</w:t>
      </w:r>
      <w:r w:rsidR="00E06ECC">
        <w:rPr>
          <w:rFonts w:ascii="Maiandra GD" w:eastAsia="Calibri" w:hAnsi="Maiandra GD" w:cs="Aharoni"/>
          <w:sz w:val="24"/>
          <w:szCs w:val="24"/>
        </w:rPr>
        <w:t>1</w:t>
      </w:r>
      <w:r w:rsidR="002C07B5">
        <w:rPr>
          <w:rFonts w:ascii="Maiandra GD" w:eastAsia="Calibri" w:hAnsi="Maiandra GD" w:cs="Aharoni"/>
          <w:sz w:val="24"/>
          <w:szCs w:val="24"/>
        </w:rPr>
        <w:t>1</w:t>
      </w:r>
      <w:r w:rsidR="00FC47CE">
        <w:rPr>
          <w:rFonts w:ascii="Maiandra GD" w:eastAsia="Calibri" w:hAnsi="Maiandra GD" w:cs="Aharoni"/>
          <w:sz w:val="24"/>
          <w:szCs w:val="24"/>
        </w:rPr>
        <w:t>/202</w:t>
      </w:r>
      <w:r w:rsidR="00367C31">
        <w:rPr>
          <w:rFonts w:ascii="Maiandra GD" w:eastAsia="Calibri" w:hAnsi="Maiandra GD" w:cs="Aharoni"/>
          <w:sz w:val="24"/>
          <w:szCs w:val="24"/>
        </w:rPr>
        <w:t>4 ……….</w:t>
      </w:r>
      <w:r w:rsidRPr="001C5628">
        <w:rPr>
          <w:rFonts w:ascii="Maiandra GD" w:eastAsia="Calibri" w:hAnsi="Maiandra GD" w:cs="Aharoni"/>
          <w:sz w:val="24"/>
          <w:szCs w:val="24"/>
        </w:rPr>
        <w:t xml:space="preserve"> Ksh. 52,000.00</w:t>
      </w:r>
    </w:p>
    <w:p w14:paraId="4DABCA9A" w14:textId="77777777" w:rsidR="00397253" w:rsidRPr="00E06ECC" w:rsidRDefault="00397253" w:rsidP="00397253">
      <w:pPr>
        <w:pStyle w:val="ListParagraph"/>
        <w:spacing w:after="0" w:line="360" w:lineRule="auto"/>
        <w:ind w:left="900"/>
        <w:jc w:val="both"/>
        <w:rPr>
          <w:rFonts w:ascii="Maiandra GD" w:eastAsia="Calibri" w:hAnsi="Maiandra GD" w:cs="Aharoni"/>
          <w:sz w:val="24"/>
          <w:szCs w:val="24"/>
        </w:rPr>
      </w:pPr>
    </w:p>
    <w:p w14:paraId="7588C29E" w14:textId="072E6E0C" w:rsidR="00367C31" w:rsidRPr="00367C31" w:rsidRDefault="001132E0" w:rsidP="00F049E8">
      <w:pPr>
        <w:spacing w:after="0" w:line="360" w:lineRule="auto"/>
        <w:jc w:val="both"/>
        <w:rPr>
          <w:rFonts w:ascii="Maiandra GD" w:eastAsia="Calibri" w:hAnsi="Maiandra GD" w:cs="Kartika"/>
          <w:b/>
          <w:sz w:val="24"/>
          <w:szCs w:val="24"/>
          <w:u w:val="single"/>
        </w:rPr>
      </w:pPr>
      <w:r w:rsidRPr="001C5628">
        <w:rPr>
          <w:rFonts w:ascii="Maiandra GD" w:eastAsia="Calibri" w:hAnsi="Maiandra GD" w:cs="Aharoni"/>
          <w:b/>
          <w:sz w:val="24"/>
          <w:szCs w:val="24"/>
          <w:u w:val="single"/>
        </w:rPr>
        <w:lastRenderedPageBreak/>
        <w:t>M</w:t>
      </w:r>
      <w:r w:rsidR="00367C31">
        <w:rPr>
          <w:rFonts w:ascii="Maiandra GD" w:eastAsia="Calibri" w:hAnsi="Maiandra GD" w:cs="Aharoni"/>
          <w:b/>
          <w:sz w:val="24"/>
          <w:szCs w:val="24"/>
          <w:u w:val="single"/>
        </w:rPr>
        <w:t xml:space="preserve">INUTE </w:t>
      </w:r>
      <w:r w:rsidR="00875E44">
        <w:rPr>
          <w:rFonts w:ascii="Maiandra GD" w:eastAsia="Calibri" w:hAnsi="Maiandra GD" w:cs="Aharoni"/>
          <w:b/>
          <w:sz w:val="24"/>
          <w:szCs w:val="24"/>
          <w:u w:val="single"/>
        </w:rPr>
        <w:t>8</w:t>
      </w:r>
      <w:r w:rsidR="00105CEB" w:rsidRPr="001C5628">
        <w:rPr>
          <w:rFonts w:ascii="Maiandra GD" w:eastAsia="Calibri" w:hAnsi="Maiandra GD" w:cs="Aharoni"/>
          <w:b/>
          <w:sz w:val="24"/>
          <w:szCs w:val="24"/>
          <w:u w:val="single"/>
        </w:rPr>
        <w:t>: NG</w:t>
      </w:r>
      <w:r w:rsidR="00F049E8">
        <w:rPr>
          <w:rFonts w:ascii="Maiandra GD" w:eastAsia="Calibri" w:hAnsi="Maiandra GD" w:cs="Aharoni"/>
          <w:b/>
          <w:sz w:val="24"/>
          <w:szCs w:val="24"/>
          <w:u w:val="single"/>
        </w:rPr>
        <w:t>-</w:t>
      </w:r>
      <w:r w:rsidR="00105CEB" w:rsidRPr="001C5628">
        <w:rPr>
          <w:rFonts w:ascii="Maiandra GD" w:eastAsia="Calibri" w:hAnsi="Maiandra GD" w:cs="Aharoni"/>
          <w:b/>
          <w:sz w:val="24"/>
          <w:szCs w:val="24"/>
          <w:u w:val="single"/>
        </w:rPr>
        <w:t>CDF/DN</w:t>
      </w:r>
      <w:r w:rsidR="00367C31">
        <w:rPr>
          <w:rFonts w:ascii="Maiandra GD" w:eastAsia="Calibri" w:hAnsi="Maiandra GD" w:cs="Aharoni"/>
          <w:b/>
          <w:sz w:val="24"/>
          <w:szCs w:val="24"/>
          <w:u w:val="single"/>
        </w:rPr>
        <w:t>ORTH/</w:t>
      </w:r>
      <w:r w:rsidR="00EA1CAA">
        <w:rPr>
          <w:rFonts w:ascii="Maiandra GD" w:eastAsia="Calibri" w:hAnsi="Maiandra GD" w:cs="Aharoni"/>
          <w:b/>
          <w:sz w:val="24"/>
          <w:szCs w:val="24"/>
          <w:u w:val="single"/>
        </w:rPr>
        <w:t>28</w:t>
      </w:r>
      <w:r w:rsidR="00367C31">
        <w:rPr>
          <w:rFonts w:ascii="Maiandra GD" w:eastAsia="Calibri" w:hAnsi="Maiandra GD" w:cs="Kartika"/>
          <w:b/>
          <w:sz w:val="24"/>
          <w:szCs w:val="24"/>
          <w:u w:val="single"/>
        </w:rPr>
        <w:t>/</w:t>
      </w:r>
      <w:r w:rsidR="00EA1CAA">
        <w:rPr>
          <w:rFonts w:ascii="Maiandra GD" w:eastAsia="Calibri" w:hAnsi="Maiandra GD" w:cs="Kartika"/>
          <w:b/>
          <w:sz w:val="24"/>
          <w:szCs w:val="24"/>
          <w:u w:val="single"/>
        </w:rPr>
        <w:t>11</w:t>
      </w:r>
      <w:r w:rsidR="00367C31">
        <w:rPr>
          <w:rFonts w:ascii="Maiandra GD" w:eastAsia="Calibri" w:hAnsi="Maiandra GD" w:cs="Kartika"/>
          <w:b/>
          <w:sz w:val="24"/>
          <w:szCs w:val="24"/>
          <w:u w:val="single"/>
        </w:rPr>
        <w:t>/2024-</w:t>
      </w:r>
      <w:r w:rsidR="00875E44">
        <w:rPr>
          <w:rFonts w:ascii="Maiandra GD" w:eastAsia="Calibri" w:hAnsi="Maiandra GD" w:cs="Kartika"/>
          <w:b/>
          <w:sz w:val="24"/>
          <w:szCs w:val="24"/>
          <w:u w:val="single"/>
        </w:rPr>
        <w:t>8</w:t>
      </w:r>
      <w:r w:rsidR="00BC7EDD" w:rsidRPr="001C5628">
        <w:rPr>
          <w:rFonts w:ascii="Maiandra GD" w:eastAsia="Calibri" w:hAnsi="Maiandra GD" w:cs="Kartika"/>
          <w:b/>
          <w:sz w:val="24"/>
          <w:szCs w:val="24"/>
          <w:u w:val="single"/>
        </w:rPr>
        <w:t>: AOB</w:t>
      </w:r>
    </w:p>
    <w:p w14:paraId="1A9F2AFA" w14:textId="77777777" w:rsidR="00367C31" w:rsidRDefault="00367C31" w:rsidP="00F049E8">
      <w:pPr>
        <w:spacing w:after="0" w:line="360" w:lineRule="auto"/>
        <w:jc w:val="both"/>
        <w:rPr>
          <w:rFonts w:ascii="Maiandra GD" w:eastAsia="Calibri" w:hAnsi="Maiandra GD" w:cs="Kartika"/>
          <w:sz w:val="24"/>
          <w:szCs w:val="24"/>
        </w:rPr>
      </w:pPr>
      <w:r>
        <w:rPr>
          <w:rFonts w:ascii="Maiandra GD" w:eastAsia="Calibri" w:hAnsi="Maiandra GD" w:cs="Kartika"/>
          <w:sz w:val="24"/>
          <w:szCs w:val="24"/>
        </w:rPr>
        <w:t>There was no AOB</w:t>
      </w:r>
    </w:p>
    <w:p w14:paraId="67406ACC" w14:textId="77777777" w:rsidR="00110460" w:rsidRPr="00F049E8" w:rsidRDefault="004F10E1" w:rsidP="00F049E8">
      <w:pPr>
        <w:spacing w:after="0" w:line="360" w:lineRule="auto"/>
        <w:jc w:val="both"/>
        <w:rPr>
          <w:rFonts w:ascii="Maiandra GD" w:eastAsia="Calibri" w:hAnsi="Maiandra GD" w:cs="Kartika"/>
          <w:b/>
          <w:sz w:val="24"/>
          <w:szCs w:val="24"/>
          <w:u w:val="single"/>
        </w:rPr>
      </w:pPr>
      <w:r w:rsidRPr="00F049E8">
        <w:rPr>
          <w:rFonts w:ascii="Maiandra GD" w:eastAsia="Calibri" w:hAnsi="Maiandra GD" w:cs="Kartika"/>
          <w:b/>
          <w:sz w:val="24"/>
          <w:szCs w:val="24"/>
          <w:u w:val="single"/>
        </w:rPr>
        <w:t xml:space="preserve">ADJOURNMENT </w:t>
      </w:r>
    </w:p>
    <w:p w14:paraId="2D4DF3DF" w14:textId="77777777" w:rsidR="00110460" w:rsidRPr="001C5628" w:rsidRDefault="00BC7EDD" w:rsidP="00E37ADA">
      <w:pPr>
        <w:spacing w:after="0" w:line="360" w:lineRule="auto"/>
        <w:jc w:val="both"/>
        <w:rPr>
          <w:rFonts w:ascii="Maiandra GD" w:eastAsia="Calibri" w:hAnsi="Maiandra GD" w:cs="Kartika"/>
          <w:b/>
          <w:sz w:val="24"/>
          <w:szCs w:val="24"/>
          <w:u w:val="single"/>
        </w:rPr>
      </w:pPr>
      <w:r w:rsidRPr="001C5628">
        <w:rPr>
          <w:rFonts w:ascii="Maiandra GD" w:eastAsia="Calibri" w:hAnsi="Maiandra GD" w:cs="Kartika"/>
          <w:sz w:val="24"/>
          <w:szCs w:val="24"/>
        </w:rPr>
        <w:t xml:space="preserve">There being no other business to be discussed the meeting ended with a word of prayer from </w:t>
      </w:r>
      <w:r w:rsidR="00367C31">
        <w:rPr>
          <w:rFonts w:ascii="Maiandra GD" w:eastAsia="Calibri" w:hAnsi="Maiandra GD" w:cs="Kartika"/>
          <w:sz w:val="24"/>
          <w:szCs w:val="24"/>
        </w:rPr>
        <w:t>Evans Miano</w:t>
      </w:r>
      <w:r w:rsidRPr="001C5628">
        <w:rPr>
          <w:rFonts w:ascii="Maiandra GD" w:eastAsia="Calibri" w:hAnsi="Maiandra GD" w:cs="Kartika"/>
          <w:sz w:val="24"/>
          <w:szCs w:val="24"/>
        </w:rPr>
        <w:t>.</w:t>
      </w:r>
    </w:p>
    <w:p w14:paraId="22916ABC" w14:textId="77777777" w:rsidR="00A748B1" w:rsidRPr="001C5628" w:rsidRDefault="00495F87" w:rsidP="008918AF">
      <w:pPr>
        <w:spacing w:after="0" w:line="360" w:lineRule="auto"/>
        <w:jc w:val="both"/>
        <w:rPr>
          <w:rFonts w:ascii="Maiandra GD" w:eastAsia="Calibri" w:hAnsi="Maiandra GD" w:cs="Kartika"/>
          <w:sz w:val="24"/>
          <w:szCs w:val="24"/>
        </w:rPr>
      </w:pPr>
      <w:r>
        <w:rPr>
          <w:rFonts w:ascii="Maiandra GD" w:eastAsia="Calibri" w:hAnsi="Maiandra GD" w:cs="Kartika"/>
          <w:sz w:val="24"/>
          <w:szCs w:val="24"/>
        </w:rPr>
        <w:t xml:space="preserve">Meeting closed at </w:t>
      </w:r>
      <w:r w:rsidR="00367C31">
        <w:rPr>
          <w:rFonts w:ascii="Maiandra GD" w:eastAsia="Calibri" w:hAnsi="Maiandra GD" w:cs="Kartika"/>
          <w:sz w:val="24"/>
          <w:szCs w:val="24"/>
        </w:rPr>
        <w:t>1.3</w:t>
      </w:r>
      <w:r w:rsidR="007A4A6C">
        <w:rPr>
          <w:rFonts w:ascii="Maiandra GD" w:eastAsia="Calibri" w:hAnsi="Maiandra GD" w:cs="Kartika"/>
          <w:sz w:val="24"/>
          <w:szCs w:val="24"/>
        </w:rPr>
        <w:t>0</w:t>
      </w:r>
      <w:r w:rsidR="00C35106">
        <w:rPr>
          <w:rFonts w:ascii="Maiandra GD" w:eastAsia="Calibri" w:hAnsi="Maiandra GD" w:cs="Kartika"/>
          <w:sz w:val="24"/>
          <w:szCs w:val="24"/>
        </w:rPr>
        <w:t xml:space="preserve"> p</w:t>
      </w:r>
      <w:r w:rsidR="00BC7EDD" w:rsidRPr="001C5628">
        <w:rPr>
          <w:rFonts w:ascii="Maiandra GD" w:eastAsia="Calibri" w:hAnsi="Maiandra GD" w:cs="Kartika"/>
          <w:sz w:val="24"/>
          <w:szCs w:val="24"/>
        </w:rPr>
        <w:t>m.</w:t>
      </w:r>
      <w:r w:rsidR="00790258" w:rsidRPr="001C5628">
        <w:rPr>
          <w:rFonts w:ascii="Maiandra GD" w:eastAsia="Calibri" w:hAnsi="Maiandra GD" w:cs="Kartika"/>
          <w:sz w:val="24"/>
          <w:szCs w:val="24"/>
        </w:rPr>
        <w:t xml:space="preserve"> The</w:t>
      </w:r>
      <w:r w:rsidR="001B22B7">
        <w:rPr>
          <w:rFonts w:ascii="Maiandra GD" w:eastAsia="Calibri" w:hAnsi="Maiandra GD" w:cs="Kartika"/>
          <w:sz w:val="24"/>
          <w:szCs w:val="24"/>
        </w:rPr>
        <w:t xml:space="preserve"> next meeting</w:t>
      </w:r>
      <w:r w:rsidR="00E7588B">
        <w:rPr>
          <w:rFonts w:ascii="Maiandra GD" w:eastAsia="Calibri" w:hAnsi="Maiandra GD" w:cs="Kartika"/>
          <w:sz w:val="24"/>
          <w:szCs w:val="24"/>
        </w:rPr>
        <w:t xml:space="preserve"> date will</w:t>
      </w:r>
      <w:r w:rsidR="001B22B7">
        <w:rPr>
          <w:rFonts w:ascii="Maiandra GD" w:eastAsia="Calibri" w:hAnsi="Maiandra GD" w:cs="Kartika"/>
          <w:sz w:val="24"/>
          <w:szCs w:val="24"/>
        </w:rPr>
        <w:t xml:space="preserve"> be </w:t>
      </w:r>
      <w:r w:rsidR="00E7588B">
        <w:rPr>
          <w:rFonts w:ascii="Maiandra GD" w:eastAsia="Calibri" w:hAnsi="Maiandra GD" w:cs="Kartika"/>
          <w:sz w:val="24"/>
          <w:szCs w:val="24"/>
        </w:rPr>
        <w:t>communicated.</w:t>
      </w:r>
    </w:p>
    <w:p w14:paraId="3FB87508" w14:textId="77777777" w:rsidR="00097663" w:rsidRPr="001C5628" w:rsidRDefault="00BC7EDD" w:rsidP="00491CF4">
      <w:pPr>
        <w:spacing w:after="0" w:line="480" w:lineRule="auto"/>
        <w:jc w:val="both"/>
        <w:rPr>
          <w:rFonts w:ascii="Maiandra GD" w:eastAsia="Calibri" w:hAnsi="Maiandra GD" w:cs="Kartika"/>
          <w:b/>
          <w:sz w:val="24"/>
          <w:szCs w:val="24"/>
        </w:rPr>
      </w:pPr>
      <w:r w:rsidRPr="001C5628">
        <w:rPr>
          <w:rFonts w:ascii="Maiandra GD" w:eastAsia="Calibri" w:hAnsi="Maiandra GD" w:cs="Kartika"/>
          <w:b/>
          <w:sz w:val="24"/>
          <w:szCs w:val="24"/>
        </w:rPr>
        <w:t xml:space="preserve">Minutes Complied by:               </w:t>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t>Minutes confirmed by:</w:t>
      </w:r>
    </w:p>
    <w:p w14:paraId="7452244B" w14:textId="77777777" w:rsidR="009E5C7A" w:rsidRPr="001C5628" w:rsidRDefault="009E5C7A" w:rsidP="009E5C7A">
      <w:pPr>
        <w:spacing w:after="0" w:line="48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Bertha Malesi Shivachi </w:t>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t xml:space="preserve">        </w:t>
      </w:r>
      <w:r>
        <w:rPr>
          <w:rFonts w:ascii="Maiandra GD" w:eastAsia="Calibri" w:hAnsi="Maiandra GD" w:cs="Kartika"/>
          <w:sz w:val="24"/>
          <w:szCs w:val="24"/>
        </w:rPr>
        <w:t xml:space="preserve">  </w:t>
      </w:r>
      <w:r w:rsidRPr="001C5628">
        <w:rPr>
          <w:rFonts w:ascii="Maiandra GD" w:eastAsia="Calibri" w:hAnsi="Maiandra GD" w:cs="Kartika"/>
          <w:sz w:val="24"/>
          <w:szCs w:val="24"/>
        </w:rPr>
        <w:t xml:space="preserve">Phoebe Mungai Wanjiku </w:t>
      </w:r>
    </w:p>
    <w:p w14:paraId="0E475965" w14:textId="77777777" w:rsidR="009E5C7A" w:rsidRPr="001C5628" w:rsidRDefault="009E5C7A" w:rsidP="009E5C7A">
      <w:pPr>
        <w:spacing w:after="0" w:line="480" w:lineRule="auto"/>
        <w:jc w:val="both"/>
        <w:rPr>
          <w:rFonts w:ascii="Maiandra GD" w:eastAsia="Calibri" w:hAnsi="Maiandra GD" w:cs="Kartika"/>
          <w:sz w:val="24"/>
          <w:szCs w:val="24"/>
        </w:rPr>
      </w:pPr>
      <w:r w:rsidRPr="001C5628">
        <w:rPr>
          <w:rFonts w:ascii="Maiandra GD" w:eastAsia="Calibri" w:hAnsi="Maiandra GD" w:cs="Kartika"/>
          <w:sz w:val="24"/>
          <w:szCs w:val="24"/>
        </w:rPr>
        <w:t>Signature……</w:t>
      </w:r>
      <w:r w:rsidRPr="00DF47C0">
        <w:rPr>
          <w:noProof/>
          <w:u w:val="single"/>
        </w:rPr>
        <w:drawing>
          <wp:inline distT="0" distB="0" distL="0" distR="0" wp14:anchorId="5FED1F72" wp14:editId="26DC4A3B">
            <wp:extent cx="584200" cy="2327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088" cy="240293"/>
                    </a:xfrm>
                    <a:prstGeom prst="rect">
                      <a:avLst/>
                    </a:prstGeom>
                  </pic:spPr>
                </pic:pic>
              </a:graphicData>
            </a:graphic>
          </wp:inline>
        </w:drawing>
      </w:r>
      <w:r>
        <w:rPr>
          <w:rFonts w:ascii="Maiandra GD" w:eastAsia="Calibri" w:hAnsi="Maiandra GD" w:cs="Kartika"/>
          <w:sz w:val="24"/>
          <w:szCs w:val="24"/>
        </w:rPr>
        <w:t>…...............</w:t>
      </w:r>
      <w:r>
        <w:rPr>
          <w:rFonts w:ascii="Maiandra GD" w:eastAsia="Calibri" w:hAnsi="Maiandra GD" w:cs="Kartika"/>
          <w:sz w:val="24"/>
          <w:szCs w:val="24"/>
        </w:rPr>
        <w:tab/>
      </w:r>
      <w:r>
        <w:rPr>
          <w:rFonts w:ascii="Maiandra GD" w:eastAsia="Calibri" w:hAnsi="Maiandra GD" w:cs="Kartika"/>
          <w:sz w:val="24"/>
          <w:szCs w:val="24"/>
        </w:rPr>
        <w:tab/>
      </w:r>
      <w:r>
        <w:rPr>
          <w:rFonts w:ascii="Maiandra GD" w:eastAsia="Calibri" w:hAnsi="Maiandra GD" w:cs="Kartika"/>
          <w:sz w:val="24"/>
          <w:szCs w:val="24"/>
        </w:rPr>
        <w:tab/>
      </w:r>
      <w:r>
        <w:rPr>
          <w:rFonts w:ascii="Maiandra GD" w:eastAsia="Calibri" w:hAnsi="Maiandra GD" w:cs="Kartika"/>
          <w:sz w:val="24"/>
          <w:szCs w:val="24"/>
        </w:rPr>
        <w:tab/>
        <w:t>Signature:</w:t>
      </w:r>
      <w:r w:rsidRPr="001C5628">
        <w:rPr>
          <w:rFonts w:ascii="Maiandra GD" w:eastAsia="Calibri" w:hAnsi="Maiandra GD" w:cs="Kartika"/>
          <w:sz w:val="24"/>
          <w:szCs w:val="24"/>
        </w:rPr>
        <w:t>…</w:t>
      </w:r>
      <w:r>
        <w:rPr>
          <w:noProof/>
        </w:rPr>
        <w:drawing>
          <wp:inline distT="0" distB="0" distL="0" distR="0" wp14:anchorId="6C188FE6" wp14:editId="05555BED">
            <wp:extent cx="570971" cy="2984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754" cy="305132"/>
                    </a:xfrm>
                    <a:prstGeom prst="rect">
                      <a:avLst/>
                    </a:prstGeom>
                  </pic:spPr>
                </pic:pic>
              </a:graphicData>
            </a:graphic>
          </wp:inline>
        </w:drawing>
      </w:r>
      <w:r w:rsidRPr="001C5628">
        <w:rPr>
          <w:rFonts w:ascii="Maiandra GD" w:eastAsia="Calibri" w:hAnsi="Maiandra GD" w:cs="Kartika"/>
          <w:sz w:val="24"/>
          <w:szCs w:val="24"/>
        </w:rPr>
        <w:t>……….</w:t>
      </w:r>
    </w:p>
    <w:p w14:paraId="623D2CD0" w14:textId="4113F375" w:rsidR="009E5C7A" w:rsidRPr="000D79B8" w:rsidRDefault="009E5C7A" w:rsidP="009E5C7A">
      <w:pPr>
        <w:spacing w:after="0" w:line="480" w:lineRule="auto"/>
        <w:jc w:val="both"/>
        <w:rPr>
          <w:rFonts w:ascii="Maiandra GD" w:eastAsia="Calibri" w:hAnsi="Maiandra GD" w:cs="Kartika"/>
          <w:sz w:val="24"/>
          <w:szCs w:val="24"/>
        </w:rPr>
      </w:pPr>
      <w:r w:rsidRPr="001C5628">
        <w:rPr>
          <w:rFonts w:ascii="Maiandra GD" w:eastAsia="Calibri" w:hAnsi="Maiandra GD" w:cs="Times New Roman"/>
          <w:sz w:val="24"/>
          <w:szCs w:val="24"/>
          <w:lang w:val="en-GB"/>
        </w:rPr>
        <w:t>Date………</w:t>
      </w:r>
      <w:r>
        <w:rPr>
          <w:rFonts w:ascii="Maiandra GD" w:eastAsia="Calibri" w:hAnsi="Maiandra GD" w:cs="Times New Roman"/>
          <w:sz w:val="24"/>
          <w:szCs w:val="24"/>
          <w:lang w:val="en-GB"/>
        </w:rPr>
        <w:t>2</w:t>
      </w:r>
      <w:r>
        <w:rPr>
          <w:rFonts w:ascii="Maiandra GD" w:eastAsia="Calibri" w:hAnsi="Maiandra GD" w:cs="Times New Roman"/>
          <w:sz w:val="24"/>
          <w:szCs w:val="24"/>
          <w:lang w:val="en-GB"/>
        </w:rPr>
        <w:t>8</w:t>
      </w:r>
      <w:r>
        <w:rPr>
          <w:rFonts w:ascii="Maiandra GD" w:eastAsia="Calibri" w:hAnsi="Maiandra GD" w:cs="Times New Roman"/>
          <w:sz w:val="24"/>
          <w:szCs w:val="24"/>
          <w:lang w:val="en-GB"/>
        </w:rPr>
        <w:t>/</w:t>
      </w:r>
      <w:r>
        <w:rPr>
          <w:rFonts w:ascii="Maiandra GD" w:eastAsia="Calibri" w:hAnsi="Maiandra GD" w:cs="Times New Roman"/>
          <w:sz w:val="24"/>
          <w:szCs w:val="24"/>
          <w:lang w:val="en-GB"/>
        </w:rPr>
        <w:t>11</w:t>
      </w:r>
      <w:r>
        <w:rPr>
          <w:rFonts w:ascii="Maiandra GD" w:eastAsia="Calibri" w:hAnsi="Maiandra GD" w:cs="Times New Roman"/>
          <w:sz w:val="24"/>
          <w:szCs w:val="24"/>
          <w:lang w:val="en-GB"/>
        </w:rPr>
        <w:t>/2024</w:t>
      </w:r>
      <w:r w:rsidRPr="001C5628">
        <w:rPr>
          <w:rFonts w:ascii="Maiandra GD" w:eastAsia="Calibri" w:hAnsi="Maiandra GD" w:cs="Times New Roman"/>
          <w:sz w:val="24"/>
          <w:szCs w:val="24"/>
          <w:lang w:val="en-GB"/>
        </w:rPr>
        <w:t>……</w:t>
      </w:r>
      <w:r>
        <w:rPr>
          <w:rFonts w:ascii="Maiandra GD" w:eastAsia="Calibri" w:hAnsi="Maiandra GD" w:cs="Times New Roman"/>
          <w:sz w:val="24"/>
          <w:szCs w:val="24"/>
          <w:lang w:val="en-GB"/>
        </w:rPr>
        <w:t>.</w:t>
      </w:r>
      <w:r w:rsidRPr="001C5628">
        <w:rPr>
          <w:rFonts w:ascii="Maiandra GD" w:eastAsia="Calibri" w:hAnsi="Maiandra GD" w:cs="Times New Roman"/>
          <w:sz w:val="24"/>
          <w:szCs w:val="24"/>
          <w:lang w:val="en-GB"/>
        </w:rPr>
        <w:t>……...</w:t>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t>Date……</w:t>
      </w:r>
      <w:r>
        <w:rPr>
          <w:rFonts w:ascii="Maiandra GD" w:eastAsia="Calibri" w:hAnsi="Maiandra GD" w:cs="Times New Roman"/>
          <w:sz w:val="24"/>
          <w:szCs w:val="24"/>
          <w:lang w:val="en-GB"/>
        </w:rPr>
        <w:t>2</w:t>
      </w:r>
      <w:r>
        <w:rPr>
          <w:rFonts w:ascii="Maiandra GD" w:eastAsia="Calibri" w:hAnsi="Maiandra GD" w:cs="Times New Roman"/>
          <w:sz w:val="24"/>
          <w:szCs w:val="24"/>
          <w:lang w:val="en-GB"/>
        </w:rPr>
        <w:t>8</w:t>
      </w:r>
      <w:r>
        <w:rPr>
          <w:rFonts w:ascii="Maiandra GD" w:eastAsia="Calibri" w:hAnsi="Maiandra GD" w:cs="Times New Roman"/>
          <w:sz w:val="24"/>
          <w:szCs w:val="24"/>
          <w:lang w:val="en-GB"/>
        </w:rPr>
        <w:t>/</w:t>
      </w:r>
      <w:r>
        <w:rPr>
          <w:rFonts w:ascii="Maiandra GD" w:eastAsia="Calibri" w:hAnsi="Maiandra GD" w:cs="Times New Roman"/>
          <w:sz w:val="24"/>
          <w:szCs w:val="24"/>
          <w:lang w:val="en-GB"/>
        </w:rPr>
        <w:t>11</w:t>
      </w:r>
      <w:r>
        <w:rPr>
          <w:rFonts w:ascii="Maiandra GD" w:eastAsia="Calibri" w:hAnsi="Maiandra GD" w:cs="Times New Roman"/>
          <w:sz w:val="24"/>
          <w:szCs w:val="24"/>
          <w:lang w:val="en-GB"/>
        </w:rPr>
        <w:t>/2024…</w:t>
      </w:r>
      <w:r w:rsidRPr="001C5628">
        <w:rPr>
          <w:rFonts w:ascii="Maiandra GD" w:eastAsia="Calibri" w:hAnsi="Maiandra GD" w:cs="Times New Roman"/>
          <w:sz w:val="24"/>
          <w:szCs w:val="24"/>
          <w:lang w:val="en-GB"/>
        </w:rPr>
        <w:t>…</w:t>
      </w:r>
    </w:p>
    <w:p w14:paraId="636B5B97" w14:textId="77777777" w:rsidR="009E5C7A" w:rsidRPr="009E5C7A" w:rsidRDefault="009E5C7A" w:rsidP="009E5C7A">
      <w:pPr>
        <w:rPr>
          <w:rFonts w:ascii="Maiandra GD" w:eastAsia="Calibri" w:hAnsi="Maiandra GD" w:cs="Kartika"/>
          <w:sz w:val="24"/>
          <w:szCs w:val="24"/>
        </w:rPr>
      </w:pPr>
    </w:p>
    <w:sectPr w:rsidR="009E5C7A" w:rsidRPr="009E5C7A" w:rsidSect="00F60843">
      <w:headerReference w:type="default" r:id="rId11"/>
      <w:footerReference w:type="default" r:id="rId12"/>
      <w:pgSz w:w="12240" w:h="15840"/>
      <w:pgMar w:top="1034"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A53B" w14:textId="77777777" w:rsidR="00FF0A5E" w:rsidRDefault="00FF0A5E">
      <w:pPr>
        <w:spacing w:line="240" w:lineRule="auto"/>
      </w:pPr>
      <w:r>
        <w:separator/>
      </w:r>
    </w:p>
  </w:endnote>
  <w:endnote w:type="continuationSeparator" w:id="0">
    <w:p w14:paraId="6422AECA" w14:textId="77777777" w:rsidR="00FF0A5E" w:rsidRDefault="00FF0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42189"/>
      <w:docPartObj>
        <w:docPartGallery w:val="Page Numbers (Bottom of Page)"/>
        <w:docPartUnique/>
      </w:docPartObj>
    </w:sdtPr>
    <w:sdtEndPr/>
    <w:sdtContent>
      <w:sdt>
        <w:sdtPr>
          <w:id w:val="-1769616900"/>
          <w:docPartObj>
            <w:docPartGallery w:val="Page Numbers (Top of Page)"/>
            <w:docPartUnique/>
          </w:docPartObj>
        </w:sdtPr>
        <w:sdtEndPr/>
        <w:sdtContent>
          <w:p w14:paraId="43889824" w14:textId="050B140C" w:rsidR="007C727B" w:rsidRDefault="007C72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513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513D">
              <w:rPr>
                <w:b/>
                <w:bCs/>
                <w:noProof/>
              </w:rPr>
              <w:t>27</w:t>
            </w:r>
            <w:r>
              <w:rPr>
                <w:b/>
                <w:bCs/>
                <w:sz w:val="24"/>
                <w:szCs w:val="24"/>
              </w:rPr>
              <w:fldChar w:fldCharType="end"/>
            </w:r>
          </w:p>
        </w:sdtContent>
      </w:sdt>
    </w:sdtContent>
  </w:sdt>
  <w:p w14:paraId="6A417AD0" w14:textId="77777777" w:rsidR="007C727B" w:rsidRDefault="007C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803B" w14:textId="77777777" w:rsidR="00FF0A5E" w:rsidRDefault="00FF0A5E">
      <w:pPr>
        <w:spacing w:after="0"/>
      </w:pPr>
      <w:r>
        <w:separator/>
      </w:r>
    </w:p>
  </w:footnote>
  <w:footnote w:type="continuationSeparator" w:id="0">
    <w:p w14:paraId="6E602FD0" w14:textId="77777777" w:rsidR="00FF0A5E" w:rsidRDefault="00FF0A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4" w:type="dxa"/>
      <w:tblInd w:w="-252" w:type="dxa"/>
      <w:tblLook w:val="04A0" w:firstRow="1" w:lastRow="0" w:firstColumn="1" w:lastColumn="0" w:noHBand="0" w:noVBand="1"/>
    </w:tblPr>
    <w:tblGrid>
      <w:gridCol w:w="3503"/>
      <w:gridCol w:w="6981"/>
    </w:tblGrid>
    <w:tr w:rsidR="007C727B" w:rsidRPr="0032102C" w14:paraId="2B4B96C2" w14:textId="77777777" w:rsidTr="004F45C8">
      <w:trPr>
        <w:trHeight w:val="640"/>
      </w:trPr>
      <w:tc>
        <w:tcPr>
          <w:tcW w:w="3503" w:type="dxa"/>
        </w:tcPr>
        <w:p w14:paraId="541225AE" w14:textId="77777777" w:rsidR="007C727B" w:rsidRPr="0032102C" w:rsidRDefault="007C727B">
          <w:pPr>
            <w:spacing w:after="0" w:line="240" w:lineRule="auto"/>
            <w:rPr>
              <w:rFonts w:ascii="Maiandra GD" w:eastAsia="Times New Roman" w:hAnsi="Maiandra GD" w:cs="Arial"/>
              <w:b/>
              <w:sz w:val="24"/>
              <w:szCs w:val="24"/>
            </w:rPr>
          </w:pPr>
          <w:r w:rsidRPr="0032102C">
            <w:rPr>
              <w:rFonts w:ascii="Maiandra GD" w:eastAsia="Times New Roman" w:hAnsi="Maiandra GD" w:cs="Arial"/>
              <w:b/>
              <w:noProof/>
              <w:sz w:val="24"/>
              <w:szCs w:val="24"/>
            </w:rPr>
            <w:drawing>
              <wp:inline distT="0" distB="0" distL="0" distR="0" wp14:anchorId="418D70CF" wp14:editId="6A2D909C">
                <wp:extent cx="1419225" cy="1076325"/>
                <wp:effectExtent l="0" t="0" r="9525" b="9525"/>
                <wp:docPr id="6" name="Picture 6" descr="C:\Users\user\Desktop\cdf-offi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cdf-offici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1511" cy="1100810"/>
                        </a:xfrm>
                        <a:prstGeom prst="rect">
                          <a:avLst/>
                        </a:prstGeom>
                        <a:noFill/>
                        <a:ln>
                          <a:noFill/>
                        </a:ln>
                      </pic:spPr>
                    </pic:pic>
                  </a:graphicData>
                </a:graphic>
              </wp:inline>
            </w:drawing>
          </w:r>
        </w:p>
        <w:p w14:paraId="573C743A" w14:textId="2E6C5902" w:rsidR="007C727B" w:rsidRPr="0032102C" w:rsidRDefault="007C727B">
          <w:pPr>
            <w:spacing w:after="0" w:line="240" w:lineRule="auto"/>
            <w:rPr>
              <w:rFonts w:ascii="Maiandra GD" w:eastAsia="Times New Roman" w:hAnsi="Maiandra GD" w:cs="Arial"/>
              <w:b/>
              <w:sz w:val="24"/>
              <w:szCs w:val="24"/>
            </w:rPr>
          </w:pPr>
          <w:r w:rsidRPr="0032102C">
            <w:rPr>
              <w:rFonts w:ascii="Maiandra GD" w:eastAsia="Times New Roman" w:hAnsi="Maiandra GD" w:cs="Tahoma"/>
              <w:b/>
              <w:color w:val="FF0000"/>
              <w:szCs w:val="24"/>
            </w:rPr>
            <w:t xml:space="preserve">NG-CDF </w:t>
          </w:r>
          <w:r w:rsidR="00E06ECC" w:rsidRPr="0032102C">
            <w:rPr>
              <w:rFonts w:ascii="Maiandra GD" w:eastAsia="Times New Roman" w:hAnsi="Maiandra GD" w:cs="Tahoma"/>
              <w:b/>
              <w:color w:val="FF0000"/>
              <w:szCs w:val="24"/>
            </w:rPr>
            <w:t>DAGORETTI NORTH</w:t>
          </w:r>
          <w:r w:rsidRPr="0032102C">
            <w:rPr>
              <w:rFonts w:ascii="Maiandra GD" w:eastAsia="Times New Roman" w:hAnsi="Maiandra GD" w:cs="Tahoma"/>
              <w:b/>
              <w:color w:val="FF0000"/>
              <w:szCs w:val="24"/>
            </w:rPr>
            <w:t xml:space="preserve"> </w:t>
          </w:r>
        </w:p>
      </w:tc>
      <w:tc>
        <w:tcPr>
          <w:tcW w:w="6981" w:type="dxa"/>
        </w:tcPr>
        <w:p w14:paraId="4543C41D" w14:textId="77777777" w:rsidR="007C727B" w:rsidRPr="0032102C" w:rsidRDefault="007C727B">
          <w:pPr>
            <w:spacing w:after="0" w:line="240" w:lineRule="auto"/>
            <w:jc w:val="right"/>
            <w:rPr>
              <w:rFonts w:ascii="Maiandra GD" w:eastAsia="Times New Roman" w:hAnsi="Maiandra GD" w:cs="Tahoma"/>
              <w:b/>
              <w:sz w:val="24"/>
              <w:szCs w:val="24"/>
            </w:rPr>
          </w:pPr>
        </w:p>
        <w:p w14:paraId="53C76DB7" w14:textId="3A097EB6" w:rsidR="007C727B" w:rsidRPr="0032102C" w:rsidRDefault="007C727B" w:rsidP="005E7A68">
          <w:pPr>
            <w:tabs>
              <w:tab w:val="left" w:pos="81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 xml:space="preserve">National Government Constituencies Development Fund </w:t>
          </w:r>
        </w:p>
        <w:p w14:paraId="24C8F5E0" w14:textId="77777777" w:rsidR="007C727B" w:rsidRPr="0032102C" w:rsidRDefault="007C727B" w:rsidP="005E7A68">
          <w:pPr>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Dagoretti North Constituency</w:t>
          </w:r>
        </w:p>
        <w:p w14:paraId="4C8D5789" w14:textId="77777777" w:rsidR="007C727B" w:rsidRPr="0032102C" w:rsidRDefault="007C727B" w:rsidP="005E7A68">
          <w:pPr>
            <w:tabs>
              <w:tab w:val="left" w:pos="4335"/>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 xml:space="preserve">Lavington </w:t>
          </w:r>
          <w:r w:rsidRPr="0032102C">
            <w:rPr>
              <w:rFonts w:ascii="Maiandra GD" w:eastAsia="Times New Roman" w:hAnsi="Maiandra GD" w:cs="Tahoma"/>
              <w:b/>
              <w:sz w:val="24"/>
              <w:szCs w:val="24"/>
            </w:rPr>
            <w:t xml:space="preserve">Mjikenda Road </w:t>
          </w:r>
          <w:r>
            <w:rPr>
              <w:rFonts w:ascii="Maiandra GD" w:eastAsia="Times New Roman" w:hAnsi="Maiandra GD" w:cs="Tahoma"/>
              <w:b/>
              <w:sz w:val="24"/>
              <w:szCs w:val="24"/>
            </w:rPr>
            <w:t xml:space="preserve">Suits </w:t>
          </w:r>
          <w:r w:rsidRPr="0032102C">
            <w:rPr>
              <w:rFonts w:ascii="Maiandra GD" w:eastAsia="Times New Roman" w:hAnsi="Maiandra GD" w:cs="Tahoma"/>
              <w:b/>
              <w:sz w:val="24"/>
              <w:szCs w:val="24"/>
            </w:rPr>
            <w:t>No. 22</w:t>
          </w:r>
        </w:p>
        <w:p w14:paraId="6563EF58" w14:textId="77777777" w:rsidR="007C727B" w:rsidRPr="0032102C" w:rsidRDefault="007C727B" w:rsidP="005E7A68">
          <w:pPr>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Off Olenguruone Road</w:t>
          </w:r>
        </w:p>
        <w:p w14:paraId="45E1F53C" w14:textId="77777777" w:rsidR="007C727B" w:rsidRPr="0032102C" w:rsidRDefault="007C727B" w:rsidP="005E7A68">
          <w:pPr>
            <w:tabs>
              <w:tab w:val="left" w:pos="96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ab/>
          </w:r>
          <w:r w:rsidRPr="0032102C">
            <w:rPr>
              <w:rFonts w:ascii="Maiandra GD" w:eastAsia="Times New Roman" w:hAnsi="Maiandra GD" w:cs="Tahoma"/>
              <w:b/>
              <w:sz w:val="24"/>
              <w:szCs w:val="24"/>
            </w:rPr>
            <w:tab/>
            <w:t xml:space="preserve">P.O Box 36845-00200 Nairobi              </w:t>
          </w:r>
        </w:p>
        <w:p w14:paraId="0889D8B7" w14:textId="77777777" w:rsidR="007C727B" w:rsidRPr="0032102C" w:rsidRDefault="007C727B" w:rsidP="005E7A68">
          <w:pPr>
            <w:spacing w:after="0" w:line="240" w:lineRule="auto"/>
            <w:jc w:val="right"/>
            <w:rPr>
              <w:rFonts w:ascii="Maiandra GD" w:eastAsia="Times New Roman" w:hAnsi="Maiandra GD" w:cs="Arial"/>
              <w:b/>
              <w:sz w:val="24"/>
              <w:szCs w:val="24"/>
            </w:rPr>
          </w:pPr>
          <w:r w:rsidRPr="0032102C">
            <w:rPr>
              <w:rFonts w:ascii="Maiandra GD" w:eastAsia="Times New Roman" w:hAnsi="Maiandra GD" w:cs="Tahoma"/>
              <w:b/>
              <w:bCs/>
              <w:sz w:val="24"/>
              <w:szCs w:val="24"/>
            </w:rPr>
            <w:t>Email</w:t>
          </w:r>
          <w:r w:rsidRPr="0032102C">
            <w:rPr>
              <w:rFonts w:ascii="Maiandra GD" w:eastAsia="Times New Roman" w:hAnsi="Maiandra GD" w:cs="Tahoma"/>
              <w:bCs/>
              <w:sz w:val="24"/>
              <w:szCs w:val="24"/>
            </w:rPr>
            <w:t>: cdfdagorettinorth@ngcdf.go.ke|</w:t>
          </w:r>
        </w:p>
      </w:tc>
    </w:tr>
  </w:tbl>
  <w:p w14:paraId="0DE365C0" w14:textId="77777777" w:rsidR="007C727B" w:rsidRDefault="007C727B" w:rsidP="00C66DC5">
    <w:pPr>
      <w:keepNext/>
      <w:tabs>
        <w:tab w:val="left" w:pos="4200"/>
      </w:tabs>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5" distB="4294967295" distL="114300" distR="114300" simplePos="0" relativeHeight="251659264" behindDoc="0" locked="0" layoutInCell="1" allowOverlap="1" wp14:anchorId="7111A196" wp14:editId="6C4C2551">
              <wp:simplePos x="0" y="0"/>
              <wp:positionH relativeFrom="margin">
                <wp:posOffset>-165100</wp:posOffset>
              </wp:positionH>
              <wp:positionV relativeFrom="paragraph">
                <wp:posOffset>29210</wp:posOffset>
              </wp:positionV>
              <wp:extent cx="6604000" cy="12700"/>
              <wp:effectExtent l="0" t="19050" r="44450" b="444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12700"/>
                      </a:xfrm>
                      <a:prstGeom prst="line">
                        <a:avLst/>
                      </a:prstGeom>
                      <a:noFill/>
                      <a:ln w="57150" cmpd="thinThick">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A84CF70"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pt,2.3pt" to="50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" strokeweight="4.5pt">
              <v:stroke linestyle="thinThick"/>
              <w10:wrap anchorx="margin"/>
            </v:line>
          </w:pict>
        </mc:Fallback>
      </mc:AlternateContent>
    </w:r>
    <w:r>
      <w:rPr>
        <w:rFonts w:ascii="Times New Roman" w:eastAsia="Times New Roman" w:hAnsi="Times New Roman" w:cs="Tahoma"/>
        <w:b/>
        <w:bCs/>
        <w:sz w:val="28"/>
        <w:szCs w:val="2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4A3"/>
    <w:multiLevelType w:val="hybridMultilevel"/>
    <w:tmpl w:val="41B4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D4E"/>
    <w:multiLevelType w:val="hybridMultilevel"/>
    <w:tmpl w:val="E7CAEE08"/>
    <w:lvl w:ilvl="0" w:tplc="04090017">
      <w:start w:val="1"/>
      <w:numFmt w:val="lowerLetter"/>
      <w:lvlText w:val="%1)"/>
      <w:lvlJc w:val="left"/>
      <w:pPr>
        <w:ind w:left="-243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2" w15:restartNumberingAfterBreak="0">
    <w:nsid w:val="17123957"/>
    <w:multiLevelType w:val="hybridMultilevel"/>
    <w:tmpl w:val="24FEA8CA"/>
    <w:lvl w:ilvl="0" w:tplc="A8D210AE">
      <w:start w:val="4"/>
      <w:numFmt w:val="bullet"/>
      <w:lvlText w:val="-"/>
      <w:lvlJc w:val="left"/>
      <w:pPr>
        <w:ind w:left="720" w:hanging="360"/>
      </w:pPr>
      <w:rPr>
        <w:rFonts w:ascii="Maiandra GD" w:eastAsia="Calibri" w:hAnsi="Maiandra GD"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7E45"/>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9108D0"/>
    <w:multiLevelType w:val="hybridMultilevel"/>
    <w:tmpl w:val="0CCE86EA"/>
    <w:lvl w:ilvl="0" w:tplc="F0D4B382">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9A59A5"/>
    <w:multiLevelType w:val="hybridMultilevel"/>
    <w:tmpl w:val="9916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D3DE6"/>
    <w:multiLevelType w:val="hybridMultilevel"/>
    <w:tmpl w:val="8440F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D5E85"/>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A61A3D"/>
    <w:multiLevelType w:val="hybridMultilevel"/>
    <w:tmpl w:val="A03EEEC4"/>
    <w:lvl w:ilvl="0" w:tplc="3C62E408">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C474DA"/>
    <w:multiLevelType w:val="hybridMultilevel"/>
    <w:tmpl w:val="DB34F454"/>
    <w:lvl w:ilvl="0" w:tplc="DF28C4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A53788"/>
    <w:multiLevelType w:val="hybridMultilevel"/>
    <w:tmpl w:val="751658E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5D6362C"/>
    <w:multiLevelType w:val="hybridMultilevel"/>
    <w:tmpl w:val="E026D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D4479"/>
    <w:multiLevelType w:val="multilevel"/>
    <w:tmpl w:val="575D44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836509"/>
    <w:multiLevelType w:val="hybridMultilevel"/>
    <w:tmpl w:val="E90E6FDE"/>
    <w:lvl w:ilvl="0" w:tplc="A9B8649A">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A3507F"/>
    <w:multiLevelType w:val="hybridMultilevel"/>
    <w:tmpl w:val="B4DA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E7B58"/>
    <w:multiLevelType w:val="hybridMultilevel"/>
    <w:tmpl w:val="13BEAF9E"/>
    <w:lvl w:ilvl="0" w:tplc="12301796">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7840E3"/>
    <w:multiLevelType w:val="hybridMultilevel"/>
    <w:tmpl w:val="0CCA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F5696"/>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0"/>
  </w:num>
  <w:num w:numId="4">
    <w:abstractNumId w:val="1"/>
  </w:num>
  <w:num w:numId="5">
    <w:abstractNumId w:val="4"/>
  </w:num>
  <w:num w:numId="6">
    <w:abstractNumId w:val="13"/>
  </w:num>
  <w:num w:numId="7">
    <w:abstractNumId w:val="15"/>
  </w:num>
  <w:num w:numId="8">
    <w:abstractNumId w:val="8"/>
  </w:num>
  <w:num w:numId="9">
    <w:abstractNumId w:val="6"/>
  </w:num>
  <w:num w:numId="10">
    <w:abstractNumId w:val="11"/>
  </w:num>
  <w:num w:numId="11">
    <w:abstractNumId w:val="9"/>
  </w:num>
  <w:num w:numId="12">
    <w:abstractNumId w:val="2"/>
  </w:num>
  <w:num w:numId="13">
    <w:abstractNumId w:val="17"/>
  </w:num>
  <w:num w:numId="14">
    <w:abstractNumId w:val="0"/>
  </w:num>
  <w:num w:numId="15">
    <w:abstractNumId w:val="14"/>
  </w:num>
  <w:num w:numId="16">
    <w:abstractNumId w:val="16"/>
  </w:num>
  <w:num w:numId="17">
    <w:abstractNumId w:val="5"/>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4C"/>
    <w:rsid w:val="000017E8"/>
    <w:rsid w:val="00001C83"/>
    <w:rsid w:val="000052FE"/>
    <w:rsid w:val="00012644"/>
    <w:rsid w:val="00013682"/>
    <w:rsid w:val="00013830"/>
    <w:rsid w:val="00016A12"/>
    <w:rsid w:val="0001791E"/>
    <w:rsid w:val="00022488"/>
    <w:rsid w:val="00023841"/>
    <w:rsid w:val="000267BF"/>
    <w:rsid w:val="000270FC"/>
    <w:rsid w:val="000273C2"/>
    <w:rsid w:val="00027461"/>
    <w:rsid w:val="0002783A"/>
    <w:rsid w:val="000325E5"/>
    <w:rsid w:val="0003673E"/>
    <w:rsid w:val="00036B62"/>
    <w:rsid w:val="00042492"/>
    <w:rsid w:val="00042E39"/>
    <w:rsid w:val="00043181"/>
    <w:rsid w:val="00043F0B"/>
    <w:rsid w:val="00044C7F"/>
    <w:rsid w:val="00044DD1"/>
    <w:rsid w:val="00047CB8"/>
    <w:rsid w:val="000513B8"/>
    <w:rsid w:val="00052F41"/>
    <w:rsid w:val="00062FEB"/>
    <w:rsid w:val="00065DD1"/>
    <w:rsid w:val="00066059"/>
    <w:rsid w:val="0007082C"/>
    <w:rsid w:val="000731C0"/>
    <w:rsid w:val="00081091"/>
    <w:rsid w:val="000812C5"/>
    <w:rsid w:val="00081D9E"/>
    <w:rsid w:val="00082FC6"/>
    <w:rsid w:val="000838F4"/>
    <w:rsid w:val="0008448B"/>
    <w:rsid w:val="0009015C"/>
    <w:rsid w:val="0009055F"/>
    <w:rsid w:val="00091945"/>
    <w:rsid w:val="00091F7D"/>
    <w:rsid w:val="000926F4"/>
    <w:rsid w:val="000936AF"/>
    <w:rsid w:val="0009406F"/>
    <w:rsid w:val="00095CA9"/>
    <w:rsid w:val="00096DCB"/>
    <w:rsid w:val="0009713E"/>
    <w:rsid w:val="00097663"/>
    <w:rsid w:val="000A1B9A"/>
    <w:rsid w:val="000A3550"/>
    <w:rsid w:val="000A6DDA"/>
    <w:rsid w:val="000B623B"/>
    <w:rsid w:val="000B73D6"/>
    <w:rsid w:val="000C0462"/>
    <w:rsid w:val="000C0AB1"/>
    <w:rsid w:val="000C32AC"/>
    <w:rsid w:val="000C358D"/>
    <w:rsid w:val="000C5D0D"/>
    <w:rsid w:val="000C7BDD"/>
    <w:rsid w:val="000D018F"/>
    <w:rsid w:val="000D2CB9"/>
    <w:rsid w:val="000D3B8D"/>
    <w:rsid w:val="000D3CFD"/>
    <w:rsid w:val="000E38D3"/>
    <w:rsid w:val="000E6504"/>
    <w:rsid w:val="000E720E"/>
    <w:rsid w:val="000E7CB8"/>
    <w:rsid w:val="000F00E4"/>
    <w:rsid w:val="000F2D64"/>
    <w:rsid w:val="000F38FC"/>
    <w:rsid w:val="000F4CA7"/>
    <w:rsid w:val="000F68FA"/>
    <w:rsid w:val="0010025E"/>
    <w:rsid w:val="00102370"/>
    <w:rsid w:val="00105CEB"/>
    <w:rsid w:val="00106ECB"/>
    <w:rsid w:val="001076C9"/>
    <w:rsid w:val="0010779B"/>
    <w:rsid w:val="001078B1"/>
    <w:rsid w:val="00110460"/>
    <w:rsid w:val="0011117A"/>
    <w:rsid w:val="001116FC"/>
    <w:rsid w:val="00111A3D"/>
    <w:rsid w:val="0011262A"/>
    <w:rsid w:val="00112B98"/>
    <w:rsid w:val="001132E0"/>
    <w:rsid w:val="0011371F"/>
    <w:rsid w:val="00113FC5"/>
    <w:rsid w:val="0011415B"/>
    <w:rsid w:val="001156C6"/>
    <w:rsid w:val="00116DCA"/>
    <w:rsid w:val="00121051"/>
    <w:rsid w:val="0012123E"/>
    <w:rsid w:val="001223D6"/>
    <w:rsid w:val="00123DE9"/>
    <w:rsid w:val="001249D0"/>
    <w:rsid w:val="0012508E"/>
    <w:rsid w:val="0012594F"/>
    <w:rsid w:val="00125EBC"/>
    <w:rsid w:val="00126372"/>
    <w:rsid w:val="00127AB3"/>
    <w:rsid w:val="00130B9C"/>
    <w:rsid w:val="00131273"/>
    <w:rsid w:val="00135568"/>
    <w:rsid w:val="00136ADD"/>
    <w:rsid w:val="00136EAE"/>
    <w:rsid w:val="001402FA"/>
    <w:rsid w:val="00142AC0"/>
    <w:rsid w:val="001431E9"/>
    <w:rsid w:val="00143543"/>
    <w:rsid w:val="0014390F"/>
    <w:rsid w:val="00162530"/>
    <w:rsid w:val="001639B2"/>
    <w:rsid w:val="0016480B"/>
    <w:rsid w:val="00165EF1"/>
    <w:rsid w:val="001717A7"/>
    <w:rsid w:val="00173381"/>
    <w:rsid w:val="00173E52"/>
    <w:rsid w:val="00173EB3"/>
    <w:rsid w:val="00181FC9"/>
    <w:rsid w:val="00182119"/>
    <w:rsid w:val="001874AD"/>
    <w:rsid w:val="00187B22"/>
    <w:rsid w:val="00190529"/>
    <w:rsid w:val="001907FA"/>
    <w:rsid w:val="0019097D"/>
    <w:rsid w:val="001925B3"/>
    <w:rsid w:val="00192EF8"/>
    <w:rsid w:val="001939C0"/>
    <w:rsid w:val="0019762F"/>
    <w:rsid w:val="001A25D3"/>
    <w:rsid w:val="001A5F28"/>
    <w:rsid w:val="001A6CA8"/>
    <w:rsid w:val="001A7197"/>
    <w:rsid w:val="001B02AB"/>
    <w:rsid w:val="001B0D97"/>
    <w:rsid w:val="001B121F"/>
    <w:rsid w:val="001B1AF1"/>
    <w:rsid w:val="001B1FBE"/>
    <w:rsid w:val="001B22B7"/>
    <w:rsid w:val="001B3182"/>
    <w:rsid w:val="001C029E"/>
    <w:rsid w:val="001C07A3"/>
    <w:rsid w:val="001C0C01"/>
    <w:rsid w:val="001C1C12"/>
    <w:rsid w:val="001C23C7"/>
    <w:rsid w:val="001C25B2"/>
    <w:rsid w:val="001C31D1"/>
    <w:rsid w:val="001C31D8"/>
    <w:rsid w:val="001C335F"/>
    <w:rsid w:val="001C3944"/>
    <w:rsid w:val="001C5628"/>
    <w:rsid w:val="001D2658"/>
    <w:rsid w:val="001D3087"/>
    <w:rsid w:val="001D3314"/>
    <w:rsid w:val="001D5679"/>
    <w:rsid w:val="001D569E"/>
    <w:rsid w:val="001D576C"/>
    <w:rsid w:val="001D5F91"/>
    <w:rsid w:val="001D64AC"/>
    <w:rsid w:val="001D6DA0"/>
    <w:rsid w:val="001E095D"/>
    <w:rsid w:val="001E2EF6"/>
    <w:rsid w:val="001E34EC"/>
    <w:rsid w:val="001E3828"/>
    <w:rsid w:val="001E3ADB"/>
    <w:rsid w:val="001E5982"/>
    <w:rsid w:val="001E6532"/>
    <w:rsid w:val="001E6CEB"/>
    <w:rsid w:val="001E7968"/>
    <w:rsid w:val="001E7AE4"/>
    <w:rsid w:val="001F2F8D"/>
    <w:rsid w:val="001F3A71"/>
    <w:rsid w:val="001F4834"/>
    <w:rsid w:val="001F7E7D"/>
    <w:rsid w:val="00201FA5"/>
    <w:rsid w:val="002034F9"/>
    <w:rsid w:val="0020365A"/>
    <w:rsid w:val="00203BE9"/>
    <w:rsid w:val="00204052"/>
    <w:rsid w:val="0020520C"/>
    <w:rsid w:val="00207205"/>
    <w:rsid w:val="002105B9"/>
    <w:rsid w:val="002116F4"/>
    <w:rsid w:val="002128D9"/>
    <w:rsid w:val="002158DC"/>
    <w:rsid w:val="00217210"/>
    <w:rsid w:val="0022064A"/>
    <w:rsid w:val="00222383"/>
    <w:rsid w:val="00222F50"/>
    <w:rsid w:val="00223132"/>
    <w:rsid w:val="00224668"/>
    <w:rsid w:val="00225C8B"/>
    <w:rsid w:val="002262B9"/>
    <w:rsid w:val="002336EA"/>
    <w:rsid w:val="00234ED0"/>
    <w:rsid w:val="00237FAD"/>
    <w:rsid w:val="00241432"/>
    <w:rsid w:val="00241943"/>
    <w:rsid w:val="00242622"/>
    <w:rsid w:val="002458D5"/>
    <w:rsid w:val="0024617B"/>
    <w:rsid w:val="00246525"/>
    <w:rsid w:val="002518FB"/>
    <w:rsid w:val="00251AA8"/>
    <w:rsid w:val="0025218B"/>
    <w:rsid w:val="00252E83"/>
    <w:rsid w:val="002556A8"/>
    <w:rsid w:val="0025762C"/>
    <w:rsid w:val="00262E71"/>
    <w:rsid w:val="00263C2D"/>
    <w:rsid w:val="002651EC"/>
    <w:rsid w:val="002740BA"/>
    <w:rsid w:val="00275793"/>
    <w:rsid w:val="002819D8"/>
    <w:rsid w:val="00284D79"/>
    <w:rsid w:val="00285408"/>
    <w:rsid w:val="00287130"/>
    <w:rsid w:val="002934AF"/>
    <w:rsid w:val="002939BC"/>
    <w:rsid w:val="00293E0E"/>
    <w:rsid w:val="00295C8A"/>
    <w:rsid w:val="00296932"/>
    <w:rsid w:val="00297A76"/>
    <w:rsid w:val="002A18A0"/>
    <w:rsid w:val="002A2C69"/>
    <w:rsid w:val="002A35C0"/>
    <w:rsid w:val="002A3A16"/>
    <w:rsid w:val="002A3CE3"/>
    <w:rsid w:val="002A55A1"/>
    <w:rsid w:val="002A60EE"/>
    <w:rsid w:val="002B31BB"/>
    <w:rsid w:val="002B76F8"/>
    <w:rsid w:val="002C07B5"/>
    <w:rsid w:val="002C09BD"/>
    <w:rsid w:val="002C19C9"/>
    <w:rsid w:val="002C2515"/>
    <w:rsid w:val="002C4050"/>
    <w:rsid w:val="002C58B6"/>
    <w:rsid w:val="002D0B5B"/>
    <w:rsid w:val="002D0CA8"/>
    <w:rsid w:val="002D25D9"/>
    <w:rsid w:val="002D3049"/>
    <w:rsid w:val="002D30F2"/>
    <w:rsid w:val="002D5036"/>
    <w:rsid w:val="002D5988"/>
    <w:rsid w:val="002D629B"/>
    <w:rsid w:val="002E02DC"/>
    <w:rsid w:val="002E07BE"/>
    <w:rsid w:val="002E0D04"/>
    <w:rsid w:val="002E22F7"/>
    <w:rsid w:val="002E2FA1"/>
    <w:rsid w:val="002E6782"/>
    <w:rsid w:val="002F0A72"/>
    <w:rsid w:val="002F1805"/>
    <w:rsid w:val="002F391A"/>
    <w:rsid w:val="002F4270"/>
    <w:rsid w:val="002F5DB6"/>
    <w:rsid w:val="002F6D79"/>
    <w:rsid w:val="00301679"/>
    <w:rsid w:val="0030735B"/>
    <w:rsid w:val="003141F7"/>
    <w:rsid w:val="003151BF"/>
    <w:rsid w:val="0031620D"/>
    <w:rsid w:val="0031701D"/>
    <w:rsid w:val="0031722D"/>
    <w:rsid w:val="00317774"/>
    <w:rsid w:val="00317E0A"/>
    <w:rsid w:val="00317E80"/>
    <w:rsid w:val="00320EFC"/>
    <w:rsid w:val="0032102C"/>
    <w:rsid w:val="0032182C"/>
    <w:rsid w:val="00323F5F"/>
    <w:rsid w:val="00325672"/>
    <w:rsid w:val="003270C1"/>
    <w:rsid w:val="00332094"/>
    <w:rsid w:val="00334689"/>
    <w:rsid w:val="003349BD"/>
    <w:rsid w:val="003362FA"/>
    <w:rsid w:val="00336DCD"/>
    <w:rsid w:val="0034065E"/>
    <w:rsid w:val="00341111"/>
    <w:rsid w:val="0034181A"/>
    <w:rsid w:val="003427F9"/>
    <w:rsid w:val="00344073"/>
    <w:rsid w:val="00345239"/>
    <w:rsid w:val="00345F0C"/>
    <w:rsid w:val="00347AF1"/>
    <w:rsid w:val="00350B55"/>
    <w:rsid w:val="00353D83"/>
    <w:rsid w:val="00355123"/>
    <w:rsid w:val="00360543"/>
    <w:rsid w:val="00360852"/>
    <w:rsid w:val="0036197B"/>
    <w:rsid w:val="00362027"/>
    <w:rsid w:val="00366F67"/>
    <w:rsid w:val="003676F7"/>
    <w:rsid w:val="00367C31"/>
    <w:rsid w:val="0037039B"/>
    <w:rsid w:val="0037151A"/>
    <w:rsid w:val="003732F3"/>
    <w:rsid w:val="00373CA4"/>
    <w:rsid w:val="00375D10"/>
    <w:rsid w:val="00380817"/>
    <w:rsid w:val="00380B18"/>
    <w:rsid w:val="0038289F"/>
    <w:rsid w:val="00385463"/>
    <w:rsid w:val="003854F5"/>
    <w:rsid w:val="0038583A"/>
    <w:rsid w:val="00387462"/>
    <w:rsid w:val="00392D07"/>
    <w:rsid w:val="0039458C"/>
    <w:rsid w:val="0039631E"/>
    <w:rsid w:val="00397253"/>
    <w:rsid w:val="003A2CD2"/>
    <w:rsid w:val="003A2FA5"/>
    <w:rsid w:val="003A385F"/>
    <w:rsid w:val="003A5551"/>
    <w:rsid w:val="003A71D9"/>
    <w:rsid w:val="003B009B"/>
    <w:rsid w:val="003B0B10"/>
    <w:rsid w:val="003B3CAE"/>
    <w:rsid w:val="003B3E37"/>
    <w:rsid w:val="003B50AE"/>
    <w:rsid w:val="003B5470"/>
    <w:rsid w:val="003B68FE"/>
    <w:rsid w:val="003B7592"/>
    <w:rsid w:val="003C00BB"/>
    <w:rsid w:val="003C07E1"/>
    <w:rsid w:val="003C5C38"/>
    <w:rsid w:val="003C66EA"/>
    <w:rsid w:val="003D11FD"/>
    <w:rsid w:val="003D2D2F"/>
    <w:rsid w:val="003D404B"/>
    <w:rsid w:val="003D4B4C"/>
    <w:rsid w:val="003D5870"/>
    <w:rsid w:val="003D79AF"/>
    <w:rsid w:val="003E2CA7"/>
    <w:rsid w:val="003E359B"/>
    <w:rsid w:val="003E374B"/>
    <w:rsid w:val="003E3B24"/>
    <w:rsid w:val="003E3E2F"/>
    <w:rsid w:val="003E4652"/>
    <w:rsid w:val="003E5664"/>
    <w:rsid w:val="003E59A4"/>
    <w:rsid w:val="003E59AB"/>
    <w:rsid w:val="003F002B"/>
    <w:rsid w:val="003F48C8"/>
    <w:rsid w:val="003F4BA0"/>
    <w:rsid w:val="003F7169"/>
    <w:rsid w:val="004004BB"/>
    <w:rsid w:val="00400AC7"/>
    <w:rsid w:val="00401FD5"/>
    <w:rsid w:val="00402401"/>
    <w:rsid w:val="00403544"/>
    <w:rsid w:val="00403A34"/>
    <w:rsid w:val="00410E46"/>
    <w:rsid w:val="004123FD"/>
    <w:rsid w:val="004145BA"/>
    <w:rsid w:val="00415772"/>
    <w:rsid w:val="00415C1C"/>
    <w:rsid w:val="00416417"/>
    <w:rsid w:val="0041764B"/>
    <w:rsid w:val="00417938"/>
    <w:rsid w:val="004179FB"/>
    <w:rsid w:val="00417B68"/>
    <w:rsid w:val="004206E5"/>
    <w:rsid w:val="00420F31"/>
    <w:rsid w:val="004245EC"/>
    <w:rsid w:val="004252EC"/>
    <w:rsid w:val="0042750A"/>
    <w:rsid w:val="00427EA1"/>
    <w:rsid w:val="00431D84"/>
    <w:rsid w:val="004350CC"/>
    <w:rsid w:val="0043611B"/>
    <w:rsid w:val="00436393"/>
    <w:rsid w:val="004413F1"/>
    <w:rsid w:val="00441CF9"/>
    <w:rsid w:val="004428CA"/>
    <w:rsid w:val="00442E0E"/>
    <w:rsid w:val="0044318E"/>
    <w:rsid w:val="004431B5"/>
    <w:rsid w:val="00446213"/>
    <w:rsid w:val="0044688C"/>
    <w:rsid w:val="004527B0"/>
    <w:rsid w:val="00452937"/>
    <w:rsid w:val="00452E76"/>
    <w:rsid w:val="00454A30"/>
    <w:rsid w:val="0045600C"/>
    <w:rsid w:val="0045634C"/>
    <w:rsid w:val="004575B8"/>
    <w:rsid w:val="00457FF0"/>
    <w:rsid w:val="00466C49"/>
    <w:rsid w:val="00467038"/>
    <w:rsid w:val="00467C33"/>
    <w:rsid w:val="004714DF"/>
    <w:rsid w:val="0047165E"/>
    <w:rsid w:val="00471DCD"/>
    <w:rsid w:val="0047245B"/>
    <w:rsid w:val="004728DE"/>
    <w:rsid w:val="00472B12"/>
    <w:rsid w:val="00473B98"/>
    <w:rsid w:val="00473F6E"/>
    <w:rsid w:val="00476153"/>
    <w:rsid w:val="004761E5"/>
    <w:rsid w:val="00476353"/>
    <w:rsid w:val="00480A79"/>
    <w:rsid w:val="00480BA0"/>
    <w:rsid w:val="00481758"/>
    <w:rsid w:val="004820A0"/>
    <w:rsid w:val="00482540"/>
    <w:rsid w:val="00484B64"/>
    <w:rsid w:val="004856B1"/>
    <w:rsid w:val="004872DA"/>
    <w:rsid w:val="00487FE9"/>
    <w:rsid w:val="00491CF4"/>
    <w:rsid w:val="00492409"/>
    <w:rsid w:val="00494819"/>
    <w:rsid w:val="00495F87"/>
    <w:rsid w:val="00496B91"/>
    <w:rsid w:val="00496D37"/>
    <w:rsid w:val="004A0E73"/>
    <w:rsid w:val="004A12B0"/>
    <w:rsid w:val="004A33ED"/>
    <w:rsid w:val="004A4EEA"/>
    <w:rsid w:val="004A6CF8"/>
    <w:rsid w:val="004A7C70"/>
    <w:rsid w:val="004B0D12"/>
    <w:rsid w:val="004B22DE"/>
    <w:rsid w:val="004B45FD"/>
    <w:rsid w:val="004B52EB"/>
    <w:rsid w:val="004B5464"/>
    <w:rsid w:val="004B6EDC"/>
    <w:rsid w:val="004C1DEB"/>
    <w:rsid w:val="004C2A03"/>
    <w:rsid w:val="004C31C9"/>
    <w:rsid w:val="004C5993"/>
    <w:rsid w:val="004D1DCA"/>
    <w:rsid w:val="004D52F3"/>
    <w:rsid w:val="004D62E1"/>
    <w:rsid w:val="004E1DD7"/>
    <w:rsid w:val="004E3A47"/>
    <w:rsid w:val="004E3B84"/>
    <w:rsid w:val="004E513D"/>
    <w:rsid w:val="004E6DF2"/>
    <w:rsid w:val="004F0852"/>
    <w:rsid w:val="004F10E1"/>
    <w:rsid w:val="004F1150"/>
    <w:rsid w:val="004F1DFA"/>
    <w:rsid w:val="004F2250"/>
    <w:rsid w:val="004F2FAB"/>
    <w:rsid w:val="004F3C39"/>
    <w:rsid w:val="004F4379"/>
    <w:rsid w:val="004F45C8"/>
    <w:rsid w:val="004F5707"/>
    <w:rsid w:val="004F6494"/>
    <w:rsid w:val="004F768C"/>
    <w:rsid w:val="00500996"/>
    <w:rsid w:val="0050330C"/>
    <w:rsid w:val="0050548F"/>
    <w:rsid w:val="005072E5"/>
    <w:rsid w:val="00510514"/>
    <w:rsid w:val="00510991"/>
    <w:rsid w:val="00510E26"/>
    <w:rsid w:val="0051360A"/>
    <w:rsid w:val="005143D5"/>
    <w:rsid w:val="00514BB8"/>
    <w:rsid w:val="00514C65"/>
    <w:rsid w:val="00515439"/>
    <w:rsid w:val="005173C7"/>
    <w:rsid w:val="00517AF7"/>
    <w:rsid w:val="00522E1A"/>
    <w:rsid w:val="005232B1"/>
    <w:rsid w:val="00523BE2"/>
    <w:rsid w:val="00524441"/>
    <w:rsid w:val="00525AFC"/>
    <w:rsid w:val="005273F3"/>
    <w:rsid w:val="00527412"/>
    <w:rsid w:val="00530779"/>
    <w:rsid w:val="00530F81"/>
    <w:rsid w:val="005335AF"/>
    <w:rsid w:val="00534C71"/>
    <w:rsid w:val="005352BA"/>
    <w:rsid w:val="00540139"/>
    <w:rsid w:val="0054026E"/>
    <w:rsid w:val="00541B1C"/>
    <w:rsid w:val="00543D25"/>
    <w:rsid w:val="0054420C"/>
    <w:rsid w:val="005449D6"/>
    <w:rsid w:val="00546CDE"/>
    <w:rsid w:val="00547B45"/>
    <w:rsid w:val="00547EE5"/>
    <w:rsid w:val="00550216"/>
    <w:rsid w:val="0055049B"/>
    <w:rsid w:val="0055249C"/>
    <w:rsid w:val="00552D5E"/>
    <w:rsid w:val="00553EB1"/>
    <w:rsid w:val="005555C4"/>
    <w:rsid w:val="00562EF7"/>
    <w:rsid w:val="00570E98"/>
    <w:rsid w:val="005729C9"/>
    <w:rsid w:val="00574B69"/>
    <w:rsid w:val="00574BF1"/>
    <w:rsid w:val="0057770D"/>
    <w:rsid w:val="00580022"/>
    <w:rsid w:val="0058122B"/>
    <w:rsid w:val="005864AB"/>
    <w:rsid w:val="0059123D"/>
    <w:rsid w:val="005922B5"/>
    <w:rsid w:val="00593266"/>
    <w:rsid w:val="00594B5D"/>
    <w:rsid w:val="00595EE5"/>
    <w:rsid w:val="00596752"/>
    <w:rsid w:val="005973A0"/>
    <w:rsid w:val="005A2C8C"/>
    <w:rsid w:val="005A3FDA"/>
    <w:rsid w:val="005A42C4"/>
    <w:rsid w:val="005A514D"/>
    <w:rsid w:val="005B0838"/>
    <w:rsid w:val="005B0C91"/>
    <w:rsid w:val="005B29C2"/>
    <w:rsid w:val="005B2DAB"/>
    <w:rsid w:val="005B7535"/>
    <w:rsid w:val="005B77F1"/>
    <w:rsid w:val="005B79AE"/>
    <w:rsid w:val="005C136A"/>
    <w:rsid w:val="005C3A7E"/>
    <w:rsid w:val="005C4DCD"/>
    <w:rsid w:val="005C5735"/>
    <w:rsid w:val="005C7AF5"/>
    <w:rsid w:val="005D0476"/>
    <w:rsid w:val="005D0A15"/>
    <w:rsid w:val="005D2C38"/>
    <w:rsid w:val="005D3550"/>
    <w:rsid w:val="005D5F94"/>
    <w:rsid w:val="005E00A0"/>
    <w:rsid w:val="005E08B1"/>
    <w:rsid w:val="005E3D6F"/>
    <w:rsid w:val="005E7A68"/>
    <w:rsid w:val="005F194E"/>
    <w:rsid w:val="005F1BA4"/>
    <w:rsid w:val="005F3353"/>
    <w:rsid w:val="005F3A0E"/>
    <w:rsid w:val="005F452A"/>
    <w:rsid w:val="005F5721"/>
    <w:rsid w:val="005F63D5"/>
    <w:rsid w:val="005F73F1"/>
    <w:rsid w:val="00600059"/>
    <w:rsid w:val="00600C8F"/>
    <w:rsid w:val="00605654"/>
    <w:rsid w:val="00606C1C"/>
    <w:rsid w:val="006105CB"/>
    <w:rsid w:val="00611440"/>
    <w:rsid w:val="0061224C"/>
    <w:rsid w:val="0061495C"/>
    <w:rsid w:val="00615F8E"/>
    <w:rsid w:val="00616E70"/>
    <w:rsid w:val="006170DB"/>
    <w:rsid w:val="00623E76"/>
    <w:rsid w:val="00624AAC"/>
    <w:rsid w:val="006258BD"/>
    <w:rsid w:val="00627CD2"/>
    <w:rsid w:val="00632186"/>
    <w:rsid w:val="00632496"/>
    <w:rsid w:val="0063249E"/>
    <w:rsid w:val="006330AF"/>
    <w:rsid w:val="0063322E"/>
    <w:rsid w:val="006344F5"/>
    <w:rsid w:val="00634C28"/>
    <w:rsid w:val="0063549D"/>
    <w:rsid w:val="006406EE"/>
    <w:rsid w:val="00640CF6"/>
    <w:rsid w:val="00642F64"/>
    <w:rsid w:val="00643856"/>
    <w:rsid w:val="006453C9"/>
    <w:rsid w:val="00645901"/>
    <w:rsid w:val="00645B49"/>
    <w:rsid w:val="00647CE2"/>
    <w:rsid w:val="0065058D"/>
    <w:rsid w:val="00650CDF"/>
    <w:rsid w:val="00651B0D"/>
    <w:rsid w:val="006541A3"/>
    <w:rsid w:val="00655380"/>
    <w:rsid w:val="00662FF9"/>
    <w:rsid w:val="0066330D"/>
    <w:rsid w:val="00664C93"/>
    <w:rsid w:val="00670273"/>
    <w:rsid w:val="00672495"/>
    <w:rsid w:val="006726AB"/>
    <w:rsid w:val="00672FA4"/>
    <w:rsid w:val="006769F1"/>
    <w:rsid w:val="0068016F"/>
    <w:rsid w:val="00680C56"/>
    <w:rsid w:val="0068335D"/>
    <w:rsid w:val="00684692"/>
    <w:rsid w:val="00686418"/>
    <w:rsid w:val="00690F81"/>
    <w:rsid w:val="0069144F"/>
    <w:rsid w:val="006915E2"/>
    <w:rsid w:val="00691B9D"/>
    <w:rsid w:val="00696C93"/>
    <w:rsid w:val="006A001D"/>
    <w:rsid w:val="006A0AB8"/>
    <w:rsid w:val="006A2EC8"/>
    <w:rsid w:val="006A40A1"/>
    <w:rsid w:val="006A52A4"/>
    <w:rsid w:val="006B0FD7"/>
    <w:rsid w:val="006B6FBA"/>
    <w:rsid w:val="006B745A"/>
    <w:rsid w:val="006B76B4"/>
    <w:rsid w:val="006C25A3"/>
    <w:rsid w:val="006C4572"/>
    <w:rsid w:val="006C73D8"/>
    <w:rsid w:val="006C7844"/>
    <w:rsid w:val="006D2934"/>
    <w:rsid w:val="006D64DF"/>
    <w:rsid w:val="006E1916"/>
    <w:rsid w:val="006E2A31"/>
    <w:rsid w:val="006E4CAB"/>
    <w:rsid w:val="006F26B8"/>
    <w:rsid w:val="006F302F"/>
    <w:rsid w:val="006F4F91"/>
    <w:rsid w:val="006F5DB7"/>
    <w:rsid w:val="006F7C2A"/>
    <w:rsid w:val="006F7E98"/>
    <w:rsid w:val="0070269F"/>
    <w:rsid w:val="00702DD3"/>
    <w:rsid w:val="0070442F"/>
    <w:rsid w:val="0070778C"/>
    <w:rsid w:val="007127BE"/>
    <w:rsid w:val="00715B19"/>
    <w:rsid w:val="00715DF1"/>
    <w:rsid w:val="00720674"/>
    <w:rsid w:val="0072087D"/>
    <w:rsid w:val="0072195E"/>
    <w:rsid w:val="00722D5D"/>
    <w:rsid w:val="00722FA2"/>
    <w:rsid w:val="00727915"/>
    <w:rsid w:val="00733337"/>
    <w:rsid w:val="00733963"/>
    <w:rsid w:val="00735528"/>
    <w:rsid w:val="00742085"/>
    <w:rsid w:val="00743844"/>
    <w:rsid w:val="00744798"/>
    <w:rsid w:val="00744823"/>
    <w:rsid w:val="007460F5"/>
    <w:rsid w:val="00747D9F"/>
    <w:rsid w:val="0075407C"/>
    <w:rsid w:val="0075486F"/>
    <w:rsid w:val="00756820"/>
    <w:rsid w:val="00763313"/>
    <w:rsid w:val="00763680"/>
    <w:rsid w:val="007641FA"/>
    <w:rsid w:val="00764414"/>
    <w:rsid w:val="0076719B"/>
    <w:rsid w:val="00767AF2"/>
    <w:rsid w:val="00770DB4"/>
    <w:rsid w:val="00774D89"/>
    <w:rsid w:val="007768CB"/>
    <w:rsid w:val="00777C06"/>
    <w:rsid w:val="00777F55"/>
    <w:rsid w:val="00782603"/>
    <w:rsid w:val="00783656"/>
    <w:rsid w:val="007870A8"/>
    <w:rsid w:val="00790258"/>
    <w:rsid w:val="007917F2"/>
    <w:rsid w:val="00792458"/>
    <w:rsid w:val="007949D8"/>
    <w:rsid w:val="00794C97"/>
    <w:rsid w:val="007A0604"/>
    <w:rsid w:val="007A3690"/>
    <w:rsid w:val="007A3865"/>
    <w:rsid w:val="007A4A6C"/>
    <w:rsid w:val="007A587B"/>
    <w:rsid w:val="007A6CA2"/>
    <w:rsid w:val="007A73A3"/>
    <w:rsid w:val="007B397F"/>
    <w:rsid w:val="007B3A91"/>
    <w:rsid w:val="007B3EE7"/>
    <w:rsid w:val="007B48DC"/>
    <w:rsid w:val="007B5BEF"/>
    <w:rsid w:val="007B61CE"/>
    <w:rsid w:val="007B64D4"/>
    <w:rsid w:val="007C00BD"/>
    <w:rsid w:val="007C0105"/>
    <w:rsid w:val="007C1B0E"/>
    <w:rsid w:val="007C2E0A"/>
    <w:rsid w:val="007C3C4C"/>
    <w:rsid w:val="007C3E88"/>
    <w:rsid w:val="007C53AE"/>
    <w:rsid w:val="007C5FF8"/>
    <w:rsid w:val="007C727B"/>
    <w:rsid w:val="007C7CCE"/>
    <w:rsid w:val="007D3C14"/>
    <w:rsid w:val="007D3C60"/>
    <w:rsid w:val="007D61D5"/>
    <w:rsid w:val="007E0397"/>
    <w:rsid w:val="007E1CA6"/>
    <w:rsid w:val="007E1ECC"/>
    <w:rsid w:val="007E23A5"/>
    <w:rsid w:val="007E3C2A"/>
    <w:rsid w:val="007E41D6"/>
    <w:rsid w:val="007F1D15"/>
    <w:rsid w:val="007F2F6F"/>
    <w:rsid w:val="007F52D5"/>
    <w:rsid w:val="00800323"/>
    <w:rsid w:val="0080032F"/>
    <w:rsid w:val="00800469"/>
    <w:rsid w:val="00800C01"/>
    <w:rsid w:val="00801186"/>
    <w:rsid w:val="00803263"/>
    <w:rsid w:val="00807207"/>
    <w:rsid w:val="00811B75"/>
    <w:rsid w:val="00811EBD"/>
    <w:rsid w:val="00812004"/>
    <w:rsid w:val="008132DD"/>
    <w:rsid w:val="00814C7A"/>
    <w:rsid w:val="00814E6D"/>
    <w:rsid w:val="00815060"/>
    <w:rsid w:val="00817799"/>
    <w:rsid w:val="00820A5D"/>
    <w:rsid w:val="00820CE3"/>
    <w:rsid w:val="00821569"/>
    <w:rsid w:val="00821C70"/>
    <w:rsid w:val="008227F4"/>
    <w:rsid w:val="008231BF"/>
    <w:rsid w:val="00823D74"/>
    <w:rsid w:val="00825A7F"/>
    <w:rsid w:val="008327A0"/>
    <w:rsid w:val="00840307"/>
    <w:rsid w:val="00841375"/>
    <w:rsid w:val="008416E7"/>
    <w:rsid w:val="00841912"/>
    <w:rsid w:val="00847287"/>
    <w:rsid w:val="00847A31"/>
    <w:rsid w:val="00850F83"/>
    <w:rsid w:val="0085208F"/>
    <w:rsid w:val="0085278A"/>
    <w:rsid w:val="008548E3"/>
    <w:rsid w:val="00855557"/>
    <w:rsid w:val="008621C3"/>
    <w:rsid w:val="0086335A"/>
    <w:rsid w:val="00865115"/>
    <w:rsid w:val="008675FE"/>
    <w:rsid w:val="00867EEC"/>
    <w:rsid w:val="00871F93"/>
    <w:rsid w:val="00873B33"/>
    <w:rsid w:val="008740DA"/>
    <w:rsid w:val="00875E44"/>
    <w:rsid w:val="00875E72"/>
    <w:rsid w:val="00876137"/>
    <w:rsid w:val="00876DDC"/>
    <w:rsid w:val="0088195D"/>
    <w:rsid w:val="00883598"/>
    <w:rsid w:val="00883696"/>
    <w:rsid w:val="00883CC0"/>
    <w:rsid w:val="00885140"/>
    <w:rsid w:val="008859F7"/>
    <w:rsid w:val="00885D58"/>
    <w:rsid w:val="00890D02"/>
    <w:rsid w:val="008910BA"/>
    <w:rsid w:val="008918AF"/>
    <w:rsid w:val="00893126"/>
    <w:rsid w:val="008960BC"/>
    <w:rsid w:val="008A0503"/>
    <w:rsid w:val="008A0EED"/>
    <w:rsid w:val="008A311E"/>
    <w:rsid w:val="008A3D8E"/>
    <w:rsid w:val="008A4884"/>
    <w:rsid w:val="008A532E"/>
    <w:rsid w:val="008A76BE"/>
    <w:rsid w:val="008B22CF"/>
    <w:rsid w:val="008B3578"/>
    <w:rsid w:val="008B4CAB"/>
    <w:rsid w:val="008B5D1A"/>
    <w:rsid w:val="008B6078"/>
    <w:rsid w:val="008C0399"/>
    <w:rsid w:val="008C16D4"/>
    <w:rsid w:val="008C1EA1"/>
    <w:rsid w:val="008C4853"/>
    <w:rsid w:val="008C54AD"/>
    <w:rsid w:val="008C5C65"/>
    <w:rsid w:val="008C68AD"/>
    <w:rsid w:val="008C6B7A"/>
    <w:rsid w:val="008C7044"/>
    <w:rsid w:val="008C7AD0"/>
    <w:rsid w:val="008D12E3"/>
    <w:rsid w:val="008D17C3"/>
    <w:rsid w:val="008D3348"/>
    <w:rsid w:val="008D3A0E"/>
    <w:rsid w:val="008D51DC"/>
    <w:rsid w:val="008D554F"/>
    <w:rsid w:val="008E30AE"/>
    <w:rsid w:val="008E3DE7"/>
    <w:rsid w:val="008E4DDE"/>
    <w:rsid w:val="008E659E"/>
    <w:rsid w:val="008E6DBD"/>
    <w:rsid w:val="008E6F83"/>
    <w:rsid w:val="008F16CF"/>
    <w:rsid w:val="008F1D7D"/>
    <w:rsid w:val="00900840"/>
    <w:rsid w:val="009025B0"/>
    <w:rsid w:val="00903342"/>
    <w:rsid w:val="0090418B"/>
    <w:rsid w:val="00904C28"/>
    <w:rsid w:val="00904E07"/>
    <w:rsid w:val="00907034"/>
    <w:rsid w:val="00913490"/>
    <w:rsid w:val="00913B22"/>
    <w:rsid w:val="00915DA3"/>
    <w:rsid w:val="009178B3"/>
    <w:rsid w:val="0092212B"/>
    <w:rsid w:val="00923CD0"/>
    <w:rsid w:val="00924B7A"/>
    <w:rsid w:val="0092523D"/>
    <w:rsid w:val="00932FA2"/>
    <w:rsid w:val="00935015"/>
    <w:rsid w:val="0093721B"/>
    <w:rsid w:val="009418BA"/>
    <w:rsid w:val="0094199F"/>
    <w:rsid w:val="00942D4E"/>
    <w:rsid w:val="0094321E"/>
    <w:rsid w:val="00944082"/>
    <w:rsid w:val="009446DF"/>
    <w:rsid w:val="00950207"/>
    <w:rsid w:val="00950547"/>
    <w:rsid w:val="009553B4"/>
    <w:rsid w:val="00962BE7"/>
    <w:rsid w:val="0096390D"/>
    <w:rsid w:val="00963C59"/>
    <w:rsid w:val="00963E03"/>
    <w:rsid w:val="00963FD5"/>
    <w:rsid w:val="00965EC3"/>
    <w:rsid w:val="00966B7A"/>
    <w:rsid w:val="0097051C"/>
    <w:rsid w:val="00971200"/>
    <w:rsid w:val="00973CDC"/>
    <w:rsid w:val="0098377B"/>
    <w:rsid w:val="00984502"/>
    <w:rsid w:val="00984B6F"/>
    <w:rsid w:val="009856E0"/>
    <w:rsid w:val="009877D8"/>
    <w:rsid w:val="00987B0A"/>
    <w:rsid w:val="009919F5"/>
    <w:rsid w:val="00993990"/>
    <w:rsid w:val="00993EE5"/>
    <w:rsid w:val="009969FE"/>
    <w:rsid w:val="009A226D"/>
    <w:rsid w:val="009A279A"/>
    <w:rsid w:val="009A4CF4"/>
    <w:rsid w:val="009A6D13"/>
    <w:rsid w:val="009B3B1F"/>
    <w:rsid w:val="009B4C32"/>
    <w:rsid w:val="009B51DD"/>
    <w:rsid w:val="009B6DE6"/>
    <w:rsid w:val="009C193F"/>
    <w:rsid w:val="009C1991"/>
    <w:rsid w:val="009C1B55"/>
    <w:rsid w:val="009C2B8A"/>
    <w:rsid w:val="009C3663"/>
    <w:rsid w:val="009C4170"/>
    <w:rsid w:val="009C78EF"/>
    <w:rsid w:val="009D2A97"/>
    <w:rsid w:val="009D32BB"/>
    <w:rsid w:val="009D3ADE"/>
    <w:rsid w:val="009D3DD2"/>
    <w:rsid w:val="009D5015"/>
    <w:rsid w:val="009D64D4"/>
    <w:rsid w:val="009E0855"/>
    <w:rsid w:val="009E0A10"/>
    <w:rsid w:val="009E1333"/>
    <w:rsid w:val="009E39BF"/>
    <w:rsid w:val="009E456B"/>
    <w:rsid w:val="009E54FA"/>
    <w:rsid w:val="009E5C7A"/>
    <w:rsid w:val="009E74AF"/>
    <w:rsid w:val="009F0189"/>
    <w:rsid w:val="009F0DD0"/>
    <w:rsid w:val="009F2592"/>
    <w:rsid w:val="009F5422"/>
    <w:rsid w:val="009F7CBA"/>
    <w:rsid w:val="00A0120C"/>
    <w:rsid w:val="00A0274F"/>
    <w:rsid w:val="00A03E94"/>
    <w:rsid w:val="00A078BD"/>
    <w:rsid w:val="00A10B3D"/>
    <w:rsid w:val="00A10EA5"/>
    <w:rsid w:val="00A12580"/>
    <w:rsid w:val="00A139EB"/>
    <w:rsid w:val="00A13B75"/>
    <w:rsid w:val="00A14F66"/>
    <w:rsid w:val="00A16276"/>
    <w:rsid w:val="00A1684E"/>
    <w:rsid w:val="00A22BF7"/>
    <w:rsid w:val="00A2319E"/>
    <w:rsid w:val="00A254FE"/>
    <w:rsid w:val="00A32827"/>
    <w:rsid w:val="00A32D3A"/>
    <w:rsid w:val="00A330CE"/>
    <w:rsid w:val="00A3677E"/>
    <w:rsid w:val="00A37706"/>
    <w:rsid w:val="00A37854"/>
    <w:rsid w:val="00A41B7A"/>
    <w:rsid w:val="00A42579"/>
    <w:rsid w:val="00A4404A"/>
    <w:rsid w:val="00A453A4"/>
    <w:rsid w:val="00A46318"/>
    <w:rsid w:val="00A46D0F"/>
    <w:rsid w:val="00A46F39"/>
    <w:rsid w:val="00A471EE"/>
    <w:rsid w:val="00A50FBC"/>
    <w:rsid w:val="00A517CA"/>
    <w:rsid w:val="00A51903"/>
    <w:rsid w:val="00A51E21"/>
    <w:rsid w:val="00A5366F"/>
    <w:rsid w:val="00A56765"/>
    <w:rsid w:val="00A5699F"/>
    <w:rsid w:val="00A5708B"/>
    <w:rsid w:val="00A5729E"/>
    <w:rsid w:val="00A57B59"/>
    <w:rsid w:val="00A57DE4"/>
    <w:rsid w:val="00A62E8C"/>
    <w:rsid w:val="00A67FBA"/>
    <w:rsid w:val="00A7119C"/>
    <w:rsid w:val="00A71F94"/>
    <w:rsid w:val="00A734AA"/>
    <w:rsid w:val="00A7399B"/>
    <w:rsid w:val="00A73E66"/>
    <w:rsid w:val="00A74222"/>
    <w:rsid w:val="00A748B1"/>
    <w:rsid w:val="00A81719"/>
    <w:rsid w:val="00A8749F"/>
    <w:rsid w:val="00A87644"/>
    <w:rsid w:val="00A90C19"/>
    <w:rsid w:val="00A95934"/>
    <w:rsid w:val="00A9679F"/>
    <w:rsid w:val="00A96BA0"/>
    <w:rsid w:val="00A96CBA"/>
    <w:rsid w:val="00A976F1"/>
    <w:rsid w:val="00AA1DFE"/>
    <w:rsid w:val="00AA22BF"/>
    <w:rsid w:val="00AA319E"/>
    <w:rsid w:val="00AA3603"/>
    <w:rsid w:val="00AA62C5"/>
    <w:rsid w:val="00AB0E20"/>
    <w:rsid w:val="00AB3196"/>
    <w:rsid w:val="00AB470B"/>
    <w:rsid w:val="00AB53E6"/>
    <w:rsid w:val="00AB5802"/>
    <w:rsid w:val="00AB5805"/>
    <w:rsid w:val="00AB6329"/>
    <w:rsid w:val="00AB78C5"/>
    <w:rsid w:val="00AC2CA9"/>
    <w:rsid w:val="00AC2FC4"/>
    <w:rsid w:val="00AC59CE"/>
    <w:rsid w:val="00AC5C6E"/>
    <w:rsid w:val="00AC61C4"/>
    <w:rsid w:val="00AD0AEE"/>
    <w:rsid w:val="00AD2F27"/>
    <w:rsid w:val="00AD304D"/>
    <w:rsid w:val="00AD40C0"/>
    <w:rsid w:val="00AD5CB7"/>
    <w:rsid w:val="00AE0BCE"/>
    <w:rsid w:val="00AE12B9"/>
    <w:rsid w:val="00AE1CDA"/>
    <w:rsid w:val="00AE538C"/>
    <w:rsid w:val="00AE7348"/>
    <w:rsid w:val="00AF0EC9"/>
    <w:rsid w:val="00AF18BB"/>
    <w:rsid w:val="00AF7273"/>
    <w:rsid w:val="00B00120"/>
    <w:rsid w:val="00B00F6B"/>
    <w:rsid w:val="00B06980"/>
    <w:rsid w:val="00B113BF"/>
    <w:rsid w:val="00B12941"/>
    <w:rsid w:val="00B15C75"/>
    <w:rsid w:val="00B2137B"/>
    <w:rsid w:val="00B23267"/>
    <w:rsid w:val="00B24384"/>
    <w:rsid w:val="00B25D79"/>
    <w:rsid w:val="00B275D9"/>
    <w:rsid w:val="00B27F7F"/>
    <w:rsid w:val="00B3025C"/>
    <w:rsid w:val="00B33C25"/>
    <w:rsid w:val="00B34459"/>
    <w:rsid w:val="00B34DCC"/>
    <w:rsid w:val="00B36BCC"/>
    <w:rsid w:val="00B5025E"/>
    <w:rsid w:val="00B50DB1"/>
    <w:rsid w:val="00B5205B"/>
    <w:rsid w:val="00B533D1"/>
    <w:rsid w:val="00B545B9"/>
    <w:rsid w:val="00B545E5"/>
    <w:rsid w:val="00B545EF"/>
    <w:rsid w:val="00B5687C"/>
    <w:rsid w:val="00B5787F"/>
    <w:rsid w:val="00B62BF9"/>
    <w:rsid w:val="00B6437F"/>
    <w:rsid w:val="00B64B28"/>
    <w:rsid w:val="00B64CCE"/>
    <w:rsid w:val="00B6676C"/>
    <w:rsid w:val="00B66CBB"/>
    <w:rsid w:val="00B67C62"/>
    <w:rsid w:val="00B708E6"/>
    <w:rsid w:val="00B71493"/>
    <w:rsid w:val="00B71ADB"/>
    <w:rsid w:val="00B73A2B"/>
    <w:rsid w:val="00B75CED"/>
    <w:rsid w:val="00B771B5"/>
    <w:rsid w:val="00B83445"/>
    <w:rsid w:val="00B834E4"/>
    <w:rsid w:val="00B83AE2"/>
    <w:rsid w:val="00B843D3"/>
    <w:rsid w:val="00B86355"/>
    <w:rsid w:val="00B865FC"/>
    <w:rsid w:val="00B87B6A"/>
    <w:rsid w:val="00B90FD9"/>
    <w:rsid w:val="00B93FE2"/>
    <w:rsid w:val="00B95467"/>
    <w:rsid w:val="00B9634A"/>
    <w:rsid w:val="00B964E1"/>
    <w:rsid w:val="00BA074E"/>
    <w:rsid w:val="00BA5490"/>
    <w:rsid w:val="00BB0878"/>
    <w:rsid w:val="00BB0967"/>
    <w:rsid w:val="00BB5533"/>
    <w:rsid w:val="00BB7609"/>
    <w:rsid w:val="00BC07F1"/>
    <w:rsid w:val="00BC11B0"/>
    <w:rsid w:val="00BC3EAE"/>
    <w:rsid w:val="00BC42B9"/>
    <w:rsid w:val="00BC6918"/>
    <w:rsid w:val="00BC6BA6"/>
    <w:rsid w:val="00BC7EDD"/>
    <w:rsid w:val="00BC7FC3"/>
    <w:rsid w:val="00BD1C61"/>
    <w:rsid w:val="00BD5B75"/>
    <w:rsid w:val="00BD61C8"/>
    <w:rsid w:val="00BD66F1"/>
    <w:rsid w:val="00BE1158"/>
    <w:rsid w:val="00C00087"/>
    <w:rsid w:val="00C03369"/>
    <w:rsid w:val="00C033EB"/>
    <w:rsid w:val="00C03DDD"/>
    <w:rsid w:val="00C04050"/>
    <w:rsid w:val="00C04668"/>
    <w:rsid w:val="00C04CA0"/>
    <w:rsid w:val="00C07F97"/>
    <w:rsid w:val="00C103F9"/>
    <w:rsid w:val="00C10CF7"/>
    <w:rsid w:val="00C11091"/>
    <w:rsid w:val="00C122FC"/>
    <w:rsid w:val="00C1241F"/>
    <w:rsid w:val="00C132F8"/>
    <w:rsid w:val="00C16DE0"/>
    <w:rsid w:val="00C17596"/>
    <w:rsid w:val="00C2023A"/>
    <w:rsid w:val="00C206B4"/>
    <w:rsid w:val="00C21991"/>
    <w:rsid w:val="00C25C5F"/>
    <w:rsid w:val="00C3341A"/>
    <w:rsid w:val="00C33C5A"/>
    <w:rsid w:val="00C35106"/>
    <w:rsid w:val="00C366EB"/>
    <w:rsid w:val="00C36B13"/>
    <w:rsid w:val="00C3757C"/>
    <w:rsid w:val="00C41A94"/>
    <w:rsid w:val="00C4317B"/>
    <w:rsid w:val="00C43247"/>
    <w:rsid w:val="00C432DD"/>
    <w:rsid w:val="00C44756"/>
    <w:rsid w:val="00C45636"/>
    <w:rsid w:val="00C45DCD"/>
    <w:rsid w:val="00C46796"/>
    <w:rsid w:val="00C46B56"/>
    <w:rsid w:val="00C52EB8"/>
    <w:rsid w:val="00C5381A"/>
    <w:rsid w:val="00C549B8"/>
    <w:rsid w:val="00C54B44"/>
    <w:rsid w:val="00C61C0F"/>
    <w:rsid w:val="00C6333E"/>
    <w:rsid w:val="00C6573D"/>
    <w:rsid w:val="00C66D5E"/>
    <w:rsid w:val="00C66DC5"/>
    <w:rsid w:val="00C756E4"/>
    <w:rsid w:val="00C761B3"/>
    <w:rsid w:val="00C775CE"/>
    <w:rsid w:val="00C77757"/>
    <w:rsid w:val="00C82B68"/>
    <w:rsid w:val="00C84EB0"/>
    <w:rsid w:val="00C901C1"/>
    <w:rsid w:val="00C90560"/>
    <w:rsid w:val="00C91E94"/>
    <w:rsid w:val="00C93412"/>
    <w:rsid w:val="00C96259"/>
    <w:rsid w:val="00C973A4"/>
    <w:rsid w:val="00C97D0F"/>
    <w:rsid w:val="00C97DB7"/>
    <w:rsid w:val="00CA0853"/>
    <w:rsid w:val="00CA15F1"/>
    <w:rsid w:val="00CA1952"/>
    <w:rsid w:val="00CA1F1D"/>
    <w:rsid w:val="00CA2B1C"/>
    <w:rsid w:val="00CA43A8"/>
    <w:rsid w:val="00CA4801"/>
    <w:rsid w:val="00CA4929"/>
    <w:rsid w:val="00CA4EA8"/>
    <w:rsid w:val="00CA554F"/>
    <w:rsid w:val="00CA69D2"/>
    <w:rsid w:val="00CA7CD3"/>
    <w:rsid w:val="00CA7F21"/>
    <w:rsid w:val="00CB04AA"/>
    <w:rsid w:val="00CB17F2"/>
    <w:rsid w:val="00CB2255"/>
    <w:rsid w:val="00CB61B5"/>
    <w:rsid w:val="00CB6E7A"/>
    <w:rsid w:val="00CC0F55"/>
    <w:rsid w:val="00CC1127"/>
    <w:rsid w:val="00CC2080"/>
    <w:rsid w:val="00CC20A3"/>
    <w:rsid w:val="00CC231C"/>
    <w:rsid w:val="00CC23E8"/>
    <w:rsid w:val="00CC2939"/>
    <w:rsid w:val="00CC37BD"/>
    <w:rsid w:val="00CC3FEC"/>
    <w:rsid w:val="00CC4DC0"/>
    <w:rsid w:val="00CD0259"/>
    <w:rsid w:val="00CD20D3"/>
    <w:rsid w:val="00CD41D9"/>
    <w:rsid w:val="00CD75A2"/>
    <w:rsid w:val="00CD79F2"/>
    <w:rsid w:val="00CE00D5"/>
    <w:rsid w:val="00CE1390"/>
    <w:rsid w:val="00CF14EB"/>
    <w:rsid w:val="00CF3789"/>
    <w:rsid w:val="00CF442F"/>
    <w:rsid w:val="00CF464E"/>
    <w:rsid w:val="00CF5942"/>
    <w:rsid w:val="00CF5EF2"/>
    <w:rsid w:val="00CF6C6D"/>
    <w:rsid w:val="00D00752"/>
    <w:rsid w:val="00D035C6"/>
    <w:rsid w:val="00D06E28"/>
    <w:rsid w:val="00D11143"/>
    <w:rsid w:val="00D12122"/>
    <w:rsid w:val="00D12206"/>
    <w:rsid w:val="00D144B5"/>
    <w:rsid w:val="00D1730E"/>
    <w:rsid w:val="00D233E8"/>
    <w:rsid w:val="00D23964"/>
    <w:rsid w:val="00D2576D"/>
    <w:rsid w:val="00D25E13"/>
    <w:rsid w:val="00D260A3"/>
    <w:rsid w:val="00D27EA0"/>
    <w:rsid w:val="00D35977"/>
    <w:rsid w:val="00D364C8"/>
    <w:rsid w:val="00D36626"/>
    <w:rsid w:val="00D404AC"/>
    <w:rsid w:val="00D41F72"/>
    <w:rsid w:val="00D42361"/>
    <w:rsid w:val="00D425E0"/>
    <w:rsid w:val="00D4577D"/>
    <w:rsid w:val="00D47DE1"/>
    <w:rsid w:val="00D55951"/>
    <w:rsid w:val="00D5786F"/>
    <w:rsid w:val="00D609E4"/>
    <w:rsid w:val="00D64ACF"/>
    <w:rsid w:val="00D6531E"/>
    <w:rsid w:val="00D65468"/>
    <w:rsid w:val="00D72858"/>
    <w:rsid w:val="00D76C41"/>
    <w:rsid w:val="00D811FD"/>
    <w:rsid w:val="00D828DF"/>
    <w:rsid w:val="00D8481B"/>
    <w:rsid w:val="00D87AEF"/>
    <w:rsid w:val="00D90CEF"/>
    <w:rsid w:val="00D92605"/>
    <w:rsid w:val="00D944D6"/>
    <w:rsid w:val="00D97F8B"/>
    <w:rsid w:val="00DA0440"/>
    <w:rsid w:val="00DA26F8"/>
    <w:rsid w:val="00DA2ACE"/>
    <w:rsid w:val="00DA3083"/>
    <w:rsid w:val="00DA3BF5"/>
    <w:rsid w:val="00DA40B7"/>
    <w:rsid w:val="00DA46DA"/>
    <w:rsid w:val="00DA4BD4"/>
    <w:rsid w:val="00DA4F25"/>
    <w:rsid w:val="00DA5079"/>
    <w:rsid w:val="00DA6446"/>
    <w:rsid w:val="00DA7C92"/>
    <w:rsid w:val="00DB1F2C"/>
    <w:rsid w:val="00DB3546"/>
    <w:rsid w:val="00DB3644"/>
    <w:rsid w:val="00DB3FB0"/>
    <w:rsid w:val="00DB6C60"/>
    <w:rsid w:val="00DB7966"/>
    <w:rsid w:val="00DC3FA7"/>
    <w:rsid w:val="00DC429C"/>
    <w:rsid w:val="00DC480E"/>
    <w:rsid w:val="00DD070A"/>
    <w:rsid w:val="00DD0DD3"/>
    <w:rsid w:val="00DD0E27"/>
    <w:rsid w:val="00DD257F"/>
    <w:rsid w:val="00DD3328"/>
    <w:rsid w:val="00DD56A8"/>
    <w:rsid w:val="00DD5E92"/>
    <w:rsid w:val="00DE25B4"/>
    <w:rsid w:val="00DE2791"/>
    <w:rsid w:val="00DE3120"/>
    <w:rsid w:val="00DE34CD"/>
    <w:rsid w:val="00DF0468"/>
    <w:rsid w:val="00DF11F4"/>
    <w:rsid w:val="00DF1440"/>
    <w:rsid w:val="00DF1C3C"/>
    <w:rsid w:val="00DF47C0"/>
    <w:rsid w:val="00E01E2A"/>
    <w:rsid w:val="00E05CAA"/>
    <w:rsid w:val="00E06ECC"/>
    <w:rsid w:val="00E11E3A"/>
    <w:rsid w:val="00E130E2"/>
    <w:rsid w:val="00E16254"/>
    <w:rsid w:val="00E17C14"/>
    <w:rsid w:val="00E21CFE"/>
    <w:rsid w:val="00E21DB2"/>
    <w:rsid w:val="00E2216B"/>
    <w:rsid w:val="00E22246"/>
    <w:rsid w:val="00E23D80"/>
    <w:rsid w:val="00E25BE0"/>
    <w:rsid w:val="00E26148"/>
    <w:rsid w:val="00E26515"/>
    <w:rsid w:val="00E27BA7"/>
    <w:rsid w:val="00E34A8C"/>
    <w:rsid w:val="00E3569B"/>
    <w:rsid w:val="00E36654"/>
    <w:rsid w:val="00E37ADA"/>
    <w:rsid w:val="00E37F48"/>
    <w:rsid w:val="00E40D24"/>
    <w:rsid w:val="00E417A4"/>
    <w:rsid w:val="00E43F5F"/>
    <w:rsid w:val="00E4481D"/>
    <w:rsid w:val="00E44CB7"/>
    <w:rsid w:val="00E47397"/>
    <w:rsid w:val="00E47F78"/>
    <w:rsid w:val="00E50216"/>
    <w:rsid w:val="00E52DF7"/>
    <w:rsid w:val="00E61C2D"/>
    <w:rsid w:val="00E62177"/>
    <w:rsid w:val="00E635EB"/>
    <w:rsid w:val="00E65037"/>
    <w:rsid w:val="00E66FC1"/>
    <w:rsid w:val="00E67B7A"/>
    <w:rsid w:val="00E7000F"/>
    <w:rsid w:val="00E716BD"/>
    <w:rsid w:val="00E75568"/>
    <w:rsid w:val="00E75712"/>
    <w:rsid w:val="00E7588B"/>
    <w:rsid w:val="00E81DAF"/>
    <w:rsid w:val="00E84BD8"/>
    <w:rsid w:val="00E8632C"/>
    <w:rsid w:val="00E86678"/>
    <w:rsid w:val="00E874B8"/>
    <w:rsid w:val="00E90132"/>
    <w:rsid w:val="00E90673"/>
    <w:rsid w:val="00E940CF"/>
    <w:rsid w:val="00E96713"/>
    <w:rsid w:val="00EA12BE"/>
    <w:rsid w:val="00EA1CAA"/>
    <w:rsid w:val="00EA3C10"/>
    <w:rsid w:val="00EA51F6"/>
    <w:rsid w:val="00EA575A"/>
    <w:rsid w:val="00EA628C"/>
    <w:rsid w:val="00EB04AB"/>
    <w:rsid w:val="00EB4D77"/>
    <w:rsid w:val="00EC2AC0"/>
    <w:rsid w:val="00EC41C8"/>
    <w:rsid w:val="00EC554D"/>
    <w:rsid w:val="00EC5924"/>
    <w:rsid w:val="00EC5970"/>
    <w:rsid w:val="00EC7836"/>
    <w:rsid w:val="00ED0CD7"/>
    <w:rsid w:val="00ED1DC6"/>
    <w:rsid w:val="00ED2AA2"/>
    <w:rsid w:val="00ED5438"/>
    <w:rsid w:val="00ED64E6"/>
    <w:rsid w:val="00EE1237"/>
    <w:rsid w:val="00EE1A2F"/>
    <w:rsid w:val="00EE4151"/>
    <w:rsid w:val="00EE5D6E"/>
    <w:rsid w:val="00EF0418"/>
    <w:rsid w:val="00EF0BCA"/>
    <w:rsid w:val="00EF32F6"/>
    <w:rsid w:val="00EF3507"/>
    <w:rsid w:val="00F007D3"/>
    <w:rsid w:val="00F0483B"/>
    <w:rsid w:val="00F049E8"/>
    <w:rsid w:val="00F04C94"/>
    <w:rsid w:val="00F056B4"/>
    <w:rsid w:val="00F07A7C"/>
    <w:rsid w:val="00F10B5B"/>
    <w:rsid w:val="00F13150"/>
    <w:rsid w:val="00F13E81"/>
    <w:rsid w:val="00F15269"/>
    <w:rsid w:val="00F1574D"/>
    <w:rsid w:val="00F175BF"/>
    <w:rsid w:val="00F3094F"/>
    <w:rsid w:val="00F43AE2"/>
    <w:rsid w:val="00F44BC5"/>
    <w:rsid w:val="00F45EBB"/>
    <w:rsid w:val="00F52530"/>
    <w:rsid w:val="00F52BB5"/>
    <w:rsid w:val="00F55488"/>
    <w:rsid w:val="00F562E6"/>
    <w:rsid w:val="00F60843"/>
    <w:rsid w:val="00F60DB6"/>
    <w:rsid w:val="00F61646"/>
    <w:rsid w:val="00F61C11"/>
    <w:rsid w:val="00F6384E"/>
    <w:rsid w:val="00F64F81"/>
    <w:rsid w:val="00F71A69"/>
    <w:rsid w:val="00F7284D"/>
    <w:rsid w:val="00F72E4B"/>
    <w:rsid w:val="00F77BB9"/>
    <w:rsid w:val="00F77EBC"/>
    <w:rsid w:val="00F80AB2"/>
    <w:rsid w:val="00F81C48"/>
    <w:rsid w:val="00F82C07"/>
    <w:rsid w:val="00F855EE"/>
    <w:rsid w:val="00F85991"/>
    <w:rsid w:val="00F866D7"/>
    <w:rsid w:val="00F92752"/>
    <w:rsid w:val="00F92D41"/>
    <w:rsid w:val="00F942FB"/>
    <w:rsid w:val="00F955C7"/>
    <w:rsid w:val="00F96135"/>
    <w:rsid w:val="00F964B8"/>
    <w:rsid w:val="00F965D0"/>
    <w:rsid w:val="00F97D08"/>
    <w:rsid w:val="00F97E33"/>
    <w:rsid w:val="00FA0171"/>
    <w:rsid w:val="00FA350E"/>
    <w:rsid w:val="00FB010C"/>
    <w:rsid w:val="00FB07D4"/>
    <w:rsid w:val="00FB089E"/>
    <w:rsid w:val="00FB2A07"/>
    <w:rsid w:val="00FB2BB4"/>
    <w:rsid w:val="00FB6993"/>
    <w:rsid w:val="00FC0D80"/>
    <w:rsid w:val="00FC2AB1"/>
    <w:rsid w:val="00FC3D91"/>
    <w:rsid w:val="00FC47CE"/>
    <w:rsid w:val="00FC532F"/>
    <w:rsid w:val="00FC5E4D"/>
    <w:rsid w:val="00FD0EEF"/>
    <w:rsid w:val="00FD1710"/>
    <w:rsid w:val="00FD3315"/>
    <w:rsid w:val="00FD605A"/>
    <w:rsid w:val="00FD7100"/>
    <w:rsid w:val="00FE01E3"/>
    <w:rsid w:val="00FE4031"/>
    <w:rsid w:val="00FE595D"/>
    <w:rsid w:val="00FE6D16"/>
    <w:rsid w:val="00FE71FA"/>
    <w:rsid w:val="00FE73C7"/>
    <w:rsid w:val="00FE7948"/>
    <w:rsid w:val="00FF02BD"/>
    <w:rsid w:val="00FF0883"/>
    <w:rsid w:val="00FF0A5E"/>
    <w:rsid w:val="00FF2336"/>
    <w:rsid w:val="00FF48C6"/>
    <w:rsid w:val="00FF54F6"/>
    <w:rsid w:val="00FF7412"/>
    <w:rsid w:val="00FF7C3D"/>
    <w:rsid w:val="01004924"/>
    <w:rsid w:val="0C3D79ED"/>
    <w:rsid w:val="236D0C69"/>
    <w:rsid w:val="2A7C2C3E"/>
    <w:rsid w:val="34FC59AB"/>
    <w:rsid w:val="35217058"/>
    <w:rsid w:val="37451224"/>
    <w:rsid w:val="409D58C0"/>
    <w:rsid w:val="4A702B03"/>
    <w:rsid w:val="4FB338A4"/>
    <w:rsid w:val="5DA419A5"/>
    <w:rsid w:val="659D16A3"/>
    <w:rsid w:val="71A93264"/>
    <w:rsid w:val="7C6839C7"/>
    <w:rsid w:val="7E5B6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A865B"/>
  <w15:docId w15:val="{DA4D6DA6-FD07-49FA-82FA-2BD5B120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9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0C19"/>
    <w:rPr>
      <w:rFonts w:ascii="Tahoma" w:hAnsi="Tahoma" w:cs="Tahoma"/>
      <w:sz w:val="16"/>
      <w:szCs w:val="16"/>
    </w:rPr>
  </w:style>
  <w:style w:type="paragraph" w:styleId="Footer">
    <w:name w:val="footer"/>
    <w:basedOn w:val="Normal"/>
    <w:link w:val="FooterChar"/>
    <w:uiPriority w:val="99"/>
    <w:unhideWhenUsed/>
    <w:qFormat/>
    <w:rsid w:val="00A90C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90C19"/>
  </w:style>
  <w:style w:type="paragraph" w:styleId="Header">
    <w:name w:val="header"/>
    <w:basedOn w:val="Normal"/>
    <w:link w:val="HeaderChar"/>
    <w:uiPriority w:val="99"/>
    <w:unhideWhenUsed/>
    <w:qFormat/>
    <w:rsid w:val="00A90C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90C19"/>
  </w:style>
  <w:style w:type="character" w:styleId="Hyperlink">
    <w:name w:val="Hyperlink"/>
    <w:basedOn w:val="DefaultParagraphFont"/>
    <w:uiPriority w:val="99"/>
    <w:unhideWhenUsed/>
    <w:qFormat/>
    <w:rsid w:val="00A90C19"/>
    <w:rPr>
      <w:color w:val="0000FF" w:themeColor="hyperlink"/>
      <w:u w:val="single"/>
    </w:rPr>
  </w:style>
  <w:style w:type="table" w:styleId="TableGrid">
    <w:name w:val="Table Grid"/>
    <w:basedOn w:val="TableNormal"/>
    <w:uiPriority w:val="59"/>
    <w:qFormat/>
    <w:rsid w:val="00A9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A90C19"/>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4F45C8"/>
    <w:rPr>
      <w:sz w:val="22"/>
      <w:szCs w:val="22"/>
    </w:rPr>
  </w:style>
  <w:style w:type="table" w:customStyle="1" w:styleId="TableGrid1">
    <w:name w:val="Table Grid1"/>
    <w:basedOn w:val="TableNormal"/>
    <w:uiPriority w:val="59"/>
    <w:qFormat/>
    <w:rsid w:val="00A90C1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1707">
      <w:bodyDiv w:val="1"/>
      <w:marLeft w:val="0"/>
      <w:marRight w:val="0"/>
      <w:marTop w:val="0"/>
      <w:marBottom w:val="0"/>
      <w:divBdr>
        <w:top w:val="none" w:sz="0" w:space="0" w:color="auto"/>
        <w:left w:val="none" w:sz="0" w:space="0" w:color="auto"/>
        <w:bottom w:val="none" w:sz="0" w:space="0" w:color="auto"/>
        <w:right w:val="none" w:sz="0" w:space="0" w:color="auto"/>
      </w:divBdr>
    </w:div>
    <w:div w:id="30150856">
      <w:bodyDiv w:val="1"/>
      <w:marLeft w:val="0"/>
      <w:marRight w:val="0"/>
      <w:marTop w:val="0"/>
      <w:marBottom w:val="0"/>
      <w:divBdr>
        <w:top w:val="none" w:sz="0" w:space="0" w:color="auto"/>
        <w:left w:val="none" w:sz="0" w:space="0" w:color="auto"/>
        <w:bottom w:val="none" w:sz="0" w:space="0" w:color="auto"/>
        <w:right w:val="none" w:sz="0" w:space="0" w:color="auto"/>
      </w:divBdr>
    </w:div>
    <w:div w:id="46342820">
      <w:bodyDiv w:val="1"/>
      <w:marLeft w:val="0"/>
      <w:marRight w:val="0"/>
      <w:marTop w:val="0"/>
      <w:marBottom w:val="0"/>
      <w:divBdr>
        <w:top w:val="none" w:sz="0" w:space="0" w:color="auto"/>
        <w:left w:val="none" w:sz="0" w:space="0" w:color="auto"/>
        <w:bottom w:val="none" w:sz="0" w:space="0" w:color="auto"/>
        <w:right w:val="none" w:sz="0" w:space="0" w:color="auto"/>
      </w:divBdr>
    </w:div>
    <w:div w:id="56058516">
      <w:bodyDiv w:val="1"/>
      <w:marLeft w:val="0"/>
      <w:marRight w:val="0"/>
      <w:marTop w:val="0"/>
      <w:marBottom w:val="0"/>
      <w:divBdr>
        <w:top w:val="none" w:sz="0" w:space="0" w:color="auto"/>
        <w:left w:val="none" w:sz="0" w:space="0" w:color="auto"/>
        <w:bottom w:val="none" w:sz="0" w:space="0" w:color="auto"/>
        <w:right w:val="none" w:sz="0" w:space="0" w:color="auto"/>
      </w:divBdr>
    </w:div>
    <w:div w:id="58286160">
      <w:bodyDiv w:val="1"/>
      <w:marLeft w:val="0"/>
      <w:marRight w:val="0"/>
      <w:marTop w:val="0"/>
      <w:marBottom w:val="0"/>
      <w:divBdr>
        <w:top w:val="none" w:sz="0" w:space="0" w:color="auto"/>
        <w:left w:val="none" w:sz="0" w:space="0" w:color="auto"/>
        <w:bottom w:val="none" w:sz="0" w:space="0" w:color="auto"/>
        <w:right w:val="none" w:sz="0" w:space="0" w:color="auto"/>
      </w:divBdr>
    </w:div>
    <w:div w:id="69039159">
      <w:bodyDiv w:val="1"/>
      <w:marLeft w:val="0"/>
      <w:marRight w:val="0"/>
      <w:marTop w:val="0"/>
      <w:marBottom w:val="0"/>
      <w:divBdr>
        <w:top w:val="none" w:sz="0" w:space="0" w:color="auto"/>
        <w:left w:val="none" w:sz="0" w:space="0" w:color="auto"/>
        <w:bottom w:val="none" w:sz="0" w:space="0" w:color="auto"/>
        <w:right w:val="none" w:sz="0" w:space="0" w:color="auto"/>
      </w:divBdr>
    </w:div>
    <w:div w:id="166865791">
      <w:bodyDiv w:val="1"/>
      <w:marLeft w:val="0"/>
      <w:marRight w:val="0"/>
      <w:marTop w:val="0"/>
      <w:marBottom w:val="0"/>
      <w:divBdr>
        <w:top w:val="none" w:sz="0" w:space="0" w:color="auto"/>
        <w:left w:val="none" w:sz="0" w:space="0" w:color="auto"/>
        <w:bottom w:val="none" w:sz="0" w:space="0" w:color="auto"/>
        <w:right w:val="none" w:sz="0" w:space="0" w:color="auto"/>
      </w:divBdr>
    </w:div>
    <w:div w:id="237247121">
      <w:bodyDiv w:val="1"/>
      <w:marLeft w:val="0"/>
      <w:marRight w:val="0"/>
      <w:marTop w:val="0"/>
      <w:marBottom w:val="0"/>
      <w:divBdr>
        <w:top w:val="none" w:sz="0" w:space="0" w:color="auto"/>
        <w:left w:val="none" w:sz="0" w:space="0" w:color="auto"/>
        <w:bottom w:val="none" w:sz="0" w:space="0" w:color="auto"/>
        <w:right w:val="none" w:sz="0" w:space="0" w:color="auto"/>
      </w:divBdr>
    </w:div>
    <w:div w:id="239557375">
      <w:bodyDiv w:val="1"/>
      <w:marLeft w:val="0"/>
      <w:marRight w:val="0"/>
      <w:marTop w:val="0"/>
      <w:marBottom w:val="0"/>
      <w:divBdr>
        <w:top w:val="none" w:sz="0" w:space="0" w:color="auto"/>
        <w:left w:val="none" w:sz="0" w:space="0" w:color="auto"/>
        <w:bottom w:val="none" w:sz="0" w:space="0" w:color="auto"/>
        <w:right w:val="none" w:sz="0" w:space="0" w:color="auto"/>
      </w:divBdr>
    </w:div>
    <w:div w:id="246118983">
      <w:bodyDiv w:val="1"/>
      <w:marLeft w:val="0"/>
      <w:marRight w:val="0"/>
      <w:marTop w:val="0"/>
      <w:marBottom w:val="0"/>
      <w:divBdr>
        <w:top w:val="none" w:sz="0" w:space="0" w:color="auto"/>
        <w:left w:val="none" w:sz="0" w:space="0" w:color="auto"/>
        <w:bottom w:val="none" w:sz="0" w:space="0" w:color="auto"/>
        <w:right w:val="none" w:sz="0" w:space="0" w:color="auto"/>
      </w:divBdr>
    </w:div>
    <w:div w:id="274362388">
      <w:bodyDiv w:val="1"/>
      <w:marLeft w:val="0"/>
      <w:marRight w:val="0"/>
      <w:marTop w:val="0"/>
      <w:marBottom w:val="0"/>
      <w:divBdr>
        <w:top w:val="none" w:sz="0" w:space="0" w:color="auto"/>
        <w:left w:val="none" w:sz="0" w:space="0" w:color="auto"/>
        <w:bottom w:val="none" w:sz="0" w:space="0" w:color="auto"/>
        <w:right w:val="none" w:sz="0" w:space="0" w:color="auto"/>
      </w:divBdr>
    </w:div>
    <w:div w:id="415593642">
      <w:bodyDiv w:val="1"/>
      <w:marLeft w:val="0"/>
      <w:marRight w:val="0"/>
      <w:marTop w:val="0"/>
      <w:marBottom w:val="0"/>
      <w:divBdr>
        <w:top w:val="none" w:sz="0" w:space="0" w:color="auto"/>
        <w:left w:val="none" w:sz="0" w:space="0" w:color="auto"/>
        <w:bottom w:val="none" w:sz="0" w:space="0" w:color="auto"/>
        <w:right w:val="none" w:sz="0" w:space="0" w:color="auto"/>
      </w:divBdr>
    </w:div>
    <w:div w:id="456342656">
      <w:bodyDiv w:val="1"/>
      <w:marLeft w:val="0"/>
      <w:marRight w:val="0"/>
      <w:marTop w:val="0"/>
      <w:marBottom w:val="0"/>
      <w:divBdr>
        <w:top w:val="none" w:sz="0" w:space="0" w:color="auto"/>
        <w:left w:val="none" w:sz="0" w:space="0" w:color="auto"/>
        <w:bottom w:val="none" w:sz="0" w:space="0" w:color="auto"/>
        <w:right w:val="none" w:sz="0" w:space="0" w:color="auto"/>
      </w:divBdr>
    </w:div>
    <w:div w:id="482048405">
      <w:bodyDiv w:val="1"/>
      <w:marLeft w:val="0"/>
      <w:marRight w:val="0"/>
      <w:marTop w:val="0"/>
      <w:marBottom w:val="0"/>
      <w:divBdr>
        <w:top w:val="none" w:sz="0" w:space="0" w:color="auto"/>
        <w:left w:val="none" w:sz="0" w:space="0" w:color="auto"/>
        <w:bottom w:val="none" w:sz="0" w:space="0" w:color="auto"/>
        <w:right w:val="none" w:sz="0" w:space="0" w:color="auto"/>
      </w:divBdr>
    </w:div>
    <w:div w:id="579952124">
      <w:bodyDiv w:val="1"/>
      <w:marLeft w:val="0"/>
      <w:marRight w:val="0"/>
      <w:marTop w:val="0"/>
      <w:marBottom w:val="0"/>
      <w:divBdr>
        <w:top w:val="none" w:sz="0" w:space="0" w:color="auto"/>
        <w:left w:val="none" w:sz="0" w:space="0" w:color="auto"/>
        <w:bottom w:val="none" w:sz="0" w:space="0" w:color="auto"/>
        <w:right w:val="none" w:sz="0" w:space="0" w:color="auto"/>
      </w:divBdr>
    </w:div>
    <w:div w:id="596139645">
      <w:bodyDiv w:val="1"/>
      <w:marLeft w:val="0"/>
      <w:marRight w:val="0"/>
      <w:marTop w:val="0"/>
      <w:marBottom w:val="0"/>
      <w:divBdr>
        <w:top w:val="none" w:sz="0" w:space="0" w:color="auto"/>
        <w:left w:val="none" w:sz="0" w:space="0" w:color="auto"/>
        <w:bottom w:val="none" w:sz="0" w:space="0" w:color="auto"/>
        <w:right w:val="none" w:sz="0" w:space="0" w:color="auto"/>
      </w:divBdr>
    </w:div>
    <w:div w:id="636490832">
      <w:bodyDiv w:val="1"/>
      <w:marLeft w:val="0"/>
      <w:marRight w:val="0"/>
      <w:marTop w:val="0"/>
      <w:marBottom w:val="0"/>
      <w:divBdr>
        <w:top w:val="none" w:sz="0" w:space="0" w:color="auto"/>
        <w:left w:val="none" w:sz="0" w:space="0" w:color="auto"/>
        <w:bottom w:val="none" w:sz="0" w:space="0" w:color="auto"/>
        <w:right w:val="none" w:sz="0" w:space="0" w:color="auto"/>
      </w:divBdr>
    </w:div>
    <w:div w:id="691304658">
      <w:bodyDiv w:val="1"/>
      <w:marLeft w:val="0"/>
      <w:marRight w:val="0"/>
      <w:marTop w:val="0"/>
      <w:marBottom w:val="0"/>
      <w:divBdr>
        <w:top w:val="none" w:sz="0" w:space="0" w:color="auto"/>
        <w:left w:val="none" w:sz="0" w:space="0" w:color="auto"/>
        <w:bottom w:val="none" w:sz="0" w:space="0" w:color="auto"/>
        <w:right w:val="none" w:sz="0" w:space="0" w:color="auto"/>
      </w:divBdr>
    </w:div>
    <w:div w:id="728963228">
      <w:bodyDiv w:val="1"/>
      <w:marLeft w:val="0"/>
      <w:marRight w:val="0"/>
      <w:marTop w:val="0"/>
      <w:marBottom w:val="0"/>
      <w:divBdr>
        <w:top w:val="none" w:sz="0" w:space="0" w:color="auto"/>
        <w:left w:val="none" w:sz="0" w:space="0" w:color="auto"/>
        <w:bottom w:val="none" w:sz="0" w:space="0" w:color="auto"/>
        <w:right w:val="none" w:sz="0" w:space="0" w:color="auto"/>
      </w:divBdr>
    </w:div>
    <w:div w:id="802961271">
      <w:bodyDiv w:val="1"/>
      <w:marLeft w:val="0"/>
      <w:marRight w:val="0"/>
      <w:marTop w:val="0"/>
      <w:marBottom w:val="0"/>
      <w:divBdr>
        <w:top w:val="none" w:sz="0" w:space="0" w:color="auto"/>
        <w:left w:val="none" w:sz="0" w:space="0" w:color="auto"/>
        <w:bottom w:val="none" w:sz="0" w:space="0" w:color="auto"/>
        <w:right w:val="none" w:sz="0" w:space="0" w:color="auto"/>
      </w:divBdr>
    </w:div>
    <w:div w:id="905381031">
      <w:bodyDiv w:val="1"/>
      <w:marLeft w:val="0"/>
      <w:marRight w:val="0"/>
      <w:marTop w:val="0"/>
      <w:marBottom w:val="0"/>
      <w:divBdr>
        <w:top w:val="none" w:sz="0" w:space="0" w:color="auto"/>
        <w:left w:val="none" w:sz="0" w:space="0" w:color="auto"/>
        <w:bottom w:val="none" w:sz="0" w:space="0" w:color="auto"/>
        <w:right w:val="none" w:sz="0" w:space="0" w:color="auto"/>
      </w:divBdr>
    </w:div>
    <w:div w:id="912742165">
      <w:bodyDiv w:val="1"/>
      <w:marLeft w:val="0"/>
      <w:marRight w:val="0"/>
      <w:marTop w:val="0"/>
      <w:marBottom w:val="0"/>
      <w:divBdr>
        <w:top w:val="none" w:sz="0" w:space="0" w:color="auto"/>
        <w:left w:val="none" w:sz="0" w:space="0" w:color="auto"/>
        <w:bottom w:val="none" w:sz="0" w:space="0" w:color="auto"/>
        <w:right w:val="none" w:sz="0" w:space="0" w:color="auto"/>
      </w:divBdr>
    </w:div>
    <w:div w:id="916329709">
      <w:bodyDiv w:val="1"/>
      <w:marLeft w:val="0"/>
      <w:marRight w:val="0"/>
      <w:marTop w:val="0"/>
      <w:marBottom w:val="0"/>
      <w:divBdr>
        <w:top w:val="none" w:sz="0" w:space="0" w:color="auto"/>
        <w:left w:val="none" w:sz="0" w:space="0" w:color="auto"/>
        <w:bottom w:val="none" w:sz="0" w:space="0" w:color="auto"/>
        <w:right w:val="none" w:sz="0" w:space="0" w:color="auto"/>
      </w:divBdr>
    </w:div>
    <w:div w:id="1025714864">
      <w:bodyDiv w:val="1"/>
      <w:marLeft w:val="0"/>
      <w:marRight w:val="0"/>
      <w:marTop w:val="0"/>
      <w:marBottom w:val="0"/>
      <w:divBdr>
        <w:top w:val="none" w:sz="0" w:space="0" w:color="auto"/>
        <w:left w:val="none" w:sz="0" w:space="0" w:color="auto"/>
        <w:bottom w:val="none" w:sz="0" w:space="0" w:color="auto"/>
        <w:right w:val="none" w:sz="0" w:space="0" w:color="auto"/>
      </w:divBdr>
    </w:div>
    <w:div w:id="1088575098">
      <w:bodyDiv w:val="1"/>
      <w:marLeft w:val="0"/>
      <w:marRight w:val="0"/>
      <w:marTop w:val="0"/>
      <w:marBottom w:val="0"/>
      <w:divBdr>
        <w:top w:val="none" w:sz="0" w:space="0" w:color="auto"/>
        <w:left w:val="none" w:sz="0" w:space="0" w:color="auto"/>
        <w:bottom w:val="none" w:sz="0" w:space="0" w:color="auto"/>
        <w:right w:val="none" w:sz="0" w:space="0" w:color="auto"/>
      </w:divBdr>
    </w:div>
    <w:div w:id="1094478083">
      <w:bodyDiv w:val="1"/>
      <w:marLeft w:val="0"/>
      <w:marRight w:val="0"/>
      <w:marTop w:val="0"/>
      <w:marBottom w:val="0"/>
      <w:divBdr>
        <w:top w:val="none" w:sz="0" w:space="0" w:color="auto"/>
        <w:left w:val="none" w:sz="0" w:space="0" w:color="auto"/>
        <w:bottom w:val="none" w:sz="0" w:space="0" w:color="auto"/>
        <w:right w:val="none" w:sz="0" w:space="0" w:color="auto"/>
      </w:divBdr>
    </w:div>
    <w:div w:id="1179925135">
      <w:bodyDiv w:val="1"/>
      <w:marLeft w:val="0"/>
      <w:marRight w:val="0"/>
      <w:marTop w:val="0"/>
      <w:marBottom w:val="0"/>
      <w:divBdr>
        <w:top w:val="none" w:sz="0" w:space="0" w:color="auto"/>
        <w:left w:val="none" w:sz="0" w:space="0" w:color="auto"/>
        <w:bottom w:val="none" w:sz="0" w:space="0" w:color="auto"/>
        <w:right w:val="none" w:sz="0" w:space="0" w:color="auto"/>
      </w:divBdr>
    </w:div>
    <w:div w:id="1223953550">
      <w:bodyDiv w:val="1"/>
      <w:marLeft w:val="0"/>
      <w:marRight w:val="0"/>
      <w:marTop w:val="0"/>
      <w:marBottom w:val="0"/>
      <w:divBdr>
        <w:top w:val="none" w:sz="0" w:space="0" w:color="auto"/>
        <w:left w:val="none" w:sz="0" w:space="0" w:color="auto"/>
        <w:bottom w:val="none" w:sz="0" w:space="0" w:color="auto"/>
        <w:right w:val="none" w:sz="0" w:space="0" w:color="auto"/>
      </w:divBdr>
    </w:div>
    <w:div w:id="1387559932">
      <w:bodyDiv w:val="1"/>
      <w:marLeft w:val="0"/>
      <w:marRight w:val="0"/>
      <w:marTop w:val="0"/>
      <w:marBottom w:val="0"/>
      <w:divBdr>
        <w:top w:val="none" w:sz="0" w:space="0" w:color="auto"/>
        <w:left w:val="none" w:sz="0" w:space="0" w:color="auto"/>
        <w:bottom w:val="none" w:sz="0" w:space="0" w:color="auto"/>
        <w:right w:val="none" w:sz="0" w:space="0" w:color="auto"/>
      </w:divBdr>
    </w:div>
    <w:div w:id="1393381981">
      <w:bodyDiv w:val="1"/>
      <w:marLeft w:val="0"/>
      <w:marRight w:val="0"/>
      <w:marTop w:val="0"/>
      <w:marBottom w:val="0"/>
      <w:divBdr>
        <w:top w:val="none" w:sz="0" w:space="0" w:color="auto"/>
        <w:left w:val="none" w:sz="0" w:space="0" w:color="auto"/>
        <w:bottom w:val="none" w:sz="0" w:space="0" w:color="auto"/>
        <w:right w:val="none" w:sz="0" w:space="0" w:color="auto"/>
      </w:divBdr>
    </w:div>
    <w:div w:id="1405034495">
      <w:bodyDiv w:val="1"/>
      <w:marLeft w:val="0"/>
      <w:marRight w:val="0"/>
      <w:marTop w:val="0"/>
      <w:marBottom w:val="0"/>
      <w:divBdr>
        <w:top w:val="none" w:sz="0" w:space="0" w:color="auto"/>
        <w:left w:val="none" w:sz="0" w:space="0" w:color="auto"/>
        <w:bottom w:val="none" w:sz="0" w:space="0" w:color="auto"/>
        <w:right w:val="none" w:sz="0" w:space="0" w:color="auto"/>
      </w:divBdr>
    </w:div>
    <w:div w:id="1426263160">
      <w:bodyDiv w:val="1"/>
      <w:marLeft w:val="0"/>
      <w:marRight w:val="0"/>
      <w:marTop w:val="0"/>
      <w:marBottom w:val="0"/>
      <w:divBdr>
        <w:top w:val="none" w:sz="0" w:space="0" w:color="auto"/>
        <w:left w:val="none" w:sz="0" w:space="0" w:color="auto"/>
        <w:bottom w:val="none" w:sz="0" w:space="0" w:color="auto"/>
        <w:right w:val="none" w:sz="0" w:space="0" w:color="auto"/>
      </w:divBdr>
    </w:div>
    <w:div w:id="1444156036">
      <w:bodyDiv w:val="1"/>
      <w:marLeft w:val="0"/>
      <w:marRight w:val="0"/>
      <w:marTop w:val="0"/>
      <w:marBottom w:val="0"/>
      <w:divBdr>
        <w:top w:val="none" w:sz="0" w:space="0" w:color="auto"/>
        <w:left w:val="none" w:sz="0" w:space="0" w:color="auto"/>
        <w:bottom w:val="none" w:sz="0" w:space="0" w:color="auto"/>
        <w:right w:val="none" w:sz="0" w:space="0" w:color="auto"/>
      </w:divBdr>
    </w:div>
    <w:div w:id="1459448216">
      <w:bodyDiv w:val="1"/>
      <w:marLeft w:val="0"/>
      <w:marRight w:val="0"/>
      <w:marTop w:val="0"/>
      <w:marBottom w:val="0"/>
      <w:divBdr>
        <w:top w:val="none" w:sz="0" w:space="0" w:color="auto"/>
        <w:left w:val="none" w:sz="0" w:space="0" w:color="auto"/>
        <w:bottom w:val="none" w:sz="0" w:space="0" w:color="auto"/>
        <w:right w:val="none" w:sz="0" w:space="0" w:color="auto"/>
      </w:divBdr>
    </w:div>
    <w:div w:id="1479760686">
      <w:bodyDiv w:val="1"/>
      <w:marLeft w:val="0"/>
      <w:marRight w:val="0"/>
      <w:marTop w:val="0"/>
      <w:marBottom w:val="0"/>
      <w:divBdr>
        <w:top w:val="none" w:sz="0" w:space="0" w:color="auto"/>
        <w:left w:val="none" w:sz="0" w:space="0" w:color="auto"/>
        <w:bottom w:val="none" w:sz="0" w:space="0" w:color="auto"/>
        <w:right w:val="none" w:sz="0" w:space="0" w:color="auto"/>
      </w:divBdr>
    </w:div>
    <w:div w:id="1481340215">
      <w:bodyDiv w:val="1"/>
      <w:marLeft w:val="0"/>
      <w:marRight w:val="0"/>
      <w:marTop w:val="0"/>
      <w:marBottom w:val="0"/>
      <w:divBdr>
        <w:top w:val="none" w:sz="0" w:space="0" w:color="auto"/>
        <w:left w:val="none" w:sz="0" w:space="0" w:color="auto"/>
        <w:bottom w:val="none" w:sz="0" w:space="0" w:color="auto"/>
        <w:right w:val="none" w:sz="0" w:space="0" w:color="auto"/>
      </w:divBdr>
    </w:div>
    <w:div w:id="1481728539">
      <w:bodyDiv w:val="1"/>
      <w:marLeft w:val="0"/>
      <w:marRight w:val="0"/>
      <w:marTop w:val="0"/>
      <w:marBottom w:val="0"/>
      <w:divBdr>
        <w:top w:val="none" w:sz="0" w:space="0" w:color="auto"/>
        <w:left w:val="none" w:sz="0" w:space="0" w:color="auto"/>
        <w:bottom w:val="none" w:sz="0" w:space="0" w:color="auto"/>
        <w:right w:val="none" w:sz="0" w:space="0" w:color="auto"/>
      </w:divBdr>
    </w:div>
    <w:div w:id="1519466939">
      <w:bodyDiv w:val="1"/>
      <w:marLeft w:val="0"/>
      <w:marRight w:val="0"/>
      <w:marTop w:val="0"/>
      <w:marBottom w:val="0"/>
      <w:divBdr>
        <w:top w:val="none" w:sz="0" w:space="0" w:color="auto"/>
        <w:left w:val="none" w:sz="0" w:space="0" w:color="auto"/>
        <w:bottom w:val="none" w:sz="0" w:space="0" w:color="auto"/>
        <w:right w:val="none" w:sz="0" w:space="0" w:color="auto"/>
      </w:divBdr>
    </w:div>
    <w:div w:id="1631016250">
      <w:bodyDiv w:val="1"/>
      <w:marLeft w:val="0"/>
      <w:marRight w:val="0"/>
      <w:marTop w:val="0"/>
      <w:marBottom w:val="0"/>
      <w:divBdr>
        <w:top w:val="none" w:sz="0" w:space="0" w:color="auto"/>
        <w:left w:val="none" w:sz="0" w:space="0" w:color="auto"/>
        <w:bottom w:val="none" w:sz="0" w:space="0" w:color="auto"/>
        <w:right w:val="none" w:sz="0" w:space="0" w:color="auto"/>
      </w:divBdr>
    </w:div>
    <w:div w:id="1709597306">
      <w:bodyDiv w:val="1"/>
      <w:marLeft w:val="0"/>
      <w:marRight w:val="0"/>
      <w:marTop w:val="0"/>
      <w:marBottom w:val="0"/>
      <w:divBdr>
        <w:top w:val="none" w:sz="0" w:space="0" w:color="auto"/>
        <w:left w:val="none" w:sz="0" w:space="0" w:color="auto"/>
        <w:bottom w:val="none" w:sz="0" w:space="0" w:color="auto"/>
        <w:right w:val="none" w:sz="0" w:space="0" w:color="auto"/>
      </w:divBdr>
    </w:div>
    <w:div w:id="1732070676">
      <w:bodyDiv w:val="1"/>
      <w:marLeft w:val="0"/>
      <w:marRight w:val="0"/>
      <w:marTop w:val="0"/>
      <w:marBottom w:val="0"/>
      <w:divBdr>
        <w:top w:val="none" w:sz="0" w:space="0" w:color="auto"/>
        <w:left w:val="none" w:sz="0" w:space="0" w:color="auto"/>
        <w:bottom w:val="none" w:sz="0" w:space="0" w:color="auto"/>
        <w:right w:val="none" w:sz="0" w:space="0" w:color="auto"/>
      </w:divBdr>
    </w:div>
    <w:div w:id="1844321712">
      <w:bodyDiv w:val="1"/>
      <w:marLeft w:val="0"/>
      <w:marRight w:val="0"/>
      <w:marTop w:val="0"/>
      <w:marBottom w:val="0"/>
      <w:divBdr>
        <w:top w:val="none" w:sz="0" w:space="0" w:color="auto"/>
        <w:left w:val="none" w:sz="0" w:space="0" w:color="auto"/>
        <w:bottom w:val="none" w:sz="0" w:space="0" w:color="auto"/>
        <w:right w:val="none" w:sz="0" w:space="0" w:color="auto"/>
      </w:divBdr>
    </w:div>
    <w:div w:id="1898398180">
      <w:bodyDiv w:val="1"/>
      <w:marLeft w:val="0"/>
      <w:marRight w:val="0"/>
      <w:marTop w:val="0"/>
      <w:marBottom w:val="0"/>
      <w:divBdr>
        <w:top w:val="none" w:sz="0" w:space="0" w:color="auto"/>
        <w:left w:val="none" w:sz="0" w:space="0" w:color="auto"/>
        <w:bottom w:val="none" w:sz="0" w:space="0" w:color="auto"/>
        <w:right w:val="none" w:sz="0" w:space="0" w:color="auto"/>
      </w:divBdr>
    </w:div>
    <w:div w:id="1921138873">
      <w:bodyDiv w:val="1"/>
      <w:marLeft w:val="0"/>
      <w:marRight w:val="0"/>
      <w:marTop w:val="0"/>
      <w:marBottom w:val="0"/>
      <w:divBdr>
        <w:top w:val="none" w:sz="0" w:space="0" w:color="auto"/>
        <w:left w:val="none" w:sz="0" w:space="0" w:color="auto"/>
        <w:bottom w:val="none" w:sz="0" w:space="0" w:color="auto"/>
        <w:right w:val="none" w:sz="0" w:space="0" w:color="auto"/>
      </w:divBdr>
    </w:div>
    <w:div w:id="1944453761">
      <w:bodyDiv w:val="1"/>
      <w:marLeft w:val="0"/>
      <w:marRight w:val="0"/>
      <w:marTop w:val="0"/>
      <w:marBottom w:val="0"/>
      <w:divBdr>
        <w:top w:val="none" w:sz="0" w:space="0" w:color="auto"/>
        <w:left w:val="none" w:sz="0" w:space="0" w:color="auto"/>
        <w:bottom w:val="none" w:sz="0" w:space="0" w:color="auto"/>
        <w:right w:val="none" w:sz="0" w:space="0" w:color="auto"/>
      </w:divBdr>
    </w:div>
    <w:div w:id="2061053086">
      <w:bodyDiv w:val="1"/>
      <w:marLeft w:val="0"/>
      <w:marRight w:val="0"/>
      <w:marTop w:val="0"/>
      <w:marBottom w:val="0"/>
      <w:divBdr>
        <w:top w:val="none" w:sz="0" w:space="0" w:color="auto"/>
        <w:left w:val="none" w:sz="0" w:space="0" w:color="auto"/>
        <w:bottom w:val="none" w:sz="0" w:space="0" w:color="auto"/>
        <w:right w:val="none" w:sz="0" w:space="0" w:color="auto"/>
      </w:divBdr>
    </w:div>
    <w:div w:id="206891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A012D-C7E4-4F0A-8D81-5843A64D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PHILLIP OMOLLOH</cp:lastModifiedBy>
  <cp:revision>3</cp:revision>
  <cp:lastPrinted>2024-12-04T07:20:00Z</cp:lastPrinted>
  <dcterms:created xsi:type="dcterms:W3CDTF">2025-01-20T10:55:00Z</dcterms:created>
  <dcterms:modified xsi:type="dcterms:W3CDTF">2025-01-20T10:57:00Z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B12759A4B17D4F29BFBEA272B96C55FB</vt:lpwstr>
  </property>
</Properties>
</file>