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60" w:rsidRPr="001C5628" w:rsidRDefault="00375D10" w:rsidP="00574BF1">
      <w:pPr>
        <w:pBdr>
          <w:bottom w:val="single" w:sz="4" w:space="1" w:color="auto"/>
        </w:pBdr>
        <w:spacing w:line="360" w:lineRule="auto"/>
        <w:jc w:val="center"/>
        <w:rPr>
          <w:rFonts w:ascii="Maiandra GD" w:eastAsia="Calibri" w:hAnsi="Maiandra GD" w:cs="Times New Roman"/>
          <w:b/>
          <w:iCs/>
          <w:sz w:val="24"/>
          <w:szCs w:val="24"/>
        </w:rPr>
      </w:pPr>
      <w:r w:rsidRPr="001C5628">
        <w:rPr>
          <w:rFonts w:ascii="Maiandra GD" w:eastAsia="Calibri" w:hAnsi="Maiandra GD" w:cs="Times New Roman"/>
          <w:b/>
          <w:sz w:val="24"/>
          <w:szCs w:val="24"/>
          <w:lang w:val="en-GB"/>
        </w:rPr>
        <w:t xml:space="preserve">MINUTES OF DAGORETTI NORTH NGCDFC MEETING HELD ON </w:t>
      </w:r>
      <w:r w:rsidR="00F562E6">
        <w:rPr>
          <w:rFonts w:ascii="Maiandra GD" w:eastAsia="Calibri" w:hAnsi="Maiandra GD" w:cs="Times New Roman"/>
          <w:b/>
          <w:sz w:val="24"/>
          <w:szCs w:val="24"/>
        </w:rPr>
        <w:t>11/01/2023</w:t>
      </w:r>
      <w:r w:rsidRPr="001C5628">
        <w:rPr>
          <w:rFonts w:ascii="Maiandra GD" w:eastAsia="Calibri" w:hAnsi="Maiandra GD" w:cs="Times New Roman"/>
          <w:b/>
          <w:iCs/>
          <w:sz w:val="24"/>
          <w:szCs w:val="24"/>
        </w:rPr>
        <w:t xml:space="preserve"> AT </w:t>
      </w:r>
      <w:r w:rsidR="00CB61B5" w:rsidRPr="001C5628">
        <w:rPr>
          <w:rFonts w:ascii="Maiandra GD" w:eastAsia="Calibri" w:hAnsi="Maiandra GD" w:cs="Times New Roman"/>
          <w:b/>
          <w:iCs/>
          <w:sz w:val="24"/>
          <w:szCs w:val="24"/>
        </w:rPr>
        <w:t>DAGORETTI NORTH NG-CDF OFFICE LAVINGTON AT</w:t>
      </w:r>
      <w:r w:rsidRPr="001C5628">
        <w:rPr>
          <w:rFonts w:ascii="Maiandra GD" w:eastAsia="Calibri" w:hAnsi="Maiandra GD" w:cs="Times New Roman"/>
          <w:b/>
          <w:iCs/>
          <w:sz w:val="24"/>
          <w:szCs w:val="24"/>
        </w:rPr>
        <w:t xml:space="preserve"> 10.00AM</w:t>
      </w:r>
    </w:p>
    <w:p w:rsidR="00110460" w:rsidRPr="001C5628" w:rsidRDefault="00FB089E">
      <w:pPr>
        <w:spacing w:line="360" w:lineRule="auto"/>
        <w:jc w:val="both"/>
        <w:rPr>
          <w:rFonts w:ascii="Maiandra GD" w:eastAsia="Calibri" w:hAnsi="Maiandra GD" w:cs="Aharoni"/>
          <w:b/>
          <w:sz w:val="24"/>
          <w:szCs w:val="24"/>
          <w:u w:val="single"/>
        </w:rPr>
      </w:pPr>
      <w:r w:rsidRPr="001C5628">
        <w:rPr>
          <w:rFonts w:ascii="Maiandra GD" w:eastAsia="Calibri" w:hAnsi="Maiandra GD" w:cs="Aharoni"/>
          <w:b/>
          <w:sz w:val="24"/>
          <w:szCs w:val="24"/>
          <w:u w:val="single"/>
        </w:rPr>
        <w:t>Present</w:t>
      </w:r>
    </w:p>
    <w:p w:rsidR="00CB61B5" w:rsidRPr="001C5628" w:rsidRDefault="00EF5175" w:rsidP="0032102C">
      <w:pPr>
        <w:numPr>
          <w:ilvl w:val="0"/>
          <w:numId w:val="1"/>
        </w:numPr>
        <w:spacing w:after="0"/>
        <w:jc w:val="both"/>
        <w:rPr>
          <w:rFonts w:ascii="Maiandra GD" w:eastAsia="Calibri" w:hAnsi="Maiandra GD" w:cs="Aharoni"/>
          <w:sz w:val="24"/>
          <w:szCs w:val="24"/>
        </w:rPr>
      </w:pPr>
      <w:r>
        <w:rPr>
          <w:rFonts w:ascii="Maiandra GD" w:eastAsia="Calibri" w:hAnsi="Maiandra GD" w:cs="Aharoni"/>
          <w:sz w:val="24"/>
          <w:szCs w:val="24"/>
        </w:rPr>
        <w:t xml:space="preserve">Phoebe </w:t>
      </w:r>
      <w:proofErr w:type="spellStart"/>
      <w:r>
        <w:rPr>
          <w:rFonts w:ascii="Maiandra GD" w:eastAsia="Calibri" w:hAnsi="Maiandra GD" w:cs="Aharoni"/>
          <w:sz w:val="24"/>
          <w:szCs w:val="24"/>
        </w:rPr>
        <w:t>Mungai</w:t>
      </w:r>
      <w:proofErr w:type="spellEnd"/>
      <w:r>
        <w:rPr>
          <w:rFonts w:ascii="Maiandra GD" w:eastAsia="Calibri" w:hAnsi="Maiandra GD" w:cs="Aharoni"/>
          <w:sz w:val="24"/>
          <w:szCs w:val="24"/>
        </w:rPr>
        <w:t xml:space="preserve">   </w:t>
      </w:r>
      <w:r>
        <w:rPr>
          <w:rFonts w:ascii="Maiandra GD" w:eastAsia="Calibri" w:hAnsi="Maiandra GD" w:cs="Aharoni"/>
          <w:sz w:val="24"/>
          <w:szCs w:val="24"/>
        </w:rPr>
        <w:tab/>
      </w:r>
      <w:r>
        <w:rPr>
          <w:rFonts w:ascii="Maiandra GD" w:eastAsia="Calibri" w:hAnsi="Maiandra GD" w:cs="Aharoni"/>
          <w:sz w:val="24"/>
          <w:szCs w:val="24"/>
        </w:rPr>
        <w:tab/>
      </w:r>
      <w:r>
        <w:rPr>
          <w:rFonts w:ascii="Maiandra GD" w:eastAsia="Calibri" w:hAnsi="Maiandra GD" w:cs="Aharoni"/>
          <w:sz w:val="24"/>
          <w:szCs w:val="24"/>
        </w:rPr>
        <w:tab/>
      </w:r>
      <w:r>
        <w:rPr>
          <w:rFonts w:ascii="Maiandra GD" w:eastAsia="Calibri" w:hAnsi="Maiandra GD" w:cs="Aharoni"/>
          <w:sz w:val="24"/>
          <w:szCs w:val="24"/>
        </w:rPr>
        <w:tab/>
      </w:r>
      <w:r w:rsidR="00CB61B5" w:rsidRPr="001C5628">
        <w:rPr>
          <w:rFonts w:ascii="Maiandra GD" w:eastAsia="Calibri" w:hAnsi="Maiandra GD" w:cs="Aharoni"/>
          <w:sz w:val="24"/>
          <w:szCs w:val="24"/>
        </w:rPr>
        <w:t xml:space="preserve"> - Chairperson</w:t>
      </w:r>
    </w:p>
    <w:p w:rsidR="00C43247" w:rsidRPr="001C5628" w:rsidRDefault="00BC7EDD"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Paul </w:t>
      </w:r>
      <w:proofErr w:type="spellStart"/>
      <w:r w:rsidRPr="001C5628">
        <w:rPr>
          <w:rFonts w:ascii="Maiandra GD" w:eastAsia="Calibri" w:hAnsi="Maiandra GD" w:cs="Aharoni"/>
          <w:sz w:val="24"/>
          <w:szCs w:val="24"/>
        </w:rPr>
        <w:t>KipsangMagut</w:t>
      </w:r>
      <w:proofErr w:type="spellEnd"/>
      <w:r w:rsidRPr="001C5628">
        <w:rPr>
          <w:rFonts w:ascii="Maiandra GD" w:eastAsia="Calibri" w:hAnsi="Maiandra GD" w:cs="Aharoni"/>
          <w:sz w:val="24"/>
          <w:szCs w:val="24"/>
        </w:rPr>
        <w:tab/>
      </w:r>
      <w:r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Pr="001C5628">
        <w:rPr>
          <w:rFonts w:ascii="Maiandra GD" w:eastAsia="Calibri" w:hAnsi="Maiandra GD" w:cs="Aharoni"/>
          <w:sz w:val="24"/>
          <w:szCs w:val="24"/>
        </w:rPr>
        <w:t xml:space="preserve">- Funds Account Manager </w:t>
      </w:r>
    </w:p>
    <w:p w:rsidR="00110460"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Edwin </w:t>
      </w:r>
      <w:proofErr w:type="spellStart"/>
      <w:r w:rsidRPr="001C5628">
        <w:rPr>
          <w:rFonts w:ascii="Maiandra GD" w:eastAsia="Calibri" w:hAnsi="Maiandra GD" w:cs="Aharoni"/>
          <w:sz w:val="24"/>
          <w:szCs w:val="24"/>
        </w:rPr>
        <w:t>Mugonyi</w:t>
      </w:r>
      <w:proofErr w:type="spellEnd"/>
      <w:r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BC7EDD" w:rsidRPr="001C5628">
        <w:rPr>
          <w:rFonts w:ascii="Maiandra GD" w:eastAsia="Calibri" w:hAnsi="Maiandra GD" w:cs="Aharoni"/>
          <w:sz w:val="24"/>
          <w:szCs w:val="24"/>
        </w:rPr>
        <w:t>-Member</w:t>
      </w:r>
    </w:p>
    <w:p w:rsidR="00110460" w:rsidRPr="001C5628" w:rsidRDefault="00C43247" w:rsidP="0032102C">
      <w:pPr>
        <w:numPr>
          <w:ilvl w:val="0"/>
          <w:numId w:val="1"/>
        </w:numPr>
        <w:spacing w:after="0"/>
        <w:jc w:val="both"/>
        <w:rPr>
          <w:rFonts w:ascii="Maiandra GD" w:eastAsia="Calibri" w:hAnsi="Maiandra GD" w:cs="Aharoni"/>
          <w:sz w:val="24"/>
          <w:szCs w:val="24"/>
        </w:rPr>
      </w:pPr>
      <w:proofErr w:type="spellStart"/>
      <w:r w:rsidRPr="001C5628">
        <w:rPr>
          <w:rFonts w:ascii="Maiandra GD" w:eastAsia="Calibri" w:hAnsi="Maiandra GD" w:cs="Aharoni"/>
          <w:sz w:val="24"/>
          <w:szCs w:val="24"/>
        </w:rPr>
        <w:t>ZebediOmbidi</w:t>
      </w:r>
      <w:proofErr w:type="spellEnd"/>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t>- Member</w:t>
      </w:r>
    </w:p>
    <w:p w:rsidR="00110460"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Evans </w:t>
      </w:r>
      <w:proofErr w:type="spellStart"/>
      <w:r w:rsidRPr="001C5628">
        <w:rPr>
          <w:rFonts w:ascii="Maiandra GD" w:eastAsia="Calibri" w:hAnsi="Maiandra GD" w:cs="Aharoni"/>
          <w:sz w:val="24"/>
          <w:szCs w:val="24"/>
        </w:rPr>
        <w:t>Miano</w:t>
      </w:r>
      <w:proofErr w:type="spellEnd"/>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t xml:space="preserve"> - Member</w:t>
      </w:r>
    </w:p>
    <w:p w:rsidR="00110460" w:rsidRPr="001C5628" w:rsidRDefault="00C43247" w:rsidP="0032102C">
      <w:pPr>
        <w:numPr>
          <w:ilvl w:val="0"/>
          <w:numId w:val="1"/>
        </w:numPr>
        <w:spacing w:after="0"/>
        <w:jc w:val="both"/>
        <w:rPr>
          <w:rFonts w:ascii="Maiandra GD" w:eastAsia="Calibri" w:hAnsi="Maiandra GD" w:cs="Aharoni"/>
          <w:sz w:val="24"/>
          <w:szCs w:val="24"/>
        </w:rPr>
      </w:pPr>
      <w:proofErr w:type="spellStart"/>
      <w:r w:rsidRPr="001C5628">
        <w:rPr>
          <w:rFonts w:ascii="Maiandra GD" w:eastAsia="Calibri" w:hAnsi="Maiandra GD" w:cs="Aharoni"/>
          <w:sz w:val="24"/>
          <w:szCs w:val="24"/>
        </w:rPr>
        <w:t>Jackline</w:t>
      </w:r>
      <w:proofErr w:type="spellEnd"/>
      <w:r w:rsidRPr="001C5628">
        <w:rPr>
          <w:rFonts w:ascii="Maiandra GD" w:eastAsia="Calibri" w:hAnsi="Maiandra GD" w:cs="Aharoni"/>
          <w:sz w:val="24"/>
          <w:szCs w:val="24"/>
        </w:rPr>
        <w:t xml:space="preserve"> </w:t>
      </w:r>
      <w:proofErr w:type="spellStart"/>
      <w:r w:rsidRPr="001C5628">
        <w:rPr>
          <w:rFonts w:ascii="Maiandra GD" w:eastAsia="Calibri" w:hAnsi="Maiandra GD" w:cs="Aharoni"/>
          <w:sz w:val="24"/>
          <w:szCs w:val="24"/>
        </w:rPr>
        <w:t>Kerubo</w:t>
      </w:r>
      <w:proofErr w:type="spellEnd"/>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t xml:space="preserve"> - Member</w:t>
      </w:r>
    </w:p>
    <w:p w:rsidR="00C43247"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Lucy </w:t>
      </w:r>
      <w:proofErr w:type="spellStart"/>
      <w:r w:rsidRPr="001C5628">
        <w:rPr>
          <w:rFonts w:ascii="Maiandra GD" w:eastAsia="Calibri" w:hAnsi="Maiandra GD" w:cs="Aharoni"/>
          <w:sz w:val="24"/>
          <w:szCs w:val="24"/>
        </w:rPr>
        <w:t>Wambui</w:t>
      </w:r>
      <w:proofErr w:type="spellEnd"/>
      <w:r w:rsidRPr="001C5628">
        <w:rPr>
          <w:rFonts w:ascii="Maiandra GD" w:eastAsia="Calibri" w:hAnsi="Maiandra GD" w:cs="Aharoni"/>
          <w:sz w:val="24"/>
          <w:szCs w:val="24"/>
        </w:rPr>
        <w:tab/>
      </w:r>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t>-Member</w:t>
      </w:r>
    </w:p>
    <w:p w:rsidR="00C43247"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Kenneth </w:t>
      </w:r>
      <w:proofErr w:type="spellStart"/>
      <w:r w:rsidRPr="001C5628">
        <w:rPr>
          <w:rFonts w:ascii="Maiandra GD" w:eastAsia="Calibri" w:hAnsi="Maiandra GD" w:cs="Aharoni"/>
          <w:sz w:val="24"/>
          <w:szCs w:val="24"/>
        </w:rPr>
        <w:t>Adiara</w:t>
      </w:r>
      <w:proofErr w:type="spellEnd"/>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-Member</w:t>
      </w:r>
    </w:p>
    <w:p w:rsidR="00C43247" w:rsidRPr="001C5628" w:rsidRDefault="00CB61B5"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Bertha </w:t>
      </w:r>
      <w:proofErr w:type="spellStart"/>
      <w:r w:rsidRPr="001C5628">
        <w:rPr>
          <w:rFonts w:ascii="Maiandra GD" w:eastAsia="Calibri" w:hAnsi="Maiandra GD" w:cs="Aharoni"/>
          <w:sz w:val="24"/>
          <w:szCs w:val="24"/>
        </w:rPr>
        <w:t>Malesi</w:t>
      </w:r>
      <w:proofErr w:type="spellEnd"/>
      <w:r w:rsidRPr="001C5628">
        <w:rPr>
          <w:rFonts w:ascii="Maiandra GD" w:eastAsia="Calibri" w:hAnsi="Maiandra GD" w:cs="Aharoni"/>
          <w:sz w:val="24"/>
          <w:szCs w:val="24"/>
        </w:rPr>
        <w:t>- Secretary</w:t>
      </w:r>
    </w:p>
    <w:p w:rsidR="00110460" w:rsidRPr="001C5628" w:rsidRDefault="00CB61B5">
      <w:pPr>
        <w:pBdr>
          <w:bottom w:val="single" w:sz="4" w:space="4" w:color="4F81BD"/>
        </w:pBdr>
        <w:spacing w:before="200" w:after="280" w:line="360" w:lineRule="auto"/>
        <w:ind w:right="936"/>
        <w:jc w:val="both"/>
        <w:rPr>
          <w:rFonts w:ascii="Maiandra GD" w:eastAsia="Calibri" w:hAnsi="Maiandra GD" w:cs="Aharoni"/>
          <w:b/>
          <w:bCs/>
          <w:iCs/>
          <w:sz w:val="24"/>
          <w:szCs w:val="24"/>
          <w:u w:val="single"/>
        </w:rPr>
      </w:pPr>
      <w:r w:rsidRPr="001C5628">
        <w:rPr>
          <w:rFonts w:ascii="Maiandra GD" w:eastAsia="Calibri" w:hAnsi="Maiandra GD" w:cs="Aharoni"/>
          <w:b/>
          <w:bCs/>
          <w:iCs/>
          <w:sz w:val="24"/>
          <w:szCs w:val="24"/>
          <w:u w:val="single"/>
        </w:rPr>
        <w:t>AG</w:t>
      </w:r>
      <w:r w:rsidR="00F15269" w:rsidRPr="001C5628">
        <w:rPr>
          <w:rFonts w:ascii="Maiandra GD" w:eastAsia="Calibri" w:hAnsi="Maiandra GD" w:cs="Aharoni"/>
          <w:b/>
          <w:bCs/>
          <w:iCs/>
          <w:sz w:val="24"/>
          <w:szCs w:val="24"/>
          <w:u w:val="single"/>
        </w:rPr>
        <w:t>E</w:t>
      </w:r>
      <w:r w:rsidR="00BC7EDD" w:rsidRPr="001C5628">
        <w:rPr>
          <w:rFonts w:ascii="Maiandra GD" w:eastAsia="Calibri" w:hAnsi="Maiandra GD" w:cs="Aharoni"/>
          <w:b/>
          <w:bCs/>
          <w:iCs/>
          <w:sz w:val="24"/>
          <w:szCs w:val="24"/>
          <w:u w:val="single"/>
        </w:rPr>
        <w:t>NDAS</w:t>
      </w:r>
    </w:p>
    <w:p w:rsidR="00110460" w:rsidRPr="001C5628" w:rsidRDefault="008C16D4" w:rsidP="005B0C91">
      <w:pPr>
        <w:numPr>
          <w:ilvl w:val="0"/>
          <w:numId w:val="2"/>
        </w:numPr>
        <w:spacing w:after="0"/>
        <w:jc w:val="both"/>
        <w:rPr>
          <w:rFonts w:ascii="Maiandra GD" w:eastAsia="Calibri" w:hAnsi="Maiandra GD" w:cs="Aharoni"/>
          <w:sz w:val="24"/>
          <w:szCs w:val="24"/>
        </w:rPr>
      </w:pPr>
      <w:r w:rsidRPr="001C5628">
        <w:rPr>
          <w:rFonts w:ascii="Maiandra GD" w:eastAsia="Calibri" w:hAnsi="Maiandra GD" w:cs="Aharoni"/>
          <w:sz w:val="24"/>
          <w:szCs w:val="24"/>
        </w:rPr>
        <w:t>Preliminaries</w:t>
      </w:r>
    </w:p>
    <w:p w:rsidR="009B4C32" w:rsidRDefault="009B4C32" w:rsidP="005B0C91">
      <w:pPr>
        <w:numPr>
          <w:ilvl w:val="0"/>
          <w:numId w:val="2"/>
        </w:numPr>
        <w:spacing w:after="0"/>
        <w:jc w:val="both"/>
        <w:rPr>
          <w:rFonts w:ascii="Maiandra GD" w:eastAsia="Calibri" w:hAnsi="Maiandra GD" w:cs="Aharoni"/>
          <w:sz w:val="24"/>
          <w:szCs w:val="24"/>
        </w:rPr>
      </w:pPr>
      <w:r w:rsidRPr="001C5628">
        <w:rPr>
          <w:rFonts w:ascii="Maiandra GD" w:eastAsia="Calibri" w:hAnsi="Maiandra GD" w:cs="Aharoni"/>
          <w:sz w:val="24"/>
          <w:szCs w:val="24"/>
        </w:rPr>
        <w:t>Reading and Confirmation of the Previous Meeting Minutes.</w:t>
      </w:r>
    </w:p>
    <w:p w:rsidR="006116B6" w:rsidRPr="001C5628" w:rsidRDefault="006116B6" w:rsidP="005B0C91">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Ward Report</w:t>
      </w:r>
    </w:p>
    <w:p w:rsidR="008C16D4" w:rsidRDefault="00D364C8" w:rsidP="005B0C91">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 xml:space="preserve">Project </w:t>
      </w:r>
      <w:r w:rsidR="00E11E3A">
        <w:rPr>
          <w:rFonts w:ascii="Maiandra GD" w:eastAsia="Calibri" w:hAnsi="Maiandra GD" w:cs="Aharoni"/>
          <w:sz w:val="24"/>
          <w:szCs w:val="24"/>
        </w:rPr>
        <w:t>Proposal</w:t>
      </w:r>
      <w:r>
        <w:rPr>
          <w:rFonts w:ascii="Maiandra GD" w:eastAsia="Calibri" w:hAnsi="Maiandra GD" w:cs="Aharoni"/>
          <w:sz w:val="24"/>
          <w:szCs w:val="24"/>
        </w:rPr>
        <w:t xml:space="preserve"> FY 2022-2023.</w:t>
      </w:r>
    </w:p>
    <w:p w:rsidR="00973CDC" w:rsidRDefault="00973CDC" w:rsidP="005B0C91">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Bursary Planning</w:t>
      </w:r>
    </w:p>
    <w:p w:rsidR="003F48C8" w:rsidRPr="001C5628" w:rsidRDefault="003F48C8" w:rsidP="005B0C91">
      <w:pPr>
        <w:numPr>
          <w:ilvl w:val="0"/>
          <w:numId w:val="2"/>
        </w:numPr>
        <w:spacing w:after="0"/>
        <w:jc w:val="both"/>
        <w:rPr>
          <w:rFonts w:ascii="Maiandra GD" w:eastAsia="Calibri" w:hAnsi="Maiandra GD" w:cs="Aharoni"/>
          <w:sz w:val="24"/>
          <w:szCs w:val="24"/>
        </w:rPr>
      </w:pPr>
      <w:r>
        <w:rPr>
          <w:rFonts w:ascii="Maiandra GD" w:eastAsia="Calibri" w:hAnsi="Maiandra GD" w:cs="Aharoni"/>
          <w:sz w:val="24"/>
          <w:szCs w:val="24"/>
        </w:rPr>
        <w:t>AIE</w:t>
      </w:r>
    </w:p>
    <w:p w:rsidR="00CA4EA8" w:rsidRPr="001C5628" w:rsidRDefault="00CA4EA8" w:rsidP="005B0C91">
      <w:pPr>
        <w:numPr>
          <w:ilvl w:val="0"/>
          <w:numId w:val="2"/>
        </w:numPr>
        <w:spacing w:after="0"/>
        <w:jc w:val="both"/>
        <w:rPr>
          <w:rFonts w:ascii="Maiandra GD" w:eastAsia="Calibri" w:hAnsi="Maiandra GD" w:cs="Aharoni"/>
          <w:sz w:val="24"/>
          <w:szCs w:val="24"/>
        </w:rPr>
      </w:pPr>
      <w:r w:rsidRPr="001C5628">
        <w:rPr>
          <w:rFonts w:ascii="Maiandra GD" w:eastAsia="Calibri" w:hAnsi="Maiandra GD" w:cs="Aharoni"/>
          <w:sz w:val="24"/>
          <w:szCs w:val="24"/>
        </w:rPr>
        <w:lastRenderedPageBreak/>
        <w:t>Payment Approvals</w:t>
      </w:r>
    </w:p>
    <w:p w:rsidR="00F562E6" w:rsidRDefault="00BC7EDD" w:rsidP="00A93EBA">
      <w:pPr>
        <w:pStyle w:val="ListParagraph"/>
        <w:numPr>
          <w:ilvl w:val="0"/>
          <w:numId w:val="2"/>
        </w:numPr>
        <w:spacing w:after="0"/>
        <w:jc w:val="both"/>
        <w:rPr>
          <w:rFonts w:ascii="Maiandra GD" w:eastAsia="Calibri" w:hAnsi="Maiandra GD" w:cs="Aharoni"/>
          <w:sz w:val="24"/>
          <w:szCs w:val="24"/>
        </w:rPr>
      </w:pPr>
      <w:r w:rsidRPr="001C5628">
        <w:rPr>
          <w:rFonts w:ascii="Maiandra GD" w:eastAsia="Calibri" w:hAnsi="Maiandra GD" w:cs="Aharoni"/>
          <w:sz w:val="24"/>
          <w:szCs w:val="24"/>
        </w:rPr>
        <w:t>A.O.B.</w:t>
      </w:r>
    </w:p>
    <w:p w:rsidR="00F562E6" w:rsidRPr="003F48C8" w:rsidRDefault="00F562E6" w:rsidP="003F48C8">
      <w:pPr>
        <w:spacing w:after="0"/>
        <w:jc w:val="both"/>
        <w:rPr>
          <w:rFonts w:ascii="Maiandra GD" w:eastAsia="Calibri" w:hAnsi="Maiandra GD" w:cs="Aharoni"/>
          <w:sz w:val="24"/>
          <w:szCs w:val="24"/>
        </w:rPr>
      </w:pPr>
    </w:p>
    <w:p w:rsidR="00110460" w:rsidRPr="001C5628" w:rsidRDefault="00BC7EDD">
      <w:pPr>
        <w:spacing w:after="0" w:line="360" w:lineRule="auto"/>
        <w:jc w:val="both"/>
        <w:rPr>
          <w:rFonts w:ascii="Maiandra GD" w:eastAsia="Calibri" w:hAnsi="Maiandra GD" w:cs="Aharoni"/>
          <w:b/>
          <w:sz w:val="24"/>
          <w:szCs w:val="24"/>
        </w:rPr>
      </w:pPr>
      <w:r w:rsidRPr="001C5628">
        <w:rPr>
          <w:rFonts w:ascii="Maiandra GD" w:eastAsia="Calibri" w:hAnsi="Maiandra GD" w:cs="Aharoni"/>
          <w:b/>
          <w:sz w:val="24"/>
          <w:szCs w:val="24"/>
          <w:u w:val="single"/>
        </w:rPr>
        <w:t>PRELIMINARIES</w:t>
      </w:r>
    </w:p>
    <w:p w:rsidR="00110460" w:rsidRPr="001C5628" w:rsidRDefault="00BC7EDD">
      <w:pPr>
        <w:spacing w:after="0" w:line="360" w:lineRule="auto"/>
        <w:jc w:val="both"/>
        <w:rPr>
          <w:rFonts w:ascii="Maiandra GD" w:eastAsia="Calibri" w:hAnsi="Maiandra GD" w:cs="Kartika"/>
          <w:sz w:val="24"/>
          <w:szCs w:val="24"/>
        </w:rPr>
      </w:pPr>
      <w:r w:rsidRPr="001C5628">
        <w:rPr>
          <w:rFonts w:ascii="Maiandra GD" w:eastAsia="Calibri" w:hAnsi="Maiandra GD" w:cs="Kartika"/>
          <w:sz w:val="24"/>
          <w:szCs w:val="24"/>
        </w:rPr>
        <w:t xml:space="preserve">The meeting was called to order by the </w:t>
      </w:r>
      <w:r w:rsidR="00375D10" w:rsidRPr="001C5628">
        <w:rPr>
          <w:rFonts w:ascii="Maiandra GD" w:eastAsia="Calibri" w:hAnsi="Maiandra GD" w:cs="Kartika"/>
          <w:sz w:val="24"/>
          <w:szCs w:val="24"/>
        </w:rPr>
        <w:t xml:space="preserve">chairperson </w:t>
      </w:r>
      <w:r w:rsidRPr="001C5628">
        <w:rPr>
          <w:rFonts w:ascii="Maiandra GD" w:eastAsia="Calibri" w:hAnsi="Maiandra GD" w:cs="Kartika"/>
          <w:sz w:val="24"/>
          <w:szCs w:val="24"/>
        </w:rPr>
        <w:t>and then preceded with a word of</w:t>
      </w:r>
      <w:r w:rsidR="00984B6F" w:rsidRPr="001C5628">
        <w:rPr>
          <w:rFonts w:ascii="Maiandra GD" w:eastAsia="Calibri" w:hAnsi="Maiandra GD" w:cs="Kartika"/>
          <w:sz w:val="24"/>
          <w:szCs w:val="24"/>
        </w:rPr>
        <w:t xml:space="preserve"> prayer from </w:t>
      </w:r>
      <w:r w:rsidR="00375D10" w:rsidRPr="001C5628">
        <w:rPr>
          <w:rFonts w:ascii="Maiandra GD" w:eastAsia="Calibri" w:hAnsi="Maiandra GD" w:cs="Kartika"/>
          <w:sz w:val="24"/>
          <w:szCs w:val="24"/>
        </w:rPr>
        <w:t xml:space="preserve">Bishop Kenneth </w:t>
      </w:r>
      <w:proofErr w:type="spellStart"/>
      <w:r w:rsidR="00375D10" w:rsidRPr="001C5628">
        <w:rPr>
          <w:rFonts w:ascii="Maiandra GD" w:eastAsia="Calibri" w:hAnsi="Maiandra GD" w:cs="Kartika"/>
          <w:sz w:val="24"/>
          <w:szCs w:val="24"/>
        </w:rPr>
        <w:t>Adiara</w:t>
      </w:r>
      <w:proofErr w:type="spellEnd"/>
      <w:r w:rsidRPr="001C5628">
        <w:rPr>
          <w:rFonts w:ascii="Maiandra GD" w:eastAsia="Calibri" w:hAnsi="Maiandra GD" w:cs="Kartika"/>
          <w:sz w:val="24"/>
          <w:szCs w:val="24"/>
        </w:rPr>
        <w:t>.</w:t>
      </w:r>
    </w:p>
    <w:p w:rsidR="00375D10" w:rsidRPr="001C5628" w:rsidRDefault="00715B19">
      <w:pPr>
        <w:spacing w:line="360" w:lineRule="auto"/>
        <w:jc w:val="both"/>
        <w:rPr>
          <w:rFonts w:ascii="Maiandra GD" w:hAnsi="Maiandra GD"/>
          <w:b/>
          <w:sz w:val="24"/>
          <w:szCs w:val="24"/>
          <w:u w:val="single"/>
        </w:rPr>
      </w:pPr>
      <w:r w:rsidRPr="001C5628">
        <w:rPr>
          <w:rFonts w:ascii="Maiandra GD" w:hAnsi="Maiandra GD" w:cs="Aharoni"/>
          <w:b/>
          <w:sz w:val="24"/>
          <w:szCs w:val="24"/>
          <w:u w:val="single"/>
        </w:rPr>
        <w:t>MINUTE</w:t>
      </w:r>
      <w:r w:rsidR="00E11E3A">
        <w:rPr>
          <w:rFonts w:ascii="Maiandra GD" w:hAnsi="Maiandra GD" w:cs="Aharoni"/>
          <w:b/>
          <w:sz w:val="24"/>
          <w:szCs w:val="24"/>
          <w:u w:val="single"/>
        </w:rPr>
        <w:t>1: NGCDF/DNORTH/11</w:t>
      </w:r>
      <w:r w:rsidR="00E11E3A">
        <w:rPr>
          <w:rFonts w:ascii="Maiandra GD" w:hAnsi="Maiandra GD"/>
          <w:b/>
          <w:sz w:val="24"/>
          <w:szCs w:val="24"/>
          <w:u w:val="single"/>
        </w:rPr>
        <w:t>/01/2023</w:t>
      </w:r>
      <w:r w:rsidR="001B22B7">
        <w:rPr>
          <w:rFonts w:ascii="Maiandra GD" w:hAnsi="Maiandra GD"/>
          <w:b/>
          <w:sz w:val="24"/>
          <w:szCs w:val="24"/>
          <w:u w:val="single"/>
        </w:rPr>
        <w:t>-01:</w:t>
      </w:r>
      <w:r w:rsidRPr="001C5628">
        <w:rPr>
          <w:rFonts w:ascii="Maiandra GD" w:hAnsi="Maiandra GD"/>
          <w:b/>
          <w:sz w:val="24"/>
          <w:szCs w:val="24"/>
          <w:u w:val="single"/>
        </w:rPr>
        <w:tab/>
        <w:t>READING AND CONFIRMATION OF THE PREVIOUS MINUTES</w:t>
      </w:r>
    </w:p>
    <w:p w:rsidR="00CA4EA8" w:rsidRDefault="00715B19">
      <w:pPr>
        <w:spacing w:after="0" w:line="360" w:lineRule="auto"/>
        <w:jc w:val="both"/>
        <w:rPr>
          <w:rFonts w:ascii="Maiandra GD" w:hAnsi="Maiandra GD"/>
          <w:sz w:val="24"/>
          <w:szCs w:val="24"/>
        </w:rPr>
      </w:pPr>
      <w:r w:rsidRPr="001C5628">
        <w:rPr>
          <w:rFonts w:ascii="Maiandra GD" w:hAnsi="Maiandra GD"/>
          <w:sz w:val="24"/>
          <w:szCs w:val="24"/>
        </w:rPr>
        <w:t xml:space="preserve">The Minutes were read by the secretary, confirmed by </w:t>
      </w:r>
      <w:r w:rsidR="00E11E3A">
        <w:rPr>
          <w:rFonts w:ascii="Maiandra GD" w:hAnsi="Maiandra GD"/>
          <w:sz w:val="24"/>
          <w:szCs w:val="24"/>
        </w:rPr>
        <w:t xml:space="preserve">Mr. Kenneth </w:t>
      </w:r>
      <w:proofErr w:type="spellStart"/>
      <w:r w:rsidR="00E11E3A">
        <w:rPr>
          <w:rFonts w:ascii="Maiandra GD" w:hAnsi="Maiandra GD"/>
          <w:sz w:val="24"/>
          <w:szCs w:val="24"/>
        </w:rPr>
        <w:t>Adiara</w:t>
      </w:r>
      <w:proofErr w:type="spellEnd"/>
      <w:r w:rsidR="009B4C32" w:rsidRPr="001C5628">
        <w:rPr>
          <w:rFonts w:ascii="Maiandra GD" w:hAnsi="Maiandra GD"/>
          <w:sz w:val="24"/>
          <w:szCs w:val="24"/>
        </w:rPr>
        <w:t xml:space="preserve"> and</w:t>
      </w:r>
      <w:r w:rsidRPr="001C5628">
        <w:rPr>
          <w:rFonts w:ascii="Maiandra GD" w:hAnsi="Maiandra GD"/>
          <w:sz w:val="24"/>
          <w:szCs w:val="24"/>
        </w:rPr>
        <w:t xml:space="preserve"> Seconded by </w:t>
      </w:r>
      <w:r w:rsidR="00E11E3A">
        <w:rPr>
          <w:rFonts w:ascii="Maiandra GD" w:hAnsi="Maiandra GD"/>
          <w:sz w:val="24"/>
          <w:szCs w:val="24"/>
        </w:rPr>
        <w:t xml:space="preserve">Mr. Evans </w:t>
      </w:r>
      <w:proofErr w:type="spellStart"/>
      <w:r w:rsidR="00E11E3A">
        <w:rPr>
          <w:rFonts w:ascii="Maiandra GD" w:hAnsi="Maiandra GD"/>
          <w:sz w:val="24"/>
          <w:szCs w:val="24"/>
        </w:rPr>
        <w:t>Miano</w:t>
      </w:r>
      <w:proofErr w:type="spellEnd"/>
      <w:r w:rsidRPr="001C5628">
        <w:rPr>
          <w:rFonts w:ascii="Maiandra GD" w:hAnsi="Maiandra GD"/>
          <w:sz w:val="24"/>
          <w:szCs w:val="24"/>
        </w:rPr>
        <w:t xml:space="preserve"> as the true copy of the previous meeting. They were adopted and signed</w:t>
      </w:r>
      <w:r w:rsidR="009B4C32" w:rsidRPr="001C5628">
        <w:rPr>
          <w:rFonts w:ascii="Maiandra GD" w:hAnsi="Maiandra GD"/>
          <w:sz w:val="24"/>
          <w:szCs w:val="24"/>
        </w:rPr>
        <w:t>.</w:t>
      </w:r>
    </w:p>
    <w:p w:rsidR="00E11E3A" w:rsidRPr="001C5628" w:rsidRDefault="00E11E3A" w:rsidP="00E11E3A">
      <w:pPr>
        <w:spacing w:after="0" w:line="360" w:lineRule="auto"/>
        <w:jc w:val="both"/>
        <w:rPr>
          <w:rFonts w:ascii="Maiandra GD" w:eastAsia="Calibri" w:hAnsi="Maiandra GD" w:cs="Aharoni"/>
          <w:b/>
          <w:sz w:val="24"/>
          <w:szCs w:val="24"/>
          <w:u w:val="single"/>
        </w:rPr>
      </w:pPr>
      <w:r>
        <w:rPr>
          <w:rFonts w:ascii="Maiandra GD" w:eastAsia="Calibri" w:hAnsi="Maiandra GD" w:cs="Aharoni"/>
          <w:b/>
          <w:sz w:val="24"/>
          <w:szCs w:val="24"/>
          <w:u w:val="single"/>
        </w:rPr>
        <w:t>MINUTE 2:  NGCDF/DNORTH/11</w:t>
      </w:r>
      <w:r>
        <w:rPr>
          <w:rFonts w:ascii="Maiandra GD" w:eastAsia="Calibri" w:hAnsi="Maiandra GD" w:cs="Kartika"/>
          <w:b/>
          <w:sz w:val="24"/>
          <w:szCs w:val="24"/>
          <w:u w:val="single"/>
        </w:rPr>
        <w:t>/01/2023</w:t>
      </w:r>
      <w:r w:rsidRPr="001C5628">
        <w:rPr>
          <w:rFonts w:ascii="Maiandra GD" w:eastAsia="Calibri" w:hAnsi="Maiandra GD" w:cs="Kartika"/>
          <w:b/>
          <w:sz w:val="24"/>
          <w:szCs w:val="24"/>
          <w:u w:val="single"/>
        </w:rPr>
        <w:t>-02</w:t>
      </w:r>
      <w:r>
        <w:rPr>
          <w:rFonts w:ascii="Maiandra GD" w:eastAsia="Calibri" w:hAnsi="Maiandra GD" w:cs="Kartika"/>
          <w:b/>
          <w:sz w:val="24"/>
          <w:szCs w:val="24"/>
          <w:u w:val="single"/>
        </w:rPr>
        <w:t xml:space="preserve">: MATTERS ARISING </w:t>
      </w:r>
    </w:p>
    <w:p w:rsidR="00E11E3A" w:rsidRDefault="00E11E3A" w:rsidP="00E11E3A">
      <w:pPr>
        <w:spacing w:line="360" w:lineRule="auto"/>
        <w:jc w:val="both"/>
        <w:rPr>
          <w:rFonts w:ascii="Maiandra GD" w:eastAsia="Calibri" w:hAnsi="Maiandra GD" w:cs="Aharoni"/>
          <w:sz w:val="24"/>
          <w:szCs w:val="24"/>
        </w:rPr>
      </w:pPr>
      <w:r w:rsidRPr="001C5628">
        <w:rPr>
          <w:rFonts w:ascii="Maiandra GD" w:eastAsia="Calibri" w:hAnsi="Maiandra GD" w:cs="Aharoni"/>
          <w:sz w:val="24"/>
          <w:szCs w:val="24"/>
        </w:rPr>
        <w:t xml:space="preserve">The </w:t>
      </w:r>
      <w:r>
        <w:rPr>
          <w:rFonts w:ascii="Maiandra GD" w:eastAsia="Calibri" w:hAnsi="Maiandra GD" w:cs="Aharoni"/>
          <w:sz w:val="24"/>
          <w:szCs w:val="24"/>
        </w:rPr>
        <w:t>fund account Manager informed the Committee of the following as the New Year begins.</w:t>
      </w:r>
    </w:p>
    <w:p w:rsidR="00E11E3A" w:rsidRDefault="00E11E3A" w:rsidP="00E11E3A">
      <w:pPr>
        <w:pStyle w:val="ListParagraph"/>
        <w:numPr>
          <w:ilvl w:val="0"/>
          <w:numId w:val="15"/>
        </w:numPr>
        <w:spacing w:line="360" w:lineRule="auto"/>
        <w:jc w:val="both"/>
        <w:rPr>
          <w:rFonts w:ascii="Maiandra GD" w:eastAsia="Calibri" w:hAnsi="Maiandra GD" w:cs="Aharoni"/>
          <w:sz w:val="24"/>
          <w:szCs w:val="24"/>
        </w:rPr>
      </w:pPr>
      <w:r>
        <w:rPr>
          <w:rFonts w:ascii="Maiandra GD" w:eastAsia="Calibri" w:hAnsi="Maiandra GD" w:cs="Aharoni"/>
          <w:sz w:val="24"/>
          <w:szCs w:val="24"/>
        </w:rPr>
        <w:t>The ward Report which was discussed by the members and adopted.</w:t>
      </w:r>
    </w:p>
    <w:p w:rsidR="00E11E3A" w:rsidRDefault="00E11E3A" w:rsidP="00E11E3A">
      <w:pPr>
        <w:pStyle w:val="ListParagraph"/>
        <w:numPr>
          <w:ilvl w:val="0"/>
          <w:numId w:val="15"/>
        </w:numPr>
        <w:spacing w:line="360" w:lineRule="auto"/>
        <w:jc w:val="both"/>
        <w:rPr>
          <w:rFonts w:ascii="Maiandra GD" w:eastAsia="Calibri" w:hAnsi="Maiandra GD" w:cs="Aharoni"/>
          <w:sz w:val="24"/>
          <w:szCs w:val="24"/>
        </w:rPr>
      </w:pPr>
      <w:r>
        <w:rPr>
          <w:rFonts w:ascii="Maiandra GD" w:eastAsia="Calibri" w:hAnsi="Maiandra GD" w:cs="Aharoni"/>
          <w:sz w:val="24"/>
          <w:szCs w:val="24"/>
        </w:rPr>
        <w:t>Need to ensure that all projects are done to completion.</w:t>
      </w:r>
    </w:p>
    <w:p w:rsidR="00E11E3A" w:rsidRDefault="00E11E3A" w:rsidP="00E11E3A">
      <w:pPr>
        <w:pStyle w:val="ListParagraph"/>
        <w:numPr>
          <w:ilvl w:val="0"/>
          <w:numId w:val="15"/>
        </w:numPr>
        <w:spacing w:line="360" w:lineRule="auto"/>
        <w:jc w:val="both"/>
        <w:rPr>
          <w:rFonts w:ascii="Maiandra GD" w:eastAsia="Calibri" w:hAnsi="Maiandra GD" w:cs="Aharoni"/>
          <w:sz w:val="24"/>
          <w:szCs w:val="24"/>
        </w:rPr>
      </w:pPr>
      <w:r>
        <w:rPr>
          <w:rFonts w:ascii="Maiandra GD" w:eastAsia="Calibri" w:hAnsi="Maiandra GD" w:cs="Aharoni"/>
          <w:sz w:val="24"/>
          <w:szCs w:val="24"/>
        </w:rPr>
        <w:t>Need to ensure that all the Audit queries are answered appropriately.</w:t>
      </w:r>
    </w:p>
    <w:p w:rsidR="00E11E3A" w:rsidRDefault="00E11E3A" w:rsidP="00E11E3A">
      <w:pPr>
        <w:pStyle w:val="ListParagraph"/>
        <w:numPr>
          <w:ilvl w:val="0"/>
          <w:numId w:val="15"/>
        </w:numPr>
        <w:spacing w:line="360" w:lineRule="auto"/>
        <w:jc w:val="both"/>
        <w:rPr>
          <w:rFonts w:ascii="Maiandra GD" w:eastAsia="Calibri" w:hAnsi="Maiandra GD" w:cs="Aharoni"/>
          <w:sz w:val="24"/>
          <w:szCs w:val="24"/>
        </w:rPr>
      </w:pPr>
      <w:r>
        <w:rPr>
          <w:rFonts w:ascii="Maiandra GD" w:eastAsia="Calibri" w:hAnsi="Maiandra GD" w:cs="Aharoni"/>
          <w:sz w:val="24"/>
          <w:szCs w:val="24"/>
        </w:rPr>
        <w:t>Formation of the Constituency Oversight Committee by the area Member of Parliament and their role on projects oversight.</w:t>
      </w:r>
    </w:p>
    <w:p w:rsidR="006116B6" w:rsidRDefault="00E11E3A" w:rsidP="006116B6">
      <w:pPr>
        <w:pStyle w:val="ListParagraph"/>
        <w:numPr>
          <w:ilvl w:val="0"/>
          <w:numId w:val="15"/>
        </w:numPr>
        <w:spacing w:line="360" w:lineRule="auto"/>
        <w:jc w:val="both"/>
        <w:rPr>
          <w:rFonts w:ascii="Maiandra GD" w:eastAsia="Calibri" w:hAnsi="Maiandra GD" w:cs="Aharoni"/>
          <w:sz w:val="24"/>
          <w:szCs w:val="24"/>
        </w:rPr>
      </w:pPr>
      <w:r>
        <w:rPr>
          <w:rFonts w:ascii="Maiandra GD" w:eastAsia="Calibri" w:hAnsi="Maiandra GD" w:cs="Aharoni"/>
          <w:sz w:val="24"/>
          <w:szCs w:val="24"/>
        </w:rPr>
        <w:t>Strategic plan.</w:t>
      </w:r>
    </w:p>
    <w:p w:rsidR="006116B6" w:rsidRDefault="006116B6" w:rsidP="006116B6">
      <w:pPr>
        <w:pStyle w:val="ListParagraph"/>
        <w:spacing w:line="360" w:lineRule="auto"/>
        <w:ind w:left="630"/>
        <w:jc w:val="both"/>
        <w:rPr>
          <w:rFonts w:ascii="Maiandra GD" w:eastAsia="Calibri" w:hAnsi="Maiandra GD" w:cs="Aharoni"/>
          <w:sz w:val="24"/>
          <w:szCs w:val="24"/>
        </w:rPr>
      </w:pPr>
    </w:p>
    <w:p w:rsidR="006116B6" w:rsidRDefault="006116B6" w:rsidP="006116B6">
      <w:pPr>
        <w:pStyle w:val="ListParagraph"/>
        <w:spacing w:line="360" w:lineRule="auto"/>
        <w:ind w:left="630"/>
        <w:jc w:val="both"/>
        <w:rPr>
          <w:rFonts w:ascii="Maiandra GD" w:eastAsia="Calibri" w:hAnsi="Maiandra GD" w:cs="Aharoni"/>
          <w:sz w:val="24"/>
          <w:szCs w:val="24"/>
        </w:rPr>
      </w:pPr>
    </w:p>
    <w:p w:rsidR="006116B6" w:rsidRPr="006116B6" w:rsidRDefault="006116B6" w:rsidP="006116B6">
      <w:pPr>
        <w:spacing w:after="0" w:line="360" w:lineRule="auto"/>
        <w:jc w:val="both"/>
        <w:rPr>
          <w:rFonts w:ascii="Maiandra GD" w:eastAsia="Calibri" w:hAnsi="Maiandra GD" w:cs="Aharoni"/>
          <w:b/>
          <w:sz w:val="24"/>
          <w:szCs w:val="24"/>
          <w:u w:val="single"/>
        </w:rPr>
      </w:pPr>
      <w:r>
        <w:rPr>
          <w:rFonts w:ascii="Maiandra GD" w:eastAsia="Calibri" w:hAnsi="Maiandra GD" w:cs="Aharoni"/>
          <w:b/>
          <w:sz w:val="24"/>
          <w:szCs w:val="24"/>
          <w:u w:val="single"/>
        </w:rPr>
        <w:lastRenderedPageBreak/>
        <w:t>MINUTE 3</w:t>
      </w:r>
      <w:r w:rsidRPr="006116B6">
        <w:rPr>
          <w:rFonts w:ascii="Maiandra GD" w:eastAsia="Calibri" w:hAnsi="Maiandra GD" w:cs="Aharoni"/>
          <w:b/>
          <w:sz w:val="24"/>
          <w:szCs w:val="24"/>
          <w:u w:val="single"/>
        </w:rPr>
        <w:t>:  NGCDF/DNORTH/11</w:t>
      </w:r>
      <w:r w:rsidRPr="006116B6">
        <w:rPr>
          <w:rFonts w:ascii="Maiandra GD" w:eastAsia="Calibri" w:hAnsi="Maiandra GD" w:cs="Kartika"/>
          <w:b/>
          <w:sz w:val="24"/>
          <w:szCs w:val="24"/>
          <w:u w:val="single"/>
        </w:rPr>
        <w:t>/01/2023</w:t>
      </w:r>
      <w:r>
        <w:rPr>
          <w:rFonts w:ascii="Maiandra GD" w:eastAsia="Calibri" w:hAnsi="Maiandra GD" w:cs="Kartika"/>
          <w:b/>
          <w:sz w:val="24"/>
          <w:szCs w:val="24"/>
          <w:u w:val="single"/>
        </w:rPr>
        <w:t>-03: WARD REPORT</w:t>
      </w:r>
    </w:p>
    <w:p w:rsidR="006116B6" w:rsidRDefault="006116B6" w:rsidP="006116B6">
      <w:pPr>
        <w:spacing w:line="360" w:lineRule="auto"/>
        <w:jc w:val="both"/>
        <w:rPr>
          <w:rFonts w:ascii="Maiandra GD" w:eastAsia="Calibri" w:hAnsi="Maiandra GD" w:cs="Aharoni"/>
          <w:sz w:val="24"/>
          <w:szCs w:val="24"/>
        </w:rPr>
      </w:pPr>
      <w:r>
        <w:rPr>
          <w:rFonts w:ascii="Maiandra GD" w:eastAsia="Calibri" w:hAnsi="Maiandra GD" w:cs="Aharoni"/>
          <w:sz w:val="24"/>
          <w:szCs w:val="24"/>
        </w:rPr>
        <w:t xml:space="preserve">The Fund Account Manager presented the Public Ward Participation report for the recently held forums. It was noted that generally the community was impressed with the work </w:t>
      </w:r>
      <w:proofErr w:type="spellStart"/>
      <w:r>
        <w:rPr>
          <w:rFonts w:ascii="Maiandra GD" w:eastAsia="Calibri" w:hAnsi="Maiandra GD" w:cs="Aharoni"/>
          <w:sz w:val="24"/>
          <w:szCs w:val="24"/>
        </w:rPr>
        <w:t>Dagoretti</w:t>
      </w:r>
      <w:proofErr w:type="spellEnd"/>
      <w:r>
        <w:rPr>
          <w:rFonts w:ascii="Maiandra GD" w:eastAsia="Calibri" w:hAnsi="Maiandra GD" w:cs="Aharoni"/>
          <w:sz w:val="24"/>
          <w:szCs w:val="24"/>
        </w:rPr>
        <w:t xml:space="preserve"> North has done for the previous years and requested them to continue with the same. </w:t>
      </w:r>
    </w:p>
    <w:p w:rsidR="00695AF8" w:rsidRDefault="006116B6" w:rsidP="006116B6">
      <w:pPr>
        <w:spacing w:line="360" w:lineRule="auto"/>
        <w:jc w:val="both"/>
        <w:rPr>
          <w:rFonts w:ascii="Maiandra GD" w:eastAsia="Calibri" w:hAnsi="Maiandra GD" w:cs="Aharoni"/>
          <w:sz w:val="24"/>
          <w:szCs w:val="24"/>
        </w:rPr>
      </w:pPr>
      <w:r>
        <w:rPr>
          <w:rFonts w:ascii="Maiandra GD" w:eastAsia="Calibri" w:hAnsi="Maiandra GD" w:cs="Aharoni"/>
          <w:sz w:val="24"/>
          <w:szCs w:val="24"/>
        </w:rPr>
        <w:t>It was also noted that no project required additional funding as all the projects were complete, handed over and in use. The committee discussed the presentations and picked the priority projects from the lists presented by the institutions in order of priority, equal representation and the availability of funds.</w:t>
      </w:r>
      <w:r w:rsidR="00695AF8">
        <w:rPr>
          <w:rFonts w:ascii="Maiandra GD" w:eastAsia="Calibri" w:hAnsi="Maiandra GD" w:cs="Aharoni"/>
          <w:sz w:val="24"/>
          <w:szCs w:val="24"/>
        </w:rPr>
        <w:t xml:space="preserve"> The funds were equally distributed in all the five wards.</w:t>
      </w:r>
    </w:p>
    <w:p w:rsidR="00695AF8" w:rsidRDefault="00695AF8" w:rsidP="006116B6">
      <w:pPr>
        <w:spacing w:line="360" w:lineRule="auto"/>
        <w:jc w:val="both"/>
        <w:rPr>
          <w:rFonts w:ascii="Maiandra GD" w:eastAsia="Calibri" w:hAnsi="Maiandra GD" w:cs="Aharoni"/>
          <w:sz w:val="24"/>
          <w:szCs w:val="24"/>
        </w:rPr>
      </w:pPr>
      <w:proofErr w:type="spellStart"/>
      <w:r>
        <w:rPr>
          <w:rFonts w:ascii="Maiandra GD" w:eastAsia="Calibri" w:hAnsi="Maiandra GD" w:cs="Aharoni"/>
          <w:sz w:val="24"/>
          <w:szCs w:val="24"/>
        </w:rPr>
        <w:t>Kileleshwa</w:t>
      </w:r>
      <w:proofErr w:type="spellEnd"/>
      <w:r>
        <w:rPr>
          <w:rFonts w:ascii="Maiandra GD" w:eastAsia="Calibri" w:hAnsi="Maiandra GD" w:cs="Aharoni"/>
          <w:sz w:val="24"/>
          <w:szCs w:val="24"/>
        </w:rPr>
        <w:t xml:space="preserve"> Ward had only one school (</w:t>
      </w:r>
      <w:proofErr w:type="spellStart"/>
      <w:r>
        <w:rPr>
          <w:rFonts w:ascii="Maiandra GD" w:eastAsia="Calibri" w:hAnsi="Maiandra GD" w:cs="Aharoni"/>
          <w:sz w:val="24"/>
          <w:szCs w:val="24"/>
        </w:rPr>
        <w:t>Kileleshwa</w:t>
      </w:r>
      <w:proofErr w:type="spellEnd"/>
      <w:r>
        <w:rPr>
          <w:rFonts w:ascii="Maiandra GD" w:eastAsia="Calibri" w:hAnsi="Maiandra GD" w:cs="Aharoni"/>
          <w:sz w:val="24"/>
          <w:szCs w:val="24"/>
        </w:rPr>
        <w:t xml:space="preserve"> Primary) in which the activities presented were not pressing at the moment except for the </w:t>
      </w:r>
      <w:proofErr w:type="spellStart"/>
      <w:r>
        <w:rPr>
          <w:rFonts w:ascii="Maiandra GD" w:eastAsia="Calibri" w:hAnsi="Maiandra GD" w:cs="Aharoni"/>
          <w:sz w:val="24"/>
          <w:szCs w:val="24"/>
        </w:rPr>
        <w:t>Kileleshwa</w:t>
      </w:r>
      <w:proofErr w:type="spellEnd"/>
      <w:r>
        <w:rPr>
          <w:rFonts w:ascii="Maiandra GD" w:eastAsia="Calibri" w:hAnsi="Maiandra GD" w:cs="Aharoni"/>
          <w:sz w:val="24"/>
          <w:szCs w:val="24"/>
        </w:rPr>
        <w:t xml:space="preserve"> Chiefs office which needed furniture.</w:t>
      </w:r>
    </w:p>
    <w:p w:rsidR="00892028" w:rsidRDefault="00442782" w:rsidP="00FC5768">
      <w:pPr>
        <w:spacing w:line="360" w:lineRule="auto"/>
        <w:jc w:val="both"/>
        <w:rPr>
          <w:rFonts w:ascii="Maiandra GD" w:eastAsia="Calibri" w:hAnsi="Maiandra GD" w:cs="Aharoni"/>
          <w:sz w:val="24"/>
          <w:szCs w:val="24"/>
        </w:rPr>
      </w:pPr>
      <w:r>
        <w:rPr>
          <w:rFonts w:ascii="Maiandra GD" w:eastAsia="Calibri" w:hAnsi="Maiandra GD" w:cs="Aharoni"/>
          <w:sz w:val="24"/>
          <w:szCs w:val="24"/>
        </w:rPr>
        <w:t>The committee approved and</w:t>
      </w:r>
      <w:r w:rsidR="00FC5768">
        <w:rPr>
          <w:rFonts w:ascii="Maiandra GD" w:eastAsia="Calibri" w:hAnsi="Maiandra GD" w:cs="Aharoni"/>
          <w:sz w:val="24"/>
          <w:szCs w:val="24"/>
        </w:rPr>
        <w:t xml:space="preserve"> a</w:t>
      </w:r>
      <w:r>
        <w:rPr>
          <w:rFonts w:ascii="Maiandra GD" w:eastAsia="Calibri" w:hAnsi="Maiandra GD" w:cs="Aharoni"/>
          <w:sz w:val="24"/>
          <w:szCs w:val="24"/>
        </w:rPr>
        <w:t>dopted the following projects</w:t>
      </w:r>
      <w:r w:rsidR="00FC5768">
        <w:rPr>
          <w:rFonts w:ascii="Maiandra GD" w:eastAsia="Calibri" w:hAnsi="Maiandra GD" w:cs="Aharoni"/>
          <w:sz w:val="24"/>
          <w:szCs w:val="24"/>
        </w:rPr>
        <w:t>.</w:t>
      </w:r>
    </w:p>
    <w:tbl>
      <w:tblPr>
        <w:tblStyle w:val="TableGrid"/>
        <w:tblW w:w="0" w:type="auto"/>
        <w:tblLook w:val="04A0" w:firstRow="1" w:lastRow="0" w:firstColumn="1" w:lastColumn="0" w:noHBand="0" w:noVBand="1"/>
      </w:tblPr>
      <w:tblGrid>
        <w:gridCol w:w="826"/>
        <w:gridCol w:w="8775"/>
        <w:gridCol w:w="2364"/>
      </w:tblGrid>
      <w:tr w:rsidR="00D950C8" w:rsidTr="0048127B">
        <w:trPr>
          <w:trHeight w:val="145"/>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NO</w:t>
            </w:r>
          </w:p>
        </w:tc>
        <w:tc>
          <w:tcPr>
            <w:tcW w:w="8775" w:type="dxa"/>
          </w:tcPr>
          <w:p w:rsidR="00D950C8" w:rsidRPr="00FD1121" w:rsidRDefault="00D950C8" w:rsidP="00E773A4">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PROJECT ACTIVITIES</w:t>
            </w:r>
          </w:p>
        </w:tc>
        <w:tc>
          <w:tcPr>
            <w:tcW w:w="2364" w:type="dxa"/>
          </w:tcPr>
          <w:p w:rsidR="00D950C8" w:rsidRPr="00FD1121" w:rsidRDefault="00D950C8" w:rsidP="00E773A4">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WARD</w:t>
            </w:r>
          </w:p>
        </w:tc>
      </w:tr>
      <w:tr w:rsidR="00D950C8" w:rsidTr="0048127B">
        <w:trPr>
          <w:trHeight w:val="335"/>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Muthangari</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sidRPr="00A93EBA">
              <w:rPr>
                <w:rFonts w:ascii="Maiandra GD" w:eastAsia="Times New Roman" w:hAnsi="Maiandra GD" w:cs="Calibri"/>
              </w:rPr>
              <w:t>Construction of a modern kitchen</w:t>
            </w:r>
          </w:p>
        </w:tc>
        <w:tc>
          <w:tcPr>
            <w:tcW w:w="2364" w:type="dxa"/>
            <w:vMerge w:val="restart"/>
          </w:tcPr>
          <w:p w:rsidR="00D950C8" w:rsidRPr="00FD1121" w:rsidRDefault="00D950C8" w:rsidP="00E773A4">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Kilimani</w:t>
            </w:r>
            <w:proofErr w:type="spellEnd"/>
            <w:r w:rsidRPr="00FD1121">
              <w:rPr>
                <w:rFonts w:ascii="Maiandra GD" w:eastAsia="Calibri" w:hAnsi="Maiandra GD" w:cs="Aharoni"/>
                <w:b/>
                <w:sz w:val="24"/>
                <w:szCs w:val="24"/>
              </w:rPr>
              <w:t xml:space="preserve"> Ward</w:t>
            </w:r>
          </w:p>
        </w:tc>
      </w:tr>
      <w:tr w:rsidR="00D950C8" w:rsidTr="0048127B">
        <w:trPr>
          <w:trHeight w:val="145"/>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2</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r w:rsidRPr="00FD1121">
              <w:rPr>
                <w:rFonts w:ascii="Maiandra GD" w:eastAsia="Times New Roman" w:hAnsi="Maiandra GD" w:cs="Calibri"/>
                <w:color w:val="000000"/>
              </w:rPr>
              <w:t xml:space="preserve">St. Georges </w:t>
            </w:r>
            <w:r w:rsidRPr="00A93EBA">
              <w:rPr>
                <w:rFonts w:ascii="Maiandra GD" w:eastAsia="Times New Roman" w:hAnsi="Maiandra GD" w:cs="Calibri"/>
                <w:color w:val="000000"/>
              </w:rPr>
              <w:t>Primary school</w:t>
            </w:r>
            <w:r>
              <w:rPr>
                <w:rFonts w:ascii="Maiandra GD" w:eastAsia="Times New Roman" w:hAnsi="Maiandra GD" w:cs="Calibri"/>
                <w:color w:val="000000"/>
              </w:rPr>
              <w:t xml:space="preserve">- </w:t>
            </w:r>
            <w:r w:rsidRPr="00A93EBA">
              <w:rPr>
                <w:rFonts w:ascii="Maiandra GD" w:eastAsia="Times New Roman" w:hAnsi="Maiandra GD" w:cs="Calibri"/>
                <w:color w:val="000000"/>
              </w:rPr>
              <w:t>Construction of an Ablution block</w:t>
            </w:r>
          </w:p>
        </w:tc>
        <w:tc>
          <w:tcPr>
            <w:tcW w:w="2364" w:type="dxa"/>
            <w:vMerge/>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145"/>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3</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Kilimani</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Pr>
                <w:rFonts w:ascii="Maiandra GD" w:eastAsia="Times New Roman" w:hAnsi="Maiandra GD" w:cs="Calibri"/>
              </w:rPr>
              <w:t>Supply</w:t>
            </w:r>
            <w:r w:rsidRPr="00A93EBA">
              <w:rPr>
                <w:rFonts w:ascii="Maiandra GD" w:eastAsia="Times New Roman" w:hAnsi="Maiandra GD" w:cs="Calibri"/>
              </w:rPr>
              <w:t xml:space="preserve">  Wooden</w:t>
            </w:r>
            <w:r w:rsidR="00CD486A">
              <w:rPr>
                <w:rFonts w:ascii="Maiandra GD" w:eastAsia="Times New Roman" w:hAnsi="Maiandra GD" w:cs="Calibri"/>
              </w:rPr>
              <w:t xml:space="preserve"> </w:t>
            </w:r>
            <w:proofErr w:type="spellStart"/>
            <w:r w:rsidRPr="00A93EBA">
              <w:rPr>
                <w:rFonts w:ascii="Maiandra GD" w:eastAsia="Times New Roman" w:hAnsi="Maiandra GD" w:cs="Calibri"/>
              </w:rPr>
              <w:t>Metalic</w:t>
            </w:r>
            <w:proofErr w:type="spellEnd"/>
            <w:r w:rsidRPr="00A93EBA">
              <w:rPr>
                <w:rFonts w:ascii="Maiandra GD" w:eastAsia="Times New Roman" w:hAnsi="Maiandra GD" w:cs="Calibri"/>
              </w:rPr>
              <w:t xml:space="preserve"> Lockers</w:t>
            </w:r>
            <w:r>
              <w:rPr>
                <w:rFonts w:ascii="Maiandra GD" w:eastAsia="Times New Roman" w:hAnsi="Maiandra GD" w:cs="Calibri"/>
              </w:rPr>
              <w:t xml:space="preserve"> and chairs</w:t>
            </w:r>
          </w:p>
        </w:tc>
        <w:tc>
          <w:tcPr>
            <w:tcW w:w="2364" w:type="dxa"/>
            <w:vMerge/>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145"/>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4</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Nairobi Primary School</w:t>
            </w:r>
            <w:r>
              <w:rPr>
                <w:rFonts w:ascii="Maiandra GD" w:eastAsia="Times New Roman" w:hAnsi="Maiandra GD" w:cs="Calibri"/>
                <w:color w:val="000000"/>
              </w:rPr>
              <w:t xml:space="preserve">- </w:t>
            </w:r>
            <w:r w:rsidRPr="00A93EBA">
              <w:rPr>
                <w:rFonts w:ascii="Maiandra GD" w:eastAsia="Times New Roman" w:hAnsi="Maiandra GD" w:cs="Calibri"/>
              </w:rPr>
              <w:t>Construction of a School Laboratory</w:t>
            </w:r>
          </w:p>
        </w:tc>
        <w:tc>
          <w:tcPr>
            <w:tcW w:w="2364" w:type="dxa"/>
            <w:vMerge/>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145"/>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5</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Lavington</w:t>
            </w:r>
            <w:proofErr w:type="spellEnd"/>
            <w:r w:rsidRPr="00A93EBA">
              <w:rPr>
                <w:rFonts w:ascii="Maiandra GD" w:eastAsia="Times New Roman" w:hAnsi="Maiandra GD" w:cs="Calibri"/>
                <w:color w:val="000000"/>
              </w:rPr>
              <w:t xml:space="preserve"> Girls Secondary School</w:t>
            </w:r>
            <w:r>
              <w:rPr>
                <w:rFonts w:ascii="Maiandra GD" w:eastAsia="Times New Roman" w:hAnsi="Maiandra GD" w:cs="Calibri"/>
                <w:color w:val="000000"/>
              </w:rPr>
              <w:t xml:space="preserve">- </w:t>
            </w:r>
            <w:r w:rsidRPr="00A93EBA">
              <w:rPr>
                <w:rFonts w:ascii="Maiandra GD" w:eastAsia="Times New Roman" w:hAnsi="Maiandra GD" w:cs="Calibri"/>
                <w:color w:val="000000"/>
              </w:rPr>
              <w:t>Construction of two classrooms</w:t>
            </w:r>
          </w:p>
        </w:tc>
        <w:tc>
          <w:tcPr>
            <w:tcW w:w="2364" w:type="dxa"/>
            <w:vMerge/>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2B0D67">
        <w:trPr>
          <w:trHeight w:val="332"/>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6</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 xml:space="preserve">Nairobi </w:t>
            </w:r>
            <w:proofErr w:type="spellStart"/>
            <w:r w:rsidRPr="00A93EBA">
              <w:rPr>
                <w:rFonts w:ascii="Maiandra GD" w:eastAsia="Times New Roman" w:hAnsi="Maiandra GD" w:cs="Calibri"/>
                <w:color w:val="000000"/>
              </w:rPr>
              <w:t>Milimani</w:t>
            </w:r>
            <w:proofErr w:type="spellEnd"/>
            <w:r w:rsidRPr="00A93EBA">
              <w:rPr>
                <w:rFonts w:ascii="Maiandra GD" w:eastAsia="Times New Roman" w:hAnsi="Maiandra GD" w:cs="Calibri"/>
                <w:color w:val="000000"/>
              </w:rPr>
              <w:t xml:space="preserve"> Secondary School</w:t>
            </w:r>
            <w:r>
              <w:rPr>
                <w:rFonts w:ascii="Maiandra GD" w:eastAsia="Times New Roman" w:hAnsi="Maiandra GD" w:cs="Calibri"/>
                <w:color w:val="000000"/>
              </w:rPr>
              <w:t xml:space="preserve">- Purchase of </w:t>
            </w:r>
            <w:r w:rsidRPr="00A93EBA">
              <w:rPr>
                <w:rFonts w:ascii="Maiandra GD" w:eastAsia="Times New Roman" w:hAnsi="Maiandra GD" w:cs="Calibri"/>
                <w:color w:val="000000"/>
              </w:rPr>
              <w:t>School  computers</w:t>
            </w:r>
          </w:p>
        </w:tc>
        <w:tc>
          <w:tcPr>
            <w:tcW w:w="2364" w:type="dxa"/>
            <w:vMerge/>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334"/>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7</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Muthangari</w:t>
            </w:r>
            <w:proofErr w:type="spellEnd"/>
            <w:r w:rsidRPr="00A93EBA">
              <w:rPr>
                <w:rFonts w:ascii="Maiandra GD" w:eastAsia="Times New Roman" w:hAnsi="Maiandra GD" w:cs="Calibri"/>
                <w:color w:val="000000"/>
              </w:rPr>
              <w:t xml:space="preserve"> Police station</w:t>
            </w:r>
            <w:r>
              <w:rPr>
                <w:rFonts w:ascii="Maiandra GD" w:eastAsia="Times New Roman" w:hAnsi="Maiandra GD" w:cs="Calibri"/>
                <w:color w:val="000000"/>
              </w:rPr>
              <w:t xml:space="preserve">- </w:t>
            </w:r>
            <w:r w:rsidRPr="00A93EBA">
              <w:rPr>
                <w:rFonts w:ascii="Maiandra GD" w:eastAsia="Times New Roman" w:hAnsi="Maiandra GD" w:cs="Calibri"/>
                <w:color w:val="000000"/>
              </w:rPr>
              <w:t xml:space="preserve">Expansion of the existing ground floor office block  </w:t>
            </w:r>
          </w:p>
        </w:tc>
        <w:tc>
          <w:tcPr>
            <w:tcW w:w="2364" w:type="dxa"/>
            <w:vMerge/>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291"/>
        </w:trPr>
        <w:tc>
          <w:tcPr>
            <w:tcW w:w="826" w:type="dxa"/>
            <w:shd w:val="clear" w:color="auto" w:fill="808080" w:themeFill="background1" w:themeFillShade="80"/>
          </w:tcPr>
          <w:p w:rsidR="00D950C8" w:rsidRPr="00FD1121" w:rsidRDefault="00D950C8" w:rsidP="007C73F5">
            <w:pPr>
              <w:spacing w:line="240" w:lineRule="auto"/>
              <w:contextualSpacing/>
              <w:jc w:val="center"/>
              <w:rPr>
                <w:rFonts w:ascii="Maiandra GD" w:eastAsia="Calibri" w:hAnsi="Maiandra GD" w:cs="Aharoni"/>
                <w:b/>
                <w:sz w:val="24"/>
                <w:szCs w:val="24"/>
              </w:rPr>
            </w:pPr>
          </w:p>
        </w:tc>
        <w:tc>
          <w:tcPr>
            <w:tcW w:w="8775" w:type="dxa"/>
            <w:shd w:val="clear" w:color="auto" w:fill="808080" w:themeFill="background1" w:themeFillShade="80"/>
          </w:tcPr>
          <w:p w:rsidR="00D950C8" w:rsidRPr="00A93EBA" w:rsidRDefault="00D950C8" w:rsidP="00E773A4">
            <w:pPr>
              <w:spacing w:line="240" w:lineRule="auto"/>
              <w:contextualSpacing/>
              <w:jc w:val="both"/>
              <w:rPr>
                <w:rFonts w:ascii="Maiandra GD" w:eastAsia="Times New Roman" w:hAnsi="Maiandra GD" w:cs="Calibri"/>
                <w:color w:val="000000"/>
              </w:rPr>
            </w:pPr>
          </w:p>
        </w:tc>
        <w:tc>
          <w:tcPr>
            <w:tcW w:w="2364" w:type="dxa"/>
            <w:shd w:val="clear" w:color="auto" w:fill="808080" w:themeFill="background1" w:themeFillShade="80"/>
          </w:tcPr>
          <w:p w:rsidR="00D950C8" w:rsidRPr="00FD1121" w:rsidRDefault="00D950C8" w:rsidP="00E773A4">
            <w:pPr>
              <w:spacing w:line="240" w:lineRule="auto"/>
              <w:contextualSpacing/>
              <w:jc w:val="both"/>
              <w:rPr>
                <w:rFonts w:ascii="Maiandra GD" w:eastAsia="Calibri" w:hAnsi="Maiandra GD" w:cs="Aharoni"/>
                <w:b/>
                <w:sz w:val="24"/>
                <w:szCs w:val="24"/>
              </w:rPr>
            </w:pPr>
          </w:p>
        </w:tc>
      </w:tr>
      <w:tr w:rsidR="00E773A4" w:rsidTr="0048127B">
        <w:trPr>
          <w:trHeight w:val="317"/>
        </w:trPr>
        <w:tc>
          <w:tcPr>
            <w:tcW w:w="826" w:type="dxa"/>
          </w:tcPr>
          <w:p w:rsidR="00E773A4" w:rsidRPr="00FD1121" w:rsidRDefault="00E773A4"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8775" w:type="dxa"/>
          </w:tcPr>
          <w:p w:rsidR="00E773A4" w:rsidRDefault="00E773A4"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Gatina</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sidRPr="00A93EBA">
              <w:rPr>
                <w:rFonts w:ascii="Maiandra GD" w:eastAsia="Times New Roman" w:hAnsi="Maiandra GD" w:cs="Calibri"/>
              </w:rPr>
              <w:t xml:space="preserve">Rehabilitation of school entrance and  parking area  </w:t>
            </w:r>
          </w:p>
        </w:tc>
        <w:tc>
          <w:tcPr>
            <w:tcW w:w="2364" w:type="dxa"/>
            <w:vMerge w:val="restart"/>
          </w:tcPr>
          <w:p w:rsidR="00E773A4" w:rsidRPr="00FD1121" w:rsidRDefault="00E773A4" w:rsidP="00E773A4">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Gatina</w:t>
            </w:r>
            <w:proofErr w:type="spellEnd"/>
            <w:r w:rsidRPr="00FD1121">
              <w:rPr>
                <w:rFonts w:ascii="Maiandra GD" w:eastAsia="Calibri" w:hAnsi="Maiandra GD" w:cs="Aharoni"/>
                <w:b/>
                <w:sz w:val="24"/>
                <w:szCs w:val="24"/>
              </w:rPr>
              <w:t xml:space="preserve"> Ward</w:t>
            </w:r>
          </w:p>
        </w:tc>
      </w:tr>
      <w:tr w:rsidR="00E773A4" w:rsidTr="0048127B">
        <w:trPr>
          <w:trHeight w:val="299"/>
        </w:trPr>
        <w:tc>
          <w:tcPr>
            <w:tcW w:w="826" w:type="dxa"/>
          </w:tcPr>
          <w:p w:rsidR="00E773A4" w:rsidRPr="00FD1121" w:rsidRDefault="00E773A4" w:rsidP="007C73F5">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2</w:t>
            </w:r>
          </w:p>
        </w:tc>
        <w:tc>
          <w:tcPr>
            <w:tcW w:w="8775" w:type="dxa"/>
          </w:tcPr>
          <w:p w:rsidR="00E773A4" w:rsidRDefault="00E773A4"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Mixed Secondary School</w:t>
            </w:r>
            <w:r>
              <w:rPr>
                <w:rFonts w:ascii="Maiandra GD" w:eastAsia="Times New Roman" w:hAnsi="Maiandra GD" w:cs="Calibri"/>
                <w:color w:val="000000"/>
              </w:rPr>
              <w:t>- Construction of school laboratory</w:t>
            </w:r>
          </w:p>
        </w:tc>
        <w:tc>
          <w:tcPr>
            <w:tcW w:w="2364" w:type="dxa"/>
            <w:vMerge/>
          </w:tcPr>
          <w:p w:rsidR="00E773A4" w:rsidRDefault="00E773A4" w:rsidP="00E773A4">
            <w:pPr>
              <w:spacing w:line="240" w:lineRule="auto"/>
              <w:contextualSpacing/>
              <w:jc w:val="both"/>
              <w:rPr>
                <w:rFonts w:ascii="Maiandra GD" w:eastAsia="Calibri" w:hAnsi="Maiandra GD" w:cs="Aharoni"/>
                <w:sz w:val="24"/>
                <w:szCs w:val="24"/>
              </w:rPr>
            </w:pPr>
          </w:p>
        </w:tc>
      </w:tr>
      <w:tr w:rsidR="00E773A4" w:rsidTr="0048127B">
        <w:trPr>
          <w:trHeight w:val="291"/>
        </w:trPr>
        <w:tc>
          <w:tcPr>
            <w:tcW w:w="826" w:type="dxa"/>
          </w:tcPr>
          <w:p w:rsidR="00E773A4" w:rsidRPr="00FD1121" w:rsidRDefault="00E773A4" w:rsidP="007C73F5">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3</w:t>
            </w:r>
          </w:p>
        </w:tc>
        <w:tc>
          <w:tcPr>
            <w:tcW w:w="8775" w:type="dxa"/>
          </w:tcPr>
          <w:p w:rsidR="00E773A4" w:rsidRDefault="00E773A4"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Gatina</w:t>
            </w:r>
            <w:proofErr w:type="spellEnd"/>
            <w:r w:rsidRPr="00A93EBA">
              <w:rPr>
                <w:rFonts w:ascii="Maiandra GD" w:eastAsia="Times New Roman" w:hAnsi="Maiandra GD" w:cs="Calibri"/>
                <w:color w:val="000000"/>
              </w:rPr>
              <w:t xml:space="preserve"> Chief’s Office</w:t>
            </w:r>
            <w:r>
              <w:rPr>
                <w:rFonts w:ascii="Maiandra GD" w:eastAsia="Times New Roman" w:hAnsi="Maiandra GD" w:cs="Calibri"/>
                <w:color w:val="000000"/>
              </w:rPr>
              <w:t xml:space="preserve">- </w:t>
            </w:r>
            <w:r w:rsidRPr="00A93EBA">
              <w:rPr>
                <w:rFonts w:ascii="Maiandra GD" w:eastAsia="Times New Roman" w:hAnsi="Maiandra GD" w:cs="Calibri"/>
                <w:color w:val="000000"/>
              </w:rPr>
              <w:t xml:space="preserve">Construction of offices  </w:t>
            </w:r>
          </w:p>
        </w:tc>
        <w:tc>
          <w:tcPr>
            <w:tcW w:w="2364" w:type="dxa"/>
            <w:vMerge/>
          </w:tcPr>
          <w:p w:rsidR="00E773A4" w:rsidRDefault="00E773A4" w:rsidP="00E773A4">
            <w:pPr>
              <w:spacing w:line="240" w:lineRule="auto"/>
              <w:contextualSpacing/>
              <w:jc w:val="both"/>
              <w:rPr>
                <w:rFonts w:ascii="Maiandra GD" w:eastAsia="Calibri" w:hAnsi="Maiandra GD" w:cs="Aharoni"/>
                <w:sz w:val="24"/>
                <w:szCs w:val="24"/>
              </w:rPr>
            </w:pPr>
          </w:p>
        </w:tc>
      </w:tr>
      <w:tr w:rsidR="00D950C8" w:rsidTr="0048127B">
        <w:trPr>
          <w:trHeight w:val="291"/>
        </w:trPr>
        <w:tc>
          <w:tcPr>
            <w:tcW w:w="826" w:type="dxa"/>
            <w:shd w:val="clear" w:color="auto" w:fill="808080" w:themeFill="background1" w:themeFillShade="80"/>
          </w:tcPr>
          <w:p w:rsidR="00D950C8" w:rsidRDefault="00D950C8" w:rsidP="007C73F5">
            <w:pPr>
              <w:spacing w:line="240" w:lineRule="auto"/>
              <w:contextualSpacing/>
              <w:jc w:val="center"/>
              <w:rPr>
                <w:rFonts w:ascii="Maiandra GD" w:eastAsia="Calibri" w:hAnsi="Maiandra GD" w:cs="Aharoni"/>
                <w:sz w:val="24"/>
                <w:szCs w:val="24"/>
              </w:rPr>
            </w:pPr>
          </w:p>
        </w:tc>
        <w:tc>
          <w:tcPr>
            <w:tcW w:w="8775" w:type="dxa"/>
            <w:shd w:val="clear" w:color="auto" w:fill="808080" w:themeFill="background1" w:themeFillShade="80"/>
          </w:tcPr>
          <w:p w:rsidR="00D950C8" w:rsidRDefault="00D950C8" w:rsidP="00E773A4">
            <w:pPr>
              <w:spacing w:line="240" w:lineRule="auto"/>
              <w:contextualSpacing/>
              <w:jc w:val="both"/>
              <w:rPr>
                <w:rFonts w:ascii="Maiandra GD" w:eastAsia="Calibri" w:hAnsi="Maiandra GD" w:cs="Aharoni"/>
                <w:sz w:val="24"/>
                <w:szCs w:val="24"/>
              </w:rPr>
            </w:pPr>
          </w:p>
        </w:tc>
        <w:tc>
          <w:tcPr>
            <w:tcW w:w="2364" w:type="dxa"/>
            <w:shd w:val="clear" w:color="auto" w:fill="808080" w:themeFill="background1" w:themeFillShade="80"/>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308"/>
        </w:trPr>
        <w:tc>
          <w:tcPr>
            <w:tcW w:w="826" w:type="dxa"/>
          </w:tcPr>
          <w:p w:rsidR="00D950C8" w:rsidRPr="00FD1121" w:rsidRDefault="00D950C8"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Riruta</w:t>
            </w:r>
            <w:proofErr w:type="spellEnd"/>
            <w:r w:rsidRPr="00A93EBA">
              <w:rPr>
                <w:rFonts w:ascii="Maiandra GD" w:eastAsia="Times New Roman" w:hAnsi="Maiandra GD" w:cs="Calibri"/>
                <w:color w:val="000000"/>
              </w:rPr>
              <w:t xml:space="preserve"> HGM Primary School</w:t>
            </w:r>
            <w:r>
              <w:rPr>
                <w:rFonts w:ascii="Maiandra GD" w:eastAsia="Times New Roman" w:hAnsi="Maiandra GD" w:cs="Calibri"/>
                <w:color w:val="000000"/>
              </w:rPr>
              <w:t xml:space="preserve">- </w:t>
            </w:r>
            <w:r w:rsidRPr="00A93EBA">
              <w:rPr>
                <w:rFonts w:ascii="Maiandra GD" w:eastAsia="Times New Roman" w:hAnsi="Maiandra GD" w:cs="Calibri"/>
              </w:rPr>
              <w:t>Construction of a perimeter wall</w:t>
            </w:r>
          </w:p>
        </w:tc>
        <w:tc>
          <w:tcPr>
            <w:tcW w:w="2364" w:type="dxa"/>
          </w:tcPr>
          <w:p w:rsidR="00D950C8" w:rsidRPr="00FD1121" w:rsidRDefault="00D950C8" w:rsidP="00E773A4">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Kabiro</w:t>
            </w:r>
            <w:proofErr w:type="spellEnd"/>
            <w:r w:rsidRPr="00FD1121">
              <w:rPr>
                <w:rFonts w:ascii="Maiandra GD" w:eastAsia="Calibri" w:hAnsi="Maiandra GD" w:cs="Aharoni"/>
                <w:b/>
                <w:sz w:val="24"/>
                <w:szCs w:val="24"/>
              </w:rPr>
              <w:t xml:space="preserve"> Ward</w:t>
            </w:r>
          </w:p>
        </w:tc>
      </w:tr>
      <w:tr w:rsidR="00E773A4" w:rsidTr="0048127B">
        <w:trPr>
          <w:trHeight w:val="352"/>
        </w:trPr>
        <w:tc>
          <w:tcPr>
            <w:tcW w:w="826" w:type="dxa"/>
          </w:tcPr>
          <w:p w:rsidR="00E773A4" w:rsidRPr="00FD1121" w:rsidRDefault="00E773A4" w:rsidP="007C73F5">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2</w:t>
            </w:r>
          </w:p>
        </w:tc>
        <w:tc>
          <w:tcPr>
            <w:tcW w:w="8775" w:type="dxa"/>
          </w:tcPr>
          <w:p w:rsidR="00E773A4" w:rsidRPr="00A93EBA" w:rsidRDefault="00E773A4" w:rsidP="00E773A4">
            <w:pPr>
              <w:spacing w:line="240" w:lineRule="auto"/>
              <w:contextualSpacing/>
              <w:jc w:val="both"/>
              <w:rPr>
                <w:rFonts w:ascii="Maiandra GD" w:eastAsia="Times New Roman" w:hAnsi="Maiandra GD" w:cs="Calibri"/>
                <w:color w:val="000000"/>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Muslim Primary School</w:t>
            </w:r>
            <w:r>
              <w:rPr>
                <w:rFonts w:ascii="Maiandra GD" w:eastAsia="Times New Roman" w:hAnsi="Maiandra GD" w:cs="Calibri"/>
                <w:color w:val="000000"/>
              </w:rPr>
              <w:t>- Construction of school laboratory</w:t>
            </w:r>
          </w:p>
        </w:tc>
        <w:tc>
          <w:tcPr>
            <w:tcW w:w="2364" w:type="dxa"/>
          </w:tcPr>
          <w:p w:rsidR="00E773A4" w:rsidRPr="00FD1121" w:rsidRDefault="00E773A4" w:rsidP="00E773A4">
            <w:pPr>
              <w:spacing w:line="240" w:lineRule="auto"/>
              <w:contextualSpacing/>
              <w:jc w:val="both"/>
              <w:rPr>
                <w:rFonts w:ascii="Maiandra GD" w:eastAsia="Calibri" w:hAnsi="Maiandra GD" w:cs="Aharoni"/>
                <w:b/>
                <w:sz w:val="24"/>
                <w:szCs w:val="24"/>
              </w:rPr>
            </w:pPr>
          </w:p>
        </w:tc>
      </w:tr>
      <w:tr w:rsidR="00D950C8" w:rsidTr="0048127B">
        <w:trPr>
          <w:trHeight w:val="291"/>
        </w:trPr>
        <w:tc>
          <w:tcPr>
            <w:tcW w:w="826" w:type="dxa"/>
            <w:shd w:val="clear" w:color="auto" w:fill="808080" w:themeFill="background1" w:themeFillShade="80"/>
          </w:tcPr>
          <w:p w:rsidR="00D950C8" w:rsidRDefault="00D950C8" w:rsidP="007C73F5">
            <w:pPr>
              <w:spacing w:line="240" w:lineRule="auto"/>
              <w:contextualSpacing/>
              <w:jc w:val="center"/>
              <w:rPr>
                <w:rFonts w:ascii="Maiandra GD" w:eastAsia="Calibri" w:hAnsi="Maiandra GD" w:cs="Aharoni"/>
                <w:sz w:val="24"/>
                <w:szCs w:val="24"/>
              </w:rPr>
            </w:pPr>
          </w:p>
        </w:tc>
        <w:tc>
          <w:tcPr>
            <w:tcW w:w="8775" w:type="dxa"/>
            <w:shd w:val="clear" w:color="auto" w:fill="808080" w:themeFill="background1" w:themeFillShade="80"/>
          </w:tcPr>
          <w:p w:rsidR="00D950C8" w:rsidRDefault="00D950C8" w:rsidP="00E773A4">
            <w:pPr>
              <w:spacing w:line="240" w:lineRule="auto"/>
              <w:contextualSpacing/>
              <w:jc w:val="both"/>
              <w:rPr>
                <w:rFonts w:ascii="Maiandra GD" w:eastAsia="Calibri" w:hAnsi="Maiandra GD" w:cs="Aharoni"/>
                <w:sz w:val="24"/>
                <w:szCs w:val="24"/>
              </w:rPr>
            </w:pPr>
          </w:p>
        </w:tc>
        <w:tc>
          <w:tcPr>
            <w:tcW w:w="2364" w:type="dxa"/>
            <w:shd w:val="clear" w:color="auto" w:fill="808080" w:themeFill="background1" w:themeFillShade="80"/>
          </w:tcPr>
          <w:p w:rsidR="00D950C8" w:rsidRDefault="00D950C8" w:rsidP="00E773A4">
            <w:pPr>
              <w:spacing w:line="240" w:lineRule="auto"/>
              <w:contextualSpacing/>
              <w:jc w:val="both"/>
              <w:rPr>
                <w:rFonts w:ascii="Maiandra GD" w:eastAsia="Calibri" w:hAnsi="Maiandra GD" w:cs="Aharoni"/>
                <w:sz w:val="24"/>
                <w:szCs w:val="24"/>
              </w:rPr>
            </w:pPr>
          </w:p>
        </w:tc>
      </w:tr>
      <w:tr w:rsidR="007C73F5" w:rsidTr="0048127B">
        <w:trPr>
          <w:trHeight w:val="211"/>
        </w:trPr>
        <w:tc>
          <w:tcPr>
            <w:tcW w:w="826" w:type="dxa"/>
          </w:tcPr>
          <w:p w:rsidR="007C73F5" w:rsidRPr="00FD1121" w:rsidRDefault="007C73F5"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8775" w:type="dxa"/>
          </w:tcPr>
          <w:p w:rsidR="007C73F5" w:rsidRDefault="007C73F5"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Kawangware</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sidRPr="00A93EBA">
              <w:rPr>
                <w:rFonts w:ascii="Maiandra GD" w:eastAsia="Times New Roman" w:hAnsi="Maiandra GD" w:cs="Calibri"/>
              </w:rPr>
              <w:t>Construction of a perimeter wall</w:t>
            </w:r>
          </w:p>
        </w:tc>
        <w:tc>
          <w:tcPr>
            <w:tcW w:w="2364" w:type="dxa"/>
            <w:vMerge w:val="restart"/>
          </w:tcPr>
          <w:p w:rsidR="007C73F5" w:rsidRPr="00FD1121" w:rsidRDefault="007C73F5" w:rsidP="00E773A4">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Kawangware</w:t>
            </w:r>
            <w:proofErr w:type="spellEnd"/>
            <w:r w:rsidRPr="00FD1121">
              <w:rPr>
                <w:rFonts w:ascii="Maiandra GD" w:eastAsia="Calibri" w:hAnsi="Maiandra GD" w:cs="Aharoni"/>
                <w:b/>
                <w:sz w:val="24"/>
                <w:szCs w:val="24"/>
              </w:rPr>
              <w:t xml:space="preserve"> Ward</w:t>
            </w:r>
          </w:p>
        </w:tc>
      </w:tr>
      <w:tr w:rsidR="007C73F5" w:rsidTr="0048127B">
        <w:trPr>
          <w:trHeight w:val="370"/>
        </w:trPr>
        <w:tc>
          <w:tcPr>
            <w:tcW w:w="826" w:type="dxa"/>
          </w:tcPr>
          <w:p w:rsidR="007C73F5" w:rsidRPr="00FD1121" w:rsidRDefault="007C73F5" w:rsidP="007C73F5">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2</w:t>
            </w:r>
          </w:p>
        </w:tc>
        <w:tc>
          <w:tcPr>
            <w:tcW w:w="8775" w:type="dxa"/>
          </w:tcPr>
          <w:p w:rsidR="007C73F5" w:rsidRDefault="007C73F5" w:rsidP="00E773A4">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 xml:space="preserve">Precious Blood School </w:t>
            </w:r>
            <w:proofErr w:type="spellStart"/>
            <w:r w:rsidRPr="00A93EBA">
              <w:rPr>
                <w:rFonts w:ascii="Maiandra GD" w:eastAsia="Times New Roman" w:hAnsi="Maiandra GD" w:cs="Calibri"/>
                <w:color w:val="000000"/>
              </w:rPr>
              <w:t>Riruta</w:t>
            </w:r>
            <w:proofErr w:type="spellEnd"/>
            <w:r>
              <w:rPr>
                <w:rFonts w:ascii="Maiandra GD" w:eastAsia="Times New Roman" w:hAnsi="Maiandra GD" w:cs="Calibri"/>
                <w:color w:val="000000"/>
              </w:rPr>
              <w:t xml:space="preserve">- </w:t>
            </w:r>
            <w:r w:rsidRPr="00A93EBA">
              <w:rPr>
                <w:rFonts w:ascii="Maiandra GD" w:eastAsia="Times New Roman" w:hAnsi="Maiandra GD" w:cs="Calibri"/>
                <w:color w:val="000000"/>
              </w:rPr>
              <w:t>Construction of a Perimeter wall</w:t>
            </w:r>
          </w:p>
        </w:tc>
        <w:tc>
          <w:tcPr>
            <w:tcW w:w="2364" w:type="dxa"/>
            <w:vMerge/>
          </w:tcPr>
          <w:p w:rsidR="007C73F5" w:rsidRDefault="007C73F5" w:rsidP="00E773A4">
            <w:pPr>
              <w:spacing w:line="240" w:lineRule="auto"/>
              <w:contextualSpacing/>
              <w:jc w:val="both"/>
              <w:rPr>
                <w:rFonts w:ascii="Maiandra GD" w:eastAsia="Calibri" w:hAnsi="Maiandra GD" w:cs="Aharoni"/>
                <w:sz w:val="24"/>
                <w:szCs w:val="24"/>
              </w:rPr>
            </w:pPr>
          </w:p>
        </w:tc>
      </w:tr>
      <w:tr w:rsidR="007C73F5" w:rsidTr="0048127B">
        <w:trPr>
          <w:trHeight w:val="341"/>
        </w:trPr>
        <w:tc>
          <w:tcPr>
            <w:tcW w:w="826" w:type="dxa"/>
          </w:tcPr>
          <w:p w:rsidR="007C73F5" w:rsidRPr="00FD1121" w:rsidRDefault="007C73F5" w:rsidP="007C73F5">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3</w:t>
            </w:r>
          </w:p>
        </w:tc>
        <w:tc>
          <w:tcPr>
            <w:tcW w:w="8775" w:type="dxa"/>
          </w:tcPr>
          <w:p w:rsidR="007C73F5" w:rsidRPr="00A93EBA" w:rsidRDefault="007C73F5" w:rsidP="007C73F5">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N</w:t>
            </w:r>
            <w:r>
              <w:rPr>
                <w:rFonts w:ascii="Maiandra GD" w:eastAsia="Times New Roman" w:hAnsi="Maiandra GD" w:cs="Calibri"/>
                <w:color w:val="000000"/>
              </w:rPr>
              <w:t xml:space="preserve">ational Treasury </w:t>
            </w:r>
            <w:r w:rsidRPr="00A93EBA">
              <w:rPr>
                <w:rFonts w:ascii="Maiandra GD" w:eastAsia="Times New Roman" w:hAnsi="Maiandra GD" w:cs="Calibri"/>
                <w:color w:val="000000"/>
              </w:rPr>
              <w:t>S</w:t>
            </w:r>
            <w:r>
              <w:rPr>
                <w:rFonts w:ascii="Maiandra GD" w:eastAsia="Times New Roman" w:hAnsi="Maiandra GD" w:cs="Calibri"/>
                <w:color w:val="000000"/>
              </w:rPr>
              <w:t>ub county Accountant</w:t>
            </w:r>
            <w:r w:rsidRPr="00A93EBA">
              <w:rPr>
                <w:rFonts w:ascii="Maiandra GD" w:eastAsia="Times New Roman" w:hAnsi="Maiandra GD" w:cs="Calibri"/>
                <w:color w:val="000000"/>
              </w:rPr>
              <w:t xml:space="preserve"> Office</w:t>
            </w:r>
            <w:r>
              <w:rPr>
                <w:rFonts w:ascii="Maiandra GD" w:eastAsia="Times New Roman" w:hAnsi="Maiandra GD" w:cs="Calibri"/>
                <w:color w:val="000000"/>
              </w:rPr>
              <w:t>- Purchase of office furniture</w:t>
            </w:r>
          </w:p>
        </w:tc>
        <w:tc>
          <w:tcPr>
            <w:tcW w:w="2364" w:type="dxa"/>
            <w:vMerge/>
          </w:tcPr>
          <w:p w:rsidR="007C73F5" w:rsidRDefault="007C73F5" w:rsidP="00E773A4">
            <w:pPr>
              <w:spacing w:line="240" w:lineRule="auto"/>
              <w:contextualSpacing/>
              <w:jc w:val="both"/>
              <w:rPr>
                <w:rFonts w:ascii="Maiandra GD" w:eastAsia="Calibri" w:hAnsi="Maiandra GD" w:cs="Aharoni"/>
                <w:sz w:val="24"/>
                <w:szCs w:val="24"/>
              </w:rPr>
            </w:pPr>
          </w:p>
        </w:tc>
      </w:tr>
      <w:tr w:rsidR="00D950C8" w:rsidTr="0048127B">
        <w:trPr>
          <w:trHeight w:val="291"/>
        </w:trPr>
        <w:tc>
          <w:tcPr>
            <w:tcW w:w="826" w:type="dxa"/>
            <w:shd w:val="clear" w:color="auto" w:fill="808080" w:themeFill="background1" w:themeFillShade="80"/>
          </w:tcPr>
          <w:p w:rsidR="00D950C8" w:rsidRDefault="00D950C8" w:rsidP="007C73F5">
            <w:pPr>
              <w:spacing w:line="240" w:lineRule="auto"/>
              <w:contextualSpacing/>
              <w:jc w:val="center"/>
              <w:rPr>
                <w:rFonts w:ascii="Maiandra GD" w:eastAsia="Calibri" w:hAnsi="Maiandra GD" w:cs="Aharoni"/>
                <w:sz w:val="24"/>
                <w:szCs w:val="24"/>
              </w:rPr>
            </w:pPr>
          </w:p>
        </w:tc>
        <w:tc>
          <w:tcPr>
            <w:tcW w:w="8775" w:type="dxa"/>
            <w:shd w:val="clear" w:color="auto" w:fill="808080" w:themeFill="background1" w:themeFillShade="80"/>
          </w:tcPr>
          <w:p w:rsidR="00D950C8" w:rsidRDefault="00D950C8" w:rsidP="00E773A4">
            <w:pPr>
              <w:spacing w:line="240" w:lineRule="auto"/>
              <w:contextualSpacing/>
              <w:jc w:val="both"/>
              <w:rPr>
                <w:rFonts w:ascii="Maiandra GD" w:eastAsia="Calibri" w:hAnsi="Maiandra GD" w:cs="Aharoni"/>
                <w:sz w:val="24"/>
                <w:szCs w:val="24"/>
              </w:rPr>
            </w:pPr>
          </w:p>
        </w:tc>
        <w:tc>
          <w:tcPr>
            <w:tcW w:w="2364" w:type="dxa"/>
            <w:shd w:val="clear" w:color="auto" w:fill="808080" w:themeFill="background1" w:themeFillShade="80"/>
          </w:tcPr>
          <w:p w:rsidR="00D950C8" w:rsidRDefault="00D950C8" w:rsidP="00E773A4">
            <w:pPr>
              <w:spacing w:line="240" w:lineRule="auto"/>
              <w:contextualSpacing/>
              <w:jc w:val="both"/>
              <w:rPr>
                <w:rFonts w:ascii="Maiandra GD" w:eastAsia="Calibri" w:hAnsi="Maiandra GD" w:cs="Aharoni"/>
                <w:sz w:val="24"/>
                <w:szCs w:val="24"/>
              </w:rPr>
            </w:pPr>
          </w:p>
        </w:tc>
      </w:tr>
      <w:tr w:rsidR="00D950C8" w:rsidTr="0048127B">
        <w:trPr>
          <w:trHeight w:val="413"/>
        </w:trPr>
        <w:tc>
          <w:tcPr>
            <w:tcW w:w="826" w:type="dxa"/>
          </w:tcPr>
          <w:p w:rsidR="00D950C8" w:rsidRDefault="00D950C8" w:rsidP="007C73F5">
            <w:pPr>
              <w:spacing w:line="240" w:lineRule="auto"/>
              <w:contextualSpacing/>
              <w:jc w:val="center"/>
              <w:rPr>
                <w:rFonts w:ascii="Maiandra GD" w:eastAsia="Calibri" w:hAnsi="Maiandra GD" w:cs="Aharoni"/>
                <w:sz w:val="24"/>
                <w:szCs w:val="24"/>
              </w:rPr>
            </w:pPr>
            <w:r>
              <w:rPr>
                <w:rFonts w:ascii="Maiandra GD" w:eastAsia="Calibri" w:hAnsi="Maiandra GD" w:cs="Aharoni"/>
                <w:sz w:val="24"/>
                <w:szCs w:val="24"/>
              </w:rPr>
              <w:t>1</w:t>
            </w:r>
          </w:p>
        </w:tc>
        <w:tc>
          <w:tcPr>
            <w:tcW w:w="8775" w:type="dxa"/>
          </w:tcPr>
          <w:p w:rsidR="00D950C8" w:rsidRDefault="00D950C8" w:rsidP="00E773A4">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Kileleshwa</w:t>
            </w:r>
            <w:proofErr w:type="spellEnd"/>
            <w:r w:rsidRPr="00A93EBA">
              <w:rPr>
                <w:rFonts w:ascii="Maiandra GD" w:eastAsia="Times New Roman" w:hAnsi="Maiandra GD" w:cs="Calibri"/>
                <w:color w:val="000000"/>
              </w:rPr>
              <w:t xml:space="preserve"> chief’s office</w:t>
            </w:r>
            <w:r>
              <w:rPr>
                <w:rFonts w:ascii="Maiandra GD" w:eastAsia="Times New Roman" w:hAnsi="Maiandra GD" w:cs="Calibri"/>
                <w:color w:val="000000"/>
              </w:rPr>
              <w:t xml:space="preserve">- </w:t>
            </w:r>
            <w:r w:rsidRPr="00A93EBA">
              <w:rPr>
                <w:rFonts w:ascii="Maiandra GD" w:eastAsia="Times New Roman" w:hAnsi="Maiandra GD" w:cs="Calibri"/>
                <w:color w:val="000000"/>
              </w:rPr>
              <w:t>Purchase of office furniture</w:t>
            </w:r>
          </w:p>
        </w:tc>
        <w:tc>
          <w:tcPr>
            <w:tcW w:w="2364" w:type="dxa"/>
          </w:tcPr>
          <w:p w:rsidR="00D950C8" w:rsidRPr="00FD1121" w:rsidRDefault="00D950C8" w:rsidP="00E773A4">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Kileleshwa</w:t>
            </w:r>
            <w:proofErr w:type="spellEnd"/>
            <w:r w:rsidRPr="00FD1121">
              <w:rPr>
                <w:rFonts w:ascii="Maiandra GD" w:eastAsia="Calibri" w:hAnsi="Maiandra GD" w:cs="Aharoni"/>
                <w:b/>
                <w:sz w:val="24"/>
                <w:szCs w:val="24"/>
              </w:rPr>
              <w:t xml:space="preserve"> Ward</w:t>
            </w:r>
          </w:p>
        </w:tc>
      </w:tr>
    </w:tbl>
    <w:p w:rsidR="00695AF8" w:rsidRDefault="00695AF8" w:rsidP="004A7C70">
      <w:pPr>
        <w:spacing w:after="0" w:line="360" w:lineRule="auto"/>
        <w:jc w:val="both"/>
        <w:rPr>
          <w:rFonts w:ascii="Maiandra GD" w:eastAsia="Calibri" w:hAnsi="Maiandra GD" w:cs="Aharoni"/>
          <w:sz w:val="24"/>
          <w:szCs w:val="24"/>
        </w:rPr>
      </w:pPr>
    </w:p>
    <w:p w:rsidR="004A7C70" w:rsidRPr="001C5628" w:rsidRDefault="00042FC2" w:rsidP="004A7C70">
      <w:pPr>
        <w:spacing w:after="0" w:line="360" w:lineRule="auto"/>
        <w:jc w:val="both"/>
        <w:rPr>
          <w:rFonts w:ascii="Maiandra GD" w:eastAsia="Calibri" w:hAnsi="Maiandra GD" w:cs="Aharoni"/>
          <w:b/>
          <w:sz w:val="24"/>
          <w:szCs w:val="24"/>
          <w:u w:val="single"/>
        </w:rPr>
      </w:pPr>
      <w:r>
        <w:rPr>
          <w:rFonts w:ascii="Maiandra GD" w:eastAsia="Calibri" w:hAnsi="Maiandra GD" w:cs="Aharoni"/>
          <w:b/>
          <w:sz w:val="24"/>
          <w:szCs w:val="24"/>
          <w:u w:val="single"/>
        </w:rPr>
        <w:t>MINUTE 4</w:t>
      </w:r>
      <w:r w:rsidR="00E11E3A">
        <w:rPr>
          <w:rFonts w:ascii="Maiandra GD" w:eastAsia="Calibri" w:hAnsi="Maiandra GD" w:cs="Aharoni"/>
          <w:b/>
          <w:sz w:val="24"/>
          <w:szCs w:val="24"/>
          <w:u w:val="single"/>
        </w:rPr>
        <w:t>:  NGCDF/DNORTH/11</w:t>
      </w:r>
      <w:r w:rsidR="00E11E3A">
        <w:rPr>
          <w:rFonts w:ascii="Maiandra GD" w:eastAsia="Calibri" w:hAnsi="Maiandra GD" w:cs="Kartika"/>
          <w:b/>
          <w:sz w:val="24"/>
          <w:szCs w:val="24"/>
          <w:u w:val="single"/>
        </w:rPr>
        <w:t>/01/2023</w:t>
      </w:r>
      <w:r>
        <w:rPr>
          <w:rFonts w:ascii="Maiandra GD" w:eastAsia="Calibri" w:hAnsi="Maiandra GD" w:cs="Kartika"/>
          <w:b/>
          <w:sz w:val="24"/>
          <w:szCs w:val="24"/>
          <w:u w:val="single"/>
        </w:rPr>
        <w:t>-04</w:t>
      </w:r>
      <w:r w:rsidR="00E11E3A">
        <w:rPr>
          <w:rFonts w:ascii="Maiandra GD" w:eastAsia="Calibri" w:hAnsi="Maiandra GD" w:cs="Kartika"/>
          <w:b/>
          <w:sz w:val="24"/>
          <w:szCs w:val="24"/>
          <w:u w:val="single"/>
        </w:rPr>
        <w:t>: PROJECT PROPOSAL FY 2022-2023</w:t>
      </w:r>
    </w:p>
    <w:p w:rsidR="00D364C8" w:rsidRDefault="00D364C8" w:rsidP="00CA4EA8">
      <w:pPr>
        <w:spacing w:after="0" w:line="360" w:lineRule="auto"/>
        <w:jc w:val="both"/>
        <w:rPr>
          <w:rFonts w:ascii="Maiandra GD" w:eastAsia="Calibri" w:hAnsi="Maiandra GD" w:cs="Aharoni"/>
          <w:sz w:val="24"/>
          <w:szCs w:val="24"/>
        </w:rPr>
      </w:pPr>
      <w:r w:rsidRPr="00D364C8">
        <w:rPr>
          <w:rFonts w:ascii="Maiandra GD" w:eastAsia="Calibri" w:hAnsi="Maiandra GD" w:cs="Aharoni"/>
          <w:sz w:val="24"/>
          <w:szCs w:val="24"/>
        </w:rPr>
        <w:t>In reference to National Government Constituency Development Fund Board Circular (REF: NG-CDFB/CE</w:t>
      </w:r>
      <w:r w:rsidR="00695AF8">
        <w:rPr>
          <w:rFonts w:ascii="Maiandra GD" w:eastAsia="Calibri" w:hAnsi="Maiandra GD" w:cs="Aharoni"/>
          <w:sz w:val="24"/>
          <w:szCs w:val="24"/>
        </w:rPr>
        <w:t>O/NG-CDF CIRCULARS/ Vol II (033</w:t>
      </w:r>
      <w:r w:rsidRPr="00D364C8">
        <w:rPr>
          <w:rFonts w:ascii="Maiandra GD" w:eastAsia="Calibri" w:hAnsi="Maiandra GD" w:cs="Aharoni"/>
          <w:sz w:val="24"/>
          <w:szCs w:val="24"/>
        </w:rPr>
        <w:t xml:space="preserve">) on preparation and submission of constituency project proposals in line with section 6(1) of the National Government Constituencies Development Fund (NGCDF) Act 2015 as amended in 2022 and in compliance with sections 34 of the act for the 2022/2023 financial year in which the Board approved Budget ceilings for </w:t>
      </w:r>
      <w:proofErr w:type="spellStart"/>
      <w:r w:rsidRPr="00D364C8">
        <w:rPr>
          <w:rFonts w:ascii="Maiandra GD" w:eastAsia="Calibri" w:hAnsi="Maiandra GD" w:cs="Aharoni"/>
          <w:sz w:val="24"/>
          <w:szCs w:val="24"/>
        </w:rPr>
        <w:t>Dagoretti</w:t>
      </w:r>
      <w:proofErr w:type="spellEnd"/>
      <w:r w:rsidRPr="00D364C8">
        <w:rPr>
          <w:rFonts w:ascii="Maiandra GD" w:eastAsia="Calibri" w:hAnsi="Maiandra GD" w:cs="Aharoni"/>
          <w:sz w:val="24"/>
          <w:szCs w:val="24"/>
        </w:rPr>
        <w:t xml:space="preserve"> North constituency to be </w:t>
      </w:r>
      <w:proofErr w:type="spellStart"/>
      <w:r w:rsidRPr="00D364C8">
        <w:rPr>
          <w:rFonts w:ascii="Maiandra GD" w:eastAsia="Calibri" w:hAnsi="Maiandra GD" w:cs="Aharoni"/>
          <w:sz w:val="24"/>
          <w:szCs w:val="24"/>
        </w:rPr>
        <w:t>Kshs</w:t>
      </w:r>
      <w:proofErr w:type="spellEnd"/>
      <w:r w:rsidRPr="00D364C8">
        <w:rPr>
          <w:rFonts w:ascii="Maiandra GD" w:eastAsia="Calibri" w:hAnsi="Maiandra GD" w:cs="Aharoni"/>
          <w:sz w:val="24"/>
          <w:szCs w:val="24"/>
        </w:rPr>
        <w:t>. 145,087,603.00</w:t>
      </w:r>
      <w:r>
        <w:rPr>
          <w:rFonts w:ascii="Maiandra GD" w:eastAsia="Calibri" w:hAnsi="Maiandra GD" w:cs="Aharoni"/>
          <w:sz w:val="24"/>
          <w:szCs w:val="24"/>
        </w:rPr>
        <w:t xml:space="preserve"> the committee deliberated on the submissions received from the ward report forums.</w:t>
      </w:r>
    </w:p>
    <w:p w:rsidR="00D364C8" w:rsidRDefault="00D364C8" w:rsidP="00CA4EA8">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lastRenderedPageBreak/>
        <w:t>The committee discussed and prioritized on the following projects to be submitted to the NGCDF Board for approval for the FY 2022/2023 by 13</w:t>
      </w:r>
      <w:r w:rsidRPr="00D364C8">
        <w:rPr>
          <w:rFonts w:ascii="Maiandra GD" w:eastAsia="Calibri" w:hAnsi="Maiandra GD" w:cs="Aharoni"/>
          <w:sz w:val="24"/>
          <w:szCs w:val="24"/>
          <w:vertAlign w:val="superscript"/>
        </w:rPr>
        <w:t>th</w:t>
      </w:r>
      <w:r>
        <w:rPr>
          <w:rFonts w:ascii="Maiandra GD" w:eastAsia="Calibri" w:hAnsi="Maiandra GD" w:cs="Aharoni"/>
          <w:sz w:val="24"/>
          <w:szCs w:val="24"/>
        </w:rPr>
        <w:t xml:space="preserve"> January 2023.</w:t>
      </w:r>
    </w:p>
    <w:tbl>
      <w:tblPr>
        <w:tblW w:w="14940" w:type="dxa"/>
        <w:tblInd w:w="-995" w:type="dxa"/>
        <w:tblLayout w:type="fixed"/>
        <w:tblLook w:val="04A0" w:firstRow="1" w:lastRow="0" w:firstColumn="1" w:lastColumn="0" w:noHBand="0" w:noVBand="1"/>
      </w:tblPr>
      <w:tblGrid>
        <w:gridCol w:w="720"/>
        <w:gridCol w:w="2340"/>
        <w:gridCol w:w="2340"/>
        <w:gridCol w:w="3420"/>
        <w:gridCol w:w="1800"/>
        <w:gridCol w:w="1440"/>
        <w:gridCol w:w="1800"/>
        <w:gridCol w:w="1080"/>
      </w:tblGrid>
      <w:tr w:rsidR="00A93EBA" w:rsidRPr="00A93EBA" w:rsidTr="0071429B">
        <w:trPr>
          <w:trHeight w:val="620"/>
          <w:tblHeader/>
        </w:trPr>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85A1E" w:rsidRPr="00A93EBA" w:rsidRDefault="00A93EBA" w:rsidP="002077BD">
            <w:pPr>
              <w:spacing w:after="0" w:line="240" w:lineRule="auto"/>
              <w:jc w:val="center"/>
              <w:rPr>
                <w:rFonts w:ascii="Maiandra GD" w:eastAsia="Times New Roman" w:hAnsi="Maiandra GD" w:cs="Calibri"/>
                <w:b/>
                <w:bCs/>
              </w:rPr>
            </w:pPr>
            <w:r>
              <w:rPr>
                <w:rFonts w:ascii="Maiandra GD" w:eastAsia="Times New Roman" w:hAnsi="Maiandra GD" w:cs="Calibri"/>
                <w:b/>
                <w:bCs/>
              </w:rPr>
              <w:t>S/N</w:t>
            </w:r>
          </w:p>
        </w:tc>
        <w:tc>
          <w:tcPr>
            <w:tcW w:w="234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Project Number</w:t>
            </w:r>
          </w:p>
        </w:tc>
        <w:tc>
          <w:tcPr>
            <w:tcW w:w="234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Project Name</w:t>
            </w:r>
          </w:p>
        </w:tc>
        <w:tc>
          <w:tcPr>
            <w:tcW w:w="342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Project Activity </w:t>
            </w:r>
          </w:p>
        </w:tc>
        <w:tc>
          <w:tcPr>
            <w:tcW w:w="180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  Original Cost   </w:t>
            </w:r>
          </w:p>
        </w:tc>
        <w:tc>
          <w:tcPr>
            <w:tcW w:w="144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 Cumulative Allocation   </w:t>
            </w:r>
          </w:p>
        </w:tc>
        <w:tc>
          <w:tcPr>
            <w:tcW w:w="180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 Amount Allocated </w:t>
            </w:r>
          </w:p>
        </w:tc>
        <w:tc>
          <w:tcPr>
            <w:tcW w:w="1080" w:type="dxa"/>
            <w:tcBorders>
              <w:top w:val="single" w:sz="4" w:space="0" w:color="auto"/>
              <w:left w:val="nil"/>
              <w:bottom w:val="single" w:sz="4" w:space="0" w:color="auto"/>
              <w:right w:val="single" w:sz="4" w:space="0" w:color="auto"/>
            </w:tcBorders>
            <w:shd w:val="clear" w:color="000000" w:fill="FFFFFF"/>
            <w:hideMark/>
          </w:tcPr>
          <w:p w:rsidR="00C85A1E" w:rsidRPr="00A93EBA" w:rsidRDefault="00C85A1E" w:rsidP="00745FCF">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Current Status </w:t>
            </w:r>
          </w:p>
        </w:tc>
      </w:tr>
      <w:tr w:rsidR="00745FCF" w:rsidRPr="00A93EBA" w:rsidTr="006116B6">
        <w:trPr>
          <w:trHeight w:val="300"/>
        </w:trPr>
        <w:tc>
          <w:tcPr>
            <w:tcW w:w="14940" w:type="dxa"/>
            <w:gridSpan w:val="8"/>
            <w:tcBorders>
              <w:top w:val="nil"/>
              <w:left w:val="single" w:sz="4" w:space="0" w:color="auto"/>
              <w:bottom w:val="single" w:sz="4" w:space="0" w:color="auto"/>
              <w:right w:val="single" w:sz="4" w:space="0" w:color="auto"/>
            </w:tcBorders>
            <w:shd w:val="clear" w:color="000000" w:fill="FFFFFF"/>
            <w:noWrap/>
            <w:hideMark/>
          </w:tcPr>
          <w:p w:rsidR="00745FCF" w:rsidRPr="00CD486A" w:rsidRDefault="00745FCF" w:rsidP="002077BD">
            <w:pPr>
              <w:spacing w:after="0" w:line="240" w:lineRule="auto"/>
              <w:jc w:val="center"/>
              <w:rPr>
                <w:rFonts w:ascii="Maiandra GD" w:eastAsia="Times New Roman" w:hAnsi="Maiandra GD" w:cs="Calibri"/>
              </w:rPr>
            </w:pPr>
            <w:r w:rsidRPr="00CD486A">
              <w:rPr>
                <w:rFonts w:ascii="Maiandra GD" w:eastAsia="Times New Roman" w:hAnsi="Maiandra GD" w:cs="Calibri"/>
                <w:b/>
                <w:bCs/>
              </w:rPr>
              <w:t>ADMINISTRATION AND RECURRENT EXPENDITURE</w:t>
            </w:r>
          </w:p>
        </w:tc>
      </w:tr>
      <w:tr w:rsidR="00B327C9" w:rsidRPr="00A93EBA" w:rsidTr="008E36E1">
        <w:trPr>
          <w:trHeight w:val="620"/>
        </w:trPr>
        <w:tc>
          <w:tcPr>
            <w:tcW w:w="720" w:type="dxa"/>
            <w:tcBorders>
              <w:top w:val="nil"/>
              <w:left w:val="single" w:sz="4" w:space="0" w:color="auto"/>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w:t>
            </w:r>
          </w:p>
        </w:tc>
        <w:tc>
          <w:tcPr>
            <w:tcW w:w="2340" w:type="dxa"/>
            <w:tcBorders>
              <w:top w:val="nil"/>
              <w:left w:val="nil"/>
              <w:bottom w:val="single" w:sz="4" w:space="0" w:color="auto"/>
              <w:right w:val="single" w:sz="4" w:space="0" w:color="auto"/>
            </w:tcBorders>
            <w:shd w:val="clear" w:color="auto" w:fill="auto"/>
            <w:hideMark/>
          </w:tcPr>
          <w:p w:rsidR="00B327C9" w:rsidRPr="00CD486A" w:rsidRDefault="00B327C9" w:rsidP="00B327C9">
            <w:pPr>
              <w:spacing w:after="0" w:line="240" w:lineRule="auto"/>
              <w:rPr>
                <w:rFonts w:ascii="Maiandra GD" w:eastAsia="Times New Roman" w:hAnsi="Maiandra GD" w:cs="Calibri"/>
              </w:rPr>
            </w:pPr>
            <w:r w:rsidRPr="00CD486A">
              <w:rPr>
                <w:rFonts w:ascii="Maiandra GD" w:eastAsia="Times New Roman" w:hAnsi="Maiandra GD" w:cs="Calibri"/>
              </w:rPr>
              <w:t xml:space="preserve"> Contractual 7 No. employees</w:t>
            </w:r>
          </w:p>
        </w:tc>
        <w:tc>
          <w:tcPr>
            <w:tcW w:w="3420" w:type="dxa"/>
            <w:tcBorders>
              <w:top w:val="nil"/>
              <w:left w:val="nil"/>
              <w:bottom w:val="single" w:sz="4" w:space="0" w:color="auto"/>
              <w:right w:val="single" w:sz="4" w:space="0" w:color="auto"/>
            </w:tcBorders>
            <w:shd w:val="clear" w:color="auto" w:fill="auto"/>
            <w:hideMark/>
          </w:tcPr>
          <w:p w:rsidR="00B327C9" w:rsidRPr="00CD486A" w:rsidRDefault="00B327C9" w:rsidP="00B327C9">
            <w:pPr>
              <w:spacing w:after="0" w:line="240" w:lineRule="auto"/>
              <w:rPr>
                <w:rFonts w:ascii="Maiandra GD" w:eastAsia="Times New Roman" w:hAnsi="Maiandra GD" w:cs="Calibri"/>
                <w:color w:val="000000"/>
              </w:rPr>
            </w:pPr>
            <w:r w:rsidRPr="00CD486A">
              <w:rPr>
                <w:rFonts w:ascii="Maiandra GD" w:eastAsia="Times New Roman" w:hAnsi="Maiandra GD" w:cs="Calibri"/>
                <w:color w:val="000000"/>
              </w:rPr>
              <w:t>Payment of</w:t>
            </w:r>
            <w:r w:rsidR="00CD486A" w:rsidRPr="00CD486A">
              <w:rPr>
                <w:rFonts w:ascii="Maiandra GD" w:eastAsia="Times New Roman" w:hAnsi="Maiandra GD" w:cs="Calibri"/>
                <w:color w:val="000000"/>
              </w:rPr>
              <w:t xml:space="preserve"> </w:t>
            </w:r>
            <w:r w:rsidRPr="00CD486A">
              <w:rPr>
                <w:rFonts w:ascii="Maiandra GD" w:eastAsia="Times New Roman" w:hAnsi="Maiandra GD" w:cs="Calibri"/>
                <w:color w:val="000000"/>
              </w:rPr>
              <w:t>Basic salaries</w:t>
            </w:r>
            <w:r w:rsidR="00553540" w:rsidRPr="00CD486A">
              <w:rPr>
                <w:rFonts w:ascii="Maiandra GD" w:eastAsia="Times New Roman" w:hAnsi="Maiandra GD" w:cs="Calibri"/>
                <w:color w:val="000000"/>
              </w:rPr>
              <w:t xml:space="preserve"> for 7</w:t>
            </w:r>
            <w:r w:rsidR="00CD486A">
              <w:rPr>
                <w:rFonts w:ascii="Maiandra GD" w:eastAsia="Times New Roman" w:hAnsi="Maiandra GD" w:cs="Calibri"/>
                <w:color w:val="000000"/>
              </w:rPr>
              <w:t xml:space="preserve"> No. </w:t>
            </w:r>
            <w:r w:rsidR="00553540" w:rsidRPr="00CD486A">
              <w:rPr>
                <w:rFonts w:ascii="Maiandra GD" w:eastAsia="Times New Roman" w:hAnsi="Maiandra GD" w:cs="Calibri"/>
                <w:color w:val="000000"/>
              </w:rPr>
              <w:t xml:space="preserve"> contractual employees</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2,916,000</w:t>
            </w:r>
            <w:r w:rsidRPr="00A93EBA">
              <w:rPr>
                <w:rFonts w:ascii="Maiandra GD" w:eastAsia="Times New Roman" w:hAnsi="Maiandra GD" w:cs="Calibri"/>
                <w:color w:val="000000"/>
              </w:rPr>
              <w:t xml:space="preserve">.00 </w:t>
            </w:r>
          </w:p>
        </w:tc>
        <w:tc>
          <w:tcPr>
            <w:tcW w:w="144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2,916,000</w:t>
            </w:r>
            <w:r w:rsidRPr="00A93EBA">
              <w:rPr>
                <w:rFonts w:ascii="Maiandra GD" w:eastAsia="Times New Roman" w:hAnsi="Maiandra GD" w:cs="Calibri"/>
                <w:color w:val="000000"/>
              </w:rPr>
              <w:t xml:space="preserve">.00 </w:t>
            </w:r>
          </w:p>
        </w:tc>
        <w:tc>
          <w:tcPr>
            <w:tcW w:w="108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B327C9" w:rsidRPr="00A93EBA" w:rsidTr="008E36E1">
        <w:trPr>
          <w:trHeight w:val="710"/>
        </w:trPr>
        <w:tc>
          <w:tcPr>
            <w:tcW w:w="720" w:type="dxa"/>
            <w:tcBorders>
              <w:top w:val="nil"/>
              <w:left w:val="single" w:sz="4" w:space="0" w:color="auto"/>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w:t>
            </w:r>
          </w:p>
        </w:tc>
        <w:tc>
          <w:tcPr>
            <w:tcW w:w="234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w:t>
            </w:r>
          </w:p>
        </w:tc>
        <w:tc>
          <w:tcPr>
            <w:tcW w:w="234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Pr>
                <w:rFonts w:ascii="Maiandra GD" w:eastAsia="Times New Roman" w:hAnsi="Maiandra GD" w:cs="Calibri"/>
                <w:color w:val="000000"/>
              </w:rPr>
              <w:t>Gratuity- 7</w:t>
            </w:r>
            <w:r w:rsidRPr="00A93EBA">
              <w:rPr>
                <w:rFonts w:ascii="Maiandra GD" w:eastAsia="Times New Roman" w:hAnsi="Maiandra GD" w:cs="Calibri"/>
                <w:color w:val="000000"/>
              </w:rPr>
              <w:t xml:space="preserve"> No. contractual employees</w:t>
            </w:r>
          </w:p>
        </w:tc>
        <w:tc>
          <w:tcPr>
            <w:tcW w:w="342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gratuity to </w:t>
            </w:r>
            <w:r w:rsidR="00CD486A">
              <w:rPr>
                <w:rFonts w:ascii="Maiandra GD" w:eastAsia="Times New Roman" w:hAnsi="Maiandra GD" w:cs="Calibri"/>
                <w:color w:val="000000"/>
              </w:rPr>
              <w:t xml:space="preserve">for 7 No. </w:t>
            </w:r>
            <w:r w:rsidRPr="00A93EBA">
              <w:rPr>
                <w:rFonts w:ascii="Maiandra GD" w:eastAsia="Times New Roman" w:hAnsi="Maiandra GD" w:cs="Calibri"/>
                <w:color w:val="000000"/>
              </w:rPr>
              <w:t>NGCDFC staff</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903,960</w:t>
            </w:r>
            <w:r w:rsidRPr="00A93EBA">
              <w:rPr>
                <w:rFonts w:ascii="Maiandra GD" w:eastAsia="Times New Roman" w:hAnsi="Maiandra GD" w:cs="Calibri"/>
                <w:color w:val="000000"/>
              </w:rPr>
              <w:t xml:space="preserve">.00 </w:t>
            </w:r>
          </w:p>
        </w:tc>
        <w:tc>
          <w:tcPr>
            <w:tcW w:w="144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903,960</w:t>
            </w:r>
            <w:r w:rsidRPr="00A93EBA">
              <w:rPr>
                <w:rFonts w:ascii="Maiandra GD" w:eastAsia="Times New Roman" w:hAnsi="Maiandra GD" w:cs="Calibri"/>
                <w:color w:val="000000"/>
              </w:rPr>
              <w:t xml:space="preserve">.00 </w:t>
            </w:r>
          </w:p>
        </w:tc>
        <w:tc>
          <w:tcPr>
            <w:tcW w:w="108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B327C9" w:rsidRPr="00A93EBA" w:rsidTr="008E36E1">
        <w:trPr>
          <w:trHeight w:val="638"/>
        </w:trPr>
        <w:tc>
          <w:tcPr>
            <w:tcW w:w="720" w:type="dxa"/>
            <w:tcBorders>
              <w:top w:val="nil"/>
              <w:left w:val="single" w:sz="4" w:space="0" w:color="auto"/>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3</w:t>
            </w:r>
          </w:p>
        </w:tc>
        <w:tc>
          <w:tcPr>
            <w:tcW w:w="234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4-047-275-2210402-100-2022-2023-3</w:t>
            </w:r>
          </w:p>
        </w:tc>
        <w:tc>
          <w:tcPr>
            <w:tcW w:w="2340" w:type="dxa"/>
            <w:tcBorders>
              <w:top w:val="nil"/>
              <w:left w:val="nil"/>
              <w:bottom w:val="single" w:sz="4" w:space="0" w:color="auto"/>
              <w:right w:val="single" w:sz="4" w:space="0" w:color="auto"/>
            </w:tcBorders>
            <w:shd w:val="clear" w:color="000000" w:fill="FFFFFF"/>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 NSSF </w:t>
            </w:r>
          </w:p>
        </w:tc>
        <w:tc>
          <w:tcPr>
            <w:tcW w:w="342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Employer contribution to NSSF</w:t>
            </w:r>
            <w:r w:rsidR="00CD486A">
              <w:rPr>
                <w:rFonts w:ascii="Maiandra GD" w:eastAsia="Times New Roman" w:hAnsi="Maiandra GD" w:cs="Calibri"/>
                <w:color w:val="000000"/>
              </w:rPr>
              <w:t xml:space="preserve"> </w:t>
            </w:r>
            <w:r w:rsidR="0048127B">
              <w:rPr>
                <w:rFonts w:ascii="Maiandra GD" w:eastAsia="Times New Roman" w:hAnsi="Maiandra GD" w:cs="Calibri"/>
                <w:color w:val="000000"/>
              </w:rPr>
              <w:t>(7</w:t>
            </w:r>
            <w:r w:rsidR="00CD486A" w:rsidRPr="00A93EBA">
              <w:rPr>
                <w:rFonts w:ascii="Maiandra GD" w:eastAsia="Times New Roman" w:hAnsi="Maiandra GD" w:cs="Calibri"/>
                <w:color w:val="000000"/>
              </w:rPr>
              <w:t xml:space="preserve"> No.)</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16,800</w:t>
            </w:r>
            <w:r w:rsidRPr="00A93EBA">
              <w:rPr>
                <w:rFonts w:ascii="Maiandra GD" w:eastAsia="Times New Roman" w:hAnsi="Maiandra GD" w:cs="Calibri"/>
                <w:color w:val="000000"/>
              </w:rPr>
              <w:t xml:space="preserve">.00 </w:t>
            </w:r>
          </w:p>
        </w:tc>
        <w:tc>
          <w:tcPr>
            <w:tcW w:w="144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16,800</w:t>
            </w:r>
            <w:r w:rsidRPr="00A93EBA">
              <w:rPr>
                <w:rFonts w:ascii="Maiandra GD" w:eastAsia="Times New Roman" w:hAnsi="Maiandra GD" w:cs="Calibri"/>
                <w:color w:val="000000"/>
              </w:rPr>
              <w:t xml:space="preserve">.00 </w:t>
            </w:r>
          </w:p>
        </w:tc>
        <w:tc>
          <w:tcPr>
            <w:tcW w:w="108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B327C9"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4-047-275-2210402-100-2022-2023-4</w:t>
            </w:r>
          </w:p>
        </w:tc>
        <w:tc>
          <w:tcPr>
            <w:tcW w:w="234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 Casual </w:t>
            </w:r>
            <w:proofErr w:type="spellStart"/>
            <w:r w:rsidRPr="00A93EBA">
              <w:rPr>
                <w:rFonts w:ascii="Maiandra GD" w:eastAsia="Times New Roman" w:hAnsi="Maiandra GD" w:cs="Calibri"/>
                <w:color w:val="000000"/>
              </w:rPr>
              <w:t>labour</w:t>
            </w:r>
            <w:proofErr w:type="spellEnd"/>
            <w:r w:rsidRPr="00A93EBA">
              <w:rPr>
                <w:rFonts w:ascii="Maiandra GD" w:eastAsia="Times New Roman" w:hAnsi="Maiandra GD" w:cs="Calibri"/>
                <w:color w:val="000000"/>
              </w:rPr>
              <w:t xml:space="preserve"> and Internship (3 No.)</w:t>
            </w:r>
          </w:p>
        </w:tc>
        <w:tc>
          <w:tcPr>
            <w:tcW w:w="3420" w:type="dxa"/>
            <w:tcBorders>
              <w:top w:val="nil"/>
              <w:left w:val="nil"/>
              <w:bottom w:val="single" w:sz="4" w:space="0" w:color="auto"/>
              <w:right w:val="single" w:sz="4" w:space="0" w:color="auto"/>
            </w:tcBorders>
            <w:shd w:val="clear" w:color="auto" w:fill="auto"/>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staff Basic Wages</w:t>
            </w:r>
            <w:r w:rsidR="00CD486A">
              <w:rPr>
                <w:rFonts w:ascii="Maiandra GD" w:eastAsia="Times New Roman" w:hAnsi="Maiandra GD" w:cs="Calibri"/>
                <w:color w:val="000000"/>
              </w:rPr>
              <w:t xml:space="preserve"> for </w:t>
            </w:r>
            <w:proofErr w:type="spellStart"/>
            <w:r w:rsidR="00C15FD5">
              <w:rPr>
                <w:rFonts w:ascii="Maiandra GD" w:eastAsia="Times New Roman" w:hAnsi="Maiandra GD" w:cs="Calibri"/>
                <w:color w:val="000000"/>
              </w:rPr>
              <w:t>for</w:t>
            </w:r>
            <w:proofErr w:type="spellEnd"/>
            <w:r w:rsidR="00C15FD5">
              <w:rPr>
                <w:rFonts w:ascii="Maiandra GD" w:eastAsia="Times New Roman" w:hAnsi="Maiandra GD" w:cs="Calibri"/>
                <w:color w:val="000000"/>
              </w:rPr>
              <w:t xml:space="preserve"> casual </w:t>
            </w:r>
            <w:proofErr w:type="spellStart"/>
            <w:r w:rsidR="00C15FD5">
              <w:rPr>
                <w:rFonts w:ascii="Maiandra GD" w:eastAsia="Times New Roman" w:hAnsi="Maiandra GD" w:cs="Calibri"/>
                <w:color w:val="000000"/>
              </w:rPr>
              <w:t>labour</w:t>
            </w:r>
            <w:proofErr w:type="spellEnd"/>
            <w:r w:rsidR="00C15FD5">
              <w:rPr>
                <w:rFonts w:ascii="Maiandra GD" w:eastAsia="Times New Roman" w:hAnsi="Maiandra GD" w:cs="Calibri"/>
                <w:color w:val="000000"/>
              </w:rPr>
              <w:t xml:space="preserve"> and Internship</w:t>
            </w:r>
            <w:r w:rsidR="00CD486A">
              <w:rPr>
                <w:rFonts w:ascii="Maiandra GD" w:eastAsia="Times New Roman" w:hAnsi="Maiandra GD" w:cs="Calibri"/>
                <w:color w:val="000000"/>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540</w:t>
            </w:r>
            <w:r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B327C9"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540</w:t>
            </w:r>
            <w:r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B327C9" w:rsidRPr="00A93EBA" w:rsidRDefault="00B327C9" w:rsidP="00B327C9">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Bank service commission and charges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Bank service commission and charges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50</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138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6</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4-047-275-2210402-100-2022-2023-6</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Catering Services (receptions), Accommodation, Gifts, Food and Drinks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catering Services (receptions), Accommodation, Gifts, Food and Drinks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7</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4-047-275-2210402-100-2022-2023-7</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Contracted Guards and Cleaning Services (2 no.)</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Contracted Guards and Cleaning Services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8</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4-047-275-2210402-100-2022-2023-8</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Courier and Postal Services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Courier and Postal Services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60,000.00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60,000.00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9</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4-047-275-2210402-100-2022-2023-9</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Daily Subsistence Allowance</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Daily Subsistence Allowance</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48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10</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4-047-275-2210402-100-2022-2023-10</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Electricity</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Electricity charges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116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11</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4-047-275-2210402-100-2022-2023-11</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General Office Supplies (papers, pencils, forms, small office equipment)</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Purchase of General Office Supplies (papers, pencils, forms, small office equipment)</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565,992.00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565,992.00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7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Hire of Transport</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Hire of Transport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125</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125</w:t>
            </w:r>
            <w:r w:rsidR="00C85A1E"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3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4-047-275-2210402-100-2022-2023-13</w:t>
            </w:r>
          </w:p>
        </w:tc>
        <w:tc>
          <w:tcPr>
            <w:tcW w:w="2340" w:type="dxa"/>
            <w:tcBorders>
              <w:top w:val="nil"/>
              <w:left w:val="nil"/>
              <w:bottom w:val="single" w:sz="4" w:space="0" w:color="auto"/>
              <w:right w:val="single" w:sz="4" w:space="0" w:color="auto"/>
            </w:tcBorders>
            <w:shd w:val="clear" w:color="auto" w:fill="auto"/>
            <w:hideMark/>
          </w:tcPr>
          <w:p w:rsidR="00C85A1E" w:rsidRPr="00042FC2" w:rsidRDefault="00C85A1E" w:rsidP="00A93EB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Internet Connections</w:t>
            </w:r>
          </w:p>
        </w:tc>
        <w:tc>
          <w:tcPr>
            <w:tcW w:w="3420" w:type="dxa"/>
            <w:tcBorders>
              <w:top w:val="nil"/>
              <w:left w:val="nil"/>
              <w:bottom w:val="single" w:sz="4" w:space="0" w:color="auto"/>
              <w:right w:val="single" w:sz="4" w:space="0" w:color="auto"/>
            </w:tcBorders>
            <w:shd w:val="clear" w:color="auto" w:fill="auto"/>
            <w:hideMark/>
          </w:tcPr>
          <w:p w:rsidR="00C85A1E" w:rsidRPr="00042FC2" w:rsidRDefault="00C85A1E" w:rsidP="00A93EB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Payment of Internet Connections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4-047-275-2210402-100-2022-2023-14</w:t>
            </w:r>
          </w:p>
        </w:tc>
        <w:tc>
          <w:tcPr>
            <w:tcW w:w="2340" w:type="dxa"/>
            <w:tcBorders>
              <w:top w:val="nil"/>
              <w:left w:val="nil"/>
              <w:bottom w:val="single" w:sz="4" w:space="0" w:color="auto"/>
              <w:right w:val="single" w:sz="4" w:space="0" w:color="auto"/>
            </w:tcBorders>
            <w:shd w:val="clear" w:color="auto" w:fill="auto"/>
            <w:hideMark/>
          </w:tcPr>
          <w:p w:rsidR="00C85A1E" w:rsidRPr="00042FC2" w:rsidRDefault="00C85A1E" w:rsidP="00A93EB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Maintenance Expenses - Motor Vehicles</w:t>
            </w:r>
          </w:p>
        </w:tc>
        <w:tc>
          <w:tcPr>
            <w:tcW w:w="3420" w:type="dxa"/>
            <w:tcBorders>
              <w:top w:val="nil"/>
              <w:left w:val="nil"/>
              <w:bottom w:val="single" w:sz="4" w:space="0" w:color="auto"/>
              <w:right w:val="single" w:sz="4" w:space="0" w:color="auto"/>
            </w:tcBorders>
            <w:shd w:val="clear" w:color="auto" w:fill="auto"/>
            <w:hideMark/>
          </w:tcPr>
          <w:p w:rsidR="00C85A1E" w:rsidRPr="00042FC2" w:rsidRDefault="00C85A1E" w:rsidP="00CD486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 xml:space="preserve">Payment of Maintenance </w:t>
            </w:r>
            <w:r w:rsidRPr="00CD486A">
              <w:rPr>
                <w:rFonts w:ascii="Maiandra GD" w:eastAsia="Times New Roman" w:hAnsi="Maiandra GD" w:cs="Calibri"/>
                <w:color w:val="000000"/>
              </w:rPr>
              <w:t xml:space="preserve">Expenses - NGCDFC Motor </w:t>
            </w:r>
            <w:r w:rsidRPr="00CD486A">
              <w:rPr>
                <w:rFonts w:ascii="Maiandra GD" w:eastAsia="Times New Roman" w:hAnsi="Maiandra GD" w:cs="Calibri"/>
                <w:color w:val="000000"/>
                <w:sz w:val="24"/>
                <w:szCs w:val="24"/>
              </w:rPr>
              <w:t>Vehicles</w:t>
            </w:r>
            <w:r w:rsidR="00CD486A" w:rsidRPr="00CD486A">
              <w:rPr>
                <w:rFonts w:ascii="Maiandra GD" w:eastAsia="Times New Roman" w:hAnsi="Maiandra GD" w:cs="Calibri"/>
                <w:color w:val="FF0000"/>
                <w:sz w:val="24"/>
                <w:szCs w:val="24"/>
              </w:rPr>
              <w:t xml:space="preserve"> </w:t>
            </w:r>
            <w:r w:rsidR="00CD486A" w:rsidRPr="00CD486A">
              <w:rPr>
                <w:rFonts w:ascii="Maiandra GD" w:eastAsia="Times New Roman" w:hAnsi="Maiandra GD" w:cs="Calibri"/>
                <w:color w:val="000000"/>
                <w:sz w:val="24"/>
                <w:szCs w:val="24"/>
              </w:rPr>
              <w:t>(</w:t>
            </w:r>
            <w:r w:rsidR="00CD486A" w:rsidRPr="00CD486A">
              <w:rPr>
                <w:rFonts w:ascii="Maiandra GD" w:hAnsi="Maiandra GD"/>
                <w:sz w:val="24"/>
                <w:szCs w:val="24"/>
              </w:rPr>
              <w:t xml:space="preserve">GKB  142G- Toyota </w:t>
            </w:r>
            <w:proofErr w:type="spellStart"/>
            <w:r w:rsidR="00CD486A" w:rsidRPr="00CD486A">
              <w:rPr>
                <w:rFonts w:ascii="Maiandra GD" w:hAnsi="Maiandra GD"/>
                <w:sz w:val="24"/>
                <w:szCs w:val="24"/>
              </w:rPr>
              <w:t>Hiace</w:t>
            </w:r>
            <w:proofErr w:type="spellEnd"/>
            <w:r w:rsidR="00CD486A" w:rsidRPr="00CD486A">
              <w:rPr>
                <w:rFonts w:ascii="Maiandra GD" w:hAnsi="Maiandra GD"/>
                <w:sz w:val="24"/>
                <w:szCs w:val="24"/>
              </w:rPr>
              <w:t xml:space="preserve"> TRH200 Van)</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4-047-275-2210402-100-2022-2023-15</w:t>
            </w:r>
          </w:p>
        </w:tc>
        <w:tc>
          <w:tcPr>
            <w:tcW w:w="2340" w:type="dxa"/>
            <w:tcBorders>
              <w:top w:val="nil"/>
              <w:left w:val="nil"/>
              <w:bottom w:val="single" w:sz="4" w:space="0" w:color="auto"/>
              <w:right w:val="single" w:sz="4" w:space="0" w:color="auto"/>
            </w:tcBorders>
            <w:shd w:val="clear" w:color="auto" w:fill="auto"/>
            <w:hideMark/>
          </w:tcPr>
          <w:p w:rsidR="00C85A1E" w:rsidRPr="00042FC2" w:rsidRDefault="00B327C9" w:rsidP="00A93EBA">
            <w:pPr>
              <w:spacing w:after="0" w:line="240" w:lineRule="auto"/>
              <w:rPr>
                <w:rFonts w:ascii="Maiandra GD" w:eastAsia="Times New Roman" w:hAnsi="Maiandra GD" w:cs="Calibri"/>
                <w:color w:val="000000"/>
              </w:rPr>
            </w:pPr>
            <w:r>
              <w:rPr>
                <w:rFonts w:ascii="Maiandra GD" w:eastAsia="Times New Roman" w:hAnsi="Maiandra GD" w:cs="Calibri"/>
                <w:color w:val="000000"/>
              </w:rPr>
              <w:t xml:space="preserve">Purchase </w:t>
            </w:r>
            <w:r w:rsidR="00C85A1E" w:rsidRPr="00042FC2">
              <w:rPr>
                <w:rFonts w:ascii="Maiandra GD" w:eastAsia="Times New Roman" w:hAnsi="Maiandra GD" w:cs="Calibri"/>
                <w:color w:val="000000"/>
              </w:rPr>
              <w:t xml:space="preserve"> of Office Furniture and Equipment</w:t>
            </w:r>
          </w:p>
        </w:tc>
        <w:tc>
          <w:tcPr>
            <w:tcW w:w="3420" w:type="dxa"/>
            <w:tcBorders>
              <w:top w:val="nil"/>
              <w:left w:val="nil"/>
              <w:bottom w:val="single" w:sz="4" w:space="0" w:color="auto"/>
              <w:right w:val="single" w:sz="4" w:space="0" w:color="auto"/>
            </w:tcBorders>
            <w:shd w:val="clear" w:color="auto" w:fill="auto"/>
            <w:hideMark/>
          </w:tcPr>
          <w:p w:rsidR="00C85A1E" w:rsidRPr="00042FC2" w:rsidRDefault="00C85A1E" w:rsidP="00B327C9">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P</w:t>
            </w:r>
            <w:r w:rsidR="00B327C9">
              <w:rPr>
                <w:rFonts w:ascii="Maiandra GD" w:eastAsia="Times New Roman" w:hAnsi="Maiandra GD" w:cs="Calibri"/>
                <w:color w:val="000000"/>
              </w:rPr>
              <w:t>urchase</w:t>
            </w:r>
            <w:r w:rsidRPr="00042FC2">
              <w:rPr>
                <w:rFonts w:ascii="Maiandra GD" w:eastAsia="Times New Roman" w:hAnsi="Maiandra GD" w:cs="Calibri"/>
                <w:color w:val="000000"/>
              </w:rPr>
              <w:t xml:space="preserve"> of Office Furniture and Equipment</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16</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4-047-275-2210402-100-2022-2023-16</w:t>
            </w:r>
          </w:p>
        </w:tc>
        <w:tc>
          <w:tcPr>
            <w:tcW w:w="2340" w:type="dxa"/>
            <w:tcBorders>
              <w:top w:val="nil"/>
              <w:left w:val="nil"/>
              <w:bottom w:val="single" w:sz="4" w:space="0" w:color="auto"/>
              <w:right w:val="single" w:sz="4" w:space="0" w:color="auto"/>
            </w:tcBorders>
            <w:shd w:val="clear" w:color="auto" w:fill="auto"/>
            <w:hideMark/>
          </w:tcPr>
          <w:p w:rsidR="00C85A1E" w:rsidRPr="00042FC2" w:rsidRDefault="00C85A1E" w:rsidP="00A93EB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Motor Vehicle Insurance</w:t>
            </w:r>
          </w:p>
        </w:tc>
        <w:tc>
          <w:tcPr>
            <w:tcW w:w="3420" w:type="dxa"/>
            <w:tcBorders>
              <w:top w:val="nil"/>
              <w:left w:val="nil"/>
              <w:bottom w:val="single" w:sz="4" w:space="0" w:color="auto"/>
              <w:right w:val="single" w:sz="4" w:space="0" w:color="auto"/>
            </w:tcBorders>
            <w:shd w:val="clear" w:color="auto" w:fill="auto"/>
            <w:hideMark/>
          </w:tcPr>
          <w:p w:rsidR="00C85A1E" w:rsidRPr="00042FC2" w:rsidRDefault="00C85A1E" w:rsidP="00A260B5">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Payment of Motor Vehicle Insurance</w:t>
            </w:r>
            <w:r w:rsidR="007D2313">
              <w:rPr>
                <w:rFonts w:ascii="Maiandra GD" w:eastAsia="Times New Roman" w:hAnsi="Maiandra GD" w:cs="Calibri"/>
                <w:color w:val="000000"/>
              </w:rPr>
              <w:t xml:space="preserve"> </w:t>
            </w:r>
            <w:r w:rsidR="007D2313" w:rsidRPr="00CD486A">
              <w:rPr>
                <w:rFonts w:ascii="Maiandra GD" w:eastAsia="Times New Roman" w:hAnsi="Maiandra GD" w:cs="Calibri"/>
                <w:color w:val="000000"/>
                <w:sz w:val="24"/>
                <w:szCs w:val="24"/>
              </w:rPr>
              <w:t>(</w:t>
            </w:r>
            <w:r w:rsidR="007D2313" w:rsidRPr="00CD486A">
              <w:rPr>
                <w:rFonts w:ascii="Maiandra GD" w:hAnsi="Maiandra GD"/>
                <w:sz w:val="24"/>
                <w:szCs w:val="24"/>
              </w:rPr>
              <w:t xml:space="preserve">GKB 142G- Toyota </w:t>
            </w:r>
            <w:proofErr w:type="spellStart"/>
            <w:r w:rsidR="007D2313" w:rsidRPr="00CD486A">
              <w:rPr>
                <w:rFonts w:ascii="Maiandra GD" w:hAnsi="Maiandra GD"/>
                <w:sz w:val="24"/>
                <w:szCs w:val="24"/>
              </w:rPr>
              <w:t>Hiace</w:t>
            </w:r>
            <w:proofErr w:type="spellEnd"/>
            <w:r w:rsidR="007D2313" w:rsidRPr="00CD486A">
              <w:rPr>
                <w:rFonts w:ascii="Maiandra GD" w:hAnsi="Maiandra GD"/>
                <w:sz w:val="24"/>
                <w:szCs w:val="24"/>
              </w:rPr>
              <w:t xml:space="preserve"> TRH200 Van)</w:t>
            </w:r>
            <w:r w:rsidR="007D2313">
              <w:rPr>
                <w:rFonts w:ascii="Maiandra GD" w:hAnsi="Maiandra GD"/>
                <w:sz w:val="24"/>
                <w:szCs w:val="24"/>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8E36E1">
        <w:trPr>
          <w:trHeight w:val="53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17</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4-047-275-2210402-100-2022-2023-17</w:t>
            </w:r>
          </w:p>
        </w:tc>
        <w:tc>
          <w:tcPr>
            <w:tcW w:w="2340" w:type="dxa"/>
            <w:tcBorders>
              <w:top w:val="nil"/>
              <w:left w:val="nil"/>
              <w:bottom w:val="single" w:sz="4" w:space="0" w:color="auto"/>
              <w:right w:val="single" w:sz="4" w:space="0" w:color="auto"/>
            </w:tcBorders>
            <w:shd w:val="clear" w:color="auto" w:fill="auto"/>
            <w:hideMark/>
          </w:tcPr>
          <w:p w:rsidR="00C85A1E" w:rsidRPr="00042FC2" w:rsidRDefault="00C85A1E" w:rsidP="00A93EB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NGCDFC allowance</w:t>
            </w:r>
          </w:p>
        </w:tc>
        <w:tc>
          <w:tcPr>
            <w:tcW w:w="3420" w:type="dxa"/>
            <w:tcBorders>
              <w:top w:val="nil"/>
              <w:left w:val="nil"/>
              <w:bottom w:val="single" w:sz="4" w:space="0" w:color="auto"/>
              <w:right w:val="single" w:sz="4" w:space="0" w:color="auto"/>
            </w:tcBorders>
            <w:shd w:val="clear" w:color="auto" w:fill="auto"/>
            <w:hideMark/>
          </w:tcPr>
          <w:p w:rsidR="00C85A1E" w:rsidRPr="00042FC2" w:rsidRDefault="00C85A1E" w:rsidP="00A93EBA">
            <w:pPr>
              <w:spacing w:after="0" w:line="240" w:lineRule="auto"/>
              <w:rPr>
                <w:rFonts w:ascii="Maiandra GD" w:eastAsia="Times New Roman" w:hAnsi="Maiandra GD" w:cs="Calibri"/>
                <w:color w:val="000000"/>
              </w:rPr>
            </w:pPr>
            <w:r w:rsidRPr="00042FC2">
              <w:rPr>
                <w:rFonts w:ascii="Maiandra GD" w:eastAsia="Times New Roman" w:hAnsi="Maiandra GD" w:cs="Calibri"/>
                <w:color w:val="000000"/>
              </w:rPr>
              <w:t>Payment of NGCDFC allowance charges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936</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936</w:t>
            </w:r>
            <w:r w:rsidR="00C85A1E"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62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18</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4-047-275-2210402-100-2022-2023-18</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Office rent</w:t>
            </w:r>
          </w:p>
        </w:tc>
        <w:tc>
          <w:tcPr>
            <w:tcW w:w="3420" w:type="dxa"/>
            <w:tcBorders>
              <w:top w:val="nil"/>
              <w:left w:val="nil"/>
              <w:bottom w:val="single" w:sz="4" w:space="0" w:color="auto"/>
              <w:right w:val="single" w:sz="4" w:space="0" w:color="auto"/>
            </w:tcBorders>
            <w:shd w:val="clear" w:color="auto" w:fill="auto"/>
            <w:hideMark/>
          </w:tcPr>
          <w:p w:rsidR="00553540" w:rsidRPr="007D2313" w:rsidRDefault="00C85A1E" w:rsidP="00A93EBA">
            <w:pPr>
              <w:spacing w:after="0" w:line="240" w:lineRule="auto"/>
              <w:rPr>
                <w:rFonts w:ascii="Maiandra GD" w:eastAsia="Times New Roman" w:hAnsi="Maiandra GD" w:cs="Calibri"/>
                <w:color w:val="000000"/>
                <w:sz w:val="24"/>
                <w:szCs w:val="24"/>
              </w:rPr>
            </w:pPr>
            <w:r w:rsidRPr="007D2313">
              <w:rPr>
                <w:rFonts w:ascii="Maiandra GD" w:eastAsia="Times New Roman" w:hAnsi="Maiandra GD" w:cs="Calibri"/>
                <w:color w:val="000000"/>
                <w:sz w:val="24"/>
                <w:szCs w:val="24"/>
              </w:rPr>
              <w:t>Payment of Office Rent</w:t>
            </w:r>
            <w:r w:rsidR="007D2313" w:rsidRPr="007D2313">
              <w:rPr>
                <w:rFonts w:ascii="Maiandra GD" w:eastAsia="Times New Roman" w:hAnsi="Maiandra GD" w:cs="Calibri"/>
                <w:color w:val="000000"/>
                <w:sz w:val="24"/>
                <w:szCs w:val="24"/>
              </w:rPr>
              <w:t xml:space="preserve"> for a period of 3 quarters at </w:t>
            </w:r>
            <w:proofErr w:type="spellStart"/>
            <w:r w:rsidR="007D2313" w:rsidRPr="007D2313">
              <w:rPr>
                <w:rFonts w:ascii="Maiandra GD" w:eastAsia="Times New Roman" w:hAnsi="Maiandra GD" w:cs="Calibri"/>
                <w:color w:val="000000"/>
                <w:sz w:val="24"/>
                <w:szCs w:val="24"/>
              </w:rPr>
              <w:t>Ksh</w:t>
            </w:r>
            <w:proofErr w:type="spellEnd"/>
            <w:r w:rsidR="007D2313" w:rsidRPr="007D2313">
              <w:rPr>
                <w:rFonts w:ascii="Maiandra GD" w:eastAsia="Times New Roman" w:hAnsi="Maiandra GD" w:cs="Calibri"/>
                <w:color w:val="000000"/>
                <w:sz w:val="24"/>
                <w:szCs w:val="24"/>
              </w:rPr>
              <w:t>. 200,000.00 per quarter</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6</w:t>
            </w:r>
            <w:r w:rsidR="00C85A1E" w:rsidRPr="00A93EBA">
              <w:rPr>
                <w:rFonts w:ascii="Maiandra GD" w:eastAsia="Times New Roman" w:hAnsi="Maiandra GD" w:cs="Calibri"/>
                <w:color w:val="000000"/>
              </w:rPr>
              <w:t xml:space="preserve">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6</w:t>
            </w:r>
            <w:r w:rsidR="00C85A1E" w:rsidRPr="00A93EBA">
              <w:rPr>
                <w:rFonts w:ascii="Maiandra GD" w:eastAsia="Times New Roman" w:hAnsi="Maiandra GD" w:cs="Calibri"/>
                <w:color w:val="000000"/>
              </w:rPr>
              <w:t xml:space="preserve">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19</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4-047-275-2210402-100-2022-2023-19</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Other committee expenses </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Other committee expenses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208</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208</w:t>
            </w:r>
            <w:r w:rsidR="00C85A1E"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20</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4-047-275-2210402-100-2022-2023-20</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Other Fuels (wood, charcoal, cooking gas)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other fuels (wood, charcoal, cooking gas expenses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35,000.00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35,000.00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21</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4-047-275-2210402-100-2022-2023-21</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Publishing and Printing Services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Publishing and Printing Services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Sanitary and Cleaning Materials, Supplies and Services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Purchase of Sanitary and Cleaning Materials, Supplies and Services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Supplies and Accessories for Computers and Printers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Purchase of Supplies and Accessories for Computers and Printers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B327C9">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238,504</w:t>
            </w:r>
            <w:r w:rsidR="00C85A1E" w:rsidRPr="00A93EBA">
              <w:rPr>
                <w:rFonts w:ascii="Maiandra GD" w:eastAsia="Times New Roman" w:hAnsi="Maiandra GD" w:cs="Calibri"/>
                <w:color w:val="000000"/>
              </w:rPr>
              <w:t xml:space="preserve">.18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sidRPr="00B327C9">
              <w:rPr>
                <w:rFonts w:ascii="Maiandra GD" w:eastAsia="Times New Roman" w:hAnsi="Maiandra GD" w:cs="Calibri"/>
                <w:color w:val="000000"/>
              </w:rPr>
              <w:t>238,504.18</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Telephone, Telex, </w:t>
            </w:r>
            <w:proofErr w:type="spellStart"/>
            <w:r w:rsidRPr="00A93EBA">
              <w:rPr>
                <w:rFonts w:ascii="Maiandra GD" w:eastAsia="Times New Roman" w:hAnsi="Maiandra GD" w:cs="Calibri"/>
                <w:color w:val="000000"/>
              </w:rPr>
              <w:t>Facsmile</w:t>
            </w:r>
            <w:proofErr w:type="spellEnd"/>
            <w:r w:rsidRPr="00A93EBA">
              <w:rPr>
                <w:rFonts w:ascii="Maiandra GD" w:eastAsia="Times New Roman" w:hAnsi="Maiandra GD" w:cs="Calibri"/>
                <w:color w:val="000000"/>
              </w:rPr>
              <w:t xml:space="preserve"> and Mobile Phone Service</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Telephone expenses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FA2549">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25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Travel Costs (airlines, bus, railway, mileage allowances)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Transport Expenses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125</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B327C9"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125</w:t>
            </w:r>
            <w:r w:rsidR="00C85A1E"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FA2549">
        <w:trPr>
          <w:trHeight w:val="548"/>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26</w:t>
            </w:r>
          </w:p>
        </w:tc>
        <w:tc>
          <w:tcPr>
            <w:tcW w:w="234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4-047-275-2210402-100-2022-2023-26</w:t>
            </w:r>
          </w:p>
        </w:tc>
        <w:tc>
          <w:tcPr>
            <w:tcW w:w="234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Water &amp; sewerage charges</w:t>
            </w:r>
          </w:p>
        </w:tc>
        <w:tc>
          <w:tcPr>
            <w:tcW w:w="342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w:t>
            </w:r>
            <w:r w:rsidR="00464E01">
              <w:rPr>
                <w:rFonts w:ascii="Maiandra GD" w:eastAsia="Times New Roman" w:hAnsi="Maiandra GD" w:cs="Calibri"/>
                <w:color w:val="000000"/>
              </w:rPr>
              <w:t xml:space="preserve"> </w:t>
            </w:r>
            <w:r w:rsidRPr="00A93EBA">
              <w:rPr>
                <w:rFonts w:ascii="Maiandra GD" w:eastAsia="Times New Roman" w:hAnsi="Maiandra GD" w:cs="Calibri"/>
                <w:color w:val="000000"/>
              </w:rPr>
              <w:t>Water &amp; sewerage charges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 </w:t>
            </w:r>
          </w:p>
        </w:tc>
        <w:tc>
          <w:tcPr>
            <w:tcW w:w="1440" w:type="dxa"/>
            <w:tcBorders>
              <w:top w:val="single" w:sz="4" w:space="0" w:color="auto"/>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FA2549">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b/>
                <w:bCs/>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8,705,256.18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8,705,256.18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FA2549" w:rsidRPr="00A93EBA" w:rsidTr="00FA2549">
        <w:trPr>
          <w:trHeight w:val="285"/>
        </w:trPr>
        <w:tc>
          <w:tcPr>
            <w:tcW w:w="1494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FA2549" w:rsidRPr="00A93EBA" w:rsidRDefault="00FA2549" w:rsidP="00FA2549">
            <w:pPr>
              <w:spacing w:after="0" w:line="240" w:lineRule="auto"/>
              <w:jc w:val="center"/>
              <w:rPr>
                <w:rFonts w:ascii="Maiandra GD" w:eastAsia="Times New Roman" w:hAnsi="Maiandra GD" w:cs="Calibri"/>
                <w:b/>
                <w:bCs/>
                <w:color w:val="000000"/>
              </w:rPr>
            </w:pPr>
            <w:r w:rsidRPr="00A93EBA">
              <w:rPr>
                <w:rFonts w:ascii="Maiandra GD" w:eastAsia="Times New Roman" w:hAnsi="Maiandra GD" w:cs="Calibri"/>
                <w:b/>
                <w:bCs/>
                <w:color w:val="000000"/>
              </w:rPr>
              <w:t>CONSTITUENCY OVERSIGHT COMMITTEE</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4-047-275-2210402-100-2022-2023-1</w:t>
            </w:r>
          </w:p>
        </w:tc>
        <w:tc>
          <w:tcPr>
            <w:tcW w:w="234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Constituency Oversight Committee Allowance</w:t>
            </w:r>
          </w:p>
        </w:tc>
        <w:tc>
          <w:tcPr>
            <w:tcW w:w="342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Constituency Oversight Committee allowance charges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5A1E" w:rsidRPr="00A93EBA" w:rsidRDefault="00846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24</w:t>
            </w:r>
            <w:r w:rsidR="00C85A1E" w:rsidRPr="00A93EBA">
              <w:rPr>
                <w:rFonts w:ascii="Maiandra GD" w:eastAsia="Times New Roman" w:hAnsi="Maiandra GD" w:cs="Calibri"/>
                <w:color w:val="000000"/>
              </w:rPr>
              <w:t xml:space="preserve">0,000.00 </w:t>
            </w:r>
          </w:p>
        </w:tc>
        <w:tc>
          <w:tcPr>
            <w:tcW w:w="1440" w:type="dxa"/>
            <w:tcBorders>
              <w:top w:val="single" w:sz="4" w:space="0" w:color="auto"/>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5A1E" w:rsidRPr="00A93EBA" w:rsidRDefault="00846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24</w:t>
            </w:r>
            <w:r w:rsidR="00C85A1E" w:rsidRPr="00A93EBA">
              <w:rPr>
                <w:rFonts w:ascii="Maiandra GD" w:eastAsia="Times New Roman" w:hAnsi="Maiandra GD" w:cs="Calibri"/>
                <w:color w:val="000000"/>
              </w:rPr>
              <w:t xml:space="preserve">0,000.00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3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Hire of Transport</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Hire of Transport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60,000.00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60,000.00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102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Catering Services (receptions), Accommodation, Gifts, Food and Drinks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catering Services (receptions), Accommodation, Gifts, Food and Drinks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96,752.06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96,752.06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102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Remuneration of Instructors and Contract Based Training Services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Instructors and Contract Based Training Services during the oversight committee training</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846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7</w:t>
            </w:r>
            <w:r w:rsidR="00C85A1E" w:rsidRPr="00A93EBA">
              <w:rPr>
                <w:rFonts w:ascii="Maiandra GD" w:eastAsia="Times New Roman" w:hAnsi="Maiandra GD" w:cs="Calibri"/>
                <w:color w:val="000000"/>
              </w:rPr>
              <w:t xml:space="preserve">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846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7</w:t>
            </w:r>
            <w:r w:rsidR="00C85A1E" w:rsidRPr="00A93EBA">
              <w:rPr>
                <w:rFonts w:ascii="Maiandra GD" w:eastAsia="Times New Roman" w:hAnsi="Maiandra GD" w:cs="Calibri"/>
                <w:color w:val="000000"/>
              </w:rPr>
              <w:t xml:space="preserve">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4-047-275-2210402-100-2022-2023-5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Hire of Training Facilities and Equipment</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Hire of Training Facilities and Equipment (Conference halls, Projector)</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80,000.00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80,000.00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745FCF">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546,752.06 </w:t>
            </w:r>
          </w:p>
        </w:tc>
        <w:tc>
          <w:tcPr>
            <w:tcW w:w="144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        -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546,752.06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2077BD" w:rsidRPr="00A93EBA" w:rsidTr="00681DF1">
        <w:trPr>
          <w:trHeight w:val="285"/>
        </w:trPr>
        <w:tc>
          <w:tcPr>
            <w:tcW w:w="14940" w:type="dxa"/>
            <w:gridSpan w:val="8"/>
            <w:tcBorders>
              <w:top w:val="nil"/>
              <w:left w:val="single" w:sz="4" w:space="0" w:color="auto"/>
              <w:bottom w:val="nil"/>
              <w:right w:val="single" w:sz="4" w:space="0" w:color="auto"/>
            </w:tcBorders>
            <w:shd w:val="clear" w:color="000000" w:fill="FFFFFF"/>
            <w:hideMark/>
          </w:tcPr>
          <w:p w:rsidR="002077BD" w:rsidRPr="00A93EBA" w:rsidRDefault="002077BD" w:rsidP="002077BD">
            <w:pPr>
              <w:spacing w:after="0" w:line="240" w:lineRule="auto"/>
              <w:jc w:val="center"/>
              <w:rPr>
                <w:rFonts w:ascii="Maiandra GD" w:eastAsia="Times New Roman" w:hAnsi="Maiandra GD" w:cs="Calibri"/>
                <w:b/>
                <w:bCs/>
                <w:color w:val="000000"/>
              </w:rPr>
            </w:pPr>
            <w:r w:rsidRPr="00A93EBA">
              <w:rPr>
                <w:rFonts w:ascii="Maiandra GD" w:eastAsia="Times New Roman" w:hAnsi="Maiandra GD" w:cs="Calibri"/>
                <w:b/>
                <w:bCs/>
                <w:color w:val="000000"/>
              </w:rPr>
              <w:t>MONITORING,EVALUATION AND CAPACITY BUILDING</w:t>
            </w:r>
          </w:p>
        </w:tc>
      </w:tr>
      <w:tr w:rsidR="00A93EBA" w:rsidRPr="00A93EBA" w:rsidTr="006652D3">
        <w:trPr>
          <w:trHeight w:val="971"/>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1</w:t>
            </w:r>
          </w:p>
        </w:tc>
        <w:tc>
          <w:tcPr>
            <w:tcW w:w="234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w:t>
            </w:r>
          </w:p>
        </w:tc>
        <w:tc>
          <w:tcPr>
            <w:tcW w:w="234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 Accommodation Allowance</w:t>
            </w:r>
          </w:p>
        </w:tc>
        <w:tc>
          <w:tcPr>
            <w:tcW w:w="3420" w:type="dxa"/>
            <w:tcBorders>
              <w:top w:val="single" w:sz="4" w:space="0" w:color="auto"/>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Accommodation Allowance of NGCDFC, National Government officers and PMC on Capacity building trainings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440" w:type="dxa"/>
            <w:tcBorders>
              <w:top w:val="single" w:sz="4" w:space="0" w:color="auto"/>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080" w:type="dxa"/>
            <w:tcBorders>
              <w:top w:val="single" w:sz="4" w:space="0" w:color="auto"/>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1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Accommodation - Domestic Travel</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accommodation on domestic travel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535575"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72</w:t>
            </w:r>
            <w:r w:rsidR="00C85A1E" w:rsidRPr="00A93EBA">
              <w:rPr>
                <w:rFonts w:ascii="Maiandra GD" w:eastAsia="Times New Roman" w:hAnsi="Maiandra GD" w:cs="Calibri"/>
                <w:color w:val="000000"/>
              </w:rPr>
              <w:t xml:space="preserve">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535575"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72</w:t>
            </w:r>
            <w:r w:rsidR="00C85A1E" w:rsidRPr="00A93EBA">
              <w:rPr>
                <w:rFonts w:ascii="Maiandra GD" w:eastAsia="Times New Roman" w:hAnsi="Maiandra GD" w:cs="Calibri"/>
                <w:color w:val="000000"/>
              </w:rPr>
              <w:t xml:space="preserve">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102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Catering Services (receptions), Accommodation, Gifts, Food and Drinks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catering Services (receptions), Accommodation, Gifts, Food and Drinks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9329F2" w:rsidP="009329F2">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380</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9329F2" w:rsidP="009329F2">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38</w:t>
            </w:r>
            <w:r w:rsidR="00C85A1E" w:rsidRPr="00A93EBA">
              <w:rPr>
                <w:rFonts w:ascii="Maiandra GD" w:eastAsia="Times New Roman" w:hAnsi="Maiandra GD" w:cs="Calibri"/>
                <w:color w:val="000000"/>
              </w:rPr>
              <w:t xml:space="preserve">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1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Daily Subsistence Allowance</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Daily Subsistence Allowance</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114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General Office Supplies (papers, pencils, forms, small office equipment )</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Purchase of General Office Supplies (papers, pencils, forms, small office equipment)</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6</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4-047-275-2210710-111-2022-2023-6</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Hire of Training Facilities and Equipment</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Hire of Training Facilities and Equipment (Conference halls, Projector)</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1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7</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4-047-275-2210710-111-2022-2023-7</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NGCDFC allowance</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NGCDFC allowance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9329F2" w:rsidP="009329F2">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800</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9329F2" w:rsidP="009329F2">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800</w:t>
            </w:r>
            <w:r w:rsidR="00C85A1E"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1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8</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4-047-275-2210710-111-2022-2023-8</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Other committee expenses </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Payment of Other committee expenses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8E36E1">
        <w:trPr>
          <w:trHeight w:val="98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9</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4-047-275-2210710-111-2022-2023-9</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Production and Printing of Training Materials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Production and Printing of Training Materials for NGCDFC, Staff and PMC capacity building trainings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51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10</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4-047-275-2210710-111-2022-2023-10</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Publishing and Printing Services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Publishing and Printing Services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150,000.00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150,000.00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11</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4-047-275-2210710-111-2022-2023-11</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Refined Fuels and Lubricants for Transport</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Purchase of Refined Fuels and Lubricants for Transport of GK vehicles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745FCF">
        <w:trPr>
          <w:trHeight w:val="1178"/>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4-047-275-2210710-111-2022-2023-12</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Remuneration of Instructors and Contract Based Training Services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Instructors and Contract Based Training Services for NGCDFC, Staff and PMC capacity building trainings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300,000.00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8E36E1">
        <w:trPr>
          <w:trHeight w:val="62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Sundry Items (e.g. airport tax and  taxis)</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sundry items (e.g. airport tax, taxis, expenses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E117B1" w:rsidP="00E117B1">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24</w:t>
            </w:r>
            <w:r w:rsidR="00C85A1E" w:rsidRPr="00A93EBA">
              <w:rPr>
                <w:rFonts w:ascii="Maiandra GD" w:eastAsia="Times New Roman" w:hAnsi="Maiandra GD" w:cs="Calibri"/>
                <w:color w:val="000000"/>
              </w:rPr>
              <w:t xml:space="preserve">,000.00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E117B1" w:rsidP="00E117B1">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24</w:t>
            </w:r>
            <w:r w:rsidR="00C85A1E" w:rsidRPr="00A93EBA">
              <w:rPr>
                <w:rFonts w:ascii="Maiandra GD" w:eastAsia="Times New Roman" w:hAnsi="Maiandra GD" w:cs="Calibri"/>
                <w:color w:val="000000"/>
              </w:rPr>
              <w:t xml:space="preserve">,000.00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4-047-275-2210710-111-2022-2023-14</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Telephone, Telex, </w:t>
            </w:r>
            <w:proofErr w:type="spellStart"/>
            <w:r w:rsidRPr="00A93EBA">
              <w:rPr>
                <w:rFonts w:ascii="Maiandra GD" w:eastAsia="Times New Roman" w:hAnsi="Maiandra GD" w:cs="Calibri"/>
                <w:color w:val="000000"/>
              </w:rPr>
              <w:t>Facsmile</w:t>
            </w:r>
            <w:proofErr w:type="spellEnd"/>
            <w:r w:rsidRPr="00A93EBA">
              <w:rPr>
                <w:rFonts w:ascii="Maiandra GD" w:eastAsia="Times New Roman" w:hAnsi="Maiandra GD" w:cs="Calibri"/>
                <w:color w:val="000000"/>
              </w:rPr>
              <w:t xml:space="preserve"> and Mobile Phone Service</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Telephone expenses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8E36E1"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28,628</w:t>
            </w:r>
            <w:r w:rsidR="00C85A1E" w:rsidRPr="00A93EBA">
              <w:rPr>
                <w:rFonts w:ascii="Maiandra GD" w:eastAsia="Times New Roman" w:hAnsi="Maiandra GD" w:cs="Calibri"/>
                <w:color w:val="000000"/>
              </w:rPr>
              <w:t xml:space="preserve">.09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8E36E1"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28,628</w:t>
            </w:r>
            <w:r w:rsidR="00C85A1E" w:rsidRPr="00A93EBA">
              <w:rPr>
                <w:rFonts w:ascii="Maiandra GD" w:eastAsia="Times New Roman" w:hAnsi="Maiandra GD" w:cs="Calibri"/>
                <w:color w:val="000000"/>
              </w:rPr>
              <w:t xml:space="preserve">.09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8E36E1">
        <w:trPr>
          <w:trHeight w:val="35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4-047-275-2210710-111-2022-2023-15</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Travel Allowance on training</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Travel Allowance of NGCDFC, National Government officers and PMC capacity building trainings</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400,000.00 </w:t>
            </w:r>
          </w:p>
        </w:tc>
        <w:tc>
          <w:tcPr>
            <w:tcW w:w="144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A93EBA">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400,000.00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C85A1E" w:rsidRPr="00A93EBA" w:rsidRDefault="00C85A1E" w:rsidP="002077BD">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nil"/>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nil"/>
              <w:bottom w:val="single" w:sz="4" w:space="0" w:color="auto"/>
              <w:right w:val="nil"/>
            </w:tcBorders>
            <w:shd w:val="clear" w:color="auto" w:fill="auto"/>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8E36E1" w:rsidP="00745FC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4,352,628</w:t>
            </w:r>
            <w:r w:rsidR="00C85A1E" w:rsidRPr="00A93EBA">
              <w:rPr>
                <w:rFonts w:ascii="Maiandra GD" w:eastAsia="Times New Roman" w:hAnsi="Maiandra GD" w:cs="Calibri"/>
                <w:b/>
                <w:bCs/>
                <w:color w:val="000000"/>
              </w:rPr>
              <w:t xml:space="preserve">.09 </w:t>
            </w:r>
          </w:p>
        </w:tc>
        <w:tc>
          <w:tcPr>
            <w:tcW w:w="144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745FCF">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        -   </w:t>
            </w:r>
          </w:p>
        </w:tc>
        <w:tc>
          <w:tcPr>
            <w:tcW w:w="1800" w:type="dxa"/>
            <w:tcBorders>
              <w:top w:val="nil"/>
              <w:left w:val="nil"/>
              <w:bottom w:val="single" w:sz="4" w:space="0" w:color="auto"/>
              <w:right w:val="single" w:sz="4" w:space="0" w:color="auto"/>
            </w:tcBorders>
            <w:shd w:val="clear" w:color="auto" w:fill="auto"/>
            <w:noWrap/>
            <w:vAlign w:val="bottom"/>
            <w:hideMark/>
          </w:tcPr>
          <w:p w:rsidR="00C85A1E" w:rsidRPr="00A93EBA" w:rsidRDefault="00C85A1E" w:rsidP="008E36E1">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4,352,6</w:t>
            </w:r>
            <w:r w:rsidR="008E36E1">
              <w:rPr>
                <w:rFonts w:ascii="Maiandra GD" w:eastAsia="Times New Roman" w:hAnsi="Maiandra GD" w:cs="Calibri"/>
                <w:b/>
                <w:bCs/>
                <w:color w:val="000000"/>
              </w:rPr>
              <w:t>28</w:t>
            </w:r>
            <w:r w:rsidRPr="00A93EBA">
              <w:rPr>
                <w:rFonts w:ascii="Maiandra GD" w:eastAsia="Times New Roman" w:hAnsi="Maiandra GD" w:cs="Calibri"/>
                <w:b/>
                <w:bCs/>
                <w:color w:val="000000"/>
              </w:rPr>
              <w:t xml:space="preserve">.09 </w:t>
            </w:r>
          </w:p>
        </w:tc>
        <w:tc>
          <w:tcPr>
            <w:tcW w:w="1080" w:type="dxa"/>
            <w:tcBorders>
              <w:top w:val="nil"/>
              <w:left w:val="nil"/>
              <w:bottom w:val="single" w:sz="4" w:space="0" w:color="auto"/>
              <w:right w:val="single" w:sz="4" w:space="0" w:color="auto"/>
            </w:tcBorders>
            <w:shd w:val="clear" w:color="auto" w:fill="auto"/>
            <w:noWrap/>
            <w:hideMark/>
          </w:tcPr>
          <w:p w:rsidR="00C85A1E" w:rsidRPr="00A93EBA" w:rsidRDefault="00C85A1E" w:rsidP="00A93EBA">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2077BD" w:rsidRPr="00A93EBA" w:rsidTr="00681DF1">
        <w:trPr>
          <w:trHeight w:val="300"/>
        </w:trPr>
        <w:tc>
          <w:tcPr>
            <w:tcW w:w="14940" w:type="dxa"/>
            <w:gridSpan w:val="8"/>
            <w:tcBorders>
              <w:top w:val="nil"/>
              <w:left w:val="single" w:sz="4" w:space="0" w:color="auto"/>
              <w:bottom w:val="single" w:sz="4" w:space="0" w:color="auto"/>
              <w:right w:val="single" w:sz="4" w:space="0" w:color="auto"/>
            </w:tcBorders>
            <w:shd w:val="clear" w:color="000000" w:fill="FFFFFF"/>
            <w:hideMark/>
          </w:tcPr>
          <w:p w:rsidR="002077BD" w:rsidRPr="00A93EBA" w:rsidRDefault="002077BD" w:rsidP="002077BD">
            <w:pPr>
              <w:spacing w:after="0" w:line="240" w:lineRule="auto"/>
              <w:jc w:val="center"/>
              <w:rPr>
                <w:rFonts w:ascii="Maiandra GD" w:eastAsia="Times New Roman" w:hAnsi="Maiandra GD" w:cs="Calibri"/>
                <w:b/>
                <w:bCs/>
                <w:color w:val="000000"/>
              </w:rPr>
            </w:pPr>
            <w:r w:rsidRPr="00A93EBA">
              <w:rPr>
                <w:rFonts w:ascii="Maiandra GD" w:eastAsia="Times New Roman" w:hAnsi="Maiandra GD" w:cs="Calibri"/>
                <w:b/>
                <w:bCs/>
                <w:color w:val="000000"/>
              </w:rPr>
              <w:t>EDUCATION BURSARY AND SOCIAL SECURITY PROGRAMS</w:t>
            </w:r>
          </w:p>
        </w:tc>
      </w:tr>
      <w:tr w:rsidR="00A93EBA" w:rsidRPr="00A93EBA" w:rsidTr="00A93EBA">
        <w:trPr>
          <w:trHeight w:val="510"/>
        </w:trPr>
        <w:tc>
          <w:tcPr>
            <w:tcW w:w="720" w:type="dxa"/>
            <w:tcBorders>
              <w:top w:val="nil"/>
              <w:left w:val="single" w:sz="4" w:space="0" w:color="auto"/>
              <w:bottom w:val="single" w:sz="4" w:space="0" w:color="auto"/>
              <w:right w:val="single" w:sz="4" w:space="0" w:color="auto"/>
            </w:tcBorders>
            <w:shd w:val="clear" w:color="000000" w:fill="FFFFFF"/>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1</w:t>
            </w:r>
          </w:p>
        </w:tc>
        <w:tc>
          <w:tcPr>
            <w:tcW w:w="234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4-047-275-2640101-103-2022/2023-1</w:t>
            </w:r>
          </w:p>
        </w:tc>
        <w:tc>
          <w:tcPr>
            <w:tcW w:w="234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Bursary Secondary Schools</w:t>
            </w:r>
          </w:p>
        </w:tc>
        <w:tc>
          <w:tcPr>
            <w:tcW w:w="342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bursary to needy students in secondary schools</w:t>
            </w:r>
          </w:p>
        </w:tc>
        <w:tc>
          <w:tcPr>
            <w:tcW w:w="1800" w:type="dxa"/>
            <w:tcBorders>
              <w:top w:val="nil"/>
              <w:left w:val="nil"/>
              <w:bottom w:val="single" w:sz="4" w:space="0" w:color="auto"/>
              <w:right w:val="single" w:sz="4" w:space="0" w:color="auto"/>
            </w:tcBorders>
            <w:shd w:val="clear" w:color="auto" w:fill="auto"/>
            <w:hideMark/>
          </w:tcPr>
          <w:p w:rsidR="00C85A1E" w:rsidRPr="00A93EBA" w:rsidRDefault="00514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26</w:t>
            </w:r>
            <w:r w:rsidR="00C85A1E" w:rsidRPr="00A93EBA">
              <w:rPr>
                <w:rFonts w:ascii="Maiandra GD" w:eastAsia="Times New Roman" w:hAnsi="Maiandra GD" w:cs="Calibri"/>
                <w:color w:val="000000"/>
              </w:rPr>
              <w:t xml:space="preserve">,000,000.00 </w:t>
            </w:r>
          </w:p>
        </w:tc>
        <w:tc>
          <w:tcPr>
            <w:tcW w:w="1440" w:type="dxa"/>
            <w:tcBorders>
              <w:top w:val="nil"/>
              <w:left w:val="nil"/>
              <w:bottom w:val="single" w:sz="4" w:space="0" w:color="auto"/>
              <w:right w:val="single" w:sz="4" w:space="0" w:color="auto"/>
            </w:tcBorders>
            <w:shd w:val="clear" w:color="000000" w:fill="FFFFFF"/>
            <w:hideMark/>
          </w:tcPr>
          <w:p w:rsidR="00C85A1E" w:rsidRPr="00A93EBA" w:rsidRDefault="00C85A1E" w:rsidP="00A93EBA">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auto" w:fill="auto"/>
            <w:hideMark/>
          </w:tcPr>
          <w:p w:rsidR="00C85A1E" w:rsidRPr="00A93EBA" w:rsidRDefault="00514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26</w:t>
            </w:r>
            <w:r w:rsidR="00C85A1E" w:rsidRPr="00A93EBA">
              <w:rPr>
                <w:rFonts w:ascii="Maiandra GD" w:eastAsia="Times New Roman" w:hAnsi="Maiandra GD" w:cs="Calibri"/>
                <w:color w:val="000000"/>
              </w:rPr>
              <w:t xml:space="preserve">,000,000.00 </w:t>
            </w:r>
          </w:p>
        </w:tc>
        <w:tc>
          <w:tcPr>
            <w:tcW w:w="108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765"/>
        </w:trPr>
        <w:tc>
          <w:tcPr>
            <w:tcW w:w="720" w:type="dxa"/>
            <w:tcBorders>
              <w:top w:val="nil"/>
              <w:left w:val="single" w:sz="4" w:space="0" w:color="auto"/>
              <w:bottom w:val="single" w:sz="4" w:space="0" w:color="auto"/>
              <w:right w:val="single" w:sz="4" w:space="0" w:color="auto"/>
            </w:tcBorders>
            <w:shd w:val="clear" w:color="000000" w:fill="FFFFFF"/>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w:t>
            </w:r>
          </w:p>
        </w:tc>
        <w:tc>
          <w:tcPr>
            <w:tcW w:w="234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4-047-275-2640101-103-2022/2023-2</w:t>
            </w:r>
          </w:p>
        </w:tc>
        <w:tc>
          <w:tcPr>
            <w:tcW w:w="234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Bursary Tertiary Institutions</w:t>
            </w:r>
          </w:p>
        </w:tc>
        <w:tc>
          <w:tcPr>
            <w:tcW w:w="342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Payment of bursary to needy students in tertiary institutions</w:t>
            </w:r>
          </w:p>
        </w:tc>
        <w:tc>
          <w:tcPr>
            <w:tcW w:w="1800" w:type="dxa"/>
            <w:tcBorders>
              <w:top w:val="nil"/>
              <w:left w:val="nil"/>
              <w:bottom w:val="single" w:sz="4" w:space="0" w:color="auto"/>
              <w:right w:val="single" w:sz="4" w:space="0" w:color="auto"/>
            </w:tcBorders>
            <w:shd w:val="clear" w:color="auto" w:fill="auto"/>
            <w:vAlign w:val="bottom"/>
            <w:hideMark/>
          </w:tcPr>
          <w:p w:rsidR="00C85A1E" w:rsidRPr="00A93EBA" w:rsidRDefault="00514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13</w:t>
            </w:r>
            <w:r w:rsidR="00C85A1E" w:rsidRPr="00A93EBA">
              <w:rPr>
                <w:rFonts w:ascii="Maiandra GD" w:eastAsia="Times New Roman" w:hAnsi="Maiandra GD" w:cs="Calibri"/>
                <w:color w:val="000000"/>
              </w:rPr>
              <w:t xml:space="preserve">,522,776.78 </w:t>
            </w:r>
          </w:p>
        </w:tc>
        <w:tc>
          <w:tcPr>
            <w:tcW w:w="1440" w:type="dxa"/>
            <w:tcBorders>
              <w:top w:val="nil"/>
              <w:left w:val="nil"/>
              <w:bottom w:val="single" w:sz="4" w:space="0" w:color="auto"/>
              <w:right w:val="single" w:sz="4" w:space="0" w:color="auto"/>
            </w:tcBorders>
            <w:shd w:val="clear" w:color="000000" w:fill="FFFFFF"/>
            <w:hideMark/>
          </w:tcPr>
          <w:p w:rsidR="00C85A1E" w:rsidRPr="00A93EBA" w:rsidRDefault="00C85A1E" w:rsidP="00A93EBA">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auto" w:fill="auto"/>
            <w:vAlign w:val="bottom"/>
            <w:hideMark/>
          </w:tcPr>
          <w:p w:rsidR="00C85A1E" w:rsidRPr="00A93EBA" w:rsidRDefault="00514E58" w:rsidP="00A93EBA">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13</w:t>
            </w:r>
            <w:r w:rsidR="00C85A1E" w:rsidRPr="00A93EBA">
              <w:rPr>
                <w:rFonts w:ascii="Maiandra GD" w:eastAsia="Times New Roman" w:hAnsi="Maiandra GD" w:cs="Calibri"/>
                <w:color w:val="000000"/>
              </w:rPr>
              <w:t xml:space="preserve">,522,776.78 </w:t>
            </w:r>
          </w:p>
        </w:tc>
        <w:tc>
          <w:tcPr>
            <w:tcW w:w="108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A93EBA" w:rsidRPr="00A93EBA" w:rsidTr="00A93EBA">
        <w:trPr>
          <w:trHeight w:val="2595"/>
        </w:trPr>
        <w:tc>
          <w:tcPr>
            <w:tcW w:w="720" w:type="dxa"/>
            <w:tcBorders>
              <w:top w:val="nil"/>
              <w:left w:val="single" w:sz="4" w:space="0" w:color="auto"/>
              <w:bottom w:val="single" w:sz="4" w:space="0" w:color="auto"/>
              <w:right w:val="single" w:sz="4" w:space="0" w:color="auto"/>
            </w:tcBorders>
            <w:shd w:val="clear" w:color="000000" w:fill="FFFFFF"/>
            <w:hideMark/>
          </w:tcPr>
          <w:p w:rsidR="00C85A1E" w:rsidRPr="00A93EBA" w:rsidRDefault="00C85A1E" w:rsidP="002077BD">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auto" w:fill="auto"/>
            <w:vAlign w:val="center"/>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4-047-275-2640101-103-2022/2023-3</w:t>
            </w:r>
          </w:p>
        </w:tc>
        <w:tc>
          <w:tcPr>
            <w:tcW w:w="234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w:t>
            </w:r>
            <w:r w:rsidR="000A5CAA">
              <w:rPr>
                <w:rFonts w:ascii="Maiandra GD" w:eastAsia="Times New Roman" w:hAnsi="Maiandra GD" w:cs="Calibri"/>
                <w:color w:val="000000"/>
              </w:rPr>
              <w:t xml:space="preserve">HIF </w:t>
            </w:r>
            <w:r w:rsidRPr="00A93EBA">
              <w:rPr>
                <w:rFonts w:ascii="Maiandra GD" w:eastAsia="Times New Roman" w:hAnsi="Maiandra GD" w:cs="Calibri"/>
                <w:color w:val="000000"/>
              </w:rPr>
              <w:t xml:space="preserve"> Social Security </w:t>
            </w:r>
            <w:proofErr w:type="spellStart"/>
            <w:r w:rsidRPr="00A93EBA">
              <w:rPr>
                <w:rFonts w:ascii="Maiandra GD" w:eastAsia="Times New Roman" w:hAnsi="Maiandra GD" w:cs="Calibri"/>
                <w:color w:val="000000"/>
              </w:rPr>
              <w:t>Programme</w:t>
            </w:r>
            <w:proofErr w:type="spellEnd"/>
          </w:p>
        </w:tc>
        <w:tc>
          <w:tcPr>
            <w:tcW w:w="3420" w:type="dxa"/>
            <w:tcBorders>
              <w:top w:val="nil"/>
              <w:left w:val="nil"/>
              <w:bottom w:val="single" w:sz="4" w:space="0" w:color="auto"/>
              <w:right w:val="single" w:sz="4" w:space="0" w:color="auto"/>
            </w:tcBorders>
            <w:shd w:val="clear" w:color="auto" w:fill="auto"/>
            <w:hideMark/>
          </w:tcPr>
          <w:p w:rsidR="00C85A1E" w:rsidRPr="00A93EBA" w:rsidRDefault="00C85A1E" w:rsidP="00CD486A">
            <w:pPr>
              <w:spacing w:after="0" w:line="240" w:lineRule="auto"/>
              <w:jc w:val="both"/>
              <w:rPr>
                <w:rFonts w:ascii="Maiandra GD" w:eastAsia="Times New Roman" w:hAnsi="Maiandra GD" w:cs="Calibri"/>
                <w:color w:val="000000"/>
              </w:rPr>
            </w:pPr>
            <w:r w:rsidRPr="00A93EBA">
              <w:rPr>
                <w:rFonts w:ascii="Maiandra GD" w:eastAsia="Times New Roman" w:hAnsi="Maiandra GD" w:cs="Calibri"/>
                <w:color w:val="000000"/>
              </w:rPr>
              <w:t>Provision of annual medical insurance cover for 200 vulnerable families including Orphans and Vulnerable Children (OVCs), poor older persons, Persons with Disabilities (PWDs) and destitute families in partnership with NHIF as shall be identified within the Constituency.</w:t>
            </w:r>
          </w:p>
        </w:tc>
        <w:tc>
          <w:tcPr>
            <w:tcW w:w="1800" w:type="dxa"/>
            <w:tcBorders>
              <w:top w:val="nil"/>
              <w:left w:val="nil"/>
              <w:bottom w:val="single" w:sz="4" w:space="0" w:color="auto"/>
              <w:right w:val="single" w:sz="4" w:space="0" w:color="auto"/>
            </w:tcBorders>
            <w:shd w:val="clear" w:color="000000" w:fill="FFFFFF"/>
            <w:hideMark/>
          </w:tcPr>
          <w:p w:rsidR="00C85A1E" w:rsidRPr="00A93EBA" w:rsidRDefault="00C85A1E" w:rsidP="00A93EBA">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1,200,000.00 </w:t>
            </w:r>
          </w:p>
        </w:tc>
        <w:tc>
          <w:tcPr>
            <w:tcW w:w="1440" w:type="dxa"/>
            <w:tcBorders>
              <w:top w:val="nil"/>
              <w:left w:val="nil"/>
              <w:bottom w:val="single" w:sz="4" w:space="0" w:color="auto"/>
              <w:right w:val="single" w:sz="4" w:space="0" w:color="auto"/>
            </w:tcBorders>
            <w:shd w:val="clear" w:color="000000" w:fill="FFFFFF"/>
            <w:hideMark/>
          </w:tcPr>
          <w:p w:rsidR="00C85A1E" w:rsidRPr="00A93EBA" w:rsidRDefault="00C85A1E" w:rsidP="00A93EBA">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hideMark/>
          </w:tcPr>
          <w:p w:rsidR="00C85A1E" w:rsidRPr="00A93EBA" w:rsidRDefault="00C85A1E" w:rsidP="00A93EBA">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1,200,000.00 </w:t>
            </w:r>
          </w:p>
        </w:tc>
        <w:tc>
          <w:tcPr>
            <w:tcW w:w="1080" w:type="dxa"/>
            <w:tcBorders>
              <w:top w:val="nil"/>
              <w:left w:val="nil"/>
              <w:bottom w:val="single" w:sz="4" w:space="0" w:color="auto"/>
              <w:right w:val="single" w:sz="4" w:space="0" w:color="auto"/>
            </w:tcBorders>
            <w:shd w:val="clear" w:color="auto" w:fill="auto"/>
            <w:hideMark/>
          </w:tcPr>
          <w:p w:rsidR="00C85A1E" w:rsidRPr="00A93EBA" w:rsidRDefault="00C85A1E" w:rsidP="00A93EBA">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Ongoing</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nil"/>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single" w:sz="4" w:space="0" w:color="auto"/>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Pr>
                <w:rFonts w:ascii="Maiandra GD" w:eastAsia="Times New Roman" w:hAnsi="Maiandra GD" w:cs="Calibri"/>
                <w:b/>
                <w:bCs/>
              </w:rPr>
              <w:t>40,</w:t>
            </w:r>
            <w:r w:rsidRPr="00A93EBA">
              <w:rPr>
                <w:rFonts w:ascii="Maiandra GD" w:eastAsia="Times New Roman" w:hAnsi="Maiandra GD" w:cs="Calibri"/>
                <w:b/>
                <w:bCs/>
              </w:rPr>
              <w:t xml:space="preserve">722,776.78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rPr>
            </w:pPr>
            <w:r w:rsidRPr="00A93EBA">
              <w:rPr>
                <w:rFonts w:ascii="Maiandra GD" w:eastAsia="Times New Roman" w:hAnsi="Maiandra GD" w:cs="Calibri"/>
                <w:b/>
                <w:bCs/>
              </w:rPr>
              <w:t>-</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Pr>
                <w:rFonts w:ascii="Maiandra GD" w:eastAsia="Times New Roman" w:hAnsi="Maiandra GD" w:cs="Calibri"/>
                <w:b/>
                <w:bCs/>
              </w:rPr>
              <w:t>40,</w:t>
            </w:r>
            <w:r w:rsidRPr="00A93EBA">
              <w:rPr>
                <w:rFonts w:ascii="Maiandra GD" w:eastAsia="Times New Roman" w:hAnsi="Maiandra GD" w:cs="Calibri"/>
                <w:b/>
                <w:bCs/>
              </w:rPr>
              <w:t xml:space="preserve">722,776.78 </w:t>
            </w:r>
          </w:p>
        </w:tc>
        <w:tc>
          <w:tcPr>
            <w:tcW w:w="108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p>
        </w:tc>
        <w:tc>
          <w:tcPr>
            <w:tcW w:w="4680" w:type="dxa"/>
            <w:gridSpan w:val="2"/>
            <w:tcBorders>
              <w:top w:val="single" w:sz="4" w:space="0" w:color="auto"/>
              <w:left w:val="single" w:sz="4" w:space="0" w:color="auto"/>
              <w:bottom w:val="single" w:sz="4" w:space="0" w:color="auto"/>
              <w:right w:val="nil"/>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EMERGENCY RESERVE</w:t>
            </w:r>
          </w:p>
        </w:tc>
        <w:tc>
          <w:tcPr>
            <w:tcW w:w="342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rPr>
            </w:pPr>
            <w:r w:rsidRPr="00A93EBA">
              <w:rPr>
                <w:rFonts w:ascii="Maiandra GD" w:eastAsia="Times New Roman" w:hAnsi="Maiandra GD" w:cs="Calibri"/>
                <w:b/>
                <w:bCs/>
              </w:rPr>
              <w:t>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rPr>
            </w:pPr>
            <w:r w:rsidRPr="00A93EBA">
              <w:rPr>
                <w:rFonts w:ascii="Maiandra GD" w:eastAsia="Times New Roman" w:hAnsi="Maiandra GD" w:cs="Calibri"/>
                <w:b/>
                <w:bCs/>
              </w:rPr>
              <w:t>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r>
      <w:tr w:rsidR="00514E58" w:rsidRPr="00A93EBA" w:rsidTr="00D618EE">
        <w:trPr>
          <w:trHeight w:val="818"/>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4-047-275-2640200-101-2022-2023-1</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Emergency Reserve</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To cater for any unforeseen occurrences in the constituency during the financial year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7,636,190.00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7,636,190.00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Ongoing</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rPr>
            </w:pPr>
            <w:r w:rsidRPr="00A93EBA">
              <w:rPr>
                <w:rFonts w:ascii="Maiandra GD" w:eastAsia="Times New Roman" w:hAnsi="Maiandra GD" w:cs="Calibri"/>
                <w:b/>
                <w:bCs/>
              </w:rPr>
              <w:t xml:space="preserve">7,636,190.00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rPr>
            </w:pPr>
            <w:r w:rsidRPr="00A93EBA">
              <w:rPr>
                <w:rFonts w:ascii="Maiandra GD" w:eastAsia="Times New Roman" w:hAnsi="Maiandra GD" w:cs="Calibri"/>
                <w:b/>
                <w:bCs/>
              </w:rPr>
              <w:t>-</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rPr>
            </w:pPr>
            <w:r w:rsidRPr="00A93EBA">
              <w:rPr>
                <w:rFonts w:ascii="Maiandra GD" w:eastAsia="Times New Roman" w:hAnsi="Maiandra GD" w:cs="Calibri"/>
                <w:b/>
                <w:bCs/>
              </w:rPr>
              <w:t xml:space="preserve">7,636,190.00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r>
      <w:tr w:rsidR="00514E58" w:rsidRPr="00A93EBA" w:rsidTr="006116B6">
        <w:trPr>
          <w:trHeight w:val="300"/>
        </w:trPr>
        <w:tc>
          <w:tcPr>
            <w:tcW w:w="14940" w:type="dxa"/>
            <w:gridSpan w:val="8"/>
            <w:tcBorders>
              <w:top w:val="nil"/>
              <w:left w:val="single" w:sz="4" w:space="0" w:color="auto"/>
              <w:bottom w:val="single" w:sz="4" w:space="0" w:color="auto"/>
              <w:right w:val="single" w:sz="4" w:space="0" w:color="auto"/>
            </w:tcBorders>
            <w:shd w:val="clear" w:color="000000" w:fill="FFFFFF"/>
            <w:hideMark/>
          </w:tcPr>
          <w:p w:rsidR="00514E58" w:rsidRPr="00745FCF"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b/>
                <w:bCs/>
                <w:color w:val="000000"/>
              </w:rPr>
              <w:t>ENVIRONMENTAL PROJECTS</w:t>
            </w:r>
            <w:r>
              <w:rPr>
                <w:rFonts w:ascii="Maiandra GD" w:eastAsia="Times New Roman" w:hAnsi="Maiandra GD" w:cs="Calibri"/>
                <w:b/>
                <w:bCs/>
                <w:color w:val="000000"/>
              </w:rPr>
              <w:t xml:space="preserve"> </w:t>
            </w:r>
          </w:p>
        </w:tc>
      </w:tr>
      <w:tr w:rsidR="00514E58" w:rsidRPr="00A93EBA" w:rsidTr="00D618EE">
        <w:trPr>
          <w:trHeight w:val="89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4-047-275-2640510-110-2022-2023-1</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Nairobi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2</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4-047-275-2640510-110-2022-2023-2</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St. Georges Girls Sec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3</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4-047-275-2640510-110-2022-2023-3</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St. Georges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4-047-275-2640510-110-2022-2023-4</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Lavington</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5</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4-047-275-2640510-110-2022-2023-5</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State House Girls Sec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6</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4-047-275-2640510-110-2022-2023-6</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Jacaranda Special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7</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4-047-275-2640510-110-2022-2023-7</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Milimani</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8</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4-047-275-2640510-110-2022-2023-8</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Kilimani</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127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9</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4-047-275-2640510-110-2022-2023-9</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Kileleshwa</w:t>
            </w:r>
            <w:proofErr w:type="spellEnd"/>
            <w:r w:rsidRPr="00A93EBA">
              <w:rPr>
                <w:rFonts w:ascii="Maiandra GD" w:eastAsia="Times New Roman" w:hAnsi="Maiandra GD" w:cs="Calibri"/>
                <w:color w:val="000000"/>
              </w:rPr>
              <w:t xml:space="preserve"> Primary School </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D618EE">
        <w:trPr>
          <w:trHeight w:val="1052"/>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10</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4-047-275-2640510-110-2022-2023-10</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Mixed Sec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and Installation of 15 Environmental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garbage Bins (30 </w:t>
            </w:r>
            <w:proofErr w:type="spellStart"/>
            <w:r w:rsidRPr="00A93EBA">
              <w:rPr>
                <w:rFonts w:ascii="Maiandra GD" w:eastAsia="Times New Roman" w:hAnsi="Maiandra GD" w:cs="Calibri"/>
                <w:color w:val="000000"/>
              </w:rPr>
              <w:t>Litre</w:t>
            </w:r>
            <w:proofErr w:type="spellEnd"/>
            <w:r w:rsidRPr="00A93EBA">
              <w:rPr>
                <w:rFonts w:ascii="Maiandra GD" w:eastAsia="Times New Roman" w:hAnsi="Maiandra GD" w:cs="Calibri"/>
                <w:color w:val="000000"/>
              </w:rPr>
              <w:t xml:space="preserve"> Capacity)  each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11,000.00</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165,000.00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1,650,000.00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        -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1,650,000.00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p>
        </w:tc>
        <w:tc>
          <w:tcPr>
            <w:tcW w:w="23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SPORTS PROJECT</w:t>
            </w:r>
          </w:p>
        </w:tc>
        <w:tc>
          <w:tcPr>
            <w:tcW w:w="23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F7669F" w:rsidRPr="00A93EBA" w:rsidTr="00FA2549">
        <w:trPr>
          <w:trHeight w:val="710"/>
        </w:trPr>
        <w:tc>
          <w:tcPr>
            <w:tcW w:w="720" w:type="dxa"/>
            <w:tcBorders>
              <w:top w:val="nil"/>
              <w:left w:val="single" w:sz="4" w:space="0" w:color="auto"/>
              <w:bottom w:val="single" w:sz="4" w:space="0" w:color="auto"/>
              <w:right w:val="single" w:sz="4" w:space="0" w:color="auto"/>
            </w:tcBorders>
            <w:shd w:val="clear" w:color="000000" w:fill="FFFFFF"/>
            <w:hideMark/>
          </w:tcPr>
          <w:p w:rsidR="00F7669F" w:rsidRPr="00A93EBA" w:rsidRDefault="00F7669F" w:rsidP="00F7669F">
            <w:pPr>
              <w:spacing w:after="0" w:line="240" w:lineRule="auto"/>
              <w:jc w:val="center"/>
              <w:rPr>
                <w:rFonts w:ascii="Maiandra GD" w:eastAsia="Times New Roman" w:hAnsi="Maiandra GD" w:cs="Calibri"/>
                <w:color w:val="222B35"/>
              </w:rPr>
            </w:pPr>
          </w:p>
        </w:tc>
        <w:tc>
          <w:tcPr>
            <w:tcW w:w="2340" w:type="dxa"/>
            <w:tcBorders>
              <w:top w:val="nil"/>
              <w:left w:val="nil"/>
              <w:bottom w:val="single" w:sz="4" w:space="0" w:color="000000"/>
              <w:right w:val="single" w:sz="4" w:space="0" w:color="000000"/>
            </w:tcBorders>
            <w:shd w:val="clear" w:color="auto" w:fill="auto"/>
            <w:hideMark/>
          </w:tcPr>
          <w:p w:rsidR="00F7669F" w:rsidRPr="001628E7" w:rsidRDefault="00F7669F" w:rsidP="00F7669F">
            <w:pPr>
              <w:spacing w:after="0" w:line="240" w:lineRule="auto"/>
              <w:rPr>
                <w:rFonts w:ascii="Maiandra GD" w:eastAsia="Times New Roman" w:hAnsi="Maiandra GD" w:cs="Calibri"/>
                <w:color w:val="000000"/>
              </w:rPr>
            </w:pPr>
            <w:r w:rsidRPr="001628E7">
              <w:rPr>
                <w:rFonts w:ascii="Maiandra GD" w:eastAsia="Times New Roman" w:hAnsi="Maiandra GD" w:cs="Calibri"/>
                <w:color w:val="000000"/>
              </w:rPr>
              <w:t>4-047-275-2640509-112-2022-2023-1</w:t>
            </w:r>
          </w:p>
        </w:tc>
        <w:tc>
          <w:tcPr>
            <w:tcW w:w="2340" w:type="dxa"/>
            <w:tcBorders>
              <w:top w:val="nil"/>
              <w:left w:val="nil"/>
              <w:bottom w:val="single" w:sz="4" w:space="0" w:color="auto"/>
              <w:right w:val="single" w:sz="4" w:space="0" w:color="auto"/>
            </w:tcBorders>
            <w:shd w:val="clear" w:color="auto" w:fill="auto"/>
            <w:vAlign w:val="center"/>
            <w:hideMark/>
          </w:tcPr>
          <w:p w:rsidR="00F7669F" w:rsidRPr="001628E7" w:rsidRDefault="00F7669F" w:rsidP="00F7669F">
            <w:pPr>
              <w:spacing w:after="0" w:line="240" w:lineRule="auto"/>
              <w:rPr>
                <w:rFonts w:ascii="Maiandra GD" w:eastAsia="Times New Roman" w:hAnsi="Maiandra GD" w:cs="Calibri"/>
                <w:color w:val="222B35"/>
              </w:rPr>
            </w:pPr>
            <w:proofErr w:type="spellStart"/>
            <w:r w:rsidRPr="001628E7">
              <w:rPr>
                <w:rFonts w:ascii="Maiandra GD" w:eastAsia="Times New Roman" w:hAnsi="Maiandra GD" w:cs="Calibri"/>
                <w:color w:val="222B35"/>
              </w:rPr>
              <w:t>Dagoretti</w:t>
            </w:r>
            <w:proofErr w:type="spellEnd"/>
            <w:r w:rsidRPr="001628E7">
              <w:rPr>
                <w:rFonts w:ascii="Maiandra GD" w:eastAsia="Times New Roman" w:hAnsi="Maiandra GD" w:cs="Calibri"/>
                <w:color w:val="222B35"/>
              </w:rPr>
              <w:t xml:space="preserve"> North Constituency Sports Tournament</w:t>
            </w:r>
          </w:p>
        </w:tc>
        <w:tc>
          <w:tcPr>
            <w:tcW w:w="3420" w:type="dxa"/>
            <w:tcBorders>
              <w:top w:val="nil"/>
              <w:left w:val="nil"/>
              <w:bottom w:val="single" w:sz="4" w:space="0" w:color="auto"/>
              <w:right w:val="single" w:sz="4" w:space="0" w:color="auto"/>
            </w:tcBorders>
            <w:shd w:val="clear" w:color="auto" w:fill="auto"/>
            <w:vAlign w:val="center"/>
            <w:hideMark/>
          </w:tcPr>
          <w:p w:rsidR="001628E7" w:rsidRPr="001628E7" w:rsidRDefault="001628E7" w:rsidP="001628E7">
            <w:pPr>
              <w:spacing w:after="0" w:line="240" w:lineRule="auto"/>
              <w:rPr>
                <w:rFonts w:ascii="Maiandra GD" w:hAnsi="Maiandra GD" w:cs="Kartika"/>
                <w:sz w:val="24"/>
                <w:szCs w:val="24"/>
              </w:rPr>
            </w:pPr>
            <w:r w:rsidRPr="001628E7">
              <w:rPr>
                <w:rFonts w:ascii="Maiandra GD" w:hAnsi="Maiandra GD" w:cs="Kartika"/>
                <w:sz w:val="24"/>
                <w:szCs w:val="24"/>
              </w:rPr>
              <w:t xml:space="preserve">Funds to </w:t>
            </w:r>
            <w:r w:rsidRPr="001628E7">
              <w:rPr>
                <w:rFonts w:ascii="Maiandra GD" w:hAnsi="Maiandra GD" w:cs="Calibri"/>
                <w:sz w:val="24"/>
                <w:szCs w:val="24"/>
              </w:rPr>
              <w:t xml:space="preserve">Carry out Constituency Sports tournament and the winning teams/schools to be awarded with trophies, balls, and </w:t>
            </w:r>
            <w:r w:rsidRPr="001628E7">
              <w:rPr>
                <w:rFonts w:ascii="Maiandra GD" w:hAnsi="Maiandra GD" w:cs="Calibri"/>
                <w:sz w:val="24"/>
                <w:szCs w:val="24"/>
              </w:rPr>
              <w:lastRenderedPageBreak/>
              <w:t>games kits</w:t>
            </w:r>
            <w:r>
              <w:rPr>
                <w:rFonts w:ascii="Maiandra GD" w:hAnsi="Maiandra GD" w:cs="Calibri"/>
                <w:sz w:val="24"/>
                <w:szCs w:val="24"/>
              </w:rPr>
              <w:t xml:space="preserve"> </w:t>
            </w:r>
            <w:r w:rsidRPr="001628E7">
              <w:rPr>
                <w:rFonts w:ascii="Maiandra GD" w:hAnsi="Maiandra GD" w:cs="Calibri"/>
                <w:sz w:val="24"/>
                <w:szCs w:val="24"/>
              </w:rPr>
              <w:t xml:space="preserve">(5 teams </w:t>
            </w:r>
            <w:r>
              <w:rPr>
                <w:rFonts w:ascii="Maiandra GD" w:hAnsi="Maiandra GD" w:cs="Calibri"/>
                <w:sz w:val="24"/>
                <w:szCs w:val="24"/>
              </w:rPr>
              <w:t xml:space="preserve">selected from the ward tournament </w:t>
            </w:r>
            <w:r w:rsidRPr="001628E7">
              <w:rPr>
                <w:rFonts w:ascii="Maiandra GD" w:hAnsi="Maiandra GD" w:cs="Calibri"/>
                <w:sz w:val="24"/>
                <w:szCs w:val="24"/>
              </w:rPr>
              <w:t>from each of the</w:t>
            </w:r>
            <w:bookmarkStart w:id="0" w:name="_GoBack"/>
            <w:bookmarkEnd w:id="0"/>
            <w:r w:rsidRPr="001628E7">
              <w:rPr>
                <w:rFonts w:ascii="Maiandra GD" w:hAnsi="Maiandra GD" w:cs="Calibri"/>
                <w:sz w:val="24"/>
                <w:szCs w:val="24"/>
              </w:rPr>
              <w:t xml:space="preserve"> five wards)</w:t>
            </w:r>
          </w:p>
        </w:tc>
        <w:tc>
          <w:tcPr>
            <w:tcW w:w="1800" w:type="dxa"/>
            <w:tcBorders>
              <w:top w:val="nil"/>
              <w:left w:val="nil"/>
              <w:bottom w:val="single" w:sz="4" w:space="0" w:color="auto"/>
              <w:right w:val="single" w:sz="4" w:space="0" w:color="auto"/>
            </w:tcBorders>
            <w:shd w:val="clear" w:color="000000" w:fill="FFFFFF"/>
            <w:vAlign w:val="center"/>
            <w:hideMark/>
          </w:tcPr>
          <w:p w:rsidR="00F7669F" w:rsidRPr="001628E7" w:rsidRDefault="00F7669F" w:rsidP="00F7669F">
            <w:pPr>
              <w:spacing w:after="0" w:line="240" w:lineRule="auto"/>
              <w:jc w:val="right"/>
              <w:rPr>
                <w:rFonts w:ascii="Maiandra GD" w:eastAsia="Times New Roman" w:hAnsi="Maiandra GD" w:cs="Calibri"/>
                <w:b/>
                <w:bCs/>
                <w:color w:val="222B35"/>
              </w:rPr>
            </w:pPr>
            <w:r w:rsidRPr="001628E7">
              <w:rPr>
                <w:rFonts w:ascii="Maiandra GD" w:eastAsia="Times New Roman" w:hAnsi="Maiandra GD" w:cs="Calibri"/>
                <w:b/>
                <w:bCs/>
                <w:color w:val="222B35"/>
              </w:rPr>
              <w:lastRenderedPageBreak/>
              <w:t xml:space="preserve">2,901,752.06 </w:t>
            </w:r>
          </w:p>
        </w:tc>
        <w:tc>
          <w:tcPr>
            <w:tcW w:w="1440" w:type="dxa"/>
            <w:tcBorders>
              <w:top w:val="nil"/>
              <w:left w:val="nil"/>
              <w:bottom w:val="single" w:sz="4" w:space="0" w:color="auto"/>
              <w:right w:val="single" w:sz="4" w:space="0" w:color="auto"/>
            </w:tcBorders>
            <w:shd w:val="clear" w:color="000000" w:fill="FFFFFF"/>
            <w:vAlign w:val="center"/>
            <w:hideMark/>
          </w:tcPr>
          <w:p w:rsidR="00F7669F" w:rsidRPr="001628E7" w:rsidRDefault="00F7669F" w:rsidP="00F7669F">
            <w:pPr>
              <w:spacing w:after="0" w:line="240" w:lineRule="auto"/>
              <w:jc w:val="right"/>
              <w:rPr>
                <w:rFonts w:ascii="Maiandra GD" w:eastAsia="Times New Roman" w:hAnsi="Maiandra GD" w:cs="Calibri"/>
                <w:b/>
                <w:bCs/>
                <w:color w:val="222B35"/>
              </w:rPr>
            </w:pPr>
            <w:r w:rsidRPr="001628E7">
              <w:rPr>
                <w:rFonts w:ascii="Maiandra GD" w:eastAsia="Times New Roman" w:hAnsi="Maiandra GD" w:cs="Calibri"/>
                <w:b/>
                <w:bCs/>
                <w:color w:val="222B35"/>
              </w:rPr>
              <w:t xml:space="preserve">        -   </w:t>
            </w:r>
          </w:p>
        </w:tc>
        <w:tc>
          <w:tcPr>
            <w:tcW w:w="1800" w:type="dxa"/>
            <w:tcBorders>
              <w:top w:val="nil"/>
              <w:left w:val="nil"/>
              <w:bottom w:val="single" w:sz="4" w:space="0" w:color="auto"/>
              <w:right w:val="single" w:sz="4" w:space="0" w:color="auto"/>
            </w:tcBorders>
            <w:shd w:val="clear" w:color="000000" w:fill="FFFFFF"/>
            <w:noWrap/>
            <w:vAlign w:val="center"/>
            <w:hideMark/>
          </w:tcPr>
          <w:p w:rsidR="00F7669F" w:rsidRPr="001628E7" w:rsidRDefault="00F7669F" w:rsidP="00F7669F">
            <w:pPr>
              <w:spacing w:after="0" w:line="240" w:lineRule="auto"/>
              <w:jc w:val="right"/>
              <w:rPr>
                <w:rFonts w:ascii="Maiandra GD" w:eastAsia="Times New Roman" w:hAnsi="Maiandra GD" w:cs="Calibri"/>
                <w:b/>
                <w:bCs/>
                <w:color w:val="222B35"/>
              </w:rPr>
            </w:pPr>
            <w:r w:rsidRPr="001628E7">
              <w:rPr>
                <w:rFonts w:ascii="Maiandra GD" w:eastAsia="Times New Roman" w:hAnsi="Maiandra GD" w:cs="Calibri"/>
                <w:b/>
                <w:bCs/>
                <w:color w:val="222B35"/>
              </w:rPr>
              <w:t xml:space="preserve">2,901,752.06 </w:t>
            </w:r>
          </w:p>
        </w:tc>
        <w:tc>
          <w:tcPr>
            <w:tcW w:w="1080" w:type="dxa"/>
            <w:tcBorders>
              <w:top w:val="nil"/>
              <w:left w:val="nil"/>
              <w:bottom w:val="single" w:sz="4" w:space="0" w:color="auto"/>
              <w:right w:val="single" w:sz="4" w:space="0" w:color="auto"/>
            </w:tcBorders>
            <w:shd w:val="clear" w:color="000000" w:fill="FFFFFF"/>
            <w:vAlign w:val="center"/>
            <w:hideMark/>
          </w:tcPr>
          <w:p w:rsidR="00F7669F" w:rsidRPr="001628E7" w:rsidRDefault="00F7669F" w:rsidP="00F7669F">
            <w:pPr>
              <w:spacing w:after="0" w:line="240" w:lineRule="auto"/>
              <w:rPr>
                <w:rFonts w:ascii="Maiandra GD" w:eastAsia="Times New Roman" w:hAnsi="Maiandra GD" w:cs="Calibri"/>
                <w:color w:val="222B35"/>
              </w:rPr>
            </w:pPr>
            <w:r w:rsidRPr="001628E7">
              <w:rPr>
                <w:rFonts w:ascii="Maiandra GD" w:eastAsia="Times New Roman" w:hAnsi="Maiandra GD" w:cs="Calibri"/>
                <w:color w:val="222B35"/>
              </w:rPr>
              <w:t>ongoing</w:t>
            </w:r>
          </w:p>
        </w:tc>
      </w:tr>
      <w:tr w:rsidR="00514E58" w:rsidRPr="00A93EBA" w:rsidTr="00745FCF">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514E58" w:rsidRPr="00A93EBA" w:rsidRDefault="00514E58" w:rsidP="00514E58">
            <w:pPr>
              <w:spacing w:after="0" w:line="240" w:lineRule="auto"/>
              <w:jc w:val="center"/>
              <w:rPr>
                <w:rFonts w:ascii="Maiandra GD" w:eastAsia="Times New Roman" w:hAnsi="Maiandra GD" w:cs="Calibri"/>
                <w:b/>
                <w:bCs/>
                <w:color w:val="222B35"/>
              </w:rPr>
            </w:pPr>
          </w:p>
        </w:tc>
        <w:tc>
          <w:tcPr>
            <w:tcW w:w="2340" w:type="dxa"/>
            <w:tcBorders>
              <w:top w:val="nil"/>
              <w:left w:val="nil"/>
              <w:bottom w:val="single" w:sz="4" w:space="0" w:color="auto"/>
              <w:right w:val="nil"/>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514E58" w:rsidRPr="00A93EBA" w:rsidRDefault="00514E58" w:rsidP="00514E58">
            <w:pPr>
              <w:spacing w:after="0" w:line="240" w:lineRule="auto"/>
              <w:rPr>
                <w:rFonts w:ascii="Maiandra GD" w:eastAsia="Times New Roman" w:hAnsi="Maiandra GD" w:cs="Calibri"/>
                <w:b/>
                <w:bCs/>
                <w:color w:val="222B35"/>
              </w:rPr>
            </w:pPr>
            <w:r w:rsidRPr="00A93EBA">
              <w:rPr>
                <w:rFonts w:ascii="Maiandra GD" w:eastAsia="Times New Roman" w:hAnsi="Maiandra GD" w:cs="Calibri"/>
                <w:b/>
                <w:bCs/>
                <w:color w:val="222B35"/>
              </w:rPr>
              <w:t> </w:t>
            </w:r>
          </w:p>
        </w:tc>
        <w:tc>
          <w:tcPr>
            <w:tcW w:w="3420" w:type="dxa"/>
            <w:tcBorders>
              <w:top w:val="nil"/>
              <w:left w:val="nil"/>
              <w:bottom w:val="single" w:sz="4" w:space="0" w:color="auto"/>
              <w:right w:val="single" w:sz="4" w:space="0" w:color="auto"/>
            </w:tcBorders>
            <w:shd w:val="clear" w:color="auto" w:fill="auto"/>
            <w:vAlign w:val="center"/>
            <w:hideMark/>
          </w:tcPr>
          <w:p w:rsidR="00514E58" w:rsidRPr="00A93EBA" w:rsidRDefault="00514E58" w:rsidP="00514E58">
            <w:pPr>
              <w:spacing w:after="0" w:line="240" w:lineRule="auto"/>
              <w:rPr>
                <w:rFonts w:ascii="Maiandra GD" w:eastAsia="Times New Roman" w:hAnsi="Maiandra GD" w:cs="Calibri"/>
                <w:b/>
                <w:bCs/>
                <w:color w:val="222B35"/>
              </w:rPr>
            </w:pPr>
            <w:r w:rsidRPr="00A93EBA">
              <w:rPr>
                <w:rFonts w:ascii="Maiandra GD" w:eastAsia="Times New Roman" w:hAnsi="Maiandra GD" w:cs="Calibri"/>
                <w:b/>
                <w:bCs/>
                <w:color w:val="222B35"/>
              </w:rPr>
              <w:t> </w:t>
            </w:r>
          </w:p>
        </w:tc>
        <w:tc>
          <w:tcPr>
            <w:tcW w:w="1800" w:type="dxa"/>
            <w:tcBorders>
              <w:top w:val="nil"/>
              <w:left w:val="nil"/>
              <w:bottom w:val="single" w:sz="4" w:space="0" w:color="auto"/>
              <w:right w:val="single" w:sz="4" w:space="0" w:color="auto"/>
            </w:tcBorders>
            <w:shd w:val="clear" w:color="000000" w:fill="FFFFFF"/>
            <w:vAlign w:val="center"/>
            <w:hideMark/>
          </w:tcPr>
          <w:p w:rsidR="00514E58" w:rsidRPr="00A93EBA" w:rsidRDefault="00514E58" w:rsidP="00514E58">
            <w:pPr>
              <w:spacing w:after="0" w:line="240" w:lineRule="auto"/>
              <w:jc w:val="right"/>
              <w:rPr>
                <w:rFonts w:ascii="Maiandra GD" w:eastAsia="Times New Roman" w:hAnsi="Maiandra GD" w:cs="Calibri"/>
                <w:b/>
                <w:bCs/>
                <w:color w:val="222B35"/>
              </w:rPr>
            </w:pPr>
            <w:r w:rsidRPr="00A93EBA">
              <w:rPr>
                <w:rFonts w:ascii="Maiandra GD" w:eastAsia="Times New Roman" w:hAnsi="Maiandra GD" w:cs="Calibri"/>
                <w:b/>
                <w:bCs/>
                <w:color w:val="222B35"/>
              </w:rPr>
              <w:t xml:space="preserve">2,901,752.06 </w:t>
            </w:r>
          </w:p>
        </w:tc>
        <w:tc>
          <w:tcPr>
            <w:tcW w:w="1440" w:type="dxa"/>
            <w:tcBorders>
              <w:top w:val="nil"/>
              <w:left w:val="nil"/>
              <w:bottom w:val="single" w:sz="4" w:space="0" w:color="auto"/>
              <w:right w:val="single" w:sz="4" w:space="0" w:color="auto"/>
            </w:tcBorders>
            <w:shd w:val="clear" w:color="000000" w:fill="FFFFFF"/>
            <w:vAlign w:val="center"/>
            <w:hideMark/>
          </w:tcPr>
          <w:p w:rsidR="00514E58" w:rsidRPr="00A93EBA" w:rsidRDefault="00514E58" w:rsidP="00514E58">
            <w:pPr>
              <w:spacing w:after="0" w:line="240" w:lineRule="auto"/>
              <w:jc w:val="right"/>
              <w:rPr>
                <w:rFonts w:ascii="Maiandra GD" w:eastAsia="Times New Roman" w:hAnsi="Maiandra GD" w:cs="Calibri"/>
                <w:b/>
                <w:bCs/>
                <w:color w:val="222B35"/>
              </w:rPr>
            </w:pPr>
            <w:r w:rsidRPr="00A93EBA">
              <w:rPr>
                <w:rFonts w:ascii="Maiandra GD" w:eastAsia="Times New Roman" w:hAnsi="Maiandra GD" w:cs="Calibri"/>
                <w:b/>
                <w:bCs/>
                <w:color w:val="222B35"/>
              </w:rPr>
              <w:t xml:space="preserve">        -   </w:t>
            </w:r>
          </w:p>
        </w:tc>
        <w:tc>
          <w:tcPr>
            <w:tcW w:w="1800" w:type="dxa"/>
            <w:tcBorders>
              <w:top w:val="nil"/>
              <w:left w:val="nil"/>
              <w:bottom w:val="single" w:sz="4" w:space="0" w:color="auto"/>
              <w:right w:val="single" w:sz="4" w:space="0" w:color="auto"/>
            </w:tcBorders>
            <w:shd w:val="clear" w:color="000000" w:fill="FFFFFF"/>
            <w:vAlign w:val="center"/>
            <w:hideMark/>
          </w:tcPr>
          <w:p w:rsidR="00514E58" w:rsidRPr="00A93EBA" w:rsidRDefault="00514E58" w:rsidP="00514E58">
            <w:pPr>
              <w:spacing w:after="0" w:line="240" w:lineRule="auto"/>
              <w:jc w:val="right"/>
              <w:rPr>
                <w:rFonts w:ascii="Maiandra GD" w:eastAsia="Times New Roman" w:hAnsi="Maiandra GD" w:cs="Calibri"/>
                <w:b/>
                <w:bCs/>
                <w:color w:val="222B35"/>
              </w:rPr>
            </w:pPr>
            <w:r w:rsidRPr="00A93EBA">
              <w:rPr>
                <w:rFonts w:ascii="Maiandra GD" w:eastAsia="Times New Roman" w:hAnsi="Maiandra GD" w:cs="Calibri"/>
                <w:b/>
                <w:bCs/>
                <w:color w:val="222B35"/>
              </w:rPr>
              <w:t xml:space="preserve">2,901,752.06 </w:t>
            </w:r>
          </w:p>
        </w:tc>
        <w:tc>
          <w:tcPr>
            <w:tcW w:w="1080" w:type="dxa"/>
            <w:tcBorders>
              <w:top w:val="nil"/>
              <w:left w:val="nil"/>
              <w:bottom w:val="single" w:sz="4" w:space="0" w:color="auto"/>
              <w:right w:val="single" w:sz="4" w:space="0" w:color="auto"/>
            </w:tcBorders>
            <w:shd w:val="clear" w:color="000000" w:fill="FFFFFF"/>
            <w:vAlign w:val="center"/>
            <w:hideMark/>
          </w:tcPr>
          <w:p w:rsidR="00514E58" w:rsidRPr="00A93EBA" w:rsidRDefault="00514E58" w:rsidP="00514E58">
            <w:pPr>
              <w:spacing w:after="0" w:line="240" w:lineRule="auto"/>
              <w:rPr>
                <w:rFonts w:ascii="Maiandra GD" w:eastAsia="Times New Roman" w:hAnsi="Maiandra GD" w:cs="Calibri"/>
                <w:b/>
                <w:bCs/>
                <w:color w:val="222B35"/>
              </w:rPr>
            </w:pPr>
            <w:r w:rsidRPr="00A93EBA">
              <w:rPr>
                <w:rFonts w:ascii="Maiandra GD" w:eastAsia="Times New Roman" w:hAnsi="Maiandra GD" w:cs="Calibri"/>
                <w:b/>
                <w:bCs/>
                <w:color w:val="222B35"/>
              </w:rPr>
              <w:t> </w:t>
            </w:r>
          </w:p>
        </w:tc>
      </w:tr>
      <w:tr w:rsidR="00514E58" w:rsidRPr="00A93EBA" w:rsidTr="00745FCF">
        <w:trPr>
          <w:trHeight w:val="315"/>
        </w:trPr>
        <w:tc>
          <w:tcPr>
            <w:tcW w:w="14940"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514E58" w:rsidRPr="00745FCF"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b/>
                <w:bCs/>
              </w:rPr>
              <w:t>PRIMARY SCHOOL PROJECTS</w:t>
            </w:r>
          </w:p>
        </w:tc>
      </w:tr>
      <w:tr w:rsidR="00514E58" w:rsidRPr="00A93EBA" w:rsidTr="00745FCF">
        <w:trPr>
          <w:trHeight w:val="26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4-047-275-2630209-104-2022/2023-001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Muthangari</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745FCF" w:rsidRDefault="00514E58" w:rsidP="00514E58">
            <w:pPr>
              <w:spacing w:after="0" w:line="240" w:lineRule="auto"/>
              <w:jc w:val="both"/>
              <w:rPr>
                <w:rFonts w:ascii="Maiandra GD" w:eastAsia="Times New Roman" w:hAnsi="Maiandra GD" w:cs="Calibri"/>
              </w:rPr>
            </w:pPr>
            <w:r w:rsidRPr="00A93EBA">
              <w:rPr>
                <w:rFonts w:ascii="Maiandra GD" w:eastAsia="Times New Roman" w:hAnsi="Maiandra GD" w:cs="Calibri"/>
              </w:rPr>
              <w:t xml:space="preserve">Construction of a </w:t>
            </w:r>
            <w:r>
              <w:rPr>
                <w:rFonts w:ascii="Maiandra GD" w:eastAsia="Times New Roman" w:hAnsi="Maiandra GD" w:cs="Calibri"/>
              </w:rPr>
              <w:t xml:space="preserve">non </w:t>
            </w:r>
            <w:proofErr w:type="spellStart"/>
            <w:r>
              <w:rPr>
                <w:rFonts w:ascii="Maiandra GD" w:eastAsia="Times New Roman" w:hAnsi="Maiandra GD" w:cs="Calibri"/>
              </w:rPr>
              <w:t>storey</w:t>
            </w:r>
            <w:proofErr w:type="spellEnd"/>
            <w:r>
              <w:rPr>
                <w:rFonts w:ascii="Maiandra GD" w:eastAsia="Times New Roman" w:hAnsi="Maiandra GD" w:cs="Calibri"/>
              </w:rPr>
              <w:t xml:space="preserve"> modern kitchen 22,652 by 56,892 to completion </w:t>
            </w:r>
            <w:r w:rsidRPr="00A93EBA">
              <w:rPr>
                <w:rFonts w:ascii="Maiandra GD" w:eastAsia="Times New Roman" w:hAnsi="Maiandra GD" w:cs="Calibri"/>
              </w:rPr>
              <w:t xml:space="preserve">with </w:t>
            </w:r>
            <w:r>
              <w:rPr>
                <w:rFonts w:ascii="Maiandra GD" w:eastAsia="Times New Roman" w:hAnsi="Maiandra GD" w:cs="Calibri"/>
              </w:rPr>
              <w:t xml:space="preserve">10 energy saving modern </w:t>
            </w:r>
            <w:proofErr w:type="spellStart"/>
            <w:r>
              <w:rPr>
                <w:rFonts w:ascii="Maiandra GD" w:eastAsia="Times New Roman" w:hAnsi="Maiandra GD" w:cs="Calibri"/>
              </w:rPr>
              <w:t>Jikos</w:t>
            </w:r>
            <w:proofErr w:type="spellEnd"/>
            <w:r>
              <w:rPr>
                <w:rFonts w:ascii="Maiandra GD" w:eastAsia="Times New Roman" w:hAnsi="Maiandra GD" w:cs="Calibri"/>
              </w:rPr>
              <w:t xml:space="preserve">  comprising of Dry Store, Cereals Store, Fresh Products Store, Container Store, Preparation area, Kitchen Office, Dispatch area, Gents Washroom, Ladies Washroom, 2 Changing areas, Sorting Shed, Briquettes Store and  40FT container </w:t>
            </w:r>
            <w:proofErr w:type="spellStart"/>
            <w:r>
              <w:rPr>
                <w:rFonts w:ascii="Maiandra GD" w:eastAsia="Times New Roman" w:hAnsi="Maiandra GD" w:cs="Calibri"/>
              </w:rPr>
              <w:t>Cerials</w:t>
            </w:r>
            <w:proofErr w:type="spellEnd"/>
            <w:r>
              <w:rPr>
                <w:rFonts w:ascii="Maiandra GD" w:eastAsia="Times New Roman" w:hAnsi="Maiandra GD" w:cs="Calibri"/>
              </w:rPr>
              <w:t xml:space="preserve"> Store </w:t>
            </w:r>
            <w:r w:rsidRPr="00A93EBA">
              <w:rPr>
                <w:rFonts w:ascii="Maiandra GD" w:eastAsia="Times New Roman" w:hAnsi="Maiandra GD" w:cs="Calibri"/>
              </w:rPr>
              <w:t>(clearing the site, excavation of foundation,</w:t>
            </w:r>
            <w:r>
              <w:rPr>
                <w:rFonts w:ascii="Maiandra GD" w:eastAsia="Times New Roman" w:hAnsi="Maiandra GD" w:cs="Calibri"/>
              </w:rPr>
              <w:t xml:space="preserve"> </w:t>
            </w:r>
            <w:r w:rsidRPr="00A93EBA">
              <w:rPr>
                <w:rFonts w:ascii="Maiandra GD" w:eastAsia="Times New Roman" w:hAnsi="Maiandra GD" w:cs="Calibri"/>
              </w:rPr>
              <w:t>walling, roofing, plastering, fixing doors and windows, tiling, painting, c</w:t>
            </w:r>
            <w:r>
              <w:rPr>
                <w:rFonts w:ascii="Maiandra GD" w:eastAsia="Times New Roman" w:hAnsi="Maiandra GD" w:cs="Calibri"/>
              </w:rPr>
              <w:t xml:space="preserve">eiling, electrical and plumbing </w:t>
            </w:r>
            <w:r w:rsidRPr="00A93EBA">
              <w:rPr>
                <w:rFonts w:ascii="Maiandra GD" w:eastAsia="Times New Roman" w:hAnsi="Maiandra GD" w:cs="Calibri"/>
              </w:rPr>
              <w:t>works)</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20,000,000.00</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20,000,000.00</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745FCF">
        <w:trPr>
          <w:trHeight w:val="206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2</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4-047-275-2630209-104-2022/2023-002 </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7C73F5">
              <w:rPr>
                <w:rFonts w:ascii="Maiandra GD" w:eastAsia="Times New Roman" w:hAnsi="Maiandra GD" w:cs="Calibri"/>
                <w:color w:val="000000"/>
              </w:rPr>
              <w:t>St. Georges</w:t>
            </w:r>
            <w:r>
              <w:rPr>
                <w:rFonts w:ascii="Maiandra GD" w:eastAsia="Times New Roman" w:hAnsi="Maiandra GD" w:cs="Calibri"/>
                <w:color w:val="000000"/>
              </w:rPr>
              <w:t xml:space="preserve"> </w:t>
            </w:r>
            <w:r w:rsidRPr="007C73F5">
              <w:rPr>
                <w:rFonts w:ascii="Maiandra GD" w:eastAsia="Times New Roman" w:hAnsi="Maiandra GD" w:cs="Calibri"/>
                <w:color w:val="000000"/>
              </w:rPr>
              <w:t>Primary school</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jc w:val="both"/>
              <w:rPr>
                <w:rFonts w:ascii="Maiandra GD" w:eastAsia="Times New Roman" w:hAnsi="Maiandra GD" w:cs="Calibri"/>
                <w:color w:val="000000"/>
              </w:rPr>
            </w:pPr>
            <w:r w:rsidRPr="00A93EBA">
              <w:rPr>
                <w:rFonts w:ascii="Maiandra GD" w:eastAsia="Times New Roman" w:hAnsi="Maiandra GD" w:cs="Calibri"/>
                <w:color w:val="000000"/>
              </w:rPr>
              <w:t>Construction of an Ablution block to completion with 10 doors</w:t>
            </w:r>
            <w:r>
              <w:rPr>
                <w:rFonts w:ascii="Maiandra GD" w:eastAsia="Times New Roman" w:hAnsi="Maiandra GD" w:cs="Calibri"/>
                <w:color w:val="000000"/>
              </w:rPr>
              <w:t xml:space="preserve"> including 2 doors for PWD for boys and girls </w:t>
            </w:r>
            <w:r w:rsidRPr="00A93EBA">
              <w:rPr>
                <w:rFonts w:ascii="Maiandra GD" w:eastAsia="Times New Roman" w:hAnsi="Maiandra GD" w:cs="Calibri"/>
                <w:color w:val="000000"/>
              </w:rPr>
              <w:t xml:space="preserve"> (clearing the site, excavation of foundation,</w:t>
            </w:r>
            <w:r>
              <w:rPr>
                <w:rFonts w:ascii="Maiandra GD" w:eastAsia="Times New Roman" w:hAnsi="Maiandra GD" w:cs="Calibri"/>
                <w:color w:val="000000"/>
              </w:rPr>
              <w:t xml:space="preserve"> </w:t>
            </w:r>
            <w:r w:rsidRPr="00A93EBA">
              <w:rPr>
                <w:rFonts w:ascii="Maiandra GD" w:eastAsia="Times New Roman" w:hAnsi="Maiandra GD" w:cs="Calibri"/>
                <w:color w:val="000000"/>
              </w:rPr>
              <w:t>walling, roofing,</w:t>
            </w:r>
            <w:r>
              <w:rPr>
                <w:rFonts w:ascii="Maiandra GD" w:eastAsia="Times New Roman" w:hAnsi="Maiandra GD" w:cs="Calibri"/>
                <w:color w:val="000000"/>
              </w:rPr>
              <w:t xml:space="preserve"> </w:t>
            </w:r>
            <w:r w:rsidRPr="00A93EBA">
              <w:rPr>
                <w:rFonts w:ascii="Maiandra GD" w:eastAsia="Times New Roman" w:hAnsi="Maiandra GD" w:cs="Calibri"/>
                <w:color w:val="000000"/>
              </w:rPr>
              <w:t>plastering, fixing doors and windows, tiling, painting, ceiling, electrical and plumbing works</w:t>
            </w:r>
            <w:r>
              <w:rPr>
                <w:rFonts w:ascii="Maiandra GD" w:eastAsia="Times New Roman" w:hAnsi="Maiandra GD" w:cs="Calibri"/>
                <w:color w:val="000000"/>
              </w:rPr>
              <w:t>, connection to the sewer line</w:t>
            </w:r>
            <w:r w:rsidRPr="00A93EBA">
              <w:rPr>
                <w:rFonts w:ascii="Maiandra GD" w:eastAsia="Times New Roman" w:hAnsi="Maiandra GD" w:cs="Calibri"/>
                <w:color w:val="000000"/>
              </w:rPr>
              <w:t>)</w:t>
            </w:r>
          </w:p>
        </w:tc>
        <w:tc>
          <w:tcPr>
            <w:tcW w:w="1800" w:type="dxa"/>
            <w:tcBorders>
              <w:top w:val="single" w:sz="4" w:space="0" w:color="auto"/>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4,700,000.00 </w:t>
            </w:r>
          </w:p>
        </w:tc>
        <w:tc>
          <w:tcPr>
            <w:tcW w:w="144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4,700,000.00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D618EE">
        <w:trPr>
          <w:trHeight w:val="1673"/>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3</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4-047-275-2630209-104-2022/2023-003 </w:t>
            </w:r>
          </w:p>
        </w:tc>
        <w:tc>
          <w:tcPr>
            <w:tcW w:w="2340" w:type="dxa"/>
            <w:tcBorders>
              <w:top w:val="single" w:sz="4" w:space="0" w:color="auto"/>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Riruta</w:t>
            </w:r>
            <w:proofErr w:type="spellEnd"/>
            <w:r w:rsidRPr="00A93EBA">
              <w:rPr>
                <w:rFonts w:ascii="Maiandra GD" w:eastAsia="Times New Roman" w:hAnsi="Maiandra GD" w:cs="Calibri"/>
                <w:color w:val="000000"/>
              </w:rPr>
              <w:t xml:space="preserve"> HGM Primary School</w:t>
            </w:r>
          </w:p>
        </w:tc>
        <w:tc>
          <w:tcPr>
            <w:tcW w:w="3420" w:type="dxa"/>
            <w:tcBorders>
              <w:top w:val="single" w:sz="4" w:space="0" w:color="auto"/>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both"/>
              <w:rPr>
                <w:rFonts w:ascii="Maiandra GD" w:eastAsia="Times New Roman" w:hAnsi="Maiandra GD" w:cs="Calibri"/>
              </w:rPr>
            </w:pPr>
            <w:r w:rsidRPr="00A93EBA">
              <w:rPr>
                <w:rFonts w:ascii="Maiandra GD" w:eastAsia="Times New Roman" w:hAnsi="Maiandra GD" w:cs="Calibri"/>
              </w:rPr>
              <w:t>Construct</w:t>
            </w:r>
            <w:r>
              <w:rPr>
                <w:rFonts w:ascii="Maiandra GD" w:eastAsia="Times New Roman" w:hAnsi="Maiandra GD" w:cs="Calibri"/>
              </w:rPr>
              <w:t>ion of a perimeter wall Phase 1</w:t>
            </w:r>
            <w:r w:rsidRPr="00A93EBA">
              <w:rPr>
                <w:rFonts w:ascii="Maiandra GD" w:eastAsia="Times New Roman" w:hAnsi="Maiandra GD" w:cs="Calibri"/>
              </w:rPr>
              <w:t xml:space="preserve"> - 200m  to completion clearing the area, removing cotton soil, excavation, foundation works, walling, keying and capping)</w:t>
            </w:r>
          </w:p>
        </w:tc>
        <w:tc>
          <w:tcPr>
            <w:tcW w:w="1800" w:type="dxa"/>
            <w:tcBorders>
              <w:top w:val="single" w:sz="4" w:space="0" w:color="auto"/>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4,500,000.00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D618EE">
        <w:trPr>
          <w:trHeight w:val="53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4-047-275-2630209-104-2022/2023-004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Gatina</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Rehabilitation of school entrance and  parking area  size 800 </w:t>
            </w:r>
            <w:proofErr w:type="spellStart"/>
            <w:r w:rsidRPr="00A93EBA">
              <w:rPr>
                <w:rFonts w:ascii="Maiandra GD" w:eastAsia="Times New Roman" w:hAnsi="Maiandra GD" w:cs="Calibri"/>
              </w:rPr>
              <w:t>met</w:t>
            </w:r>
            <w:r>
              <w:rPr>
                <w:rFonts w:ascii="Maiandra GD" w:eastAsia="Times New Roman" w:hAnsi="Maiandra GD" w:cs="Calibri"/>
              </w:rPr>
              <w:t>res</w:t>
            </w:r>
            <w:proofErr w:type="spellEnd"/>
            <w:r w:rsidRPr="00A93EBA">
              <w:rPr>
                <w:rFonts w:ascii="Maiandra GD" w:eastAsia="Times New Roman" w:hAnsi="Maiandra GD" w:cs="Calibri"/>
              </w:rPr>
              <w:t xml:space="preserve"> square ( clearing the ground, excavation, leveling and laying  of </w:t>
            </w:r>
            <w:proofErr w:type="spellStart"/>
            <w:r w:rsidRPr="00A93EBA">
              <w:rPr>
                <w:rFonts w:ascii="Maiandra GD" w:eastAsia="Times New Roman" w:hAnsi="Maiandra GD" w:cs="Calibri"/>
              </w:rPr>
              <w:t>cabro</w:t>
            </w:r>
            <w:proofErr w:type="spellEnd"/>
            <w:r w:rsidRPr="00A93EBA">
              <w:rPr>
                <w:rFonts w:ascii="Maiandra GD" w:eastAsia="Times New Roman" w:hAnsi="Maiandra GD" w:cs="Calibri"/>
              </w:rPr>
              <w:t xml:space="preserve"> blocks @ </w:t>
            </w:r>
            <w:proofErr w:type="spellStart"/>
            <w:r w:rsidRPr="00A93EBA">
              <w:rPr>
                <w:rFonts w:ascii="Maiandra GD" w:eastAsia="Times New Roman" w:hAnsi="Maiandra GD" w:cs="Calibri"/>
              </w:rPr>
              <w:t>Ksh</w:t>
            </w:r>
            <w:proofErr w:type="spellEnd"/>
            <w:r w:rsidRPr="00A93EBA">
              <w:rPr>
                <w:rFonts w:ascii="Maiandra GD" w:eastAsia="Times New Roman" w:hAnsi="Maiandra GD" w:cs="Calibri"/>
              </w:rPr>
              <w:t xml:space="preserve">. 5,000,000.00  ii) Supply of 100  Wooden </w:t>
            </w:r>
            <w:proofErr w:type="spellStart"/>
            <w:r w:rsidRPr="00A93EBA">
              <w:rPr>
                <w:rFonts w:ascii="Maiandra GD" w:eastAsia="Times New Roman" w:hAnsi="Maiandra GD" w:cs="Calibri"/>
              </w:rPr>
              <w:t>Metalic</w:t>
            </w:r>
            <w:proofErr w:type="spellEnd"/>
            <w:r w:rsidRPr="00A93EBA">
              <w:rPr>
                <w:rFonts w:ascii="Maiandra GD" w:eastAsia="Times New Roman" w:hAnsi="Maiandra GD" w:cs="Calibri"/>
              </w:rPr>
              <w:t xml:space="preserve"> Lockers and Chairs @ </w:t>
            </w:r>
            <w:proofErr w:type="spellStart"/>
            <w:r w:rsidRPr="00A93EBA">
              <w:rPr>
                <w:rFonts w:ascii="Maiandra GD" w:eastAsia="Times New Roman" w:hAnsi="Maiandra GD" w:cs="Calibri"/>
              </w:rPr>
              <w:t>Ksh</w:t>
            </w:r>
            <w:proofErr w:type="spellEnd"/>
            <w:r w:rsidRPr="00A93EBA">
              <w:rPr>
                <w:rFonts w:ascii="Maiandra GD" w:eastAsia="Times New Roman" w:hAnsi="Maiandra GD" w:cs="Calibri"/>
              </w:rPr>
              <w:t xml:space="preserve">. 6,250 - </w:t>
            </w:r>
            <w:proofErr w:type="spellStart"/>
            <w:r w:rsidRPr="00A93EBA">
              <w:rPr>
                <w:rFonts w:ascii="Maiandra GD" w:eastAsia="Times New Roman" w:hAnsi="Maiandra GD" w:cs="Calibri"/>
              </w:rPr>
              <w:t>Ksh</w:t>
            </w:r>
            <w:proofErr w:type="spellEnd"/>
            <w:r w:rsidRPr="00A93EBA">
              <w:rPr>
                <w:rFonts w:ascii="Maiandra GD" w:eastAsia="Times New Roman" w:hAnsi="Maiandra GD" w:cs="Calibri"/>
              </w:rPr>
              <w:t>. 625,000.00</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5,625,000.00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5,625,000.00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93EBA">
        <w:trPr>
          <w:trHeight w:val="66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5</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4-047-275-2630209-104-2022/2023-005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Kilimani</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Supply of 300  Wooden</w:t>
            </w:r>
            <w:r>
              <w:rPr>
                <w:rFonts w:ascii="Maiandra GD" w:eastAsia="Times New Roman" w:hAnsi="Maiandra GD" w:cs="Calibri"/>
              </w:rPr>
              <w:t xml:space="preserve"> </w:t>
            </w:r>
            <w:proofErr w:type="spellStart"/>
            <w:r w:rsidRPr="00A93EBA">
              <w:rPr>
                <w:rFonts w:ascii="Maiandra GD" w:eastAsia="Times New Roman" w:hAnsi="Maiandra GD" w:cs="Calibri"/>
              </w:rPr>
              <w:t>Metalic</w:t>
            </w:r>
            <w:proofErr w:type="spellEnd"/>
            <w:r w:rsidRPr="00A93EBA">
              <w:rPr>
                <w:rFonts w:ascii="Maiandra GD" w:eastAsia="Times New Roman" w:hAnsi="Maiandra GD" w:cs="Calibri"/>
              </w:rPr>
              <w:t xml:space="preserve"> Lockers and Chairs @ </w:t>
            </w:r>
            <w:proofErr w:type="spellStart"/>
            <w:r w:rsidRPr="00A93EBA">
              <w:rPr>
                <w:rFonts w:ascii="Maiandra GD" w:eastAsia="Times New Roman" w:hAnsi="Maiandra GD" w:cs="Calibri"/>
              </w:rPr>
              <w:t>Ksh</w:t>
            </w:r>
            <w:proofErr w:type="spellEnd"/>
            <w:r w:rsidRPr="00A93EBA">
              <w:rPr>
                <w:rFonts w:ascii="Maiandra GD" w:eastAsia="Times New Roman" w:hAnsi="Maiandra GD" w:cs="Calibri"/>
              </w:rPr>
              <w:t xml:space="preserve">. 6,250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1,875,000.00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1,875,000.00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FA2549">
        <w:trPr>
          <w:trHeight w:val="2105"/>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6</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4-047-275-2630209-104-2022/2023-006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Muslim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Pr>
                <w:rFonts w:ascii="Maiandra GD" w:eastAsia="Times New Roman" w:hAnsi="Maiandra GD" w:cs="Calibri"/>
              </w:rPr>
              <w:t xml:space="preserve">Rehabilitation </w:t>
            </w:r>
            <w:r w:rsidRPr="00A93EBA">
              <w:rPr>
                <w:rFonts w:ascii="Maiandra GD" w:eastAsia="Times New Roman" w:hAnsi="Maiandra GD" w:cs="Calibri"/>
              </w:rPr>
              <w:t>of two existing classrooms to Laboratories</w:t>
            </w:r>
            <w:r>
              <w:rPr>
                <w:rFonts w:ascii="Maiandra GD" w:eastAsia="Times New Roman" w:hAnsi="Maiandra GD" w:cs="Calibri"/>
              </w:rPr>
              <w:t xml:space="preserve">; </w:t>
            </w:r>
            <w:r w:rsidRPr="00A93EBA">
              <w:rPr>
                <w:rFonts w:ascii="Maiandra GD" w:eastAsia="Times New Roman" w:hAnsi="Maiandra GD" w:cs="Calibri"/>
              </w:rPr>
              <w:t>repair of ceiling,</w:t>
            </w:r>
            <w:r>
              <w:rPr>
                <w:rFonts w:ascii="Maiandra GD" w:eastAsia="Times New Roman" w:hAnsi="Maiandra GD" w:cs="Calibri"/>
              </w:rPr>
              <w:t xml:space="preserve"> </w:t>
            </w:r>
            <w:r w:rsidRPr="00A93EBA">
              <w:rPr>
                <w:rFonts w:ascii="Maiandra GD" w:eastAsia="Times New Roman" w:hAnsi="Maiandra GD" w:cs="Calibri"/>
              </w:rPr>
              <w:t xml:space="preserve">fixing of 2 metallic doors, painting, </w:t>
            </w:r>
            <w:r>
              <w:rPr>
                <w:rFonts w:ascii="Maiandra GD" w:eastAsia="Times New Roman" w:hAnsi="Maiandra GD" w:cs="Calibri"/>
              </w:rPr>
              <w:t>electrical works, installation of laboratory sinks, work top benches, fume chamber and plumbing works.</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2,500,000.00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2,500,000.00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D618EE">
        <w:trPr>
          <w:trHeight w:val="197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Pr>
                <w:rFonts w:ascii="Maiandra GD" w:eastAsia="Times New Roman" w:hAnsi="Maiandra GD" w:cs="Calibri"/>
                <w:color w:val="000000"/>
              </w:rPr>
              <w:t>7</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w:t>
            </w:r>
            <w:r>
              <w:rPr>
                <w:rFonts w:ascii="Maiandra GD" w:eastAsia="Times New Roman" w:hAnsi="Maiandra GD" w:cs="Calibri"/>
              </w:rPr>
              <w:t>7-275-2630209-104-2022/2023-007</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Nairobi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Construction of a School</w:t>
            </w:r>
            <w:r>
              <w:rPr>
                <w:rFonts w:ascii="Maiandra GD" w:eastAsia="Times New Roman" w:hAnsi="Maiandra GD" w:cs="Calibri"/>
              </w:rPr>
              <w:t xml:space="preserve"> non </w:t>
            </w:r>
            <w:proofErr w:type="spellStart"/>
            <w:r>
              <w:rPr>
                <w:rFonts w:ascii="Maiandra GD" w:eastAsia="Times New Roman" w:hAnsi="Maiandra GD" w:cs="Calibri"/>
              </w:rPr>
              <w:t>storey</w:t>
            </w:r>
            <w:proofErr w:type="spellEnd"/>
            <w:r w:rsidRPr="00A93EBA">
              <w:rPr>
                <w:rFonts w:ascii="Maiandra GD" w:eastAsia="Times New Roman" w:hAnsi="Maiandra GD" w:cs="Calibri"/>
              </w:rPr>
              <w:t xml:space="preserve"> Laboratory with a capacity of 100 students to completion  (clearing the site, excavation of foundation, walling, roofing, plastering, fixing doors and windows, tiling, painting, ceiling, electrical and plumbing works)</w:t>
            </w:r>
            <w:r w:rsidRPr="00DB1B4C">
              <w:rPr>
                <w:rFonts w:ascii="Maiandra GD" w:eastAsia="Times New Roman" w:hAnsi="Maiandra GD" w:cs="Calibri"/>
                <w:b/>
                <w:bCs/>
                <w:i/>
                <w:iCs/>
                <w:color w:val="000000" w:themeColor="text1"/>
              </w:rPr>
              <w:t>no equipping</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4,500,000.00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4,500,000.00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9A1D06">
        <w:trPr>
          <w:trHeight w:val="1709"/>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Pr>
                <w:rFonts w:ascii="Maiandra GD" w:eastAsia="Times New Roman" w:hAnsi="Maiandra GD" w:cs="Calibri"/>
                <w:color w:val="000000"/>
              </w:rPr>
              <w:t>8</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 4-04</w:t>
            </w:r>
            <w:r>
              <w:rPr>
                <w:rFonts w:ascii="Maiandra GD" w:eastAsia="Times New Roman" w:hAnsi="Maiandra GD" w:cs="Calibri"/>
              </w:rPr>
              <w:t>7-275-2630209-104-2022/2023-008</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Kawangware</w:t>
            </w:r>
            <w:proofErr w:type="spellEnd"/>
            <w:r w:rsidRPr="00A93EBA">
              <w:rPr>
                <w:rFonts w:ascii="Maiandra GD" w:eastAsia="Times New Roman" w:hAnsi="Maiandra GD" w:cs="Calibri"/>
                <w:color w:val="000000"/>
              </w:rPr>
              <w:t xml:space="preserve"> Primary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Construction of a </w:t>
            </w:r>
            <w:r>
              <w:rPr>
                <w:rFonts w:ascii="Maiandra GD" w:eastAsia="Times New Roman" w:hAnsi="Maiandra GD" w:cs="Calibri"/>
              </w:rPr>
              <w:t xml:space="preserve">200 </w:t>
            </w:r>
            <w:proofErr w:type="spellStart"/>
            <w:r>
              <w:rPr>
                <w:rFonts w:ascii="Maiandra GD" w:eastAsia="Times New Roman" w:hAnsi="Maiandra GD" w:cs="Calibri"/>
              </w:rPr>
              <w:t>metres</w:t>
            </w:r>
            <w:proofErr w:type="spellEnd"/>
            <w:r>
              <w:rPr>
                <w:rFonts w:ascii="Maiandra GD" w:eastAsia="Times New Roman" w:hAnsi="Maiandra GD" w:cs="Calibri"/>
              </w:rPr>
              <w:t xml:space="preserve"> </w:t>
            </w:r>
            <w:r w:rsidRPr="00A93EBA">
              <w:rPr>
                <w:rFonts w:ascii="Maiandra GD" w:eastAsia="Times New Roman" w:hAnsi="Maiandra GD" w:cs="Calibri"/>
              </w:rPr>
              <w:t xml:space="preserve">perimeter wall phase 1 to completion (clearing the area, removing cotton soil, excavation, foundation works, walling, keying and capping)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4,500,000.00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rPr>
            </w:pPr>
            <w:r w:rsidRPr="00A93EBA">
              <w:rPr>
                <w:rFonts w:ascii="Maiandra GD" w:eastAsia="Times New Roman" w:hAnsi="Maiandra GD" w:cs="Calibri"/>
              </w:rPr>
              <w:t xml:space="preserve">           4,500,000.00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Sub Total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rPr>
            </w:pPr>
            <w:r>
              <w:rPr>
                <w:rFonts w:ascii="Maiandra GD" w:eastAsia="Times New Roman" w:hAnsi="Maiandra GD" w:cs="Calibri"/>
                <w:b/>
                <w:bCs/>
              </w:rPr>
              <w:t>48,200,000.00</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rPr>
            </w:pPr>
            <w:r w:rsidRPr="00A93EBA">
              <w:rPr>
                <w:rFonts w:ascii="Maiandra GD" w:eastAsia="Times New Roman" w:hAnsi="Maiandra GD" w:cs="Calibri"/>
                <w:b/>
                <w:bCs/>
              </w:rPr>
              <w:t xml:space="preserve">        -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D618EE">
              <w:rPr>
                <w:rFonts w:ascii="Maiandra GD" w:eastAsia="Times New Roman" w:hAnsi="Maiandra GD" w:cs="Calibri"/>
                <w:b/>
                <w:bCs/>
              </w:rPr>
              <w:t>48,200,000.00</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w:t>
            </w:r>
          </w:p>
        </w:tc>
      </w:tr>
      <w:tr w:rsidR="00514E58" w:rsidRPr="00A93EBA" w:rsidTr="00D618EE">
        <w:trPr>
          <w:trHeight w:val="285"/>
        </w:trPr>
        <w:tc>
          <w:tcPr>
            <w:tcW w:w="14940" w:type="dxa"/>
            <w:gridSpan w:val="8"/>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rPr>
            </w:pPr>
            <w:r w:rsidRPr="00A93EBA">
              <w:rPr>
                <w:rFonts w:ascii="Maiandra GD" w:eastAsia="Times New Roman" w:hAnsi="Maiandra GD" w:cs="Calibri"/>
                <w:b/>
                <w:bCs/>
              </w:rPr>
              <w:t>SECONDARY SCHOOL PROJECTS</w:t>
            </w:r>
          </w:p>
        </w:tc>
      </w:tr>
      <w:tr w:rsidR="00514E58" w:rsidRPr="00A93EBA" w:rsidTr="00745FCF">
        <w:trPr>
          <w:trHeight w:val="62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nil"/>
              <w:left w:val="nil"/>
              <w:bottom w:val="single" w:sz="4" w:space="0" w:color="auto"/>
              <w:right w:val="nil"/>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4-047-275-2630210-104-2022-2023-1</w:t>
            </w:r>
          </w:p>
        </w:tc>
        <w:tc>
          <w:tcPr>
            <w:tcW w:w="234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Mixed Secondary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Construction of a 50 student capacity  school Laboratory size 8m x 12m  on</w:t>
            </w:r>
            <w:r>
              <w:rPr>
                <w:rFonts w:ascii="Maiandra GD" w:eastAsia="Times New Roman" w:hAnsi="Maiandra GD" w:cs="Calibri"/>
                <w:color w:val="000000"/>
              </w:rPr>
              <w:t xml:space="preserve"> 2</w:t>
            </w:r>
            <w:r w:rsidRPr="00DB1B4C">
              <w:rPr>
                <w:rFonts w:ascii="Maiandra GD" w:eastAsia="Times New Roman" w:hAnsi="Maiandra GD" w:cs="Calibri"/>
                <w:color w:val="000000"/>
                <w:vertAlign w:val="superscript"/>
              </w:rPr>
              <w:t>nd</w:t>
            </w:r>
            <w:r>
              <w:rPr>
                <w:rFonts w:ascii="Maiandra GD" w:eastAsia="Times New Roman" w:hAnsi="Maiandra GD" w:cs="Calibri"/>
                <w:color w:val="000000"/>
              </w:rPr>
              <w:t xml:space="preserve"> floor of an existing building</w:t>
            </w:r>
            <w:r w:rsidRPr="00A93EBA">
              <w:rPr>
                <w:rFonts w:ascii="Maiandra GD" w:eastAsia="Times New Roman" w:hAnsi="Maiandra GD" w:cs="Calibri"/>
                <w:color w:val="000000"/>
              </w:rPr>
              <w:t xml:space="preserve"> to completion (walling, roofing, plastering, fixing doors and windows, tiling, painting, ceiling, electrical and plumbing works)</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93EBA">
        <w:trPr>
          <w:trHeight w:val="153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w:t>
            </w:r>
          </w:p>
        </w:tc>
        <w:tc>
          <w:tcPr>
            <w:tcW w:w="2340" w:type="dxa"/>
            <w:tcBorders>
              <w:top w:val="nil"/>
              <w:left w:val="nil"/>
              <w:bottom w:val="single" w:sz="4" w:space="0" w:color="auto"/>
              <w:right w:val="nil"/>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4-047-275-2630210-104-2022-2023-2</w:t>
            </w:r>
          </w:p>
        </w:tc>
        <w:tc>
          <w:tcPr>
            <w:tcW w:w="234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Precious Blood School </w:t>
            </w:r>
            <w:proofErr w:type="spellStart"/>
            <w:r w:rsidRPr="00A93EBA">
              <w:rPr>
                <w:rFonts w:ascii="Maiandra GD" w:eastAsia="Times New Roman" w:hAnsi="Maiandra GD" w:cs="Calibri"/>
                <w:color w:val="000000"/>
              </w:rPr>
              <w:t>Riruta</w:t>
            </w:r>
            <w:proofErr w:type="spellEnd"/>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Construction of a Perimeter wall 200M to completion (clearing the area, removing cotton soil, excavation, foundation works, walling, keying and capping)</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4,500,000.00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93EBA">
        <w:trPr>
          <w:trHeight w:val="305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3</w:t>
            </w:r>
          </w:p>
        </w:tc>
        <w:tc>
          <w:tcPr>
            <w:tcW w:w="2340" w:type="dxa"/>
            <w:tcBorders>
              <w:top w:val="nil"/>
              <w:left w:val="nil"/>
              <w:bottom w:val="single" w:sz="4" w:space="0" w:color="auto"/>
              <w:right w:val="nil"/>
            </w:tcBorders>
            <w:shd w:val="clear" w:color="auto" w:fill="auto"/>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4-047-275-2630210-104-2022-2023-3</w:t>
            </w:r>
          </w:p>
        </w:tc>
        <w:tc>
          <w:tcPr>
            <w:tcW w:w="234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Lavington</w:t>
            </w:r>
            <w:proofErr w:type="spellEnd"/>
            <w:r w:rsidRPr="00A93EBA">
              <w:rPr>
                <w:rFonts w:ascii="Maiandra GD" w:eastAsia="Times New Roman" w:hAnsi="Maiandra GD" w:cs="Calibri"/>
                <w:color w:val="000000"/>
              </w:rPr>
              <w:t xml:space="preserve"> Girls Secondary School</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Construction of two classrooms on</w:t>
            </w:r>
            <w:r>
              <w:rPr>
                <w:rFonts w:ascii="Maiandra GD" w:eastAsia="Times New Roman" w:hAnsi="Maiandra GD" w:cs="Calibri"/>
                <w:color w:val="000000"/>
              </w:rPr>
              <w:t xml:space="preserve"> 1</w:t>
            </w:r>
            <w:r w:rsidRPr="00DB1B4C">
              <w:rPr>
                <w:rFonts w:ascii="Maiandra GD" w:eastAsia="Times New Roman" w:hAnsi="Maiandra GD" w:cs="Calibri"/>
                <w:color w:val="000000"/>
                <w:vertAlign w:val="superscript"/>
              </w:rPr>
              <w:t>st</w:t>
            </w:r>
            <w:r>
              <w:rPr>
                <w:rFonts w:ascii="Maiandra GD" w:eastAsia="Times New Roman" w:hAnsi="Maiandra GD" w:cs="Calibri"/>
                <w:color w:val="000000"/>
              </w:rPr>
              <w:t xml:space="preserve">floor of an existing building </w:t>
            </w:r>
            <w:r w:rsidRPr="00A93EBA">
              <w:rPr>
                <w:rFonts w:ascii="Maiandra GD" w:eastAsia="Times New Roman" w:hAnsi="Maiandra GD" w:cs="Calibri"/>
                <w:color w:val="000000"/>
              </w:rPr>
              <w:t xml:space="preserve">to completion (walling, </w:t>
            </w:r>
            <w:r>
              <w:rPr>
                <w:rFonts w:ascii="Maiandra GD" w:eastAsia="Times New Roman" w:hAnsi="Maiandra GD" w:cs="Calibri"/>
                <w:color w:val="000000"/>
              </w:rPr>
              <w:t>installation of suspended slab</w:t>
            </w:r>
            <w:r w:rsidRPr="00A93EBA">
              <w:rPr>
                <w:rFonts w:ascii="Maiandra GD" w:eastAsia="Times New Roman" w:hAnsi="Maiandra GD" w:cs="Calibri"/>
                <w:color w:val="000000"/>
              </w:rPr>
              <w:t>, plastering, fixing doors and windows, tiling, painting</w:t>
            </w:r>
            <w:r>
              <w:rPr>
                <w:rFonts w:ascii="Maiandra GD" w:eastAsia="Times New Roman" w:hAnsi="Maiandra GD" w:cs="Calibri"/>
                <w:color w:val="000000"/>
              </w:rPr>
              <w:t>,</w:t>
            </w:r>
            <w:r w:rsidRPr="00A93EBA">
              <w:rPr>
                <w:rFonts w:ascii="Maiandra GD" w:eastAsia="Times New Roman" w:hAnsi="Maiandra GD" w:cs="Calibri"/>
                <w:color w:val="000000"/>
              </w:rPr>
              <w:t xml:space="preserve"> electrical works)  and</w:t>
            </w:r>
            <w:r>
              <w:rPr>
                <w:rFonts w:ascii="Maiandra GD" w:eastAsia="Times New Roman" w:hAnsi="Maiandra GD" w:cs="Calibri"/>
                <w:color w:val="000000"/>
              </w:rPr>
              <w:t xml:space="preserve"> c</w:t>
            </w:r>
            <w:r w:rsidRPr="00A93EBA">
              <w:rPr>
                <w:rFonts w:ascii="Maiandra GD" w:eastAsia="Times New Roman" w:hAnsi="Maiandra GD" w:cs="Calibri"/>
                <w:color w:val="000000"/>
              </w:rPr>
              <w:t>onstruction of to the first floor</w:t>
            </w:r>
            <w:r>
              <w:rPr>
                <w:rFonts w:ascii="Maiandra GD" w:eastAsia="Times New Roman" w:hAnsi="Maiandra GD" w:cs="Calibri"/>
                <w:color w:val="000000"/>
              </w:rPr>
              <w:t xml:space="preserve"> and </w:t>
            </w:r>
            <w:r w:rsidRPr="001A60DF">
              <w:rPr>
                <w:rFonts w:ascii="Maiandra GD" w:eastAsia="Times New Roman" w:hAnsi="Maiandra GD" w:cs="Calibri"/>
                <w:color w:val="000000" w:themeColor="text1"/>
              </w:rPr>
              <w:t xml:space="preserve">to completion? </w:t>
            </w:r>
            <w:proofErr w:type="spellStart"/>
            <w:r>
              <w:rPr>
                <w:rFonts w:ascii="Maiandra GD" w:eastAsia="Times New Roman" w:hAnsi="Maiandra GD" w:cs="Calibri"/>
                <w:color w:val="000000"/>
              </w:rPr>
              <w:t>Ksh</w:t>
            </w:r>
            <w:proofErr w:type="spellEnd"/>
            <w:r>
              <w:rPr>
                <w:rFonts w:ascii="Maiandra GD" w:eastAsia="Times New Roman" w:hAnsi="Maiandra GD" w:cs="Calibri"/>
                <w:color w:val="000000"/>
              </w:rPr>
              <w:t>. 4,940,000.00</w:t>
            </w:r>
            <w:r w:rsidRPr="00A93EBA">
              <w:rPr>
                <w:rFonts w:ascii="Maiandra GD" w:eastAsia="Times New Roman" w:hAnsi="Maiandra GD" w:cs="Calibri"/>
                <w:color w:val="000000"/>
              </w:rPr>
              <w:t xml:space="preserve"> ii)   Supply of 200 Wooden </w:t>
            </w:r>
            <w:proofErr w:type="spellStart"/>
            <w:r w:rsidRPr="00A93EBA">
              <w:rPr>
                <w:rFonts w:ascii="Maiandra GD" w:eastAsia="Times New Roman" w:hAnsi="Maiandra GD" w:cs="Calibri"/>
                <w:color w:val="000000"/>
              </w:rPr>
              <w:t>Metalic</w:t>
            </w:r>
            <w:proofErr w:type="spellEnd"/>
            <w:r w:rsidRPr="00A93EBA">
              <w:rPr>
                <w:rFonts w:ascii="Maiandra GD" w:eastAsia="Times New Roman" w:hAnsi="Maiandra GD" w:cs="Calibri"/>
                <w:color w:val="000000"/>
              </w:rPr>
              <w:t xml:space="preserve"> Lockers and Chairs @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6,</w:t>
            </w:r>
            <w:r>
              <w:rPr>
                <w:rFonts w:ascii="Maiandra GD" w:eastAsia="Times New Roman" w:hAnsi="Maiandra GD" w:cs="Calibri"/>
                <w:color w:val="000000"/>
              </w:rPr>
              <w:t xml:space="preserve">250.00 - </w:t>
            </w:r>
            <w:proofErr w:type="spellStart"/>
            <w:r>
              <w:rPr>
                <w:rFonts w:ascii="Maiandra GD" w:eastAsia="Times New Roman" w:hAnsi="Maiandra GD" w:cs="Calibri"/>
                <w:color w:val="000000"/>
              </w:rPr>
              <w:t>Ksh</w:t>
            </w:r>
            <w:proofErr w:type="spellEnd"/>
            <w:r>
              <w:rPr>
                <w:rFonts w:ascii="Maiandra GD" w:eastAsia="Times New Roman" w:hAnsi="Maiandra GD" w:cs="Calibri"/>
                <w:color w:val="000000"/>
              </w:rPr>
              <w:t>. 1,250,000.00.</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w:t>
            </w:r>
            <w:r>
              <w:rPr>
                <w:rFonts w:ascii="Maiandra GD" w:eastAsia="Times New Roman" w:hAnsi="Maiandra GD" w:cs="Calibri"/>
                <w:color w:val="000000"/>
              </w:rPr>
              <w:t xml:space="preserve">      6,19</w:t>
            </w:r>
            <w:r w:rsidRPr="00A93EBA">
              <w:rPr>
                <w:rFonts w:ascii="Maiandra GD" w:eastAsia="Times New Roman" w:hAnsi="Maiandra GD" w:cs="Calibri"/>
                <w:color w:val="000000"/>
              </w:rPr>
              <w:t xml:space="preserve">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6,19</w:t>
            </w:r>
            <w:r w:rsidRPr="00A93EBA">
              <w:rPr>
                <w:rFonts w:ascii="Maiandra GD" w:eastAsia="Times New Roman" w:hAnsi="Maiandra GD" w:cs="Calibri"/>
                <w:color w:val="000000"/>
              </w:rPr>
              <w:t xml:space="preserve">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63E83">
        <w:trPr>
          <w:trHeight w:val="602"/>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nil"/>
            </w:tcBorders>
            <w:shd w:val="clear" w:color="auto" w:fill="auto"/>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4-047-275-2630210-104-2022-2023-4</w:t>
            </w:r>
          </w:p>
        </w:tc>
        <w:tc>
          <w:tcPr>
            <w:tcW w:w="234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Nairobi </w:t>
            </w:r>
            <w:proofErr w:type="spellStart"/>
            <w:r w:rsidRPr="00A93EBA">
              <w:rPr>
                <w:rFonts w:ascii="Maiandra GD" w:eastAsia="Times New Roman" w:hAnsi="Maiandra GD" w:cs="Calibri"/>
                <w:color w:val="000000"/>
              </w:rPr>
              <w:t>Milimani</w:t>
            </w:r>
            <w:proofErr w:type="spellEnd"/>
            <w:r w:rsidRPr="00A93EBA">
              <w:rPr>
                <w:rFonts w:ascii="Maiandra GD" w:eastAsia="Times New Roman" w:hAnsi="Maiandra GD" w:cs="Calibri"/>
                <w:color w:val="000000"/>
              </w:rPr>
              <w:t xml:space="preserve"> Secondary School</w:t>
            </w:r>
          </w:p>
        </w:tc>
        <w:tc>
          <w:tcPr>
            <w:tcW w:w="3420" w:type="dxa"/>
            <w:tcBorders>
              <w:top w:val="nil"/>
              <w:left w:val="nil"/>
              <w:bottom w:val="nil"/>
              <w:right w:val="nil"/>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color w:val="000000"/>
              </w:rPr>
            </w:pPr>
            <w:r>
              <w:rPr>
                <w:rFonts w:ascii="Maiandra GD" w:eastAsia="Times New Roman" w:hAnsi="Maiandra GD" w:cs="Calibri"/>
                <w:color w:val="000000"/>
              </w:rPr>
              <w:t xml:space="preserve">Purchase of 12 </w:t>
            </w:r>
            <w:r w:rsidRPr="00A93EBA">
              <w:rPr>
                <w:rFonts w:ascii="Maiandra GD" w:eastAsia="Times New Roman" w:hAnsi="Maiandra GD" w:cs="Calibri"/>
                <w:color w:val="000000"/>
              </w:rPr>
              <w:t xml:space="preserve">School  computers </w:t>
            </w:r>
            <w:r>
              <w:rPr>
                <w:rFonts w:ascii="Maiandra GD" w:eastAsia="Times New Roman" w:hAnsi="Maiandra GD" w:cs="Calibri"/>
                <w:color w:val="000000"/>
              </w:rPr>
              <w:t xml:space="preserve">@ </w:t>
            </w:r>
            <w:proofErr w:type="spellStart"/>
            <w:r>
              <w:rPr>
                <w:rFonts w:ascii="Maiandra GD" w:eastAsia="Times New Roman" w:hAnsi="Maiandra GD" w:cs="Calibri"/>
                <w:color w:val="000000"/>
              </w:rPr>
              <w:t>Ksh</w:t>
            </w:r>
            <w:proofErr w:type="spellEnd"/>
            <w:r>
              <w:rPr>
                <w:rFonts w:ascii="Maiandra GD" w:eastAsia="Times New Roman" w:hAnsi="Maiandra GD" w:cs="Calibri"/>
                <w:color w:val="000000"/>
              </w:rPr>
              <w:t xml:space="preserve"> 8</w:t>
            </w:r>
            <w:r w:rsidRPr="00A93EBA">
              <w:rPr>
                <w:rFonts w:ascii="Maiandra GD" w:eastAsia="Times New Roman" w:hAnsi="Maiandra GD" w:cs="Calibri"/>
                <w:color w:val="000000"/>
              </w:rPr>
              <w:t>0,000.00</w:t>
            </w:r>
          </w:p>
        </w:tc>
        <w:tc>
          <w:tcPr>
            <w:tcW w:w="180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Pr>
                <w:rFonts w:ascii="Maiandra GD" w:eastAsia="Times New Roman" w:hAnsi="Maiandra GD" w:cs="Calibri"/>
              </w:rPr>
              <w:t xml:space="preserve">               96</w:t>
            </w:r>
            <w:r w:rsidRPr="00A93EBA">
              <w:rPr>
                <w:rFonts w:ascii="Maiandra GD" w:eastAsia="Times New Roman" w:hAnsi="Maiandra GD" w:cs="Calibri"/>
              </w:rPr>
              <w:t xml:space="preserve">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Pr>
                <w:rFonts w:ascii="Maiandra GD" w:eastAsia="Times New Roman" w:hAnsi="Maiandra GD" w:cs="Calibri"/>
              </w:rPr>
              <w:t xml:space="preserve">           96</w:t>
            </w:r>
            <w:r w:rsidRPr="00A93EBA">
              <w:rPr>
                <w:rFonts w:ascii="Maiandra GD" w:eastAsia="Times New Roman" w:hAnsi="Maiandra GD" w:cs="Calibri"/>
              </w:rPr>
              <w:t xml:space="preserve">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color w:val="000000"/>
              </w:rPr>
            </w:pP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Sub Total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single" w:sz="4" w:space="0" w:color="auto"/>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16,150,000.00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        -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xml:space="preserve">16,150,000.00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rPr>
            </w:pPr>
            <w:r w:rsidRPr="00A93EBA">
              <w:rPr>
                <w:rFonts w:ascii="Maiandra GD" w:eastAsia="Times New Roman" w:hAnsi="Maiandra GD" w:cs="Calibri"/>
                <w:b/>
                <w:bCs/>
              </w:rPr>
              <w:t> </w:t>
            </w:r>
          </w:p>
        </w:tc>
      </w:tr>
      <w:tr w:rsidR="00514E58" w:rsidRPr="00A93EBA" w:rsidTr="00D618EE">
        <w:trPr>
          <w:trHeight w:val="300"/>
        </w:trPr>
        <w:tc>
          <w:tcPr>
            <w:tcW w:w="14940" w:type="dxa"/>
            <w:gridSpan w:val="8"/>
            <w:tcBorders>
              <w:top w:val="nil"/>
              <w:left w:val="single" w:sz="4" w:space="0" w:color="auto"/>
              <w:bottom w:val="single" w:sz="4" w:space="0" w:color="auto"/>
              <w:right w:val="single" w:sz="4" w:space="0" w:color="auto"/>
            </w:tcBorders>
            <w:shd w:val="clear" w:color="000000" w:fill="FFFFFF"/>
            <w:hideMark/>
          </w:tcPr>
          <w:p w:rsidR="00514E58" w:rsidRPr="00FA2549" w:rsidRDefault="00514E58" w:rsidP="00514E58">
            <w:pPr>
              <w:spacing w:after="0" w:line="240" w:lineRule="auto"/>
              <w:jc w:val="center"/>
              <w:rPr>
                <w:rFonts w:ascii="Maiandra GD" w:eastAsia="Times New Roman" w:hAnsi="Maiandra GD" w:cs="Calibri"/>
                <w:b/>
                <w:bCs/>
              </w:rPr>
            </w:pPr>
            <w:r w:rsidRPr="00A93EBA">
              <w:rPr>
                <w:rFonts w:ascii="Maiandra GD" w:eastAsia="Times New Roman" w:hAnsi="Maiandra GD" w:cs="Calibri"/>
                <w:b/>
                <w:bCs/>
              </w:rPr>
              <w:t>SECURITY PROJECTS</w:t>
            </w:r>
          </w:p>
        </w:tc>
      </w:tr>
      <w:tr w:rsidR="00514E58" w:rsidRPr="00A93EBA" w:rsidTr="00231DDB">
        <w:trPr>
          <w:trHeight w:val="494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1</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4-047-275-2640507-113-2022-2023-1</w:t>
            </w:r>
          </w:p>
        </w:tc>
        <w:tc>
          <w:tcPr>
            <w:tcW w:w="234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Muthangari</w:t>
            </w:r>
            <w:proofErr w:type="spellEnd"/>
            <w:r w:rsidRPr="00A93EBA">
              <w:rPr>
                <w:rFonts w:ascii="Maiandra GD" w:eastAsia="Times New Roman" w:hAnsi="Maiandra GD" w:cs="Calibri"/>
                <w:color w:val="000000"/>
              </w:rPr>
              <w:t xml:space="preserve"> Police station</w:t>
            </w:r>
          </w:p>
        </w:tc>
        <w:tc>
          <w:tcPr>
            <w:tcW w:w="3420" w:type="dxa"/>
            <w:tcBorders>
              <w:top w:val="nil"/>
              <w:left w:val="nil"/>
              <w:bottom w:val="single" w:sz="4" w:space="0" w:color="auto"/>
              <w:right w:val="single" w:sz="4" w:space="0" w:color="auto"/>
            </w:tcBorders>
            <w:shd w:val="clear" w:color="auto" w:fill="auto"/>
            <w:vAlign w:val="center"/>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Expansion of the existing ground floor office block  to accommodate four more offices on First Floor size 10m x 15m(Removal of existing iron sheet roof, walling, roofing, plastering, fixing doors and windows, tiling, painting, ceiling, electrical and plumbing works)</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xml:space="preserve"> 5,000,000.00 ii-Construction of a 4 door toilet block inclusive of 1 door for PWD (clearing the site, excavation of foundation, walling, roofing, plastering, fixing doors and windows, tiling, painting, ceiling, electrical and plumbing works) </w:t>
            </w:r>
            <w:proofErr w:type="spellStart"/>
            <w:r w:rsidRPr="00A93EBA">
              <w:rPr>
                <w:rFonts w:ascii="Maiandra GD" w:eastAsia="Times New Roman" w:hAnsi="Maiandra GD" w:cs="Calibri"/>
                <w:color w:val="000000"/>
              </w:rPr>
              <w:t>Ksh</w:t>
            </w:r>
            <w:proofErr w:type="spellEnd"/>
            <w:r w:rsidRPr="00A93EBA">
              <w:rPr>
                <w:rFonts w:ascii="Maiandra GD" w:eastAsia="Times New Roman" w:hAnsi="Maiandra GD" w:cs="Calibri"/>
                <w:color w:val="000000"/>
              </w:rPr>
              <w:t xml:space="preserve"> 1,500,000.00</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6,500,000.00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 xml:space="preserve">           6,500,000.00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745FCF">
        <w:trPr>
          <w:trHeight w:val="161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2</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4-047-275-2640507-113-2022-2023-2</w:t>
            </w:r>
          </w:p>
        </w:tc>
        <w:tc>
          <w:tcPr>
            <w:tcW w:w="234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Gatina</w:t>
            </w:r>
            <w:proofErr w:type="spellEnd"/>
            <w:r w:rsidRPr="00A93EBA">
              <w:rPr>
                <w:rFonts w:ascii="Maiandra GD" w:eastAsia="Times New Roman" w:hAnsi="Maiandra GD" w:cs="Calibri"/>
                <w:color w:val="000000"/>
              </w:rPr>
              <w:t xml:space="preserve"> Chief’s Office</w:t>
            </w:r>
          </w:p>
        </w:tc>
        <w:tc>
          <w:tcPr>
            <w:tcW w:w="342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Construction of </w:t>
            </w:r>
            <w:r>
              <w:rPr>
                <w:rFonts w:ascii="Maiandra GD" w:eastAsia="Times New Roman" w:hAnsi="Maiandra GD" w:cs="Calibri"/>
                <w:color w:val="000000"/>
              </w:rPr>
              <w:t xml:space="preserve">two roomed chief’s </w:t>
            </w:r>
            <w:r w:rsidRPr="00A93EBA">
              <w:rPr>
                <w:rFonts w:ascii="Maiandra GD" w:eastAsia="Times New Roman" w:hAnsi="Maiandra GD" w:cs="Calibri"/>
                <w:color w:val="000000"/>
              </w:rPr>
              <w:t>office</w:t>
            </w:r>
            <w:r>
              <w:rPr>
                <w:rFonts w:ascii="Maiandra GD" w:eastAsia="Times New Roman" w:hAnsi="Maiandra GD" w:cs="Calibri"/>
                <w:color w:val="000000"/>
              </w:rPr>
              <w:t xml:space="preserve"> block to completion </w:t>
            </w:r>
            <w:r w:rsidRPr="00A93EBA">
              <w:rPr>
                <w:rFonts w:ascii="Maiandra GD" w:eastAsia="Times New Roman" w:hAnsi="Maiandra GD" w:cs="Calibri"/>
                <w:color w:val="000000"/>
              </w:rPr>
              <w:t>(clearing the site, excavation of foundation,</w:t>
            </w:r>
            <w:r>
              <w:rPr>
                <w:rFonts w:ascii="Maiandra GD" w:eastAsia="Times New Roman" w:hAnsi="Maiandra GD" w:cs="Calibri"/>
                <w:color w:val="000000"/>
              </w:rPr>
              <w:t xml:space="preserve"> </w:t>
            </w:r>
            <w:r w:rsidRPr="00A93EBA">
              <w:rPr>
                <w:rFonts w:ascii="Maiandra GD" w:eastAsia="Times New Roman" w:hAnsi="Maiandra GD" w:cs="Calibri"/>
                <w:color w:val="000000"/>
              </w:rPr>
              <w:t>walling, roofing, plastering, fixing doors and windows, tiling, painting, ceiling, electrical and plumbing works)</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3,517,219.83</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3,517,219.83</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745FCF">
        <w:trPr>
          <w:trHeight w:val="62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lastRenderedPageBreak/>
              <w:t>3</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4-047-275-2640507-113-2022-2023-3</w:t>
            </w:r>
          </w:p>
        </w:tc>
        <w:tc>
          <w:tcPr>
            <w:tcW w:w="234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Kileleshwa</w:t>
            </w:r>
            <w:proofErr w:type="spellEnd"/>
            <w:r w:rsidRPr="00A93EBA">
              <w:rPr>
                <w:rFonts w:ascii="Maiandra GD" w:eastAsia="Times New Roman" w:hAnsi="Maiandra GD" w:cs="Calibri"/>
                <w:color w:val="000000"/>
              </w:rPr>
              <w:t xml:space="preserve"> chief’s office </w:t>
            </w:r>
          </w:p>
        </w:tc>
        <w:tc>
          <w:tcPr>
            <w:tcW w:w="342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Purchase of office furniture (office tables @45,000x6, office chairs @12,500x12, office cabinets @20,000x4</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500,000.00</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500,000.00</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New</w:t>
            </w:r>
          </w:p>
        </w:tc>
      </w:tr>
      <w:tr w:rsidR="00514E58" w:rsidRPr="00A93EBA" w:rsidTr="00A93EBA">
        <w:trPr>
          <w:trHeight w:val="1727"/>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4</w:t>
            </w: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4-047-275-2640507-113-2022-2023-4</w:t>
            </w:r>
          </w:p>
        </w:tc>
        <w:tc>
          <w:tcPr>
            <w:tcW w:w="2340" w:type="dxa"/>
            <w:tcBorders>
              <w:top w:val="nil"/>
              <w:left w:val="nil"/>
              <w:bottom w:val="single" w:sz="4" w:space="0" w:color="auto"/>
              <w:right w:val="single" w:sz="4" w:space="0" w:color="auto"/>
            </w:tcBorders>
            <w:shd w:val="clear" w:color="auto" w:fill="auto"/>
            <w:vAlign w:val="bottom"/>
            <w:hideMark/>
          </w:tcPr>
          <w:p w:rsidR="00514E58" w:rsidRDefault="00514E58" w:rsidP="00514E58">
            <w:pPr>
              <w:spacing w:after="0" w:line="240" w:lineRule="auto"/>
              <w:rPr>
                <w:rFonts w:ascii="Maiandra GD" w:eastAsia="Times New Roman" w:hAnsi="Maiandra GD" w:cs="Calibri"/>
                <w:color w:val="000000"/>
              </w:rPr>
            </w:pPr>
            <w:proofErr w:type="spellStart"/>
            <w:r w:rsidRPr="00A93EBA">
              <w:rPr>
                <w:rFonts w:ascii="Maiandra GD" w:eastAsia="Times New Roman" w:hAnsi="Maiandra GD" w:cs="Calibri"/>
                <w:color w:val="000000"/>
              </w:rPr>
              <w:t>Dagoretti</w:t>
            </w:r>
            <w:proofErr w:type="spellEnd"/>
            <w:r w:rsidRPr="00A93EBA">
              <w:rPr>
                <w:rFonts w:ascii="Maiandra GD" w:eastAsia="Times New Roman" w:hAnsi="Maiandra GD" w:cs="Calibri"/>
                <w:color w:val="000000"/>
              </w:rPr>
              <w:t xml:space="preserve"> N</w:t>
            </w:r>
            <w:r>
              <w:rPr>
                <w:rFonts w:ascii="Maiandra GD" w:eastAsia="Times New Roman" w:hAnsi="Maiandra GD" w:cs="Calibri"/>
                <w:color w:val="000000"/>
              </w:rPr>
              <w:t xml:space="preserve">ational Treasury </w:t>
            </w:r>
            <w:r w:rsidRPr="00A93EBA">
              <w:rPr>
                <w:rFonts w:ascii="Maiandra GD" w:eastAsia="Times New Roman" w:hAnsi="Maiandra GD" w:cs="Calibri"/>
                <w:color w:val="000000"/>
              </w:rPr>
              <w:t>S</w:t>
            </w:r>
            <w:r>
              <w:rPr>
                <w:rFonts w:ascii="Maiandra GD" w:eastAsia="Times New Roman" w:hAnsi="Maiandra GD" w:cs="Calibri"/>
                <w:color w:val="000000"/>
              </w:rPr>
              <w:t>ub County Accountant</w:t>
            </w:r>
            <w:r w:rsidRPr="00A93EBA">
              <w:rPr>
                <w:rFonts w:ascii="Maiandra GD" w:eastAsia="Times New Roman" w:hAnsi="Maiandra GD" w:cs="Calibri"/>
                <w:color w:val="000000"/>
              </w:rPr>
              <w:t xml:space="preserve"> Office</w:t>
            </w:r>
          </w:p>
          <w:p w:rsidR="00514E58" w:rsidRDefault="00514E58" w:rsidP="00514E58">
            <w:pPr>
              <w:spacing w:after="0" w:line="240" w:lineRule="auto"/>
              <w:rPr>
                <w:rFonts w:ascii="Maiandra GD" w:eastAsia="Times New Roman" w:hAnsi="Maiandra GD" w:cs="Calibri"/>
                <w:color w:val="000000"/>
              </w:rPr>
            </w:pPr>
          </w:p>
          <w:p w:rsidR="00514E58" w:rsidRPr="00A93EBA" w:rsidRDefault="00514E58" w:rsidP="00514E58">
            <w:pPr>
              <w:spacing w:after="0" w:line="240" w:lineRule="auto"/>
              <w:rPr>
                <w:rFonts w:ascii="Maiandra GD" w:eastAsia="Times New Roman" w:hAnsi="Maiandra GD" w:cs="Calibri"/>
                <w:color w:val="000000"/>
              </w:rPr>
            </w:pPr>
          </w:p>
        </w:tc>
        <w:tc>
          <w:tcPr>
            <w:tcW w:w="342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xml:space="preserve">Purchase of office furniture (Office Table @45,000, </w:t>
            </w:r>
            <w:proofErr w:type="spellStart"/>
            <w:r w:rsidRPr="00A93EBA">
              <w:rPr>
                <w:rFonts w:ascii="Maiandra GD" w:eastAsia="Times New Roman" w:hAnsi="Maiandra GD" w:cs="Calibri"/>
                <w:color w:val="000000"/>
              </w:rPr>
              <w:t>Egonomic</w:t>
            </w:r>
            <w:proofErr w:type="spellEnd"/>
            <w:r w:rsidRPr="00A93EBA">
              <w:rPr>
                <w:rFonts w:ascii="Maiandra GD" w:eastAsia="Times New Roman" w:hAnsi="Maiandra GD" w:cs="Calibri"/>
                <w:color w:val="000000"/>
              </w:rPr>
              <w:t xml:space="preserve"> Office Seat @25,000x3, Captain Mesh Office seat@15,000x3 and Conference seat 10,000x5</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205,000.00</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color w:val="000000"/>
              </w:rPr>
            </w:pPr>
            <w:r w:rsidRPr="00A93EBA">
              <w:rPr>
                <w:rFonts w:ascii="Maiandra GD" w:eastAsia="Times New Roman" w:hAnsi="Maiandra GD" w:cs="Calibri"/>
                <w:color w:val="000000"/>
              </w:rPr>
              <w:t>205,000.00</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p>
        </w:tc>
        <w:tc>
          <w:tcPr>
            <w:tcW w:w="2340" w:type="dxa"/>
            <w:tcBorders>
              <w:top w:val="nil"/>
              <w:left w:val="nil"/>
              <w:bottom w:val="single" w:sz="4" w:space="0" w:color="auto"/>
              <w:right w:val="single" w:sz="4" w:space="0" w:color="auto"/>
            </w:tcBorders>
            <w:shd w:val="clear" w:color="auto" w:fill="auto"/>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xml:space="preserve">Sub Total </w:t>
            </w:r>
          </w:p>
        </w:tc>
        <w:tc>
          <w:tcPr>
            <w:tcW w:w="234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auto" w:fill="auto"/>
            <w:vAlign w:val="bottom"/>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10,722,219.83</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10,722,219.83</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r>
      <w:tr w:rsidR="00514E58" w:rsidRPr="00A93EBA" w:rsidTr="00D618EE">
        <w:trPr>
          <w:trHeight w:val="377"/>
        </w:trPr>
        <w:tc>
          <w:tcPr>
            <w:tcW w:w="14940" w:type="dxa"/>
            <w:gridSpan w:val="8"/>
            <w:tcBorders>
              <w:top w:val="nil"/>
              <w:left w:val="single" w:sz="4" w:space="0" w:color="auto"/>
              <w:bottom w:val="single" w:sz="4" w:space="0" w:color="auto"/>
              <w:right w:val="single" w:sz="4" w:space="0" w:color="auto"/>
            </w:tcBorders>
            <w:shd w:val="clear" w:color="000000" w:fill="FFFFFF"/>
            <w:hideMark/>
          </w:tcPr>
          <w:p w:rsidR="00514E58" w:rsidRPr="00FA2549" w:rsidRDefault="00514E58" w:rsidP="00514E58">
            <w:pPr>
              <w:spacing w:after="0" w:line="240" w:lineRule="auto"/>
              <w:jc w:val="center"/>
              <w:rPr>
                <w:rFonts w:ascii="Maiandra GD" w:eastAsia="Times New Roman" w:hAnsi="Maiandra GD" w:cs="Calibri"/>
                <w:b/>
                <w:bCs/>
              </w:rPr>
            </w:pPr>
            <w:r w:rsidRPr="00A93EBA">
              <w:rPr>
                <w:rFonts w:ascii="Maiandra GD" w:eastAsia="Times New Roman" w:hAnsi="Maiandra GD" w:cs="Calibri"/>
                <w:b/>
                <w:bCs/>
              </w:rPr>
              <w:t>OTHER PROJECT</w:t>
            </w:r>
          </w:p>
        </w:tc>
      </w:tr>
      <w:tr w:rsidR="00514E58" w:rsidRPr="00A93EBA" w:rsidTr="00231DDB">
        <w:trPr>
          <w:trHeight w:val="1448"/>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r w:rsidRPr="00A93EBA">
              <w:rPr>
                <w:rFonts w:ascii="Maiandra GD" w:eastAsia="Times New Roman" w:hAnsi="Maiandra GD" w:cs="Calibri"/>
                <w:color w:val="000000"/>
              </w:rPr>
              <w:t>1</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4-047-275-2211310-108-2022/2023-001</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proofErr w:type="spellStart"/>
            <w:r w:rsidRPr="00A93EBA">
              <w:rPr>
                <w:rFonts w:ascii="Maiandra GD" w:eastAsia="Times New Roman" w:hAnsi="Maiandra GD" w:cs="Calibri"/>
              </w:rPr>
              <w:t>Dagoretti</w:t>
            </w:r>
            <w:proofErr w:type="spellEnd"/>
            <w:r w:rsidRPr="00A93EBA">
              <w:rPr>
                <w:rFonts w:ascii="Maiandra GD" w:eastAsia="Times New Roman" w:hAnsi="Maiandra GD" w:cs="Calibri"/>
              </w:rPr>
              <w:t xml:space="preserve"> North NG</w:t>
            </w:r>
            <w:r>
              <w:rPr>
                <w:rFonts w:ascii="Maiandra GD" w:eastAsia="Times New Roman" w:hAnsi="Maiandra GD" w:cs="Calibri"/>
              </w:rPr>
              <w:t>-</w:t>
            </w:r>
            <w:r w:rsidRPr="00A93EBA">
              <w:rPr>
                <w:rFonts w:ascii="Maiandra GD" w:eastAsia="Times New Roman" w:hAnsi="Maiandra GD" w:cs="Calibri"/>
              </w:rPr>
              <w:t>CDF Strategic Plan</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xml:space="preserve">To facilitate in preparation, facts collection designing, typesetting and printing of </w:t>
            </w:r>
            <w:proofErr w:type="spellStart"/>
            <w:r w:rsidRPr="00A93EBA">
              <w:rPr>
                <w:rFonts w:ascii="Maiandra GD" w:eastAsia="Times New Roman" w:hAnsi="Maiandra GD" w:cs="Calibri"/>
              </w:rPr>
              <w:t>Dagoretti</w:t>
            </w:r>
            <w:proofErr w:type="spellEnd"/>
            <w:r>
              <w:rPr>
                <w:rFonts w:ascii="Maiandra GD" w:eastAsia="Times New Roman" w:hAnsi="Maiandra GD" w:cs="Calibri"/>
              </w:rPr>
              <w:t xml:space="preserve"> </w:t>
            </w:r>
            <w:r w:rsidRPr="00A93EBA">
              <w:rPr>
                <w:rFonts w:ascii="Maiandra GD" w:eastAsia="Times New Roman" w:hAnsi="Maiandra GD" w:cs="Calibri"/>
              </w:rPr>
              <w:t>North  Constituency Strategic plan for the period between 2023-2027</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rPr>
            </w:pPr>
            <w:r>
              <w:rPr>
                <w:rFonts w:ascii="Maiandra GD" w:eastAsia="Times New Roman" w:hAnsi="Maiandra GD" w:cs="Calibri"/>
              </w:rPr>
              <w:t xml:space="preserve">              3,5</w:t>
            </w:r>
            <w:r w:rsidRPr="00A93EBA">
              <w:rPr>
                <w:rFonts w:ascii="Maiandra GD" w:eastAsia="Times New Roman" w:hAnsi="Maiandra GD" w:cs="Calibri"/>
              </w:rPr>
              <w:t xml:space="preserve">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rPr>
            </w:pPr>
            <w:r w:rsidRPr="00A93EBA">
              <w:rPr>
                <w:rFonts w:ascii="Maiandra GD" w:eastAsia="Times New Roman" w:hAnsi="Maiandra GD" w:cs="Calibri"/>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rPr>
            </w:pPr>
            <w:r>
              <w:rPr>
                <w:rFonts w:ascii="Maiandra GD" w:eastAsia="Times New Roman" w:hAnsi="Maiandra GD" w:cs="Calibri"/>
              </w:rPr>
              <w:t xml:space="preserve">              3,5</w:t>
            </w:r>
            <w:r w:rsidRPr="00A93EBA">
              <w:rPr>
                <w:rFonts w:ascii="Maiandra GD" w:eastAsia="Times New Roman" w:hAnsi="Maiandra GD" w:cs="Calibri"/>
              </w:rPr>
              <w:t xml:space="preserve">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New</w:t>
            </w:r>
          </w:p>
        </w:tc>
      </w:tr>
      <w:tr w:rsidR="00514E58" w:rsidRPr="00A93EBA" w:rsidTr="00A93EBA">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514E58" w:rsidRPr="00A93EBA" w:rsidRDefault="00514E58" w:rsidP="00514E58">
            <w:pPr>
              <w:spacing w:after="0" w:line="240" w:lineRule="auto"/>
              <w:jc w:val="center"/>
              <w:rPr>
                <w:rFonts w:ascii="Maiandra GD" w:eastAsia="Times New Roman" w:hAnsi="Maiandra GD" w:cs="Calibri"/>
                <w:color w:val="000000"/>
              </w:rPr>
            </w:pP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rPr>
            </w:pPr>
            <w:r w:rsidRPr="00A93EBA">
              <w:rPr>
                <w:rFonts w:ascii="Maiandra GD" w:eastAsia="Times New Roman" w:hAnsi="Maiandra GD" w:cs="Calibri"/>
                <w:b/>
                <w:bCs/>
              </w:rPr>
              <w:t xml:space="preserve">Sub Total </w:t>
            </w:r>
          </w:p>
        </w:tc>
        <w:tc>
          <w:tcPr>
            <w:tcW w:w="23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342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rPr>
            </w:pPr>
            <w:r>
              <w:rPr>
                <w:rFonts w:ascii="Maiandra GD" w:eastAsia="Times New Roman" w:hAnsi="Maiandra GD" w:cs="Calibri"/>
                <w:b/>
                <w:bCs/>
              </w:rPr>
              <w:t>3,5</w:t>
            </w:r>
            <w:r w:rsidRPr="00A93EBA">
              <w:rPr>
                <w:rFonts w:ascii="Maiandra GD" w:eastAsia="Times New Roman" w:hAnsi="Maiandra GD" w:cs="Calibri"/>
                <w:b/>
                <w:bCs/>
              </w:rPr>
              <w:t xml:space="preserve">00,000.00 </w:t>
            </w:r>
          </w:p>
        </w:tc>
        <w:tc>
          <w:tcPr>
            <w:tcW w:w="144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jc w:val="right"/>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right"/>
              <w:rPr>
                <w:rFonts w:ascii="Maiandra GD" w:eastAsia="Times New Roman" w:hAnsi="Maiandra GD" w:cs="Calibri"/>
                <w:b/>
                <w:bCs/>
              </w:rPr>
            </w:pPr>
            <w:r>
              <w:rPr>
                <w:rFonts w:ascii="Maiandra GD" w:eastAsia="Times New Roman" w:hAnsi="Maiandra GD" w:cs="Calibri"/>
                <w:b/>
                <w:bCs/>
              </w:rPr>
              <w:t>3,5</w:t>
            </w:r>
            <w:r w:rsidRPr="00A93EBA">
              <w:rPr>
                <w:rFonts w:ascii="Maiandra GD" w:eastAsia="Times New Roman" w:hAnsi="Maiandra GD" w:cs="Calibri"/>
                <w:b/>
                <w:bCs/>
              </w:rPr>
              <w:t xml:space="preserve">00,000.00 </w:t>
            </w:r>
          </w:p>
        </w:tc>
        <w:tc>
          <w:tcPr>
            <w:tcW w:w="1080" w:type="dxa"/>
            <w:tcBorders>
              <w:top w:val="nil"/>
              <w:left w:val="nil"/>
              <w:bottom w:val="single" w:sz="4" w:space="0" w:color="auto"/>
              <w:right w:val="single" w:sz="4" w:space="0" w:color="auto"/>
            </w:tcBorders>
            <w:shd w:val="clear" w:color="000000" w:fill="FFFFFF"/>
            <w:hideMark/>
          </w:tcPr>
          <w:p w:rsidR="00514E58" w:rsidRPr="00A93EBA" w:rsidRDefault="00514E58" w:rsidP="00514E58">
            <w:pPr>
              <w:spacing w:after="0" w:line="240" w:lineRule="auto"/>
              <w:rPr>
                <w:rFonts w:ascii="Maiandra GD" w:eastAsia="Times New Roman" w:hAnsi="Maiandra GD" w:cs="Calibri"/>
              </w:rPr>
            </w:pPr>
            <w:r w:rsidRPr="00A93EBA">
              <w:rPr>
                <w:rFonts w:ascii="Maiandra GD" w:eastAsia="Times New Roman" w:hAnsi="Maiandra GD" w:cs="Calibri"/>
              </w:rPr>
              <w:t> </w:t>
            </w:r>
          </w:p>
        </w:tc>
      </w:tr>
      <w:tr w:rsidR="00514E58" w:rsidRPr="00A93EBA" w:rsidTr="00745FCF">
        <w:trPr>
          <w:trHeight w:val="233"/>
        </w:trPr>
        <w:tc>
          <w:tcPr>
            <w:tcW w:w="720" w:type="dxa"/>
            <w:tcBorders>
              <w:top w:val="nil"/>
              <w:left w:val="single" w:sz="4" w:space="0" w:color="auto"/>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center"/>
              <w:rPr>
                <w:rFonts w:ascii="Maiandra GD" w:eastAsia="Times New Roman" w:hAnsi="Maiandra GD" w:cs="Calibri"/>
                <w:b/>
                <w:bCs/>
                <w:color w:val="000000"/>
              </w:rPr>
            </w:pPr>
          </w:p>
        </w:tc>
        <w:tc>
          <w:tcPr>
            <w:tcW w:w="4680" w:type="dxa"/>
            <w:gridSpan w:val="2"/>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TOTAL ALLOCATION</w:t>
            </w:r>
          </w:p>
        </w:tc>
        <w:tc>
          <w:tcPr>
            <w:tcW w:w="342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Pr>
                <w:rFonts w:ascii="Maiandra GD" w:eastAsia="Times New Roman" w:hAnsi="Maiandra GD" w:cs="Calibri"/>
                <w:b/>
                <w:bCs/>
                <w:color w:val="000000"/>
              </w:rPr>
              <w:t>145,087,603.00</w:t>
            </w:r>
          </w:p>
        </w:tc>
        <w:tc>
          <w:tcPr>
            <w:tcW w:w="144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jc w:val="center"/>
              <w:rPr>
                <w:rFonts w:ascii="Maiandra GD" w:eastAsia="Times New Roman" w:hAnsi="Maiandra GD" w:cs="Calibri"/>
                <w:b/>
                <w:bCs/>
                <w:color w:val="000000"/>
              </w:rPr>
            </w:pPr>
            <w:r w:rsidRPr="00A93EBA">
              <w:rPr>
                <w:rFonts w:ascii="Maiandra GD" w:eastAsia="Times New Roman" w:hAnsi="Maiandra GD" w:cs="Calibri"/>
                <w:b/>
                <w:bCs/>
                <w:color w:val="000000"/>
              </w:rPr>
              <w:t> </w:t>
            </w:r>
          </w:p>
        </w:tc>
        <w:tc>
          <w:tcPr>
            <w:tcW w:w="180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b/>
                <w:bCs/>
                <w:color w:val="000000"/>
              </w:rPr>
            </w:pPr>
            <w:r>
              <w:rPr>
                <w:rFonts w:ascii="Maiandra GD" w:eastAsia="Times New Roman" w:hAnsi="Maiandra GD" w:cs="Calibri"/>
                <w:b/>
                <w:bCs/>
                <w:color w:val="000000"/>
              </w:rPr>
              <w:t>145,087,603.00</w:t>
            </w:r>
          </w:p>
        </w:tc>
        <w:tc>
          <w:tcPr>
            <w:tcW w:w="1080" w:type="dxa"/>
            <w:tcBorders>
              <w:top w:val="nil"/>
              <w:left w:val="nil"/>
              <w:bottom w:val="single" w:sz="4" w:space="0" w:color="auto"/>
              <w:right w:val="single" w:sz="4" w:space="0" w:color="auto"/>
            </w:tcBorders>
            <w:shd w:val="clear" w:color="000000" w:fill="FFFFFF"/>
            <w:noWrap/>
            <w:hideMark/>
          </w:tcPr>
          <w:p w:rsidR="00514E58" w:rsidRPr="00A93EBA" w:rsidRDefault="00514E58" w:rsidP="00514E58">
            <w:pPr>
              <w:spacing w:after="0" w:line="240" w:lineRule="auto"/>
              <w:rPr>
                <w:rFonts w:ascii="Maiandra GD" w:eastAsia="Times New Roman" w:hAnsi="Maiandra GD" w:cs="Calibri"/>
                <w:color w:val="000000"/>
              </w:rPr>
            </w:pPr>
            <w:r w:rsidRPr="00A93EBA">
              <w:rPr>
                <w:rFonts w:ascii="Maiandra GD" w:eastAsia="Times New Roman" w:hAnsi="Maiandra GD" w:cs="Calibri"/>
                <w:color w:val="000000"/>
              </w:rPr>
              <w:t> </w:t>
            </w:r>
          </w:p>
        </w:tc>
      </w:tr>
    </w:tbl>
    <w:p w:rsidR="00D364C8" w:rsidRDefault="00D364C8" w:rsidP="00CA4EA8">
      <w:pPr>
        <w:spacing w:after="0" w:line="360" w:lineRule="auto"/>
        <w:jc w:val="both"/>
        <w:rPr>
          <w:rFonts w:ascii="Maiandra GD" w:eastAsia="Calibri" w:hAnsi="Maiandra GD" w:cs="Aharoni"/>
          <w:sz w:val="24"/>
          <w:szCs w:val="24"/>
        </w:rPr>
      </w:pPr>
    </w:p>
    <w:p w:rsidR="00CA4EA8" w:rsidRPr="001C5628" w:rsidRDefault="00042FC2" w:rsidP="00CA4EA8">
      <w:pPr>
        <w:spacing w:after="0" w:line="360" w:lineRule="auto"/>
        <w:jc w:val="both"/>
        <w:rPr>
          <w:rFonts w:ascii="Maiandra GD" w:eastAsia="Calibri" w:hAnsi="Maiandra GD" w:cs="Aharoni"/>
          <w:sz w:val="24"/>
          <w:szCs w:val="24"/>
        </w:rPr>
      </w:pPr>
      <w:r>
        <w:rPr>
          <w:rFonts w:ascii="Maiandra GD" w:eastAsia="Calibri" w:hAnsi="Maiandra GD" w:cs="Aharoni"/>
          <w:b/>
          <w:sz w:val="24"/>
          <w:szCs w:val="24"/>
          <w:u w:val="single"/>
        </w:rPr>
        <w:t>MINUTE 5</w:t>
      </w:r>
      <w:r w:rsidR="00973CDC">
        <w:rPr>
          <w:rFonts w:ascii="Maiandra GD" w:eastAsia="Calibri" w:hAnsi="Maiandra GD" w:cs="Aharoni"/>
          <w:b/>
          <w:sz w:val="24"/>
          <w:szCs w:val="24"/>
          <w:u w:val="single"/>
        </w:rPr>
        <w:t>:  NGCDF/DNORTH/11</w:t>
      </w:r>
      <w:r>
        <w:rPr>
          <w:rFonts w:ascii="Maiandra GD" w:eastAsia="Calibri" w:hAnsi="Maiandra GD" w:cs="Kartika"/>
          <w:b/>
          <w:sz w:val="24"/>
          <w:szCs w:val="24"/>
          <w:u w:val="single"/>
        </w:rPr>
        <w:t>/01/2022-05</w:t>
      </w:r>
      <w:r w:rsidR="002D6B84">
        <w:rPr>
          <w:rFonts w:ascii="Maiandra GD" w:eastAsia="Calibri" w:hAnsi="Maiandra GD" w:cs="Kartika"/>
          <w:b/>
          <w:sz w:val="24"/>
          <w:szCs w:val="24"/>
          <w:u w:val="single"/>
        </w:rPr>
        <w:t>:</w:t>
      </w:r>
      <w:r w:rsidR="002D6B84">
        <w:rPr>
          <w:rFonts w:ascii="Maiandra GD" w:eastAsia="Calibri" w:hAnsi="Maiandra GD" w:cs="Aharoni"/>
          <w:b/>
          <w:sz w:val="24"/>
          <w:szCs w:val="24"/>
          <w:u w:val="single"/>
        </w:rPr>
        <w:t xml:space="preserve"> BURSARY</w:t>
      </w:r>
      <w:r w:rsidR="00973CDC">
        <w:rPr>
          <w:rFonts w:ascii="Maiandra GD" w:eastAsia="Calibri" w:hAnsi="Maiandra GD" w:cs="Aharoni"/>
          <w:b/>
          <w:sz w:val="24"/>
          <w:szCs w:val="24"/>
          <w:u w:val="single"/>
        </w:rPr>
        <w:t xml:space="preserve"> PLANNING </w:t>
      </w:r>
    </w:p>
    <w:p w:rsidR="00973CDC" w:rsidRDefault="00973CDC" w:rsidP="001C5628">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t>The chairperson informed the committee of the upcoming exercise for the issuance of bursary forms. The committee discussed and agreed on the following.</w:t>
      </w:r>
    </w:p>
    <w:p w:rsidR="00973CDC" w:rsidRDefault="00973CDC" w:rsidP="00973CDC">
      <w:pPr>
        <w:pStyle w:val="ListParagraph"/>
        <w:numPr>
          <w:ilvl w:val="0"/>
          <w:numId w:val="16"/>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lastRenderedPageBreak/>
        <w:t>That bursary forms issuance exercise to begin from Monday  16</w:t>
      </w:r>
      <w:r w:rsidRPr="00973CDC">
        <w:rPr>
          <w:rFonts w:ascii="Maiandra GD" w:eastAsia="Calibri" w:hAnsi="Maiandra GD" w:cs="Aharoni"/>
          <w:sz w:val="24"/>
          <w:szCs w:val="24"/>
          <w:vertAlign w:val="superscript"/>
        </w:rPr>
        <w:t>th</w:t>
      </w:r>
      <w:r>
        <w:rPr>
          <w:rFonts w:ascii="Maiandra GD" w:eastAsia="Calibri" w:hAnsi="Maiandra GD" w:cs="Aharoni"/>
          <w:sz w:val="24"/>
          <w:szCs w:val="24"/>
        </w:rPr>
        <w:t xml:space="preserve"> to  Friday 20</w:t>
      </w:r>
      <w:r w:rsidRPr="00973CDC">
        <w:rPr>
          <w:rFonts w:ascii="Maiandra GD" w:eastAsia="Calibri" w:hAnsi="Maiandra GD" w:cs="Aharoni"/>
          <w:sz w:val="24"/>
          <w:szCs w:val="24"/>
          <w:vertAlign w:val="superscript"/>
        </w:rPr>
        <w:t>th</w:t>
      </w:r>
      <w:r>
        <w:rPr>
          <w:rFonts w:ascii="Maiandra GD" w:eastAsia="Calibri" w:hAnsi="Maiandra GD" w:cs="Aharoni"/>
          <w:sz w:val="24"/>
          <w:szCs w:val="24"/>
        </w:rPr>
        <w:t xml:space="preserve"> January 2023 at </w:t>
      </w:r>
      <w:proofErr w:type="spellStart"/>
      <w:r>
        <w:rPr>
          <w:rFonts w:ascii="Maiandra GD" w:eastAsia="Calibri" w:hAnsi="Maiandra GD" w:cs="Aharoni"/>
          <w:sz w:val="24"/>
          <w:szCs w:val="24"/>
        </w:rPr>
        <w:t>Lavington</w:t>
      </w:r>
      <w:proofErr w:type="spellEnd"/>
      <w:r>
        <w:rPr>
          <w:rFonts w:ascii="Maiandra GD" w:eastAsia="Calibri" w:hAnsi="Maiandra GD" w:cs="Aharoni"/>
          <w:sz w:val="24"/>
          <w:szCs w:val="24"/>
        </w:rPr>
        <w:t xml:space="preserve"> Girls Secondary School </w:t>
      </w:r>
      <w:r w:rsidR="005922B5">
        <w:rPr>
          <w:rFonts w:ascii="Maiandra GD" w:eastAsia="Calibri" w:hAnsi="Maiandra GD" w:cs="Aharoni"/>
          <w:sz w:val="24"/>
          <w:szCs w:val="24"/>
        </w:rPr>
        <w:t xml:space="preserve"> from 8.00am to 3.00pm </w:t>
      </w:r>
      <w:r>
        <w:rPr>
          <w:rFonts w:ascii="Maiandra GD" w:eastAsia="Calibri" w:hAnsi="Maiandra GD" w:cs="Aharoni"/>
          <w:sz w:val="24"/>
          <w:szCs w:val="24"/>
        </w:rPr>
        <w:t>as follows</w:t>
      </w:r>
    </w:p>
    <w:p w:rsidR="00973CDC" w:rsidRDefault="00973CDC" w:rsidP="00973CDC">
      <w:pPr>
        <w:pStyle w:val="ListParagraph"/>
        <w:numPr>
          <w:ilvl w:val="0"/>
          <w:numId w:val="17"/>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Monday 16</w:t>
      </w:r>
      <w:r w:rsidRPr="00973CDC">
        <w:rPr>
          <w:rFonts w:ascii="Maiandra GD" w:eastAsia="Calibri" w:hAnsi="Maiandra GD" w:cs="Aharoni"/>
          <w:sz w:val="24"/>
          <w:szCs w:val="24"/>
          <w:vertAlign w:val="superscript"/>
        </w:rPr>
        <w:t>th</w:t>
      </w:r>
      <w:r>
        <w:rPr>
          <w:rFonts w:ascii="Maiandra GD" w:eastAsia="Calibri" w:hAnsi="Maiandra GD" w:cs="Aharoni"/>
          <w:sz w:val="24"/>
          <w:szCs w:val="24"/>
        </w:rPr>
        <w:t xml:space="preserve"> January 2023 – </w:t>
      </w:r>
      <w:proofErr w:type="spellStart"/>
      <w:r>
        <w:rPr>
          <w:rFonts w:ascii="Maiandra GD" w:eastAsia="Calibri" w:hAnsi="Maiandra GD" w:cs="Aharoni"/>
          <w:sz w:val="24"/>
          <w:szCs w:val="24"/>
        </w:rPr>
        <w:t>Kawangware</w:t>
      </w:r>
      <w:proofErr w:type="spellEnd"/>
      <w:r>
        <w:rPr>
          <w:rFonts w:ascii="Maiandra GD" w:eastAsia="Calibri" w:hAnsi="Maiandra GD" w:cs="Aharoni"/>
          <w:sz w:val="24"/>
          <w:szCs w:val="24"/>
        </w:rPr>
        <w:t xml:space="preserve"> Ward</w:t>
      </w:r>
    </w:p>
    <w:p w:rsidR="00973CDC" w:rsidRDefault="00973CDC" w:rsidP="00973CDC">
      <w:pPr>
        <w:pStyle w:val="ListParagraph"/>
        <w:numPr>
          <w:ilvl w:val="0"/>
          <w:numId w:val="17"/>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Tuesday 17</w:t>
      </w:r>
      <w:r w:rsidRPr="00973CDC">
        <w:rPr>
          <w:rFonts w:ascii="Maiandra GD" w:eastAsia="Calibri" w:hAnsi="Maiandra GD" w:cs="Aharoni"/>
          <w:sz w:val="24"/>
          <w:szCs w:val="24"/>
          <w:vertAlign w:val="superscript"/>
        </w:rPr>
        <w:t>th</w:t>
      </w:r>
      <w:r>
        <w:rPr>
          <w:rFonts w:ascii="Maiandra GD" w:eastAsia="Calibri" w:hAnsi="Maiandra GD" w:cs="Aharoni"/>
          <w:sz w:val="24"/>
          <w:szCs w:val="24"/>
        </w:rPr>
        <w:t xml:space="preserve"> January 2023 – </w:t>
      </w:r>
      <w:proofErr w:type="spellStart"/>
      <w:r>
        <w:rPr>
          <w:rFonts w:ascii="Maiandra GD" w:eastAsia="Calibri" w:hAnsi="Maiandra GD" w:cs="Aharoni"/>
          <w:sz w:val="24"/>
          <w:szCs w:val="24"/>
        </w:rPr>
        <w:t>Kabiro</w:t>
      </w:r>
      <w:proofErr w:type="spellEnd"/>
      <w:r>
        <w:rPr>
          <w:rFonts w:ascii="Maiandra GD" w:eastAsia="Calibri" w:hAnsi="Maiandra GD" w:cs="Aharoni"/>
          <w:sz w:val="24"/>
          <w:szCs w:val="24"/>
        </w:rPr>
        <w:t xml:space="preserve"> Ward</w:t>
      </w:r>
    </w:p>
    <w:p w:rsidR="00973CDC" w:rsidRDefault="00973CDC" w:rsidP="00973CDC">
      <w:pPr>
        <w:pStyle w:val="ListParagraph"/>
        <w:numPr>
          <w:ilvl w:val="0"/>
          <w:numId w:val="17"/>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Wednesday 18</w:t>
      </w:r>
      <w:r w:rsidRPr="00973CDC">
        <w:rPr>
          <w:rFonts w:ascii="Maiandra GD" w:eastAsia="Calibri" w:hAnsi="Maiandra GD" w:cs="Aharoni"/>
          <w:sz w:val="24"/>
          <w:szCs w:val="24"/>
          <w:vertAlign w:val="superscript"/>
        </w:rPr>
        <w:t>th</w:t>
      </w:r>
      <w:r>
        <w:rPr>
          <w:rFonts w:ascii="Maiandra GD" w:eastAsia="Calibri" w:hAnsi="Maiandra GD" w:cs="Aharoni"/>
          <w:sz w:val="24"/>
          <w:szCs w:val="24"/>
        </w:rPr>
        <w:t xml:space="preserve"> January 2023- </w:t>
      </w:r>
      <w:proofErr w:type="spellStart"/>
      <w:r>
        <w:rPr>
          <w:rFonts w:ascii="Maiandra GD" w:eastAsia="Calibri" w:hAnsi="Maiandra GD" w:cs="Aharoni"/>
          <w:sz w:val="24"/>
          <w:szCs w:val="24"/>
        </w:rPr>
        <w:t>Gatina</w:t>
      </w:r>
      <w:proofErr w:type="spellEnd"/>
      <w:r>
        <w:rPr>
          <w:rFonts w:ascii="Maiandra GD" w:eastAsia="Calibri" w:hAnsi="Maiandra GD" w:cs="Aharoni"/>
          <w:sz w:val="24"/>
          <w:szCs w:val="24"/>
        </w:rPr>
        <w:t xml:space="preserve"> Ward</w:t>
      </w:r>
    </w:p>
    <w:p w:rsidR="00973CDC" w:rsidRDefault="00973CDC" w:rsidP="00973CDC">
      <w:pPr>
        <w:pStyle w:val="ListParagraph"/>
        <w:numPr>
          <w:ilvl w:val="0"/>
          <w:numId w:val="17"/>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Thursday 19</w:t>
      </w:r>
      <w:r w:rsidRPr="00973CDC">
        <w:rPr>
          <w:rFonts w:ascii="Maiandra GD" w:eastAsia="Calibri" w:hAnsi="Maiandra GD" w:cs="Aharoni"/>
          <w:sz w:val="24"/>
          <w:szCs w:val="24"/>
          <w:vertAlign w:val="superscript"/>
        </w:rPr>
        <w:t>th</w:t>
      </w:r>
      <w:r>
        <w:rPr>
          <w:rFonts w:ascii="Maiandra GD" w:eastAsia="Calibri" w:hAnsi="Maiandra GD" w:cs="Aharoni"/>
          <w:sz w:val="24"/>
          <w:szCs w:val="24"/>
        </w:rPr>
        <w:t>January  2023</w:t>
      </w:r>
      <w:r w:rsidR="005922B5">
        <w:rPr>
          <w:rFonts w:ascii="Maiandra GD" w:eastAsia="Calibri" w:hAnsi="Maiandra GD" w:cs="Aharoni"/>
          <w:sz w:val="24"/>
          <w:szCs w:val="24"/>
        </w:rPr>
        <w:t>–</w:t>
      </w:r>
      <w:proofErr w:type="spellStart"/>
      <w:r>
        <w:rPr>
          <w:rFonts w:ascii="Maiandra GD" w:eastAsia="Calibri" w:hAnsi="Maiandra GD" w:cs="Aharoni"/>
          <w:sz w:val="24"/>
          <w:szCs w:val="24"/>
        </w:rPr>
        <w:t>Kile</w:t>
      </w:r>
      <w:r w:rsidR="005922B5">
        <w:rPr>
          <w:rFonts w:ascii="Maiandra GD" w:eastAsia="Calibri" w:hAnsi="Maiandra GD" w:cs="Aharoni"/>
          <w:sz w:val="24"/>
          <w:szCs w:val="24"/>
        </w:rPr>
        <w:t>leshwa</w:t>
      </w:r>
      <w:proofErr w:type="spellEnd"/>
      <w:r w:rsidR="005922B5">
        <w:rPr>
          <w:rFonts w:ascii="Maiandra GD" w:eastAsia="Calibri" w:hAnsi="Maiandra GD" w:cs="Aharoni"/>
          <w:sz w:val="24"/>
          <w:szCs w:val="24"/>
        </w:rPr>
        <w:t xml:space="preserve">  Ward</w:t>
      </w:r>
    </w:p>
    <w:p w:rsidR="00973CDC" w:rsidRDefault="005922B5" w:rsidP="005922B5">
      <w:pPr>
        <w:pStyle w:val="ListParagraph"/>
        <w:numPr>
          <w:ilvl w:val="0"/>
          <w:numId w:val="17"/>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Friday 20</w:t>
      </w:r>
      <w:r w:rsidRPr="005922B5">
        <w:rPr>
          <w:rFonts w:ascii="Maiandra GD" w:eastAsia="Calibri" w:hAnsi="Maiandra GD" w:cs="Aharoni"/>
          <w:sz w:val="24"/>
          <w:szCs w:val="24"/>
          <w:vertAlign w:val="superscript"/>
        </w:rPr>
        <w:t>th</w:t>
      </w:r>
      <w:r>
        <w:rPr>
          <w:rFonts w:ascii="Maiandra GD" w:eastAsia="Calibri" w:hAnsi="Maiandra GD" w:cs="Aharoni"/>
          <w:sz w:val="24"/>
          <w:szCs w:val="24"/>
        </w:rPr>
        <w:t xml:space="preserve"> January 2023 – </w:t>
      </w:r>
      <w:proofErr w:type="spellStart"/>
      <w:r>
        <w:rPr>
          <w:rFonts w:ascii="Maiandra GD" w:eastAsia="Calibri" w:hAnsi="Maiandra GD" w:cs="Aharoni"/>
          <w:sz w:val="24"/>
          <w:szCs w:val="24"/>
        </w:rPr>
        <w:t>Kilimani</w:t>
      </w:r>
      <w:proofErr w:type="spellEnd"/>
      <w:r>
        <w:rPr>
          <w:rFonts w:ascii="Maiandra GD" w:eastAsia="Calibri" w:hAnsi="Maiandra GD" w:cs="Aharoni"/>
          <w:sz w:val="24"/>
          <w:szCs w:val="24"/>
        </w:rPr>
        <w:t xml:space="preserve"> Ward</w:t>
      </w:r>
    </w:p>
    <w:p w:rsidR="005922B5" w:rsidRDefault="005922B5" w:rsidP="005922B5">
      <w:pPr>
        <w:pStyle w:val="ListParagraph"/>
        <w:numPr>
          <w:ilvl w:val="0"/>
          <w:numId w:val="16"/>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The Bursary exercise will be announced through the constituency over the weekend through public while the fliers are supposed to be run online through out.</w:t>
      </w:r>
    </w:p>
    <w:p w:rsidR="00903342" w:rsidRPr="003B7C35" w:rsidRDefault="005922B5" w:rsidP="003B7C35">
      <w:pPr>
        <w:pStyle w:val="ListParagraph"/>
        <w:numPr>
          <w:ilvl w:val="0"/>
          <w:numId w:val="16"/>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 xml:space="preserve">The committee discussed and </w:t>
      </w:r>
      <w:r w:rsidR="003B7C35">
        <w:rPr>
          <w:rFonts w:ascii="Maiandra GD" w:eastAsia="Calibri" w:hAnsi="Maiandra GD" w:cs="Aharoni"/>
          <w:sz w:val="24"/>
          <w:szCs w:val="24"/>
        </w:rPr>
        <w:t>tasked the Manager with ensuring that the budget for the same is done.</w:t>
      </w:r>
    </w:p>
    <w:p w:rsidR="00E7588B" w:rsidRPr="00903342" w:rsidRDefault="00E7588B" w:rsidP="00903342">
      <w:pPr>
        <w:pStyle w:val="ListParagraph"/>
        <w:numPr>
          <w:ilvl w:val="0"/>
          <w:numId w:val="16"/>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 xml:space="preserve">The committee appointed Bertha </w:t>
      </w:r>
      <w:proofErr w:type="spellStart"/>
      <w:r>
        <w:rPr>
          <w:rFonts w:ascii="Maiandra GD" w:eastAsia="Calibri" w:hAnsi="Maiandra GD" w:cs="Aharoni"/>
          <w:sz w:val="24"/>
          <w:szCs w:val="24"/>
        </w:rPr>
        <w:t>Malesi</w:t>
      </w:r>
      <w:proofErr w:type="spellEnd"/>
      <w:r>
        <w:rPr>
          <w:rFonts w:ascii="Maiandra GD" w:eastAsia="Calibri" w:hAnsi="Maiandra GD" w:cs="Aharoni"/>
          <w:sz w:val="24"/>
          <w:szCs w:val="24"/>
        </w:rPr>
        <w:t xml:space="preserve"> and Edwin </w:t>
      </w:r>
      <w:proofErr w:type="spellStart"/>
      <w:r>
        <w:rPr>
          <w:rFonts w:ascii="Maiandra GD" w:eastAsia="Calibri" w:hAnsi="Maiandra GD" w:cs="Aharoni"/>
          <w:sz w:val="24"/>
          <w:szCs w:val="24"/>
        </w:rPr>
        <w:t>Mugonyi</w:t>
      </w:r>
      <w:proofErr w:type="spellEnd"/>
      <w:r>
        <w:rPr>
          <w:rFonts w:ascii="Maiandra GD" w:eastAsia="Calibri" w:hAnsi="Maiandra GD" w:cs="Aharoni"/>
          <w:sz w:val="24"/>
          <w:szCs w:val="24"/>
        </w:rPr>
        <w:t xml:space="preserve"> to coordinate the exercise and ensure that it is implemented as planned.</w:t>
      </w:r>
    </w:p>
    <w:p w:rsidR="00E7588B" w:rsidRPr="001C5628" w:rsidRDefault="00E7588B" w:rsidP="00E7588B">
      <w:pPr>
        <w:spacing w:line="360" w:lineRule="auto"/>
        <w:jc w:val="both"/>
        <w:rPr>
          <w:rFonts w:ascii="Maiandra GD" w:eastAsia="Calibri" w:hAnsi="Maiandra GD" w:cs="Kartika"/>
          <w:b/>
          <w:sz w:val="24"/>
          <w:szCs w:val="24"/>
          <w:u w:val="single"/>
        </w:rPr>
      </w:pPr>
      <w:r w:rsidRPr="001C5628">
        <w:rPr>
          <w:rFonts w:ascii="Maiandra GD" w:eastAsia="Calibri" w:hAnsi="Maiandra GD" w:cs="Aharoni"/>
          <w:b/>
          <w:sz w:val="24"/>
          <w:szCs w:val="24"/>
          <w:u w:val="single"/>
        </w:rPr>
        <w:t>M</w:t>
      </w:r>
      <w:r w:rsidR="00042FC2">
        <w:rPr>
          <w:rFonts w:ascii="Maiandra GD" w:eastAsia="Calibri" w:hAnsi="Maiandra GD" w:cs="Aharoni"/>
          <w:b/>
          <w:sz w:val="24"/>
          <w:szCs w:val="24"/>
          <w:u w:val="single"/>
        </w:rPr>
        <w:t>INUTE 6</w:t>
      </w:r>
      <w:r>
        <w:rPr>
          <w:rFonts w:ascii="Maiandra GD" w:eastAsia="Calibri" w:hAnsi="Maiandra GD" w:cs="Aharoni"/>
          <w:b/>
          <w:sz w:val="24"/>
          <w:szCs w:val="24"/>
          <w:u w:val="single"/>
        </w:rPr>
        <w:t>: NGCDF/DNORTH/11</w:t>
      </w:r>
      <w:r w:rsidR="00042FC2">
        <w:rPr>
          <w:rFonts w:ascii="Maiandra GD" w:eastAsia="Calibri" w:hAnsi="Maiandra GD" w:cs="Kartika"/>
          <w:b/>
          <w:sz w:val="24"/>
          <w:szCs w:val="24"/>
          <w:u w:val="single"/>
        </w:rPr>
        <w:t>/01/2023-06</w:t>
      </w:r>
      <w:r w:rsidRPr="001C5628">
        <w:rPr>
          <w:rFonts w:ascii="Maiandra GD" w:eastAsia="Calibri" w:hAnsi="Maiandra GD" w:cs="Kartika"/>
          <w:b/>
          <w:sz w:val="24"/>
          <w:szCs w:val="24"/>
          <w:u w:val="single"/>
        </w:rPr>
        <w:t xml:space="preserve">: </w:t>
      </w:r>
      <w:r w:rsidR="003F48C8">
        <w:rPr>
          <w:rFonts w:ascii="Maiandra GD" w:eastAsia="Calibri" w:hAnsi="Maiandra GD" w:cs="Kartika"/>
          <w:b/>
          <w:sz w:val="24"/>
          <w:szCs w:val="24"/>
          <w:u w:val="single"/>
        </w:rPr>
        <w:t>AIE NO. B185037- KSH. 7,000,000.00</w:t>
      </w:r>
    </w:p>
    <w:p w:rsidR="003F48C8" w:rsidRDefault="003F48C8" w:rsidP="001C5628">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t xml:space="preserve">The fund account Manager informed the committee of receipt of funds </w:t>
      </w:r>
      <w:proofErr w:type="spellStart"/>
      <w:r>
        <w:rPr>
          <w:rFonts w:ascii="Maiandra GD" w:eastAsia="Calibri" w:hAnsi="Maiandra GD" w:cs="Aharoni"/>
          <w:sz w:val="24"/>
          <w:szCs w:val="24"/>
        </w:rPr>
        <w:t>Ksh</w:t>
      </w:r>
      <w:proofErr w:type="spellEnd"/>
      <w:r>
        <w:rPr>
          <w:rFonts w:ascii="Maiandra GD" w:eastAsia="Calibri" w:hAnsi="Maiandra GD" w:cs="Aharoni"/>
          <w:sz w:val="24"/>
          <w:szCs w:val="24"/>
        </w:rPr>
        <w:t xml:space="preserve">. 7M from the board meant for the office administration and bursary funds. The committee discussed and </w:t>
      </w:r>
      <w:r w:rsidR="001E2EF6">
        <w:rPr>
          <w:rFonts w:ascii="Maiandra GD" w:eastAsia="Calibri" w:hAnsi="Maiandra GD" w:cs="Aharoni"/>
          <w:sz w:val="24"/>
          <w:szCs w:val="24"/>
        </w:rPr>
        <w:t>voted</w:t>
      </w:r>
      <w:r>
        <w:rPr>
          <w:rFonts w:ascii="Maiandra GD" w:eastAsia="Calibri" w:hAnsi="Maiandra GD" w:cs="Aharoni"/>
          <w:sz w:val="24"/>
          <w:szCs w:val="24"/>
        </w:rPr>
        <w:t xml:space="preserve"> the same as follows:</w:t>
      </w:r>
    </w:p>
    <w:tbl>
      <w:tblPr>
        <w:tblW w:w="133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911"/>
        <w:gridCol w:w="6785"/>
        <w:gridCol w:w="1721"/>
      </w:tblGrid>
      <w:tr w:rsidR="003F48C8" w:rsidTr="00042FC2">
        <w:trPr>
          <w:trHeight w:val="74"/>
        </w:trPr>
        <w:tc>
          <w:tcPr>
            <w:tcW w:w="914" w:type="dxa"/>
          </w:tcPr>
          <w:p w:rsidR="003F48C8" w:rsidRPr="003F48C8" w:rsidRDefault="003F48C8" w:rsidP="000F1F14">
            <w:pPr>
              <w:spacing w:after="0" w:line="240" w:lineRule="auto"/>
              <w:jc w:val="center"/>
              <w:rPr>
                <w:rFonts w:ascii="Maiandra GD" w:eastAsia="Calibri" w:hAnsi="Maiandra GD" w:cs="Aharoni"/>
                <w:b/>
                <w:sz w:val="24"/>
                <w:szCs w:val="24"/>
              </w:rPr>
            </w:pPr>
            <w:proofErr w:type="spellStart"/>
            <w:r>
              <w:rPr>
                <w:rFonts w:ascii="Maiandra GD" w:eastAsia="Calibri" w:hAnsi="Maiandra GD" w:cs="Aharoni"/>
                <w:b/>
                <w:sz w:val="24"/>
                <w:szCs w:val="24"/>
              </w:rPr>
              <w:t>S.No</w:t>
            </w:r>
            <w:proofErr w:type="spellEnd"/>
            <w:r>
              <w:rPr>
                <w:rFonts w:ascii="Maiandra GD" w:eastAsia="Calibri" w:hAnsi="Maiandra GD" w:cs="Aharoni"/>
                <w:b/>
                <w:sz w:val="24"/>
                <w:szCs w:val="24"/>
              </w:rPr>
              <w:t>.</w:t>
            </w:r>
          </w:p>
        </w:tc>
        <w:tc>
          <w:tcPr>
            <w:tcW w:w="3911" w:type="dxa"/>
          </w:tcPr>
          <w:p w:rsidR="003F48C8" w:rsidRPr="003F48C8" w:rsidRDefault="003F48C8" w:rsidP="00C85A1E">
            <w:pPr>
              <w:spacing w:after="0" w:line="240" w:lineRule="auto"/>
              <w:jc w:val="both"/>
              <w:rPr>
                <w:rFonts w:ascii="Maiandra GD" w:eastAsia="Calibri" w:hAnsi="Maiandra GD" w:cs="Aharoni"/>
                <w:b/>
                <w:sz w:val="24"/>
                <w:szCs w:val="24"/>
              </w:rPr>
            </w:pPr>
            <w:r w:rsidRPr="003F48C8">
              <w:rPr>
                <w:rFonts w:ascii="Maiandra GD" w:eastAsia="Calibri" w:hAnsi="Maiandra GD" w:cs="Aharoni"/>
                <w:b/>
                <w:sz w:val="24"/>
                <w:szCs w:val="24"/>
              </w:rPr>
              <w:t xml:space="preserve">Item </w:t>
            </w:r>
          </w:p>
        </w:tc>
        <w:tc>
          <w:tcPr>
            <w:tcW w:w="6785" w:type="dxa"/>
          </w:tcPr>
          <w:p w:rsidR="003F48C8" w:rsidRPr="003F48C8" w:rsidRDefault="003F48C8" w:rsidP="00C85A1E">
            <w:pPr>
              <w:spacing w:after="0" w:line="240" w:lineRule="auto"/>
              <w:jc w:val="both"/>
              <w:rPr>
                <w:rFonts w:ascii="Maiandra GD" w:eastAsia="Calibri" w:hAnsi="Maiandra GD" w:cs="Aharoni"/>
                <w:b/>
                <w:sz w:val="24"/>
                <w:szCs w:val="24"/>
              </w:rPr>
            </w:pPr>
            <w:r w:rsidRPr="003F48C8">
              <w:rPr>
                <w:rFonts w:ascii="Maiandra GD" w:eastAsia="Calibri" w:hAnsi="Maiandra GD" w:cs="Aharoni"/>
                <w:b/>
                <w:sz w:val="24"/>
                <w:szCs w:val="24"/>
              </w:rPr>
              <w:t xml:space="preserve">Activity </w:t>
            </w:r>
          </w:p>
        </w:tc>
        <w:tc>
          <w:tcPr>
            <w:tcW w:w="1721" w:type="dxa"/>
          </w:tcPr>
          <w:p w:rsidR="003F48C8" w:rsidRPr="003F48C8" w:rsidRDefault="003F48C8" w:rsidP="00C85A1E">
            <w:pPr>
              <w:spacing w:after="0" w:line="240" w:lineRule="auto"/>
              <w:jc w:val="right"/>
              <w:rPr>
                <w:rFonts w:ascii="Maiandra GD" w:eastAsia="Calibri" w:hAnsi="Maiandra GD" w:cs="Aharoni"/>
                <w:b/>
                <w:sz w:val="24"/>
                <w:szCs w:val="24"/>
              </w:rPr>
            </w:pPr>
            <w:r w:rsidRPr="003F48C8">
              <w:rPr>
                <w:rFonts w:ascii="Maiandra GD" w:eastAsia="Calibri" w:hAnsi="Maiandra GD" w:cs="Aharoni"/>
                <w:b/>
                <w:sz w:val="24"/>
                <w:szCs w:val="24"/>
              </w:rPr>
              <w:t>Amount</w:t>
            </w:r>
          </w:p>
        </w:tc>
      </w:tr>
      <w:tr w:rsidR="003F48C8" w:rsidTr="00042FC2">
        <w:trPr>
          <w:trHeight w:val="77"/>
        </w:trPr>
        <w:tc>
          <w:tcPr>
            <w:tcW w:w="914" w:type="dxa"/>
          </w:tcPr>
          <w:p w:rsidR="003F48C8" w:rsidRPr="003F48C8" w:rsidRDefault="003F48C8"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 xml:space="preserve">Bursary </w:t>
            </w:r>
          </w:p>
        </w:tc>
        <w:tc>
          <w:tcPr>
            <w:tcW w:w="6785" w:type="dxa"/>
          </w:tcPr>
          <w:p w:rsid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Payment of Bursary to needy students</w:t>
            </w:r>
            <w:r w:rsidR="001E2EF6">
              <w:rPr>
                <w:rFonts w:ascii="Maiandra GD" w:eastAsia="Calibri" w:hAnsi="Maiandra GD" w:cs="Aharoni"/>
                <w:sz w:val="24"/>
                <w:szCs w:val="24"/>
              </w:rPr>
              <w:t xml:space="preserve"> in Secondary School</w:t>
            </w:r>
          </w:p>
        </w:tc>
        <w:tc>
          <w:tcPr>
            <w:tcW w:w="1721" w:type="dxa"/>
          </w:tcPr>
          <w:p w:rsidR="003F48C8" w:rsidRDefault="001E2EF6"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3</w:t>
            </w:r>
            <w:r w:rsidR="003F48C8">
              <w:rPr>
                <w:rFonts w:ascii="Maiandra GD" w:eastAsia="Calibri" w:hAnsi="Maiandra GD" w:cs="Aharoni"/>
                <w:sz w:val="24"/>
                <w:szCs w:val="24"/>
              </w:rPr>
              <w:t>,000,000.00</w:t>
            </w:r>
          </w:p>
        </w:tc>
      </w:tr>
      <w:tr w:rsidR="001E2EF6" w:rsidTr="00042FC2">
        <w:trPr>
          <w:trHeight w:val="77"/>
        </w:trPr>
        <w:tc>
          <w:tcPr>
            <w:tcW w:w="914" w:type="dxa"/>
          </w:tcPr>
          <w:p w:rsidR="001E2EF6" w:rsidRPr="003F48C8" w:rsidRDefault="001E2EF6"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1E2EF6" w:rsidRDefault="001E2EF6"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Bursary</w:t>
            </w:r>
          </w:p>
        </w:tc>
        <w:tc>
          <w:tcPr>
            <w:tcW w:w="6785" w:type="dxa"/>
          </w:tcPr>
          <w:p w:rsidR="001E2EF6" w:rsidRDefault="001E2EF6" w:rsidP="00C85A1E">
            <w:pPr>
              <w:spacing w:after="0" w:line="240" w:lineRule="auto"/>
              <w:jc w:val="both"/>
              <w:rPr>
                <w:rFonts w:ascii="Maiandra GD" w:eastAsia="Calibri" w:hAnsi="Maiandra GD" w:cs="Aharoni"/>
                <w:sz w:val="24"/>
                <w:szCs w:val="24"/>
              </w:rPr>
            </w:pPr>
            <w:r w:rsidRPr="001E2EF6">
              <w:rPr>
                <w:rFonts w:ascii="Maiandra GD" w:eastAsia="Calibri" w:hAnsi="Maiandra GD" w:cs="Aharoni"/>
                <w:sz w:val="24"/>
                <w:szCs w:val="24"/>
              </w:rPr>
              <w:t xml:space="preserve">Payment of Bursary to needy students in </w:t>
            </w:r>
            <w:r>
              <w:rPr>
                <w:rFonts w:ascii="Maiandra GD" w:eastAsia="Calibri" w:hAnsi="Maiandra GD" w:cs="Aharoni"/>
                <w:sz w:val="24"/>
                <w:szCs w:val="24"/>
              </w:rPr>
              <w:t>Tertiary Institutions</w:t>
            </w:r>
          </w:p>
        </w:tc>
        <w:tc>
          <w:tcPr>
            <w:tcW w:w="1721" w:type="dxa"/>
          </w:tcPr>
          <w:p w:rsidR="001E2EF6" w:rsidRDefault="001E2EF6"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2,000,000.00</w:t>
            </w:r>
          </w:p>
        </w:tc>
      </w:tr>
      <w:tr w:rsidR="001E2EF6" w:rsidTr="00042FC2">
        <w:trPr>
          <w:trHeight w:val="56"/>
        </w:trPr>
        <w:tc>
          <w:tcPr>
            <w:tcW w:w="914" w:type="dxa"/>
          </w:tcPr>
          <w:p w:rsidR="003F48C8" w:rsidRPr="003F48C8" w:rsidRDefault="003F48C8"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 xml:space="preserve">Employees Salary </w:t>
            </w:r>
          </w:p>
        </w:tc>
        <w:tc>
          <w:tcPr>
            <w:tcW w:w="6785" w:type="dxa"/>
          </w:tcPr>
          <w:p w:rsidR="003F48C8" w:rsidRDefault="001E2EF6" w:rsidP="00C85A1E">
            <w:pPr>
              <w:spacing w:after="0" w:line="240" w:lineRule="auto"/>
              <w:jc w:val="both"/>
              <w:rPr>
                <w:rFonts w:ascii="Maiandra GD" w:eastAsia="Calibri" w:hAnsi="Maiandra GD" w:cs="Aharoni"/>
                <w:sz w:val="24"/>
                <w:szCs w:val="24"/>
              </w:rPr>
            </w:pPr>
            <w:r w:rsidRPr="001E2EF6">
              <w:rPr>
                <w:rFonts w:ascii="Maiandra GD" w:eastAsia="Calibri" w:hAnsi="Maiandra GD" w:cs="Aharoni"/>
                <w:sz w:val="24"/>
                <w:szCs w:val="24"/>
              </w:rPr>
              <w:t>Payment of staff Basic salaries</w:t>
            </w:r>
          </w:p>
        </w:tc>
        <w:tc>
          <w:tcPr>
            <w:tcW w:w="1721" w:type="dxa"/>
          </w:tcPr>
          <w:p w:rsidR="003F48C8" w:rsidRDefault="001E2EF6"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4</w:t>
            </w:r>
            <w:r w:rsidR="003F48C8">
              <w:rPr>
                <w:rFonts w:ascii="Maiandra GD" w:eastAsia="Calibri" w:hAnsi="Maiandra GD" w:cs="Aharoni"/>
                <w:sz w:val="24"/>
                <w:szCs w:val="24"/>
              </w:rPr>
              <w:t>00,000.00</w:t>
            </w:r>
          </w:p>
        </w:tc>
      </w:tr>
      <w:tr w:rsidR="001E2EF6" w:rsidTr="00042FC2">
        <w:trPr>
          <w:trHeight w:val="74"/>
        </w:trPr>
        <w:tc>
          <w:tcPr>
            <w:tcW w:w="914" w:type="dxa"/>
          </w:tcPr>
          <w:p w:rsidR="003F48C8" w:rsidRPr="003F48C8" w:rsidRDefault="003F48C8"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Office Rent</w:t>
            </w:r>
          </w:p>
        </w:tc>
        <w:tc>
          <w:tcPr>
            <w:tcW w:w="6785" w:type="dxa"/>
          </w:tcPr>
          <w:p w:rsid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Payment of NGCDFC Office Rent</w:t>
            </w:r>
          </w:p>
        </w:tc>
        <w:tc>
          <w:tcPr>
            <w:tcW w:w="1721" w:type="dxa"/>
          </w:tcPr>
          <w:p w:rsidR="003F48C8" w:rsidRDefault="003F48C8"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400,000.00</w:t>
            </w:r>
          </w:p>
        </w:tc>
      </w:tr>
      <w:tr w:rsidR="001E2EF6" w:rsidTr="00042FC2">
        <w:trPr>
          <w:trHeight w:val="152"/>
        </w:trPr>
        <w:tc>
          <w:tcPr>
            <w:tcW w:w="914" w:type="dxa"/>
          </w:tcPr>
          <w:p w:rsidR="003F48C8" w:rsidRPr="003F48C8" w:rsidRDefault="003F48C8"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 xml:space="preserve">Maintenance of Office Furniture </w:t>
            </w:r>
            <w:r w:rsidRPr="003F48C8">
              <w:rPr>
                <w:rFonts w:ascii="Maiandra GD" w:eastAsia="Calibri" w:hAnsi="Maiandra GD" w:cs="Aharoni"/>
                <w:sz w:val="24"/>
                <w:szCs w:val="24"/>
              </w:rPr>
              <w:t>and Equipment</w:t>
            </w:r>
          </w:p>
        </w:tc>
        <w:tc>
          <w:tcPr>
            <w:tcW w:w="6785" w:type="dxa"/>
          </w:tcPr>
          <w:p w:rsidR="003F48C8" w:rsidRPr="003F48C8" w:rsidRDefault="003F48C8" w:rsidP="00C85A1E">
            <w:pPr>
              <w:spacing w:after="0" w:line="240" w:lineRule="auto"/>
              <w:jc w:val="both"/>
              <w:rPr>
                <w:rFonts w:ascii="Maiandra GD" w:eastAsia="Calibri" w:hAnsi="Maiandra GD" w:cs="Aharoni"/>
                <w:sz w:val="24"/>
                <w:szCs w:val="24"/>
              </w:rPr>
            </w:pPr>
            <w:r>
              <w:rPr>
                <w:rFonts w:ascii="Maiandra GD" w:eastAsia="Calibri" w:hAnsi="Maiandra GD" w:cs="Aharoni"/>
                <w:sz w:val="24"/>
                <w:szCs w:val="24"/>
              </w:rPr>
              <w:t>Purchase of office furniture</w:t>
            </w:r>
            <w:r>
              <w:rPr>
                <w:rFonts w:ascii="Maiandra GD" w:eastAsia="Calibri" w:hAnsi="Maiandra GD" w:cs="Aharoni"/>
                <w:sz w:val="24"/>
                <w:szCs w:val="24"/>
              </w:rPr>
              <w:tab/>
            </w:r>
          </w:p>
        </w:tc>
        <w:tc>
          <w:tcPr>
            <w:tcW w:w="1721" w:type="dxa"/>
          </w:tcPr>
          <w:p w:rsidR="003F48C8" w:rsidRDefault="003F48C8"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250,000.00</w:t>
            </w:r>
          </w:p>
        </w:tc>
      </w:tr>
      <w:tr w:rsidR="003F48C8" w:rsidTr="00042FC2">
        <w:trPr>
          <w:trHeight w:val="87"/>
        </w:trPr>
        <w:tc>
          <w:tcPr>
            <w:tcW w:w="914" w:type="dxa"/>
          </w:tcPr>
          <w:p w:rsidR="003F48C8" w:rsidRPr="003F48C8" w:rsidRDefault="003F48C8"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3F48C8" w:rsidRDefault="003F48C8" w:rsidP="00C85A1E">
            <w:pPr>
              <w:spacing w:after="0" w:line="240" w:lineRule="auto"/>
              <w:jc w:val="both"/>
              <w:rPr>
                <w:rFonts w:ascii="Maiandra GD" w:eastAsia="Calibri" w:hAnsi="Maiandra GD" w:cs="Aharoni"/>
                <w:sz w:val="24"/>
                <w:szCs w:val="24"/>
              </w:rPr>
            </w:pPr>
            <w:r w:rsidRPr="003F48C8">
              <w:rPr>
                <w:rFonts w:ascii="Maiandra GD" w:eastAsia="Calibri" w:hAnsi="Maiandra GD" w:cs="Aharoni"/>
                <w:sz w:val="24"/>
                <w:szCs w:val="24"/>
              </w:rPr>
              <w:t>General Office Supplies</w:t>
            </w:r>
          </w:p>
        </w:tc>
        <w:tc>
          <w:tcPr>
            <w:tcW w:w="6785" w:type="dxa"/>
          </w:tcPr>
          <w:p w:rsidR="003F48C8" w:rsidRDefault="003F48C8" w:rsidP="00C85A1E">
            <w:pPr>
              <w:spacing w:after="0" w:line="240" w:lineRule="auto"/>
              <w:jc w:val="both"/>
              <w:rPr>
                <w:rFonts w:ascii="Maiandra GD" w:eastAsia="Calibri" w:hAnsi="Maiandra GD" w:cs="Aharoni"/>
                <w:sz w:val="24"/>
                <w:szCs w:val="24"/>
              </w:rPr>
            </w:pPr>
            <w:r w:rsidRPr="003F48C8">
              <w:rPr>
                <w:rFonts w:ascii="Maiandra GD" w:eastAsia="Calibri" w:hAnsi="Maiandra GD" w:cs="Aharoni"/>
                <w:sz w:val="24"/>
                <w:szCs w:val="24"/>
              </w:rPr>
              <w:t>Purchase of General Office Supplies (papers, pencils, forms, small office equipment)</w:t>
            </w:r>
          </w:p>
        </w:tc>
        <w:tc>
          <w:tcPr>
            <w:tcW w:w="1721" w:type="dxa"/>
          </w:tcPr>
          <w:p w:rsidR="003F48C8" w:rsidRDefault="001E2EF6"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490,000.00</w:t>
            </w:r>
          </w:p>
        </w:tc>
      </w:tr>
      <w:tr w:rsidR="001E2EF6" w:rsidTr="00042FC2">
        <w:trPr>
          <w:trHeight w:val="87"/>
        </w:trPr>
        <w:tc>
          <w:tcPr>
            <w:tcW w:w="914" w:type="dxa"/>
          </w:tcPr>
          <w:p w:rsidR="001E2EF6" w:rsidRPr="003F48C8" w:rsidRDefault="001E2EF6"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1E2EF6" w:rsidRPr="003F48C8" w:rsidRDefault="001E2EF6" w:rsidP="00C85A1E">
            <w:pPr>
              <w:spacing w:after="0" w:line="240" w:lineRule="auto"/>
              <w:jc w:val="both"/>
              <w:rPr>
                <w:rFonts w:ascii="Maiandra GD" w:eastAsia="Calibri" w:hAnsi="Maiandra GD" w:cs="Aharoni"/>
                <w:sz w:val="24"/>
                <w:szCs w:val="24"/>
              </w:rPr>
            </w:pPr>
            <w:r w:rsidRPr="001E2EF6">
              <w:rPr>
                <w:rFonts w:ascii="Maiandra GD" w:eastAsia="Calibri" w:hAnsi="Maiandra GD" w:cs="Aharoni"/>
                <w:sz w:val="24"/>
                <w:szCs w:val="24"/>
              </w:rPr>
              <w:t>NGCDFC allowance</w:t>
            </w:r>
          </w:p>
        </w:tc>
        <w:tc>
          <w:tcPr>
            <w:tcW w:w="6785" w:type="dxa"/>
          </w:tcPr>
          <w:p w:rsidR="001E2EF6" w:rsidRPr="003F48C8" w:rsidRDefault="001E2EF6" w:rsidP="00C85A1E">
            <w:pPr>
              <w:spacing w:after="0" w:line="240" w:lineRule="auto"/>
              <w:jc w:val="both"/>
              <w:rPr>
                <w:rFonts w:ascii="Maiandra GD" w:eastAsia="Calibri" w:hAnsi="Maiandra GD" w:cs="Aharoni"/>
                <w:sz w:val="24"/>
                <w:szCs w:val="24"/>
              </w:rPr>
            </w:pPr>
            <w:r w:rsidRPr="001E2EF6">
              <w:rPr>
                <w:rFonts w:ascii="Maiandra GD" w:eastAsia="Calibri" w:hAnsi="Maiandra GD" w:cs="Aharoni"/>
                <w:sz w:val="24"/>
                <w:szCs w:val="24"/>
              </w:rPr>
              <w:t>Payment of NGCDFC allowance charges</w:t>
            </w:r>
          </w:p>
        </w:tc>
        <w:tc>
          <w:tcPr>
            <w:tcW w:w="1721" w:type="dxa"/>
          </w:tcPr>
          <w:p w:rsidR="001E2EF6" w:rsidRPr="003F48C8" w:rsidRDefault="001E2EF6"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400,000.00</w:t>
            </w:r>
          </w:p>
        </w:tc>
      </w:tr>
      <w:tr w:rsidR="001E2EF6" w:rsidTr="00042FC2">
        <w:trPr>
          <w:trHeight w:val="87"/>
        </w:trPr>
        <w:tc>
          <w:tcPr>
            <w:tcW w:w="914" w:type="dxa"/>
          </w:tcPr>
          <w:p w:rsidR="001E2EF6" w:rsidRPr="003F48C8" w:rsidRDefault="001E2EF6" w:rsidP="000F1F14">
            <w:pPr>
              <w:pStyle w:val="ListParagraph"/>
              <w:numPr>
                <w:ilvl w:val="3"/>
                <w:numId w:val="2"/>
              </w:numPr>
              <w:spacing w:after="0" w:line="240" w:lineRule="auto"/>
              <w:jc w:val="center"/>
              <w:rPr>
                <w:rFonts w:ascii="Maiandra GD" w:eastAsia="Calibri" w:hAnsi="Maiandra GD" w:cs="Aharoni"/>
                <w:sz w:val="24"/>
                <w:szCs w:val="24"/>
              </w:rPr>
            </w:pPr>
          </w:p>
        </w:tc>
        <w:tc>
          <w:tcPr>
            <w:tcW w:w="3911" w:type="dxa"/>
          </w:tcPr>
          <w:p w:rsidR="001E2EF6" w:rsidRPr="001E2EF6" w:rsidRDefault="001E2EF6" w:rsidP="00C85A1E">
            <w:pPr>
              <w:spacing w:after="0" w:line="240" w:lineRule="auto"/>
              <w:jc w:val="both"/>
              <w:rPr>
                <w:rFonts w:ascii="Maiandra GD" w:eastAsia="Calibri" w:hAnsi="Maiandra GD" w:cs="Aharoni"/>
                <w:sz w:val="24"/>
                <w:szCs w:val="24"/>
              </w:rPr>
            </w:pPr>
            <w:r w:rsidRPr="001E2EF6">
              <w:rPr>
                <w:rFonts w:ascii="Maiandra GD" w:eastAsia="Calibri" w:hAnsi="Maiandra GD" w:cs="Aharoni"/>
                <w:sz w:val="24"/>
                <w:szCs w:val="24"/>
              </w:rPr>
              <w:t>Courier and Postal Services</w:t>
            </w:r>
          </w:p>
        </w:tc>
        <w:tc>
          <w:tcPr>
            <w:tcW w:w="6785" w:type="dxa"/>
          </w:tcPr>
          <w:p w:rsidR="001E2EF6" w:rsidRPr="001E2EF6" w:rsidRDefault="001E2EF6" w:rsidP="00C85A1E">
            <w:pPr>
              <w:spacing w:after="0" w:line="240" w:lineRule="auto"/>
              <w:jc w:val="both"/>
              <w:rPr>
                <w:rFonts w:ascii="Maiandra GD" w:eastAsia="Calibri" w:hAnsi="Maiandra GD" w:cs="Aharoni"/>
                <w:sz w:val="24"/>
                <w:szCs w:val="24"/>
              </w:rPr>
            </w:pPr>
            <w:r w:rsidRPr="001E2EF6">
              <w:rPr>
                <w:rFonts w:ascii="Maiandra GD" w:eastAsia="Calibri" w:hAnsi="Maiandra GD" w:cs="Aharoni"/>
                <w:sz w:val="24"/>
                <w:szCs w:val="24"/>
              </w:rPr>
              <w:t>Payment of Courier and Postal Services</w:t>
            </w:r>
          </w:p>
        </w:tc>
        <w:tc>
          <w:tcPr>
            <w:tcW w:w="1721" w:type="dxa"/>
          </w:tcPr>
          <w:p w:rsidR="001E2EF6" w:rsidRDefault="001E2EF6" w:rsidP="00C85A1E">
            <w:pPr>
              <w:spacing w:after="0" w:line="240" w:lineRule="auto"/>
              <w:jc w:val="right"/>
              <w:rPr>
                <w:rFonts w:ascii="Maiandra GD" w:eastAsia="Calibri" w:hAnsi="Maiandra GD" w:cs="Aharoni"/>
                <w:sz w:val="24"/>
                <w:szCs w:val="24"/>
              </w:rPr>
            </w:pPr>
            <w:r>
              <w:rPr>
                <w:rFonts w:ascii="Maiandra GD" w:eastAsia="Calibri" w:hAnsi="Maiandra GD" w:cs="Aharoni"/>
                <w:sz w:val="24"/>
                <w:szCs w:val="24"/>
              </w:rPr>
              <w:t>60,000.00</w:t>
            </w:r>
          </w:p>
        </w:tc>
      </w:tr>
      <w:tr w:rsidR="001E2EF6" w:rsidTr="00042FC2">
        <w:trPr>
          <w:trHeight w:val="87"/>
        </w:trPr>
        <w:tc>
          <w:tcPr>
            <w:tcW w:w="914" w:type="dxa"/>
          </w:tcPr>
          <w:p w:rsidR="001E2EF6" w:rsidRPr="003F48C8" w:rsidRDefault="001E2EF6" w:rsidP="000F1F14">
            <w:pPr>
              <w:pStyle w:val="ListParagraph"/>
              <w:spacing w:after="0" w:line="240" w:lineRule="auto"/>
              <w:ind w:left="360"/>
              <w:jc w:val="center"/>
              <w:rPr>
                <w:rFonts w:ascii="Maiandra GD" w:eastAsia="Calibri" w:hAnsi="Maiandra GD" w:cs="Aharoni"/>
                <w:sz w:val="24"/>
                <w:szCs w:val="24"/>
              </w:rPr>
            </w:pPr>
          </w:p>
        </w:tc>
        <w:tc>
          <w:tcPr>
            <w:tcW w:w="3911" w:type="dxa"/>
          </w:tcPr>
          <w:p w:rsidR="001E2EF6" w:rsidRPr="001E2EF6" w:rsidRDefault="001E2EF6" w:rsidP="00C85A1E">
            <w:pPr>
              <w:spacing w:after="0" w:line="240" w:lineRule="auto"/>
              <w:jc w:val="both"/>
              <w:rPr>
                <w:rFonts w:ascii="Maiandra GD" w:eastAsia="Calibri" w:hAnsi="Maiandra GD" w:cs="Aharoni"/>
                <w:b/>
                <w:sz w:val="24"/>
                <w:szCs w:val="24"/>
              </w:rPr>
            </w:pPr>
            <w:r w:rsidRPr="001E2EF6">
              <w:rPr>
                <w:rFonts w:ascii="Maiandra GD" w:eastAsia="Calibri" w:hAnsi="Maiandra GD" w:cs="Aharoni"/>
                <w:b/>
                <w:sz w:val="24"/>
                <w:szCs w:val="24"/>
              </w:rPr>
              <w:t xml:space="preserve">Total </w:t>
            </w:r>
          </w:p>
        </w:tc>
        <w:tc>
          <w:tcPr>
            <w:tcW w:w="6785" w:type="dxa"/>
          </w:tcPr>
          <w:p w:rsidR="001E2EF6" w:rsidRPr="001E2EF6" w:rsidRDefault="001E2EF6" w:rsidP="00C85A1E">
            <w:pPr>
              <w:spacing w:after="0" w:line="240" w:lineRule="auto"/>
              <w:jc w:val="both"/>
              <w:rPr>
                <w:rFonts w:ascii="Maiandra GD" w:eastAsia="Calibri" w:hAnsi="Maiandra GD" w:cs="Aharoni"/>
                <w:b/>
                <w:sz w:val="24"/>
                <w:szCs w:val="24"/>
              </w:rPr>
            </w:pPr>
          </w:p>
        </w:tc>
        <w:tc>
          <w:tcPr>
            <w:tcW w:w="1721" w:type="dxa"/>
          </w:tcPr>
          <w:p w:rsidR="001E2EF6" w:rsidRPr="001E2EF6" w:rsidRDefault="001E2EF6" w:rsidP="00C85A1E">
            <w:pPr>
              <w:spacing w:after="0" w:line="240" w:lineRule="auto"/>
              <w:jc w:val="right"/>
              <w:rPr>
                <w:rFonts w:ascii="Maiandra GD" w:eastAsia="Calibri" w:hAnsi="Maiandra GD" w:cs="Aharoni"/>
                <w:b/>
                <w:sz w:val="24"/>
                <w:szCs w:val="24"/>
              </w:rPr>
            </w:pPr>
            <w:r w:rsidRPr="001E2EF6">
              <w:rPr>
                <w:rFonts w:ascii="Maiandra GD" w:eastAsia="Calibri" w:hAnsi="Maiandra GD" w:cs="Aharoni"/>
                <w:b/>
                <w:sz w:val="24"/>
                <w:szCs w:val="24"/>
              </w:rPr>
              <w:t>7,000,000.00</w:t>
            </w:r>
          </w:p>
        </w:tc>
      </w:tr>
    </w:tbl>
    <w:p w:rsidR="003F48C8" w:rsidRDefault="003F48C8" w:rsidP="001C5628">
      <w:pPr>
        <w:spacing w:after="0" w:line="360" w:lineRule="auto"/>
        <w:jc w:val="both"/>
        <w:rPr>
          <w:rFonts w:ascii="Maiandra GD" w:eastAsia="Calibri" w:hAnsi="Maiandra GD" w:cs="Aharoni"/>
          <w:sz w:val="24"/>
          <w:szCs w:val="24"/>
        </w:rPr>
      </w:pPr>
    </w:p>
    <w:p w:rsidR="009B4C32" w:rsidRPr="001C5628" w:rsidRDefault="009B4C32" w:rsidP="009B4C32">
      <w:pPr>
        <w:spacing w:line="360" w:lineRule="auto"/>
        <w:jc w:val="both"/>
        <w:rPr>
          <w:rFonts w:ascii="Maiandra GD" w:eastAsia="Calibri" w:hAnsi="Maiandra GD" w:cs="Kartika"/>
          <w:b/>
          <w:sz w:val="24"/>
          <w:szCs w:val="24"/>
          <w:u w:val="single"/>
        </w:rPr>
      </w:pPr>
      <w:r w:rsidRPr="001C5628">
        <w:rPr>
          <w:rFonts w:ascii="Maiandra GD" w:eastAsia="Calibri" w:hAnsi="Maiandra GD" w:cs="Aharoni"/>
          <w:b/>
          <w:sz w:val="24"/>
          <w:szCs w:val="24"/>
          <w:u w:val="single"/>
        </w:rPr>
        <w:t>M</w:t>
      </w:r>
      <w:r w:rsidR="00042FC2">
        <w:rPr>
          <w:rFonts w:ascii="Maiandra GD" w:eastAsia="Calibri" w:hAnsi="Maiandra GD" w:cs="Aharoni"/>
          <w:b/>
          <w:sz w:val="24"/>
          <w:szCs w:val="24"/>
          <w:u w:val="single"/>
        </w:rPr>
        <w:t>INUTE 7</w:t>
      </w:r>
      <w:r w:rsidR="00E7588B">
        <w:rPr>
          <w:rFonts w:ascii="Maiandra GD" w:eastAsia="Calibri" w:hAnsi="Maiandra GD" w:cs="Aharoni"/>
          <w:b/>
          <w:sz w:val="24"/>
          <w:szCs w:val="24"/>
          <w:u w:val="single"/>
        </w:rPr>
        <w:t>: NGCDF/DNORTH/11</w:t>
      </w:r>
      <w:r w:rsidR="00E7588B">
        <w:rPr>
          <w:rFonts w:ascii="Maiandra GD" w:eastAsia="Calibri" w:hAnsi="Maiandra GD" w:cs="Kartika"/>
          <w:b/>
          <w:sz w:val="24"/>
          <w:szCs w:val="24"/>
          <w:u w:val="single"/>
        </w:rPr>
        <w:t>/01/2023</w:t>
      </w:r>
      <w:r w:rsidR="00042FC2">
        <w:rPr>
          <w:rFonts w:ascii="Maiandra GD" w:eastAsia="Calibri" w:hAnsi="Maiandra GD" w:cs="Kartika"/>
          <w:b/>
          <w:sz w:val="24"/>
          <w:szCs w:val="24"/>
          <w:u w:val="single"/>
        </w:rPr>
        <w:t>-07</w:t>
      </w:r>
      <w:r w:rsidRPr="001C5628">
        <w:rPr>
          <w:rFonts w:ascii="Maiandra GD" w:eastAsia="Calibri" w:hAnsi="Maiandra GD" w:cs="Kartika"/>
          <w:b/>
          <w:sz w:val="24"/>
          <w:szCs w:val="24"/>
          <w:u w:val="single"/>
        </w:rPr>
        <w:t>: Payment Approvals</w:t>
      </w:r>
    </w:p>
    <w:p w:rsidR="009B4C32" w:rsidRPr="001C5628" w:rsidRDefault="009B4C32">
      <w:pPr>
        <w:spacing w:line="360" w:lineRule="auto"/>
        <w:jc w:val="both"/>
        <w:rPr>
          <w:rFonts w:ascii="Maiandra GD" w:eastAsia="Calibri" w:hAnsi="Maiandra GD" w:cs="Aharoni"/>
          <w:sz w:val="24"/>
          <w:szCs w:val="24"/>
        </w:rPr>
      </w:pPr>
      <w:r w:rsidRPr="001C5628">
        <w:rPr>
          <w:rFonts w:ascii="Maiandra GD" w:eastAsia="Calibri" w:hAnsi="Maiandra GD" w:cs="Aharoni"/>
          <w:sz w:val="24"/>
          <w:szCs w:val="24"/>
        </w:rPr>
        <w:t>The following payments were discussed and approved by the members of the committee:</w:t>
      </w:r>
    </w:p>
    <w:p w:rsidR="00774D89" w:rsidRDefault="00774D89" w:rsidP="00CA4EA8">
      <w:pPr>
        <w:pStyle w:val="ListParagraph"/>
        <w:numPr>
          <w:ilvl w:val="0"/>
          <w:numId w:val="8"/>
        </w:numPr>
        <w:spacing w:line="360" w:lineRule="auto"/>
        <w:jc w:val="both"/>
        <w:rPr>
          <w:rFonts w:ascii="Maiandra GD" w:eastAsia="Calibri" w:hAnsi="Maiandra GD" w:cs="Aharoni"/>
          <w:sz w:val="24"/>
          <w:szCs w:val="24"/>
        </w:rPr>
      </w:pPr>
      <w:r w:rsidRPr="001C5628">
        <w:rPr>
          <w:rFonts w:ascii="Maiandra GD" w:eastAsia="Calibri" w:hAnsi="Maiandra GD" w:cs="Aharoni"/>
          <w:sz w:val="24"/>
          <w:szCs w:val="24"/>
        </w:rPr>
        <w:t xml:space="preserve">NGCDFC Allowances for the meeting held on </w:t>
      </w:r>
      <w:r w:rsidR="00E7588B">
        <w:rPr>
          <w:rFonts w:ascii="Maiandra GD" w:eastAsia="Calibri" w:hAnsi="Maiandra GD" w:cs="Aharoni"/>
          <w:sz w:val="24"/>
          <w:szCs w:val="24"/>
        </w:rPr>
        <w:t>11</w:t>
      </w:r>
      <w:r w:rsidRPr="001C5628">
        <w:rPr>
          <w:rFonts w:ascii="Maiandra GD" w:eastAsia="Calibri" w:hAnsi="Maiandra GD" w:cs="Aharoni"/>
          <w:sz w:val="24"/>
          <w:szCs w:val="24"/>
          <w:vertAlign w:val="superscript"/>
        </w:rPr>
        <w:t>th</w:t>
      </w:r>
      <w:r w:rsidR="00E7588B">
        <w:rPr>
          <w:rFonts w:ascii="Maiandra GD" w:eastAsia="Calibri" w:hAnsi="Maiandra GD" w:cs="Aharoni"/>
          <w:sz w:val="24"/>
          <w:szCs w:val="24"/>
        </w:rPr>
        <w:t>January  2023</w:t>
      </w:r>
      <w:r w:rsidRPr="001C5628">
        <w:rPr>
          <w:rFonts w:ascii="Maiandra GD" w:eastAsia="Calibri" w:hAnsi="Maiandra GD" w:cs="Aharoni"/>
          <w:sz w:val="24"/>
          <w:szCs w:val="24"/>
        </w:rPr>
        <w:t>Ksh. 52,000.00</w:t>
      </w:r>
    </w:p>
    <w:p w:rsidR="00E7588B" w:rsidRDefault="00E7588B" w:rsidP="00E7588B">
      <w:pPr>
        <w:pStyle w:val="ListParagraph"/>
        <w:numPr>
          <w:ilvl w:val="0"/>
          <w:numId w:val="8"/>
        </w:numPr>
        <w:spacing w:line="360" w:lineRule="auto"/>
        <w:jc w:val="both"/>
        <w:rPr>
          <w:rFonts w:ascii="Maiandra GD" w:eastAsia="Calibri" w:hAnsi="Maiandra GD" w:cs="Aharoni"/>
          <w:sz w:val="24"/>
          <w:szCs w:val="24"/>
        </w:rPr>
      </w:pPr>
      <w:r>
        <w:rPr>
          <w:rFonts w:ascii="Maiandra GD" w:eastAsia="Calibri" w:hAnsi="Maiandra GD" w:cs="Aharoni"/>
          <w:sz w:val="24"/>
          <w:szCs w:val="24"/>
        </w:rPr>
        <w:t>Payment of office rent for the quarter (January- April 2023)</w:t>
      </w:r>
      <w:proofErr w:type="spellStart"/>
      <w:r w:rsidR="000F1F14">
        <w:rPr>
          <w:rFonts w:ascii="Maiandra GD" w:eastAsia="Calibri" w:hAnsi="Maiandra GD" w:cs="Aharoni"/>
          <w:sz w:val="24"/>
          <w:szCs w:val="24"/>
        </w:rPr>
        <w:t>Ksh</w:t>
      </w:r>
      <w:proofErr w:type="spellEnd"/>
      <w:r w:rsidR="000F1F14">
        <w:rPr>
          <w:rFonts w:ascii="Maiandra GD" w:eastAsia="Calibri" w:hAnsi="Maiandra GD" w:cs="Aharoni"/>
          <w:sz w:val="24"/>
          <w:szCs w:val="24"/>
        </w:rPr>
        <w:t>.</w:t>
      </w:r>
      <w:r>
        <w:rPr>
          <w:rFonts w:ascii="Maiandra GD" w:eastAsia="Calibri" w:hAnsi="Maiandra GD" w:cs="Aharoni"/>
          <w:sz w:val="24"/>
          <w:szCs w:val="24"/>
        </w:rPr>
        <w:t xml:space="preserve"> 200,000.00</w:t>
      </w:r>
    </w:p>
    <w:p w:rsidR="001B22B7" w:rsidRPr="003B7C35" w:rsidRDefault="00D404AC" w:rsidP="003B7C35">
      <w:pPr>
        <w:pStyle w:val="ListParagraph"/>
        <w:numPr>
          <w:ilvl w:val="0"/>
          <w:numId w:val="8"/>
        </w:numPr>
        <w:spacing w:line="360" w:lineRule="auto"/>
        <w:jc w:val="both"/>
        <w:rPr>
          <w:rFonts w:ascii="Maiandra GD" w:eastAsia="Calibri" w:hAnsi="Maiandra GD" w:cs="Aharoni"/>
          <w:sz w:val="24"/>
          <w:szCs w:val="24"/>
        </w:rPr>
      </w:pPr>
      <w:r>
        <w:rPr>
          <w:rFonts w:ascii="Maiandra GD" w:eastAsia="Calibri" w:hAnsi="Maiandra GD" w:cs="Aharoni"/>
          <w:sz w:val="24"/>
          <w:szCs w:val="24"/>
        </w:rPr>
        <w:t xml:space="preserve">Payment of the Supplied Office Furniture to </w:t>
      </w:r>
      <w:r w:rsidR="000F1F14">
        <w:rPr>
          <w:rFonts w:ascii="Maiandra GD" w:eastAsia="Calibri" w:hAnsi="Maiandra GD" w:cs="Aharoni"/>
          <w:sz w:val="24"/>
          <w:szCs w:val="24"/>
        </w:rPr>
        <w:t xml:space="preserve">Furniture Choice Kenya Limited </w:t>
      </w:r>
      <w:proofErr w:type="spellStart"/>
      <w:r>
        <w:rPr>
          <w:rFonts w:ascii="Maiandra GD" w:eastAsia="Calibri" w:hAnsi="Maiandra GD" w:cs="Aharoni"/>
          <w:sz w:val="24"/>
          <w:szCs w:val="24"/>
        </w:rPr>
        <w:t>Ksh</w:t>
      </w:r>
      <w:proofErr w:type="spellEnd"/>
      <w:r>
        <w:rPr>
          <w:rFonts w:ascii="Maiandra GD" w:eastAsia="Calibri" w:hAnsi="Maiandra GD" w:cs="Aharoni"/>
          <w:sz w:val="24"/>
          <w:szCs w:val="24"/>
        </w:rPr>
        <w:t>. 238,500.00</w:t>
      </w:r>
    </w:p>
    <w:p w:rsidR="00CA4EA8" w:rsidRDefault="00CA4EA8" w:rsidP="00CA4EA8">
      <w:pPr>
        <w:pStyle w:val="ListParagraph"/>
        <w:numPr>
          <w:ilvl w:val="0"/>
          <w:numId w:val="8"/>
        </w:numPr>
        <w:spacing w:line="360" w:lineRule="auto"/>
        <w:jc w:val="both"/>
        <w:rPr>
          <w:rFonts w:ascii="Maiandra GD" w:eastAsia="Calibri" w:hAnsi="Maiandra GD" w:cs="Aharoni"/>
          <w:sz w:val="24"/>
          <w:szCs w:val="24"/>
        </w:rPr>
      </w:pPr>
      <w:r w:rsidRPr="001C5628">
        <w:rPr>
          <w:rFonts w:ascii="Maiandra GD" w:eastAsia="Calibri" w:hAnsi="Maiandra GD" w:cs="Aharoni"/>
          <w:sz w:val="24"/>
          <w:szCs w:val="24"/>
        </w:rPr>
        <w:t>Payment of</w:t>
      </w:r>
      <w:r w:rsidR="001B22B7">
        <w:rPr>
          <w:rFonts w:ascii="Maiandra GD" w:eastAsia="Calibri" w:hAnsi="Maiandra GD" w:cs="Aharoni"/>
          <w:sz w:val="24"/>
          <w:szCs w:val="24"/>
        </w:rPr>
        <w:t xml:space="preserve"> monthly </w:t>
      </w:r>
      <w:r w:rsidR="001B22B7" w:rsidRPr="001C5628">
        <w:rPr>
          <w:rFonts w:ascii="Maiandra GD" w:eastAsia="Calibri" w:hAnsi="Maiandra GD" w:cs="Aharoni"/>
          <w:sz w:val="24"/>
          <w:szCs w:val="24"/>
        </w:rPr>
        <w:t>office</w:t>
      </w:r>
      <w:r w:rsidRPr="001C5628">
        <w:rPr>
          <w:rFonts w:ascii="Maiandra GD" w:eastAsia="Calibri" w:hAnsi="Maiandra GD" w:cs="Aharoni"/>
          <w:sz w:val="24"/>
          <w:szCs w:val="24"/>
        </w:rPr>
        <w:t xml:space="preserve"> Utility bills</w:t>
      </w:r>
      <w:r w:rsidR="00E7588B">
        <w:rPr>
          <w:rFonts w:ascii="Maiandra GD" w:eastAsia="Calibri" w:hAnsi="Maiandra GD" w:cs="Aharoni"/>
          <w:sz w:val="24"/>
          <w:szCs w:val="24"/>
        </w:rPr>
        <w:t xml:space="preserve"> (Electricity, Water, Security and Garbage Collection)</w:t>
      </w:r>
      <w:r w:rsidR="00774D89" w:rsidRPr="001C5628">
        <w:rPr>
          <w:rFonts w:ascii="Maiandra GD" w:eastAsia="Calibri" w:hAnsi="Maiandra GD" w:cs="Aharoni"/>
          <w:sz w:val="24"/>
          <w:szCs w:val="24"/>
        </w:rPr>
        <w:t>.</w:t>
      </w:r>
    </w:p>
    <w:p w:rsidR="00D404AC" w:rsidRDefault="00D404AC" w:rsidP="00CA4EA8">
      <w:pPr>
        <w:pStyle w:val="ListParagraph"/>
        <w:numPr>
          <w:ilvl w:val="0"/>
          <w:numId w:val="8"/>
        </w:numPr>
        <w:spacing w:line="360" w:lineRule="auto"/>
        <w:jc w:val="both"/>
        <w:rPr>
          <w:rFonts w:ascii="Maiandra GD" w:eastAsia="Calibri" w:hAnsi="Maiandra GD" w:cs="Aharoni"/>
          <w:sz w:val="24"/>
          <w:szCs w:val="24"/>
        </w:rPr>
      </w:pPr>
      <w:r>
        <w:rPr>
          <w:rFonts w:ascii="Maiandra GD" w:eastAsia="Calibri" w:hAnsi="Maiandra GD" w:cs="Aharoni"/>
          <w:sz w:val="24"/>
          <w:szCs w:val="24"/>
        </w:rPr>
        <w:t>Payment of Staff salary for the month of January 2023.</w:t>
      </w:r>
    </w:p>
    <w:p w:rsidR="00110460" w:rsidRPr="001C5628" w:rsidRDefault="001132E0">
      <w:pPr>
        <w:spacing w:line="360" w:lineRule="auto"/>
        <w:jc w:val="both"/>
        <w:rPr>
          <w:rFonts w:ascii="Maiandra GD" w:eastAsia="Calibri" w:hAnsi="Maiandra GD" w:cs="Kartika"/>
          <w:b/>
          <w:sz w:val="24"/>
          <w:szCs w:val="24"/>
          <w:u w:val="single"/>
        </w:rPr>
      </w:pPr>
      <w:r w:rsidRPr="001C5628">
        <w:rPr>
          <w:rFonts w:ascii="Maiandra GD" w:eastAsia="Calibri" w:hAnsi="Maiandra GD" w:cs="Aharoni"/>
          <w:b/>
          <w:sz w:val="24"/>
          <w:szCs w:val="24"/>
          <w:u w:val="single"/>
        </w:rPr>
        <w:t>M</w:t>
      </w:r>
      <w:r w:rsidR="00042FC2">
        <w:rPr>
          <w:rFonts w:ascii="Maiandra GD" w:eastAsia="Calibri" w:hAnsi="Maiandra GD" w:cs="Aharoni"/>
          <w:b/>
          <w:sz w:val="24"/>
          <w:szCs w:val="24"/>
          <w:u w:val="single"/>
        </w:rPr>
        <w:t>INUTE 8</w:t>
      </w:r>
      <w:r w:rsidR="00105CEB" w:rsidRPr="001C5628">
        <w:rPr>
          <w:rFonts w:ascii="Maiandra GD" w:eastAsia="Calibri" w:hAnsi="Maiandra GD" w:cs="Aharoni"/>
          <w:b/>
          <w:sz w:val="24"/>
          <w:szCs w:val="24"/>
          <w:u w:val="single"/>
        </w:rPr>
        <w:t>: NGCDF/DN</w:t>
      </w:r>
      <w:r w:rsidR="00E7588B">
        <w:rPr>
          <w:rFonts w:ascii="Maiandra GD" w:eastAsia="Calibri" w:hAnsi="Maiandra GD" w:cs="Aharoni"/>
          <w:b/>
          <w:sz w:val="24"/>
          <w:szCs w:val="24"/>
          <w:u w:val="single"/>
        </w:rPr>
        <w:t>ORTH/11</w:t>
      </w:r>
      <w:r w:rsidR="00E7588B">
        <w:rPr>
          <w:rFonts w:ascii="Maiandra GD" w:eastAsia="Calibri" w:hAnsi="Maiandra GD" w:cs="Kartika"/>
          <w:b/>
          <w:sz w:val="24"/>
          <w:szCs w:val="24"/>
          <w:u w:val="single"/>
        </w:rPr>
        <w:t>/01/2023</w:t>
      </w:r>
      <w:r w:rsidR="00042FC2">
        <w:rPr>
          <w:rFonts w:ascii="Maiandra GD" w:eastAsia="Calibri" w:hAnsi="Maiandra GD" w:cs="Kartika"/>
          <w:b/>
          <w:sz w:val="24"/>
          <w:szCs w:val="24"/>
          <w:u w:val="single"/>
        </w:rPr>
        <w:t>-08</w:t>
      </w:r>
      <w:r w:rsidR="00BC7EDD" w:rsidRPr="001C5628">
        <w:rPr>
          <w:rFonts w:ascii="Maiandra GD" w:eastAsia="Calibri" w:hAnsi="Maiandra GD" w:cs="Kartika"/>
          <w:b/>
          <w:sz w:val="24"/>
          <w:szCs w:val="24"/>
          <w:u w:val="single"/>
        </w:rPr>
        <w:t>: AOB</w:t>
      </w:r>
    </w:p>
    <w:p w:rsidR="000F1F14" w:rsidRPr="00E7588B" w:rsidRDefault="00BC7EDD">
      <w:pPr>
        <w:spacing w:line="360" w:lineRule="auto"/>
        <w:jc w:val="both"/>
        <w:rPr>
          <w:rFonts w:ascii="Maiandra GD" w:eastAsia="Calibri" w:hAnsi="Maiandra GD" w:cs="Kartika"/>
          <w:sz w:val="24"/>
          <w:szCs w:val="24"/>
        </w:rPr>
      </w:pPr>
      <w:r w:rsidRPr="001C5628">
        <w:rPr>
          <w:rFonts w:ascii="Maiandra GD" w:eastAsia="Calibri" w:hAnsi="Maiandra GD" w:cs="Kartika"/>
          <w:sz w:val="24"/>
          <w:szCs w:val="24"/>
        </w:rPr>
        <w:t>There was no any other business.</w:t>
      </w:r>
    </w:p>
    <w:p w:rsidR="00110460" w:rsidRPr="001C5628" w:rsidRDefault="00BC7EDD">
      <w:pPr>
        <w:spacing w:line="360" w:lineRule="auto"/>
        <w:jc w:val="both"/>
        <w:rPr>
          <w:rFonts w:ascii="Maiandra GD" w:eastAsia="Calibri" w:hAnsi="Maiandra GD" w:cs="Kartika"/>
          <w:b/>
          <w:sz w:val="24"/>
          <w:szCs w:val="24"/>
          <w:u w:val="single"/>
        </w:rPr>
      </w:pPr>
      <w:r w:rsidRPr="001C5628">
        <w:rPr>
          <w:rFonts w:ascii="Maiandra GD" w:eastAsia="Calibri" w:hAnsi="Maiandra GD" w:cs="Kartika"/>
          <w:b/>
          <w:sz w:val="24"/>
          <w:szCs w:val="24"/>
          <w:u w:val="single"/>
        </w:rPr>
        <w:lastRenderedPageBreak/>
        <w:t xml:space="preserve">Adjournment </w:t>
      </w:r>
    </w:p>
    <w:p w:rsidR="00110460" w:rsidRPr="001C5628" w:rsidRDefault="00BC7EDD">
      <w:pPr>
        <w:spacing w:line="360" w:lineRule="auto"/>
        <w:jc w:val="both"/>
        <w:rPr>
          <w:rFonts w:ascii="Maiandra GD" w:eastAsia="Calibri" w:hAnsi="Maiandra GD" w:cs="Kartika"/>
          <w:b/>
          <w:sz w:val="24"/>
          <w:szCs w:val="24"/>
          <w:u w:val="single"/>
        </w:rPr>
      </w:pPr>
      <w:r w:rsidRPr="001C5628">
        <w:rPr>
          <w:rFonts w:ascii="Maiandra GD" w:eastAsia="Calibri" w:hAnsi="Maiandra GD" w:cs="Kartika"/>
          <w:sz w:val="24"/>
          <w:szCs w:val="24"/>
        </w:rPr>
        <w:t xml:space="preserve">There being no other business to be discussed the meeting ended with a word of prayer from </w:t>
      </w:r>
      <w:r w:rsidR="00105CEB" w:rsidRPr="001C5628">
        <w:rPr>
          <w:rFonts w:ascii="Maiandra GD" w:eastAsia="Calibri" w:hAnsi="Maiandra GD" w:cs="Kartika"/>
          <w:sz w:val="24"/>
          <w:szCs w:val="24"/>
        </w:rPr>
        <w:t xml:space="preserve">Bishop Kenneth </w:t>
      </w:r>
      <w:proofErr w:type="spellStart"/>
      <w:r w:rsidR="00105CEB" w:rsidRPr="001C5628">
        <w:rPr>
          <w:rFonts w:ascii="Maiandra GD" w:eastAsia="Calibri" w:hAnsi="Maiandra GD" w:cs="Kartika"/>
          <w:sz w:val="24"/>
          <w:szCs w:val="24"/>
        </w:rPr>
        <w:t>Adiara</w:t>
      </w:r>
      <w:proofErr w:type="spellEnd"/>
      <w:r w:rsidRPr="001C5628">
        <w:rPr>
          <w:rFonts w:ascii="Maiandra GD" w:eastAsia="Calibri" w:hAnsi="Maiandra GD" w:cs="Kartika"/>
          <w:sz w:val="24"/>
          <w:szCs w:val="24"/>
        </w:rPr>
        <w:t>.</w:t>
      </w:r>
    </w:p>
    <w:p w:rsidR="001944BD" w:rsidRPr="001C5628" w:rsidRDefault="00495F87">
      <w:pPr>
        <w:spacing w:line="360" w:lineRule="auto"/>
        <w:jc w:val="both"/>
        <w:rPr>
          <w:rFonts w:ascii="Maiandra GD" w:eastAsia="Calibri" w:hAnsi="Maiandra GD" w:cs="Kartika"/>
          <w:sz w:val="24"/>
          <w:szCs w:val="24"/>
        </w:rPr>
      </w:pPr>
      <w:r>
        <w:rPr>
          <w:rFonts w:ascii="Maiandra GD" w:eastAsia="Calibri" w:hAnsi="Maiandra GD" w:cs="Kartika"/>
          <w:sz w:val="24"/>
          <w:szCs w:val="24"/>
        </w:rPr>
        <w:t xml:space="preserve">Meeting closed at </w:t>
      </w:r>
      <w:r w:rsidR="00E7588B">
        <w:rPr>
          <w:rFonts w:ascii="Maiandra GD" w:eastAsia="Calibri" w:hAnsi="Maiandra GD" w:cs="Kartika"/>
          <w:sz w:val="24"/>
          <w:szCs w:val="24"/>
        </w:rPr>
        <w:t>1:00 p</w:t>
      </w:r>
      <w:r w:rsidR="00BC7EDD" w:rsidRPr="001C5628">
        <w:rPr>
          <w:rFonts w:ascii="Maiandra GD" w:eastAsia="Calibri" w:hAnsi="Maiandra GD" w:cs="Kartika"/>
          <w:sz w:val="24"/>
          <w:szCs w:val="24"/>
        </w:rPr>
        <w:t>m.</w:t>
      </w:r>
      <w:r w:rsidR="00790258" w:rsidRPr="001C5628">
        <w:rPr>
          <w:rFonts w:ascii="Maiandra GD" w:eastAsia="Calibri" w:hAnsi="Maiandra GD" w:cs="Kartika"/>
          <w:sz w:val="24"/>
          <w:szCs w:val="24"/>
        </w:rPr>
        <w:t xml:space="preserve"> The</w:t>
      </w:r>
      <w:r w:rsidR="001B22B7">
        <w:rPr>
          <w:rFonts w:ascii="Maiandra GD" w:eastAsia="Calibri" w:hAnsi="Maiandra GD" w:cs="Kartika"/>
          <w:sz w:val="24"/>
          <w:szCs w:val="24"/>
        </w:rPr>
        <w:t xml:space="preserve"> next meeting</w:t>
      </w:r>
      <w:r w:rsidR="00E7588B">
        <w:rPr>
          <w:rFonts w:ascii="Maiandra GD" w:eastAsia="Calibri" w:hAnsi="Maiandra GD" w:cs="Kartika"/>
          <w:sz w:val="24"/>
          <w:szCs w:val="24"/>
        </w:rPr>
        <w:t xml:space="preserve"> date will</w:t>
      </w:r>
      <w:r w:rsidR="001B22B7">
        <w:rPr>
          <w:rFonts w:ascii="Maiandra GD" w:eastAsia="Calibri" w:hAnsi="Maiandra GD" w:cs="Kartika"/>
          <w:sz w:val="24"/>
          <w:szCs w:val="24"/>
        </w:rPr>
        <w:t xml:space="preserve"> be </w:t>
      </w:r>
      <w:r w:rsidR="00E7588B">
        <w:rPr>
          <w:rFonts w:ascii="Maiandra GD" w:eastAsia="Calibri" w:hAnsi="Maiandra GD" w:cs="Kartika"/>
          <w:sz w:val="24"/>
          <w:szCs w:val="24"/>
        </w:rPr>
        <w:t>communicated.</w:t>
      </w:r>
    </w:p>
    <w:p w:rsidR="00110460" w:rsidRPr="001C5628" w:rsidRDefault="00BC7EDD">
      <w:pPr>
        <w:spacing w:line="360" w:lineRule="auto"/>
        <w:jc w:val="both"/>
        <w:rPr>
          <w:rFonts w:ascii="Maiandra GD" w:eastAsia="Calibri" w:hAnsi="Maiandra GD" w:cs="Kartika"/>
          <w:b/>
          <w:sz w:val="24"/>
          <w:szCs w:val="24"/>
        </w:rPr>
      </w:pPr>
      <w:r w:rsidRPr="001C5628">
        <w:rPr>
          <w:rFonts w:ascii="Maiandra GD" w:eastAsia="Calibri" w:hAnsi="Maiandra GD" w:cs="Kartika"/>
          <w:b/>
          <w:sz w:val="24"/>
          <w:szCs w:val="24"/>
        </w:rPr>
        <w:t xml:space="preserve">Minutes Complied by:               </w:t>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t>Minutes confirmed by:</w:t>
      </w:r>
    </w:p>
    <w:p w:rsidR="00110460" w:rsidRPr="001C5628" w:rsidRDefault="00105CEB">
      <w:pPr>
        <w:spacing w:line="360" w:lineRule="auto"/>
        <w:jc w:val="both"/>
        <w:rPr>
          <w:rFonts w:ascii="Maiandra GD" w:eastAsia="Calibri" w:hAnsi="Maiandra GD" w:cs="Kartika"/>
          <w:sz w:val="24"/>
          <w:szCs w:val="24"/>
        </w:rPr>
      </w:pPr>
      <w:r w:rsidRPr="001C5628">
        <w:rPr>
          <w:rFonts w:ascii="Maiandra GD" w:eastAsia="Calibri" w:hAnsi="Maiandra GD" w:cs="Kartika"/>
          <w:sz w:val="24"/>
          <w:szCs w:val="24"/>
        </w:rPr>
        <w:t xml:space="preserve">Bertha </w:t>
      </w:r>
      <w:proofErr w:type="spellStart"/>
      <w:r w:rsidRPr="001C5628">
        <w:rPr>
          <w:rFonts w:ascii="Maiandra GD" w:eastAsia="Calibri" w:hAnsi="Maiandra GD" w:cs="Kartika"/>
          <w:sz w:val="24"/>
          <w:szCs w:val="24"/>
        </w:rPr>
        <w:t>MalesiShivachi</w:t>
      </w:r>
      <w:proofErr w:type="spellEnd"/>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8E36E1">
        <w:rPr>
          <w:rFonts w:ascii="Maiandra GD" w:eastAsia="Calibri" w:hAnsi="Maiandra GD" w:cs="Kartika"/>
          <w:sz w:val="24"/>
          <w:szCs w:val="24"/>
        </w:rPr>
        <w:tab/>
      </w:r>
      <w:r w:rsidR="00790258" w:rsidRPr="001C5628">
        <w:rPr>
          <w:rFonts w:ascii="Maiandra GD" w:eastAsia="Calibri" w:hAnsi="Maiandra GD" w:cs="Kartika"/>
          <w:sz w:val="24"/>
          <w:szCs w:val="24"/>
        </w:rPr>
        <w:t xml:space="preserve">Phoebe </w:t>
      </w:r>
      <w:proofErr w:type="spellStart"/>
      <w:r w:rsidR="00790258" w:rsidRPr="001C5628">
        <w:rPr>
          <w:rFonts w:ascii="Maiandra GD" w:eastAsia="Calibri" w:hAnsi="Maiandra GD" w:cs="Kartika"/>
          <w:sz w:val="24"/>
          <w:szCs w:val="24"/>
        </w:rPr>
        <w:t>Mungai</w:t>
      </w:r>
      <w:proofErr w:type="spellEnd"/>
      <w:r w:rsidR="00790258" w:rsidRPr="001C5628">
        <w:rPr>
          <w:rFonts w:ascii="Maiandra GD" w:eastAsia="Calibri" w:hAnsi="Maiandra GD" w:cs="Kartika"/>
          <w:sz w:val="24"/>
          <w:szCs w:val="24"/>
        </w:rPr>
        <w:t xml:space="preserve"> </w:t>
      </w:r>
      <w:proofErr w:type="spellStart"/>
      <w:r w:rsidR="00790258" w:rsidRPr="001C5628">
        <w:rPr>
          <w:rFonts w:ascii="Maiandra GD" w:eastAsia="Calibri" w:hAnsi="Maiandra GD" w:cs="Kartika"/>
          <w:sz w:val="24"/>
          <w:szCs w:val="24"/>
        </w:rPr>
        <w:t>Wanjiku</w:t>
      </w:r>
      <w:proofErr w:type="spellEnd"/>
      <w:r w:rsidR="00790258" w:rsidRPr="001C5628">
        <w:rPr>
          <w:rFonts w:ascii="Maiandra GD" w:eastAsia="Calibri" w:hAnsi="Maiandra GD" w:cs="Kartika"/>
          <w:sz w:val="24"/>
          <w:szCs w:val="24"/>
        </w:rPr>
        <w:t xml:space="preserve"> </w:t>
      </w:r>
    </w:p>
    <w:p w:rsidR="00110460" w:rsidRPr="001C5628" w:rsidRDefault="00BC7EDD">
      <w:pPr>
        <w:spacing w:line="360" w:lineRule="auto"/>
        <w:jc w:val="both"/>
        <w:rPr>
          <w:rFonts w:ascii="Maiandra GD" w:eastAsia="Calibri" w:hAnsi="Maiandra GD" w:cs="Kartika"/>
          <w:sz w:val="24"/>
          <w:szCs w:val="24"/>
        </w:rPr>
      </w:pPr>
      <w:r w:rsidRPr="001C5628">
        <w:rPr>
          <w:rFonts w:ascii="Maiandra GD" w:eastAsia="Calibri" w:hAnsi="Maiandra GD" w:cs="Kartika"/>
          <w:sz w:val="24"/>
          <w:szCs w:val="24"/>
        </w:rPr>
        <w:t>Signature……………………...............</w:t>
      </w:r>
      <w:r w:rsidRPr="001C5628">
        <w:rPr>
          <w:rFonts w:ascii="Maiandra GD" w:eastAsia="Calibri" w:hAnsi="Maiandra GD" w:cs="Kartika"/>
          <w:sz w:val="24"/>
          <w:szCs w:val="24"/>
        </w:rPr>
        <w:tab/>
      </w:r>
      <w:r w:rsidRPr="001C5628">
        <w:rPr>
          <w:rFonts w:ascii="Maiandra GD" w:eastAsia="Calibri" w:hAnsi="Maiandra GD" w:cs="Kartika"/>
          <w:sz w:val="24"/>
          <w:szCs w:val="24"/>
        </w:rPr>
        <w:tab/>
      </w:r>
      <w:r w:rsidRPr="001C5628">
        <w:rPr>
          <w:rFonts w:ascii="Maiandra GD" w:eastAsia="Calibri" w:hAnsi="Maiandra GD" w:cs="Kartika"/>
          <w:sz w:val="24"/>
          <w:szCs w:val="24"/>
        </w:rPr>
        <w:tab/>
      </w:r>
      <w:r w:rsidRPr="001C5628">
        <w:rPr>
          <w:rFonts w:ascii="Maiandra GD" w:eastAsia="Calibri" w:hAnsi="Maiandra GD" w:cs="Kartika"/>
          <w:sz w:val="24"/>
          <w:szCs w:val="24"/>
        </w:rPr>
        <w:tab/>
        <w:t>Signature: ………………….</w:t>
      </w:r>
    </w:p>
    <w:p w:rsidR="00110460" w:rsidRPr="001C5628" w:rsidRDefault="00BC7EDD">
      <w:pPr>
        <w:spacing w:line="360" w:lineRule="auto"/>
        <w:jc w:val="both"/>
        <w:rPr>
          <w:rFonts w:ascii="Maiandra GD" w:eastAsia="Calibri" w:hAnsi="Maiandra GD" w:cs="Kartika"/>
          <w:sz w:val="24"/>
          <w:szCs w:val="24"/>
        </w:rPr>
      </w:pPr>
      <w:r w:rsidRPr="001C5628">
        <w:rPr>
          <w:rFonts w:ascii="Maiandra GD" w:eastAsia="Calibri" w:hAnsi="Maiandra GD" w:cs="Times New Roman"/>
          <w:sz w:val="24"/>
          <w:szCs w:val="24"/>
          <w:lang w:val="en-GB"/>
        </w:rPr>
        <w:t>Date…………………………………...</w:t>
      </w:r>
      <w:r w:rsidRPr="001C5628">
        <w:rPr>
          <w:rFonts w:ascii="Maiandra GD" w:eastAsia="Calibri" w:hAnsi="Maiandra GD" w:cs="Times New Roman"/>
          <w:sz w:val="24"/>
          <w:szCs w:val="24"/>
          <w:lang w:val="en-GB"/>
        </w:rPr>
        <w:tab/>
      </w:r>
      <w:r w:rsidRPr="001C5628">
        <w:rPr>
          <w:rFonts w:ascii="Maiandra GD" w:eastAsia="Calibri" w:hAnsi="Maiandra GD" w:cs="Times New Roman"/>
          <w:sz w:val="24"/>
          <w:szCs w:val="24"/>
          <w:lang w:val="en-GB"/>
        </w:rPr>
        <w:tab/>
      </w:r>
      <w:r w:rsidRPr="001C5628">
        <w:rPr>
          <w:rFonts w:ascii="Maiandra GD" w:eastAsia="Calibri" w:hAnsi="Maiandra GD" w:cs="Times New Roman"/>
          <w:sz w:val="24"/>
          <w:szCs w:val="24"/>
          <w:lang w:val="en-GB"/>
        </w:rPr>
        <w:tab/>
      </w:r>
      <w:r w:rsidRPr="001C5628">
        <w:rPr>
          <w:rFonts w:ascii="Maiandra GD" w:eastAsia="Calibri" w:hAnsi="Maiandra GD" w:cs="Times New Roman"/>
          <w:sz w:val="24"/>
          <w:szCs w:val="24"/>
          <w:lang w:val="en-GB"/>
        </w:rPr>
        <w:tab/>
        <w:t>Date…………………………</w:t>
      </w:r>
    </w:p>
    <w:sectPr w:rsidR="00110460" w:rsidRPr="001C5628" w:rsidSect="00C85A1E">
      <w:headerReference w:type="default" r:id="rId9"/>
      <w:footerReference w:type="default" r:id="rId10"/>
      <w:pgSz w:w="15840" w:h="12240" w:orient="landscape"/>
      <w:pgMar w:top="1440" w:right="1034"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36" w:rsidRDefault="00FF1436">
      <w:pPr>
        <w:spacing w:line="240" w:lineRule="auto"/>
      </w:pPr>
      <w:r>
        <w:separator/>
      </w:r>
    </w:p>
  </w:endnote>
  <w:endnote w:type="continuationSeparator" w:id="0">
    <w:p w:rsidR="00FF1436" w:rsidRDefault="00FF1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altName w:val="Segoe Print"/>
    <w:charset w:val="00"/>
    <w:family w:val="auto"/>
    <w:pitch w:val="default"/>
    <w:sig w:usb0="00000000" w:usb1="00000000" w:usb2="00000000" w:usb3="00000000" w:csb0="00000021" w:csb1="00000000"/>
  </w:font>
  <w:font w:name="Footlight MT Light">
    <w:panose1 w:val="0204060206030A020304"/>
    <w:charset w:val="00"/>
    <w:family w:val="roman"/>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7" w:rsidRDefault="001628E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D65A84">
      <w:rPr>
        <w:noProof/>
        <w:color w:val="4F81BD" w:themeColor="accent1"/>
      </w:rPr>
      <w:t>14</w:t>
    </w:r>
    <w:r>
      <w:rPr>
        <w:color w:val="4F81BD" w:themeColor="accent1"/>
      </w:rPr>
      <w:fldChar w:fldCharType="end"/>
    </w:r>
    <w:r>
      <w:rPr>
        <w:color w:val="4F81BD" w:themeColor="accent1"/>
      </w:rPr>
      <w:t xml:space="preserve"> of </w:t>
    </w:r>
    <w:r>
      <w:rPr>
        <w:noProof/>
        <w:color w:val="4F81BD" w:themeColor="accent1"/>
      </w:rPr>
      <w:fldChar w:fldCharType="begin"/>
    </w:r>
    <w:r>
      <w:rPr>
        <w:noProof/>
        <w:color w:val="4F81BD" w:themeColor="accent1"/>
      </w:rPr>
      <w:instrText xml:space="preserve"> NUMPAGES  \* Arabic  \* MERGEFORMAT </w:instrText>
    </w:r>
    <w:r>
      <w:rPr>
        <w:noProof/>
        <w:color w:val="4F81BD" w:themeColor="accent1"/>
      </w:rPr>
      <w:fldChar w:fldCharType="separate"/>
    </w:r>
    <w:r w:rsidR="00D65A84">
      <w:rPr>
        <w:noProof/>
        <w:color w:val="4F81BD" w:themeColor="accent1"/>
      </w:rPr>
      <w:t>23</w:t>
    </w:r>
    <w:r>
      <w:rPr>
        <w:noProof/>
        <w:color w:val="4F81BD" w:themeColor="accent1"/>
      </w:rPr>
      <w:fldChar w:fldCharType="end"/>
    </w:r>
  </w:p>
  <w:p w:rsidR="001628E7" w:rsidRDefault="00162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36" w:rsidRDefault="00FF1436">
      <w:pPr>
        <w:spacing w:after="0"/>
      </w:pPr>
      <w:r>
        <w:separator/>
      </w:r>
    </w:p>
  </w:footnote>
  <w:footnote w:type="continuationSeparator" w:id="0">
    <w:p w:rsidR="00FF1436" w:rsidRDefault="00FF1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9" w:type="dxa"/>
      <w:tblInd w:w="-252" w:type="dxa"/>
      <w:tblLook w:val="04A0" w:firstRow="1" w:lastRow="0" w:firstColumn="1" w:lastColumn="0" w:noHBand="0" w:noVBand="1"/>
    </w:tblPr>
    <w:tblGrid>
      <w:gridCol w:w="4546"/>
      <w:gridCol w:w="9063"/>
    </w:tblGrid>
    <w:tr w:rsidR="001628E7" w:rsidRPr="0032102C" w:rsidTr="00745FCF">
      <w:trPr>
        <w:trHeight w:val="751"/>
      </w:trPr>
      <w:tc>
        <w:tcPr>
          <w:tcW w:w="4546" w:type="dxa"/>
        </w:tcPr>
        <w:p w:rsidR="001628E7" w:rsidRPr="0032102C" w:rsidRDefault="001628E7">
          <w:pPr>
            <w:spacing w:after="0" w:line="240" w:lineRule="auto"/>
            <w:rPr>
              <w:rFonts w:ascii="Maiandra GD" w:eastAsia="Times New Roman" w:hAnsi="Maiandra GD" w:cs="Arial"/>
              <w:b/>
              <w:sz w:val="24"/>
              <w:szCs w:val="24"/>
            </w:rPr>
          </w:pPr>
          <w:r w:rsidRPr="0032102C">
            <w:rPr>
              <w:rFonts w:ascii="Maiandra GD" w:eastAsia="Times New Roman" w:hAnsi="Maiandra GD" w:cs="Arial"/>
              <w:b/>
              <w:noProof/>
              <w:sz w:val="24"/>
              <w:szCs w:val="24"/>
            </w:rPr>
            <w:drawing>
              <wp:inline distT="0" distB="0" distL="0" distR="0">
                <wp:extent cx="1285875" cy="1057275"/>
                <wp:effectExtent l="0" t="0" r="0" b="0"/>
                <wp:docPr id="1" name="Picture 1" descr="C:\Users\user\Desktop\cdf-offic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cdf-offici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15125" cy="1081325"/>
                        </a:xfrm>
                        <a:prstGeom prst="rect">
                          <a:avLst/>
                        </a:prstGeom>
                        <a:noFill/>
                        <a:ln>
                          <a:noFill/>
                        </a:ln>
                      </pic:spPr>
                    </pic:pic>
                  </a:graphicData>
                </a:graphic>
              </wp:inline>
            </w:drawing>
          </w:r>
        </w:p>
        <w:p w:rsidR="001628E7" w:rsidRPr="0032102C" w:rsidRDefault="001628E7">
          <w:pPr>
            <w:spacing w:after="0" w:line="240" w:lineRule="auto"/>
            <w:rPr>
              <w:rFonts w:ascii="Maiandra GD" w:eastAsia="Times New Roman" w:hAnsi="Maiandra GD" w:cs="Arial"/>
              <w:b/>
              <w:sz w:val="24"/>
              <w:szCs w:val="24"/>
            </w:rPr>
          </w:pPr>
          <w:r w:rsidRPr="0032102C">
            <w:rPr>
              <w:rFonts w:ascii="Maiandra GD" w:eastAsia="Times New Roman" w:hAnsi="Maiandra GD" w:cs="Tahoma"/>
              <w:b/>
              <w:color w:val="FF0000"/>
              <w:szCs w:val="24"/>
            </w:rPr>
            <w:t>NG-CDF DAGORETTI  NORTH</w:t>
          </w:r>
        </w:p>
      </w:tc>
      <w:tc>
        <w:tcPr>
          <w:tcW w:w="9063" w:type="dxa"/>
        </w:tcPr>
        <w:p w:rsidR="001628E7" w:rsidRPr="0032102C" w:rsidRDefault="001628E7">
          <w:pPr>
            <w:spacing w:after="0" w:line="240" w:lineRule="auto"/>
            <w:jc w:val="right"/>
            <w:rPr>
              <w:rFonts w:ascii="Maiandra GD" w:eastAsia="Times New Roman" w:hAnsi="Maiandra GD" w:cs="Tahoma"/>
              <w:b/>
              <w:sz w:val="24"/>
              <w:szCs w:val="24"/>
            </w:rPr>
          </w:pPr>
        </w:p>
        <w:p w:rsidR="001628E7" w:rsidRPr="0032102C" w:rsidRDefault="001628E7" w:rsidP="00C85A1E">
          <w:pPr>
            <w:tabs>
              <w:tab w:val="left" w:pos="810"/>
              <w:tab w:val="right" w:pos="6779"/>
            </w:tabs>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ab/>
          </w:r>
          <w:r w:rsidRPr="0032102C">
            <w:rPr>
              <w:rFonts w:ascii="Maiandra GD" w:eastAsia="Times New Roman" w:hAnsi="Maiandra GD" w:cs="Tahoma"/>
              <w:b/>
              <w:sz w:val="24"/>
              <w:szCs w:val="24"/>
            </w:rPr>
            <w:tab/>
            <w:t xml:space="preserve">National Government Constituencies Development Fund </w:t>
          </w:r>
        </w:p>
        <w:p w:rsidR="001628E7" w:rsidRPr="0032102C" w:rsidRDefault="001628E7" w:rsidP="00C85A1E">
          <w:pPr>
            <w:spacing w:after="0" w:line="240" w:lineRule="auto"/>
            <w:jc w:val="right"/>
            <w:rPr>
              <w:rFonts w:ascii="Maiandra GD" w:eastAsia="Times New Roman" w:hAnsi="Maiandra GD" w:cs="Tahoma"/>
              <w:b/>
              <w:sz w:val="24"/>
              <w:szCs w:val="24"/>
            </w:rPr>
          </w:pPr>
          <w:proofErr w:type="spellStart"/>
          <w:r w:rsidRPr="0032102C">
            <w:rPr>
              <w:rFonts w:ascii="Maiandra GD" w:eastAsia="Times New Roman" w:hAnsi="Maiandra GD" w:cs="Tahoma"/>
              <w:b/>
              <w:sz w:val="24"/>
              <w:szCs w:val="24"/>
            </w:rPr>
            <w:t>Dagoretti</w:t>
          </w:r>
          <w:proofErr w:type="spellEnd"/>
          <w:r w:rsidRPr="0032102C">
            <w:rPr>
              <w:rFonts w:ascii="Maiandra GD" w:eastAsia="Times New Roman" w:hAnsi="Maiandra GD" w:cs="Tahoma"/>
              <w:b/>
              <w:sz w:val="24"/>
              <w:szCs w:val="24"/>
            </w:rPr>
            <w:t xml:space="preserve"> North Constituency</w:t>
          </w:r>
        </w:p>
        <w:p w:rsidR="001628E7" w:rsidRPr="0032102C" w:rsidRDefault="001628E7" w:rsidP="00C85A1E">
          <w:pPr>
            <w:spacing w:after="0" w:line="240" w:lineRule="auto"/>
            <w:jc w:val="right"/>
            <w:rPr>
              <w:rFonts w:ascii="Maiandra GD" w:eastAsia="Times New Roman" w:hAnsi="Maiandra GD" w:cs="Tahoma"/>
              <w:b/>
              <w:sz w:val="24"/>
              <w:szCs w:val="24"/>
            </w:rPr>
          </w:pPr>
          <w:proofErr w:type="spellStart"/>
          <w:r w:rsidRPr="0032102C">
            <w:rPr>
              <w:rFonts w:ascii="Maiandra GD" w:eastAsia="Times New Roman" w:hAnsi="Maiandra GD" w:cs="Tahoma"/>
              <w:b/>
              <w:sz w:val="24"/>
              <w:szCs w:val="24"/>
            </w:rPr>
            <w:t>Mjikenda</w:t>
          </w:r>
          <w:proofErr w:type="spellEnd"/>
          <w:r w:rsidRPr="0032102C">
            <w:rPr>
              <w:rFonts w:ascii="Maiandra GD" w:eastAsia="Times New Roman" w:hAnsi="Maiandra GD" w:cs="Tahoma"/>
              <w:b/>
              <w:sz w:val="24"/>
              <w:szCs w:val="24"/>
            </w:rPr>
            <w:t xml:space="preserve"> Road No. 22</w:t>
          </w:r>
        </w:p>
        <w:p w:rsidR="001628E7" w:rsidRPr="0032102C" w:rsidRDefault="001628E7" w:rsidP="00C85A1E">
          <w:pPr>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 xml:space="preserve">Off </w:t>
          </w:r>
          <w:proofErr w:type="spellStart"/>
          <w:r w:rsidRPr="0032102C">
            <w:rPr>
              <w:rFonts w:ascii="Maiandra GD" w:eastAsia="Times New Roman" w:hAnsi="Maiandra GD" w:cs="Tahoma"/>
              <w:b/>
              <w:sz w:val="24"/>
              <w:szCs w:val="24"/>
            </w:rPr>
            <w:t>Olenguruone</w:t>
          </w:r>
          <w:proofErr w:type="spellEnd"/>
          <w:r w:rsidRPr="0032102C">
            <w:rPr>
              <w:rFonts w:ascii="Maiandra GD" w:eastAsia="Times New Roman" w:hAnsi="Maiandra GD" w:cs="Tahoma"/>
              <w:b/>
              <w:sz w:val="24"/>
              <w:szCs w:val="24"/>
            </w:rPr>
            <w:t xml:space="preserve"> Road</w:t>
          </w:r>
        </w:p>
        <w:p w:rsidR="001628E7" w:rsidRPr="0032102C" w:rsidRDefault="001628E7" w:rsidP="00C85A1E">
          <w:pPr>
            <w:tabs>
              <w:tab w:val="left" w:pos="960"/>
              <w:tab w:val="right" w:pos="6779"/>
            </w:tabs>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ab/>
          </w:r>
          <w:r w:rsidRPr="0032102C">
            <w:rPr>
              <w:rFonts w:ascii="Maiandra GD" w:eastAsia="Times New Roman" w:hAnsi="Maiandra GD" w:cs="Tahoma"/>
              <w:b/>
              <w:sz w:val="24"/>
              <w:szCs w:val="24"/>
            </w:rPr>
            <w:tab/>
            <w:t xml:space="preserve">P.O Box 36845-00200 Nairobi              </w:t>
          </w:r>
        </w:p>
        <w:p w:rsidR="001628E7" w:rsidRPr="0032102C" w:rsidRDefault="001628E7" w:rsidP="00C85A1E">
          <w:pPr>
            <w:spacing w:after="0" w:line="240" w:lineRule="auto"/>
            <w:jc w:val="right"/>
            <w:rPr>
              <w:rFonts w:ascii="Maiandra GD" w:eastAsia="Times New Roman" w:hAnsi="Maiandra GD" w:cs="Arial"/>
              <w:b/>
              <w:sz w:val="24"/>
              <w:szCs w:val="24"/>
            </w:rPr>
          </w:pPr>
          <w:r w:rsidRPr="0032102C">
            <w:rPr>
              <w:rFonts w:ascii="Maiandra GD" w:eastAsia="Times New Roman" w:hAnsi="Maiandra GD" w:cs="Tahoma"/>
              <w:b/>
              <w:bCs/>
              <w:sz w:val="24"/>
              <w:szCs w:val="24"/>
            </w:rPr>
            <w:t>Email</w:t>
          </w:r>
          <w:r w:rsidRPr="0032102C">
            <w:rPr>
              <w:rFonts w:ascii="Maiandra GD" w:eastAsia="Times New Roman" w:hAnsi="Maiandra GD" w:cs="Tahoma"/>
              <w:bCs/>
              <w:sz w:val="24"/>
              <w:szCs w:val="24"/>
            </w:rPr>
            <w:t>: cdfdagorettinorth@ngcdf.go.ke|</w:t>
          </w:r>
        </w:p>
      </w:tc>
    </w:tr>
  </w:tbl>
  <w:p w:rsidR="001628E7" w:rsidRDefault="001628E7">
    <w:pPr>
      <w:keepNext/>
      <w:spacing w:after="0" w:line="240" w:lineRule="auto"/>
      <w:outlineLvl w:val="7"/>
      <w:rPr>
        <w:rFonts w:ascii="Times New Roman" w:eastAsia="Times New Roman" w:hAnsi="Times New Roman" w:cs="Tahoma"/>
        <w:b/>
        <w:bCs/>
        <w:sz w:val="28"/>
        <w:szCs w:val="28"/>
        <w:lang w:val="en-GB"/>
      </w:rPr>
    </w:pPr>
    <w:r>
      <w:rPr>
        <w:rFonts w:ascii="Tahoma" w:eastAsia="Times New Roman" w:hAnsi="Tahoma" w:cs="Tahoma"/>
        <w:b/>
        <w:bCs/>
        <w:noProof/>
        <w:sz w:val="28"/>
        <w:szCs w:val="24"/>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54610</wp:posOffset>
              </wp:positionV>
              <wp:extent cx="9048750" cy="19050"/>
              <wp:effectExtent l="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0" cy="19050"/>
                      </a:xfrm>
                      <a:prstGeom prst="line">
                        <a:avLst/>
                      </a:prstGeom>
                      <a:noFill/>
                      <a:ln w="57150" cmpd="thinThick">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4AC31F7" id="Straight Connector 5"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661.3pt,4.3pt" to="137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VyzQEAAHUDAAAOAAAAZHJzL2Uyb0RvYy54bWysU8FuGyEQvVfqPyDu9e5GdZOsvM7BUXpJ&#10;W0t2P2AM7C4KMAiw1/77DthxmvZWdQ8IZh5v5r1hFw9Ha9hBhajRdbyZ1ZwpJ1BqN3T85/bp0x1n&#10;MYGTYNCpjp9U5A/Ljx8Wk2/VDY5opAqMSFxsJ9/xMSXfVlUUo7IQZ+iVo2SPwUKiYxgqGWAidmuq&#10;m7r+Uk0YpA8oVIwUfTwn+bLw970S6UffR5WY6Tj1lsoayrrLa7VcQDsE8KMWlzbgH7qwoB0VvVI9&#10;QgK2D/ovKqtFwIh9mgm0Ffa9FqpoIDVN/YeazQheFS1kTvRXm+L/oxXfD+vAtOz4nDMHlka0SQH0&#10;MCa2QufIQAxsnn2afGwJvnLrkJWKo9v4ZxQvkTlcjeAGVfrdnjyRNPlG9e5KPkRP1XbTN5SEgX3C&#10;YtqxDzZTkh3sWGZzus5GHRMTFLyvP9/dzmmEgnLNfU3bXAHa18s+xPRVoWV503GjXbYOWjg8x3SG&#10;vkJy2OGTNobi0BrHJtJ/2xR668mMNGq3pSfxUigiGi0zPKNjGHYrE9gB8pMq36WTd7CAeyfPZY27&#10;WJHVn33coTytQ05nV2i2RcrlHebH8/u5oN7+luUvAAAA//8DAFBLAwQUAAYACAAAACEAfjvNnN4A&#10;AAAGAQAADwAAAGRycy9kb3ducmV2LnhtbEyPMU/DMBCFd6T+B+sqsVTUaYEoCnGqqioLA1JbBtjc&#10;+Egi4nNqu03g13OdYLt37/Ted8VqtJ24oA+tIwWLeQICqXKmpVrB2+H5LgMRoiajO0eo4BsDrMrJ&#10;TaFz4wba4WUfa8EhFHKtoImxz6UMVYNWh7nrkdj7dN7qyNLX0ng9cLjt5DJJUml1S9zQ6B43DVZf&#10;+7NVYHYhbDdj9nP/6l9Op/ds9jEcZkrdTsf1E4iIY/w7his+o0PJTEd3JhNEp4AfiQqyFMTVfFg+&#10;8uLI0yIFWRbyP375CwAA//8DAFBLAQItABQABgAIAAAAIQC2gziS/gAAAOEBAAATAAAAAAAAAAAA&#10;AAAAAAAAAABbQ29udGVudF9UeXBlc10ueG1sUEsBAi0AFAAGAAgAAAAhADj9If/WAAAAlAEAAAsA&#10;AAAAAAAAAAAAAAAALwEAAF9yZWxzLy5yZWxzUEsBAi0AFAAGAAgAAAAhAH2V1XLNAQAAdQMAAA4A&#10;AAAAAAAAAAAAAAAALgIAAGRycy9lMm9Eb2MueG1sUEsBAi0AFAAGAAgAAAAhAH47zZzeAAAABgEA&#10;AA8AAAAAAAAAAAAAAAAAJwQAAGRycy9kb3ducmV2LnhtbFBLBQYAAAAABAAEAPMAAAAyBQAAAAA=&#10;" strokeweight="4.5pt">
              <v:stroke linestyle="thinThick"/>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D61"/>
    <w:multiLevelType w:val="hybridMultilevel"/>
    <w:tmpl w:val="E8DA9E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1313C3"/>
    <w:multiLevelType w:val="multilevel"/>
    <w:tmpl w:val="071313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C43AF2"/>
    <w:multiLevelType w:val="multilevel"/>
    <w:tmpl w:val="575D447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815748"/>
    <w:multiLevelType w:val="hybridMultilevel"/>
    <w:tmpl w:val="DC48629E"/>
    <w:lvl w:ilvl="0" w:tplc="395E23CE">
      <w:numFmt w:val="bullet"/>
      <w:lvlText w:val="-"/>
      <w:lvlJc w:val="left"/>
      <w:pPr>
        <w:ind w:left="1080" w:hanging="360"/>
      </w:pPr>
      <w:rPr>
        <w:rFonts w:ascii="Maiandra GD" w:eastAsia="Calibri" w:hAnsi="Maiandra GD"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744D6"/>
    <w:multiLevelType w:val="singleLevel"/>
    <w:tmpl w:val="BF082E48"/>
    <w:lvl w:ilvl="0">
      <w:start w:val="1"/>
      <w:numFmt w:val="lowerLetter"/>
      <w:suff w:val="nothing"/>
      <w:lvlText w:val="%1)"/>
      <w:lvlJc w:val="left"/>
      <w:rPr>
        <w:rFonts w:ascii="Footlight MT Light" w:eastAsia="Calibri" w:hAnsi="Footlight MT Light" w:cs="Kartika"/>
      </w:rPr>
    </w:lvl>
  </w:abstractNum>
  <w:abstractNum w:abstractNumId="5" w15:restartNumberingAfterBreak="0">
    <w:nsid w:val="2D217E45"/>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C277FC"/>
    <w:multiLevelType w:val="hybridMultilevel"/>
    <w:tmpl w:val="EECCBE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1DE2807"/>
    <w:multiLevelType w:val="hybridMultilevel"/>
    <w:tmpl w:val="6E8ED306"/>
    <w:lvl w:ilvl="0" w:tplc="C97E9B76">
      <w:numFmt w:val="bullet"/>
      <w:lvlText w:val="-"/>
      <w:lvlJc w:val="left"/>
      <w:pPr>
        <w:ind w:left="720" w:hanging="360"/>
      </w:pPr>
      <w:rPr>
        <w:rFonts w:ascii="Maiandra GD" w:eastAsia="Calibri" w:hAnsi="Maiandra GD"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A7254"/>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924F4D"/>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C921EA"/>
    <w:multiLevelType w:val="hybridMultilevel"/>
    <w:tmpl w:val="9EAE03E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A53788"/>
    <w:multiLevelType w:val="hybridMultilevel"/>
    <w:tmpl w:val="751658E2"/>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75D4479"/>
    <w:multiLevelType w:val="multilevel"/>
    <w:tmpl w:val="575D44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A53D1E"/>
    <w:multiLevelType w:val="hybridMultilevel"/>
    <w:tmpl w:val="BF281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27EFD"/>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0E3397"/>
    <w:multiLevelType w:val="hybridMultilevel"/>
    <w:tmpl w:val="669851C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5550709"/>
    <w:multiLevelType w:val="hybridMultilevel"/>
    <w:tmpl w:val="7A7EC41E"/>
    <w:lvl w:ilvl="0" w:tplc="46DE115C">
      <w:start w:val="1"/>
      <w:numFmt w:val="lowerRoman"/>
      <w:lvlText w:val="(%1)"/>
      <w:lvlJc w:val="left"/>
      <w:pPr>
        <w:ind w:left="900" w:hanging="360"/>
      </w:pPr>
      <w:rPr>
        <w:rFonts w:ascii="Maiandra GD" w:eastAsiaTheme="minorHAnsi" w:hAnsi="Maiandra GD"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2"/>
  </w:num>
  <w:num w:numId="6">
    <w:abstractNumId w:val="10"/>
  </w:num>
  <w:num w:numId="7">
    <w:abstractNumId w:val="14"/>
  </w:num>
  <w:num w:numId="8">
    <w:abstractNumId w:val="11"/>
  </w:num>
  <w:num w:numId="9">
    <w:abstractNumId w:val="8"/>
  </w:num>
  <w:num w:numId="10">
    <w:abstractNumId w:val="9"/>
  </w:num>
  <w:num w:numId="11">
    <w:abstractNumId w:val="3"/>
  </w:num>
  <w:num w:numId="12">
    <w:abstractNumId w:val="16"/>
  </w:num>
  <w:num w:numId="13">
    <w:abstractNumId w:val="13"/>
  </w:num>
  <w:num w:numId="14">
    <w:abstractNumId w:val="7"/>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C"/>
    <w:rsid w:val="000017E8"/>
    <w:rsid w:val="00001C83"/>
    <w:rsid w:val="000049EA"/>
    <w:rsid w:val="000052FE"/>
    <w:rsid w:val="00012644"/>
    <w:rsid w:val="00013682"/>
    <w:rsid w:val="00013830"/>
    <w:rsid w:val="00013A09"/>
    <w:rsid w:val="00023841"/>
    <w:rsid w:val="000267BF"/>
    <w:rsid w:val="000270FC"/>
    <w:rsid w:val="000273C2"/>
    <w:rsid w:val="00027461"/>
    <w:rsid w:val="000325E5"/>
    <w:rsid w:val="0003673E"/>
    <w:rsid w:val="00042492"/>
    <w:rsid w:val="00042E39"/>
    <w:rsid w:val="00042FC2"/>
    <w:rsid w:val="00043181"/>
    <w:rsid w:val="00043F0B"/>
    <w:rsid w:val="00044C7F"/>
    <w:rsid w:val="00047CB8"/>
    <w:rsid w:val="000513B8"/>
    <w:rsid w:val="00062FEB"/>
    <w:rsid w:val="0007082C"/>
    <w:rsid w:val="00081091"/>
    <w:rsid w:val="000812C5"/>
    <w:rsid w:val="00082FC6"/>
    <w:rsid w:val="000838F4"/>
    <w:rsid w:val="0009015C"/>
    <w:rsid w:val="00091F7D"/>
    <w:rsid w:val="0009406F"/>
    <w:rsid w:val="00095CA9"/>
    <w:rsid w:val="00096DCB"/>
    <w:rsid w:val="000A3550"/>
    <w:rsid w:val="000A5CAA"/>
    <w:rsid w:val="000C32AC"/>
    <w:rsid w:val="000C7BDD"/>
    <w:rsid w:val="000D3B8D"/>
    <w:rsid w:val="000E38D3"/>
    <w:rsid w:val="000F00E4"/>
    <w:rsid w:val="000F1F14"/>
    <w:rsid w:val="000F2D64"/>
    <w:rsid w:val="000F68FA"/>
    <w:rsid w:val="00102370"/>
    <w:rsid w:val="00105CEB"/>
    <w:rsid w:val="00106ECB"/>
    <w:rsid w:val="0010779B"/>
    <w:rsid w:val="001078B1"/>
    <w:rsid w:val="00110460"/>
    <w:rsid w:val="0011117A"/>
    <w:rsid w:val="00111A3D"/>
    <w:rsid w:val="0011262A"/>
    <w:rsid w:val="00112B98"/>
    <w:rsid w:val="001132E0"/>
    <w:rsid w:val="0011371F"/>
    <w:rsid w:val="00116DCA"/>
    <w:rsid w:val="00121051"/>
    <w:rsid w:val="0012123E"/>
    <w:rsid w:val="001223D6"/>
    <w:rsid w:val="001249D0"/>
    <w:rsid w:val="00125EBC"/>
    <w:rsid w:val="00126372"/>
    <w:rsid w:val="00127AB3"/>
    <w:rsid w:val="00130B9C"/>
    <w:rsid w:val="00131273"/>
    <w:rsid w:val="00134000"/>
    <w:rsid w:val="00135568"/>
    <w:rsid w:val="00136EAE"/>
    <w:rsid w:val="001402FA"/>
    <w:rsid w:val="00142AC0"/>
    <w:rsid w:val="00154991"/>
    <w:rsid w:val="00162530"/>
    <w:rsid w:val="001628E7"/>
    <w:rsid w:val="001639B2"/>
    <w:rsid w:val="00165EF1"/>
    <w:rsid w:val="00173381"/>
    <w:rsid w:val="00173E52"/>
    <w:rsid w:val="00173EB3"/>
    <w:rsid w:val="00181FC9"/>
    <w:rsid w:val="00182119"/>
    <w:rsid w:val="00187B22"/>
    <w:rsid w:val="00190529"/>
    <w:rsid w:val="001907FA"/>
    <w:rsid w:val="00191CAF"/>
    <w:rsid w:val="00192479"/>
    <w:rsid w:val="001925B3"/>
    <w:rsid w:val="001944BD"/>
    <w:rsid w:val="0019762F"/>
    <w:rsid w:val="001A5F28"/>
    <w:rsid w:val="001A60DF"/>
    <w:rsid w:val="001A7197"/>
    <w:rsid w:val="001B02AB"/>
    <w:rsid w:val="001B121F"/>
    <w:rsid w:val="001B1AF1"/>
    <w:rsid w:val="001B1FBE"/>
    <w:rsid w:val="001B22B7"/>
    <w:rsid w:val="001B3182"/>
    <w:rsid w:val="001C029E"/>
    <w:rsid w:val="001C07A3"/>
    <w:rsid w:val="001C1C12"/>
    <w:rsid w:val="001C23C7"/>
    <w:rsid w:val="001C31D1"/>
    <w:rsid w:val="001C5628"/>
    <w:rsid w:val="001D3087"/>
    <w:rsid w:val="001D5F91"/>
    <w:rsid w:val="001D64AC"/>
    <w:rsid w:val="001D6DA0"/>
    <w:rsid w:val="001E2EF6"/>
    <w:rsid w:val="001E3828"/>
    <w:rsid w:val="001E6532"/>
    <w:rsid w:val="001F2F8D"/>
    <w:rsid w:val="001F3A71"/>
    <w:rsid w:val="001F7E7D"/>
    <w:rsid w:val="00201FA5"/>
    <w:rsid w:val="002034F9"/>
    <w:rsid w:val="00203BE9"/>
    <w:rsid w:val="0020520C"/>
    <w:rsid w:val="00207205"/>
    <w:rsid w:val="002077BD"/>
    <w:rsid w:val="002105B9"/>
    <w:rsid w:val="002116F4"/>
    <w:rsid w:val="00213397"/>
    <w:rsid w:val="0022064A"/>
    <w:rsid w:val="00222F50"/>
    <w:rsid w:val="00223132"/>
    <w:rsid w:val="00225C8B"/>
    <w:rsid w:val="002262B9"/>
    <w:rsid w:val="00231DDB"/>
    <w:rsid w:val="002336EA"/>
    <w:rsid w:val="00241432"/>
    <w:rsid w:val="00241943"/>
    <w:rsid w:val="00242622"/>
    <w:rsid w:val="002458D5"/>
    <w:rsid w:val="0024617B"/>
    <w:rsid w:val="00246525"/>
    <w:rsid w:val="00250102"/>
    <w:rsid w:val="002518FB"/>
    <w:rsid w:val="0025218B"/>
    <w:rsid w:val="00252E83"/>
    <w:rsid w:val="0025762C"/>
    <w:rsid w:val="00262E71"/>
    <w:rsid w:val="00264277"/>
    <w:rsid w:val="002740BA"/>
    <w:rsid w:val="002819D8"/>
    <w:rsid w:val="002934AF"/>
    <w:rsid w:val="00295C8A"/>
    <w:rsid w:val="00296932"/>
    <w:rsid w:val="00297A76"/>
    <w:rsid w:val="002A35C0"/>
    <w:rsid w:val="002A3A16"/>
    <w:rsid w:val="002A3CE3"/>
    <w:rsid w:val="002A55A1"/>
    <w:rsid w:val="002A60EE"/>
    <w:rsid w:val="002B0D67"/>
    <w:rsid w:val="002B54B3"/>
    <w:rsid w:val="002C19C9"/>
    <w:rsid w:val="002C4050"/>
    <w:rsid w:val="002D0CA8"/>
    <w:rsid w:val="002D25D9"/>
    <w:rsid w:val="002D5036"/>
    <w:rsid w:val="002D5988"/>
    <w:rsid w:val="002D629B"/>
    <w:rsid w:val="002D6B84"/>
    <w:rsid w:val="002E07BE"/>
    <w:rsid w:val="002E0D04"/>
    <w:rsid w:val="002E2FA1"/>
    <w:rsid w:val="002F4270"/>
    <w:rsid w:val="002F5DB6"/>
    <w:rsid w:val="002F6D79"/>
    <w:rsid w:val="0030735B"/>
    <w:rsid w:val="0031620D"/>
    <w:rsid w:val="0031722D"/>
    <w:rsid w:val="00317774"/>
    <w:rsid w:val="00320EFC"/>
    <w:rsid w:val="0032102C"/>
    <w:rsid w:val="0032182C"/>
    <w:rsid w:val="00323F5F"/>
    <w:rsid w:val="00325672"/>
    <w:rsid w:val="003270C1"/>
    <w:rsid w:val="00332094"/>
    <w:rsid w:val="003362FA"/>
    <w:rsid w:val="00336DCD"/>
    <w:rsid w:val="00341111"/>
    <w:rsid w:val="003427F9"/>
    <w:rsid w:val="00342953"/>
    <w:rsid w:val="00344073"/>
    <w:rsid w:val="00345F0C"/>
    <w:rsid w:val="00347AF1"/>
    <w:rsid w:val="00350B55"/>
    <w:rsid w:val="00360852"/>
    <w:rsid w:val="0036197B"/>
    <w:rsid w:val="00362027"/>
    <w:rsid w:val="00366F67"/>
    <w:rsid w:val="003676F7"/>
    <w:rsid w:val="0037151A"/>
    <w:rsid w:val="003732F3"/>
    <w:rsid w:val="00373CA4"/>
    <w:rsid w:val="00375D10"/>
    <w:rsid w:val="00380B18"/>
    <w:rsid w:val="0038289F"/>
    <w:rsid w:val="00385463"/>
    <w:rsid w:val="003854F5"/>
    <w:rsid w:val="0038583A"/>
    <w:rsid w:val="0039458C"/>
    <w:rsid w:val="0039631E"/>
    <w:rsid w:val="003A2CD2"/>
    <w:rsid w:val="003A2FA5"/>
    <w:rsid w:val="003A71D9"/>
    <w:rsid w:val="003B3CAE"/>
    <w:rsid w:val="003B3E37"/>
    <w:rsid w:val="003B7C35"/>
    <w:rsid w:val="003C07E1"/>
    <w:rsid w:val="003C5C38"/>
    <w:rsid w:val="003D2D2F"/>
    <w:rsid w:val="003D4B4C"/>
    <w:rsid w:val="003D79AF"/>
    <w:rsid w:val="003E374B"/>
    <w:rsid w:val="003E3B24"/>
    <w:rsid w:val="003E3E2F"/>
    <w:rsid w:val="003E5664"/>
    <w:rsid w:val="003E59A4"/>
    <w:rsid w:val="003E59AB"/>
    <w:rsid w:val="003F002B"/>
    <w:rsid w:val="003F177F"/>
    <w:rsid w:val="003F48C8"/>
    <w:rsid w:val="004004BB"/>
    <w:rsid w:val="00400AC7"/>
    <w:rsid w:val="00401FD5"/>
    <w:rsid w:val="00410E46"/>
    <w:rsid w:val="004145BA"/>
    <w:rsid w:val="00415C1C"/>
    <w:rsid w:val="004161ED"/>
    <w:rsid w:val="0041762B"/>
    <w:rsid w:val="00417938"/>
    <w:rsid w:val="00417B68"/>
    <w:rsid w:val="004206E5"/>
    <w:rsid w:val="004245EC"/>
    <w:rsid w:val="004252EC"/>
    <w:rsid w:val="0042750A"/>
    <w:rsid w:val="00431D84"/>
    <w:rsid w:val="00436393"/>
    <w:rsid w:val="00440CA6"/>
    <w:rsid w:val="004413F1"/>
    <w:rsid w:val="00441CF9"/>
    <w:rsid w:val="00442782"/>
    <w:rsid w:val="00442E0E"/>
    <w:rsid w:val="004431B5"/>
    <w:rsid w:val="00452E76"/>
    <w:rsid w:val="0045600C"/>
    <w:rsid w:val="0045634C"/>
    <w:rsid w:val="004575B8"/>
    <w:rsid w:val="00464E01"/>
    <w:rsid w:val="00466C49"/>
    <w:rsid w:val="00467C33"/>
    <w:rsid w:val="004714DF"/>
    <w:rsid w:val="0047165E"/>
    <w:rsid w:val="0047245B"/>
    <w:rsid w:val="004728DE"/>
    <w:rsid w:val="00473F6E"/>
    <w:rsid w:val="00476153"/>
    <w:rsid w:val="00480A79"/>
    <w:rsid w:val="0048127B"/>
    <w:rsid w:val="00481758"/>
    <w:rsid w:val="004854A0"/>
    <w:rsid w:val="004856B1"/>
    <w:rsid w:val="004872DA"/>
    <w:rsid w:val="00495F87"/>
    <w:rsid w:val="00496B91"/>
    <w:rsid w:val="00496D37"/>
    <w:rsid w:val="004A33ED"/>
    <w:rsid w:val="004A4EEA"/>
    <w:rsid w:val="004A6CF8"/>
    <w:rsid w:val="004A7C70"/>
    <w:rsid w:val="004B22DE"/>
    <w:rsid w:val="004B45FD"/>
    <w:rsid w:val="004B5464"/>
    <w:rsid w:val="004C1DEB"/>
    <w:rsid w:val="004C2A03"/>
    <w:rsid w:val="004C31C9"/>
    <w:rsid w:val="004C608F"/>
    <w:rsid w:val="004D1DCA"/>
    <w:rsid w:val="004E1DD7"/>
    <w:rsid w:val="004E1F3A"/>
    <w:rsid w:val="004E3B84"/>
    <w:rsid w:val="004F0852"/>
    <w:rsid w:val="004F1150"/>
    <w:rsid w:val="004F1DFA"/>
    <w:rsid w:val="004F3C39"/>
    <w:rsid w:val="004F6494"/>
    <w:rsid w:val="004F768C"/>
    <w:rsid w:val="00500996"/>
    <w:rsid w:val="0050330C"/>
    <w:rsid w:val="0050548F"/>
    <w:rsid w:val="00510991"/>
    <w:rsid w:val="00510E26"/>
    <w:rsid w:val="0051360A"/>
    <w:rsid w:val="005143D5"/>
    <w:rsid w:val="00514BB8"/>
    <w:rsid w:val="00514E58"/>
    <w:rsid w:val="005173C7"/>
    <w:rsid w:val="00522E1A"/>
    <w:rsid w:val="005232B1"/>
    <w:rsid w:val="00524441"/>
    <w:rsid w:val="00527412"/>
    <w:rsid w:val="00530779"/>
    <w:rsid w:val="00530F81"/>
    <w:rsid w:val="005335AF"/>
    <w:rsid w:val="00534C71"/>
    <w:rsid w:val="005352BA"/>
    <w:rsid w:val="00535575"/>
    <w:rsid w:val="0054026E"/>
    <w:rsid w:val="00541B1C"/>
    <w:rsid w:val="0054420C"/>
    <w:rsid w:val="00546CDE"/>
    <w:rsid w:val="00547B45"/>
    <w:rsid w:val="0055049B"/>
    <w:rsid w:val="0055249C"/>
    <w:rsid w:val="00552D5E"/>
    <w:rsid w:val="00553540"/>
    <w:rsid w:val="00553EB1"/>
    <w:rsid w:val="005555C4"/>
    <w:rsid w:val="00570E98"/>
    <w:rsid w:val="00573B2D"/>
    <w:rsid w:val="00574B69"/>
    <w:rsid w:val="00574BF1"/>
    <w:rsid w:val="0057770D"/>
    <w:rsid w:val="0058122B"/>
    <w:rsid w:val="00581B6B"/>
    <w:rsid w:val="005845D4"/>
    <w:rsid w:val="005864AB"/>
    <w:rsid w:val="005922B5"/>
    <w:rsid w:val="00593266"/>
    <w:rsid w:val="00596752"/>
    <w:rsid w:val="005973A0"/>
    <w:rsid w:val="005A42C4"/>
    <w:rsid w:val="005A514D"/>
    <w:rsid w:val="005B0C91"/>
    <w:rsid w:val="005B7535"/>
    <w:rsid w:val="005B79AE"/>
    <w:rsid w:val="005C136A"/>
    <w:rsid w:val="005C3A7E"/>
    <w:rsid w:val="005C4DCD"/>
    <w:rsid w:val="005C5735"/>
    <w:rsid w:val="005C6486"/>
    <w:rsid w:val="005D0476"/>
    <w:rsid w:val="005D0A15"/>
    <w:rsid w:val="005D5F94"/>
    <w:rsid w:val="005E00A0"/>
    <w:rsid w:val="005F1BA4"/>
    <w:rsid w:val="005F3A0E"/>
    <w:rsid w:val="005F452A"/>
    <w:rsid w:val="005F5721"/>
    <w:rsid w:val="005F63D5"/>
    <w:rsid w:val="00600C8F"/>
    <w:rsid w:val="00605654"/>
    <w:rsid w:val="00606C1C"/>
    <w:rsid w:val="006105CB"/>
    <w:rsid w:val="006116B6"/>
    <w:rsid w:val="00623E76"/>
    <w:rsid w:val="00624AAC"/>
    <w:rsid w:val="006258BD"/>
    <w:rsid w:val="00627CD2"/>
    <w:rsid w:val="00632186"/>
    <w:rsid w:val="00632496"/>
    <w:rsid w:val="0063249E"/>
    <w:rsid w:val="00634C28"/>
    <w:rsid w:val="0063549D"/>
    <w:rsid w:val="006406EE"/>
    <w:rsid w:val="00640CF6"/>
    <w:rsid w:val="00642F64"/>
    <w:rsid w:val="00645901"/>
    <w:rsid w:val="0065058D"/>
    <w:rsid w:val="00651B0D"/>
    <w:rsid w:val="00655380"/>
    <w:rsid w:val="00662FF9"/>
    <w:rsid w:val="0066330D"/>
    <w:rsid w:val="00664C93"/>
    <w:rsid w:val="006652D3"/>
    <w:rsid w:val="00672495"/>
    <w:rsid w:val="006726AB"/>
    <w:rsid w:val="00672FA4"/>
    <w:rsid w:val="00680C56"/>
    <w:rsid w:val="00681DF1"/>
    <w:rsid w:val="0068335D"/>
    <w:rsid w:val="00684692"/>
    <w:rsid w:val="00690F81"/>
    <w:rsid w:val="0069144F"/>
    <w:rsid w:val="00691B9D"/>
    <w:rsid w:val="00695AF8"/>
    <w:rsid w:val="00696C93"/>
    <w:rsid w:val="006A001D"/>
    <w:rsid w:val="006A0AB8"/>
    <w:rsid w:val="006A40A1"/>
    <w:rsid w:val="006A52A4"/>
    <w:rsid w:val="006B745A"/>
    <w:rsid w:val="006C73D8"/>
    <w:rsid w:val="006D2934"/>
    <w:rsid w:val="006E1916"/>
    <w:rsid w:val="006F4F91"/>
    <w:rsid w:val="006F5DB7"/>
    <w:rsid w:val="006F7E98"/>
    <w:rsid w:val="0070778C"/>
    <w:rsid w:val="007127BE"/>
    <w:rsid w:val="0071429B"/>
    <w:rsid w:val="00715B19"/>
    <w:rsid w:val="00715DF1"/>
    <w:rsid w:val="0072087D"/>
    <w:rsid w:val="00722FA2"/>
    <w:rsid w:val="00733963"/>
    <w:rsid w:val="00742085"/>
    <w:rsid w:val="00743844"/>
    <w:rsid w:val="00744798"/>
    <w:rsid w:val="00745FCF"/>
    <w:rsid w:val="00747D9F"/>
    <w:rsid w:val="0075486F"/>
    <w:rsid w:val="00756820"/>
    <w:rsid w:val="00763680"/>
    <w:rsid w:val="007641FA"/>
    <w:rsid w:val="0076719B"/>
    <w:rsid w:val="00774D89"/>
    <w:rsid w:val="00782603"/>
    <w:rsid w:val="00783656"/>
    <w:rsid w:val="00790258"/>
    <w:rsid w:val="007917F2"/>
    <w:rsid w:val="00792458"/>
    <w:rsid w:val="007949D8"/>
    <w:rsid w:val="00794C97"/>
    <w:rsid w:val="007A3690"/>
    <w:rsid w:val="007A3865"/>
    <w:rsid w:val="007A587B"/>
    <w:rsid w:val="007A6CA2"/>
    <w:rsid w:val="007A73A3"/>
    <w:rsid w:val="007B3A91"/>
    <w:rsid w:val="007B3EE7"/>
    <w:rsid w:val="007B48DC"/>
    <w:rsid w:val="007B64D4"/>
    <w:rsid w:val="007C0105"/>
    <w:rsid w:val="007C3C4C"/>
    <w:rsid w:val="007C73F5"/>
    <w:rsid w:val="007C7CCE"/>
    <w:rsid w:val="007D2313"/>
    <w:rsid w:val="007D61D5"/>
    <w:rsid w:val="007E0397"/>
    <w:rsid w:val="007E1ECC"/>
    <w:rsid w:val="007E23A5"/>
    <w:rsid w:val="007E3C2A"/>
    <w:rsid w:val="007F1D15"/>
    <w:rsid w:val="007F2F6F"/>
    <w:rsid w:val="007F52D5"/>
    <w:rsid w:val="00800323"/>
    <w:rsid w:val="0080032F"/>
    <w:rsid w:val="008009F2"/>
    <w:rsid w:val="00800C01"/>
    <w:rsid w:val="00801186"/>
    <w:rsid w:val="00803263"/>
    <w:rsid w:val="00811EBD"/>
    <w:rsid w:val="00812004"/>
    <w:rsid w:val="008132DD"/>
    <w:rsid w:val="00815060"/>
    <w:rsid w:val="00816650"/>
    <w:rsid w:val="00821569"/>
    <w:rsid w:val="00821C70"/>
    <w:rsid w:val="00823D74"/>
    <w:rsid w:val="00825A7F"/>
    <w:rsid w:val="00840307"/>
    <w:rsid w:val="00846E58"/>
    <w:rsid w:val="00847287"/>
    <w:rsid w:val="0085208F"/>
    <w:rsid w:val="00855557"/>
    <w:rsid w:val="0086335A"/>
    <w:rsid w:val="00867EEC"/>
    <w:rsid w:val="00873B33"/>
    <w:rsid w:val="008740DA"/>
    <w:rsid w:val="00875E72"/>
    <w:rsid w:val="00876DDC"/>
    <w:rsid w:val="0088195D"/>
    <w:rsid w:val="008859F7"/>
    <w:rsid w:val="00890D02"/>
    <w:rsid w:val="008910BA"/>
    <w:rsid w:val="00892028"/>
    <w:rsid w:val="00893126"/>
    <w:rsid w:val="008960BC"/>
    <w:rsid w:val="008A0503"/>
    <w:rsid w:val="008A3D8E"/>
    <w:rsid w:val="008A4884"/>
    <w:rsid w:val="008B3578"/>
    <w:rsid w:val="008B4CAB"/>
    <w:rsid w:val="008B5D1A"/>
    <w:rsid w:val="008B6078"/>
    <w:rsid w:val="008C0399"/>
    <w:rsid w:val="008C16D4"/>
    <w:rsid w:val="008C1EA1"/>
    <w:rsid w:val="008C32C3"/>
    <w:rsid w:val="008C4853"/>
    <w:rsid w:val="008C5C65"/>
    <w:rsid w:val="008C68AD"/>
    <w:rsid w:val="008C6B7A"/>
    <w:rsid w:val="008C7044"/>
    <w:rsid w:val="008C7AD0"/>
    <w:rsid w:val="008D12E3"/>
    <w:rsid w:val="008D3A0E"/>
    <w:rsid w:val="008D51DC"/>
    <w:rsid w:val="008E0224"/>
    <w:rsid w:val="008E30AE"/>
    <w:rsid w:val="008E36E1"/>
    <w:rsid w:val="008E3DE7"/>
    <w:rsid w:val="008E4DDE"/>
    <w:rsid w:val="008E659E"/>
    <w:rsid w:val="008E6F83"/>
    <w:rsid w:val="008F1D7D"/>
    <w:rsid w:val="009025B0"/>
    <w:rsid w:val="00903342"/>
    <w:rsid w:val="00907034"/>
    <w:rsid w:val="00913B22"/>
    <w:rsid w:val="00916B42"/>
    <w:rsid w:val="00923CD0"/>
    <w:rsid w:val="0092523D"/>
    <w:rsid w:val="00926F23"/>
    <w:rsid w:val="009329F2"/>
    <w:rsid w:val="00932FA2"/>
    <w:rsid w:val="00935015"/>
    <w:rsid w:val="0093721B"/>
    <w:rsid w:val="009418BA"/>
    <w:rsid w:val="00942D4E"/>
    <w:rsid w:val="0094321E"/>
    <w:rsid w:val="00943CDB"/>
    <w:rsid w:val="00950547"/>
    <w:rsid w:val="009553B4"/>
    <w:rsid w:val="00962BE7"/>
    <w:rsid w:val="00963C59"/>
    <w:rsid w:val="00963E03"/>
    <w:rsid w:val="00965EC3"/>
    <w:rsid w:val="00971200"/>
    <w:rsid w:val="00973CDC"/>
    <w:rsid w:val="00984502"/>
    <w:rsid w:val="00984B6F"/>
    <w:rsid w:val="009856E0"/>
    <w:rsid w:val="009877D8"/>
    <w:rsid w:val="00987B0A"/>
    <w:rsid w:val="009919F5"/>
    <w:rsid w:val="00993990"/>
    <w:rsid w:val="009969FE"/>
    <w:rsid w:val="009A1D06"/>
    <w:rsid w:val="009A226D"/>
    <w:rsid w:val="009A279A"/>
    <w:rsid w:val="009A6D13"/>
    <w:rsid w:val="009B3B1F"/>
    <w:rsid w:val="009B4C32"/>
    <w:rsid w:val="009B6DE6"/>
    <w:rsid w:val="009C193F"/>
    <w:rsid w:val="009C2B8A"/>
    <w:rsid w:val="009C3663"/>
    <w:rsid w:val="009C4170"/>
    <w:rsid w:val="009C78EF"/>
    <w:rsid w:val="009D2A97"/>
    <w:rsid w:val="009D32BB"/>
    <w:rsid w:val="009D3DD2"/>
    <w:rsid w:val="009D5015"/>
    <w:rsid w:val="009E0A10"/>
    <w:rsid w:val="009E1333"/>
    <w:rsid w:val="009E39BF"/>
    <w:rsid w:val="009E54FA"/>
    <w:rsid w:val="009E74AF"/>
    <w:rsid w:val="009F0189"/>
    <w:rsid w:val="009F0DD0"/>
    <w:rsid w:val="009F5422"/>
    <w:rsid w:val="00A03E94"/>
    <w:rsid w:val="00A10B3D"/>
    <w:rsid w:val="00A10EA5"/>
    <w:rsid w:val="00A10FF2"/>
    <w:rsid w:val="00A12580"/>
    <w:rsid w:val="00A13B75"/>
    <w:rsid w:val="00A160E5"/>
    <w:rsid w:val="00A1684E"/>
    <w:rsid w:val="00A171A8"/>
    <w:rsid w:val="00A254FE"/>
    <w:rsid w:val="00A260B5"/>
    <w:rsid w:val="00A32D3A"/>
    <w:rsid w:val="00A37706"/>
    <w:rsid w:val="00A37854"/>
    <w:rsid w:val="00A42579"/>
    <w:rsid w:val="00A453A4"/>
    <w:rsid w:val="00A46318"/>
    <w:rsid w:val="00A471EE"/>
    <w:rsid w:val="00A50FBC"/>
    <w:rsid w:val="00A517CA"/>
    <w:rsid w:val="00A51E21"/>
    <w:rsid w:val="00A5699F"/>
    <w:rsid w:val="00A57B59"/>
    <w:rsid w:val="00A62E8C"/>
    <w:rsid w:val="00A63E83"/>
    <w:rsid w:val="00A67FBA"/>
    <w:rsid w:val="00A71F94"/>
    <w:rsid w:val="00A734AA"/>
    <w:rsid w:val="00A7399B"/>
    <w:rsid w:val="00A73E66"/>
    <w:rsid w:val="00A74222"/>
    <w:rsid w:val="00A8749F"/>
    <w:rsid w:val="00A90C19"/>
    <w:rsid w:val="00A93EBA"/>
    <w:rsid w:val="00A9679F"/>
    <w:rsid w:val="00A96BA0"/>
    <w:rsid w:val="00A976F1"/>
    <w:rsid w:val="00AA1DFE"/>
    <w:rsid w:val="00AA22BF"/>
    <w:rsid w:val="00AA319E"/>
    <w:rsid w:val="00AA3603"/>
    <w:rsid w:val="00AA62C5"/>
    <w:rsid w:val="00AB3196"/>
    <w:rsid w:val="00AB470B"/>
    <w:rsid w:val="00AB53E6"/>
    <w:rsid w:val="00AB5802"/>
    <w:rsid w:val="00AB5805"/>
    <w:rsid w:val="00AB6329"/>
    <w:rsid w:val="00AB78C5"/>
    <w:rsid w:val="00AC2FC4"/>
    <w:rsid w:val="00AC5C6E"/>
    <w:rsid w:val="00AD40C0"/>
    <w:rsid w:val="00AE12B9"/>
    <w:rsid w:val="00AF0EC9"/>
    <w:rsid w:val="00AF7273"/>
    <w:rsid w:val="00B06980"/>
    <w:rsid w:val="00B113BF"/>
    <w:rsid w:val="00B12941"/>
    <w:rsid w:val="00B15C75"/>
    <w:rsid w:val="00B23267"/>
    <w:rsid w:val="00B24384"/>
    <w:rsid w:val="00B26DE3"/>
    <w:rsid w:val="00B275D9"/>
    <w:rsid w:val="00B327C9"/>
    <w:rsid w:val="00B34DCC"/>
    <w:rsid w:val="00B36BCC"/>
    <w:rsid w:val="00B5025E"/>
    <w:rsid w:val="00B5205B"/>
    <w:rsid w:val="00B533D1"/>
    <w:rsid w:val="00B545B9"/>
    <w:rsid w:val="00B545E5"/>
    <w:rsid w:val="00B545EF"/>
    <w:rsid w:val="00B5687C"/>
    <w:rsid w:val="00B5787F"/>
    <w:rsid w:val="00B62BF9"/>
    <w:rsid w:val="00B6437F"/>
    <w:rsid w:val="00B64CCE"/>
    <w:rsid w:val="00B66CBB"/>
    <w:rsid w:val="00B67C62"/>
    <w:rsid w:val="00B708E6"/>
    <w:rsid w:val="00B70E5F"/>
    <w:rsid w:val="00B71493"/>
    <w:rsid w:val="00B71ADB"/>
    <w:rsid w:val="00B73A2B"/>
    <w:rsid w:val="00B771B5"/>
    <w:rsid w:val="00B83445"/>
    <w:rsid w:val="00B834E4"/>
    <w:rsid w:val="00B83AE2"/>
    <w:rsid w:val="00B865FC"/>
    <w:rsid w:val="00B87B6A"/>
    <w:rsid w:val="00B93FE2"/>
    <w:rsid w:val="00B95467"/>
    <w:rsid w:val="00B9634A"/>
    <w:rsid w:val="00BA5490"/>
    <w:rsid w:val="00BB0967"/>
    <w:rsid w:val="00BB7609"/>
    <w:rsid w:val="00BC07F1"/>
    <w:rsid w:val="00BC42B9"/>
    <w:rsid w:val="00BC6918"/>
    <w:rsid w:val="00BC7EDD"/>
    <w:rsid w:val="00BC7FC3"/>
    <w:rsid w:val="00BD1C61"/>
    <w:rsid w:val="00BE1158"/>
    <w:rsid w:val="00C033EB"/>
    <w:rsid w:val="00C04050"/>
    <w:rsid w:val="00C04668"/>
    <w:rsid w:val="00C04CA0"/>
    <w:rsid w:val="00C07F97"/>
    <w:rsid w:val="00C103F9"/>
    <w:rsid w:val="00C122FC"/>
    <w:rsid w:val="00C1241F"/>
    <w:rsid w:val="00C132F8"/>
    <w:rsid w:val="00C15FD5"/>
    <w:rsid w:val="00C16DE0"/>
    <w:rsid w:val="00C17596"/>
    <w:rsid w:val="00C21991"/>
    <w:rsid w:val="00C25C5F"/>
    <w:rsid w:val="00C3341A"/>
    <w:rsid w:val="00C36B13"/>
    <w:rsid w:val="00C40B5D"/>
    <w:rsid w:val="00C4317B"/>
    <w:rsid w:val="00C43247"/>
    <w:rsid w:val="00C432DD"/>
    <w:rsid w:val="00C45636"/>
    <w:rsid w:val="00C52EB8"/>
    <w:rsid w:val="00C5381A"/>
    <w:rsid w:val="00C6333E"/>
    <w:rsid w:val="00C6573D"/>
    <w:rsid w:val="00C66D5E"/>
    <w:rsid w:val="00C756E4"/>
    <w:rsid w:val="00C761B3"/>
    <w:rsid w:val="00C84EB0"/>
    <w:rsid w:val="00C85A1E"/>
    <w:rsid w:val="00C901C1"/>
    <w:rsid w:val="00C91E94"/>
    <w:rsid w:val="00C93412"/>
    <w:rsid w:val="00C96259"/>
    <w:rsid w:val="00C973A4"/>
    <w:rsid w:val="00C97DB7"/>
    <w:rsid w:val="00CA2B1C"/>
    <w:rsid w:val="00CA3447"/>
    <w:rsid w:val="00CA43A8"/>
    <w:rsid w:val="00CA4929"/>
    <w:rsid w:val="00CA4EA8"/>
    <w:rsid w:val="00CA55A6"/>
    <w:rsid w:val="00CA7F21"/>
    <w:rsid w:val="00CB04AA"/>
    <w:rsid w:val="00CB2255"/>
    <w:rsid w:val="00CB61B5"/>
    <w:rsid w:val="00CB6E7A"/>
    <w:rsid w:val="00CC20A3"/>
    <w:rsid w:val="00CC231C"/>
    <w:rsid w:val="00CC3FEC"/>
    <w:rsid w:val="00CD0259"/>
    <w:rsid w:val="00CD20D3"/>
    <w:rsid w:val="00CD486A"/>
    <w:rsid w:val="00CE00D5"/>
    <w:rsid w:val="00CF442F"/>
    <w:rsid w:val="00CF5942"/>
    <w:rsid w:val="00CF5EF2"/>
    <w:rsid w:val="00CF7E73"/>
    <w:rsid w:val="00D11143"/>
    <w:rsid w:val="00D12122"/>
    <w:rsid w:val="00D12206"/>
    <w:rsid w:val="00D144B5"/>
    <w:rsid w:val="00D1730E"/>
    <w:rsid w:val="00D23964"/>
    <w:rsid w:val="00D2576D"/>
    <w:rsid w:val="00D25E13"/>
    <w:rsid w:val="00D260A3"/>
    <w:rsid w:val="00D364C8"/>
    <w:rsid w:val="00D404AC"/>
    <w:rsid w:val="00D41F72"/>
    <w:rsid w:val="00D42361"/>
    <w:rsid w:val="00D4577D"/>
    <w:rsid w:val="00D47DE1"/>
    <w:rsid w:val="00D55951"/>
    <w:rsid w:val="00D5786F"/>
    <w:rsid w:val="00D609E4"/>
    <w:rsid w:val="00D618EE"/>
    <w:rsid w:val="00D64ACF"/>
    <w:rsid w:val="00D6531E"/>
    <w:rsid w:val="00D65A84"/>
    <w:rsid w:val="00D76C41"/>
    <w:rsid w:val="00D828DF"/>
    <w:rsid w:val="00D8481B"/>
    <w:rsid w:val="00D92605"/>
    <w:rsid w:val="00D950C8"/>
    <w:rsid w:val="00DA2ACE"/>
    <w:rsid w:val="00DA3083"/>
    <w:rsid w:val="00DA40B7"/>
    <w:rsid w:val="00DA46DA"/>
    <w:rsid w:val="00DA4BD4"/>
    <w:rsid w:val="00DA5079"/>
    <w:rsid w:val="00DB1B4C"/>
    <w:rsid w:val="00DB3644"/>
    <w:rsid w:val="00DB6C60"/>
    <w:rsid w:val="00DB7966"/>
    <w:rsid w:val="00DC3FA7"/>
    <w:rsid w:val="00DC429C"/>
    <w:rsid w:val="00DC480E"/>
    <w:rsid w:val="00DD070A"/>
    <w:rsid w:val="00DD0DD3"/>
    <w:rsid w:val="00DD3328"/>
    <w:rsid w:val="00DD56A8"/>
    <w:rsid w:val="00DD5E92"/>
    <w:rsid w:val="00DE25B4"/>
    <w:rsid w:val="00DE2791"/>
    <w:rsid w:val="00DE34CD"/>
    <w:rsid w:val="00DF0468"/>
    <w:rsid w:val="00DF11F4"/>
    <w:rsid w:val="00E05CAA"/>
    <w:rsid w:val="00E117B1"/>
    <w:rsid w:val="00E11E3A"/>
    <w:rsid w:val="00E130E2"/>
    <w:rsid w:val="00E16254"/>
    <w:rsid w:val="00E21DB2"/>
    <w:rsid w:val="00E22246"/>
    <w:rsid w:val="00E23D80"/>
    <w:rsid w:val="00E25BE0"/>
    <w:rsid w:val="00E26148"/>
    <w:rsid w:val="00E34A8C"/>
    <w:rsid w:val="00E36654"/>
    <w:rsid w:val="00E37F48"/>
    <w:rsid w:val="00E40D24"/>
    <w:rsid w:val="00E417A4"/>
    <w:rsid w:val="00E43F5F"/>
    <w:rsid w:val="00E4481D"/>
    <w:rsid w:val="00E44CB7"/>
    <w:rsid w:val="00E47397"/>
    <w:rsid w:val="00E52DF7"/>
    <w:rsid w:val="00E53000"/>
    <w:rsid w:val="00E61C2D"/>
    <w:rsid w:val="00E62177"/>
    <w:rsid w:val="00E635EB"/>
    <w:rsid w:val="00E66FC1"/>
    <w:rsid w:val="00E7000F"/>
    <w:rsid w:val="00E7588B"/>
    <w:rsid w:val="00E773A4"/>
    <w:rsid w:val="00E81DAF"/>
    <w:rsid w:val="00E8632C"/>
    <w:rsid w:val="00E874B8"/>
    <w:rsid w:val="00E940CF"/>
    <w:rsid w:val="00E94743"/>
    <w:rsid w:val="00E95790"/>
    <w:rsid w:val="00EA3C10"/>
    <w:rsid w:val="00EA51F6"/>
    <w:rsid w:val="00EA575A"/>
    <w:rsid w:val="00EC2AC0"/>
    <w:rsid w:val="00EC41C8"/>
    <w:rsid w:val="00EC5924"/>
    <w:rsid w:val="00EC5970"/>
    <w:rsid w:val="00EC7836"/>
    <w:rsid w:val="00ED0CD7"/>
    <w:rsid w:val="00ED1DC6"/>
    <w:rsid w:val="00ED2AA2"/>
    <w:rsid w:val="00ED5438"/>
    <w:rsid w:val="00ED64E6"/>
    <w:rsid w:val="00EE1237"/>
    <w:rsid w:val="00EE4151"/>
    <w:rsid w:val="00EE5D6E"/>
    <w:rsid w:val="00EF0418"/>
    <w:rsid w:val="00EF32F6"/>
    <w:rsid w:val="00EF5175"/>
    <w:rsid w:val="00F007D3"/>
    <w:rsid w:val="00F04C94"/>
    <w:rsid w:val="00F07A7C"/>
    <w:rsid w:val="00F10B5B"/>
    <w:rsid w:val="00F13150"/>
    <w:rsid w:val="00F13E81"/>
    <w:rsid w:val="00F15269"/>
    <w:rsid w:val="00F1574D"/>
    <w:rsid w:val="00F175BF"/>
    <w:rsid w:val="00F43AE2"/>
    <w:rsid w:val="00F44BC5"/>
    <w:rsid w:val="00F45EBB"/>
    <w:rsid w:val="00F52BB5"/>
    <w:rsid w:val="00F55488"/>
    <w:rsid w:val="00F562E6"/>
    <w:rsid w:val="00F61C11"/>
    <w:rsid w:val="00F7284D"/>
    <w:rsid w:val="00F72E4B"/>
    <w:rsid w:val="00F7669F"/>
    <w:rsid w:val="00F77BB9"/>
    <w:rsid w:val="00F80AB2"/>
    <w:rsid w:val="00F82C07"/>
    <w:rsid w:val="00F85991"/>
    <w:rsid w:val="00F92752"/>
    <w:rsid w:val="00F92D41"/>
    <w:rsid w:val="00F942FB"/>
    <w:rsid w:val="00F955C7"/>
    <w:rsid w:val="00F96135"/>
    <w:rsid w:val="00F964B8"/>
    <w:rsid w:val="00F97D08"/>
    <w:rsid w:val="00F97E33"/>
    <w:rsid w:val="00FA0171"/>
    <w:rsid w:val="00FA2549"/>
    <w:rsid w:val="00FA350E"/>
    <w:rsid w:val="00FB07D4"/>
    <w:rsid w:val="00FB089E"/>
    <w:rsid w:val="00FB2BB4"/>
    <w:rsid w:val="00FB6993"/>
    <w:rsid w:val="00FC2AB1"/>
    <w:rsid w:val="00FC5768"/>
    <w:rsid w:val="00FC5E4D"/>
    <w:rsid w:val="00FD1B8A"/>
    <w:rsid w:val="00FD3315"/>
    <w:rsid w:val="00FD605A"/>
    <w:rsid w:val="00FD7100"/>
    <w:rsid w:val="00FE4031"/>
    <w:rsid w:val="00FE595D"/>
    <w:rsid w:val="00FE6D16"/>
    <w:rsid w:val="00FE71FA"/>
    <w:rsid w:val="00FE7948"/>
    <w:rsid w:val="00FF0883"/>
    <w:rsid w:val="00FF1436"/>
    <w:rsid w:val="00FF48C6"/>
    <w:rsid w:val="00FF54F6"/>
    <w:rsid w:val="00FF5655"/>
    <w:rsid w:val="00FF7412"/>
    <w:rsid w:val="00FF7C3D"/>
    <w:rsid w:val="01004924"/>
    <w:rsid w:val="0C3D79ED"/>
    <w:rsid w:val="236D0C69"/>
    <w:rsid w:val="2A7C2C3E"/>
    <w:rsid w:val="34FC59AB"/>
    <w:rsid w:val="35217058"/>
    <w:rsid w:val="37451224"/>
    <w:rsid w:val="409D58C0"/>
    <w:rsid w:val="4A702B03"/>
    <w:rsid w:val="4FB338A4"/>
    <w:rsid w:val="5DA419A5"/>
    <w:rsid w:val="659D16A3"/>
    <w:rsid w:val="71A93264"/>
    <w:rsid w:val="7C6839C7"/>
    <w:rsid w:val="7E5B6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55BF74-1921-4260-A279-AD8824A9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9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0C19"/>
    <w:rPr>
      <w:rFonts w:ascii="Tahoma" w:hAnsi="Tahoma" w:cs="Tahoma"/>
      <w:sz w:val="16"/>
      <w:szCs w:val="16"/>
    </w:rPr>
  </w:style>
  <w:style w:type="paragraph" w:styleId="Footer">
    <w:name w:val="footer"/>
    <w:basedOn w:val="Normal"/>
    <w:link w:val="FooterChar"/>
    <w:uiPriority w:val="99"/>
    <w:unhideWhenUsed/>
    <w:qFormat/>
    <w:rsid w:val="00A90C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90C19"/>
  </w:style>
  <w:style w:type="paragraph" w:styleId="Header">
    <w:name w:val="header"/>
    <w:basedOn w:val="Normal"/>
    <w:link w:val="HeaderChar"/>
    <w:uiPriority w:val="99"/>
    <w:unhideWhenUsed/>
    <w:qFormat/>
    <w:rsid w:val="00A90C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90C19"/>
  </w:style>
  <w:style w:type="character" w:styleId="Hyperlink">
    <w:name w:val="Hyperlink"/>
    <w:basedOn w:val="DefaultParagraphFont"/>
    <w:uiPriority w:val="99"/>
    <w:unhideWhenUsed/>
    <w:qFormat/>
    <w:rsid w:val="00A90C19"/>
    <w:rPr>
      <w:color w:val="0000FF" w:themeColor="hyperlink"/>
      <w:u w:val="single"/>
    </w:rPr>
  </w:style>
  <w:style w:type="table" w:styleId="TableGrid">
    <w:name w:val="Table Grid"/>
    <w:basedOn w:val="TableNormal"/>
    <w:uiPriority w:val="59"/>
    <w:qFormat/>
    <w:rsid w:val="00A9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C19"/>
    <w:pPr>
      <w:ind w:left="720"/>
      <w:contextualSpacing/>
    </w:pPr>
  </w:style>
  <w:style w:type="table" w:customStyle="1" w:styleId="TableGrid1">
    <w:name w:val="Table Grid1"/>
    <w:basedOn w:val="TableNormal"/>
    <w:uiPriority w:val="59"/>
    <w:qFormat/>
    <w:rsid w:val="00A90C1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88633">
      <w:bodyDiv w:val="1"/>
      <w:marLeft w:val="0"/>
      <w:marRight w:val="0"/>
      <w:marTop w:val="0"/>
      <w:marBottom w:val="0"/>
      <w:divBdr>
        <w:top w:val="none" w:sz="0" w:space="0" w:color="auto"/>
        <w:left w:val="none" w:sz="0" w:space="0" w:color="auto"/>
        <w:bottom w:val="none" w:sz="0" w:space="0" w:color="auto"/>
        <w:right w:val="none" w:sz="0" w:space="0" w:color="auto"/>
      </w:divBdr>
    </w:div>
    <w:div w:id="802961271">
      <w:bodyDiv w:val="1"/>
      <w:marLeft w:val="0"/>
      <w:marRight w:val="0"/>
      <w:marTop w:val="0"/>
      <w:marBottom w:val="0"/>
      <w:divBdr>
        <w:top w:val="none" w:sz="0" w:space="0" w:color="auto"/>
        <w:left w:val="none" w:sz="0" w:space="0" w:color="auto"/>
        <w:bottom w:val="none" w:sz="0" w:space="0" w:color="auto"/>
        <w:right w:val="none" w:sz="0" w:space="0" w:color="auto"/>
      </w:divBdr>
    </w:div>
    <w:div w:id="1130512973">
      <w:bodyDiv w:val="1"/>
      <w:marLeft w:val="0"/>
      <w:marRight w:val="0"/>
      <w:marTop w:val="0"/>
      <w:marBottom w:val="0"/>
      <w:divBdr>
        <w:top w:val="none" w:sz="0" w:space="0" w:color="auto"/>
        <w:left w:val="none" w:sz="0" w:space="0" w:color="auto"/>
        <w:bottom w:val="none" w:sz="0" w:space="0" w:color="auto"/>
        <w:right w:val="none" w:sz="0" w:space="0" w:color="auto"/>
      </w:divBdr>
    </w:div>
    <w:div w:id="117992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F76FD-2F08-4997-9402-892DA356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23</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2022-12-20T09:20:00Z</cp:lastPrinted>
  <dcterms:created xsi:type="dcterms:W3CDTF">2023-01-22T07:43:00Z</dcterms:created>
  <dcterms:modified xsi:type="dcterms:W3CDTF">2023-02-01T12:37:00Z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B12759A4B17D4F29BFBEA272B96C55FB</vt:lpwstr>
  </property>
</Properties>
</file>