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64" w:rsidRDefault="004A6964">
      <w:pPr>
        <w:spacing w:after="0" w:line="240" w:lineRule="auto"/>
        <w:rPr>
          <w:rFonts w:ascii="Times New Roman" w:eastAsia="Times New Roman" w:hAnsi="Times New Roman" w:cs="Times New Roman"/>
          <w:b/>
          <w:sz w:val="24"/>
          <w:szCs w:val="24"/>
          <w:u w:val="single"/>
        </w:rPr>
      </w:pPr>
    </w:p>
    <w:p w:rsidR="004A6964" w:rsidRDefault="004A6964">
      <w:pPr>
        <w:spacing w:after="0" w:line="240" w:lineRule="auto"/>
        <w:rPr>
          <w:rFonts w:ascii="Times New Roman" w:eastAsiaTheme="minorEastAsia" w:hAnsi="Times New Roman" w:cs="Times New Roman"/>
          <w:sz w:val="24"/>
          <w:szCs w:val="24"/>
        </w:rPr>
      </w:pPr>
    </w:p>
    <w:tbl>
      <w:tblPr>
        <w:tblW w:w="10505" w:type="dxa"/>
        <w:tblInd w:w="-252" w:type="dxa"/>
        <w:tblLook w:val="04A0" w:firstRow="1" w:lastRow="0" w:firstColumn="1" w:lastColumn="0" w:noHBand="0" w:noVBand="1"/>
      </w:tblPr>
      <w:tblGrid>
        <w:gridCol w:w="3510"/>
        <w:gridCol w:w="6995"/>
      </w:tblGrid>
      <w:tr w:rsidR="004A6964">
        <w:tc>
          <w:tcPr>
            <w:tcW w:w="3510" w:type="dxa"/>
          </w:tcPr>
          <w:p w:rsidR="004A6964" w:rsidRDefault="009C52B1">
            <w:pPr>
              <w:spacing w:after="0" w:line="240" w:lineRule="auto"/>
              <w:rPr>
                <w:rFonts w:ascii="Footlight MT Light" w:eastAsia="Times New Roman" w:hAnsi="Footlight MT Light" w:cs="Times New Roman"/>
                <w:sz w:val="24"/>
                <w:szCs w:val="24"/>
                <w:lang w:val="en-ZA" w:eastAsia="en-ZA"/>
              </w:rPr>
            </w:pPr>
            <w:r>
              <w:rPr>
                <w:rFonts w:ascii="Maiandra GD" w:eastAsia="Times New Roman" w:hAnsi="Maiandra GD"/>
                <w:noProof/>
                <w:sz w:val="24"/>
                <w:szCs w:val="24"/>
              </w:rPr>
              <w:drawing>
                <wp:inline distT="0" distB="0" distL="0" distR="0">
                  <wp:extent cx="1708785" cy="1164590"/>
                  <wp:effectExtent l="0" t="0" r="571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noChangeArrowheads="1"/>
                          </pic:cNvPicPr>
                        </pic:nvPicPr>
                        <pic:blipFill>
                          <a:blip r:embed="rId9"/>
                          <a:srcRect/>
                          <a:stretch>
                            <a:fillRect/>
                          </a:stretch>
                        </pic:blipFill>
                        <pic:spPr>
                          <a:xfrm>
                            <a:off x="0" y="0"/>
                            <a:ext cx="1716113" cy="1169580"/>
                          </a:xfrm>
                          <a:prstGeom prst="rect">
                            <a:avLst/>
                          </a:prstGeom>
                          <a:noFill/>
                          <a:ln w="9525">
                            <a:noFill/>
                            <a:miter lim="800000"/>
                            <a:headEnd/>
                            <a:tailEnd/>
                          </a:ln>
                        </pic:spPr>
                      </pic:pic>
                    </a:graphicData>
                  </a:graphic>
                </wp:inline>
              </w:drawing>
            </w:r>
          </w:p>
          <w:p w:rsidR="004A6964" w:rsidRDefault="004A6964">
            <w:pPr>
              <w:spacing w:after="0" w:line="240" w:lineRule="auto"/>
              <w:rPr>
                <w:rFonts w:ascii="Footlight MT Light" w:eastAsia="Times New Roman" w:hAnsi="Footlight MT Light" w:cs="Arial"/>
                <w:b/>
                <w:sz w:val="24"/>
                <w:szCs w:val="24"/>
              </w:rPr>
            </w:pPr>
          </w:p>
          <w:p w:rsidR="004A6964" w:rsidRDefault="009C52B1">
            <w:pPr>
              <w:spacing w:after="0" w:line="240" w:lineRule="auto"/>
              <w:jc w:val="center"/>
              <w:rPr>
                <w:rFonts w:ascii="Footlight MT Light" w:eastAsia="Times New Roman" w:hAnsi="Footlight MT Light" w:cs="Tahoma"/>
                <w:b/>
                <w:sz w:val="24"/>
                <w:szCs w:val="24"/>
              </w:rPr>
            </w:pPr>
            <w:r>
              <w:rPr>
                <w:rFonts w:ascii="Footlight MT Light" w:eastAsia="Times New Roman" w:hAnsi="Footlight MT Light" w:cs="Tahoma"/>
                <w:b/>
                <w:color w:val="FF0000"/>
                <w:sz w:val="24"/>
                <w:szCs w:val="24"/>
              </w:rPr>
              <w:t>BUDGET PROPOSAL</w:t>
            </w:r>
          </w:p>
        </w:tc>
        <w:tc>
          <w:tcPr>
            <w:tcW w:w="6995" w:type="dxa"/>
          </w:tcPr>
          <w:p w:rsidR="004A6964" w:rsidRDefault="009C52B1">
            <w:pPr>
              <w:spacing w:after="0" w:line="240" w:lineRule="auto"/>
              <w:jc w:val="right"/>
              <w:rPr>
                <w:rFonts w:ascii="Footlight MT Light" w:eastAsia="Times New Roman" w:hAnsi="Footlight MT Light" w:cs="Tahoma"/>
                <w:sz w:val="24"/>
                <w:szCs w:val="24"/>
                <w:highlight w:val="yellow"/>
              </w:rPr>
            </w:pPr>
            <w:r>
              <w:rPr>
                <w:rFonts w:ascii="Footlight MT Light" w:eastAsia="Times New Roman" w:hAnsi="Footlight MT Light" w:cs="Tahoma"/>
                <w:b/>
                <w:sz w:val="24"/>
                <w:szCs w:val="24"/>
                <w:highlight w:val="yellow"/>
              </w:rPr>
              <w:t xml:space="preserve">budget </w:t>
            </w:r>
            <w:proofErr w:type="spellStart"/>
            <w:r>
              <w:rPr>
                <w:rFonts w:ascii="Footlight MT Light" w:eastAsia="Times New Roman" w:hAnsi="Footlight MT Light" w:cs="Tahoma"/>
                <w:b/>
                <w:sz w:val="24"/>
                <w:szCs w:val="24"/>
                <w:highlight w:val="yellow"/>
              </w:rPr>
              <w:t>proposal</w:t>
            </w:r>
            <w:r>
              <w:rPr>
                <w:rFonts w:ascii="Footlight MT Light" w:eastAsia="Times New Roman" w:hAnsi="Footlight MT Light" w:cs="Tahoma"/>
                <w:bCs/>
                <w:sz w:val="24"/>
                <w:szCs w:val="24"/>
                <w:highlight w:val="yellow"/>
              </w:rPr>
              <w:t>SHOPPING</w:t>
            </w:r>
            <w:proofErr w:type="spellEnd"/>
            <w:r>
              <w:rPr>
                <w:rFonts w:ascii="Footlight MT Light" w:eastAsia="Times New Roman" w:hAnsi="Footlight MT Light" w:cs="Tahoma"/>
                <w:bCs/>
                <w:sz w:val="24"/>
                <w:szCs w:val="24"/>
                <w:highlight w:val="yellow"/>
              </w:rPr>
              <w:t xml:space="preserve"> CENTER</w:t>
            </w:r>
          </w:p>
          <w:p w:rsidR="004A6964" w:rsidRDefault="009C52B1">
            <w:pPr>
              <w:spacing w:after="0" w:line="240" w:lineRule="auto"/>
              <w:jc w:val="right"/>
              <w:rPr>
                <w:rFonts w:ascii="Footlight MT Light" w:eastAsia="Times New Roman" w:hAnsi="Footlight MT Light" w:cs="Tahoma"/>
                <w:sz w:val="24"/>
                <w:szCs w:val="24"/>
                <w:highlight w:val="yellow"/>
              </w:rPr>
            </w:pPr>
            <w:r>
              <w:rPr>
                <w:rFonts w:ascii="Footlight MT Light" w:eastAsia="Times New Roman" w:hAnsi="Footlight MT Light" w:cs="Tahoma"/>
                <w:sz w:val="24"/>
                <w:szCs w:val="24"/>
                <w:highlight w:val="yellow"/>
              </w:rPr>
              <w:t>P.O Box 53-40612</w:t>
            </w:r>
          </w:p>
          <w:p w:rsidR="004A6964" w:rsidRDefault="009C52B1">
            <w:pPr>
              <w:spacing w:after="0" w:line="240" w:lineRule="auto"/>
              <w:jc w:val="right"/>
              <w:rPr>
                <w:rFonts w:ascii="Footlight MT Light" w:eastAsia="Times New Roman" w:hAnsi="Footlight MT Light" w:cs="Tahoma"/>
                <w:sz w:val="24"/>
                <w:szCs w:val="24"/>
                <w:highlight w:val="yellow"/>
              </w:rPr>
            </w:pPr>
            <w:proofErr w:type="spellStart"/>
            <w:r>
              <w:rPr>
                <w:rFonts w:ascii="Footlight MT Light" w:eastAsia="Times New Roman" w:hAnsi="Footlight MT Light" w:cs="Tahoma"/>
                <w:sz w:val="24"/>
                <w:szCs w:val="24"/>
                <w:highlight w:val="yellow"/>
              </w:rPr>
              <w:t>Sawagongo</w:t>
            </w:r>
            <w:proofErr w:type="spellEnd"/>
            <w:r>
              <w:rPr>
                <w:rFonts w:ascii="Footlight MT Light" w:eastAsia="Times New Roman" w:hAnsi="Footlight MT Light" w:cs="Tahoma"/>
                <w:sz w:val="24"/>
                <w:szCs w:val="24"/>
                <w:highlight w:val="yellow"/>
              </w:rPr>
              <w:t xml:space="preserve">, Kenya </w:t>
            </w:r>
          </w:p>
          <w:p w:rsidR="004A6964" w:rsidRDefault="009C52B1">
            <w:pPr>
              <w:spacing w:after="0" w:line="240" w:lineRule="auto"/>
              <w:jc w:val="right"/>
              <w:rPr>
                <w:rFonts w:ascii="Footlight MT Light" w:eastAsia="Times New Roman" w:hAnsi="Footlight MT Light" w:cs="Tahoma"/>
                <w:bCs/>
                <w:sz w:val="24"/>
                <w:szCs w:val="24"/>
                <w:highlight w:val="yellow"/>
              </w:rPr>
            </w:pPr>
            <w:r>
              <w:rPr>
                <w:rFonts w:ascii="Footlight MT Light" w:eastAsia="Times New Roman" w:hAnsi="Footlight MT Light" w:cs="Tahoma"/>
                <w:b/>
                <w:bCs/>
                <w:sz w:val="24"/>
                <w:szCs w:val="24"/>
                <w:highlight w:val="yellow"/>
              </w:rPr>
              <w:t>Cellphone</w:t>
            </w:r>
            <w:r>
              <w:rPr>
                <w:rFonts w:ascii="Footlight MT Light" w:eastAsia="Times New Roman" w:hAnsi="Footlight MT Light" w:cs="Tahoma"/>
                <w:bCs/>
                <w:sz w:val="24"/>
                <w:szCs w:val="24"/>
                <w:highlight w:val="yellow"/>
              </w:rPr>
              <w:t>: Fund Manager 0723 052513</w:t>
            </w:r>
          </w:p>
          <w:p w:rsidR="004A6964" w:rsidRDefault="009C52B1">
            <w:pPr>
              <w:spacing w:after="0" w:line="240" w:lineRule="auto"/>
              <w:jc w:val="right"/>
              <w:rPr>
                <w:rFonts w:ascii="Footlight MT Light" w:eastAsia="Times New Roman" w:hAnsi="Footlight MT Light" w:cs="Times New Roman"/>
                <w:color w:val="333333"/>
                <w:sz w:val="24"/>
                <w:szCs w:val="24"/>
                <w:highlight w:val="yellow"/>
              </w:rPr>
            </w:pPr>
            <w:r>
              <w:rPr>
                <w:rFonts w:ascii="Footlight MT Light" w:eastAsia="Times New Roman" w:hAnsi="Footlight MT Light" w:cs="Times New Roman"/>
                <w:color w:val="333333"/>
                <w:sz w:val="24"/>
                <w:szCs w:val="24"/>
                <w:highlight w:val="yellow"/>
              </w:rPr>
              <w:t>Chairman 0722717657</w:t>
            </w:r>
          </w:p>
          <w:p w:rsidR="004A6964" w:rsidRDefault="009C52B1">
            <w:pPr>
              <w:tabs>
                <w:tab w:val="left" w:pos="5520"/>
                <w:tab w:val="right" w:pos="6779"/>
              </w:tabs>
              <w:spacing w:after="0" w:line="240" w:lineRule="auto"/>
              <w:rPr>
                <w:rFonts w:ascii="Footlight MT Light" w:eastAsia="Times New Roman" w:hAnsi="Footlight MT Light" w:cs="Arial"/>
                <w:b/>
                <w:sz w:val="24"/>
                <w:szCs w:val="24"/>
                <w:highlight w:val="yellow"/>
              </w:rPr>
            </w:pPr>
            <w:r>
              <w:rPr>
                <w:rFonts w:ascii="Footlight MT Light" w:eastAsia="Times New Roman" w:hAnsi="Footlight MT Light" w:cs="Tahoma"/>
                <w:b/>
                <w:bCs/>
                <w:sz w:val="24"/>
                <w:szCs w:val="24"/>
                <w:highlight w:val="yellow"/>
              </w:rPr>
              <w:t>Email</w:t>
            </w:r>
            <w:r>
              <w:rPr>
                <w:rFonts w:ascii="Footlight MT Light" w:eastAsia="Times New Roman" w:hAnsi="Footlight MT Light" w:cs="Tahoma"/>
                <w:bCs/>
                <w:sz w:val="24"/>
                <w:szCs w:val="24"/>
                <w:highlight w:val="yellow"/>
              </w:rPr>
              <w:t>: ng</w:t>
            </w:r>
            <w:hyperlink r:id="rId10" w:history="1">
              <w:r>
                <w:rPr>
                  <w:rStyle w:val="Hyperlink"/>
                  <w:rFonts w:ascii="Footlight MT Light" w:eastAsia="Times New Roman" w:hAnsi="Footlight MT Light" w:cs="Tahoma"/>
                  <w:bCs/>
                  <w:sz w:val="24"/>
                  <w:szCs w:val="24"/>
                </w:rPr>
                <w:t>cdfgem@ngcdf.go.ke</w:t>
              </w:r>
            </w:hyperlink>
            <w:r>
              <w:rPr>
                <w:rFonts w:ascii="Footlight MT Light" w:eastAsia="Times New Roman" w:hAnsi="Footlight MT Light" w:cs="Tahoma"/>
                <w:bCs/>
                <w:sz w:val="24"/>
                <w:szCs w:val="24"/>
                <w:highlight w:val="yellow"/>
              </w:rPr>
              <w:t xml:space="preserve"> | </w:t>
            </w:r>
            <w:proofErr w:type="spellStart"/>
            <w:r>
              <w:rPr>
                <w:rFonts w:ascii="Footlight MT Light" w:eastAsia="Times New Roman" w:hAnsi="Footlight MT Light" w:cs="Tahoma"/>
                <w:b/>
                <w:bCs/>
                <w:sz w:val="24"/>
                <w:szCs w:val="24"/>
                <w:highlight w:val="yellow"/>
              </w:rPr>
              <w:t>Website:</w:t>
            </w:r>
            <w:hyperlink r:id="rId11" w:history="1">
              <w:r>
                <w:rPr>
                  <w:rFonts w:ascii="Footlight MT Light" w:eastAsia="Times New Roman" w:hAnsi="Footlight MT Light" w:cs="Tahoma"/>
                  <w:bCs/>
                  <w:color w:val="0000FF"/>
                  <w:sz w:val="24"/>
                  <w:szCs w:val="24"/>
                  <w:highlight w:val="yellow"/>
                  <w:u w:val="single"/>
                </w:rPr>
                <w:t>www.ngcdf.go.ke</w:t>
              </w:r>
              <w:proofErr w:type="spellEnd"/>
            </w:hyperlink>
          </w:p>
        </w:tc>
      </w:tr>
    </w:tbl>
    <w:p w:rsidR="004A6964" w:rsidRDefault="009C52B1">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5080</wp:posOffset>
                </wp:positionV>
                <wp:extent cx="6743700" cy="0"/>
                <wp:effectExtent l="0" t="19050" r="3810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14.3pt;margin-top:0.4pt;height:0pt;width:531pt;z-index:251659264;mso-width-relative:page;mso-height-relative:page;" filled="f" stroked="t" coordsize="21600,21600" o:gfxdata="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q3PL1gAAAAYBAAAPAAAAAAAAAAEAIAAA&#10;ACIAAABkcnMvZG93bnJldi54bWxQSwECFAAUAAAACACHTuJAmhLxvtUBAACxAwAADgAAAAAAAAAB&#10;ACAAAAAlAQAAZHJzL2Uyb0RvYy54bWxQSwUGAAAAAAYABgBZAQAAbAUAAAAA&#10;">
                <v:fill on="f" focussize="0,0"/>
                <v:stroke weight="4.5pt" color="#000000" linestyle="thinThick" joinstyle="round"/>
                <v:imagedata o:title=""/>
                <o:lock v:ext="edit" aspectratio="f"/>
              </v:line>
            </w:pict>
          </mc:Fallback>
        </mc:AlternateContent>
      </w:r>
    </w:p>
    <w:p w:rsidR="004A6964" w:rsidRDefault="009C52B1">
      <w:pPr>
        <w:spacing w:after="0" w:line="240" w:lineRule="auto"/>
        <w:rPr>
          <w:rFonts w:ascii="Footlight MT Light" w:eastAsia="Times New Roman" w:hAnsi="Footlight MT Light" w:cs="Times New Roman"/>
          <w:b/>
          <w:sz w:val="24"/>
          <w:szCs w:val="24"/>
        </w:rPr>
      </w:pPr>
      <w:r>
        <w:rPr>
          <w:rFonts w:ascii="Times New Roman" w:eastAsia="Times New Roman" w:hAnsi="Times New Roman" w:cs="Times New Roman"/>
          <w:b/>
          <w:sz w:val="24"/>
          <w:szCs w:val="24"/>
          <w:u w:val="single"/>
        </w:rPr>
        <w:t>NG-CDFC GEM CONSTITUENCY COMMITTEE MEETING HELD ON 7</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OCTOBER 2020 NG-CDF BOARDROOM WAGAI AT10.30AM.</w:t>
      </w:r>
    </w:p>
    <w:p w:rsidR="004A6964" w:rsidRDefault="004A6964">
      <w:pPr>
        <w:spacing w:after="0"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500"/>
        <w:gridCol w:w="3320"/>
      </w:tblGrid>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b/>
                <w:lang w:val="en-GB"/>
              </w:rPr>
            </w:pPr>
            <w:r>
              <w:rPr>
                <w:rFonts w:ascii="Times New Roman" w:hAnsi="Times New Roman" w:cs="Times New Roman"/>
                <w:b/>
                <w:lang w:val="en-GB"/>
              </w:rPr>
              <w:t>NAME</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b/>
                <w:lang w:val="en-GB"/>
              </w:rPr>
            </w:pPr>
            <w:r>
              <w:rPr>
                <w:rFonts w:ascii="Times New Roman" w:hAnsi="Times New Roman" w:cs="Times New Roman"/>
                <w:b/>
                <w:lang w:val="en-GB"/>
              </w:rPr>
              <w:t>POSITION</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Mr </w:t>
            </w:r>
            <w:proofErr w:type="spellStart"/>
            <w:r>
              <w:rPr>
                <w:rFonts w:ascii="Times New Roman" w:hAnsi="Times New Roman" w:cs="Times New Roman"/>
                <w:lang w:val="en-GB"/>
              </w:rPr>
              <w:t>Abayo</w:t>
            </w:r>
            <w:proofErr w:type="spellEnd"/>
            <w:r>
              <w:rPr>
                <w:rFonts w:ascii="Times New Roman" w:hAnsi="Times New Roman" w:cs="Times New Roman"/>
                <w:lang w:val="en-GB"/>
              </w:rPr>
              <w:t xml:space="preserve"> Jared</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Chairman</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Mr Stephen </w:t>
            </w:r>
            <w:proofErr w:type="spellStart"/>
            <w:r>
              <w:rPr>
                <w:rFonts w:ascii="Times New Roman" w:hAnsi="Times New Roman" w:cs="Times New Roman"/>
                <w:lang w:val="en-GB"/>
              </w:rPr>
              <w:t>OkothAngaya</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Secretary</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E268B9">
            <w:pPr>
              <w:spacing w:after="0" w:line="240" w:lineRule="auto"/>
              <w:rPr>
                <w:rFonts w:ascii="Times New Roman" w:hAnsi="Times New Roman" w:cs="Times New Roman"/>
                <w:lang w:val="en-GB"/>
              </w:rPr>
            </w:pPr>
            <w:r>
              <w:rPr>
                <w:rFonts w:ascii="Times New Roman" w:hAnsi="Times New Roman" w:cs="Times New Roman"/>
                <w:lang w:val="en-GB"/>
              </w:rPr>
              <w:t xml:space="preserve">Mrs Caroline </w:t>
            </w:r>
            <w:proofErr w:type="spellStart"/>
            <w:r>
              <w:rPr>
                <w:rFonts w:ascii="Times New Roman" w:hAnsi="Times New Roman" w:cs="Times New Roman"/>
                <w:lang w:val="en-GB"/>
              </w:rPr>
              <w:t>Opala</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Maureen </w:t>
            </w:r>
            <w:proofErr w:type="spellStart"/>
            <w:r>
              <w:rPr>
                <w:rFonts w:ascii="Times New Roman" w:hAnsi="Times New Roman" w:cs="Times New Roman"/>
                <w:lang w:val="en-GB"/>
              </w:rPr>
              <w:t>AnyangoOmoro</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tabs>
                <w:tab w:val="left" w:pos="3475"/>
              </w:tabs>
              <w:spacing w:after="0" w:line="240" w:lineRule="auto"/>
              <w:rPr>
                <w:rFonts w:ascii="Times New Roman" w:hAnsi="Times New Roman" w:cs="Times New Roman"/>
                <w:lang w:val="en-GB"/>
              </w:rPr>
            </w:pPr>
            <w:r>
              <w:rPr>
                <w:rFonts w:ascii="Times New Roman" w:hAnsi="Times New Roman" w:cs="Times New Roman"/>
                <w:lang w:val="en-GB"/>
              </w:rPr>
              <w:t xml:space="preserve">Mr </w:t>
            </w:r>
            <w:proofErr w:type="spellStart"/>
            <w:r>
              <w:rPr>
                <w:rFonts w:ascii="Times New Roman" w:hAnsi="Times New Roman" w:cs="Times New Roman"/>
                <w:lang w:val="en-GB"/>
              </w:rPr>
              <w:t>BenardOtienoOgutu</w:t>
            </w:r>
            <w:proofErr w:type="spellEnd"/>
            <w:r>
              <w:rPr>
                <w:rFonts w:ascii="Times New Roman" w:hAnsi="Times New Roman" w:cs="Times New Roman"/>
                <w:lang w:val="en-GB"/>
              </w:rPr>
              <w:tab/>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Winnie </w:t>
            </w:r>
            <w:proofErr w:type="spellStart"/>
            <w:r>
              <w:rPr>
                <w:rFonts w:ascii="Times New Roman" w:hAnsi="Times New Roman" w:cs="Times New Roman"/>
                <w:lang w:val="en-GB"/>
              </w:rPr>
              <w:t>TujuOyieng</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Morris </w:t>
            </w:r>
            <w:proofErr w:type="spellStart"/>
            <w:r>
              <w:rPr>
                <w:rFonts w:ascii="Times New Roman" w:hAnsi="Times New Roman" w:cs="Times New Roman"/>
                <w:lang w:val="en-GB"/>
              </w:rPr>
              <w:t>Marari</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Mr Douglas </w:t>
            </w:r>
            <w:proofErr w:type="spellStart"/>
            <w:r>
              <w:rPr>
                <w:rFonts w:ascii="Times New Roman" w:hAnsi="Times New Roman" w:cs="Times New Roman"/>
                <w:lang w:val="en-GB"/>
              </w:rPr>
              <w:t>Mutugi</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Deputy County Commissioner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 xml:space="preserve">Mrs. Mary </w:t>
            </w:r>
            <w:proofErr w:type="spellStart"/>
            <w:r>
              <w:rPr>
                <w:rFonts w:ascii="Times New Roman" w:hAnsi="Times New Roman" w:cs="Times New Roman"/>
                <w:lang w:val="en-GB"/>
              </w:rPr>
              <w:t>Mwaki</w:t>
            </w:r>
            <w:proofErr w:type="spellEnd"/>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F.A.M</w:t>
            </w:r>
          </w:p>
        </w:tc>
      </w:tr>
    </w:tbl>
    <w:p w:rsidR="004A6964" w:rsidRDefault="004A6964">
      <w:pPr>
        <w:pStyle w:val="ListParagraph"/>
        <w:spacing w:after="0" w:line="240" w:lineRule="auto"/>
        <w:rPr>
          <w:rFonts w:ascii="Times New Roman" w:eastAsia="Times New Roman" w:hAnsi="Times New Roman" w:cs="Times New Roman"/>
        </w:rPr>
      </w:pPr>
    </w:p>
    <w:p w:rsidR="004A6964" w:rsidRDefault="004A6964">
      <w:pPr>
        <w:spacing w:after="0" w:line="240" w:lineRule="auto"/>
        <w:rPr>
          <w:rFonts w:ascii="Times New Roman" w:eastAsia="Times New Roman" w:hAnsi="Times New Roman" w:cs="Times New Roman"/>
        </w:rPr>
      </w:pPr>
    </w:p>
    <w:p w:rsidR="004A6964" w:rsidRDefault="009C52B1">
      <w:pPr>
        <w:spacing w:after="0" w:line="240" w:lineRule="auto"/>
        <w:outlineLvl w:val="0"/>
        <w:rPr>
          <w:rFonts w:ascii="Times New Roman" w:eastAsia="Times New Roman" w:hAnsi="Times New Roman" w:cs="Times New Roman"/>
          <w:u w:val="single"/>
        </w:rPr>
      </w:pPr>
      <w:r>
        <w:rPr>
          <w:rFonts w:ascii="Times New Roman" w:eastAsia="Times New Roman" w:hAnsi="Times New Roman" w:cs="Times New Roman"/>
          <w:u w:val="single"/>
        </w:rPr>
        <w:t>IN ATTENDANCE</w:t>
      </w:r>
    </w:p>
    <w:p w:rsidR="004A6964" w:rsidRDefault="004A6964">
      <w:pPr>
        <w:spacing w:after="0" w:line="240" w:lineRule="auto"/>
        <w:rPr>
          <w:rFonts w:ascii="Times New Roman" w:eastAsia="Times New Roman" w:hAnsi="Times New Roman" w:cs="Times New Roman"/>
        </w:rPr>
      </w:pPr>
    </w:p>
    <w:p w:rsidR="004A6964" w:rsidRDefault="009C52B1">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SAMMY OJENGE</w:t>
      </w:r>
    </w:p>
    <w:p w:rsidR="004A6964" w:rsidRDefault="009C52B1">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WAFULA EDGAR</w:t>
      </w:r>
    </w:p>
    <w:p w:rsidR="004A6964" w:rsidRDefault="004A6964">
      <w:pPr>
        <w:spacing w:after="0" w:line="240" w:lineRule="auto"/>
        <w:rPr>
          <w:rFonts w:ascii="Times New Roman" w:eastAsia="Times New Roman" w:hAnsi="Times New Roman" w:cs="Times New Roman"/>
        </w:rPr>
      </w:pPr>
    </w:p>
    <w:p w:rsidR="004A6964" w:rsidRDefault="009C52B1">
      <w:pPr>
        <w:spacing w:after="0" w:line="240" w:lineRule="auto"/>
        <w:outlineLvl w:val="0"/>
        <w:rPr>
          <w:rFonts w:ascii="Times New Roman" w:eastAsia="Times New Roman" w:hAnsi="Times New Roman" w:cs="Times New Roman"/>
          <w:b/>
          <w:u w:val="single"/>
        </w:rPr>
      </w:pPr>
      <w:r>
        <w:rPr>
          <w:rFonts w:ascii="Times New Roman" w:eastAsia="Times New Roman" w:hAnsi="Times New Roman" w:cs="Times New Roman"/>
          <w:b/>
          <w:u w:val="single"/>
        </w:rPr>
        <w:t>AGENDA</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Preliminary</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Matters arising</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 xml:space="preserve">Draft budget proposal FY 2020/2021 </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Payments</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AOB.</w:t>
      </w:r>
    </w:p>
    <w:p w:rsidR="004A6964" w:rsidRDefault="004A6964">
      <w:pPr>
        <w:ind w:firstLine="720"/>
        <w:rPr>
          <w:rFonts w:ascii="Times New Roman" w:hAnsi="Times New Roman" w:cs="Times New Roman"/>
        </w:rPr>
      </w:pPr>
    </w:p>
    <w:p w:rsidR="004A6964" w:rsidRDefault="004A6964">
      <w:pPr>
        <w:pStyle w:val="ListParagraph"/>
        <w:rPr>
          <w:rFonts w:ascii="Times New Roman" w:hAnsi="Times New Roman" w:cs="Times New Roman"/>
        </w:rPr>
      </w:pPr>
    </w:p>
    <w:p w:rsidR="004A6964" w:rsidRDefault="004A6964">
      <w:pPr>
        <w:pStyle w:val="ListParagraph"/>
        <w:rPr>
          <w:rFonts w:ascii="Times New Roman" w:hAnsi="Times New Roman" w:cs="Times New Roman"/>
        </w:rPr>
      </w:pPr>
    </w:p>
    <w:p w:rsidR="004A6964" w:rsidRDefault="004A6964">
      <w:pPr>
        <w:rPr>
          <w:rFonts w:ascii="Times New Roman" w:hAnsi="Times New Roman" w:cs="Times New Roman"/>
        </w:rPr>
      </w:pPr>
    </w:p>
    <w:p w:rsidR="004A6964" w:rsidRDefault="004A6964">
      <w:pPr>
        <w:rPr>
          <w:rFonts w:ascii="Times New Roman" w:hAnsi="Times New Roman" w:cs="Times New Roman"/>
          <w:b/>
          <w:u w:val="single"/>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 xml:space="preserve">MIN 17/07/10/2020 PRELIMINARY      </w:t>
      </w:r>
    </w:p>
    <w:p w:rsidR="004A6964" w:rsidRDefault="009C52B1">
      <w:pPr>
        <w:rPr>
          <w:rFonts w:ascii="Times New Roman" w:hAnsi="Times New Roman" w:cs="Times New Roman"/>
        </w:rPr>
      </w:pPr>
      <w:r>
        <w:rPr>
          <w:rFonts w:ascii="Times New Roman" w:hAnsi="Times New Roman" w:cs="Times New Roman"/>
        </w:rPr>
        <w:lastRenderedPageBreak/>
        <w:t xml:space="preserve">The chairman welcomed all members present and brought the meeting to order at 11.30am with a word of prayer from Maureen </w:t>
      </w:r>
      <w:proofErr w:type="spellStart"/>
      <w:r>
        <w:rPr>
          <w:rFonts w:ascii="Times New Roman" w:hAnsi="Times New Roman" w:cs="Times New Roman"/>
        </w:rPr>
        <w:t>Omoro</w:t>
      </w:r>
      <w:proofErr w:type="spellEnd"/>
      <w:r>
        <w:rPr>
          <w:rFonts w:ascii="Times New Roman" w:hAnsi="Times New Roman" w:cs="Times New Roman"/>
        </w:rPr>
        <w:t>. After which he gave his opening remarks, in his speech he informed the members about the importance of that budget meeting exercise. He urged all the members to scrutinize the document thoroughly to ensure at least the more pressing areas are in consideration</w:t>
      </w:r>
    </w:p>
    <w:p w:rsidR="004A6964" w:rsidRDefault="009C52B1">
      <w:pPr>
        <w:rPr>
          <w:rFonts w:ascii="Times New Roman" w:hAnsi="Times New Roman" w:cs="Times New Roman"/>
        </w:rPr>
      </w:pPr>
      <w:r>
        <w:rPr>
          <w:rFonts w:ascii="Times New Roman" w:hAnsi="Times New Roman" w:cs="Times New Roman"/>
        </w:rPr>
        <w:t xml:space="preserve">The DCC was given an opportunity for his opening remarks. He was very happy to be part of the committee that was working hard to ensure life Gem Constituency residents becomes a better. He also informed us of the intended visit by the Cabinet Secretary for the Ministry for Interior and Coordination of National Security who will be accompanied by the Cabinet Secretary for Education Professor </w:t>
      </w:r>
      <w:proofErr w:type="spellStart"/>
      <w:r>
        <w:rPr>
          <w:rFonts w:ascii="Times New Roman" w:hAnsi="Times New Roman" w:cs="Times New Roman"/>
        </w:rPr>
        <w:t>Magoha</w:t>
      </w:r>
      <w:proofErr w:type="spellEnd"/>
      <w:r>
        <w:rPr>
          <w:rFonts w:ascii="Times New Roman" w:hAnsi="Times New Roman" w:cs="Times New Roman"/>
        </w:rPr>
        <w:t xml:space="preserve">. The main purpose of the visit is to officially launch the just our newly </w:t>
      </w:r>
      <w:proofErr w:type="spellStart"/>
      <w:r>
        <w:rPr>
          <w:rFonts w:ascii="Times New Roman" w:hAnsi="Times New Roman" w:cs="Times New Roman"/>
        </w:rPr>
        <w:t>gazzetted</w:t>
      </w:r>
      <w:proofErr w:type="spellEnd"/>
      <w:r>
        <w:rPr>
          <w:rFonts w:ascii="Times New Roman" w:hAnsi="Times New Roman" w:cs="Times New Roman"/>
        </w:rPr>
        <w:t xml:space="preserve"> sub county i.e. Gem </w:t>
      </w:r>
      <w:proofErr w:type="spellStart"/>
      <w:r>
        <w:rPr>
          <w:rFonts w:ascii="Times New Roman" w:hAnsi="Times New Roman" w:cs="Times New Roman"/>
        </w:rPr>
        <w:t>Wagai</w:t>
      </w:r>
      <w:proofErr w:type="spellEnd"/>
      <w:r>
        <w:rPr>
          <w:rFonts w:ascii="Times New Roman" w:hAnsi="Times New Roman" w:cs="Times New Roman"/>
        </w:rPr>
        <w:t xml:space="preserve"> and Gem </w:t>
      </w:r>
      <w:proofErr w:type="spellStart"/>
      <w:r>
        <w:rPr>
          <w:rFonts w:ascii="Times New Roman" w:hAnsi="Times New Roman" w:cs="Times New Roman"/>
        </w:rPr>
        <w:t>Yala</w:t>
      </w:r>
      <w:proofErr w:type="spellEnd"/>
      <w:r>
        <w:rPr>
          <w:rFonts w:ascii="Times New Roman" w:hAnsi="Times New Roman" w:cs="Times New Roman"/>
        </w:rPr>
        <w:t xml:space="preserve"> sub counties plus all other services the sub county contains. He informed the members that function belong to the public for witnessing hence invited the members officially to be part of that meeting to witness the official launching</w:t>
      </w:r>
    </w:p>
    <w:p w:rsidR="004A6964" w:rsidRDefault="009C52B1">
      <w:pPr>
        <w:rPr>
          <w:rFonts w:ascii="Times New Roman" w:hAnsi="Times New Roman" w:cs="Times New Roman"/>
        </w:rPr>
      </w:pPr>
      <w:r>
        <w:rPr>
          <w:rFonts w:ascii="Times New Roman" w:hAnsi="Times New Roman" w:cs="Times New Roman"/>
        </w:rPr>
        <w:t xml:space="preserve">Afterwards he invited the secretary to take us through the previous minutes which the secretary did. The minutes were proposed by </w:t>
      </w:r>
      <w:proofErr w:type="spellStart"/>
      <w:r>
        <w:rPr>
          <w:rFonts w:ascii="Times New Roman" w:hAnsi="Times New Roman" w:cs="Times New Roman"/>
        </w:rPr>
        <w:t>Dr</w:t>
      </w:r>
      <w:proofErr w:type="spellEnd"/>
      <w:r>
        <w:rPr>
          <w:rFonts w:ascii="Times New Roman" w:hAnsi="Times New Roman" w:cs="Times New Roman"/>
        </w:rPr>
        <w:t xml:space="preserve"> Richard </w:t>
      </w:r>
      <w:proofErr w:type="spellStart"/>
      <w:r>
        <w:rPr>
          <w:rFonts w:ascii="Times New Roman" w:hAnsi="Times New Roman" w:cs="Times New Roman"/>
        </w:rPr>
        <w:t>Olendo</w:t>
      </w:r>
      <w:proofErr w:type="spellEnd"/>
      <w:r>
        <w:rPr>
          <w:rFonts w:ascii="Times New Roman" w:hAnsi="Times New Roman" w:cs="Times New Roman"/>
        </w:rPr>
        <w:t xml:space="preserve"> and seconded by Maurice </w:t>
      </w:r>
      <w:proofErr w:type="spellStart"/>
      <w:r>
        <w:rPr>
          <w:rFonts w:ascii="Times New Roman" w:hAnsi="Times New Roman" w:cs="Times New Roman"/>
        </w:rPr>
        <w:t>Marari</w:t>
      </w:r>
      <w:proofErr w:type="spellEnd"/>
      <w:r>
        <w:rPr>
          <w:rFonts w:ascii="Times New Roman" w:hAnsi="Times New Roman" w:cs="Times New Roman"/>
        </w:rPr>
        <w:t xml:space="preserve"> as true records of what was discussed hence adopted</w:t>
      </w:r>
    </w:p>
    <w:p w:rsidR="004A6964" w:rsidRDefault="004A6964">
      <w:pPr>
        <w:rPr>
          <w:rFonts w:ascii="Times New Roman" w:hAnsi="Times New Roman" w:cs="Times New Roman"/>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 xml:space="preserve"> MIN 18/07/10/2020 MATTERS ARISING FROM PREVIOUS MINUTES</w:t>
      </w:r>
    </w:p>
    <w:p w:rsidR="004A6964" w:rsidRDefault="009C52B1">
      <w:pPr>
        <w:rPr>
          <w:rFonts w:ascii="Times New Roman" w:hAnsi="Times New Roman" w:cs="Times New Roman"/>
        </w:rPr>
      </w:pPr>
      <w:r>
        <w:rPr>
          <w:rFonts w:ascii="Times New Roman" w:hAnsi="Times New Roman" w:cs="Times New Roman"/>
        </w:rPr>
        <w:t xml:space="preserve">The name typing error of Seth Baraka but not </w:t>
      </w:r>
      <w:proofErr w:type="spellStart"/>
      <w:r>
        <w:rPr>
          <w:rFonts w:ascii="Times New Roman" w:hAnsi="Times New Roman" w:cs="Times New Roman"/>
        </w:rPr>
        <w:t>Baraza</w:t>
      </w:r>
      <w:proofErr w:type="spellEnd"/>
      <w:r>
        <w:rPr>
          <w:rFonts w:ascii="Times New Roman" w:hAnsi="Times New Roman" w:cs="Times New Roman"/>
        </w:rPr>
        <w:t xml:space="preserve"> as it was indicated, the statement was to be areas under consideration but not areas in consideration as it was indicated.  On </w:t>
      </w:r>
      <w:proofErr w:type="spellStart"/>
      <w:r>
        <w:rPr>
          <w:rFonts w:ascii="Times New Roman" w:hAnsi="Times New Roman" w:cs="Times New Roman"/>
        </w:rPr>
        <w:t>Samtec</w:t>
      </w:r>
      <w:proofErr w:type="spellEnd"/>
      <w:r>
        <w:rPr>
          <w:rFonts w:ascii="Times New Roman" w:hAnsi="Times New Roman" w:cs="Times New Roman"/>
        </w:rPr>
        <w:t xml:space="preserve"> driving school, payment was approved. It was noted the list which was mentioned was just a guideline from the public participation report which members were to use in execution of their budget priority areas.</w:t>
      </w:r>
    </w:p>
    <w:p w:rsidR="004A6964" w:rsidRDefault="004A6964">
      <w:pPr>
        <w:rPr>
          <w:rFonts w:ascii="Times New Roman" w:hAnsi="Times New Roman" w:cs="Times New Roman"/>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MIN 19/07/10/2020 BUDGET PROPOSAL FY 2020/2021</w:t>
      </w:r>
    </w:p>
    <w:p w:rsidR="004A6964" w:rsidRDefault="009C52B1">
      <w:pPr>
        <w:rPr>
          <w:rFonts w:ascii="Times New Roman" w:hAnsi="Times New Roman" w:cs="Times New Roman"/>
        </w:rPr>
      </w:pPr>
      <w:r>
        <w:rPr>
          <w:rFonts w:ascii="Times New Roman" w:hAnsi="Times New Roman" w:cs="Times New Roman"/>
        </w:rPr>
        <w:t>The members were urged to make reference to the budget draft proposal document. In the document the total budget allocation for FY 2020/2021 is</w:t>
      </w:r>
    </w:p>
    <w:p w:rsidR="004A6964" w:rsidRDefault="009C52B1">
      <w:pPr>
        <w:rPr>
          <w:rFonts w:ascii="Times New Roman" w:hAnsi="Times New Roman" w:cs="Times New Roman"/>
        </w:rPr>
      </w:pPr>
      <w:proofErr w:type="spellStart"/>
      <w:r>
        <w:rPr>
          <w:rFonts w:ascii="Times New Roman" w:hAnsi="Times New Roman" w:cs="Times New Roman"/>
        </w:rPr>
        <w:t>Kshs</w:t>
      </w:r>
      <w:proofErr w:type="spellEnd"/>
      <w:r>
        <w:rPr>
          <w:rFonts w:ascii="Times New Roman" w:hAnsi="Times New Roman" w:cs="Times New Roman"/>
        </w:rPr>
        <w:t xml:space="preserve"> 137,354,879.31. The members had a lengthy discussion and final settled on the following amendments</w:t>
      </w:r>
    </w:p>
    <w:p w:rsidR="004A6964" w:rsidRDefault="009C52B1">
      <w:pPr>
        <w:outlineLvl w:val="0"/>
        <w:rPr>
          <w:b/>
          <w:sz w:val="28"/>
          <w:szCs w:val="28"/>
          <w:u w:val="single"/>
        </w:rPr>
      </w:pPr>
      <w:r>
        <w:rPr>
          <w:b/>
          <w:sz w:val="28"/>
          <w:szCs w:val="28"/>
          <w:u w:val="single"/>
        </w:rPr>
        <w:t xml:space="preserve">BUDGET PROPOSAL FY 2020/2021. </w:t>
      </w:r>
    </w:p>
    <w:p w:rsidR="004A6964" w:rsidRDefault="004A6964">
      <w:pPr>
        <w:outlineLvl w:val="0"/>
        <w:rPr>
          <w:b/>
          <w:sz w:val="28"/>
          <w:szCs w:val="28"/>
          <w:u w:val="single"/>
        </w:rPr>
      </w:pPr>
    </w:p>
    <w:p w:rsidR="004A6964" w:rsidRDefault="004A6964">
      <w:pPr>
        <w:outlineLvl w:val="0"/>
        <w:rPr>
          <w:b/>
          <w:sz w:val="28"/>
          <w:szCs w:val="28"/>
          <w:u w:val="single"/>
        </w:rPr>
      </w:pPr>
    </w:p>
    <w:p w:rsidR="004A6964" w:rsidRDefault="009C52B1">
      <w:pPr>
        <w:rPr>
          <w:b/>
          <w:sz w:val="28"/>
          <w:szCs w:val="28"/>
          <w:u w:val="single"/>
        </w:rPr>
      </w:pPr>
      <w:r>
        <w:rPr>
          <w:b/>
          <w:sz w:val="28"/>
          <w:szCs w:val="28"/>
          <w:u w:val="single"/>
        </w:rPr>
        <w:t>TOTAL ALLOCATION                       KSHS 137,354,879.31</w:t>
      </w:r>
    </w:p>
    <w:tbl>
      <w:tblPr>
        <w:tblStyle w:val="TableGrid"/>
        <w:tblW w:w="11610" w:type="dxa"/>
        <w:tblInd w:w="-905" w:type="dxa"/>
        <w:tblLayout w:type="fixed"/>
        <w:tblLook w:val="04A0" w:firstRow="1" w:lastRow="0" w:firstColumn="1" w:lastColumn="0" w:noHBand="0" w:noVBand="1"/>
      </w:tblPr>
      <w:tblGrid>
        <w:gridCol w:w="236"/>
        <w:gridCol w:w="1204"/>
        <w:gridCol w:w="1283"/>
        <w:gridCol w:w="1890"/>
        <w:gridCol w:w="2947"/>
        <w:gridCol w:w="1350"/>
        <w:gridCol w:w="1350"/>
        <w:gridCol w:w="1350"/>
      </w:tblGrid>
      <w:tr w:rsidR="004A6964">
        <w:trPr>
          <w:trHeight w:val="1232"/>
        </w:trPr>
        <w:tc>
          <w:tcPr>
            <w:tcW w:w="236" w:type="dxa"/>
            <w:noWrap/>
          </w:tcPr>
          <w:p w:rsidR="004A6964" w:rsidRDefault="004A6964">
            <w:pPr>
              <w:spacing w:after="0" w:line="240" w:lineRule="auto"/>
              <w:jc w:val="both"/>
              <w:rPr>
                <w:rFonts w:ascii="Calibri" w:eastAsia="Times New Roman" w:hAnsi="Calibri"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NAME OF PROJECT</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ORIGINAL COST ESTIMATE</w:t>
            </w:r>
          </w:p>
        </w:tc>
        <w:tc>
          <w:tcPr>
            <w:tcW w:w="189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CUMMALATIVE ALLOCATION</w:t>
            </w:r>
          </w:p>
        </w:tc>
        <w:tc>
          <w:tcPr>
            <w:tcW w:w="2947"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ACTIVITY</w:t>
            </w:r>
          </w:p>
        </w:tc>
        <w:tc>
          <w:tcPr>
            <w:tcW w:w="1350" w:type="dxa"/>
            <w:noWrap/>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AMOUNT</w:t>
            </w: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 xml:space="preserve">JUSTIFICATION </w:t>
            </w:r>
          </w:p>
        </w:tc>
        <w:tc>
          <w:tcPr>
            <w:tcW w:w="1350" w:type="dxa"/>
            <w:noWrap/>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STATUS</w:t>
            </w:r>
          </w:p>
        </w:tc>
      </w:tr>
      <w:tr w:rsidR="004A6964">
        <w:trPr>
          <w:trHeight w:val="98"/>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ADMINISTRATION/RECURENT</w:t>
            </w:r>
          </w:p>
        </w:tc>
        <w:tc>
          <w:tcPr>
            <w:tcW w:w="1283"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4A6964">
            <w:pPr>
              <w:spacing w:after="0" w:line="240" w:lineRule="auto"/>
              <w:jc w:val="both"/>
              <w:rPr>
                <w:rFonts w:ascii="Calibri" w:eastAsia="Times New Roman" w:hAnsi="Calibri" w:cs="Times New Roman"/>
                <w:sz w:val="24"/>
                <w:szCs w:val="24"/>
              </w:rPr>
            </w:pPr>
          </w:p>
        </w:tc>
        <w:tc>
          <w:tcPr>
            <w:tcW w:w="1350" w:type="dxa"/>
            <w:noWrap/>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Calibri" w:eastAsia="Times New Roman" w:hAnsi="Calibri" w:cs="Times New Roman"/>
                <w:sz w:val="24"/>
                <w:szCs w:val="24"/>
              </w:rPr>
            </w:pPr>
          </w:p>
        </w:tc>
        <w:tc>
          <w:tcPr>
            <w:tcW w:w="1350" w:type="dxa"/>
            <w:noWrap/>
          </w:tcPr>
          <w:p w:rsidR="004A6964" w:rsidRDefault="004A6964">
            <w:pPr>
              <w:spacing w:after="0" w:line="240" w:lineRule="auto"/>
              <w:jc w:val="both"/>
              <w:rPr>
                <w:rFonts w:ascii="Calibri" w:eastAsia="Times New Roman" w:hAnsi="Calibri" w:cs="Times New Roman"/>
                <w:sz w:val="24"/>
                <w:szCs w:val="24"/>
              </w:rPr>
            </w:pP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Employees’ Salaries</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4,162,140.00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Payment of staff salaries and gratuity</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Split cost</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4,162,140.00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61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Goods And Services</w:t>
            </w:r>
          </w:p>
        </w:tc>
        <w:tc>
          <w:tcPr>
            <w:tcW w:w="1283" w:type="dxa"/>
            <w:noWrap/>
          </w:tcPr>
          <w:p w:rsidR="004A6964" w:rsidRDefault="009C52B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2,020,107.95</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fuel, repairs and maintenance of machines and equipment, printing, stationery, telephone, travel and subsistence and office tea.</w:t>
            </w:r>
          </w:p>
        </w:tc>
        <w:tc>
          <w:tcPr>
            <w:tcW w:w="1350" w:type="dxa"/>
          </w:tcPr>
          <w:p w:rsidR="004A6964" w:rsidRDefault="009C52B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1,950,107.95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NSSF</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306,804.80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NSSF Deductions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306,804.80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NHIF</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300,000.00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NHIF Deductions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122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Committee Expenses</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1,452,240.00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Committee sitting allowances, transport, conferences, travel  subsistence</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1,452,240.00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noWrap/>
          </w:tcPr>
          <w:p w:rsidR="004A6964" w:rsidRDefault="004A6964">
            <w:pPr>
              <w:spacing w:after="0" w:line="240" w:lineRule="auto"/>
              <w:jc w:val="both"/>
              <w:rPr>
                <w:rFonts w:ascii="Times New Roman" w:eastAsia="Times New Roman" w:hAnsi="Times New Roman" w:cs="Times New Roman"/>
                <w:b/>
                <w:bCs/>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8,171,292.75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Monitoring &amp; Evaluation {3%}</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68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Goods and Services</w:t>
            </w:r>
          </w:p>
        </w:tc>
        <w:tc>
          <w:tcPr>
            <w:tcW w:w="1283" w:type="dxa"/>
            <w:noWrap/>
          </w:tcPr>
          <w:p w:rsidR="004A6964" w:rsidRDefault="009C52B1">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1,000,000.00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fuel, repairs and maintenance, printing, stationery, Airtime, travel and subsistence.</w:t>
            </w:r>
          </w:p>
        </w:tc>
        <w:tc>
          <w:tcPr>
            <w:tcW w:w="1350" w:type="dxa"/>
          </w:tcPr>
          <w:p w:rsidR="004A6964" w:rsidRDefault="009C52B1">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89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Committee Expenses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Committee field allowances, Benchmarking Tour transport, accommodation, meals and related costs.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NG-CDFC/PMC Capacity Building</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1,120,648.38</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Undertake Training of the PMCS/NG-CDFC on NG-CDF Related issues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1,120,646.38</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9C52B1">
            <w:pPr>
              <w:spacing w:after="0" w:line="240" w:lineRule="auto"/>
              <w:jc w:val="both"/>
              <w:rPr>
                <w:rFonts w:ascii="Calibri" w:eastAsia="Times New Roman" w:hAnsi="Calibri" w:cs="Times New Roman"/>
                <w:b/>
                <w:bCs/>
                <w:sz w:val="24"/>
                <w:szCs w:val="24"/>
              </w:rPr>
            </w:pPr>
            <w:r>
              <w:rPr>
                <w:rFonts w:ascii="Calibri" w:eastAsia="Times New Roman" w:hAnsi="Calibri" w:cs="Times New Roman"/>
                <w:b/>
                <w:bCs/>
                <w:sz w:val="24"/>
                <w:szCs w:val="24"/>
              </w:rPr>
              <w:t>4,120,646.38</w:t>
            </w:r>
          </w:p>
        </w:tc>
        <w:tc>
          <w:tcPr>
            <w:tcW w:w="1890" w:type="dxa"/>
            <w:noWrap/>
          </w:tcPr>
          <w:p w:rsidR="004A6964" w:rsidRDefault="004A6964">
            <w:pPr>
              <w:spacing w:after="0" w:line="240" w:lineRule="auto"/>
              <w:jc w:val="both"/>
              <w:rPr>
                <w:rFonts w:ascii="Calibri" w:eastAsia="Times New Roman" w:hAnsi="Calibri" w:cs="Times New Roman"/>
                <w:b/>
                <w:bCs/>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9C52B1">
            <w:pPr>
              <w:spacing w:after="0" w:line="240" w:lineRule="auto"/>
              <w:jc w:val="both"/>
              <w:rPr>
                <w:rFonts w:ascii="Calibri" w:eastAsia="Times New Roman" w:hAnsi="Calibri" w:cs="Times New Roman"/>
                <w:b/>
                <w:bCs/>
                <w:sz w:val="24"/>
                <w:szCs w:val="24"/>
              </w:rPr>
            </w:pPr>
            <w:r>
              <w:rPr>
                <w:rFonts w:ascii="Calibri" w:eastAsia="Times New Roman" w:hAnsi="Calibri" w:cs="Times New Roman"/>
                <w:b/>
                <w:bCs/>
                <w:sz w:val="24"/>
                <w:szCs w:val="24"/>
              </w:rPr>
              <w:t>4,120,646.38</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Sport</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carry organize Constituency sports tournament where winning teams will be awarded with balls, uniforms and trophies.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2,600,00.00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Bursary Secondary Schools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12,400,000.00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bursary to needy students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12,400,000.00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Bursary Tertiary Institutions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bursary to needy students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NHIF Social Security Program</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3,600,000.00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cater for health insurance cover for 600 vulnerable persons within the Constituency</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26,000,000.00</w:t>
            </w: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Emergency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7,192,206.90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cater for unforeseen emergency occurrences within the constituency during the financial year.</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7,192,206.90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03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ENVIRONMENT</w:t>
            </w:r>
          </w:p>
        </w:tc>
        <w:tc>
          <w:tcPr>
            <w:tcW w:w="1283" w:type="dxa"/>
          </w:tcPr>
          <w:p w:rsidR="004A6964" w:rsidRDefault="004A6964">
            <w:pPr>
              <w:spacing w:after="0" w:line="240" w:lineRule="auto"/>
              <w:jc w:val="both"/>
              <w:rPr>
                <w:rFonts w:ascii="Calibri" w:eastAsia="Times New Roman" w:hAnsi="Calibri" w:cs="Times New Roman"/>
              </w:rPr>
            </w:pP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PRIMARY SCHOOL</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MUHANDA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ASAYI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KOTOO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NYASIDHI SECONDARY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UGANGA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BAR-SAURI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GONGO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ST.BONFACE ALUOR MIXED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NYASIDHI SECONDARY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UYONGA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BAR-KALARE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SIRIWO PRIMARY SCHOOL</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OJWACH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350"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530"/>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7324" w:type="dxa"/>
            <w:gridSpan w:val="4"/>
          </w:tcPr>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PURCHASE AND INSTALLATIONATION OF  10,000 LITRES WATER  TANK</w:t>
            </w:r>
          </w:p>
        </w:tc>
        <w:tc>
          <w:tcPr>
            <w:tcW w:w="135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sz w:val="24"/>
                <w:szCs w:val="24"/>
              </w:rPr>
            </w:pPr>
          </w:p>
        </w:tc>
      </w:tr>
      <w:tr w:rsidR="004A6964">
        <w:trPr>
          <w:trHeight w:val="12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MAUNGO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YALA POLICE STATION</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KAUDHA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SIDADA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MUTUMBU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NANGO GONDA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WAGAI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ST.PAULS JINA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UGANGA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URIRI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w:t>
            </w: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197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MUTUMBU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 xml:space="preserve">Completion </w:t>
            </w:r>
            <w:proofErr w:type="spellStart"/>
            <w:r>
              <w:rPr>
                <w:rFonts w:ascii="Footlight MT Light" w:eastAsia="Times New Roman" w:hAnsi="Footlight MT Light" w:cs="Times New Roman"/>
                <w:sz w:val="24"/>
                <w:szCs w:val="24"/>
                <w:highlight w:val="yellow"/>
              </w:rPr>
              <w:t>by;Roofing</w:t>
            </w:r>
            <w:proofErr w:type="spellEnd"/>
            <w:r>
              <w:rPr>
                <w:rFonts w:ascii="Footlight MT Light" w:eastAsia="Times New Roman" w:hAnsi="Footlight MT Light" w:cs="Times New Roman"/>
                <w:sz w:val="24"/>
                <w:szCs w:val="24"/>
                <w:highlight w:val="yellow"/>
              </w:rPr>
              <w:t>, plastering, painting, and fittings of administration block holding a staffroom accommodating about 20 teachers, head teacher and deputy’s offices and store block to completion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In 2019/20 it was noted that you are co-funding the project with PTA.</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Are you still co-funding?</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4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KARARIW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4 classrooms to completion by re-flooring,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20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KAGILO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of administration block holding a staffroom accommodating about 20 teachers by plastering,  </w:t>
            </w:r>
            <w:proofErr w:type="spellStart"/>
            <w:r>
              <w:rPr>
                <w:rFonts w:ascii="Footlight MT Light" w:eastAsia="Times New Roman" w:hAnsi="Footlight MT Light" w:cs="Times New Roman"/>
                <w:sz w:val="24"/>
                <w:szCs w:val="24"/>
              </w:rPr>
              <w:t>foor</w:t>
            </w:r>
            <w:proofErr w:type="spellEnd"/>
            <w:r>
              <w:rPr>
                <w:rFonts w:ascii="Footlight MT Light" w:eastAsia="Times New Roman" w:hAnsi="Footlight MT Light" w:cs="Times New Roman"/>
                <w:sz w:val="24"/>
                <w:szCs w:val="24"/>
              </w:rPr>
              <w:t xml:space="preserve">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painting, and fittings head teacher and deputy’s offices and store block</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9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NYAMNINIA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1890"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Completion of a dining hall of 200 capacity by plastering, flooring, fittings and painting</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the correct project activity in 2019/20 you noted that you are completing a dining hall started by the PTA</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800,000.00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033"/>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RAMULA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2 classrooms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94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ULAMBA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classrooms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5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JINA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2 classrooms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25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OBER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The classrooms are of the same size and the lever of the damage is also the same that’s why we have the same activities and amount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40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UTHANYA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8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OMINDO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48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ONYINYORE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1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URIRI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NYAWARA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tilling  , plastering, fittings, painting and replacing of the roof of 5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TATRO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of the roof of 4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35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OJOLA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of the roof of 3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ULUMBI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60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NDORI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of the roof of 3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267797">
        <w:trPr>
          <w:trHeight w:val="1502"/>
        </w:trPr>
        <w:tc>
          <w:tcPr>
            <w:tcW w:w="236" w:type="dxa"/>
            <w:noWrap/>
          </w:tcPr>
          <w:p w:rsidR="00267797" w:rsidRDefault="00267797" w:rsidP="00267797">
            <w:pPr>
              <w:spacing w:after="0" w:line="240" w:lineRule="auto"/>
              <w:jc w:val="both"/>
              <w:rPr>
                <w:rFonts w:ascii="Footlight MT Light" w:eastAsia="Times New Roman" w:hAnsi="Footlight MT Light" w:cs="Times New Roman"/>
                <w:sz w:val="24"/>
                <w:szCs w:val="24"/>
              </w:rPr>
            </w:pPr>
          </w:p>
        </w:tc>
        <w:tc>
          <w:tcPr>
            <w:tcW w:w="1204"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ALUOR GIRLS BOARDING PRIMARY SCHOOL</w:t>
            </w:r>
          </w:p>
        </w:tc>
        <w:tc>
          <w:tcPr>
            <w:tcW w:w="1283"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tiling , painting and replacing of the roof of 3 classrooms to completion</w:t>
            </w:r>
          </w:p>
        </w:tc>
        <w:tc>
          <w:tcPr>
            <w:tcW w:w="1350"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267797" w:rsidRDefault="00267797" w:rsidP="00267797">
            <w:pPr>
              <w:spacing w:after="0" w:line="240" w:lineRule="auto"/>
              <w:jc w:val="both"/>
              <w:rPr>
                <w:rFonts w:ascii="Footlight MT Light" w:eastAsia="Times New Roman" w:hAnsi="Footlight MT Light" w:cs="Times New Roman"/>
                <w:i/>
                <w:sz w:val="24"/>
                <w:szCs w:val="24"/>
              </w:rPr>
            </w:pPr>
          </w:p>
        </w:tc>
        <w:tc>
          <w:tcPr>
            <w:tcW w:w="1350" w:type="dxa"/>
            <w:noWrap/>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ABUCHE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BAR-KALARE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BAR-KAWANDU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KARUWA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OPAL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one acre piece of land</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OROMBE RIVER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1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SIRODHA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1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URANGA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WAGWER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E268B9">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PALA VALLEY</w:t>
            </w:r>
            <w:r w:rsidR="009C52B1">
              <w:rPr>
                <w:rFonts w:ascii="Footlight MT Light" w:eastAsia="Times New Roman" w:hAnsi="Footlight MT Light" w:cs="Times New Roman"/>
                <w:sz w:val="24"/>
                <w:szCs w:val="24"/>
              </w:rPr>
              <w:t xml:space="preserv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WANG’BITH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bookmarkStart w:id="0" w:name="_GoBack" w:colFirst="4" w:colLast="4"/>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APUOYO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r>
              <w:rPr>
                <w:rFonts w:ascii="Footlight MT Light" w:eastAsia="Times New Roman" w:hAnsi="Footlight MT Light" w:cs="Times New Roman"/>
                <w:color w:val="FF0000"/>
                <w:sz w:val="24"/>
                <w:szCs w:val="24"/>
              </w:rPr>
              <w:t>scree ding</w:t>
            </w:r>
            <w:r>
              <w:rPr>
                <w:rFonts w:ascii="Footlight MT Light" w:eastAsia="Times New Roman" w:hAnsi="Footlight MT Light" w:cs="Times New Roman"/>
                <w:sz w:val="24"/>
                <w:szCs w:val="24"/>
              </w:rPr>
              <w:t xml:space="preserve"> ,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bookmarkEnd w:id="0"/>
      <w:tr w:rsidR="004A6964">
        <w:trPr>
          <w:trHeight w:val="12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LUNDHA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05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KOTOO PRIMARI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1</w:t>
            </w:r>
            <w:r w:rsidR="009C52B1">
              <w:rPr>
                <w:rFonts w:ascii="Footlight MT Light" w:eastAsia="Times New Roman" w:hAnsi="Footlight MT Light" w:cs="Times New Roman"/>
                <w:sz w:val="24"/>
                <w:szCs w:val="24"/>
              </w:rPr>
              <w:t xml:space="preserve"> classrooms, by plastering, flooring, fittings, painting and roofing to completion</w:t>
            </w:r>
          </w:p>
        </w:tc>
        <w:tc>
          <w:tcPr>
            <w:tcW w:w="1350"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w:t>
            </w:r>
            <w:r w:rsidR="009C52B1">
              <w:rPr>
                <w:rFonts w:ascii="Footlight MT Light" w:eastAsia="Times New Roman" w:hAnsi="Footlight MT Light" w:cs="Times New Roman"/>
                <w:sz w:val="24"/>
                <w:szCs w:val="24"/>
              </w:rPr>
              <w:t>00,000</w:t>
            </w:r>
          </w:p>
        </w:tc>
        <w:tc>
          <w:tcPr>
            <w:tcW w:w="1350" w:type="dxa"/>
          </w:tcPr>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GOGO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Foundation</w:t>
            </w:r>
            <w:r w:rsidR="004B401C">
              <w:rPr>
                <w:rFonts w:ascii="Footlight MT Light" w:eastAsia="Times New Roman" w:hAnsi="Footlight MT Light" w:cs="Times New Roman"/>
                <w:sz w:val="24"/>
                <w:szCs w:val="24"/>
              </w:rPr>
              <w:t>, walling  and roofing</w:t>
            </w:r>
            <w:r>
              <w:rPr>
                <w:rFonts w:ascii="Footlight MT Light" w:eastAsia="Times New Roman" w:hAnsi="Footlight MT Light" w:cs="Times New Roman"/>
                <w:sz w:val="24"/>
                <w:szCs w:val="24"/>
              </w:rPr>
              <w:t xml:space="preserve"> of an administration block holding a staffroom accommodating about 20 teachers, head teacher and deputy’s offices and store block</w:t>
            </w:r>
          </w:p>
        </w:tc>
        <w:tc>
          <w:tcPr>
            <w:tcW w:w="1350"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9C52B1">
              <w:rPr>
                <w:rFonts w:ascii="Footlight MT Light" w:eastAsia="Times New Roman" w:hAnsi="Footlight MT Light" w:cs="Times New Roman"/>
                <w:sz w:val="24"/>
                <w:szCs w:val="24"/>
              </w:rPr>
              <w:t>00,000.00</w:t>
            </w:r>
          </w:p>
        </w:tc>
        <w:tc>
          <w:tcPr>
            <w:tcW w:w="1350" w:type="dxa"/>
          </w:tcPr>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177"/>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SIREMBE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2 classrooms to completion by Floor scree ding, plastering, fittings, painting and replacing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MUSEMBE PRIMARY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1,800,000.00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2 classrooms; Plastering, flooring, fittings and extension of a verandah</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color w:val="FF0000"/>
                <w:sz w:val="24"/>
                <w:szCs w:val="24"/>
              </w:rPr>
            </w:pPr>
            <w:r>
              <w:rPr>
                <w:rFonts w:ascii="Footlight MT Light" w:eastAsia="Times New Roman" w:hAnsi="Footlight MT Light" w:cs="Times New Roman"/>
                <w:b/>
                <w:color w:val="FF0000"/>
                <w:sz w:val="24"/>
                <w:szCs w:val="24"/>
              </w:rPr>
              <w:t>Were the two classrooms started by PTA</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in 2013 but they requested Gem NG-CDF to complete the classrooms</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MASENE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400,000.00</w:t>
            </w:r>
          </w:p>
          <w:p w:rsidR="004A6964" w:rsidRDefault="004A6964">
            <w:pPr>
              <w:spacing w:after="0" w:line="240" w:lineRule="auto"/>
              <w:jc w:val="both"/>
              <w:rPr>
                <w:rFonts w:ascii="Footlight MT Light" w:eastAsia="Times New Roman" w:hAnsi="Footlight MT Light" w:cs="Times New Roman"/>
                <w:i/>
                <w:sz w:val="24"/>
                <w:szCs w:val="24"/>
              </w:rPr>
            </w:pP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When was this project started?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Completion of one classroom by Roofing ,fittings, plastering and painting</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activity as completion of one classroom started by the PTA</w:t>
            </w: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Was the 400k allocated by CDF?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in 2015</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MULARE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1,800,000.00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1,400,000.00</w:t>
            </w:r>
          </w:p>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i/>
                <w:color w:val="FF0000"/>
                <w:sz w:val="24"/>
                <w:szCs w:val="24"/>
              </w:rPr>
              <w:t>When was this project started</w:t>
            </w:r>
            <w:r>
              <w:rPr>
                <w:rFonts w:ascii="Footlight MT Light" w:eastAsia="Times New Roman" w:hAnsi="Footlight MT Light" w:cs="Times New Roman"/>
                <w:color w:val="FF0000"/>
                <w:sz w:val="24"/>
                <w:szCs w:val="24"/>
              </w:rPr>
              <w:t>?</w:t>
            </w:r>
          </w:p>
          <w:p w:rsidR="004A6964" w:rsidRDefault="004A6964">
            <w:pPr>
              <w:spacing w:after="0" w:line="240" w:lineRule="auto"/>
              <w:jc w:val="both"/>
              <w:rPr>
                <w:rFonts w:ascii="Footlight MT Light" w:eastAsia="Times New Roman" w:hAnsi="Footlight MT Light" w:cs="Times New Roman"/>
                <w:color w:val="FF0000"/>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IN 2015/16 700K was allocated when was the other 700k allocated??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2 classrooms by Flooring, Painting and fittings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Request for change of project activity in 2015/16 from 1 class to two</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school was allocated money for one </w:t>
            </w:r>
            <w:proofErr w:type="gramStart"/>
            <w:r>
              <w:rPr>
                <w:rFonts w:ascii="Footlight MT Light" w:eastAsia="Times New Roman" w:hAnsi="Footlight MT Light" w:cs="Times New Roman"/>
                <w:sz w:val="24"/>
                <w:szCs w:val="24"/>
              </w:rPr>
              <w:t>classroom  I</w:t>
            </w:r>
            <w:proofErr w:type="gramEnd"/>
            <w:r>
              <w:rPr>
                <w:rFonts w:ascii="Footlight MT Light" w:eastAsia="Times New Roman" w:hAnsi="Footlight MT Light" w:cs="Times New Roman"/>
                <w:sz w:val="24"/>
                <w:szCs w:val="24"/>
              </w:rPr>
              <w:t xml:space="preserve"> F/Y 15/16 but they managed to construct 2 </w:t>
            </w:r>
            <w:r>
              <w:rPr>
                <w:rFonts w:ascii="Footlight MT Light" w:eastAsia="Times New Roman" w:hAnsi="Footlight MT Light" w:cs="Times New Roman"/>
                <w:sz w:val="24"/>
                <w:szCs w:val="24"/>
              </w:rPr>
              <w:lastRenderedPageBreak/>
              <w:t>incomplete classrooms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On-going</w:t>
            </w:r>
          </w:p>
        </w:tc>
      </w:tr>
      <w:tr w:rsidR="004A6964">
        <w:trPr>
          <w:trHeight w:val="17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UJIMBE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2 classrooms to completion by Floor scree ding , plastering, fittings, painting and replacing of the roof</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1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plastering, fittings, painting and replacing of the roof of 3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ASAYI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800,000.00</w:t>
            </w: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When was this project started?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one classroom by Flooring, Plastering and painting</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The project was started in FY 15/16. The allocated fund is enough for completion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In 2015/16 no funds were allocated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NDIRU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xml:space="preserve"> , plastering, fittings, painting and replacing of the roof of 3 classrooms to completion</w:t>
            </w: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NYAGONDO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proofErr w:type="spellStart"/>
            <w:r>
              <w:rPr>
                <w:rFonts w:ascii="Footlight MT Light" w:eastAsia="Times New Roman" w:hAnsi="Footlight MT Light" w:cs="Times New Roman"/>
                <w:sz w:val="24"/>
                <w:szCs w:val="24"/>
              </w:rPr>
              <w:t>screeding</w:t>
            </w:r>
            <w:proofErr w:type="spellEnd"/>
            <w:r>
              <w:rPr>
                <w:rFonts w:ascii="Footlight MT Light" w:eastAsia="Times New Roman" w:hAnsi="Footlight MT Light" w:cs="Times New Roman"/>
                <w:sz w:val="24"/>
                <w:szCs w:val="24"/>
              </w:rPr>
              <w:t xml:space="preserve"> , plastering, fittings, painting  and replacing of the roofs</w:t>
            </w: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OJWAYA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2 acres school compound  using bub wire and angle line posts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 ANNS MARENYO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When was this project started?</w:t>
            </w:r>
          </w:p>
        </w:tc>
        <w:tc>
          <w:tcPr>
            <w:tcW w:w="2947"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Completion of 2 classrooms Flooring, fittings, plastering and painting</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9C52B1">
            <w:pPr>
              <w:spacing w:after="0" w:line="240" w:lineRule="auto"/>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2015/2016</w:t>
            </w:r>
          </w:p>
          <w:p w:rsidR="004A6964" w:rsidRDefault="004A6964">
            <w:pPr>
              <w:spacing w:after="0" w:line="240" w:lineRule="auto"/>
              <w:jc w:val="center"/>
              <w:rPr>
                <w:rFonts w:ascii="Footlight MT Light" w:eastAsia="Times New Roman" w:hAnsi="Footlight MT Light" w:cs="Times New Roman"/>
                <w:sz w:val="24"/>
                <w:szCs w:val="24"/>
              </w:rPr>
            </w:pPr>
          </w:p>
          <w:p w:rsidR="004A6964" w:rsidRDefault="004A6964">
            <w:pPr>
              <w:spacing w:after="0" w:line="240" w:lineRule="auto"/>
              <w:jc w:val="center"/>
              <w:rPr>
                <w:rFonts w:ascii="Footlight MT Light" w:eastAsia="Times New Roman" w:hAnsi="Footlight MT Light" w:cs="Times New Roman"/>
                <w:sz w:val="24"/>
                <w:szCs w:val="24"/>
              </w:rPr>
            </w:pPr>
          </w:p>
          <w:p w:rsidR="004A6964" w:rsidRDefault="009C52B1">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In 21015/16 Kshs.1,365,000 was allocated not 1.5M</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1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GOT REGEA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 ding , plastering, fittings, painting and replacing of the roof of 2 classrooms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2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MING’AWO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by Foundation,</w:t>
            </w:r>
            <w:r w:rsidR="004B401C">
              <w:rPr>
                <w:rFonts w:ascii="Footlight MT Light" w:eastAsia="Times New Roman" w:hAnsi="Footlight MT Light" w:cs="Times New Roman"/>
                <w:sz w:val="24"/>
                <w:szCs w:val="24"/>
              </w:rPr>
              <w:t xml:space="preserve">  walling and , roofing</w:t>
            </w:r>
            <w:r>
              <w:rPr>
                <w:rFonts w:ascii="Footlight MT Light" w:eastAsia="Times New Roman" w:hAnsi="Footlight MT Light" w:cs="Times New Roman"/>
                <w:sz w:val="24"/>
                <w:szCs w:val="24"/>
              </w:rPr>
              <w:t xml:space="preserve"> of an administration block holding a staffroom accommodating about 20 teachers, head teacher and deputy’s offices and store block to completion</w:t>
            </w:r>
            <w:r>
              <w:rPr>
                <w:rFonts w:ascii="Footlight MT Light" w:eastAsia="Times New Roman" w:hAnsi="Footlight MT Light" w:cs="Times New Roman"/>
                <w:i/>
                <w:sz w:val="24"/>
                <w:szCs w:val="24"/>
              </w:rPr>
              <w:t xml:space="preserve"> </w:t>
            </w:r>
          </w:p>
        </w:tc>
        <w:tc>
          <w:tcPr>
            <w:tcW w:w="1350"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9C52B1">
              <w:rPr>
                <w:rFonts w:ascii="Footlight MT Light" w:eastAsia="Times New Roman" w:hAnsi="Footlight MT Light" w:cs="Times New Roman"/>
                <w:sz w:val="24"/>
                <w:szCs w:val="24"/>
              </w:rPr>
              <w:t>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44,8</w:t>
            </w:r>
            <w:r w:rsidR="004B401C">
              <w:rPr>
                <w:rFonts w:ascii="Footlight MT Light" w:eastAsia="Times New Roman" w:hAnsi="Footlight MT Light" w:cs="Times New Roman"/>
                <w:b/>
                <w:bCs/>
                <w:sz w:val="24"/>
                <w:szCs w:val="24"/>
              </w:rPr>
              <w:t>50,000.00</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SECONDARY SCHOOLS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22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YALA TOWNSHIP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1,800,000.00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Specify the financial years </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In 2019/20 800k was allocated</w:t>
            </w:r>
            <w:r>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highlight w:val="yellow"/>
              </w:rPr>
              <w:t>When was the 1M allocated?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Fittings, plastering and painting of a laboratory accommodating 25 students </w:t>
            </w:r>
            <w:r>
              <w:rPr>
                <w:rFonts w:ascii="Footlight MT Light" w:eastAsia="Times New Roman" w:hAnsi="Footlight MT Light" w:cs="Times New Roman"/>
                <w:sz w:val="24"/>
                <w:szCs w:val="24"/>
                <w:highlight w:val="yellow"/>
              </w:rPr>
              <w:t>per session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35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 xml:space="preserve">The project has so far received </w:t>
            </w:r>
            <w:proofErr w:type="spellStart"/>
            <w:r>
              <w:rPr>
                <w:rFonts w:ascii="Footlight MT Light" w:eastAsia="Times New Roman" w:hAnsi="Footlight MT Light" w:cs="Times New Roman"/>
                <w:i/>
                <w:sz w:val="24"/>
                <w:szCs w:val="24"/>
              </w:rPr>
              <w:t>kshs</w:t>
            </w:r>
            <w:proofErr w:type="spellEnd"/>
            <w:r>
              <w:rPr>
                <w:rFonts w:ascii="Footlight MT Light" w:eastAsia="Times New Roman" w:hAnsi="Footlight MT Light" w:cs="Times New Roman"/>
                <w:i/>
                <w:sz w:val="24"/>
                <w:szCs w:val="24"/>
              </w:rPr>
              <w:t>. 1,800,000 yet the project cost is Kshs.3</w:t>
            </w:r>
            <w:proofErr w:type="gramStart"/>
            <w:r>
              <w:rPr>
                <w:rFonts w:ascii="Footlight MT Light" w:eastAsia="Times New Roman" w:hAnsi="Footlight MT Light" w:cs="Times New Roman"/>
                <w:i/>
                <w:sz w:val="24"/>
                <w:szCs w:val="24"/>
              </w:rPr>
              <w:t>,500,000</w:t>
            </w:r>
            <w:proofErr w:type="gramEnd"/>
            <w:r>
              <w:rPr>
                <w:rFonts w:ascii="Footlight MT Light" w:eastAsia="Times New Roman" w:hAnsi="Footlight MT Light" w:cs="Times New Roman"/>
                <w:i/>
                <w:sz w:val="24"/>
                <w:szCs w:val="24"/>
              </w:rPr>
              <w:t xml:space="preserve"> . The project was to be co-funded by NG-CDF and PTA but PTA failed. The NG-CDF is </w:t>
            </w:r>
            <w:r>
              <w:rPr>
                <w:rFonts w:ascii="Footlight MT Light" w:eastAsia="Times New Roman" w:hAnsi="Footlight MT Light" w:cs="Times New Roman"/>
                <w:i/>
                <w:sz w:val="24"/>
                <w:szCs w:val="24"/>
              </w:rPr>
              <w:lastRenderedPageBreak/>
              <w:t>therefore doing the project to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On-going</w:t>
            </w:r>
          </w:p>
        </w:tc>
      </w:tr>
      <w:tr w:rsidR="004A696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MIXED SECONDARY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2,000,000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When was this project started?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Completion by Floor tiling, painting and gas installation in a laboratory of capacity 50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Capture activity as completion of lab started by the PTA </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Did CDF allocate the 1M?</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but NG-CDF is  coming  in to complete</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WAGAI SECONDARY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750,000.00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one acre land</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Is it additional funds for purchase of 1 acre land or it’s a new one acre land to make it two acres?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highlight w:val="yellow"/>
              </w:rPr>
              <w:t>This is a new piece of land</w:t>
            </w:r>
          </w:p>
          <w:p w:rsidR="004A6964" w:rsidRDefault="004A6964">
            <w:pPr>
              <w:spacing w:after="0" w:line="240" w:lineRule="auto"/>
              <w:jc w:val="both"/>
              <w:rPr>
                <w:rFonts w:ascii="Footlight MT Light" w:eastAsia="Times New Roman" w:hAnsi="Footlight MT Light" w:cs="Times New Roman"/>
                <w:color w:val="FF0000"/>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THE CORRECT ESTIMATED COST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New</w:t>
            </w:r>
          </w:p>
        </w:tc>
      </w:tr>
      <w:tr w:rsidR="004A6964">
        <w:trPr>
          <w:trHeight w:val="25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ST.CECILIA ALUOR GIRLS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4,367,545.00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Roofing</w:t>
            </w:r>
            <w:r w:rsidR="002F01DD">
              <w:rPr>
                <w:rFonts w:ascii="Footlight MT Light" w:eastAsia="Times New Roman" w:hAnsi="Footlight MT Light" w:cs="Times New Roman"/>
                <w:sz w:val="24"/>
                <w:szCs w:val="24"/>
              </w:rPr>
              <w:t xml:space="preserve">, plastering, </w:t>
            </w:r>
            <w:r>
              <w:rPr>
                <w:rFonts w:ascii="Footlight MT Light" w:eastAsia="Times New Roman" w:hAnsi="Footlight MT Light" w:cs="Times New Roman"/>
                <w:sz w:val="24"/>
                <w:szCs w:val="24"/>
              </w:rPr>
              <w:t xml:space="preserve">  fittings</w:t>
            </w:r>
            <w:r w:rsidR="002F01DD">
              <w:rPr>
                <w:rFonts w:ascii="Footlight MT Light" w:eastAsia="Times New Roman" w:hAnsi="Footlight MT Light" w:cs="Times New Roman"/>
                <w:sz w:val="24"/>
                <w:szCs w:val="24"/>
              </w:rPr>
              <w:t xml:space="preserve"> and painting</w:t>
            </w:r>
            <w:r>
              <w:rPr>
                <w:rFonts w:ascii="Footlight MT Light" w:eastAsia="Times New Roman" w:hAnsi="Footlight MT Light" w:cs="Times New Roman"/>
                <w:sz w:val="24"/>
                <w:szCs w:val="24"/>
              </w:rPr>
              <w:t xml:space="preserve"> of a one hall dormitory hosting 100 students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2,367,545</w:t>
            </w:r>
            <w:r w:rsidR="009C52B1">
              <w:rPr>
                <w:rFonts w:ascii="Footlight MT Light" w:eastAsia="Times New Roman" w:hAnsi="Footlight MT Light" w:cs="Times New Roman"/>
                <w:sz w:val="24"/>
                <w:szCs w:val="24"/>
              </w:rPr>
              <w:t>.00</w:t>
            </w:r>
          </w:p>
        </w:tc>
        <w:tc>
          <w:tcPr>
            <w:tcW w:w="1350" w:type="dxa"/>
          </w:tcPr>
          <w:p w:rsidR="004A6964" w:rsidRDefault="00CD4650">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amount is enough for full completion</w:t>
            </w:r>
            <w:r w:rsidR="009C52B1">
              <w:rPr>
                <w:rFonts w:ascii="Footlight MT Light" w:eastAsia="Times New Roman" w:hAnsi="Footlight MT Light" w:cs="Times New Roman"/>
                <w:sz w:val="24"/>
                <w:szCs w:val="24"/>
              </w:rPr>
              <w: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25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KAUDHA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Completion by Plastering, fittings, flooring and plumbing works  of a  laboratory of capacity 50 students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activity as completion of lab started by the PTA</w:t>
            </w: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Was the 1.5M allocated by CDF?</w:t>
            </w: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project was started by PTA in 2014/15, the NG-CDF is now funding the project to completion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8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NYAGONDO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Foundation, walling, roofing, plastering, painting, and fittings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6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NYALUNYA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Foundation, walling, roofing, plastering, painting, and fittings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8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BOYS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SAGAM MIXED SEC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3,000,000.00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two acres of land</w:t>
            </w:r>
          </w:p>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Allocate adequate funds to ensure one off purchase</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There was an agreement that payment be made in instalment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316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OJOLA MIXED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Walling and roofing of an administration block holding a staff room accommodating about 20 teachers, and 5 other offices.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 xml:space="preserve">Allocate adequate funds to ensure complete. A project </w:t>
            </w:r>
            <w:proofErr w:type="spellStart"/>
            <w:r>
              <w:rPr>
                <w:rFonts w:ascii="Footlight MT Light" w:eastAsia="Times New Roman" w:hAnsi="Footlight MT Light" w:cs="Times New Roman"/>
                <w:i/>
                <w:color w:val="FF0000"/>
                <w:sz w:val="24"/>
                <w:szCs w:val="24"/>
              </w:rPr>
              <w:t>shd</w:t>
            </w:r>
            <w:proofErr w:type="spellEnd"/>
            <w:r>
              <w:rPr>
                <w:rFonts w:ascii="Footlight MT Light" w:eastAsia="Times New Roman" w:hAnsi="Footlight MT Light" w:cs="Times New Roman"/>
                <w:i/>
                <w:color w:val="FF0000"/>
                <w:sz w:val="24"/>
                <w:szCs w:val="24"/>
              </w:rPr>
              <w:t xml:space="preserve"> not take more than 3 f/</w:t>
            </w:r>
            <w:proofErr w:type="spellStart"/>
            <w:r>
              <w:rPr>
                <w:rFonts w:ascii="Footlight MT Light" w:eastAsia="Times New Roman" w:hAnsi="Footlight MT Light" w:cs="Times New Roman"/>
                <w:i/>
                <w:color w:val="FF0000"/>
                <w:sz w:val="24"/>
                <w:szCs w:val="24"/>
              </w:rPr>
              <w:t>ys</w:t>
            </w:r>
            <w:proofErr w:type="spellEnd"/>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Due to challenges brought about by </w:t>
            </w:r>
            <w:proofErr w:type="spellStart"/>
            <w:r>
              <w:rPr>
                <w:rFonts w:ascii="Footlight MT Light" w:eastAsia="Times New Roman" w:hAnsi="Footlight MT Light" w:cs="Times New Roman"/>
                <w:sz w:val="24"/>
                <w:szCs w:val="24"/>
              </w:rPr>
              <w:t>covid</w:t>
            </w:r>
            <w:proofErr w:type="spellEnd"/>
            <w:r>
              <w:rPr>
                <w:rFonts w:ascii="Footlight MT Light" w:eastAsia="Times New Roman" w:hAnsi="Footlight MT Light" w:cs="Times New Roman"/>
                <w:sz w:val="24"/>
                <w:szCs w:val="24"/>
              </w:rPr>
              <w:t xml:space="preserve"> 19, we have allocated money to other schools so that they meet the required space. We could therefore not allocate more money.</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7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NYAWARA GIRLS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4,357,545.00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2,010,000.00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Roofing, plastering, fittings</w:t>
            </w:r>
            <w:r w:rsidR="002F01DD">
              <w:rPr>
                <w:rFonts w:ascii="Footlight MT Light" w:eastAsia="Times New Roman" w:hAnsi="Footlight MT Light" w:cs="Times New Roman"/>
                <w:sz w:val="24"/>
                <w:szCs w:val="24"/>
              </w:rPr>
              <w:t xml:space="preserve"> , painting </w:t>
            </w:r>
            <w:r>
              <w:rPr>
                <w:rFonts w:ascii="Footlight MT Light" w:eastAsia="Times New Roman" w:hAnsi="Footlight MT Light" w:cs="Times New Roman"/>
                <w:sz w:val="24"/>
                <w:szCs w:val="24"/>
              </w:rPr>
              <w:t xml:space="preserve">and </w:t>
            </w:r>
            <w:r w:rsidR="002F01DD">
              <w:rPr>
                <w:rFonts w:ascii="Footlight MT Light" w:eastAsia="Times New Roman" w:hAnsi="Footlight MT Light" w:cs="Times New Roman"/>
                <w:sz w:val="24"/>
                <w:szCs w:val="24"/>
              </w:rPr>
              <w:t xml:space="preserve">tiling </w:t>
            </w:r>
            <w:r>
              <w:rPr>
                <w:rFonts w:ascii="Footlight MT Light" w:eastAsia="Times New Roman" w:hAnsi="Footlight MT Light" w:cs="Times New Roman"/>
                <w:sz w:val="24"/>
                <w:szCs w:val="24"/>
              </w:rPr>
              <w:t xml:space="preserve"> of a one hall dormitory hosting 100 students</w:t>
            </w: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2,347,545</w:t>
            </w:r>
            <w:r w:rsidR="009C52B1">
              <w:rPr>
                <w:rFonts w:ascii="Footlight MT Light" w:eastAsia="Times New Roman" w:hAnsi="Footlight MT Light" w:cs="Times New Roman"/>
                <w:sz w:val="24"/>
                <w:szCs w:val="24"/>
              </w:rPr>
              <w:t>.00</w:t>
            </w:r>
          </w:p>
        </w:tc>
        <w:tc>
          <w:tcPr>
            <w:tcW w:w="1350"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Total completion</w:t>
            </w:r>
            <w:r w:rsidR="009C52B1">
              <w:rPr>
                <w:rFonts w:ascii="Footlight MT Light" w:eastAsia="Times New Roman" w:hAnsi="Footlight MT Light" w:cs="Times New Roman"/>
                <w:sz w:val="24"/>
                <w:szCs w:val="24"/>
              </w:rPr>
              <w: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28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NYASIDHI SECONDARY</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2,000,000.00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1M was allocated in 2019/20 F/Y when was the other 1M allocated </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 fume  chamber, plumbing and installation of  gas system in laboratory holding 25 students to completion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i/>
                <w:color w:val="FF0000"/>
                <w:sz w:val="24"/>
                <w:szCs w:val="24"/>
              </w:rPr>
              <w:t xml:space="preserve">Allocate adequate funds to ensure complete. A project </w:t>
            </w:r>
            <w:proofErr w:type="spellStart"/>
            <w:r>
              <w:rPr>
                <w:rFonts w:ascii="Footlight MT Light" w:eastAsia="Times New Roman" w:hAnsi="Footlight MT Light" w:cs="Times New Roman"/>
                <w:i/>
                <w:color w:val="FF0000"/>
                <w:sz w:val="24"/>
                <w:szCs w:val="24"/>
              </w:rPr>
              <w:t>shd</w:t>
            </w:r>
            <w:proofErr w:type="spellEnd"/>
            <w:r>
              <w:rPr>
                <w:rFonts w:ascii="Footlight MT Light" w:eastAsia="Times New Roman" w:hAnsi="Footlight MT Light" w:cs="Times New Roman"/>
                <w:i/>
                <w:color w:val="FF0000"/>
                <w:sz w:val="24"/>
                <w:szCs w:val="24"/>
              </w:rPr>
              <w:t xml:space="preserve"> not take more than 3 f/</w:t>
            </w:r>
            <w:proofErr w:type="spellStart"/>
            <w:r>
              <w:rPr>
                <w:rFonts w:ascii="Footlight MT Light" w:eastAsia="Times New Roman" w:hAnsi="Footlight MT Light" w:cs="Times New Roman"/>
                <w:i/>
                <w:color w:val="FF0000"/>
                <w:sz w:val="24"/>
                <w:szCs w:val="24"/>
              </w:rPr>
              <w:t>ys</w:t>
            </w:r>
            <w:proofErr w:type="spellEnd"/>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allocated amount will be enough </w:t>
            </w:r>
            <w:proofErr w:type="gramStart"/>
            <w:r>
              <w:rPr>
                <w:rFonts w:ascii="Footlight MT Light" w:eastAsia="Times New Roman" w:hAnsi="Footlight MT Light" w:cs="Times New Roman"/>
                <w:sz w:val="24"/>
                <w:szCs w:val="24"/>
              </w:rPr>
              <w:t>for  full</w:t>
            </w:r>
            <w:proofErr w:type="gramEnd"/>
            <w:r>
              <w:rPr>
                <w:rFonts w:ascii="Footlight MT Light" w:eastAsia="Times New Roman" w:hAnsi="Footlight MT Light" w:cs="Times New Roman"/>
                <w:sz w:val="24"/>
                <w:szCs w:val="24"/>
              </w:rPr>
              <w:t xml:space="preserve"> completion of the lab since PTA had co-funded.</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22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Flooring ,fittings and painting of a two roomed library holding 100 students  to completion</w:t>
            </w:r>
          </w:p>
          <w:p w:rsidR="004A6964" w:rsidRDefault="004A6964">
            <w:pPr>
              <w:spacing w:after="0" w:line="240" w:lineRule="auto"/>
              <w:jc w:val="both"/>
              <w:rPr>
                <w:rFonts w:ascii="Footlight MT Light" w:eastAsia="Times New Roman" w:hAnsi="Footlight MT Light" w:cs="Times New Roman"/>
                <w:i/>
                <w:color w:val="FF0000"/>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cost is Kshs.2</w:t>
            </w:r>
            <w:proofErr w:type="gramStart"/>
            <w:r>
              <w:rPr>
                <w:rFonts w:ascii="Footlight MT Light" w:eastAsia="Times New Roman" w:hAnsi="Footlight MT Light" w:cs="Times New Roman"/>
                <w:sz w:val="24"/>
                <w:szCs w:val="24"/>
              </w:rPr>
              <w:t>,500,000</w:t>
            </w:r>
            <w:proofErr w:type="gramEnd"/>
            <w:r>
              <w:rPr>
                <w:rFonts w:ascii="Footlight MT Light" w:eastAsia="Times New Roman" w:hAnsi="Footlight MT Light" w:cs="Times New Roman"/>
                <w:sz w:val="24"/>
                <w:szCs w:val="24"/>
              </w:rPr>
              <w:t xml:space="preserve"> yet we have only disbursed Kshs.2,000,000 to the project. The project was to be co-funded but now it will be fully funded by Gem NG-CDF.</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2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7,156,695.93</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school bus 51 seater</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856D08">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7,141,605</w:t>
            </w:r>
            <w:r w:rsidR="009C52B1">
              <w:rPr>
                <w:rFonts w:ascii="Footlight MT Light" w:eastAsia="Times New Roman" w:hAnsi="Footlight MT Light" w:cs="Times New Roman"/>
                <w:sz w:val="24"/>
                <w:szCs w:val="24"/>
              </w:rPr>
              <w:t>.93</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bus will be bought on a one off basis.</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808"/>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MIXED SEC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Walling, roofing,  and fittings of an administration block holding a staffroom accommodating about 20 teachers, head teacher and deputy’s offices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LURI MIXED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3,000,000.00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In 2019/20 you allocated 1m </w:t>
            </w: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2018/19 you allocated 1M </w:t>
            </w: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When was the other 1m allocated?</w:t>
            </w:r>
          </w:p>
          <w:p w:rsidR="004A6964" w:rsidRDefault="004A6964">
            <w:pPr>
              <w:spacing w:after="0" w:line="240" w:lineRule="auto"/>
              <w:jc w:val="both"/>
              <w:rPr>
                <w:rFonts w:ascii="Footlight MT Light" w:eastAsia="Times New Roman" w:hAnsi="Footlight MT Light" w:cs="Times New Roman"/>
                <w:b/>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Kindly note a project should be completed within 3 financial years</w:t>
            </w:r>
            <w:r>
              <w:rPr>
                <w:rFonts w:ascii="Footlight MT Light" w:eastAsia="Times New Roman" w:hAnsi="Footlight MT Light" w:cs="Times New Roman"/>
                <w:sz w:val="24"/>
                <w:szCs w:val="24"/>
              </w:rPr>
              <w:t xml:space="preserve"> </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fascia board fixing, flooring and painting of a laboratory 50 capacity</w:t>
            </w:r>
          </w:p>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The project had been indicated as being done to completion in the last f/y. why more funds?</w:t>
            </w:r>
          </w:p>
          <w:p w:rsidR="004A6964" w:rsidRDefault="004A6964">
            <w:pPr>
              <w:spacing w:after="0" w:line="240" w:lineRule="auto"/>
              <w:jc w:val="both"/>
              <w:rPr>
                <w:rFonts w:ascii="Footlight MT Light" w:eastAsia="Times New Roman" w:hAnsi="Footlight MT Light" w:cs="Times New Roman"/>
                <w:i/>
                <w:color w:val="FF0000"/>
                <w:sz w:val="24"/>
                <w:szCs w:val="24"/>
              </w:rPr>
            </w:pPr>
          </w:p>
          <w:p w:rsidR="004A6964" w:rsidRDefault="009C52B1">
            <w:pPr>
              <w:spacing w:after="0" w:line="240" w:lineRule="auto"/>
              <w:jc w:val="both"/>
              <w:rPr>
                <w:rFonts w:ascii="Footlight MT Light" w:eastAsia="Times New Roman" w:hAnsi="Footlight MT Light" w:cs="Times New Roman"/>
                <w:i/>
                <w:color w:val="FF0000"/>
                <w:sz w:val="24"/>
                <w:szCs w:val="24"/>
              </w:rPr>
            </w:pPr>
            <w:r>
              <w:rPr>
                <w:rFonts w:ascii="Footlight MT Light" w:eastAsia="Times New Roman" w:hAnsi="Footlight MT Light" w:cs="Times New Roman"/>
                <w:i/>
                <w:color w:val="FF0000"/>
                <w:sz w:val="24"/>
                <w:szCs w:val="24"/>
              </w:rPr>
              <w:t xml:space="preserve">Allocate adequate funds to ensure complete. A project </w:t>
            </w:r>
            <w:proofErr w:type="spellStart"/>
            <w:r>
              <w:rPr>
                <w:rFonts w:ascii="Footlight MT Light" w:eastAsia="Times New Roman" w:hAnsi="Footlight MT Light" w:cs="Times New Roman"/>
                <w:i/>
                <w:color w:val="FF0000"/>
                <w:sz w:val="24"/>
                <w:szCs w:val="24"/>
              </w:rPr>
              <w:t>shd</w:t>
            </w:r>
            <w:proofErr w:type="spellEnd"/>
            <w:r>
              <w:rPr>
                <w:rFonts w:ascii="Footlight MT Light" w:eastAsia="Times New Roman" w:hAnsi="Footlight MT Light" w:cs="Times New Roman"/>
                <w:i/>
                <w:color w:val="FF0000"/>
                <w:sz w:val="24"/>
                <w:szCs w:val="24"/>
              </w:rPr>
              <w:t xml:space="preserve"> not take more than 3 f/</w:t>
            </w:r>
            <w:proofErr w:type="spellStart"/>
            <w:r>
              <w:rPr>
                <w:rFonts w:ascii="Footlight MT Light" w:eastAsia="Times New Roman" w:hAnsi="Footlight MT Light" w:cs="Times New Roman"/>
                <w:i/>
                <w:color w:val="FF0000"/>
                <w:sz w:val="24"/>
                <w:szCs w:val="24"/>
              </w:rPr>
              <w:t>ys</w:t>
            </w:r>
            <w:proofErr w:type="spellEnd"/>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fund in the last F/Y was used in fitting of work tops, fume chamber, plumbing and gas installation. The activities indicated in this F/Y had not been done</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KAMBARE MIXED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4,800,000.00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Tiling of an administration block holding 17 rooms.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FY 12/13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500,000</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14/15</w:t>
            </w:r>
          </w:p>
          <w:p w:rsidR="004A6964" w:rsidRDefault="009C52B1">
            <w:pPr>
              <w:spacing w:after="0" w:line="240" w:lineRule="auto"/>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1,000,000</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15/16 Ksh.1,000,000</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16/17 Kshs.1,000,000</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18/19Kshs. 500,000</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19/20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800,000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3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HORACE ONGILI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Foundation, walling, roofing, plastering, painting, and fittings of 1 classroom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28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NDEGWE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i/>
                <w:color w:val="FF0000"/>
                <w:sz w:val="24"/>
                <w:szCs w:val="24"/>
              </w:rPr>
            </w:pPr>
            <w:r>
              <w:rPr>
                <w:rFonts w:ascii="Footlight MT Light" w:eastAsia="Times New Roman" w:hAnsi="Footlight MT Light" w:cs="Times New Roman"/>
                <w:i/>
                <w:color w:val="FF0000"/>
                <w:sz w:val="24"/>
                <w:szCs w:val="24"/>
              </w:rPr>
              <w:t>When was the other 1m allocated? I can only see 1m in 18/19</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fitting of work tops, stools, fume chamber, plumbing and installation gas system of a laboratory of 50 capacity.</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1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DHENE MIXED SEC. SCHOOL</w:t>
            </w:r>
          </w:p>
        </w:tc>
        <w:tc>
          <w:tcPr>
            <w:tcW w:w="1283"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plastering, painting, and fittings of An Administration block holding 6 rooms</w:t>
            </w:r>
          </w:p>
          <w:p w:rsidR="004A6964" w:rsidRDefault="004A6964">
            <w:pPr>
              <w:spacing w:after="0" w:line="240" w:lineRule="auto"/>
              <w:jc w:val="both"/>
              <w:rPr>
                <w:rFonts w:ascii="Footlight MT Light" w:eastAsia="Times New Roman" w:hAnsi="Footlight MT Light" w:cs="Times New Roman"/>
                <w:i/>
                <w:color w:val="FF0000"/>
                <w:sz w:val="24"/>
                <w:szCs w:val="24"/>
              </w:rPr>
            </w:pPr>
          </w:p>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vMerge w:val="restart"/>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1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283"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890"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We had only disbursed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1,500,000 to the project yet the project cost is Ksh.3,500,000</w:t>
            </w:r>
          </w:p>
        </w:tc>
        <w:tc>
          <w:tcPr>
            <w:tcW w:w="1350" w:type="dxa"/>
            <w:vMerge/>
          </w:tcPr>
          <w:p w:rsidR="004A6964" w:rsidRDefault="004A6964">
            <w:pPr>
              <w:spacing w:after="0" w:line="240" w:lineRule="auto"/>
              <w:jc w:val="both"/>
              <w:rPr>
                <w:rFonts w:ascii="Footlight MT Light" w:eastAsia="Times New Roman" w:hAnsi="Footlight MT Light" w:cs="Times New Roman"/>
                <w:sz w:val="24"/>
                <w:szCs w:val="24"/>
              </w:rPr>
            </w:pPr>
          </w:p>
        </w:tc>
      </w:tr>
      <w:tr w:rsidR="004A6964">
        <w:trPr>
          <w:trHeight w:val="2535"/>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ARGWINGS KODHEK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a dormitory holding 100 students by Roofing, fittings, plastering and painting of a dormitory</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A91A1A">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2,300,000</w:t>
            </w:r>
            <w:r w:rsidR="009C52B1">
              <w:rPr>
                <w:rFonts w:ascii="Footlight MT Light" w:eastAsia="Times New Roman" w:hAnsi="Footlight MT Light" w:cs="Times New Roman"/>
                <w:sz w:val="24"/>
                <w:szCs w:val="24"/>
              </w:rPr>
              <w:t>.00</w:t>
            </w:r>
          </w:p>
        </w:tc>
        <w:tc>
          <w:tcPr>
            <w:tcW w:w="1350" w:type="dxa"/>
          </w:tcPr>
          <w:p w:rsidR="004A6964" w:rsidRPr="00A91A1A" w:rsidRDefault="00A91A1A">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amount is enough for full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Sub Total</w:t>
            </w:r>
          </w:p>
        </w:tc>
        <w:tc>
          <w:tcPr>
            <w:tcW w:w="1283" w:type="dxa"/>
          </w:tcPr>
          <w:p w:rsidR="004A6964" w:rsidRDefault="004A6964">
            <w:pPr>
              <w:spacing w:after="0" w:line="240" w:lineRule="auto"/>
              <w:jc w:val="both"/>
              <w:rPr>
                <w:rFonts w:ascii="Calibri" w:eastAsia="Times New Roman" w:hAnsi="Calibri" w:cs="Times New Roman"/>
                <w:b/>
              </w:rPr>
            </w:pPr>
          </w:p>
        </w:tc>
        <w:tc>
          <w:tcPr>
            <w:tcW w:w="1890" w:type="dxa"/>
            <w:noWrap/>
          </w:tcPr>
          <w:p w:rsidR="004A6964" w:rsidRDefault="004A6964">
            <w:pPr>
              <w:spacing w:after="0" w:line="240" w:lineRule="auto"/>
              <w:jc w:val="both"/>
              <w:rPr>
                <w:rFonts w:ascii="Calibri" w:eastAsia="Times New Roman" w:hAnsi="Calibri" w:cs="Times New Roman"/>
                <w:b/>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tcPr>
          <w:p w:rsidR="004A6964" w:rsidRDefault="00A91A1A">
            <w:pPr>
              <w:spacing w:after="0" w:line="240" w:lineRule="auto"/>
              <w:jc w:val="both"/>
              <w:rPr>
                <w:rFonts w:ascii="Calibri" w:eastAsia="Times New Roman" w:hAnsi="Calibri" w:cs="Times New Roman"/>
                <w:b/>
              </w:rPr>
            </w:pPr>
            <w:r>
              <w:rPr>
                <w:rFonts w:ascii="Calibri" w:eastAsia="Times New Roman" w:hAnsi="Calibri" w:cs="Times New Roman"/>
                <w:b/>
              </w:rPr>
              <w:t>30,806,695</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Tertiary Projects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1987"/>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RERA Kenya Medical Training College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Tilling, electrical installation, ceiling and painting of a one administration block holding a staffroom accommodating 20 </w:t>
            </w:r>
            <w:proofErr w:type="gramStart"/>
            <w:r>
              <w:rPr>
                <w:rFonts w:ascii="Footlight MT Light" w:eastAsia="Times New Roman" w:hAnsi="Footlight MT Light" w:cs="Times New Roman"/>
                <w:sz w:val="24"/>
                <w:szCs w:val="24"/>
              </w:rPr>
              <w:t>teachers ,</w:t>
            </w:r>
            <w:proofErr w:type="gramEnd"/>
            <w:r>
              <w:rPr>
                <w:rFonts w:ascii="Footlight MT Light" w:eastAsia="Times New Roman" w:hAnsi="Footlight MT Light" w:cs="Times New Roman"/>
                <w:sz w:val="24"/>
                <w:szCs w:val="24"/>
              </w:rPr>
              <w:t xml:space="preserve"> principal’s office and 5 other </w:t>
            </w:r>
            <w:proofErr w:type="spellStart"/>
            <w:r>
              <w:rPr>
                <w:rFonts w:ascii="Footlight MT Light" w:eastAsia="Times New Roman" w:hAnsi="Footlight MT Light" w:cs="Times New Roman"/>
                <w:sz w:val="24"/>
                <w:szCs w:val="24"/>
              </w:rPr>
              <w:t>offics</w:t>
            </w:r>
            <w:proofErr w:type="spellEnd"/>
            <w:r>
              <w:rPr>
                <w:rFonts w:ascii="Footlight MT Light" w:eastAsia="Times New Roman" w:hAnsi="Footlight MT Light" w:cs="Times New Roman"/>
                <w:sz w:val="24"/>
                <w:szCs w:val="24"/>
              </w:rPr>
              <w:t>.</w:t>
            </w: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project was allocated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xml:space="preserve"> 1,</w:t>
            </w:r>
            <w:r>
              <w:rPr>
                <w:rFonts w:ascii="Footlight MT Light" w:eastAsia="Times New Roman" w:hAnsi="Footlight MT Light" w:cs="Times New Roman"/>
                <w:sz w:val="24"/>
                <w:szCs w:val="24"/>
                <w:highlight w:val="yellow"/>
              </w:rPr>
              <w:t>000,000 in f/y 18/19</w:t>
            </w:r>
            <w:r>
              <w:rPr>
                <w:rFonts w:ascii="Footlight MT Light" w:eastAsia="Times New Roman" w:hAnsi="Footlight MT Light" w:cs="Times New Roman"/>
                <w:sz w:val="24"/>
                <w:szCs w:val="24"/>
              </w:rPr>
              <w:t xml:space="preserve"> and </w:t>
            </w:r>
            <w:proofErr w:type="spellStart"/>
            <w:r>
              <w:rPr>
                <w:rFonts w:ascii="Footlight MT Light" w:eastAsia="Times New Roman" w:hAnsi="Footlight MT Light" w:cs="Times New Roman"/>
                <w:sz w:val="24"/>
                <w:szCs w:val="24"/>
              </w:rPr>
              <w:t>Kshs</w:t>
            </w:r>
            <w:proofErr w:type="spellEnd"/>
            <w:r>
              <w:rPr>
                <w:rFonts w:ascii="Footlight MT Light" w:eastAsia="Times New Roman" w:hAnsi="Footlight MT Light" w:cs="Times New Roman"/>
                <w:sz w:val="24"/>
                <w:szCs w:val="24"/>
              </w:rPr>
              <w:t>. 500,000 in f/y 19/20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In 2018/19 </w:t>
            </w:r>
            <w:r>
              <w:rPr>
                <w:rFonts w:ascii="Footlight MT Light" w:eastAsia="Times New Roman" w:hAnsi="Footlight MT Light" w:cs="Times New Roman"/>
                <w:b/>
                <w:sz w:val="24"/>
                <w:szCs w:val="24"/>
              </w:rPr>
              <w:lastRenderedPageBreak/>
              <w:t>you were completing the admin block. When was the first funding?</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On-going</w:t>
            </w:r>
          </w:p>
        </w:tc>
      </w:tr>
      <w:tr w:rsidR="004A696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RERA Kenya Medical Training College–</w:t>
            </w:r>
            <w:proofErr w:type="spellStart"/>
            <w:r>
              <w:rPr>
                <w:rFonts w:ascii="Footlight MT Light" w:eastAsia="Times New Roman" w:hAnsi="Footlight MT Light" w:cs="Times New Roman"/>
                <w:sz w:val="24"/>
                <w:szCs w:val="24"/>
              </w:rPr>
              <w:t>Yala</w:t>
            </w:r>
            <w:proofErr w:type="spellEnd"/>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4,367,545.00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2,000,000.00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You allocated 2M in 2019/20 for completion of the dormitory when was the first funding made?</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plastering, painting, and fittings to completion of 50 bed capacity  dormitory</w:t>
            </w:r>
          </w:p>
          <w:p w:rsidR="004A6964" w:rsidRDefault="004A6964">
            <w:pPr>
              <w:spacing w:after="0" w:line="240" w:lineRule="auto"/>
              <w:jc w:val="both"/>
              <w:rPr>
                <w:rFonts w:ascii="Footlight MT Light" w:eastAsia="Times New Roman" w:hAnsi="Footlight MT Light" w:cs="Times New Roman"/>
                <w:sz w:val="24"/>
                <w:szCs w:val="24"/>
                <w:highlight w:val="yellow"/>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2,367,545.00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GAMBA Technical Training College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Additional funds for purchase of 20 acre Land piece</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It is the same piece of land whose valuation  was Ksh.10,5000,000</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TOTAL</w:t>
            </w:r>
          </w:p>
        </w:tc>
        <w:tc>
          <w:tcPr>
            <w:tcW w:w="1283" w:type="dxa"/>
          </w:tcPr>
          <w:p w:rsidR="004A6964" w:rsidRDefault="004A6964">
            <w:pPr>
              <w:spacing w:after="0" w:line="240" w:lineRule="auto"/>
              <w:jc w:val="both"/>
              <w:rPr>
                <w:rFonts w:ascii="Calibri" w:eastAsia="Times New Roman" w:hAnsi="Calibri" w:cs="Times New Roman"/>
                <w:b/>
                <w:bCs/>
              </w:rPr>
            </w:pPr>
          </w:p>
        </w:tc>
        <w:tc>
          <w:tcPr>
            <w:tcW w:w="1890" w:type="dxa"/>
            <w:noWrap/>
          </w:tcPr>
          <w:p w:rsidR="004A6964" w:rsidRDefault="004A6964">
            <w:pPr>
              <w:spacing w:after="0" w:line="240" w:lineRule="auto"/>
              <w:jc w:val="both"/>
              <w:rPr>
                <w:rFonts w:ascii="Calibri" w:eastAsia="Times New Roman" w:hAnsi="Calibri"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9C52B1">
            <w:pPr>
              <w:spacing w:after="0" w:line="240" w:lineRule="auto"/>
              <w:jc w:val="both"/>
              <w:rPr>
                <w:rFonts w:ascii="Calibri" w:eastAsia="Times New Roman" w:hAnsi="Calibri" w:cs="Times New Roman"/>
                <w:b/>
                <w:bCs/>
              </w:rPr>
            </w:pPr>
            <w:r>
              <w:rPr>
                <w:rFonts w:ascii="Calibri" w:eastAsia="Times New Roman" w:hAnsi="Calibri" w:cs="Times New Roman"/>
                <w:b/>
                <w:bCs/>
              </w:rPr>
              <w:t>5,367,545</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SECURITY PROJECTS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trPr>
          <w:trHeight w:val="1492"/>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NGUGE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assistant chief’s office to completion by; Foundation, walling, roofing, plastering, painting, and fittings of a 2 roomed assistant chief's  office</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60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CENTRAL GEM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a 3 roomed </w:t>
            </w:r>
            <w:proofErr w:type="gramStart"/>
            <w:r>
              <w:rPr>
                <w:rFonts w:ascii="Footlight MT Light" w:eastAsia="Times New Roman" w:hAnsi="Footlight MT Light" w:cs="Times New Roman"/>
                <w:sz w:val="24"/>
                <w:szCs w:val="24"/>
              </w:rPr>
              <w:t>chiefs</w:t>
            </w:r>
            <w:proofErr w:type="gramEnd"/>
            <w:r>
              <w:rPr>
                <w:rFonts w:ascii="Footlight MT Light" w:eastAsia="Times New Roman" w:hAnsi="Footlight MT Light" w:cs="Times New Roman"/>
                <w:sz w:val="24"/>
                <w:szCs w:val="24"/>
              </w:rPr>
              <w:t xml:space="preserve"> office by re-roofing, floor scree ding, fittings and painting to completion.</w:t>
            </w: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to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22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NYANDIWA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assistant chief’s office to completion by; Foundation, walling, roofing, plastering, painting, and fittings of a 2 roomed assistant chief's  office</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537"/>
        </w:trPr>
        <w:tc>
          <w:tcPr>
            <w:tcW w:w="236" w:type="dxa"/>
            <w:noWrap/>
          </w:tcPr>
          <w:p w:rsidR="004A6964" w:rsidRDefault="004A6964">
            <w:pPr>
              <w:spacing w:after="0" w:line="240" w:lineRule="auto"/>
              <w:jc w:val="both"/>
              <w:rPr>
                <w:rFonts w:ascii="Footlight MT Light" w:eastAsia="Times New Roman" w:hAnsi="Footlight MT Light" w:cs="Times New Roman"/>
                <w:color w:val="000000" w:themeColor="text1"/>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MUTUMBU AP CAMP</w:t>
            </w:r>
          </w:p>
        </w:tc>
        <w:tc>
          <w:tcPr>
            <w:tcW w:w="1283"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1,800,008.00</w:t>
            </w:r>
          </w:p>
          <w:p w:rsidR="004A6964" w:rsidRDefault="004A6964">
            <w:pPr>
              <w:spacing w:after="0" w:line="240" w:lineRule="auto"/>
              <w:jc w:val="both"/>
              <w:rPr>
                <w:rFonts w:ascii="Footlight MT Light" w:eastAsia="Times New Roman" w:hAnsi="Footlight MT Light" w:cs="Times New Roman"/>
                <w:color w:val="000000" w:themeColor="text1"/>
                <w:sz w:val="24"/>
                <w:szCs w:val="24"/>
              </w:rPr>
            </w:pPr>
          </w:p>
          <w:p w:rsidR="004A6964" w:rsidRDefault="004A6964">
            <w:pPr>
              <w:spacing w:after="0" w:line="240" w:lineRule="auto"/>
              <w:jc w:val="both"/>
              <w:rPr>
                <w:rFonts w:ascii="Footlight MT Light" w:eastAsia="Times New Roman" w:hAnsi="Footlight MT Light" w:cs="Times New Roman"/>
                <w:i/>
                <w:color w:val="000000" w:themeColor="text1"/>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Completion by; Flooring, plastering, painting, and fittings of a divisional police headquarter  hall holding four offices</w:t>
            </w:r>
          </w:p>
          <w:p w:rsidR="004A6964" w:rsidRDefault="004A6964">
            <w:pPr>
              <w:spacing w:after="0" w:line="240" w:lineRule="auto"/>
              <w:jc w:val="both"/>
              <w:rPr>
                <w:rFonts w:ascii="Footlight MT Light" w:eastAsia="Times New Roman" w:hAnsi="Footlight MT Light" w:cs="Times New Roman"/>
                <w:color w:val="000000" w:themeColor="text1"/>
                <w:sz w:val="24"/>
                <w:szCs w:val="24"/>
              </w:rPr>
            </w:pPr>
          </w:p>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It had been indicated as being done to completion last year. Why more money?</w:t>
            </w:r>
          </w:p>
          <w:p w:rsidR="004A6964" w:rsidRDefault="004A6964">
            <w:pPr>
              <w:spacing w:after="0" w:line="240" w:lineRule="auto"/>
              <w:jc w:val="both"/>
              <w:rPr>
                <w:rFonts w:ascii="Footlight MT Light" w:eastAsia="Times New Roman" w:hAnsi="Footlight MT Light" w:cs="Times New Roman"/>
                <w:i/>
                <w:color w:val="000000" w:themeColor="text1"/>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1,699,992.00</w:t>
            </w:r>
          </w:p>
        </w:tc>
        <w:tc>
          <w:tcPr>
            <w:tcW w:w="1350" w:type="dxa"/>
          </w:tcPr>
          <w:p w:rsidR="004A6964" w:rsidRDefault="004A6964">
            <w:pPr>
              <w:spacing w:after="0" w:line="240" w:lineRule="auto"/>
              <w:jc w:val="both"/>
              <w:rPr>
                <w:rFonts w:ascii="Footlight MT Light" w:eastAsia="Times New Roman" w:hAnsi="Footlight MT Light" w:cs="Times New Roman"/>
                <w:color w:val="000000" w:themeColor="text1"/>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On-going</w:t>
            </w:r>
          </w:p>
        </w:tc>
      </w:tr>
      <w:tr w:rsidR="004A6964">
        <w:trPr>
          <w:trHeight w:val="105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ASSISTANT CHIEF WAGAI</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plastering, fittings and painting of a 2 roomed office to completion</w:t>
            </w:r>
          </w:p>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 xml:space="preserve"> </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450,000.00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EAST SUB-LOCATION</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240,000.00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the correct cumulative allocation Kshs.240,737.92 was allocated in 2019/20 for completion of the project</w:t>
            </w: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 xml:space="preserve">When </w:t>
            </w:r>
            <w:proofErr w:type="gramStart"/>
            <w:r>
              <w:rPr>
                <w:rFonts w:ascii="Footlight MT Light" w:eastAsia="Times New Roman" w:hAnsi="Footlight MT Light" w:cs="Times New Roman"/>
                <w:b/>
                <w:sz w:val="24"/>
                <w:szCs w:val="24"/>
              </w:rPr>
              <w:t>was the first funding</w:t>
            </w:r>
            <w:proofErr w:type="gramEnd"/>
            <w:r>
              <w:rPr>
                <w:rFonts w:ascii="Footlight MT Light" w:eastAsia="Times New Roman" w:hAnsi="Footlight MT Light" w:cs="Times New Roman"/>
                <w:b/>
                <w:sz w:val="24"/>
                <w:szCs w:val="24"/>
              </w:rPr>
              <w:t xml:space="preserve"> made?</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Plastering and painting of assistant chiefs office to completion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Specify the capacity of the chief’s office</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MALANGA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336,500.35</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2 acres school compound  using barbed wire and angle line posts</w:t>
            </w:r>
          </w:p>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336,500.35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KOMUOK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650,000.00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When </w:t>
            </w:r>
            <w:proofErr w:type="gramStart"/>
            <w:r>
              <w:rPr>
                <w:rFonts w:ascii="Footlight MT Light" w:eastAsia="Times New Roman" w:hAnsi="Footlight MT Light" w:cs="Times New Roman"/>
                <w:b/>
                <w:sz w:val="24"/>
                <w:szCs w:val="24"/>
              </w:rPr>
              <w:t>was  the</w:t>
            </w:r>
            <w:proofErr w:type="gramEnd"/>
            <w:r>
              <w:rPr>
                <w:rFonts w:ascii="Footlight MT Light" w:eastAsia="Times New Roman" w:hAnsi="Footlight MT Light" w:cs="Times New Roman"/>
                <w:b/>
                <w:sz w:val="24"/>
                <w:szCs w:val="24"/>
              </w:rPr>
              <w:t xml:space="preserve"> 650k allocated?</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Plastering, Fittings , flooring and painting of chief's office (two roomed office) to completion</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550,000.00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It is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trPr>
          <w:trHeight w:val="593"/>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sz w:val="24"/>
                <w:szCs w:val="24"/>
              </w:rPr>
            </w:pPr>
            <w:r>
              <w:rPr>
                <w:b/>
              </w:rPr>
              <w:t>SUB TOTAL</w:t>
            </w:r>
          </w:p>
        </w:tc>
        <w:tc>
          <w:tcPr>
            <w:tcW w:w="1283"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b/>
                <w:sz w:val="24"/>
                <w:szCs w:val="24"/>
              </w:rPr>
            </w:pPr>
            <w:r>
              <w:rPr>
                <w:b/>
              </w:rPr>
              <w:t>5,646,492.35</w:t>
            </w:r>
          </w:p>
        </w:tc>
        <w:tc>
          <w:tcPr>
            <w:tcW w:w="135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sz w:val="24"/>
                <w:szCs w:val="24"/>
              </w:rPr>
            </w:pPr>
          </w:p>
        </w:tc>
      </w:tr>
      <w:tr w:rsidR="004A696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GRAND TOTAL</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137,354,879.31</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bl>
    <w:p w:rsidR="004A6964" w:rsidRDefault="004A6964">
      <w:pPr>
        <w:rPr>
          <w:b/>
          <w:sz w:val="28"/>
          <w:szCs w:val="28"/>
          <w:u w:val="single"/>
        </w:rPr>
      </w:pPr>
    </w:p>
    <w:p w:rsidR="004A6964" w:rsidRDefault="009C52B1">
      <w:pPr>
        <w:rPr>
          <w:color w:val="FF0000"/>
          <w:sz w:val="24"/>
          <w:szCs w:val="24"/>
        </w:rPr>
      </w:pPr>
      <w:r>
        <w:rPr>
          <w:b/>
          <w:color w:val="FF0000"/>
          <w:sz w:val="28"/>
          <w:szCs w:val="28"/>
          <w:u w:val="single"/>
        </w:rPr>
        <w:t>For AIA provide the specific activity that the amount will do since you will be given a separate AIE</w:t>
      </w:r>
    </w:p>
    <w:p w:rsidR="004A6964" w:rsidRDefault="004A6964">
      <w:pPr>
        <w:rPr>
          <w:sz w:val="24"/>
          <w:szCs w:val="24"/>
        </w:rPr>
      </w:pPr>
    </w:p>
    <w:p w:rsidR="004A6964" w:rsidRDefault="004A6964">
      <w:pPr>
        <w:rPr>
          <w:sz w:val="24"/>
          <w:szCs w:val="24"/>
        </w:rPr>
      </w:pPr>
    </w:p>
    <w:p w:rsidR="004A6964" w:rsidRDefault="004A6964">
      <w:pPr>
        <w:rPr>
          <w:sz w:val="24"/>
          <w:szCs w:val="24"/>
        </w:rPr>
      </w:pPr>
    </w:p>
    <w:p w:rsidR="004A6964" w:rsidRDefault="004A6964">
      <w:pPr>
        <w:rPr>
          <w:sz w:val="24"/>
          <w:szCs w:val="24"/>
        </w:rPr>
      </w:pPr>
    </w:p>
    <w:p w:rsidR="004A6964" w:rsidRDefault="004A6964">
      <w:pPr>
        <w:rPr>
          <w:sz w:val="24"/>
          <w:szCs w:val="24"/>
        </w:rPr>
      </w:pPr>
    </w:p>
    <w:p w:rsidR="004A6964" w:rsidRDefault="004A6964">
      <w:pPr>
        <w:rPr>
          <w:sz w:val="24"/>
          <w:szCs w:val="24"/>
        </w:rPr>
      </w:pPr>
    </w:p>
    <w:sectPr w:rsidR="004A6964">
      <w:footerReference w:type="default" r:id="rId12"/>
      <w:pgSz w:w="12240" w:h="15840"/>
      <w:pgMar w:top="1440" w:right="22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71" w:rsidRDefault="00A54171">
      <w:pPr>
        <w:spacing w:line="240" w:lineRule="auto"/>
      </w:pPr>
      <w:r>
        <w:separator/>
      </w:r>
    </w:p>
  </w:endnote>
  <w:endnote w:type="continuationSeparator" w:id="0">
    <w:p w:rsidR="00A54171" w:rsidRDefault="00A54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B1" w:rsidRDefault="009C52B1">
    <w:pPr>
      <w:pStyle w:val="Footer"/>
    </w:pPr>
    <w:r>
      <w:t>BUDGET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71" w:rsidRDefault="00A54171">
      <w:pPr>
        <w:spacing w:after="0" w:line="240" w:lineRule="auto"/>
      </w:pPr>
      <w:r>
        <w:separator/>
      </w:r>
    </w:p>
  </w:footnote>
  <w:footnote w:type="continuationSeparator" w:id="0">
    <w:p w:rsidR="00A54171" w:rsidRDefault="00A54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52DC"/>
    <w:multiLevelType w:val="multilevel"/>
    <w:tmpl w:val="11F352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D657EC"/>
    <w:multiLevelType w:val="multilevel"/>
    <w:tmpl w:val="49D65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23015"/>
    <w:rsid w:val="00023043"/>
    <w:rsid w:val="000275C9"/>
    <w:rsid w:val="000276E5"/>
    <w:rsid w:val="00033B2D"/>
    <w:rsid w:val="00034685"/>
    <w:rsid w:val="00040617"/>
    <w:rsid w:val="00043CC5"/>
    <w:rsid w:val="00045643"/>
    <w:rsid w:val="00046F97"/>
    <w:rsid w:val="00047F77"/>
    <w:rsid w:val="00051B1F"/>
    <w:rsid w:val="00053777"/>
    <w:rsid w:val="000577D9"/>
    <w:rsid w:val="00061609"/>
    <w:rsid w:val="0007177B"/>
    <w:rsid w:val="00074A3C"/>
    <w:rsid w:val="000937AA"/>
    <w:rsid w:val="000A137F"/>
    <w:rsid w:val="000A18C9"/>
    <w:rsid w:val="000B32AD"/>
    <w:rsid w:val="000B501F"/>
    <w:rsid w:val="000B52D3"/>
    <w:rsid w:val="000B6904"/>
    <w:rsid w:val="000C4CE4"/>
    <w:rsid w:val="000D0CCC"/>
    <w:rsid w:val="000D3F6E"/>
    <w:rsid w:val="000D4BD5"/>
    <w:rsid w:val="000E4F4F"/>
    <w:rsid w:val="000F106A"/>
    <w:rsid w:val="000F3B6F"/>
    <w:rsid w:val="000F6B49"/>
    <w:rsid w:val="00100E17"/>
    <w:rsid w:val="00101235"/>
    <w:rsid w:val="00102345"/>
    <w:rsid w:val="00110082"/>
    <w:rsid w:val="00112957"/>
    <w:rsid w:val="0012669A"/>
    <w:rsid w:val="001343C1"/>
    <w:rsid w:val="00134E4F"/>
    <w:rsid w:val="0014184E"/>
    <w:rsid w:val="00150DC8"/>
    <w:rsid w:val="0015144B"/>
    <w:rsid w:val="00154425"/>
    <w:rsid w:val="001551D9"/>
    <w:rsid w:val="001737CE"/>
    <w:rsid w:val="0017416F"/>
    <w:rsid w:val="00183C7A"/>
    <w:rsid w:val="00187FFC"/>
    <w:rsid w:val="001973B5"/>
    <w:rsid w:val="001A00AE"/>
    <w:rsid w:val="001A2E93"/>
    <w:rsid w:val="001A4555"/>
    <w:rsid w:val="001B3490"/>
    <w:rsid w:val="001C11FF"/>
    <w:rsid w:val="001C6981"/>
    <w:rsid w:val="001D4B10"/>
    <w:rsid w:val="001D565D"/>
    <w:rsid w:val="001E76D1"/>
    <w:rsid w:val="001F063F"/>
    <w:rsid w:val="001F1167"/>
    <w:rsid w:val="001F133A"/>
    <w:rsid w:val="001F4530"/>
    <w:rsid w:val="001F6FE6"/>
    <w:rsid w:val="002029FE"/>
    <w:rsid w:val="0021648C"/>
    <w:rsid w:val="00216EB8"/>
    <w:rsid w:val="00224E04"/>
    <w:rsid w:val="00225113"/>
    <w:rsid w:val="0023418C"/>
    <w:rsid w:val="00234F00"/>
    <w:rsid w:val="0024278A"/>
    <w:rsid w:val="002429C9"/>
    <w:rsid w:val="00261FFF"/>
    <w:rsid w:val="00267797"/>
    <w:rsid w:val="00273644"/>
    <w:rsid w:val="00280AFC"/>
    <w:rsid w:val="002812A0"/>
    <w:rsid w:val="002829D2"/>
    <w:rsid w:val="00282DBD"/>
    <w:rsid w:val="00283DE6"/>
    <w:rsid w:val="00283FA5"/>
    <w:rsid w:val="00286787"/>
    <w:rsid w:val="00286BB3"/>
    <w:rsid w:val="0029382C"/>
    <w:rsid w:val="00293C16"/>
    <w:rsid w:val="00296CD7"/>
    <w:rsid w:val="002A3203"/>
    <w:rsid w:val="002B2997"/>
    <w:rsid w:val="002B2B91"/>
    <w:rsid w:val="002C231B"/>
    <w:rsid w:val="002D1C17"/>
    <w:rsid w:val="002D239F"/>
    <w:rsid w:val="002D552B"/>
    <w:rsid w:val="002D72F4"/>
    <w:rsid w:val="002E6B4F"/>
    <w:rsid w:val="002F01DD"/>
    <w:rsid w:val="002F0256"/>
    <w:rsid w:val="002F1254"/>
    <w:rsid w:val="002F65A7"/>
    <w:rsid w:val="0030239E"/>
    <w:rsid w:val="00305F85"/>
    <w:rsid w:val="00310E63"/>
    <w:rsid w:val="0032087E"/>
    <w:rsid w:val="003231A8"/>
    <w:rsid w:val="0034295A"/>
    <w:rsid w:val="003434BE"/>
    <w:rsid w:val="00345C9F"/>
    <w:rsid w:val="00353D22"/>
    <w:rsid w:val="003559DC"/>
    <w:rsid w:val="00355E0A"/>
    <w:rsid w:val="00356950"/>
    <w:rsid w:val="00362A98"/>
    <w:rsid w:val="00364A96"/>
    <w:rsid w:val="0037314F"/>
    <w:rsid w:val="00384B06"/>
    <w:rsid w:val="00385748"/>
    <w:rsid w:val="00391E41"/>
    <w:rsid w:val="00392743"/>
    <w:rsid w:val="00392C90"/>
    <w:rsid w:val="00394D2D"/>
    <w:rsid w:val="003A3F74"/>
    <w:rsid w:val="003B3934"/>
    <w:rsid w:val="003C2E25"/>
    <w:rsid w:val="003C3EB8"/>
    <w:rsid w:val="003C628E"/>
    <w:rsid w:val="003D25AE"/>
    <w:rsid w:val="003E1273"/>
    <w:rsid w:val="003E3258"/>
    <w:rsid w:val="003F1872"/>
    <w:rsid w:val="00400640"/>
    <w:rsid w:val="00404D64"/>
    <w:rsid w:val="004121F6"/>
    <w:rsid w:val="004136F4"/>
    <w:rsid w:val="00416512"/>
    <w:rsid w:val="004273C4"/>
    <w:rsid w:val="00431641"/>
    <w:rsid w:val="0043451D"/>
    <w:rsid w:val="004351CC"/>
    <w:rsid w:val="0044574F"/>
    <w:rsid w:val="00445F81"/>
    <w:rsid w:val="004506EF"/>
    <w:rsid w:val="00460069"/>
    <w:rsid w:val="00462288"/>
    <w:rsid w:val="004636AD"/>
    <w:rsid w:val="00464354"/>
    <w:rsid w:val="00466216"/>
    <w:rsid w:val="00481E64"/>
    <w:rsid w:val="00482CB7"/>
    <w:rsid w:val="00484599"/>
    <w:rsid w:val="00492046"/>
    <w:rsid w:val="00492242"/>
    <w:rsid w:val="00495191"/>
    <w:rsid w:val="004A2599"/>
    <w:rsid w:val="004A3A77"/>
    <w:rsid w:val="004A6964"/>
    <w:rsid w:val="004B2CAA"/>
    <w:rsid w:val="004B3173"/>
    <w:rsid w:val="004B3519"/>
    <w:rsid w:val="004B401C"/>
    <w:rsid w:val="004C1959"/>
    <w:rsid w:val="004C490D"/>
    <w:rsid w:val="004C5B47"/>
    <w:rsid w:val="004D14C1"/>
    <w:rsid w:val="004D278E"/>
    <w:rsid w:val="004D48E6"/>
    <w:rsid w:val="004E6082"/>
    <w:rsid w:val="004F2A57"/>
    <w:rsid w:val="004F4A50"/>
    <w:rsid w:val="00500952"/>
    <w:rsid w:val="00502AB7"/>
    <w:rsid w:val="005112BC"/>
    <w:rsid w:val="00515302"/>
    <w:rsid w:val="00520B2F"/>
    <w:rsid w:val="005244D5"/>
    <w:rsid w:val="005259BD"/>
    <w:rsid w:val="00532FB3"/>
    <w:rsid w:val="00547530"/>
    <w:rsid w:val="00557B1C"/>
    <w:rsid w:val="00563D77"/>
    <w:rsid w:val="00575787"/>
    <w:rsid w:val="00580B70"/>
    <w:rsid w:val="00583AD1"/>
    <w:rsid w:val="005852DE"/>
    <w:rsid w:val="00592C9F"/>
    <w:rsid w:val="00595713"/>
    <w:rsid w:val="005A702E"/>
    <w:rsid w:val="005A78B1"/>
    <w:rsid w:val="005B460E"/>
    <w:rsid w:val="005C10AB"/>
    <w:rsid w:val="005D7866"/>
    <w:rsid w:val="005E240C"/>
    <w:rsid w:val="005E25A5"/>
    <w:rsid w:val="005E2ECF"/>
    <w:rsid w:val="005E5565"/>
    <w:rsid w:val="005E5573"/>
    <w:rsid w:val="005E6FEF"/>
    <w:rsid w:val="005E7C08"/>
    <w:rsid w:val="00602800"/>
    <w:rsid w:val="00614BDC"/>
    <w:rsid w:val="00625CD6"/>
    <w:rsid w:val="006264D5"/>
    <w:rsid w:val="00627720"/>
    <w:rsid w:val="0063164C"/>
    <w:rsid w:val="00653C46"/>
    <w:rsid w:val="006543AE"/>
    <w:rsid w:val="00657B60"/>
    <w:rsid w:val="00662108"/>
    <w:rsid w:val="006637A4"/>
    <w:rsid w:val="00663935"/>
    <w:rsid w:val="00665DA9"/>
    <w:rsid w:val="0067170C"/>
    <w:rsid w:val="00674C3E"/>
    <w:rsid w:val="00677BA0"/>
    <w:rsid w:val="006819B1"/>
    <w:rsid w:val="00697B4A"/>
    <w:rsid w:val="006A12B3"/>
    <w:rsid w:val="006A18C2"/>
    <w:rsid w:val="006B08C7"/>
    <w:rsid w:val="006B4533"/>
    <w:rsid w:val="006C0659"/>
    <w:rsid w:val="006C3333"/>
    <w:rsid w:val="006D37F6"/>
    <w:rsid w:val="006E6A69"/>
    <w:rsid w:val="006F5854"/>
    <w:rsid w:val="006F70A9"/>
    <w:rsid w:val="007104B6"/>
    <w:rsid w:val="00711D14"/>
    <w:rsid w:val="00722BBF"/>
    <w:rsid w:val="0073669E"/>
    <w:rsid w:val="00740271"/>
    <w:rsid w:val="00745EF4"/>
    <w:rsid w:val="00746325"/>
    <w:rsid w:val="007503B9"/>
    <w:rsid w:val="00750E43"/>
    <w:rsid w:val="0075133F"/>
    <w:rsid w:val="00755863"/>
    <w:rsid w:val="00763095"/>
    <w:rsid w:val="007664FA"/>
    <w:rsid w:val="007700FB"/>
    <w:rsid w:val="00770606"/>
    <w:rsid w:val="00771EF4"/>
    <w:rsid w:val="0077353B"/>
    <w:rsid w:val="00774444"/>
    <w:rsid w:val="00775DF5"/>
    <w:rsid w:val="00782B01"/>
    <w:rsid w:val="007939AA"/>
    <w:rsid w:val="007964A3"/>
    <w:rsid w:val="007C374B"/>
    <w:rsid w:val="007C5ACB"/>
    <w:rsid w:val="007C6416"/>
    <w:rsid w:val="007D33F2"/>
    <w:rsid w:val="007D6EE1"/>
    <w:rsid w:val="007F139C"/>
    <w:rsid w:val="0080183A"/>
    <w:rsid w:val="0081122D"/>
    <w:rsid w:val="00815B83"/>
    <w:rsid w:val="00816FB8"/>
    <w:rsid w:val="00817185"/>
    <w:rsid w:val="00821860"/>
    <w:rsid w:val="00837CED"/>
    <w:rsid w:val="00850F52"/>
    <w:rsid w:val="00855366"/>
    <w:rsid w:val="00856D08"/>
    <w:rsid w:val="0085747B"/>
    <w:rsid w:val="00861342"/>
    <w:rsid w:val="00873C7B"/>
    <w:rsid w:val="00881DDA"/>
    <w:rsid w:val="008A1288"/>
    <w:rsid w:val="008B0DFF"/>
    <w:rsid w:val="008C38F1"/>
    <w:rsid w:val="008C78DB"/>
    <w:rsid w:val="008D1D33"/>
    <w:rsid w:val="008D24DE"/>
    <w:rsid w:val="008D2AE6"/>
    <w:rsid w:val="008D2BED"/>
    <w:rsid w:val="008E3FF2"/>
    <w:rsid w:val="008F029C"/>
    <w:rsid w:val="008F0361"/>
    <w:rsid w:val="009002C6"/>
    <w:rsid w:val="00902A16"/>
    <w:rsid w:val="00904E57"/>
    <w:rsid w:val="00906218"/>
    <w:rsid w:val="009064B6"/>
    <w:rsid w:val="009104D9"/>
    <w:rsid w:val="00926844"/>
    <w:rsid w:val="00932E70"/>
    <w:rsid w:val="009343D0"/>
    <w:rsid w:val="00937A3F"/>
    <w:rsid w:val="00940A25"/>
    <w:rsid w:val="0095205F"/>
    <w:rsid w:val="00954C16"/>
    <w:rsid w:val="00955F15"/>
    <w:rsid w:val="00957B9D"/>
    <w:rsid w:val="00964022"/>
    <w:rsid w:val="00967B04"/>
    <w:rsid w:val="0097174A"/>
    <w:rsid w:val="00972C9C"/>
    <w:rsid w:val="00975693"/>
    <w:rsid w:val="0097761B"/>
    <w:rsid w:val="009A5FF7"/>
    <w:rsid w:val="009C2488"/>
    <w:rsid w:val="009C52B1"/>
    <w:rsid w:val="009C741C"/>
    <w:rsid w:val="009D1DC8"/>
    <w:rsid w:val="00A001BE"/>
    <w:rsid w:val="00A2258B"/>
    <w:rsid w:val="00A2572C"/>
    <w:rsid w:val="00A32F37"/>
    <w:rsid w:val="00A34F70"/>
    <w:rsid w:val="00A54171"/>
    <w:rsid w:val="00A60D64"/>
    <w:rsid w:val="00A61EC1"/>
    <w:rsid w:val="00A63FFE"/>
    <w:rsid w:val="00A65488"/>
    <w:rsid w:val="00A67E3F"/>
    <w:rsid w:val="00A7528F"/>
    <w:rsid w:val="00A80BF7"/>
    <w:rsid w:val="00A91A1A"/>
    <w:rsid w:val="00A95BF2"/>
    <w:rsid w:val="00A97F44"/>
    <w:rsid w:val="00AB1880"/>
    <w:rsid w:val="00AB1B46"/>
    <w:rsid w:val="00AB604A"/>
    <w:rsid w:val="00AC057D"/>
    <w:rsid w:val="00AC233F"/>
    <w:rsid w:val="00AC4A1E"/>
    <w:rsid w:val="00AE0686"/>
    <w:rsid w:val="00AE319D"/>
    <w:rsid w:val="00AE4AEC"/>
    <w:rsid w:val="00AE5323"/>
    <w:rsid w:val="00AF0398"/>
    <w:rsid w:val="00AF2D1E"/>
    <w:rsid w:val="00AF4AC3"/>
    <w:rsid w:val="00B0164B"/>
    <w:rsid w:val="00B1255E"/>
    <w:rsid w:val="00B31BC0"/>
    <w:rsid w:val="00B37293"/>
    <w:rsid w:val="00B410A4"/>
    <w:rsid w:val="00B415A2"/>
    <w:rsid w:val="00B42FED"/>
    <w:rsid w:val="00B446C9"/>
    <w:rsid w:val="00B4573B"/>
    <w:rsid w:val="00B508CA"/>
    <w:rsid w:val="00B50F1D"/>
    <w:rsid w:val="00B53AAF"/>
    <w:rsid w:val="00B55095"/>
    <w:rsid w:val="00B5587D"/>
    <w:rsid w:val="00B57112"/>
    <w:rsid w:val="00B60819"/>
    <w:rsid w:val="00B6149C"/>
    <w:rsid w:val="00B66B78"/>
    <w:rsid w:val="00B919E1"/>
    <w:rsid w:val="00B933C9"/>
    <w:rsid w:val="00BA2389"/>
    <w:rsid w:val="00BA38BF"/>
    <w:rsid w:val="00BA60F1"/>
    <w:rsid w:val="00BA6FE6"/>
    <w:rsid w:val="00BA77A6"/>
    <w:rsid w:val="00BB7FEB"/>
    <w:rsid w:val="00BC5AF0"/>
    <w:rsid w:val="00BC5E95"/>
    <w:rsid w:val="00BE3092"/>
    <w:rsid w:val="00BE4376"/>
    <w:rsid w:val="00BE5430"/>
    <w:rsid w:val="00BE56CE"/>
    <w:rsid w:val="00BF4679"/>
    <w:rsid w:val="00BF5729"/>
    <w:rsid w:val="00C0409F"/>
    <w:rsid w:val="00C07460"/>
    <w:rsid w:val="00C12E12"/>
    <w:rsid w:val="00C22FBB"/>
    <w:rsid w:val="00C26F3B"/>
    <w:rsid w:val="00C322F8"/>
    <w:rsid w:val="00C40B87"/>
    <w:rsid w:val="00C41305"/>
    <w:rsid w:val="00C4189A"/>
    <w:rsid w:val="00C44488"/>
    <w:rsid w:val="00C5104F"/>
    <w:rsid w:val="00C53192"/>
    <w:rsid w:val="00C61D39"/>
    <w:rsid w:val="00C6773A"/>
    <w:rsid w:val="00C72DA5"/>
    <w:rsid w:val="00C75B9F"/>
    <w:rsid w:val="00C75DB4"/>
    <w:rsid w:val="00C7737B"/>
    <w:rsid w:val="00C85198"/>
    <w:rsid w:val="00C92719"/>
    <w:rsid w:val="00C92A0F"/>
    <w:rsid w:val="00C94FDD"/>
    <w:rsid w:val="00C95F28"/>
    <w:rsid w:val="00C96F54"/>
    <w:rsid w:val="00CA09C0"/>
    <w:rsid w:val="00CB11C4"/>
    <w:rsid w:val="00CB1E06"/>
    <w:rsid w:val="00CB5725"/>
    <w:rsid w:val="00CB6D27"/>
    <w:rsid w:val="00CB73FE"/>
    <w:rsid w:val="00CB78AD"/>
    <w:rsid w:val="00CC5288"/>
    <w:rsid w:val="00CD29B3"/>
    <w:rsid w:val="00CD33A2"/>
    <w:rsid w:val="00CD4650"/>
    <w:rsid w:val="00CE5688"/>
    <w:rsid w:val="00CF0DA8"/>
    <w:rsid w:val="00CF1259"/>
    <w:rsid w:val="00D01A7E"/>
    <w:rsid w:val="00D04A04"/>
    <w:rsid w:val="00D06EE8"/>
    <w:rsid w:val="00D0716D"/>
    <w:rsid w:val="00D1494E"/>
    <w:rsid w:val="00D3327C"/>
    <w:rsid w:val="00D340D5"/>
    <w:rsid w:val="00D41C7B"/>
    <w:rsid w:val="00D42ACB"/>
    <w:rsid w:val="00D57E4B"/>
    <w:rsid w:val="00D602CA"/>
    <w:rsid w:val="00D66195"/>
    <w:rsid w:val="00D701D7"/>
    <w:rsid w:val="00D72D88"/>
    <w:rsid w:val="00D810A9"/>
    <w:rsid w:val="00D8323B"/>
    <w:rsid w:val="00D85F14"/>
    <w:rsid w:val="00D95ED7"/>
    <w:rsid w:val="00DD1253"/>
    <w:rsid w:val="00DD67BA"/>
    <w:rsid w:val="00DD7C94"/>
    <w:rsid w:val="00DE1A67"/>
    <w:rsid w:val="00DE33EB"/>
    <w:rsid w:val="00DF12F4"/>
    <w:rsid w:val="00DF2279"/>
    <w:rsid w:val="00DF2E0C"/>
    <w:rsid w:val="00DF46B6"/>
    <w:rsid w:val="00E00B5C"/>
    <w:rsid w:val="00E0714F"/>
    <w:rsid w:val="00E13959"/>
    <w:rsid w:val="00E25706"/>
    <w:rsid w:val="00E268B9"/>
    <w:rsid w:val="00E27EBB"/>
    <w:rsid w:val="00E30741"/>
    <w:rsid w:val="00E30BE1"/>
    <w:rsid w:val="00E32FFB"/>
    <w:rsid w:val="00E37766"/>
    <w:rsid w:val="00E4136A"/>
    <w:rsid w:val="00E428E8"/>
    <w:rsid w:val="00E51BE8"/>
    <w:rsid w:val="00E56B72"/>
    <w:rsid w:val="00E57C9C"/>
    <w:rsid w:val="00E621C3"/>
    <w:rsid w:val="00E67B4F"/>
    <w:rsid w:val="00E70441"/>
    <w:rsid w:val="00E713A8"/>
    <w:rsid w:val="00E75EC4"/>
    <w:rsid w:val="00E939CD"/>
    <w:rsid w:val="00E9578D"/>
    <w:rsid w:val="00E976AC"/>
    <w:rsid w:val="00EA3D55"/>
    <w:rsid w:val="00EB1828"/>
    <w:rsid w:val="00EB7F8A"/>
    <w:rsid w:val="00EC4E77"/>
    <w:rsid w:val="00ED0739"/>
    <w:rsid w:val="00ED1E74"/>
    <w:rsid w:val="00ED2AC0"/>
    <w:rsid w:val="00ED326B"/>
    <w:rsid w:val="00EE1845"/>
    <w:rsid w:val="00EE224D"/>
    <w:rsid w:val="00EE6A45"/>
    <w:rsid w:val="00EE6ABD"/>
    <w:rsid w:val="00EE778A"/>
    <w:rsid w:val="00EF19C9"/>
    <w:rsid w:val="00F00773"/>
    <w:rsid w:val="00F0290C"/>
    <w:rsid w:val="00F02EF2"/>
    <w:rsid w:val="00F03719"/>
    <w:rsid w:val="00F0573C"/>
    <w:rsid w:val="00F15F71"/>
    <w:rsid w:val="00F176C1"/>
    <w:rsid w:val="00F2050C"/>
    <w:rsid w:val="00F33332"/>
    <w:rsid w:val="00F52406"/>
    <w:rsid w:val="00F52723"/>
    <w:rsid w:val="00F53DD0"/>
    <w:rsid w:val="00F54D91"/>
    <w:rsid w:val="00F562AD"/>
    <w:rsid w:val="00F6170D"/>
    <w:rsid w:val="00F61DC8"/>
    <w:rsid w:val="00F70BA2"/>
    <w:rsid w:val="00F7591C"/>
    <w:rsid w:val="00F76CCC"/>
    <w:rsid w:val="00F774A3"/>
    <w:rsid w:val="00F818F5"/>
    <w:rsid w:val="00F91774"/>
    <w:rsid w:val="00F96946"/>
    <w:rsid w:val="00FA5EAC"/>
    <w:rsid w:val="00FB01C4"/>
    <w:rsid w:val="00FB31B8"/>
    <w:rsid w:val="00FE33A0"/>
    <w:rsid w:val="00FE6291"/>
    <w:rsid w:val="00FE7BFF"/>
    <w:rsid w:val="00FF4535"/>
    <w:rsid w:val="2A137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A24903C-3291-4133-B55E-29C833DF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paragraph" w:customStyle="1" w:styleId="xl65">
    <w:name w:val="xl65"/>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0">
    <w:name w:val="xl70"/>
    <w:basedOn w:val="Normal"/>
    <w:pPr>
      <w:pBdr>
        <w:top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2">
    <w:name w:val="xl72"/>
    <w:basedOn w:val="Normal"/>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6">
    <w:name w:val="xl7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7">
    <w:name w:val="xl77"/>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8">
    <w:name w:val="xl78"/>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9">
    <w:name w:val="xl79"/>
    <w:basedOn w:val="Normal"/>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5">
    <w:name w:val="xl85"/>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1">
    <w:name w:val="xl91"/>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3">
    <w:name w:val="xl93"/>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4">
    <w:name w:val="xl94"/>
    <w:basedOn w:val="Normal"/>
    <w:qFormat/>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Normal"/>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1">
    <w:name w:val="xl101"/>
    <w:basedOn w:val="Normal"/>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3">
    <w:name w:val="xl103"/>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5">
    <w:name w:val="xl105"/>
    <w:basedOn w:val="Normal"/>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11">
    <w:name w:val="xl111"/>
    <w:basedOn w:val="Normal"/>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2">
    <w:name w:val="xl112"/>
    <w:basedOn w:val="Normal"/>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3">
    <w:name w:val="xl113"/>
    <w:basedOn w:val="Normal"/>
    <w:pPr>
      <w:pBdr>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4">
    <w:name w:val="xl114"/>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5">
    <w:name w:val="xl115"/>
    <w:basedOn w:val="Normal"/>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6">
    <w:name w:val="xl116"/>
    <w:basedOn w:val="Normal"/>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8">
    <w:name w:val="xl118"/>
    <w:basedOn w:val="Normal"/>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9">
    <w:name w:val="xl119"/>
    <w:basedOn w:val="Normal"/>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0">
    <w:name w:val="xl120"/>
    <w:basedOn w:val="Normal"/>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1">
    <w:name w:val="xl121"/>
    <w:basedOn w:val="Normal"/>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22">
    <w:name w:val="xl122"/>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23">
    <w:name w:val="xl123"/>
    <w:basedOn w:val="Normal"/>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4">
    <w:name w:val="xl124"/>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5">
    <w:name w:val="xl125"/>
    <w:basedOn w:val="Normal"/>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6">
    <w:name w:val="xl126"/>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7">
    <w:name w:val="xl127"/>
    <w:basedOn w:val="Normal"/>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29">
    <w:name w:val="xl129"/>
    <w:basedOn w:val="Normal"/>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30">
    <w:name w:val="xl130"/>
    <w:basedOn w:val="Normal"/>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Normal"/>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35">
    <w:name w:val="xl135"/>
    <w:basedOn w:val="Normal"/>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cdf.go.ke" TargetMode="External"/><Relationship Id="rId5" Type="http://schemas.openxmlformats.org/officeDocument/2006/relationships/settings" Target="settings.xml"/><Relationship Id="rId10" Type="http://schemas.openxmlformats.org/officeDocument/2006/relationships/hyperlink" Target="mailto:cdfgem@ngcdf.go.k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1B404-3832-4866-8A5D-1DAE6514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dc:creator>
  <cp:lastModifiedBy>CDF</cp:lastModifiedBy>
  <cp:revision>3</cp:revision>
  <cp:lastPrinted>2021-02-10T09:21:00Z</cp:lastPrinted>
  <dcterms:created xsi:type="dcterms:W3CDTF">2021-02-10T11:16:00Z</dcterms:created>
  <dcterms:modified xsi:type="dcterms:W3CDTF">2021-02-11T05:42:00Z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