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4CE" w:rsidRPr="004B311A" w:rsidRDefault="00AE74CE" w:rsidP="004B311A">
      <w:pPr>
        <w:spacing w:line="276" w:lineRule="auto"/>
        <w:jc w:val="both"/>
        <w:rPr>
          <w:rFonts w:ascii="Garamond" w:hAnsi="Garamond" w:cs="Times New Roman"/>
          <w:b/>
          <w:sz w:val="24"/>
          <w:szCs w:val="24"/>
          <w:u w:val="single"/>
        </w:rPr>
      </w:pPr>
      <w:r w:rsidRPr="004B311A">
        <w:rPr>
          <w:rFonts w:ascii="Garamond" w:hAnsi="Garamond" w:cs="Times New Roman"/>
          <w:b/>
          <w:sz w:val="24"/>
          <w:szCs w:val="24"/>
          <w:u w:val="single"/>
        </w:rPr>
        <w:t>MINUTES FOR KAJIADO SOUTH NGCDFC HELD ON 2</w:t>
      </w:r>
      <w:r w:rsidR="00772D29" w:rsidRPr="004B311A">
        <w:rPr>
          <w:rFonts w:ascii="Garamond" w:hAnsi="Garamond" w:cs="Times New Roman"/>
          <w:b/>
          <w:sz w:val="24"/>
          <w:szCs w:val="24"/>
          <w:u w:val="single"/>
        </w:rPr>
        <w:t>4</w:t>
      </w:r>
      <w:r w:rsidR="00772D29" w:rsidRPr="004B311A">
        <w:rPr>
          <w:rFonts w:ascii="Garamond" w:hAnsi="Garamond" w:cs="Times New Roman"/>
          <w:b/>
          <w:sz w:val="24"/>
          <w:szCs w:val="24"/>
          <w:u w:val="single"/>
          <w:vertAlign w:val="superscript"/>
        </w:rPr>
        <w:t>TH</w:t>
      </w:r>
      <w:r w:rsidR="00772D29" w:rsidRPr="004B311A">
        <w:rPr>
          <w:rFonts w:ascii="Garamond" w:hAnsi="Garamond" w:cs="Times New Roman"/>
          <w:b/>
          <w:sz w:val="24"/>
          <w:szCs w:val="24"/>
          <w:u w:val="single"/>
        </w:rPr>
        <w:t xml:space="preserve"> AUGUST 2020 AT 9:30AM AT THE NGCDFC CONFERENCE HALL</w:t>
      </w:r>
      <w:r w:rsidRPr="004B311A">
        <w:rPr>
          <w:rFonts w:ascii="Garamond" w:hAnsi="Garamond" w:cs="Times New Roman"/>
          <w:b/>
          <w:sz w:val="24"/>
          <w:szCs w:val="24"/>
          <w:u w:val="single"/>
        </w:rPr>
        <w:t>.</w:t>
      </w:r>
    </w:p>
    <w:p w:rsidR="00AE74CE" w:rsidRPr="004B311A" w:rsidRDefault="00AE74CE" w:rsidP="004B311A">
      <w:pPr>
        <w:spacing w:line="276" w:lineRule="auto"/>
        <w:jc w:val="both"/>
        <w:rPr>
          <w:rFonts w:ascii="Garamond" w:hAnsi="Garamond"/>
          <w:sz w:val="24"/>
          <w:szCs w:val="24"/>
        </w:rPr>
      </w:pPr>
      <w:r w:rsidRPr="004B311A">
        <w:rPr>
          <w:rFonts w:ascii="Garamond" w:hAnsi="Garamond" w:cs="Times New Roman"/>
          <w:b/>
          <w:sz w:val="24"/>
          <w:szCs w:val="24"/>
        </w:rPr>
        <w:t>PRESENT</w:t>
      </w:r>
    </w:p>
    <w:p w:rsidR="00AE74CE" w:rsidRPr="004B311A" w:rsidRDefault="00AE74CE" w:rsidP="004B311A">
      <w:pPr>
        <w:pStyle w:val="ListParagraph"/>
        <w:numPr>
          <w:ilvl w:val="0"/>
          <w:numId w:val="1"/>
        </w:numPr>
        <w:jc w:val="both"/>
        <w:rPr>
          <w:rFonts w:ascii="Garamond" w:hAnsi="Garamond"/>
          <w:sz w:val="24"/>
          <w:szCs w:val="24"/>
        </w:rPr>
      </w:pPr>
      <w:r w:rsidRPr="004B311A">
        <w:rPr>
          <w:rFonts w:ascii="Garamond" w:hAnsi="Garamond"/>
          <w:sz w:val="24"/>
          <w:szCs w:val="24"/>
        </w:rPr>
        <w:t>Hon Katoo Ole Metito</w:t>
      </w:r>
      <w:r w:rsidRPr="004B311A">
        <w:rPr>
          <w:rFonts w:ascii="Garamond" w:hAnsi="Garamond"/>
          <w:sz w:val="24"/>
          <w:szCs w:val="24"/>
        </w:rPr>
        <w:tab/>
        <w:t>Member of National Assembly- Oversight committee</w:t>
      </w:r>
    </w:p>
    <w:p w:rsidR="00AE74CE" w:rsidRPr="004B311A" w:rsidRDefault="00AE74CE" w:rsidP="004B311A">
      <w:pPr>
        <w:pStyle w:val="ListParagraph"/>
        <w:numPr>
          <w:ilvl w:val="0"/>
          <w:numId w:val="1"/>
        </w:numPr>
        <w:jc w:val="both"/>
        <w:rPr>
          <w:rFonts w:ascii="Garamond" w:hAnsi="Garamond"/>
          <w:sz w:val="24"/>
          <w:szCs w:val="24"/>
        </w:rPr>
      </w:pPr>
      <w:r w:rsidRPr="004B311A">
        <w:rPr>
          <w:rFonts w:ascii="Garamond" w:hAnsi="Garamond"/>
          <w:sz w:val="24"/>
          <w:szCs w:val="24"/>
        </w:rPr>
        <w:t>Mr. Lawrence Kinyua</w:t>
      </w:r>
      <w:r w:rsidRPr="004B311A">
        <w:rPr>
          <w:rFonts w:ascii="Garamond" w:hAnsi="Garamond"/>
          <w:sz w:val="24"/>
          <w:szCs w:val="24"/>
        </w:rPr>
        <w:tab/>
        <w:t>Deputy County Commissioner</w:t>
      </w:r>
    </w:p>
    <w:p w:rsidR="00AE74CE" w:rsidRPr="004B311A" w:rsidRDefault="00AE74CE" w:rsidP="004B311A">
      <w:pPr>
        <w:pStyle w:val="ListParagraph"/>
        <w:numPr>
          <w:ilvl w:val="0"/>
          <w:numId w:val="1"/>
        </w:numPr>
        <w:jc w:val="both"/>
        <w:rPr>
          <w:rFonts w:ascii="Garamond" w:hAnsi="Garamond"/>
          <w:sz w:val="24"/>
          <w:szCs w:val="24"/>
        </w:rPr>
      </w:pPr>
      <w:r w:rsidRPr="004B311A">
        <w:rPr>
          <w:rFonts w:ascii="Garamond" w:hAnsi="Garamond"/>
          <w:sz w:val="24"/>
          <w:szCs w:val="24"/>
        </w:rPr>
        <w:t xml:space="preserve">Mr. Kilelo Kilitia </w:t>
      </w:r>
      <w:r w:rsidRPr="004B311A">
        <w:rPr>
          <w:rFonts w:ascii="Garamond" w:hAnsi="Garamond"/>
          <w:sz w:val="24"/>
          <w:szCs w:val="24"/>
        </w:rPr>
        <w:tab/>
      </w:r>
      <w:r w:rsidRPr="004B311A">
        <w:rPr>
          <w:rFonts w:ascii="Garamond" w:hAnsi="Garamond"/>
          <w:sz w:val="24"/>
          <w:szCs w:val="24"/>
        </w:rPr>
        <w:tab/>
        <w:t>Chairperson</w:t>
      </w:r>
    </w:p>
    <w:p w:rsidR="00AE74CE" w:rsidRPr="004B311A" w:rsidRDefault="00AE74CE" w:rsidP="004B311A">
      <w:pPr>
        <w:pStyle w:val="ListParagraph"/>
        <w:numPr>
          <w:ilvl w:val="0"/>
          <w:numId w:val="1"/>
        </w:numPr>
        <w:jc w:val="both"/>
        <w:rPr>
          <w:rFonts w:ascii="Garamond" w:hAnsi="Garamond"/>
          <w:sz w:val="24"/>
          <w:szCs w:val="24"/>
        </w:rPr>
      </w:pPr>
      <w:r w:rsidRPr="004B311A">
        <w:rPr>
          <w:rFonts w:ascii="Garamond" w:hAnsi="Garamond"/>
          <w:sz w:val="24"/>
          <w:szCs w:val="24"/>
        </w:rPr>
        <w:t>Mrs. Rosemary Nailantei</w:t>
      </w:r>
      <w:r w:rsidRPr="004B311A">
        <w:rPr>
          <w:rFonts w:ascii="Garamond" w:hAnsi="Garamond"/>
          <w:sz w:val="24"/>
          <w:szCs w:val="24"/>
        </w:rPr>
        <w:tab/>
        <w:t>Secretary</w:t>
      </w:r>
    </w:p>
    <w:p w:rsidR="00AE74CE" w:rsidRPr="004B311A" w:rsidRDefault="00AE74CE" w:rsidP="004B311A">
      <w:pPr>
        <w:pStyle w:val="ListParagraph"/>
        <w:numPr>
          <w:ilvl w:val="0"/>
          <w:numId w:val="1"/>
        </w:numPr>
        <w:jc w:val="both"/>
        <w:rPr>
          <w:rFonts w:ascii="Garamond" w:hAnsi="Garamond"/>
          <w:sz w:val="24"/>
          <w:szCs w:val="24"/>
        </w:rPr>
      </w:pPr>
      <w:r w:rsidRPr="004B311A">
        <w:rPr>
          <w:rFonts w:ascii="Garamond" w:hAnsi="Garamond"/>
          <w:sz w:val="24"/>
          <w:szCs w:val="24"/>
        </w:rPr>
        <w:t>Mr. John Muli Milia</w:t>
      </w:r>
      <w:r w:rsidRPr="004B311A">
        <w:rPr>
          <w:rFonts w:ascii="Garamond" w:hAnsi="Garamond"/>
          <w:sz w:val="24"/>
          <w:szCs w:val="24"/>
        </w:rPr>
        <w:tab/>
        <w:t>Member</w:t>
      </w:r>
    </w:p>
    <w:p w:rsidR="00AE74CE" w:rsidRPr="004B311A" w:rsidRDefault="00AE74CE" w:rsidP="004B311A">
      <w:pPr>
        <w:pStyle w:val="ListParagraph"/>
        <w:numPr>
          <w:ilvl w:val="0"/>
          <w:numId w:val="1"/>
        </w:numPr>
        <w:jc w:val="both"/>
        <w:rPr>
          <w:rFonts w:ascii="Garamond" w:hAnsi="Garamond"/>
          <w:sz w:val="24"/>
          <w:szCs w:val="24"/>
        </w:rPr>
      </w:pPr>
      <w:r w:rsidRPr="004B311A">
        <w:rPr>
          <w:rFonts w:ascii="Garamond" w:hAnsi="Garamond"/>
          <w:sz w:val="24"/>
          <w:szCs w:val="24"/>
        </w:rPr>
        <w:t>Mr. Joshua Lomunyak</w:t>
      </w:r>
      <w:r w:rsidRPr="004B311A">
        <w:rPr>
          <w:rFonts w:ascii="Garamond" w:hAnsi="Garamond"/>
          <w:sz w:val="24"/>
          <w:szCs w:val="24"/>
        </w:rPr>
        <w:tab/>
        <w:t>Member</w:t>
      </w:r>
    </w:p>
    <w:p w:rsidR="00AE74CE" w:rsidRPr="004B311A" w:rsidRDefault="00AE74CE" w:rsidP="004B311A">
      <w:pPr>
        <w:pStyle w:val="ListParagraph"/>
        <w:numPr>
          <w:ilvl w:val="0"/>
          <w:numId w:val="1"/>
        </w:numPr>
        <w:jc w:val="both"/>
        <w:rPr>
          <w:rFonts w:ascii="Garamond" w:hAnsi="Garamond"/>
          <w:sz w:val="24"/>
          <w:szCs w:val="24"/>
        </w:rPr>
      </w:pPr>
      <w:r w:rsidRPr="004B311A">
        <w:rPr>
          <w:rFonts w:ascii="Garamond" w:hAnsi="Garamond"/>
          <w:sz w:val="24"/>
          <w:szCs w:val="24"/>
        </w:rPr>
        <w:t>Mr. Amos Karanja</w:t>
      </w:r>
      <w:r w:rsidRPr="004B311A">
        <w:rPr>
          <w:rFonts w:ascii="Garamond" w:hAnsi="Garamond"/>
          <w:sz w:val="24"/>
          <w:szCs w:val="24"/>
        </w:rPr>
        <w:tab/>
      </w:r>
      <w:r w:rsidRPr="004B311A">
        <w:rPr>
          <w:rFonts w:ascii="Garamond" w:hAnsi="Garamond"/>
          <w:sz w:val="24"/>
          <w:szCs w:val="24"/>
        </w:rPr>
        <w:tab/>
        <w:t>Member</w:t>
      </w:r>
    </w:p>
    <w:p w:rsidR="00AE74CE" w:rsidRPr="004B311A" w:rsidRDefault="00AE74CE" w:rsidP="004B311A">
      <w:pPr>
        <w:pStyle w:val="ListParagraph"/>
        <w:numPr>
          <w:ilvl w:val="0"/>
          <w:numId w:val="1"/>
        </w:numPr>
        <w:jc w:val="both"/>
        <w:rPr>
          <w:rFonts w:ascii="Garamond" w:hAnsi="Garamond"/>
          <w:sz w:val="24"/>
          <w:szCs w:val="24"/>
        </w:rPr>
      </w:pPr>
      <w:r w:rsidRPr="004B311A">
        <w:rPr>
          <w:rFonts w:ascii="Garamond" w:hAnsi="Garamond"/>
          <w:sz w:val="24"/>
          <w:szCs w:val="24"/>
        </w:rPr>
        <w:t>Mrs. Esther Seina</w:t>
      </w:r>
      <w:r w:rsidRPr="004B311A">
        <w:rPr>
          <w:rFonts w:ascii="Garamond" w:hAnsi="Garamond"/>
          <w:sz w:val="24"/>
          <w:szCs w:val="24"/>
        </w:rPr>
        <w:tab/>
      </w:r>
      <w:r w:rsidRPr="004B311A">
        <w:rPr>
          <w:rFonts w:ascii="Garamond" w:hAnsi="Garamond"/>
          <w:sz w:val="24"/>
          <w:szCs w:val="24"/>
        </w:rPr>
        <w:tab/>
        <w:t>Member</w:t>
      </w:r>
    </w:p>
    <w:p w:rsidR="00AE74CE" w:rsidRPr="004B311A" w:rsidRDefault="00AE74CE" w:rsidP="004B311A">
      <w:pPr>
        <w:pStyle w:val="ListParagraph"/>
        <w:numPr>
          <w:ilvl w:val="0"/>
          <w:numId w:val="1"/>
        </w:numPr>
        <w:jc w:val="both"/>
        <w:rPr>
          <w:rFonts w:ascii="Garamond" w:hAnsi="Garamond"/>
          <w:sz w:val="24"/>
          <w:szCs w:val="24"/>
        </w:rPr>
      </w:pPr>
      <w:r w:rsidRPr="004B311A">
        <w:rPr>
          <w:rFonts w:ascii="Garamond" w:hAnsi="Garamond"/>
          <w:sz w:val="24"/>
          <w:szCs w:val="24"/>
        </w:rPr>
        <w:t>Ms. Marion Matilu</w:t>
      </w:r>
      <w:r w:rsidRPr="004B311A">
        <w:rPr>
          <w:rFonts w:ascii="Garamond" w:hAnsi="Garamond"/>
          <w:sz w:val="24"/>
          <w:szCs w:val="24"/>
        </w:rPr>
        <w:tab/>
      </w:r>
      <w:r w:rsidRPr="004B311A">
        <w:rPr>
          <w:rFonts w:ascii="Garamond" w:hAnsi="Garamond"/>
          <w:sz w:val="24"/>
          <w:szCs w:val="24"/>
        </w:rPr>
        <w:tab/>
        <w:t>Member</w:t>
      </w:r>
    </w:p>
    <w:p w:rsidR="00AE74CE" w:rsidRPr="004B311A" w:rsidRDefault="00AE74CE" w:rsidP="004B311A">
      <w:pPr>
        <w:pStyle w:val="ListParagraph"/>
        <w:numPr>
          <w:ilvl w:val="0"/>
          <w:numId w:val="1"/>
        </w:numPr>
        <w:jc w:val="both"/>
        <w:rPr>
          <w:rFonts w:ascii="Garamond" w:hAnsi="Garamond"/>
          <w:sz w:val="24"/>
          <w:szCs w:val="24"/>
        </w:rPr>
      </w:pPr>
      <w:r w:rsidRPr="004B311A">
        <w:rPr>
          <w:rFonts w:ascii="Garamond" w:hAnsi="Garamond"/>
          <w:sz w:val="24"/>
          <w:szCs w:val="24"/>
        </w:rPr>
        <w:t>Mr. Wilson Sayialel</w:t>
      </w:r>
      <w:r w:rsidRPr="004B311A">
        <w:rPr>
          <w:rFonts w:ascii="Garamond" w:hAnsi="Garamond"/>
          <w:sz w:val="24"/>
          <w:szCs w:val="24"/>
        </w:rPr>
        <w:tab/>
      </w:r>
      <w:r w:rsidRPr="004B311A">
        <w:rPr>
          <w:rFonts w:ascii="Garamond" w:hAnsi="Garamond"/>
          <w:sz w:val="24"/>
          <w:szCs w:val="24"/>
        </w:rPr>
        <w:tab/>
        <w:t>Co-opted Member</w:t>
      </w:r>
    </w:p>
    <w:p w:rsidR="00AE74CE" w:rsidRPr="004B311A" w:rsidRDefault="00AE74CE" w:rsidP="004B311A">
      <w:pPr>
        <w:pStyle w:val="ListParagraph"/>
        <w:numPr>
          <w:ilvl w:val="0"/>
          <w:numId w:val="1"/>
        </w:numPr>
        <w:jc w:val="both"/>
        <w:rPr>
          <w:rFonts w:ascii="Garamond" w:hAnsi="Garamond"/>
          <w:sz w:val="24"/>
          <w:szCs w:val="24"/>
        </w:rPr>
      </w:pPr>
      <w:r w:rsidRPr="004B311A">
        <w:rPr>
          <w:rFonts w:ascii="Garamond" w:hAnsi="Garamond"/>
          <w:sz w:val="24"/>
          <w:szCs w:val="24"/>
        </w:rPr>
        <w:t>Mr. Johnson Karanja</w:t>
      </w:r>
      <w:r w:rsidRPr="004B311A">
        <w:rPr>
          <w:rFonts w:ascii="Garamond" w:hAnsi="Garamond"/>
          <w:sz w:val="24"/>
          <w:szCs w:val="24"/>
        </w:rPr>
        <w:tab/>
        <w:t>Fund Account Manager</w:t>
      </w:r>
    </w:p>
    <w:p w:rsidR="00AE74CE" w:rsidRPr="004B311A" w:rsidRDefault="00AE74CE" w:rsidP="004B311A">
      <w:pPr>
        <w:spacing w:line="276" w:lineRule="auto"/>
        <w:jc w:val="both"/>
        <w:rPr>
          <w:rFonts w:ascii="Garamond" w:hAnsi="Garamond"/>
          <w:b/>
          <w:sz w:val="24"/>
          <w:szCs w:val="24"/>
          <w:u w:val="single"/>
        </w:rPr>
      </w:pPr>
      <w:r w:rsidRPr="004B311A">
        <w:rPr>
          <w:rFonts w:ascii="Garamond" w:hAnsi="Garamond"/>
          <w:b/>
          <w:sz w:val="24"/>
          <w:szCs w:val="24"/>
          <w:u w:val="single"/>
        </w:rPr>
        <w:t>PRELIMINARIES</w:t>
      </w:r>
    </w:p>
    <w:p w:rsidR="00AE74CE" w:rsidRPr="004B311A" w:rsidRDefault="00AE74CE" w:rsidP="004B311A">
      <w:pPr>
        <w:spacing w:line="276" w:lineRule="auto"/>
        <w:jc w:val="both"/>
        <w:rPr>
          <w:rFonts w:ascii="Garamond" w:hAnsi="Garamond"/>
          <w:sz w:val="24"/>
          <w:szCs w:val="24"/>
        </w:rPr>
      </w:pPr>
      <w:r w:rsidRPr="004B311A">
        <w:rPr>
          <w:rFonts w:ascii="Garamond" w:hAnsi="Garamond"/>
          <w:sz w:val="24"/>
          <w:szCs w:val="24"/>
        </w:rPr>
        <w:t>The meeting was called to order at 9:45am. Rosemary Nailantei opened the meeting with a word of prayer. The chairman thanked the members for attending the meeting and shared the agenda of the day.</w:t>
      </w:r>
    </w:p>
    <w:p w:rsidR="00AE74CE" w:rsidRPr="004B311A" w:rsidRDefault="00AE74CE" w:rsidP="004B311A">
      <w:pPr>
        <w:spacing w:line="276" w:lineRule="auto"/>
        <w:jc w:val="both"/>
        <w:rPr>
          <w:rFonts w:ascii="Garamond" w:hAnsi="Garamond"/>
          <w:b/>
          <w:sz w:val="24"/>
          <w:szCs w:val="24"/>
          <w:u w:val="single"/>
        </w:rPr>
      </w:pPr>
      <w:r w:rsidRPr="004B311A">
        <w:rPr>
          <w:rFonts w:ascii="Garamond" w:hAnsi="Garamond"/>
          <w:b/>
          <w:sz w:val="24"/>
          <w:szCs w:val="24"/>
          <w:u w:val="single"/>
        </w:rPr>
        <w:t>AGENDA</w:t>
      </w:r>
    </w:p>
    <w:p w:rsidR="00AE74CE" w:rsidRPr="004B311A" w:rsidRDefault="00AE74CE" w:rsidP="004B311A">
      <w:pPr>
        <w:numPr>
          <w:ilvl w:val="0"/>
          <w:numId w:val="2"/>
        </w:numPr>
        <w:autoSpaceDE w:val="0"/>
        <w:autoSpaceDN w:val="0"/>
        <w:adjustRightInd w:val="0"/>
        <w:spacing w:after="0" w:line="276" w:lineRule="auto"/>
        <w:jc w:val="both"/>
        <w:rPr>
          <w:rFonts w:ascii="Garamond" w:hAnsi="Garamond"/>
          <w:sz w:val="24"/>
          <w:szCs w:val="24"/>
        </w:rPr>
      </w:pPr>
      <w:r w:rsidRPr="004B311A">
        <w:rPr>
          <w:rFonts w:ascii="Garamond" w:hAnsi="Garamond"/>
          <w:sz w:val="24"/>
          <w:szCs w:val="24"/>
        </w:rPr>
        <w:t>Reading and confirmation of previous meeting’s minutes</w:t>
      </w:r>
    </w:p>
    <w:p w:rsidR="00AE74CE" w:rsidRPr="004B311A" w:rsidRDefault="00AE74CE" w:rsidP="004B311A">
      <w:pPr>
        <w:numPr>
          <w:ilvl w:val="0"/>
          <w:numId w:val="2"/>
        </w:numPr>
        <w:autoSpaceDE w:val="0"/>
        <w:autoSpaceDN w:val="0"/>
        <w:adjustRightInd w:val="0"/>
        <w:spacing w:after="0" w:line="276" w:lineRule="auto"/>
        <w:jc w:val="both"/>
        <w:rPr>
          <w:rFonts w:ascii="Garamond" w:hAnsi="Garamond"/>
          <w:sz w:val="24"/>
          <w:szCs w:val="24"/>
        </w:rPr>
      </w:pPr>
      <w:r w:rsidRPr="004B311A">
        <w:rPr>
          <w:rFonts w:ascii="Garamond" w:hAnsi="Garamond"/>
          <w:sz w:val="24"/>
          <w:szCs w:val="24"/>
        </w:rPr>
        <w:t>Matters arising from the previous meeting’s minutes</w:t>
      </w:r>
    </w:p>
    <w:p w:rsidR="00AE74CE" w:rsidRPr="004B311A" w:rsidRDefault="00AE74CE" w:rsidP="004B311A">
      <w:pPr>
        <w:numPr>
          <w:ilvl w:val="0"/>
          <w:numId w:val="2"/>
        </w:numPr>
        <w:autoSpaceDE w:val="0"/>
        <w:autoSpaceDN w:val="0"/>
        <w:adjustRightInd w:val="0"/>
        <w:spacing w:after="0" w:line="276" w:lineRule="auto"/>
        <w:jc w:val="both"/>
        <w:rPr>
          <w:rFonts w:ascii="Garamond" w:hAnsi="Garamond"/>
          <w:sz w:val="24"/>
          <w:szCs w:val="24"/>
        </w:rPr>
      </w:pPr>
      <w:r w:rsidRPr="004B311A">
        <w:rPr>
          <w:rFonts w:ascii="Garamond" w:hAnsi="Garamond"/>
          <w:sz w:val="24"/>
          <w:szCs w:val="24"/>
        </w:rPr>
        <w:t>Bodaboda training</w:t>
      </w:r>
    </w:p>
    <w:p w:rsidR="00AE74CE" w:rsidRPr="004B311A" w:rsidRDefault="00AE74CE" w:rsidP="004B311A">
      <w:pPr>
        <w:pStyle w:val="ListParagraph"/>
        <w:numPr>
          <w:ilvl w:val="0"/>
          <w:numId w:val="2"/>
        </w:numPr>
        <w:autoSpaceDE w:val="0"/>
        <w:autoSpaceDN w:val="0"/>
        <w:adjustRightInd w:val="0"/>
        <w:spacing w:after="0"/>
        <w:jc w:val="both"/>
        <w:rPr>
          <w:rFonts w:ascii="Garamond" w:hAnsi="Garamond"/>
          <w:sz w:val="24"/>
          <w:szCs w:val="24"/>
        </w:rPr>
      </w:pPr>
      <w:r w:rsidRPr="004B311A">
        <w:rPr>
          <w:rFonts w:ascii="Garamond" w:hAnsi="Garamond"/>
          <w:sz w:val="24"/>
          <w:szCs w:val="24"/>
        </w:rPr>
        <w:t>Project proposal Financial Year 2020-2021</w:t>
      </w:r>
    </w:p>
    <w:p w:rsidR="00AE74CE" w:rsidRPr="004B311A" w:rsidRDefault="00AE74CE" w:rsidP="004B311A">
      <w:pPr>
        <w:numPr>
          <w:ilvl w:val="0"/>
          <w:numId w:val="2"/>
        </w:numPr>
        <w:autoSpaceDE w:val="0"/>
        <w:autoSpaceDN w:val="0"/>
        <w:adjustRightInd w:val="0"/>
        <w:spacing w:after="0" w:line="276" w:lineRule="auto"/>
        <w:jc w:val="both"/>
        <w:rPr>
          <w:rFonts w:ascii="Garamond" w:hAnsi="Garamond"/>
          <w:sz w:val="24"/>
          <w:szCs w:val="24"/>
        </w:rPr>
      </w:pPr>
      <w:r w:rsidRPr="004B311A">
        <w:rPr>
          <w:rFonts w:ascii="Garamond" w:hAnsi="Garamond"/>
          <w:sz w:val="24"/>
          <w:szCs w:val="24"/>
        </w:rPr>
        <w:t>AOB</w:t>
      </w:r>
    </w:p>
    <w:p w:rsidR="00AE74CE" w:rsidRPr="004B311A" w:rsidRDefault="00AE74CE" w:rsidP="004B311A">
      <w:pPr>
        <w:autoSpaceDE w:val="0"/>
        <w:autoSpaceDN w:val="0"/>
        <w:adjustRightInd w:val="0"/>
        <w:spacing w:after="0" w:line="276" w:lineRule="auto"/>
        <w:jc w:val="both"/>
        <w:rPr>
          <w:rFonts w:ascii="Garamond" w:hAnsi="Garamond"/>
          <w:sz w:val="24"/>
          <w:szCs w:val="24"/>
        </w:rPr>
      </w:pPr>
    </w:p>
    <w:p w:rsidR="00AE74CE" w:rsidRPr="004B311A" w:rsidRDefault="00AE74CE" w:rsidP="004B311A">
      <w:pPr>
        <w:autoSpaceDE w:val="0"/>
        <w:autoSpaceDN w:val="0"/>
        <w:adjustRightInd w:val="0"/>
        <w:spacing w:after="0" w:line="276" w:lineRule="auto"/>
        <w:jc w:val="both"/>
        <w:rPr>
          <w:rFonts w:ascii="Garamond" w:hAnsi="Garamond"/>
          <w:b/>
          <w:sz w:val="24"/>
          <w:szCs w:val="24"/>
          <w:u w:val="single"/>
        </w:rPr>
      </w:pPr>
      <w:r w:rsidRPr="004B311A">
        <w:rPr>
          <w:rFonts w:ascii="Garamond" w:hAnsi="Garamond"/>
          <w:b/>
          <w:sz w:val="24"/>
          <w:szCs w:val="24"/>
          <w:u w:val="single"/>
        </w:rPr>
        <w:t>MIN/1/8/2020 READING AND CONFIRMATION OF PREVIOUS MEETING’S MINUTES</w:t>
      </w:r>
    </w:p>
    <w:p w:rsidR="00AE74CE" w:rsidRPr="004B311A" w:rsidRDefault="00AE74CE" w:rsidP="004B311A">
      <w:pPr>
        <w:autoSpaceDE w:val="0"/>
        <w:autoSpaceDN w:val="0"/>
        <w:adjustRightInd w:val="0"/>
        <w:spacing w:after="0" w:line="276" w:lineRule="auto"/>
        <w:jc w:val="both"/>
        <w:rPr>
          <w:rFonts w:ascii="Garamond" w:hAnsi="Garamond"/>
          <w:sz w:val="24"/>
          <w:szCs w:val="24"/>
        </w:rPr>
      </w:pPr>
    </w:p>
    <w:p w:rsidR="00AE74CE" w:rsidRPr="004B311A" w:rsidRDefault="00AE74CE" w:rsidP="004B311A">
      <w:pPr>
        <w:spacing w:line="276" w:lineRule="auto"/>
        <w:jc w:val="both"/>
        <w:rPr>
          <w:rFonts w:ascii="Garamond" w:hAnsi="Garamond"/>
          <w:sz w:val="24"/>
          <w:szCs w:val="24"/>
        </w:rPr>
      </w:pPr>
      <w:r w:rsidRPr="004B311A">
        <w:rPr>
          <w:rFonts w:ascii="Garamond" w:hAnsi="Garamond"/>
          <w:sz w:val="24"/>
          <w:szCs w:val="24"/>
        </w:rPr>
        <w:t>The Fund Account Manager took the members through the last meeting’s minutes. They were proposed by Joshua Lomunyak and seconded by Esther Seina as a true record of the day’s deliberations.</w:t>
      </w:r>
    </w:p>
    <w:p w:rsidR="00AE74CE" w:rsidRPr="004B311A" w:rsidRDefault="00AE74CE" w:rsidP="004B311A">
      <w:pPr>
        <w:autoSpaceDE w:val="0"/>
        <w:autoSpaceDN w:val="0"/>
        <w:adjustRightInd w:val="0"/>
        <w:spacing w:line="276" w:lineRule="auto"/>
        <w:jc w:val="both"/>
        <w:rPr>
          <w:rFonts w:ascii="Garamond" w:hAnsi="Garamond"/>
          <w:b/>
          <w:sz w:val="24"/>
          <w:szCs w:val="24"/>
          <w:u w:val="single"/>
        </w:rPr>
      </w:pPr>
      <w:r w:rsidRPr="004B311A">
        <w:rPr>
          <w:rFonts w:ascii="Garamond" w:hAnsi="Garamond"/>
          <w:b/>
          <w:sz w:val="24"/>
          <w:szCs w:val="24"/>
          <w:u w:val="single"/>
        </w:rPr>
        <w:t>MIN/2/8/2020 MATTERS ARISING FROM THE PREVIOUS MEETING’S MINUTES</w:t>
      </w:r>
    </w:p>
    <w:p w:rsidR="00AE74CE" w:rsidRPr="004B311A" w:rsidRDefault="00AE74CE" w:rsidP="004B311A">
      <w:pPr>
        <w:pStyle w:val="ListParagraph"/>
        <w:numPr>
          <w:ilvl w:val="0"/>
          <w:numId w:val="6"/>
        </w:numPr>
        <w:autoSpaceDE w:val="0"/>
        <w:autoSpaceDN w:val="0"/>
        <w:adjustRightInd w:val="0"/>
        <w:spacing w:after="0"/>
        <w:jc w:val="both"/>
        <w:rPr>
          <w:rFonts w:ascii="Garamond" w:hAnsi="Garamond"/>
          <w:sz w:val="24"/>
          <w:szCs w:val="24"/>
        </w:rPr>
      </w:pPr>
      <w:r w:rsidRPr="004B311A">
        <w:rPr>
          <w:rFonts w:ascii="Garamond" w:hAnsi="Garamond"/>
          <w:sz w:val="24"/>
          <w:szCs w:val="24"/>
        </w:rPr>
        <w:t>Funds were disbursed to the project management committees</w:t>
      </w:r>
    </w:p>
    <w:p w:rsidR="00AE74CE" w:rsidRDefault="00AE74CE" w:rsidP="00C71014">
      <w:pPr>
        <w:pStyle w:val="ListParagraph"/>
        <w:numPr>
          <w:ilvl w:val="0"/>
          <w:numId w:val="6"/>
        </w:numPr>
        <w:tabs>
          <w:tab w:val="left" w:pos="2870"/>
        </w:tabs>
        <w:autoSpaceDE w:val="0"/>
        <w:autoSpaceDN w:val="0"/>
        <w:adjustRightInd w:val="0"/>
        <w:spacing w:after="0"/>
        <w:jc w:val="both"/>
        <w:rPr>
          <w:rFonts w:ascii="Garamond" w:hAnsi="Garamond"/>
          <w:sz w:val="24"/>
          <w:szCs w:val="24"/>
        </w:rPr>
      </w:pPr>
      <w:r w:rsidRPr="00234D43">
        <w:rPr>
          <w:rFonts w:ascii="Garamond" w:hAnsi="Garamond"/>
          <w:sz w:val="24"/>
          <w:szCs w:val="24"/>
        </w:rPr>
        <w:t>Fund requisition was done at the NGCDF board</w:t>
      </w:r>
    </w:p>
    <w:p w:rsidR="00234D43" w:rsidRPr="00234D43" w:rsidRDefault="00234D43" w:rsidP="00234D43">
      <w:pPr>
        <w:tabs>
          <w:tab w:val="left" w:pos="2870"/>
        </w:tabs>
        <w:autoSpaceDE w:val="0"/>
        <w:autoSpaceDN w:val="0"/>
        <w:adjustRightInd w:val="0"/>
        <w:spacing w:after="0"/>
        <w:jc w:val="both"/>
        <w:rPr>
          <w:rFonts w:ascii="Garamond" w:hAnsi="Garamond"/>
          <w:sz w:val="24"/>
          <w:szCs w:val="24"/>
        </w:rPr>
      </w:pPr>
    </w:p>
    <w:p w:rsidR="00234D43" w:rsidRDefault="00234D43" w:rsidP="004B311A">
      <w:pPr>
        <w:autoSpaceDE w:val="0"/>
        <w:autoSpaceDN w:val="0"/>
        <w:adjustRightInd w:val="0"/>
        <w:spacing w:after="0" w:line="276" w:lineRule="auto"/>
        <w:jc w:val="both"/>
        <w:rPr>
          <w:rFonts w:ascii="Garamond" w:hAnsi="Garamond"/>
          <w:b/>
          <w:sz w:val="24"/>
          <w:szCs w:val="24"/>
          <w:u w:val="single"/>
        </w:rPr>
      </w:pPr>
    </w:p>
    <w:p w:rsidR="00234D43" w:rsidRDefault="00234D43" w:rsidP="004B311A">
      <w:pPr>
        <w:autoSpaceDE w:val="0"/>
        <w:autoSpaceDN w:val="0"/>
        <w:adjustRightInd w:val="0"/>
        <w:spacing w:after="0" w:line="276" w:lineRule="auto"/>
        <w:jc w:val="both"/>
        <w:rPr>
          <w:rFonts w:ascii="Garamond" w:hAnsi="Garamond"/>
          <w:b/>
          <w:sz w:val="24"/>
          <w:szCs w:val="24"/>
          <w:u w:val="single"/>
        </w:rPr>
      </w:pPr>
    </w:p>
    <w:p w:rsidR="00AE74CE" w:rsidRPr="004B311A" w:rsidRDefault="00AE74CE" w:rsidP="004B311A">
      <w:pPr>
        <w:autoSpaceDE w:val="0"/>
        <w:autoSpaceDN w:val="0"/>
        <w:adjustRightInd w:val="0"/>
        <w:spacing w:after="0" w:line="276" w:lineRule="auto"/>
        <w:jc w:val="both"/>
        <w:rPr>
          <w:rFonts w:ascii="Garamond" w:hAnsi="Garamond"/>
          <w:b/>
          <w:sz w:val="24"/>
          <w:szCs w:val="24"/>
          <w:u w:val="single"/>
        </w:rPr>
      </w:pPr>
      <w:r w:rsidRPr="004B311A">
        <w:rPr>
          <w:rFonts w:ascii="Garamond" w:hAnsi="Garamond"/>
          <w:b/>
          <w:sz w:val="24"/>
          <w:szCs w:val="24"/>
          <w:u w:val="single"/>
        </w:rPr>
        <w:lastRenderedPageBreak/>
        <w:t>MIN/3/8/2020 BODABODA TRAINING</w:t>
      </w:r>
    </w:p>
    <w:p w:rsidR="00A55B4E" w:rsidRDefault="00AE74CE" w:rsidP="004B311A">
      <w:pPr>
        <w:spacing w:line="276" w:lineRule="auto"/>
        <w:jc w:val="both"/>
        <w:rPr>
          <w:rFonts w:ascii="Garamond" w:hAnsi="Garamond"/>
          <w:sz w:val="24"/>
          <w:szCs w:val="24"/>
        </w:rPr>
      </w:pPr>
      <w:r w:rsidRPr="004B311A">
        <w:rPr>
          <w:rFonts w:ascii="Garamond" w:hAnsi="Garamond"/>
          <w:sz w:val="24"/>
          <w:szCs w:val="24"/>
        </w:rPr>
        <w:t>The committee discussed the issue of bodaboda training. The training is usually carried out through the bursary fund and it has changed the way of living of so many youth in the constituency. The training entails</w:t>
      </w:r>
      <w:r w:rsidR="00D14DFC" w:rsidRPr="004B311A">
        <w:rPr>
          <w:rFonts w:ascii="Garamond" w:hAnsi="Garamond"/>
          <w:sz w:val="24"/>
          <w:szCs w:val="24"/>
        </w:rPr>
        <w:t xml:space="preserve"> instilling</w:t>
      </w:r>
      <w:r w:rsidRPr="004B311A">
        <w:rPr>
          <w:rFonts w:ascii="Garamond" w:hAnsi="Garamond"/>
          <w:sz w:val="24"/>
          <w:szCs w:val="24"/>
        </w:rPr>
        <w:t xml:space="preserve"> driving and riding skills and provision of driving licences</w:t>
      </w:r>
      <w:r w:rsidR="00D14DFC" w:rsidRPr="004B311A">
        <w:rPr>
          <w:rFonts w:ascii="Garamond" w:hAnsi="Garamond"/>
          <w:sz w:val="24"/>
          <w:szCs w:val="24"/>
        </w:rPr>
        <w:t xml:space="preserve"> after training and testing</w:t>
      </w:r>
      <w:r w:rsidRPr="004B311A">
        <w:rPr>
          <w:rFonts w:ascii="Garamond" w:hAnsi="Garamond"/>
          <w:sz w:val="24"/>
          <w:szCs w:val="24"/>
        </w:rPr>
        <w:t xml:space="preserve"> to the bodaboda operators</w:t>
      </w:r>
      <w:r w:rsidR="00D14DFC" w:rsidRPr="004B311A">
        <w:rPr>
          <w:rFonts w:ascii="Garamond" w:hAnsi="Garamond"/>
          <w:sz w:val="24"/>
          <w:szCs w:val="24"/>
        </w:rPr>
        <w:t xml:space="preserve">. </w:t>
      </w:r>
      <w:r w:rsidRPr="004B311A">
        <w:rPr>
          <w:rFonts w:ascii="Garamond" w:hAnsi="Garamond"/>
          <w:sz w:val="24"/>
          <w:szCs w:val="24"/>
        </w:rPr>
        <w:t>For the financial year 2019/20, the trai</w:t>
      </w:r>
      <w:r w:rsidR="00D14DFC" w:rsidRPr="004B311A">
        <w:rPr>
          <w:rFonts w:ascii="Garamond" w:hAnsi="Garamond"/>
          <w:sz w:val="24"/>
          <w:szCs w:val="24"/>
        </w:rPr>
        <w:t>n</w:t>
      </w:r>
      <w:r w:rsidRPr="004B311A">
        <w:rPr>
          <w:rFonts w:ascii="Garamond" w:hAnsi="Garamond"/>
          <w:sz w:val="24"/>
          <w:szCs w:val="24"/>
        </w:rPr>
        <w:t>ing did not take place due to the Coronavirus Covid-19 disease</w:t>
      </w:r>
      <w:r w:rsidR="00D14DFC" w:rsidRPr="004B311A">
        <w:rPr>
          <w:rFonts w:ascii="Garamond" w:hAnsi="Garamond"/>
          <w:sz w:val="24"/>
          <w:szCs w:val="24"/>
        </w:rPr>
        <w:t xml:space="preserve">, the NG-CDFC had invited the traffic department in the sub-county to attend the meeting and advice the committee on how to run the program during this period of Covid-19 disease. After deliberations, the committee felt it was better to safeguard the health of the population. </w:t>
      </w:r>
    </w:p>
    <w:p w:rsidR="00AE74CE" w:rsidRPr="004B311A" w:rsidRDefault="00D14DFC" w:rsidP="004B311A">
      <w:pPr>
        <w:spacing w:line="276" w:lineRule="auto"/>
        <w:jc w:val="both"/>
        <w:rPr>
          <w:rFonts w:ascii="Garamond" w:hAnsi="Garamond"/>
          <w:sz w:val="24"/>
          <w:szCs w:val="24"/>
        </w:rPr>
      </w:pPr>
      <w:r w:rsidRPr="004B311A">
        <w:rPr>
          <w:rFonts w:ascii="Garamond" w:hAnsi="Garamond"/>
          <w:sz w:val="24"/>
          <w:szCs w:val="24"/>
        </w:rPr>
        <w:t>The Covid-19 disease prevention guidelines from the ministry of health discourages large crowds, and in that spirit, the committee recommended to do away with the training during these times. The training to be carried out once t</w:t>
      </w:r>
      <w:r w:rsidR="00991CE2" w:rsidRPr="004B311A">
        <w:rPr>
          <w:rFonts w:ascii="Garamond" w:hAnsi="Garamond"/>
          <w:sz w:val="24"/>
          <w:szCs w:val="24"/>
        </w:rPr>
        <w:t>he cases of the disease subsides.</w:t>
      </w:r>
    </w:p>
    <w:p w:rsidR="00AE74CE" w:rsidRPr="004B311A" w:rsidRDefault="00DC2801" w:rsidP="004B311A">
      <w:pPr>
        <w:spacing w:line="276" w:lineRule="auto"/>
        <w:jc w:val="both"/>
        <w:rPr>
          <w:rFonts w:ascii="Garamond" w:hAnsi="Garamond" w:cs="Times New Roman"/>
          <w:b/>
          <w:sz w:val="24"/>
          <w:szCs w:val="24"/>
          <w:u w:val="single"/>
        </w:rPr>
      </w:pPr>
      <w:r w:rsidRPr="004B311A">
        <w:rPr>
          <w:rFonts w:ascii="Garamond" w:hAnsi="Garamond" w:cs="Times New Roman"/>
          <w:b/>
          <w:sz w:val="24"/>
          <w:szCs w:val="24"/>
          <w:u w:val="single"/>
        </w:rPr>
        <w:t>MIN/4</w:t>
      </w:r>
      <w:r w:rsidR="009A748A" w:rsidRPr="004B311A">
        <w:rPr>
          <w:rFonts w:ascii="Garamond" w:hAnsi="Garamond" w:cs="Times New Roman"/>
          <w:b/>
          <w:sz w:val="24"/>
          <w:szCs w:val="24"/>
          <w:u w:val="single"/>
        </w:rPr>
        <w:t>/8/2020 PROJECT PROPOSAL FINANCIAL YEAR 2020-2021</w:t>
      </w:r>
    </w:p>
    <w:p w:rsidR="009A748A" w:rsidRPr="004B311A" w:rsidRDefault="009A748A" w:rsidP="004B311A">
      <w:pPr>
        <w:autoSpaceDE w:val="0"/>
        <w:autoSpaceDN w:val="0"/>
        <w:adjustRightInd w:val="0"/>
        <w:spacing w:line="276" w:lineRule="auto"/>
        <w:jc w:val="both"/>
        <w:rPr>
          <w:rFonts w:ascii="Garamond" w:hAnsi="Garamond"/>
          <w:color w:val="000000"/>
          <w:sz w:val="24"/>
          <w:szCs w:val="24"/>
        </w:rPr>
      </w:pPr>
      <w:r w:rsidRPr="004B311A">
        <w:rPr>
          <w:rFonts w:ascii="Garamond" w:hAnsi="Garamond"/>
          <w:color w:val="000000"/>
          <w:sz w:val="24"/>
          <w:szCs w:val="24"/>
        </w:rPr>
        <w:t>Section 6(1) of the NG-CDF Act provides that, ‘‘the Board shall with the approval of the relevant committee of the National Assembly, allocate funds for every constituency in each financial year in accordance with section 34’</w:t>
      </w:r>
    </w:p>
    <w:p w:rsidR="009A748A" w:rsidRPr="004B311A" w:rsidRDefault="009A748A" w:rsidP="004B311A">
      <w:pPr>
        <w:autoSpaceDE w:val="0"/>
        <w:autoSpaceDN w:val="0"/>
        <w:adjustRightInd w:val="0"/>
        <w:spacing w:line="276" w:lineRule="auto"/>
        <w:jc w:val="both"/>
        <w:rPr>
          <w:rFonts w:ascii="Garamond" w:hAnsi="Garamond"/>
          <w:bCs/>
          <w:sz w:val="24"/>
          <w:szCs w:val="24"/>
          <w:lang w:val="en"/>
        </w:rPr>
      </w:pPr>
      <w:r w:rsidRPr="004B311A">
        <w:rPr>
          <w:rFonts w:ascii="Garamond" w:hAnsi="Garamond"/>
          <w:color w:val="000000"/>
          <w:sz w:val="24"/>
          <w:szCs w:val="24"/>
        </w:rPr>
        <w:t>Further, section 34(1) of the Act states:- “the budget ceiling for each constituency shall be the amount specified in Section 4(1) divided equally among all constituencies subject to provisions of section 8(1) and 23(1)</w:t>
      </w:r>
    </w:p>
    <w:p w:rsidR="009A748A" w:rsidRPr="004B311A" w:rsidRDefault="009A748A" w:rsidP="004B311A">
      <w:pPr>
        <w:spacing w:line="276" w:lineRule="auto"/>
        <w:jc w:val="both"/>
        <w:rPr>
          <w:rFonts w:ascii="Garamond" w:hAnsi="Garamond"/>
          <w:b/>
          <w:sz w:val="24"/>
          <w:szCs w:val="24"/>
          <w:lang w:val="en"/>
        </w:rPr>
      </w:pPr>
      <w:r w:rsidRPr="004B311A">
        <w:rPr>
          <w:rFonts w:ascii="Garamond" w:hAnsi="Garamond"/>
          <w:bCs/>
          <w:sz w:val="24"/>
          <w:szCs w:val="24"/>
          <w:lang w:val="en"/>
        </w:rPr>
        <w:t xml:space="preserve">Kajiado South allocation for FY 2020/21 is </w:t>
      </w:r>
      <w:proofErr w:type="spellStart"/>
      <w:r w:rsidRPr="004B311A">
        <w:rPr>
          <w:rFonts w:ascii="Garamond" w:hAnsi="Garamond"/>
          <w:bCs/>
          <w:sz w:val="24"/>
          <w:szCs w:val="24"/>
          <w:lang w:val="en"/>
        </w:rPr>
        <w:t>Kshs</w:t>
      </w:r>
      <w:proofErr w:type="spellEnd"/>
      <w:r w:rsidRPr="004B311A">
        <w:rPr>
          <w:rFonts w:ascii="Garamond" w:hAnsi="Garamond"/>
          <w:bCs/>
          <w:sz w:val="24"/>
          <w:szCs w:val="24"/>
          <w:lang w:val="en"/>
        </w:rPr>
        <w:t xml:space="preserve">. 137,088,879.31 the allocation includes </w:t>
      </w:r>
      <w:proofErr w:type="spellStart"/>
      <w:r w:rsidRPr="004B311A">
        <w:rPr>
          <w:rFonts w:ascii="Garamond" w:hAnsi="Garamond"/>
          <w:bCs/>
          <w:sz w:val="24"/>
          <w:szCs w:val="24"/>
          <w:lang w:val="en"/>
        </w:rPr>
        <w:t>Kshs</w:t>
      </w:r>
      <w:proofErr w:type="spellEnd"/>
      <w:r w:rsidRPr="004B311A">
        <w:rPr>
          <w:rFonts w:ascii="Garamond" w:hAnsi="Garamond"/>
          <w:bCs/>
          <w:sz w:val="24"/>
          <w:szCs w:val="24"/>
          <w:lang w:val="en"/>
        </w:rPr>
        <w:t>.</w:t>
      </w:r>
      <w:r w:rsidRPr="004B311A">
        <w:rPr>
          <w:rFonts w:ascii="Garamond" w:eastAsia="Times New Roman" w:hAnsi="Garamond" w:cs="Times New Roman"/>
          <w:color w:val="000000"/>
          <w:sz w:val="24"/>
          <w:szCs w:val="24"/>
        </w:rPr>
        <w:t xml:space="preserve">                                       7,192,206.90 </w:t>
      </w:r>
      <w:proofErr w:type="gramStart"/>
      <w:r w:rsidRPr="004B311A">
        <w:rPr>
          <w:rFonts w:ascii="Garamond" w:eastAsia="Times New Roman" w:hAnsi="Garamond" w:cs="Times New Roman"/>
          <w:color w:val="000000"/>
          <w:sz w:val="24"/>
          <w:szCs w:val="24"/>
        </w:rPr>
        <w:t>as</w:t>
      </w:r>
      <w:proofErr w:type="gramEnd"/>
      <w:r w:rsidRPr="004B311A">
        <w:rPr>
          <w:rFonts w:ascii="Garamond" w:eastAsia="Times New Roman" w:hAnsi="Garamond" w:cs="Times New Roman"/>
          <w:color w:val="000000"/>
          <w:sz w:val="24"/>
          <w:szCs w:val="24"/>
        </w:rPr>
        <w:t xml:space="preserve"> </w:t>
      </w:r>
      <w:r w:rsidRPr="004B311A">
        <w:rPr>
          <w:rFonts w:ascii="Garamond" w:hAnsi="Garamond"/>
          <w:bCs/>
          <w:sz w:val="24"/>
          <w:szCs w:val="24"/>
          <w:lang w:val="en"/>
        </w:rPr>
        <w:t>emergency</w:t>
      </w:r>
      <w:r w:rsidRPr="004B311A">
        <w:rPr>
          <w:rFonts w:ascii="Garamond" w:hAnsi="Garamond"/>
          <w:color w:val="000000"/>
          <w:sz w:val="24"/>
          <w:szCs w:val="24"/>
        </w:rPr>
        <w:t xml:space="preserve"> reserve.</w:t>
      </w:r>
    </w:p>
    <w:p w:rsidR="009A748A" w:rsidRPr="004B311A" w:rsidRDefault="009A748A" w:rsidP="004B311A">
      <w:pPr>
        <w:autoSpaceDE w:val="0"/>
        <w:autoSpaceDN w:val="0"/>
        <w:adjustRightInd w:val="0"/>
        <w:spacing w:line="276" w:lineRule="auto"/>
        <w:jc w:val="both"/>
        <w:rPr>
          <w:rFonts w:ascii="Garamond" w:hAnsi="Garamond"/>
          <w:b/>
          <w:sz w:val="24"/>
          <w:szCs w:val="24"/>
          <w:lang w:val="en"/>
        </w:rPr>
      </w:pPr>
      <w:r w:rsidRPr="004B311A">
        <w:rPr>
          <w:rFonts w:ascii="Garamond" w:hAnsi="Garamond"/>
          <w:sz w:val="24"/>
          <w:szCs w:val="24"/>
          <w:lang w:val="en"/>
        </w:rPr>
        <w:t>Section 27 (1) of the NGCDF Act states; “’The chairperson of the Constituency Committee shall, within the first year of the commencement of a new Parliament and at least once every two years thereafter, convene open forum public meetings in every ward in the constituency to deliberate on development matters in the ward and in the constituency.’’</w:t>
      </w:r>
    </w:p>
    <w:p w:rsidR="009A748A" w:rsidRPr="004B311A" w:rsidRDefault="009A748A" w:rsidP="004B311A">
      <w:pPr>
        <w:autoSpaceDE w:val="0"/>
        <w:autoSpaceDN w:val="0"/>
        <w:adjustRightInd w:val="0"/>
        <w:spacing w:line="276" w:lineRule="auto"/>
        <w:jc w:val="both"/>
        <w:rPr>
          <w:rFonts w:ascii="Garamond" w:hAnsi="Garamond"/>
          <w:b/>
          <w:sz w:val="24"/>
          <w:szCs w:val="24"/>
          <w:lang w:val="en"/>
        </w:rPr>
      </w:pPr>
      <w:r w:rsidRPr="004B311A">
        <w:rPr>
          <w:rFonts w:ascii="Garamond" w:hAnsi="Garamond"/>
          <w:sz w:val="24"/>
          <w:szCs w:val="24"/>
          <w:lang w:val="en"/>
        </w:rPr>
        <w:t>Further, section 27 (2) states that; ‘’The Constituency Committee shall deliberate on project proposals from all the wards in the constituency and any other projects which the Constituency Committee considers beneficial to the constituency, including joint projects with other constituencies, consider the national development plans and policies and the constituency strategic development plan, and identify a list of priority projects, both immediate and long term, out of which the list of projects to be submitted in accordance with the Act shall be drawn from.’’</w:t>
      </w:r>
    </w:p>
    <w:p w:rsidR="009A748A" w:rsidRPr="004B311A" w:rsidRDefault="009A748A" w:rsidP="004B311A">
      <w:pPr>
        <w:autoSpaceDE w:val="0"/>
        <w:autoSpaceDN w:val="0"/>
        <w:adjustRightInd w:val="0"/>
        <w:spacing w:line="276" w:lineRule="auto"/>
        <w:jc w:val="both"/>
        <w:rPr>
          <w:rFonts w:ascii="Garamond" w:hAnsi="Garamond"/>
          <w:color w:val="000000"/>
          <w:sz w:val="24"/>
          <w:szCs w:val="24"/>
        </w:rPr>
      </w:pPr>
      <w:r w:rsidRPr="004B311A">
        <w:rPr>
          <w:rFonts w:ascii="Garamond" w:hAnsi="Garamond"/>
          <w:sz w:val="24"/>
          <w:szCs w:val="24"/>
          <w:lang w:val="en"/>
        </w:rPr>
        <w:t>The list of proposed constituency based projects shall be submitted by the Constituency Committee to the Board.</w:t>
      </w:r>
    </w:p>
    <w:p w:rsidR="009A748A" w:rsidRPr="004B311A" w:rsidRDefault="009A748A" w:rsidP="004B311A">
      <w:pPr>
        <w:autoSpaceDE w:val="0"/>
        <w:autoSpaceDN w:val="0"/>
        <w:adjustRightInd w:val="0"/>
        <w:spacing w:line="276" w:lineRule="auto"/>
        <w:jc w:val="both"/>
        <w:rPr>
          <w:rFonts w:ascii="Garamond" w:hAnsi="Garamond"/>
          <w:color w:val="000000"/>
          <w:sz w:val="24"/>
          <w:szCs w:val="24"/>
        </w:rPr>
      </w:pPr>
      <w:r w:rsidRPr="004B311A">
        <w:rPr>
          <w:rFonts w:ascii="Garamond" w:hAnsi="Garamond"/>
          <w:color w:val="000000"/>
          <w:sz w:val="24"/>
          <w:szCs w:val="24"/>
        </w:rPr>
        <w:t>In Kajiado South, the project identification process was done from the constituency, the ward and the locational level. The Area Member of Parliament, committee chairperson and NG-CDFC members held meetings in all administrative levels following the set guidelines by the ministry of health on prevention of spread of the Covid-19 disease</w:t>
      </w:r>
    </w:p>
    <w:p w:rsidR="009A748A" w:rsidRPr="004B311A" w:rsidRDefault="009A748A" w:rsidP="004B311A">
      <w:pPr>
        <w:autoSpaceDE w:val="0"/>
        <w:autoSpaceDN w:val="0"/>
        <w:adjustRightInd w:val="0"/>
        <w:spacing w:line="276" w:lineRule="auto"/>
        <w:jc w:val="both"/>
        <w:rPr>
          <w:rFonts w:ascii="Garamond" w:hAnsi="Garamond"/>
          <w:color w:val="000000"/>
          <w:sz w:val="24"/>
          <w:szCs w:val="24"/>
        </w:rPr>
      </w:pPr>
      <w:r w:rsidRPr="004B311A">
        <w:rPr>
          <w:rFonts w:ascii="Garamond" w:hAnsi="Garamond"/>
          <w:color w:val="000000"/>
          <w:sz w:val="24"/>
          <w:szCs w:val="24"/>
        </w:rPr>
        <w:lastRenderedPageBreak/>
        <w:t>The members went through the minutes and reports from all the wards/locations noting down all the projects proposed by the communities. Further, the committee prioritized the projects in terms of level of need and vulnerability of the communities and came up with a priority project basket, which was budgeted adhering to the budget ceilings and ministry of public works estimates</w:t>
      </w:r>
      <w:r w:rsidR="00D56D07" w:rsidRPr="004B311A">
        <w:rPr>
          <w:rFonts w:ascii="Garamond" w:hAnsi="Garamond"/>
          <w:color w:val="000000"/>
          <w:sz w:val="24"/>
          <w:szCs w:val="24"/>
        </w:rPr>
        <w:t>.</w:t>
      </w:r>
    </w:p>
    <w:p w:rsidR="00E1482A" w:rsidRPr="004B311A" w:rsidRDefault="009A748A" w:rsidP="004B311A">
      <w:pPr>
        <w:autoSpaceDE w:val="0"/>
        <w:autoSpaceDN w:val="0"/>
        <w:adjustRightInd w:val="0"/>
        <w:spacing w:line="276" w:lineRule="auto"/>
        <w:jc w:val="both"/>
        <w:rPr>
          <w:rFonts w:ascii="Garamond" w:hAnsi="Garamond"/>
          <w:color w:val="000000"/>
          <w:sz w:val="24"/>
          <w:szCs w:val="24"/>
        </w:rPr>
      </w:pPr>
      <w:r w:rsidRPr="004B311A">
        <w:rPr>
          <w:rFonts w:ascii="Garamond" w:hAnsi="Garamond"/>
          <w:color w:val="000000"/>
          <w:sz w:val="24"/>
          <w:szCs w:val="24"/>
        </w:rPr>
        <w:t>The committee ther</w:t>
      </w:r>
      <w:r w:rsidR="00D56D07" w:rsidRPr="004B311A">
        <w:rPr>
          <w:rFonts w:ascii="Garamond" w:hAnsi="Garamond"/>
          <w:color w:val="000000"/>
          <w:sz w:val="24"/>
          <w:szCs w:val="24"/>
        </w:rPr>
        <w:t>efore came up with the 2020/2021</w:t>
      </w:r>
      <w:r w:rsidRPr="004B311A">
        <w:rPr>
          <w:rFonts w:ascii="Garamond" w:hAnsi="Garamond"/>
          <w:color w:val="000000"/>
          <w:sz w:val="24"/>
          <w:szCs w:val="24"/>
        </w:rPr>
        <w:t xml:space="preserve"> Financial Year project proposal as tabulated below</w:t>
      </w:r>
      <w:r w:rsidR="00D56D07" w:rsidRPr="004B311A">
        <w:rPr>
          <w:rFonts w:ascii="Garamond" w:hAnsi="Garamond"/>
          <w:color w:val="000000"/>
          <w:sz w:val="24"/>
          <w:szCs w:val="24"/>
        </w:rPr>
        <w:t>;</w:t>
      </w:r>
    </w:p>
    <w:tbl>
      <w:tblPr>
        <w:tblStyle w:val="TableGrid"/>
        <w:tblW w:w="0" w:type="auto"/>
        <w:tblLayout w:type="fixed"/>
        <w:tblLook w:val="04A0" w:firstRow="1" w:lastRow="0" w:firstColumn="1" w:lastColumn="0" w:noHBand="0" w:noVBand="1"/>
      </w:tblPr>
      <w:tblGrid>
        <w:gridCol w:w="1413"/>
        <w:gridCol w:w="1701"/>
        <w:gridCol w:w="1276"/>
        <w:gridCol w:w="2473"/>
        <w:gridCol w:w="1509"/>
        <w:gridCol w:w="978"/>
      </w:tblGrid>
      <w:tr w:rsidR="009204A8" w:rsidRPr="00A55B4E" w:rsidTr="00943AA2">
        <w:tc>
          <w:tcPr>
            <w:tcW w:w="1413" w:type="dxa"/>
          </w:tcPr>
          <w:p w:rsidR="009204A8" w:rsidRPr="00A55B4E" w:rsidRDefault="009204A8" w:rsidP="004B311A">
            <w:pPr>
              <w:autoSpaceDE w:val="0"/>
              <w:autoSpaceDN w:val="0"/>
              <w:adjustRightInd w:val="0"/>
              <w:spacing w:line="276" w:lineRule="auto"/>
              <w:jc w:val="center"/>
              <w:rPr>
                <w:rFonts w:ascii="Garamond" w:hAnsi="Garamond"/>
                <w:b/>
                <w:color w:val="000000"/>
              </w:rPr>
            </w:pPr>
            <w:r w:rsidRPr="00A55B4E">
              <w:rPr>
                <w:rFonts w:ascii="Garamond" w:hAnsi="Garamond"/>
                <w:b/>
                <w:color w:val="000000"/>
              </w:rPr>
              <w:t>Project Name</w:t>
            </w:r>
          </w:p>
        </w:tc>
        <w:tc>
          <w:tcPr>
            <w:tcW w:w="1701" w:type="dxa"/>
          </w:tcPr>
          <w:p w:rsidR="009204A8" w:rsidRPr="00A55B4E" w:rsidRDefault="009204A8" w:rsidP="004B311A">
            <w:pPr>
              <w:autoSpaceDE w:val="0"/>
              <w:autoSpaceDN w:val="0"/>
              <w:adjustRightInd w:val="0"/>
              <w:spacing w:line="276" w:lineRule="auto"/>
              <w:jc w:val="center"/>
              <w:rPr>
                <w:rFonts w:ascii="Garamond" w:hAnsi="Garamond"/>
                <w:b/>
                <w:color w:val="000000"/>
              </w:rPr>
            </w:pPr>
            <w:r w:rsidRPr="00A55B4E">
              <w:rPr>
                <w:rFonts w:ascii="Garamond" w:hAnsi="Garamond"/>
                <w:b/>
                <w:color w:val="000000"/>
              </w:rPr>
              <w:t>Original Cost</w:t>
            </w:r>
          </w:p>
        </w:tc>
        <w:tc>
          <w:tcPr>
            <w:tcW w:w="1276" w:type="dxa"/>
          </w:tcPr>
          <w:p w:rsidR="009204A8" w:rsidRPr="00A55B4E" w:rsidRDefault="009204A8" w:rsidP="004B311A">
            <w:pPr>
              <w:autoSpaceDE w:val="0"/>
              <w:autoSpaceDN w:val="0"/>
              <w:adjustRightInd w:val="0"/>
              <w:spacing w:line="276" w:lineRule="auto"/>
              <w:jc w:val="center"/>
              <w:rPr>
                <w:rFonts w:ascii="Garamond" w:hAnsi="Garamond"/>
                <w:b/>
                <w:color w:val="000000"/>
              </w:rPr>
            </w:pPr>
            <w:r w:rsidRPr="00A55B4E">
              <w:rPr>
                <w:rFonts w:ascii="Garamond" w:hAnsi="Garamond"/>
                <w:b/>
                <w:color w:val="000000"/>
              </w:rPr>
              <w:t>Cumulative Allocation</w:t>
            </w:r>
          </w:p>
        </w:tc>
        <w:tc>
          <w:tcPr>
            <w:tcW w:w="2473" w:type="dxa"/>
          </w:tcPr>
          <w:p w:rsidR="009204A8" w:rsidRPr="00A55B4E" w:rsidRDefault="009204A8" w:rsidP="004B311A">
            <w:pPr>
              <w:autoSpaceDE w:val="0"/>
              <w:autoSpaceDN w:val="0"/>
              <w:adjustRightInd w:val="0"/>
              <w:spacing w:line="276" w:lineRule="auto"/>
              <w:jc w:val="center"/>
              <w:rPr>
                <w:rFonts w:ascii="Garamond" w:hAnsi="Garamond"/>
                <w:b/>
                <w:color w:val="000000"/>
              </w:rPr>
            </w:pPr>
            <w:r w:rsidRPr="00A55B4E">
              <w:rPr>
                <w:rFonts w:ascii="Garamond" w:hAnsi="Garamond"/>
                <w:b/>
                <w:color w:val="000000"/>
              </w:rPr>
              <w:t>Project Activities</w:t>
            </w:r>
          </w:p>
        </w:tc>
        <w:tc>
          <w:tcPr>
            <w:tcW w:w="1509" w:type="dxa"/>
          </w:tcPr>
          <w:p w:rsidR="009204A8" w:rsidRPr="00A55B4E" w:rsidRDefault="009204A8" w:rsidP="004B311A">
            <w:pPr>
              <w:autoSpaceDE w:val="0"/>
              <w:autoSpaceDN w:val="0"/>
              <w:adjustRightInd w:val="0"/>
              <w:spacing w:line="276" w:lineRule="auto"/>
              <w:jc w:val="center"/>
              <w:rPr>
                <w:rFonts w:ascii="Garamond" w:hAnsi="Garamond"/>
                <w:b/>
                <w:color w:val="000000"/>
              </w:rPr>
            </w:pPr>
            <w:r w:rsidRPr="00A55B4E">
              <w:rPr>
                <w:rFonts w:ascii="Garamond" w:hAnsi="Garamond"/>
                <w:b/>
                <w:color w:val="000000"/>
              </w:rPr>
              <w:t>Allocated Amount</w:t>
            </w:r>
          </w:p>
        </w:tc>
        <w:tc>
          <w:tcPr>
            <w:tcW w:w="978" w:type="dxa"/>
          </w:tcPr>
          <w:p w:rsidR="009204A8" w:rsidRPr="00A55B4E" w:rsidRDefault="009204A8" w:rsidP="004B311A">
            <w:pPr>
              <w:autoSpaceDE w:val="0"/>
              <w:autoSpaceDN w:val="0"/>
              <w:adjustRightInd w:val="0"/>
              <w:spacing w:line="276" w:lineRule="auto"/>
              <w:jc w:val="center"/>
              <w:rPr>
                <w:rFonts w:ascii="Garamond" w:hAnsi="Garamond"/>
                <w:b/>
                <w:color w:val="000000"/>
              </w:rPr>
            </w:pPr>
            <w:r w:rsidRPr="00A55B4E">
              <w:rPr>
                <w:rFonts w:ascii="Garamond" w:hAnsi="Garamond"/>
                <w:b/>
                <w:color w:val="000000"/>
              </w:rPr>
              <w:t>Current Status</w:t>
            </w:r>
          </w:p>
        </w:tc>
      </w:tr>
      <w:tr w:rsidR="009204A8" w:rsidRPr="004B311A" w:rsidTr="00AD1271">
        <w:tc>
          <w:tcPr>
            <w:tcW w:w="9350" w:type="dxa"/>
            <w:gridSpan w:val="6"/>
          </w:tcPr>
          <w:p w:rsidR="009204A8" w:rsidRPr="004B311A" w:rsidRDefault="009204A8" w:rsidP="004B311A">
            <w:pPr>
              <w:autoSpaceDE w:val="0"/>
              <w:autoSpaceDN w:val="0"/>
              <w:adjustRightInd w:val="0"/>
              <w:spacing w:line="276" w:lineRule="auto"/>
              <w:jc w:val="both"/>
              <w:rPr>
                <w:rFonts w:ascii="Garamond" w:hAnsi="Garamond"/>
                <w:b/>
                <w:color w:val="000000"/>
              </w:rPr>
            </w:pPr>
            <w:r w:rsidRPr="004B311A">
              <w:rPr>
                <w:rFonts w:ascii="Garamond" w:hAnsi="Garamond"/>
                <w:b/>
                <w:color w:val="000000"/>
              </w:rPr>
              <w:t>ADMINISTRATION AND RECURRENT COSTS</w:t>
            </w:r>
          </w:p>
        </w:tc>
      </w:tr>
      <w:tr w:rsidR="009204A8" w:rsidRPr="004B311A" w:rsidTr="00943AA2">
        <w:tc>
          <w:tcPr>
            <w:tcW w:w="1413" w:type="dxa"/>
          </w:tcPr>
          <w:p w:rsidR="009204A8" w:rsidRPr="004B311A" w:rsidRDefault="009204A8" w:rsidP="004B311A">
            <w:pPr>
              <w:spacing w:line="276" w:lineRule="auto"/>
              <w:jc w:val="both"/>
              <w:rPr>
                <w:rFonts w:ascii="Garamond" w:hAnsi="Garamond" w:cs="Calibri"/>
              </w:rPr>
            </w:pPr>
            <w:r w:rsidRPr="004B311A">
              <w:rPr>
                <w:rFonts w:ascii="Garamond" w:hAnsi="Garamond" w:cs="Calibri"/>
              </w:rPr>
              <w:t>Committee allowances</w:t>
            </w:r>
          </w:p>
        </w:tc>
        <w:tc>
          <w:tcPr>
            <w:tcW w:w="1701" w:type="dxa"/>
          </w:tcPr>
          <w:p w:rsidR="000F1375" w:rsidRPr="004B311A" w:rsidRDefault="000F1375" w:rsidP="004B311A">
            <w:pPr>
              <w:spacing w:line="276" w:lineRule="auto"/>
              <w:ind w:firstLineChars="100" w:firstLine="220"/>
              <w:jc w:val="right"/>
              <w:rPr>
                <w:rFonts w:ascii="Garamond" w:hAnsi="Garamond" w:cs="Calibri"/>
              </w:rPr>
            </w:pPr>
          </w:p>
          <w:p w:rsidR="009204A8" w:rsidRPr="004B311A" w:rsidRDefault="00A55B4E" w:rsidP="004B311A">
            <w:pPr>
              <w:spacing w:line="276" w:lineRule="auto"/>
              <w:ind w:firstLineChars="100" w:firstLine="220"/>
              <w:jc w:val="right"/>
              <w:rPr>
                <w:rFonts w:ascii="Garamond" w:hAnsi="Garamond" w:cs="Calibri"/>
              </w:rPr>
            </w:pPr>
            <w:r>
              <w:rPr>
                <w:rFonts w:ascii="Garamond" w:hAnsi="Garamond" w:cs="Calibri"/>
              </w:rPr>
              <w:t xml:space="preserve"> 1,400,000</w:t>
            </w:r>
            <w:r w:rsidR="009204A8" w:rsidRPr="004B311A">
              <w:rPr>
                <w:rFonts w:ascii="Garamond" w:hAnsi="Garamond" w:cs="Calibri"/>
              </w:rPr>
              <w:t xml:space="preserve"> </w:t>
            </w:r>
          </w:p>
        </w:tc>
        <w:tc>
          <w:tcPr>
            <w:tcW w:w="1276" w:type="dxa"/>
          </w:tcPr>
          <w:p w:rsidR="009204A8" w:rsidRPr="004B311A" w:rsidRDefault="009204A8" w:rsidP="004B311A">
            <w:pPr>
              <w:spacing w:line="276" w:lineRule="auto"/>
              <w:jc w:val="right"/>
              <w:rPr>
                <w:rFonts w:ascii="Garamond" w:hAnsi="Garamond" w:cs="Calibri"/>
              </w:rPr>
            </w:pPr>
            <w:r w:rsidRPr="004B311A">
              <w:rPr>
                <w:rFonts w:ascii="Garamond" w:hAnsi="Garamond" w:cs="Calibri"/>
              </w:rPr>
              <w:t> </w:t>
            </w:r>
          </w:p>
        </w:tc>
        <w:tc>
          <w:tcPr>
            <w:tcW w:w="2473" w:type="dxa"/>
          </w:tcPr>
          <w:p w:rsidR="000F1375" w:rsidRPr="004B311A" w:rsidRDefault="000F1375" w:rsidP="004B311A">
            <w:pPr>
              <w:spacing w:line="276" w:lineRule="auto"/>
              <w:jc w:val="both"/>
              <w:rPr>
                <w:rFonts w:ascii="Garamond" w:hAnsi="Garamond" w:cs="Calibri"/>
              </w:rPr>
            </w:pPr>
          </w:p>
          <w:p w:rsidR="009204A8" w:rsidRPr="004B311A" w:rsidRDefault="009204A8" w:rsidP="004B311A">
            <w:pPr>
              <w:spacing w:line="276" w:lineRule="auto"/>
              <w:jc w:val="both"/>
              <w:rPr>
                <w:rFonts w:ascii="Garamond" w:hAnsi="Garamond" w:cs="Calibri"/>
              </w:rPr>
            </w:pPr>
            <w:r w:rsidRPr="004B311A">
              <w:rPr>
                <w:rFonts w:ascii="Garamond" w:hAnsi="Garamond" w:cs="Calibri"/>
              </w:rPr>
              <w:t>Committee expenses</w:t>
            </w:r>
          </w:p>
        </w:tc>
        <w:tc>
          <w:tcPr>
            <w:tcW w:w="1509" w:type="dxa"/>
          </w:tcPr>
          <w:p w:rsidR="009204A8" w:rsidRPr="004B311A" w:rsidRDefault="00AD1271" w:rsidP="004B311A">
            <w:pPr>
              <w:spacing w:line="276" w:lineRule="auto"/>
              <w:ind w:firstLineChars="100" w:firstLine="220"/>
              <w:jc w:val="right"/>
              <w:rPr>
                <w:rFonts w:ascii="Garamond" w:hAnsi="Garamond" w:cs="Calibri"/>
              </w:rPr>
            </w:pPr>
            <w:r>
              <w:rPr>
                <w:rFonts w:ascii="Garamond" w:hAnsi="Garamond" w:cs="Calibri"/>
              </w:rPr>
              <w:t xml:space="preserve"> 1,400,000</w:t>
            </w:r>
          </w:p>
        </w:tc>
        <w:tc>
          <w:tcPr>
            <w:tcW w:w="978" w:type="dxa"/>
          </w:tcPr>
          <w:p w:rsidR="000F1375" w:rsidRPr="004B311A" w:rsidRDefault="000F1375" w:rsidP="004B311A">
            <w:pPr>
              <w:spacing w:line="276" w:lineRule="auto"/>
              <w:jc w:val="both"/>
              <w:rPr>
                <w:rFonts w:ascii="Garamond" w:hAnsi="Garamond" w:cs="Calibri"/>
              </w:rPr>
            </w:pPr>
          </w:p>
          <w:p w:rsidR="009204A8" w:rsidRPr="004B311A" w:rsidRDefault="009204A8" w:rsidP="004B311A">
            <w:pPr>
              <w:spacing w:line="276" w:lineRule="auto"/>
              <w:jc w:val="both"/>
              <w:rPr>
                <w:rFonts w:ascii="Garamond" w:hAnsi="Garamond" w:cs="Calibri"/>
              </w:rPr>
            </w:pPr>
            <w:r w:rsidRPr="004B311A">
              <w:rPr>
                <w:rFonts w:ascii="Garamond" w:hAnsi="Garamond" w:cs="Calibri"/>
              </w:rPr>
              <w:t>New</w:t>
            </w:r>
          </w:p>
        </w:tc>
      </w:tr>
      <w:tr w:rsidR="009204A8" w:rsidRPr="004B311A" w:rsidTr="00943AA2">
        <w:tc>
          <w:tcPr>
            <w:tcW w:w="1413" w:type="dxa"/>
          </w:tcPr>
          <w:p w:rsidR="009204A8" w:rsidRPr="004B311A" w:rsidRDefault="009204A8" w:rsidP="004B311A">
            <w:pPr>
              <w:spacing w:line="276" w:lineRule="auto"/>
              <w:jc w:val="both"/>
              <w:rPr>
                <w:rFonts w:ascii="Garamond" w:hAnsi="Garamond" w:cs="Calibri"/>
              </w:rPr>
            </w:pPr>
            <w:r w:rsidRPr="004B311A">
              <w:rPr>
                <w:rFonts w:ascii="Garamond" w:hAnsi="Garamond" w:cs="Calibri"/>
              </w:rPr>
              <w:t>Goods and Services</w:t>
            </w:r>
          </w:p>
        </w:tc>
        <w:tc>
          <w:tcPr>
            <w:tcW w:w="1701" w:type="dxa"/>
          </w:tcPr>
          <w:p w:rsidR="000F1375" w:rsidRPr="004B311A" w:rsidRDefault="000F1375" w:rsidP="004B311A">
            <w:pPr>
              <w:spacing w:line="276" w:lineRule="auto"/>
              <w:ind w:firstLineChars="100" w:firstLine="220"/>
              <w:jc w:val="right"/>
              <w:rPr>
                <w:rFonts w:ascii="Garamond" w:hAnsi="Garamond" w:cs="Calibri"/>
              </w:rPr>
            </w:pPr>
          </w:p>
          <w:p w:rsidR="000F1375" w:rsidRPr="004B311A" w:rsidRDefault="000F1375" w:rsidP="004B311A">
            <w:pPr>
              <w:spacing w:line="276" w:lineRule="auto"/>
              <w:ind w:firstLineChars="100" w:firstLine="220"/>
              <w:jc w:val="right"/>
              <w:rPr>
                <w:rFonts w:ascii="Garamond" w:hAnsi="Garamond" w:cs="Calibri"/>
              </w:rPr>
            </w:pPr>
          </w:p>
          <w:p w:rsidR="000F1375" w:rsidRPr="004B311A" w:rsidRDefault="000F1375" w:rsidP="004B311A">
            <w:pPr>
              <w:spacing w:line="276" w:lineRule="auto"/>
              <w:ind w:firstLineChars="100" w:firstLine="220"/>
              <w:jc w:val="right"/>
              <w:rPr>
                <w:rFonts w:ascii="Garamond" w:hAnsi="Garamond" w:cs="Calibri"/>
              </w:rPr>
            </w:pPr>
          </w:p>
          <w:p w:rsidR="000F1375" w:rsidRPr="004B311A" w:rsidRDefault="000F1375" w:rsidP="004B311A">
            <w:pPr>
              <w:spacing w:line="276" w:lineRule="auto"/>
              <w:ind w:firstLineChars="100" w:firstLine="220"/>
              <w:jc w:val="right"/>
              <w:rPr>
                <w:rFonts w:ascii="Garamond" w:hAnsi="Garamond" w:cs="Calibri"/>
              </w:rPr>
            </w:pPr>
          </w:p>
          <w:p w:rsidR="00234D43" w:rsidRDefault="009204A8"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234D43" w:rsidRDefault="00234D43" w:rsidP="004B311A">
            <w:pPr>
              <w:spacing w:line="276" w:lineRule="auto"/>
              <w:ind w:firstLineChars="100" w:firstLine="220"/>
              <w:jc w:val="right"/>
              <w:rPr>
                <w:rFonts w:ascii="Garamond" w:hAnsi="Garamond" w:cs="Calibri"/>
              </w:rPr>
            </w:pPr>
          </w:p>
          <w:p w:rsidR="009204A8" w:rsidRPr="004B311A" w:rsidRDefault="00234D43" w:rsidP="004B311A">
            <w:pPr>
              <w:spacing w:line="276" w:lineRule="auto"/>
              <w:ind w:firstLineChars="100" w:firstLine="220"/>
              <w:jc w:val="right"/>
              <w:rPr>
                <w:rFonts w:ascii="Garamond" w:hAnsi="Garamond" w:cs="Calibri"/>
              </w:rPr>
            </w:pPr>
            <w:r w:rsidRPr="00234D43">
              <w:rPr>
                <w:rFonts w:ascii="Garamond" w:hAnsi="Garamond" w:cs="Calibri"/>
              </w:rPr>
              <w:t>3,455,672.76</w:t>
            </w:r>
          </w:p>
        </w:tc>
        <w:tc>
          <w:tcPr>
            <w:tcW w:w="1276" w:type="dxa"/>
          </w:tcPr>
          <w:p w:rsidR="009204A8" w:rsidRPr="004B311A" w:rsidRDefault="009204A8" w:rsidP="004B311A">
            <w:pPr>
              <w:spacing w:line="276" w:lineRule="auto"/>
              <w:jc w:val="right"/>
              <w:rPr>
                <w:rFonts w:ascii="Garamond" w:hAnsi="Garamond" w:cs="Calibri"/>
              </w:rPr>
            </w:pPr>
            <w:r w:rsidRPr="004B311A">
              <w:rPr>
                <w:rFonts w:ascii="Garamond" w:hAnsi="Garamond" w:cs="Calibri"/>
              </w:rPr>
              <w:t> </w:t>
            </w:r>
          </w:p>
        </w:tc>
        <w:tc>
          <w:tcPr>
            <w:tcW w:w="2473" w:type="dxa"/>
          </w:tcPr>
          <w:p w:rsidR="009204A8" w:rsidRPr="004B311A" w:rsidRDefault="009204A8" w:rsidP="004B311A">
            <w:pPr>
              <w:spacing w:line="276" w:lineRule="auto"/>
              <w:jc w:val="both"/>
              <w:rPr>
                <w:rFonts w:ascii="Garamond" w:hAnsi="Garamond" w:cs="Calibri"/>
              </w:rPr>
            </w:pPr>
            <w:r w:rsidRPr="004B311A">
              <w:rPr>
                <w:rFonts w:ascii="Garamond" w:hAnsi="Garamond" w:cs="Calibri"/>
              </w:rPr>
              <w:t>Fuel, subsistence allowances, repairs and maintenance,</w:t>
            </w:r>
            <w:r w:rsidRPr="004B311A">
              <w:rPr>
                <w:rFonts w:ascii="Garamond" w:hAnsi="Garamond" w:cs="Calibri"/>
              </w:rPr>
              <w:br/>
              <w:t>NG-CDFC expenses, motor vehicle expenses, water services, telephone, stationeries, travel and subsistence</w:t>
            </w:r>
          </w:p>
        </w:tc>
        <w:tc>
          <w:tcPr>
            <w:tcW w:w="1509" w:type="dxa"/>
          </w:tcPr>
          <w:p w:rsidR="00234D43" w:rsidRDefault="00234D43" w:rsidP="004B311A">
            <w:pPr>
              <w:spacing w:line="276" w:lineRule="auto"/>
              <w:ind w:firstLineChars="100" w:firstLine="220"/>
              <w:jc w:val="right"/>
              <w:rPr>
                <w:rFonts w:ascii="Garamond" w:hAnsi="Garamond" w:cs="Calibri"/>
              </w:rPr>
            </w:pPr>
          </w:p>
          <w:p w:rsidR="00234D43" w:rsidRDefault="00234D43" w:rsidP="004B311A">
            <w:pPr>
              <w:spacing w:line="276" w:lineRule="auto"/>
              <w:ind w:firstLineChars="100" w:firstLine="220"/>
              <w:jc w:val="right"/>
              <w:rPr>
                <w:rFonts w:ascii="Garamond" w:hAnsi="Garamond" w:cs="Calibri"/>
              </w:rPr>
            </w:pPr>
          </w:p>
          <w:p w:rsidR="00234D43" w:rsidRDefault="00234D43" w:rsidP="004B311A">
            <w:pPr>
              <w:spacing w:line="276" w:lineRule="auto"/>
              <w:ind w:firstLineChars="100" w:firstLine="220"/>
              <w:jc w:val="right"/>
              <w:rPr>
                <w:rFonts w:ascii="Garamond" w:hAnsi="Garamond" w:cs="Calibri"/>
              </w:rPr>
            </w:pPr>
          </w:p>
          <w:p w:rsidR="00234D43" w:rsidRDefault="00234D43" w:rsidP="004B311A">
            <w:pPr>
              <w:spacing w:line="276" w:lineRule="auto"/>
              <w:ind w:firstLineChars="100" w:firstLine="220"/>
              <w:jc w:val="right"/>
              <w:rPr>
                <w:rFonts w:ascii="Garamond" w:hAnsi="Garamond" w:cs="Calibri"/>
              </w:rPr>
            </w:pPr>
          </w:p>
          <w:p w:rsidR="00234D43" w:rsidRDefault="00234D43" w:rsidP="004B311A">
            <w:pPr>
              <w:spacing w:line="276" w:lineRule="auto"/>
              <w:ind w:firstLineChars="100" w:firstLine="220"/>
              <w:jc w:val="right"/>
              <w:rPr>
                <w:rFonts w:ascii="Garamond" w:hAnsi="Garamond" w:cs="Calibri"/>
              </w:rPr>
            </w:pPr>
          </w:p>
          <w:p w:rsidR="00234D43" w:rsidRDefault="00234D43" w:rsidP="004B311A">
            <w:pPr>
              <w:spacing w:line="276" w:lineRule="auto"/>
              <w:ind w:firstLineChars="100" w:firstLine="220"/>
              <w:jc w:val="right"/>
              <w:rPr>
                <w:rFonts w:ascii="Garamond" w:hAnsi="Garamond" w:cs="Calibri"/>
              </w:rPr>
            </w:pPr>
          </w:p>
          <w:p w:rsidR="009204A8" w:rsidRPr="004B311A" w:rsidRDefault="00234D43" w:rsidP="00234D43">
            <w:pPr>
              <w:spacing w:line="276" w:lineRule="auto"/>
              <w:ind w:firstLineChars="100" w:firstLine="220"/>
              <w:rPr>
                <w:rFonts w:ascii="Garamond" w:hAnsi="Garamond" w:cs="Calibri"/>
              </w:rPr>
            </w:pPr>
            <w:r w:rsidRPr="00234D43">
              <w:rPr>
                <w:rFonts w:ascii="Garamond" w:hAnsi="Garamond" w:cs="Calibri"/>
              </w:rPr>
              <w:t>3,455,672.76</w:t>
            </w:r>
          </w:p>
        </w:tc>
        <w:tc>
          <w:tcPr>
            <w:tcW w:w="978" w:type="dxa"/>
          </w:tcPr>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9204A8" w:rsidRPr="004B311A" w:rsidRDefault="009204A8" w:rsidP="004B311A">
            <w:pPr>
              <w:spacing w:line="276" w:lineRule="auto"/>
              <w:jc w:val="both"/>
              <w:rPr>
                <w:rFonts w:ascii="Garamond" w:hAnsi="Garamond" w:cs="Calibri"/>
              </w:rPr>
            </w:pPr>
            <w:r w:rsidRPr="004B311A">
              <w:rPr>
                <w:rFonts w:ascii="Garamond" w:hAnsi="Garamond" w:cs="Calibri"/>
              </w:rPr>
              <w:t>New</w:t>
            </w:r>
          </w:p>
        </w:tc>
      </w:tr>
      <w:tr w:rsidR="009204A8" w:rsidRPr="004B311A" w:rsidTr="00943AA2">
        <w:tc>
          <w:tcPr>
            <w:tcW w:w="1413" w:type="dxa"/>
          </w:tcPr>
          <w:p w:rsidR="009204A8" w:rsidRPr="004B311A" w:rsidRDefault="009204A8" w:rsidP="004B311A">
            <w:pPr>
              <w:spacing w:line="276" w:lineRule="auto"/>
              <w:jc w:val="both"/>
              <w:rPr>
                <w:rFonts w:ascii="Garamond" w:hAnsi="Garamond" w:cs="Calibri"/>
              </w:rPr>
            </w:pPr>
            <w:r w:rsidRPr="004B311A">
              <w:rPr>
                <w:rFonts w:ascii="Garamond" w:hAnsi="Garamond" w:cs="Calibri"/>
              </w:rPr>
              <w:t>NHIF</w:t>
            </w:r>
          </w:p>
        </w:tc>
        <w:tc>
          <w:tcPr>
            <w:tcW w:w="1701" w:type="dxa"/>
          </w:tcPr>
          <w:p w:rsidR="009204A8" w:rsidRPr="004B311A" w:rsidRDefault="009204A8" w:rsidP="004B311A">
            <w:pPr>
              <w:spacing w:line="276" w:lineRule="auto"/>
              <w:ind w:firstLineChars="100" w:firstLine="220"/>
              <w:jc w:val="right"/>
              <w:rPr>
                <w:rFonts w:ascii="Garamond" w:hAnsi="Garamond" w:cs="Calibri"/>
              </w:rPr>
            </w:pPr>
            <w:r w:rsidRPr="004B311A">
              <w:rPr>
                <w:rFonts w:ascii="Garamond" w:hAnsi="Garamond" w:cs="Calibri"/>
              </w:rPr>
              <w:t>71,400.00</w:t>
            </w:r>
          </w:p>
        </w:tc>
        <w:tc>
          <w:tcPr>
            <w:tcW w:w="1276" w:type="dxa"/>
          </w:tcPr>
          <w:p w:rsidR="009204A8" w:rsidRPr="004B311A" w:rsidRDefault="009204A8" w:rsidP="004B311A">
            <w:pPr>
              <w:spacing w:line="276" w:lineRule="auto"/>
              <w:jc w:val="right"/>
              <w:rPr>
                <w:rFonts w:ascii="Garamond" w:hAnsi="Garamond" w:cs="Calibri"/>
              </w:rPr>
            </w:pPr>
            <w:r w:rsidRPr="004B311A">
              <w:rPr>
                <w:rFonts w:ascii="Garamond" w:hAnsi="Garamond" w:cs="Calibri"/>
              </w:rPr>
              <w:t> </w:t>
            </w:r>
          </w:p>
        </w:tc>
        <w:tc>
          <w:tcPr>
            <w:tcW w:w="2473" w:type="dxa"/>
          </w:tcPr>
          <w:p w:rsidR="009204A8" w:rsidRPr="004B311A" w:rsidRDefault="009204A8" w:rsidP="004B311A">
            <w:pPr>
              <w:spacing w:line="276" w:lineRule="auto"/>
              <w:jc w:val="both"/>
              <w:rPr>
                <w:rFonts w:ascii="Garamond" w:hAnsi="Garamond" w:cs="Calibri"/>
              </w:rPr>
            </w:pPr>
            <w:r w:rsidRPr="004B311A">
              <w:rPr>
                <w:rFonts w:ascii="Garamond" w:hAnsi="Garamond" w:cs="Calibri"/>
              </w:rPr>
              <w:t>Employer’s contribution towards Health Insurance Fund</w:t>
            </w:r>
          </w:p>
        </w:tc>
        <w:tc>
          <w:tcPr>
            <w:tcW w:w="1509" w:type="dxa"/>
          </w:tcPr>
          <w:p w:rsidR="000F1375" w:rsidRPr="004B311A" w:rsidRDefault="000F1375" w:rsidP="004B311A">
            <w:pPr>
              <w:spacing w:line="276" w:lineRule="auto"/>
              <w:ind w:firstLineChars="100" w:firstLine="220"/>
              <w:jc w:val="right"/>
              <w:rPr>
                <w:rFonts w:ascii="Garamond" w:hAnsi="Garamond" w:cs="Calibri"/>
              </w:rPr>
            </w:pPr>
          </w:p>
          <w:p w:rsidR="009204A8" w:rsidRPr="004B311A" w:rsidRDefault="00AD1271" w:rsidP="004B311A">
            <w:pPr>
              <w:spacing w:line="276" w:lineRule="auto"/>
              <w:ind w:firstLineChars="100" w:firstLine="220"/>
              <w:jc w:val="right"/>
              <w:rPr>
                <w:rFonts w:ascii="Garamond" w:hAnsi="Garamond" w:cs="Calibri"/>
              </w:rPr>
            </w:pPr>
            <w:r>
              <w:rPr>
                <w:rFonts w:ascii="Garamond" w:hAnsi="Garamond" w:cs="Calibri"/>
              </w:rPr>
              <w:t>71,400</w:t>
            </w:r>
          </w:p>
        </w:tc>
        <w:tc>
          <w:tcPr>
            <w:tcW w:w="978" w:type="dxa"/>
          </w:tcPr>
          <w:p w:rsidR="000F1375" w:rsidRPr="004B311A" w:rsidRDefault="000F1375" w:rsidP="004B311A">
            <w:pPr>
              <w:spacing w:line="276" w:lineRule="auto"/>
              <w:jc w:val="both"/>
              <w:rPr>
                <w:rFonts w:ascii="Garamond" w:hAnsi="Garamond" w:cs="Calibri"/>
              </w:rPr>
            </w:pPr>
          </w:p>
          <w:p w:rsidR="009204A8" w:rsidRPr="004B311A" w:rsidRDefault="009204A8" w:rsidP="004B311A">
            <w:pPr>
              <w:spacing w:line="276" w:lineRule="auto"/>
              <w:jc w:val="both"/>
              <w:rPr>
                <w:rFonts w:ascii="Garamond" w:hAnsi="Garamond" w:cs="Calibri"/>
              </w:rPr>
            </w:pPr>
            <w:r w:rsidRPr="004B311A">
              <w:rPr>
                <w:rFonts w:ascii="Garamond" w:hAnsi="Garamond" w:cs="Calibri"/>
              </w:rPr>
              <w:t>New</w:t>
            </w:r>
          </w:p>
        </w:tc>
      </w:tr>
      <w:tr w:rsidR="009204A8" w:rsidRPr="004B311A" w:rsidTr="00943AA2">
        <w:tc>
          <w:tcPr>
            <w:tcW w:w="1413" w:type="dxa"/>
          </w:tcPr>
          <w:p w:rsidR="009204A8" w:rsidRPr="004B311A" w:rsidRDefault="009204A8" w:rsidP="004B311A">
            <w:pPr>
              <w:spacing w:line="276" w:lineRule="auto"/>
              <w:jc w:val="both"/>
              <w:rPr>
                <w:rFonts w:ascii="Garamond" w:hAnsi="Garamond" w:cs="Calibri"/>
              </w:rPr>
            </w:pPr>
            <w:r w:rsidRPr="004B311A">
              <w:rPr>
                <w:rFonts w:ascii="Garamond" w:hAnsi="Garamond" w:cs="Calibri"/>
              </w:rPr>
              <w:t>NSSF</w:t>
            </w:r>
          </w:p>
        </w:tc>
        <w:tc>
          <w:tcPr>
            <w:tcW w:w="1701" w:type="dxa"/>
          </w:tcPr>
          <w:p w:rsidR="009204A8" w:rsidRPr="004B311A" w:rsidRDefault="00234D43" w:rsidP="004B311A">
            <w:pPr>
              <w:spacing w:line="276" w:lineRule="auto"/>
              <w:ind w:firstLineChars="100" w:firstLine="220"/>
              <w:jc w:val="right"/>
              <w:rPr>
                <w:rFonts w:ascii="Garamond" w:hAnsi="Garamond" w:cs="Calibri"/>
              </w:rPr>
            </w:pPr>
            <w:r>
              <w:rPr>
                <w:rFonts w:ascii="Garamond" w:hAnsi="Garamond" w:cs="Calibri"/>
              </w:rPr>
              <w:t>14,4</w:t>
            </w:r>
            <w:r w:rsidR="009204A8" w:rsidRPr="004B311A">
              <w:rPr>
                <w:rFonts w:ascii="Garamond" w:hAnsi="Garamond" w:cs="Calibri"/>
              </w:rPr>
              <w:t>00.00</w:t>
            </w:r>
          </w:p>
        </w:tc>
        <w:tc>
          <w:tcPr>
            <w:tcW w:w="1276" w:type="dxa"/>
          </w:tcPr>
          <w:p w:rsidR="009204A8" w:rsidRPr="004B311A" w:rsidRDefault="009204A8" w:rsidP="004B311A">
            <w:pPr>
              <w:spacing w:line="276" w:lineRule="auto"/>
              <w:jc w:val="right"/>
              <w:rPr>
                <w:rFonts w:ascii="Garamond" w:hAnsi="Garamond" w:cs="Calibri"/>
              </w:rPr>
            </w:pPr>
            <w:r w:rsidRPr="004B311A">
              <w:rPr>
                <w:rFonts w:ascii="Garamond" w:hAnsi="Garamond" w:cs="Calibri"/>
              </w:rPr>
              <w:t> </w:t>
            </w:r>
          </w:p>
        </w:tc>
        <w:tc>
          <w:tcPr>
            <w:tcW w:w="2473" w:type="dxa"/>
          </w:tcPr>
          <w:p w:rsidR="009204A8" w:rsidRPr="004B311A" w:rsidRDefault="009204A8" w:rsidP="004B311A">
            <w:pPr>
              <w:spacing w:line="276" w:lineRule="auto"/>
              <w:jc w:val="both"/>
              <w:rPr>
                <w:rFonts w:ascii="Garamond" w:hAnsi="Garamond" w:cs="Calibri"/>
              </w:rPr>
            </w:pPr>
            <w:r w:rsidRPr="004B311A">
              <w:rPr>
                <w:rFonts w:ascii="Garamond" w:hAnsi="Garamond" w:cs="Calibri"/>
              </w:rPr>
              <w:t>Employer’s contribution towards social security fund</w:t>
            </w:r>
          </w:p>
        </w:tc>
        <w:tc>
          <w:tcPr>
            <w:tcW w:w="1509" w:type="dxa"/>
          </w:tcPr>
          <w:p w:rsidR="000F1375" w:rsidRPr="004B311A" w:rsidRDefault="000F1375" w:rsidP="004B311A">
            <w:pPr>
              <w:spacing w:line="276" w:lineRule="auto"/>
              <w:ind w:firstLineChars="100" w:firstLine="220"/>
              <w:jc w:val="right"/>
              <w:rPr>
                <w:rFonts w:ascii="Garamond" w:hAnsi="Garamond" w:cs="Calibri"/>
              </w:rPr>
            </w:pPr>
          </w:p>
          <w:p w:rsidR="009204A8" w:rsidRPr="004B311A" w:rsidRDefault="00234D43" w:rsidP="004B311A">
            <w:pPr>
              <w:spacing w:line="276" w:lineRule="auto"/>
              <w:ind w:firstLineChars="100" w:firstLine="220"/>
              <w:jc w:val="right"/>
              <w:rPr>
                <w:rFonts w:ascii="Garamond" w:hAnsi="Garamond" w:cs="Calibri"/>
              </w:rPr>
            </w:pPr>
            <w:r>
              <w:rPr>
                <w:rFonts w:ascii="Garamond" w:hAnsi="Garamond" w:cs="Calibri"/>
              </w:rPr>
              <w:t>14,4</w:t>
            </w:r>
            <w:r w:rsidR="00AD1271">
              <w:rPr>
                <w:rFonts w:ascii="Garamond" w:hAnsi="Garamond" w:cs="Calibri"/>
              </w:rPr>
              <w:t>00</w:t>
            </w:r>
          </w:p>
        </w:tc>
        <w:tc>
          <w:tcPr>
            <w:tcW w:w="978" w:type="dxa"/>
          </w:tcPr>
          <w:p w:rsidR="000F1375" w:rsidRPr="004B311A" w:rsidRDefault="000F1375" w:rsidP="004B311A">
            <w:pPr>
              <w:spacing w:line="276" w:lineRule="auto"/>
              <w:jc w:val="both"/>
              <w:rPr>
                <w:rFonts w:ascii="Garamond" w:hAnsi="Garamond" w:cs="Calibri"/>
              </w:rPr>
            </w:pPr>
          </w:p>
          <w:p w:rsidR="009204A8" w:rsidRPr="004B311A" w:rsidRDefault="009204A8" w:rsidP="004B311A">
            <w:pPr>
              <w:spacing w:line="276" w:lineRule="auto"/>
              <w:jc w:val="both"/>
              <w:rPr>
                <w:rFonts w:ascii="Garamond" w:hAnsi="Garamond" w:cs="Calibri"/>
              </w:rPr>
            </w:pPr>
            <w:r w:rsidRPr="004B311A">
              <w:rPr>
                <w:rFonts w:ascii="Garamond" w:hAnsi="Garamond" w:cs="Calibri"/>
              </w:rPr>
              <w:t>New</w:t>
            </w:r>
          </w:p>
        </w:tc>
      </w:tr>
      <w:tr w:rsidR="009204A8" w:rsidRPr="004B311A" w:rsidTr="00943AA2">
        <w:tc>
          <w:tcPr>
            <w:tcW w:w="1413" w:type="dxa"/>
          </w:tcPr>
          <w:p w:rsidR="009204A8" w:rsidRPr="004B311A" w:rsidRDefault="009204A8" w:rsidP="004B311A">
            <w:pPr>
              <w:spacing w:line="276" w:lineRule="auto"/>
              <w:jc w:val="both"/>
              <w:rPr>
                <w:rFonts w:ascii="Garamond" w:hAnsi="Garamond" w:cs="Calibri"/>
              </w:rPr>
            </w:pPr>
            <w:r w:rsidRPr="004B311A">
              <w:rPr>
                <w:rFonts w:ascii="Garamond" w:hAnsi="Garamond" w:cs="Calibri"/>
              </w:rPr>
              <w:t>Salaries and gratuity</w:t>
            </w:r>
          </w:p>
        </w:tc>
        <w:tc>
          <w:tcPr>
            <w:tcW w:w="1701" w:type="dxa"/>
          </w:tcPr>
          <w:p w:rsidR="009204A8" w:rsidRPr="004B311A" w:rsidRDefault="009204A8" w:rsidP="004B311A">
            <w:pPr>
              <w:spacing w:line="276" w:lineRule="auto"/>
              <w:ind w:firstLineChars="100" w:firstLine="220"/>
              <w:jc w:val="right"/>
              <w:rPr>
                <w:rFonts w:ascii="Garamond" w:hAnsi="Garamond" w:cs="Calibri"/>
              </w:rPr>
            </w:pPr>
            <w:r w:rsidRPr="004B311A">
              <w:rPr>
                <w:rFonts w:ascii="Garamond" w:hAnsi="Garamond" w:cs="Calibri"/>
              </w:rPr>
              <w:t xml:space="preserve"> 3,283,860.00 </w:t>
            </w:r>
          </w:p>
        </w:tc>
        <w:tc>
          <w:tcPr>
            <w:tcW w:w="1276" w:type="dxa"/>
          </w:tcPr>
          <w:p w:rsidR="009204A8" w:rsidRPr="004B311A" w:rsidRDefault="009204A8" w:rsidP="004B311A">
            <w:pPr>
              <w:spacing w:line="276" w:lineRule="auto"/>
              <w:jc w:val="right"/>
              <w:rPr>
                <w:rFonts w:ascii="Garamond" w:hAnsi="Garamond" w:cs="Calibri"/>
              </w:rPr>
            </w:pPr>
            <w:r w:rsidRPr="004B311A">
              <w:rPr>
                <w:rFonts w:ascii="Garamond" w:hAnsi="Garamond" w:cs="Calibri"/>
              </w:rPr>
              <w:t> </w:t>
            </w:r>
          </w:p>
        </w:tc>
        <w:tc>
          <w:tcPr>
            <w:tcW w:w="2473" w:type="dxa"/>
          </w:tcPr>
          <w:p w:rsidR="009204A8" w:rsidRPr="004B311A" w:rsidRDefault="009204A8" w:rsidP="004B311A">
            <w:pPr>
              <w:spacing w:line="276" w:lineRule="auto"/>
              <w:jc w:val="both"/>
              <w:rPr>
                <w:rFonts w:ascii="Garamond" w:hAnsi="Garamond" w:cs="Calibri"/>
              </w:rPr>
            </w:pPr>
            <w:r w:rsidRPr="004B311A">
              <w:rPr>
                <w:rFonts w:ascii="Garamond" w:hAnsi="Garamond" w:cs="Calibri"/>
              </w:rPr>
              <w:t>Payment of staff salaries and Gratuity</w:t>
            </w:r>
          </w:p>
        </w:tc>
        <w:tc>
          <w:tcPr>
            <w:tcW w:w="1509" w:type="dxa"/>
          </w:tcPr>
          <w:p w:rsidR="009204A8" w:rsidRPr="004B311A" w:rsidRDefault="00AD1271" w:rsidP="004B311A">
            <w:pPr>
              <w:spacing w:line="276" w:lineRule="auto"/>
              <w:ind w:firstLineChars="100" w:firstLine="220"/>
              <w:jc w:val="right"/>
              <w:rPr>
                <w:rFonts w:ascii="Garamond" w:hAnsi="Garamond" w:cs="Calibri"/>
              </w:rPr>
            </w:pPr>
            <w:r>
              <w:rPr>
                <w:rFonts w:ascii="Garamond" w:hAnsi="Garamond" w:cs="Calibri"/>
              </w:rPr>
              <w:t xml:space="preserve"> 3,283,860</w:t>
            </w:r>
          </w:p>
        </w:tc>
        <w:tc>
          <w:tcPr>
            <w:tcW w:w="978" w:type="dxa"/>
          </w:tcPr>
          <w:p w:rsidR="000F1375" w:rsidRPr="004B311A" w:rsidRDefault="000F1375" w:rsidP="004B311A">
            <w:pPr>
              <w:spacing w:line="276" w:lineRule="auto"/>
              <w:jc w:val="both"/>
              <w:rPr>
                <w:rFonts w:ascii="Garamond" w:hAnsi="Garamond" w:cs="Calibri"/>
              </w:rPr>
            </w:pPr>
          </w:p>
          <w:p w:rsidR="009204A8" w:rsidRPr="004B311A" w:rsidRDefault="009204A8" w:rsidP="004B311A">
            <w:pPr>
              <w:spacing w:line="276" w:lineRule="auto"/>
              <w:jc w:val="both"/>
              <w:rPr>
                <w:rFonts w:ascii="Garamond" w:hAnsi="Garamond" w:cs="Calibri"/>
              </w:rPr>
            </w:pPr>
            <w:r w:rsidRPr="004B311A">
              <w:rPr>
                <w:rFonts w:ascii="Garamond" w:hAnsi="Garamond" w:cs="Calibri"/>
              </w:rPr>
              <w:t>New</w:t>
            </w:r>
          </w:p>
        </w:tc>
      </w:tr>
      <w:tr w:rsidR="009204A8" w:rsidRPr="004B311A" w:rsidTr="00AD1271">
        <w:tc>
          <w:tcPr>
            <w:tcW w:w="9350" w:type="dxa"/>
            <w:gridSpan w:val="6"/>
          </w:tcPr>
          <w:p w:rsidR="009204A8" w:rsidRPr="004B311A" w:rsidRDefault="009204A8" w:rsidP="004B311A">
            <w:pPr>
              <w:autoSpaceDE w:val="0"/>
              <w:autoSpaceDN w:val="0"/>
              <w:adjustRightInd w:val="0"/>
              <w:spacing w:line="276" w:lineRule="auto"/>
              <w:jc w:val="both"/>
              <w:rPr>
                <w:rFonts w:ascii="Garamond" w:hAnsi="Garamond"/>
                <w:b/>
                <w:color w:val="000000"/>
              </w:rPr>
            </w:pPr>
            <w:r w:rsidRPr="004B311A">
              <w:rPr>
                <w:rFonts w:ascii="Garamond" w:hAnsi="Garamond"/>
                <w:b/>
                <w:color w:val="000000"/>
              </w:rPr>
              <w:t>MONITORING AND EVALUATION</w:t>
            </w:r>
          </w:p>
        </w:tc>
      </w:tr>
      <w:tr w:rsidR="009204A8" w:rsidRPr="004B311A" w:rsidTr="00943AA2">
        <w:tc>
          <w:tcPr>
            <w:tcW w:w="1413" w:type="dxa"/>
          </w:tcPr>
          <w:p w:rsidR="009204A8" w:rsidRPr="004B311A" w:rsidRDefault="009204A8" w:rsidP="004B311A">
            <w:pPr>
              <w:spacing w:line="276" w:lineRule="auto"/>
              <w:jc w:val="both"/>
              <w:rPr>
                <w:rFonts w:ascii="Garamond" w:hAnsi="Garamond" w:cs="Calibri"/>
              </w:rPr>
            </w:pPr>
            <w:r w:rsidRPr="004B311A">
              <w:rPr>
                <w:rFonts w:ascii="Garamond" w:hAnsi="Garamond" w:cs="Calibri"/>
              </w:rPr>
              <w:t>CDFC/PMC Capacity Building</w:t>
            </w:r>
          </w:p>
        </w:tc>
        <w:tc>
          <w:tcPr>
            <w:tcW w:w="1701" w:type="dxa"/>
          </w:tcPr>
          <w:p w:rsidR="009204A8" w:rsidRPr="004B311A" w:rsidRDefault="00AD1271" w:rsidP="004B311A">
            <w:pPr>
              <w:spacing w:line="276" w:lineRule="auto"/>
              <w:ind w:firstLineChars="100" w:firstLine="220"/>
              <w:jc w:val="right"/>
              <w:rPr>
                <w:rFonts w:ascii="Garamond" w:hAnsi="Garamond" w:cs="Calibri"/>
              </w:rPr>
            </w:pPr>
            <w:r>
              <w:rPr>
                <w:rFonts w:ascii="Garamond" w:hAnsi="Garamond" w:cs="Calibri"/>
              </w:rPr>
              <w:t xml:space="preserve"> 1,400,000</w:t>
            </w:r>
          </w:p>
        </w:tc>
        <w:tc>
          <w:tcPr>
            <w:tcW w:w="1276" w:type="dxa"/>
          </w:tcPr>
          <w:p w:rsidR="009204A8" w:rsidRPr="004B311A" w:rsidRDefault="009204A8" w:rsidP="004B311A">
            <w:pPr>
              <w:spacing w:line="276" w:lineRule="auto"/>
              <w:jc w:val="right"/>
              <w:rPr>
                <w:rFonts w:ascii="Garamond" w:hAnsi="Garamond" w:cs="Calibri"/>
              </w:rPr>
            </w:pPr>
            <w:r w:rsidRPr="004B311A">
              <w:rPr>
                <w:rFonts w:ascii="Garamond" w:hAnsi="Garamond" w:cs="Calibri"/>
              </w:rPr>
              <w:t> </w:t>
            </w:r>
          </w:p>
        </w:tc>
        <w:tc>
          <w:tcPr>
            <w:tcW w:w="2473" w:type="dxa"/>
          </w:tcPr>
          <w:p w:rsidR="009204A8" w:rsidRPr="004B311A" w:rsidRDefault="009204A8" w:rsidP="004B311A">
            <w:pPr>
              <w:spacing w:line="276" w:lineRule="auto"/>
              <w:jc w:val="both"/>
              <w:rPr>
                <w:rFonts w:ascii="Garamond" w:hAnsi="Garamond" w:cs="Calibri"/>
              </w:rPr>
            </w:pPr>
            <w:r w:rsidRPr="004B311A">
              <w:rPr>
                <w:rFonts w:ascii="Garamond" w:hAnsi="Garamond" w:cs="Calibri"/>
              </w:rPr>
              <w:t>Undertake Training of the PMCs/NG-CDFCs/NG-CDFC</w:t>
            </w:r>
            <w:r w:rsidRPr="004B311A">
              <w:rPr>
                <w:rFonts w:ascii="Garamond" w:hAnsi="Garamond" w:cs="Calibri"/>
              </w:rPr>
              <w:br/>
              <w:t>staff on NG-CDF Related issues</w:t>
            </w:r>
          </w:p>
        </w:tc>
        <w:tc>
          <w:tcPr>
            <w:tcW w:w="1509" w:type="dxa"/>
          </w:tcPr>
          <w:p w:rsidR="000F1375" w:rsidRPr="004B311A" w:rsidRDefault="009204A8"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0F1375" w:rsidRPr="004B311A" w:rsidRDefault="000F1375" w:rsidP="004B311A">
            <w:pPr>
              <w:spacing w:line="276" w:lineRule="auto"/>
              <w:ind w:firstLineChars="100" w:firstLine="220"/>
              <w:jc w:val="right"/>
              <w:rPr>
                <w:rFonts w:ascii="Garamond" w:hAnsi="Garamond" w:cs="Calibri"/>
              </w:rPr>
            </w:pPr>
          </w:p>
          <w:p w:rsidR="009204A8" w:rsidRPr="004B311A" w:rsidRDefault="00AD1271" w:rsidP="004B311A">
            <w:pPr>
              <w:spacing w:line="276" w:lineRule="auto"/>
              <w:ind w:firstLineChars="100" w:firstLine="220"/>
              <w:jc w:val="right"/>
              <w:rPr>
                <w:rFonts w:ascii="Garamond" w:hAnsi="Garamond" w:cs="Calibri"/>
              </w:rPr>
            </w:pPr>
            <w:r>
              <w:rPr>
                <w:rFonts w:ascii="Garamond" w:hAnsi="Garamond" w:cs="Calibri"/>
              </w:rPr>
              <w:t>1,400,000</w:t>
            </w:r>
            <w:r w:rsidR="009204A8" w:rsidRPr="004B311A">
              <w:rPr>
                <w:rFonts w:ascii="Garamond" w:hAnsi="Garamond" w:cs="Calibri"/>
              </w:rPr>
              <w:t xml:space="preserve"> </w:t>
            </w:r>
          </w:p>
        </w:tc>
        <w:tc>
          <w:tcPr>
            <w:tcW w:w="978" w:type="dxa"/>
          </w:tcPr>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9204A8" w:rsidRPr="004B311A" w:rsidRDefault="009204A8" w:rsidP="004B311A">
            <w:pPr>
              <w:spacing w:line="276" w:lineRule="auto"/>
              <w:jc w:val="both"/>
              <w:rPr>
                <w:rFonts w:ascii="Garamond" w:hAnsi="Garamond" w:cs="Calibri"/>
              </w:rPr>
            </w:pPr>
            <w:r w:rsidRPr="004B311A">
              <w:rPr>
                <w:rFonts w:ascii="Garamond" w:hAnsi="Garamond" w:cs="Calibri"/>
              </w:rPr>
              <w:t>New</w:t>
            </w:r>
          </w:p>
        </w:tc>
      </w:tr>
      <w:tr w:rsidR="00ED36C3" w:rsidRPr="004B311A" w:rsidTr="00943AA2">
        <w:tc>
          <w:tcPr>
            <w:tcW w:w="1413" w:type="dxa"/>
          </w:tcPr>
          <w:p w:rsidR="00ED36C3" w:rsidRPr="004B311A" w:rsidRDefault="00ED36C3" w:rsidP="004B311A">
            <w:pPr>
              <w:spacing w:line="276" w:lineRule="auto"/>
              <w:jc w:val="both"/>
              <w:rPr>
                <w:rFonts w:ascii="Garamond" w:hAnsi="Garamond" w:cs="Calibri"/>
              </w:rPr>
            </w:pPr>
            <w:r w:rsidRPr="004B311A">
              <w:rPr>
                <w:rFonts w:ascii="Garamond" w:hAnsi="Garamond" w:cs="Calibri"/>
              </w:rPr>
              <w:t>Committee allowances</w:t>
            </w:r>
          </w:p>
        </w:tc>
        <w:tc>
          <w:tcPr>
            <w:tcW w:w="1701" w:type="dxa"/>
          </w:tcPr>
          <w:p w:rsidR="00ED36C3" w:rsidRPr="004B311A" w:rsidRDefault="00ED36C3"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ED36C3" w:rsidRPr="004B311A" w:rsidRDefault="00AD1271" w:rsidP="004B311A">
            <w:pPr>
              <w:spacing w:line="276" w:lineRule="auto"/>
              <w:ind w:firstLineChars="100" w:firstLine="220"/>
              <w:jc w:val="right"/>
              <w:rPr>
                <w:rFonts w:ascii="Garamond" w:hAnsi="Garamond" w:cs="Calibri"/>
              </w:rPr>
            </w:pPr>
            <w:r>
              <w:rPr>
                <w:rFonts w:ascii="Garamond" w:hAnsi="Garamond" w:cs="Calibri"/>
              </w:rPr>
              <w:t>1,800,000</w:t>
            </w:r>
            <w:r w:rsidR="00ED36C3" w:rsidRPr="004B311A">
              <w:rPr>
                <w:rFonts w:ascii="Garamond" w:hAnsi="Garamond" w:cs="Calibri"/>
              </w:rPr>
              <w:t xml:space="preserve"> </w:t>
            </w:r>
          </w:p>
        </w:tc>
        <w:tc>
          <w:tcPr>
            <w:tcW w:w="1276" w:type="dxa"/>
          </w:tcPr>
          <w:p w:rsidR="00ED36C3" w:rsidRPr="004B311A" w:rsidRDefault="00ED36C3" w:rsidP="004B311A">
            <w:pPr>
              <w:spacing w:line="276" w:lineRule="auto"/>
              <w:jc w:val="right"/>
              <w:rPr>
                <w:rFonts w:ascii="Garamond" w:hAnsi="Garamond" w:cs="Calibri"/>
              </w:rPr>
            </w:pPr>
            <w:r w:rsidRPr="004B311A">
              <w:rPr>
                <w:rFonts w:ascii="Garamond" w:hAnsi="Garamond" w:cs="Calibri"/>
              </w:rPr>
              <w:t> </w:t>
            </w:r>
          </w:p>
        </w:tc>
        <w:tc>
          <w:tcPr>
            <w:tcW w:w="2473" w:type="dxa"/>
          </w:tcPr>
          <w:p w:rsidR="000F1375" w:rsidRPr="004B311A" w:rsidRDefault="000F1375" w:rsidP="004B311A">
            <w:pPr>
              <w:spacing w:line="276" w:lineRule="auto"/>
              <w:jc w:val="both"/>
              <w:rPr>
                <w:rFonts w:ascii="Garamond" w:hAnsi="Garamond" w:cs="Calibri"/>
              </w:rPr>
            </w:pPr>
          </w:p>
          <w:p w:rsidR="00ED36C3" w:rsidRPr="004B311A" w:rsidRDefault="00ED36C3" w:rsidP="004B311A">
            <w:pPr>
              <w:spacing w:line="276" w:lineRule="auto"/>
              <w:jc w:val="both"/>
              <w:rPr>
                <w:rFonts w:ascii="Garamond" w:hAnsi="Garamond" w:cs="Calibri"/>
              </w:rPr>
            </w:pPr>
            <w:r w:rsidRPr="004B311A">
              <w:rPr>
                <w:rFonts w:ascii="Garamond" w:hAnsi="Garamond" w:cs="Calibri"/>
              </w:rPr>
              <w:t>Payment of committee allowances</w:t>
            </w:r>
          </w:p>
        </w:tc>
        <w:tc>
          <w:tcPr>
            <w:tcW w:w="1509" w:type="dxa"/>
          </w:tcPr>
          <w:p w:rsidR="00ED36C3" w:rsidRPr="004B311A" w:rsidRDefault="00AD1271" w:rsidP="004B311A">
            <w:pPr>
              <w:spacing w:line="276" w:lineRule="auto"/>
              <w:ind w:firstLineChars="100" w:firstLine="220"/>
              <w:jc w:val="right"/>
              <w:rPr>
                <w:rFonts w:ascii="Garamond" w:hAnsi="Garamond" w:cs="Calibri"/>
              </w:rPr>
            </w:pPr>
            <w:r>
              <w:rPr>
                <w:rFonts w:ascii="Garamond" w:hAnsi="Garamond" w:cs="Calibri"/>
              </w:rPr>
              <w:t xml:space="preserve"> 1,800,000</w:t>
            </w:r>
            <w:r w:rsidR="00ED36C3" w:rsidRPr="004B311A">
              <w:rPr>
                <w:rFonts w:ascii="Garamond" w:hAnsi="Garamond" w:cs="Calibri"/>
              </w:rPr>
              <w:t xml:space="preserve"> </w:t>
            </w:r>
          </w:p>
        </w:tc>
        <w:tc>
          <w:tcPr>
            <w:tcW w:w="978" w:type="dxa"/>
          </w:tcPr>
          <w:p w:rsidR="000F1375" w:rsidRPr="004B311A" w:rsidRDefault="000F1375" w:rsidP="004B311A">
            <w:pPr>
              <w:spacing w:line="276" w:lineRule="auto"/>
              <w:jc w:val="both"/>
              <w:rPr>
                <w:rFonts w:ascii="Garamond" w:hAnsi="Garamond" w:cs="Calibri"/>
              </w:rPr>
            </w:pPr>
          </w:p>
          <w:p w:rsidR="00ED36C3" w:rsidRPr="004B311A" w:rsidRDefault="00ED36C3" w:rsidP="004B311A">
            <w:pPr>
              <w:spacing w:line="276" w:lineRule="auto"/>
              <w:jc w:val="both"/>
              <w:rPr>
                <w:rFonts w:ascii="Garamond" w:hAnsi="Garamond" w:cs="Calibri"/>
              </w:rPr>
            </w:pPr>
            <w:r w:rsidRPr="004B311A">
              <w:rPr>
                <w:rFonts w:ascii="Garamond" w:hAnsi="Garamond" w:cs="Calibri"/>
              </w:rPr>
              <w:t>New</w:t>
            </w:r>
          </w:p>
        </w:tc>
      </w:tr>
      <w:tr w:rsidR="00ED36C3" w:rsidRPr="004B311A" w:rsidTr="00943AA2">
        <w:tc>
          <w:tcPr>
            <w:tcW w:w="1413" w:type="dxa"/>
          </w:tcPr>
          <w:p w:rsidR="00ED36C3" w:rsidRPr="004B311A" w:rsidRDefault="00ED36C3" w:rsidP="004B311A">
            <w:pPr>
              <w:spacing w:line="276" w:lineRule="auto"/>
              <w:jc w:val="both"/>
              <w:rPr>
                <w:rFonts w:ascii="Garamond" w:hAnsi="Garamond" w:cs="Calibri"/>
              </w:rPr>
            </w:pPr>
            <w:r w:rsidRPr="004B311A">
              <w:rPr>
                <w:rFonts w:ascii="Garamond" w:hAnsi="Garamond" w:cs="Calibri"/>
              </w:rPr>
              <w:t>Goods and Services</w:t>
            </w:r>
          </w:p>
        </w:tc>
        <w:tc>
          <w:tcPr>
            <w:tcW w:w="1701" w:type="dxa"/>
          </w:tcPr>
          <w:p w:rsidR="00ED36C3" w:rsidRPr="004B311A" w:rsidRDefault="00ED36C3"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ED36C3" w:rsidRPr="004B311A" w:rsidRDefault="00ED36C3" w:rsidP="004B311A">
            <w:pPr>
              <w:spacing w:line="276" w:lineRule="auto"/>
              <w:ind w:firstLineChars="100" w:firstLine="220"/>
              <w:jc w:val="right"/>
              <w:rPr>
                <w:rFonts w:ascii="Garamond" w:hAnsi="Garamond" w:cs="Calibri"/>
              </w:rPr>
            </w:pPr>
          </w:p>
          <w:p w:rsidR="00ED36C3" w:rsidRPr="004B311A" w:rsidRDefault="00ED36C3" w:rsidP="004B311A">
            <w:pPr>
              <w:spacing w:line="276" w:lineRule="auto"/>
              <w:ind w:firstLineChars="100" w:firstLine="220"/>
              <w:jc w:val="right"/>
              <w:rPr>
                <w:rFonts w:ascii="Garamond" w:hAnsi="Garamond" w:cs="Calibri"/>
              </w:rPr>
            </w:pPr>
            <w:r w:rsidRPr="004B311A">
              <w:rPr>
                <w:rFonts w:ascii="Garamond" w:hAnsi="Garamond" w:cs="Calibri"/>
              </w:rPr>
              <w:t xml:space="preserve">912,666.38 </w:t>
            </w:r>
          </w:p>
        </w:tc>
        <w:tc>
          <w:tcPr>
            <w:tcW w:w="1276" w:type="dxa"/>
          </w:tcPr>
          <w:p w:rsidR="00ED36C3" w:rsidRPr="004B311A" w:rsidRDefault="00ED36C3" w:rsidP="004B311A">
            <w:pPr>
              <w:spacing w:line="276" w:lineRule="auto"/>
              <w:jc w:val="right"/>
              <w:rPr>
                <w:rFonts w:ascii="Garamond" w:hAnsi="Garamond" w:cs="Calibri"/>
              </w:rPr>
            </w:pPr>
            <w:r w:rsidRPr="004B311A">
              <w:rPr>
                <w:rFonts w:ascii="Garamond" w:hAnsi="Garamond" w:cs="Calibri"/>
              </w:rPr>
              <w:t> </w:t>
            </w:r>
          </w:p>
        </w:tc>
        <w:tc>
          <w:tcPr>
            <w:tcW w:w="2473" w:type="dxa"/>
          </w:tcPr>
          <w:p w:rsidR="00ED36C3" w:rsidRPr="004B311A" w:rsidRDefault="00ED36C3" w:rsidP="004B311A">
            <w:pPr>
              <w:spacing w:line="276" w:lineRule="auto"/>
              <w:jc w:val="both"/>
              <w:rPr>
                <w:rFonts w:ascii="Garamond" w:hAnsi="Garamond" w:cs="Calibri"/>
              </w:rPr>
            </w:pPr>
            <w:r w:rsidRPr="004B311A">
              <w:rPr>
                <w:rFonts w:ascii="Garamond" w:hAnsi="Garamond" w:cs="Calibri"/>
              </w:rPr>
              <w:t>Purchase of fuel, repairs and maintenance, printing, stationery, Airtime, travel and subsistence.</w:t>
            </w:r>
          </w:p>
        </w:tc>
        <w:tc>
          <w:tcPr>
            <w:tcW w:w="1509" w:type="dxa"/>
          </w:tcPr>
          <w:p w:rsidR="00ED36C3" w:rsidRPr="004B311A" w:rsidRDefault="00ED36C3" w:rsidP="004B311A">
            <w:pPr>
              <w:spacing w:line="276" w:lineRule="auto"/>
              <w:ind w:firstLineChars="100" w:firstLine="220"/>
              <w:jc w:val="right"/>
              <w:rPr>
                <w:rFonts w:ascii="Garamond" w:hAnsi="Garamond" w:cs="Calibri"/>
              </w:rPr>
            </w:pPr>
            <w:r w:rsidRPr="004B311A">
              <w:rPr>
                <w:rFonts w:ascii="Garamond" w:hAnsi="Garamond" w:cs="Calibri"/>
              </w:rPr>
              <w:t xml:space="preserve"> 912,666.38 </w:t>
            </w:r>
          </w:p>
        </w:tc>
        <w:tc>
          <w:tcPr>
            <w:tcW w:w="978" w:type="dxa"/>
          </w:tcPr>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ED36C3" w:rsidRPr="004B311A" w:rsidRDefault="00ED36C3" w:rsidP="004B311A">
            <w:pPr>
              <w:spacing w:line="276" w:lineRule="auto"/>
              <w:jc w:val="both"/>
              <w:rPr>
                <w:rFonts w:ascii="Garamond" w:hAnsi="Garamond" w:cs="Calibri"/>
              </w:rPr>
            </w:pPr>
            <w:r w:rsidRPr="004B311A">
              <w:rPr>
                <w:rFonts w:ascii="Garamond" w:hAnsi="Garamond" w:cs="Calibri"/>
              </w:rPr>
              <w:t>New</w:t>
            </w:r>
          </w:p>
        </w:tc>
      </w:tr>
      <w:tr w:rsidR="00ED36C3" w:rsidRPr="004B311A" w:rsidTr="00943AA2">
        <w:tc>
          <w:tcPr>
            <w:tcW w:w="1413" w:type="dxa"/>
          </w:tcPr>
          <w:p w:rsidR="00ED36C3" w:rsidRPr="004B311A" w:rsidRDefault="00ED36C3" w:rsidP="004B311A">
            <w:pPr>
              <w:spacing w:line="276" w:lineRule="auto"/>
              <w:jc w:val="both"/>
              <w:rPr>
                <w:rFonts w:ascii="Garamond" w:hAnsi="Garamond" w:cs="Calibri"/>
              </w:rPr>
            </w:pPr>
            <w:r w:rsidRPr="004B311A">
              <w:rPr>
                <w:rFonts w:ascii="Garamond" w:hAnsi="Garamond" w:cs="Calibri"/>
              </w:rPr>
              <w:lastRenderedPageBreak/>
              <w:t>Bursaries for tertiary schools</w:t>
            </w:r>
          </w:p>
        </w:tc>
        <w:tc>
          <w:tcPr>
            <w:tcW w:w="1701" w:type="dxa"/>
          </w:tcPr>
          <w:p w:rsidR="00ED36C3" w:rsidRPr="004B311A" w:rsidRDefault="00ED36C3"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ED36C3" w:rsidRPr="004B311A" w:rsidRDefault="00ED36C3" w:rsidP="004B311A">
            <w:pPr>
              <w:spacing w:line="276" w:lineRule="auto"/>
              <w:ind w:firstLineChars="100" w:firstLine="220"/>
              <w:jc w:val="right"/>
              <w:rPr>
                <w:rFonts w:ascii="Garamond" w:hAnsi="Garamond" w:cs="Calibri"/>
              </w:rPr>
            </w:pPr>
          </w:p>
          <w:p w:rsidR="00ED36C3" w:rsidRPr="004B311A" w:rsidRDefault="00ED36C3" w:rsidP="004B311A">
            <w:pPr>
              <w:spacing w:line="276" w:lineRule="auto"/>
              <w:ind w:firstLineChars="100" w:firstLine="220"/>
              <w:jc w:val="right"/>
              <w:rPr>
                <w:rFonts w:ascii="Garamond" w:hAnsi="Garamond" w:cs="Calibri"/>
              </w:rPr>
            </w:pPr>
            <w:r w:rsidRPr="004B311A">
              <w:rPr>
                <w:rFonts w:ascii="Garamond" w:hAnsi="Garamond" w:cs="Calibri"/>
              </w:rPr>
              <w:t xml:space="preserve">32,272,219.83 </w:t>
            </w:r>
          </w:p>
        </w:tc>
        <w:tc>
          <w:tcPr>
            <w:tcW w:w="1276" w:type="dxa"/>
          </w:tcPr>
          <w:p w:rsidR="00ED36C3" w:rsidRPr="004B311A" w:rsidRDefault="00ED36C3" w:rsidP="004B311A">
            <w:pPr>
              <w:spacing w:line="276" w:lineRule="auto"/>
              <w:jc w:val="right"/>
              <w:rPr>
                <w:rFonts w:ascii="Garamond" w:hAnsi="Garamond" w:cs="Calibri"/>
              </w:rPr>
            </w:pPr>
            <w:r w:rsidRPr="004B311A">
              <w:rPr>
                <w:rFonts w:ascii="Garamond" w:hAnsi="Garamond" w:cs="Calibri"/>
              </w:rPr>
              <w:t> </w:t>
            </w:r>
          </w:p>
        </w:tc>
        <w:tc>
          <w:tcPr>
            <w:tcW w:w="2473" w:type="dxa"/>
          </w:tcPr>
          <w:p w:rsidR="00ED36C3" w:rsidRPr="004B311A" w:rsidRDefault="00ED36C3" w:rsidP="004B311A">
            <w:pPr>
              <w:spacing w:line="276" w:lineRule="auto"/>
              <w:jc w:val="both"/>
              <w:rPr>
                <w:rFonts w:ascii="Garamond" w:hAnsi="Garamond" w:cs="Calibri"/>
              </w:rPr>
            </w:pPr>
            <w:r w:rsidRPr="004B311A">
              <w:rPr>
                <w:rFonts w:ascii="Garamond" w:hAnsi="Garamond" w:cs="Calibri"/>
              </w:rPr>
              <w:t>Assisting needy students in tertiary schools to pursue their dreams in education</w:t>
            </w:r>
          </w:p>
        </w:tc>
        <w:tc>
          <w:tcPr>
            <w:tcW w:w="1509" w:type="dxa"/>
          </w:tcPr>
          <w:p w:rsidR="00ED36C3" w:rsidRPr="004B311A" w:rsidRDefault="00ED36C3" w:rsidP="004B311A">
            <w:pPr>
              <w:spacing w:line="276" w:lineRule="auto"/>
              <w:ind w:firstLineChars="100" w:firstLine="220"/>
              <w:jc w:val="right"/>
              <w:rPr>
                <w:rFonts w:ascii="Garamond" w:hAnsi="Garamond" w:cs="Calibri"/>
              </w:rPr>
            </w:pPr>
            <w:r w:rsidRPr="004B311A">
              <w:rPr>
                <w:rFonts w:ascii="Garamond" w:hAnsi="Garamond" w:cs="Calibri"/>
              </w:rPr>
              <w:t xml:space="preserve"> 32,272,219.83 </w:t>
            </w:r>
          </w:p>
        </w:tc>
        <w:tc>
          <w:tcPr>
            <w:tcW w:w="978" w:type="dxa"/>
          </w:tcPr>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ED36C3" w:rsidRPr="004B311A" w:rsidRDefault="00ED36C3" w:rsidP="004B311A">
            <w:pPr>
              <w:spacing w:line="276" w:lineRule="auto"/>
              <w:jc w:val="both"/>
              <w:rPr>
                <w:rFonts w:ascii="Garamond" w:hAnsi="Garamond" w:cs="Calibri"/>
              </w:rPr>
            </w:pPr>
            <w:r w:rsidRPr="004B311A">
              <w:rPr>
                <w:rFonts w:ascii="Garamond" w:hAnsi="Garamond" w:cs="Calibri"/>
              </w:rPr>
              <w:t>New</w:t>
            </w:r>
          </w:p>
        </w:tc>
      </w:tr>
      <w:tr w:rsidR="00ED36C3" w:rsidRPr="004B311A" w:rsidTr="00943AA2">
        <w:tc>
          <w:tcPr>
            <w:tcW w:w="1413" w:type="dxa"/>
          </w:tcPr>
          <w:p w:rsidR="00ED36C3" w:rsidRPr="004B311A" w:rsidRDefault="00ED36C3" w:rsidP="004B311A">
            <w:pPr>
              <w:spacing w:line="276" w:lineRule="auto"/>
              <w:jc w:val="both"/>
              <w:rPr>
                <w:rFonts w:ascii="Garamond" w:hAnsi="Garamond" w:cs="Calibri"/>
              </w:rPr>
            </w:pPr>
            <w:r w:rsidRPr="004B311A">
              <w:rPr>
                <w:rFonts w:ascii="Garamond" w:hAnsi="Garamond" w:cs="Calibri"/>
              </w:rPr>
              <w:t>Emergency</w:t>
            </w:r>
          </w:p>
        </w:tc>
        <w:tc>
          <w:tcPr>
            <w:tcW w:w="1701" w:type="dxa"/>
            <w:vAlign w:val="bottom"/>
          </w:tcPr>
          <w:p w:rsidR="00ED36C3" w:rsidRPr="004B311A" w:rsidRDefault="00ED36C3" w:rsidP="004B311A">
            <w:pPr>
              <w:spacing w:line="276" w:lineRule="auto"/>
              <w:jc w:val="right"/>
              <w:rPr>
                <w:rFonts w:ascii="Garamond" w:hAnsi="Garamond" w:cs="Calibri"/>
              </w:rPr>
            </w:pPr>
            <w:r w:rsidRPr="004B311A">
              <w:rPr>
                <w:rFonts w:ascii="Garamond" w:hAnsi="Garamond" w:cs="Calibri"/>
              </w:rPr>
              <w:t xml:space="preserve">       7,192,206.90 </w:t>
            </w:r>
          </w:p>
        </w:tc>
        <w:tc>
          <w:tcPr>
            <w:tcW w:w="1276" w:type="dxa"/>
          </w:tcPr>
          <w:p w:rsidR="00ED36C3" w:rsidRPr="004B311A" w:rsidRDefault="00ED36C3" w:rsidP="004B311A">
            <w:pPr>
              <w:spacing w:line="276" w:lineRule="auto"/>
              <w:jc w:val="right"/>
              <w:rPr>
                <w:rFonts w:ascii="Garamond" w:hAnsi="Garamond" w:cs="Calibri"/>
              </w:rPr>
            </w:pPr>
            <w:r w:rsidRPr="004B311A">
              <w:rPr>
                <w:rFonts w:ascii="Garamond" w:hAnsi="Garamond" w:cs="Calibri"/>
              </w:rPr>
              <w:t> </w:t>
            </w:r>
          </w:p>
        </w:tc>
        <w:tc>
          <w:tcPr>
            <w:tcW w:w="2473" w:type="dxa"/>
          </w:tcPr>
          <w:p w:rsidR="00ED36C3" w:rsidRPr="004B311A" w:rsidRDefault="00ED36C3" w:rsidP="004B311A">
            <w:pPr>
              <w:spacing w:line="276" w:lineRule="auto"/>
              <w:jc w:val="both"/>
              <w:rPr>
                <w:rFonts w:ascii="Garamond" w:hAnsi="Garamond" w:cs="Calibri"/>
              </w:rPr>
            </w:pPr>
            <w:r w:rsidRPr="004B311A">
              <w:rPr>
                <w:rFonts w:ascii="Garamond" w:hAnsi="Garamond" w:cs="Calibri"/>
              </w:rPr>
              <w:t>To cater for any unforeseen occurrences in the constituency</w:t>
            </w:r>
          </w:p>
        </w:tc>
        <w:tc>
          <w:tcPr>
            <w:tcW w:w="1509" w:type="dxa"/>
            <w:vAlign w:val="bottom"/>
          </w:tcPr>
          <w:p w:rsidR="00ED36C3" w:rsidRPr="004B311A" w:rsidRDefault="00ED36C3" w:rsidP="004B311A">
            <w:pPr>
              <w:spacing w:line="276" w:lineRule="auto"/>
              <w:jc w:val="right"/>
              <w:rPr>
                <w:rFonts w:ascii="Garamond" w:hAnsi="Garamond" w:cs="Calibri"/>
              </w:rPr>
            </w:pPr>
            <w:r w:rsidRPr="004B311A">
              <w:rPr>
                <w:rFonts w:ascii="Garamond" w:hAnsi="Garamond" w:cs="Calibri"/>
              </w:rPr>
              <w:t xml:space="preserve">             7,192,206.90 </w:t>
            </w:r>
          </w:p>
        </w:tc>
        <w:tc>
          <w:tcPr>
            <w:tcW w:w="978" w:type="dxa"/>
          </w:tcPr>
          <w:p w:rsidR="000F1375" w:rsidRDefault="000F1375" w:rsidP="004B311A">
            <w:pPr>
              <w:spacing w:line="276" w:lineRule="auto"/>
              <w:jc w:val="both"/>
              <w:rPr>
                <w:rFonts w:ascii="Garamond" w:hAnsi="Garamond" w:cs="Calibri"/>
              </w:rPr>
            </w:pPr>
          </w:p>
          <w:p w:rsidR="004B311A" w:rsidRPr="004B311A" w:rsidRDefault="004B311A" w:rsidP="004B311A">
            <w:pPr>
              <w:spacing w:line="276" w:lineRule="auto"/>
              <w:jc w:val="both"/>
              <w:rPr>
                <w:rFonts w:ascii="Garamond" w:hAnsi="Garamond" w:cs="Calibri"/>
              </w:rPr>
            </w:pPr>
          </w:p>
          <w:p w:rsidR="00ED36C3" w:rsidRPr="004B311A" w:rsidRDefault="00ED36C3" w:rsidP="004B311A">
            <w:pPr>
              <w:spacing w:line="276" w:lineRule="auto"/>
              <w:jc w:val="both"/>
              <w:rPr>
                <w:rFonts w:ascii="Garamond" w:hAnsi="Garamond" w:cs="Calibri"/>
              </w:rPr>
            </w:pPr>
            <w:r w:rsidRPr="004B311A">
              <w:rPr>
                <w:rFonts w:ascii="Garamond" w:hAnsi="Garamond" w:cs="Calibri"/>
              </w:rPr>
              <w:t>New</w:t>
            </w:r>
          </w:p>
        </w:tc>
      </w:tr>
      <w:tr w:rsidR="00ED36C3" w:rsidRPr="004B311A" w:rsidTr="00943AA2">
        <w:tc>
          <w:tcPr>
            <w:tcW w:w="1413" w:type="dxa"/>
          </w:tcPr>
          <w:p w:rsidR="00ED36C3" w:rsidRPr="004B311A" w:rsidRDefault="00ED36C3" w:rsidP="004B311A">
            <w:pPr>
              <w:spacing w:line="276" w:lineRule="auto"/>
              <w:jc w:val="both"/>
              <w:rPr>
                <w:rFonts w:ascii="Garamond" w:hAnsi="Garamond" w:cs="Calibri"/>
              </w:rPr>
            </w:pPr>
            <w:r w:rsidRPr="004B311A">
              <w:rPr>
                <w:rFonts w:ascii="Garamond" w:hAnsi="Garamond" w:cs="Calibri"/>
              </w:rPr>
              <w:t>Sports</w:t>
            </w:r>
          </w:p>
        </w:tc>
        <w:tc>
          <w:tcPr>
            <w:tcW w:w="1701" w:type="dxa"/>
          </w:tcPr>
          <w:p w:rsidR="00ED36C3" w:rsidRPr="004B311A" w:rsidRDefault="00ED36C3"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ED36C3" w:rsidRPr="004B311A" w:rsidRDefault="00ED36C3" w:rsidP="004B311A">
            <w:pPr>
              <w:spacing w:line="276" w:lineRule="auto"/>
              <w:ind w:firstLineChars="100" w:firstLine="220"/>
              <w:jc w:val="right"/>
              <w:rPr>
                <w:rFonts w:ascii="Garamond" w:hAnsi="Garamond" w:cs="Calibri"/>
              </w:rPr>
            </w:pPr>
          </w:p>
          <w:p w:rsidR="00ED36C3" w:rsidRPr="004B311A" w:rsidRDefault="00ED36C3" w:rsidP="004B311A">
            <w:pPr>
              <w:spacing w:line="276" w:lineRule="auto"/>
              <w:ind w:firstLineChars="100" w:firstLine="220"/>
              <w:jc w:val="right"/>
              <w:rPr>
                <w:rFonts w:ascii="Garamond" w:hAnsi="Garamond" w:cs="Calibri"/>
              </w:rPr>
            </w:pPr>
          </w:p>
          <w:p w:rsidR="00ED36C3" w:rsidRPr="004B311A" w:rsidRDefault="00ED36C3" w:rsidP="004B311A">
            <w:pPr>
              <w:spacing w:line="276" w:lineRule="auto"/>
              <w:ind w:firstLineChars="100" w:firstLine="220"/>
              <w:jc w:val="right"/>
              <w:rPr>
                <w:rFonts w:ascii="Garamond" w:hAnsi="Garamond" w:cs="Calibri"/>
              </w:rPr>
            </w:pPr>
          </w:p>
          <w:p w:rsidR="000F1375" w:rsidRPr="004B311A" w:rsidRDefault="000F1375" w:rsidP="004B311A">
            <w:pPr>
              <w:spacing w:line="276" w:lineRule="auto"/>
              <w:ind w:firstLineChars="100" w:firstLine="220"/>
              <w:jc w:val="right"/>
              <w:rPr>
                <w:rFonts w:ascii="Garamond" w:hAnsi="Garamond" w:cs="Calibri"/>
              </w:rPr>
            </w:pPr>
          </w:p>
          <w:p w:rsidR="004B311A" w:rsidRDefault="004B311A" w:rsidP="004B311A">
            <w:pPr>
              <w:spacing w:line="276" w:lineRule="auto"/>
              <w:ind w:firstLineChars="100" w:firstLine="220"/>
              <w:jc w:val="right"/>
              <w:rPr>
                <w:rFonts w:ascii="Garamond" w:hAnsi="Garamond" w:cs="Calibri"/>
              </w:rPr>
            </w:pPr>
          </w:p>
          <w:p w:rsidR="00ED36C3" w:rsidRPr="004B311A" w:rsidRDefault="00ED36C3" w:rsidP="004B311A">
            <w:pPr>
              <w:spacing w:line="276" w:lineRule="auto"/>
              <w:ind w:firstLineChars="100" w:firstLine="220"/>
              <w:jc w:val="right"/>
              <w:rPr>
                <w:rFonts w:ascii="Garamond" w:hAnsi="Garamond" w:cs="Calibri"/>
              </w:rPr>
            </w:pPr>
            <w:r w:rsidRPr="004B311A">
              <w:rPr>
                <w:rFonts w:ascii="Garamond" w:hAnsi="Garamond" w:cs="Calibri"/>
              </w:rPr>
              <w:t xml:space="preserve">2,741,777.59 </w:t>
            </w:r>
          </w:p>
        </w:tc>
        <w:tc>
          <w:tcPr>
            <w:tcW w:w="1276" w:type="dxa"/>
          </w:tcPr>
          <w:p w:rsidR="00ED36C3" w:rsidRPr="004B311A" w:rsidRDefault="00ED36C3" w:rsidP="004B311A">
            <w:pPr>
              <w:spacing w:line="276" w:lineRule="auto"/>
              <w:jc w:val="right"/>
              <w:rPr>
                <w:rFonts w:ascii="Garamond" w:hAnsi="Garamond" w:cs="Calibri"/>
              </w:rPr>
            </w:pPr>
            <w:r w:rsidRPr="004B311A">
              <w:rPr>
                <w:rFonts w:ascii="Garamond" w:hAnsi="Garamond" w:cs="Calibri"/>
              </w:rPr>
              <w:t> </w:t>
            </w:r>
          </w:p>
        </w:tc>
        <w:tc>
          <w:tcPr>
            <w:tcW w:w="2473" w:type="dxa"/>
          </w:tcPr>
          <w:p w:rsidR="00ED36C3" w:rsidRPr="004B311A" w:rsidRDefault="00ED36C3" w:rsidP="004B311A">
            <w:pPr>
              <w:spacing w:line="276" w:lineRule="auto"/>
              <w:jc w:val="both"/>
              <w:rPr>
                <w:rFonts w:ascii="Garamond" w:hAnsi="Garamond" w:cs="Calibri"/>
              </w:rPr>
            </w:pPr>
            <w:r w:rsidRPr="004B311A">
              <w:rPr>
                <w:rFonts w:ascii="Garamond" w:hAnsi="Garamond" w:cs="Calibri"/>
              </w:rPr>
              <w:t>Funding of constituency football tournament. Awarding the winning teams with trophies, sports equipment including uniforms, balls, nets and training equipment</w:t>
            </w:r>
          </w:p>
        </w:tc>
        <w:tc>
          <w:tcPr>
            <w:tcW w:w="1509" w:type="dxa"/>
          </w:tcPr>
          <w:p w:rsidR="000F1375" w:rsidRPr="004B311A" w:rsidRDefault="00ED36C3"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0F1375" w:rsidRPr="004B311A" w:rsidRDefault="000F1375" w:rsidP="004B311A">
            <w:pPr>
              <w:spacing w:line="276" w:lineRule="auto"/>
              <w:ind w:firstLineChars="100" w:firstLine="220"/>
              <w:jc w:val="right"/>
              <w:rPr>
                <w:rFonts w:ascii="Garamond" w:hAnsi="Garamond" w:cs="Calibri"/>
              </w:rPr>
            </w:pPr>
          </w:p>
          <w:p w:rsidR="000F1375" w:rsidRDefault="000F1375" w:rsidP="004B311A">
            <w:pPr>
              <w:spacing w:line="276" w:lineRule="auto"/>
              <w:ind w:firstLineChars="100" w:firstLine="220"/>
              <w:jc w:val="right"/>
              <w:rPr>
                <w:rFonts w:ascii="Garamond" w:hAnsi="Garamond" w:cs="Calibri"/>
              </w:rPr>
            </w:pPr>
          </w:p>
          <w:p w:rsidR="00A55B4E" w:rsidRPr="004B311A" w:rsidRDefault="00A55B4E" w:rsidP="004B311A">
            <w:pPr>
              <w:spacing w:line="276" w:lineRule="auto"/>
              <w:ind w:firstLineChars="100" w:firstLine="220"/>
              <w:jc w:val="right"/>
              <w:rPr>
                <w:rFonts w:ascii="Garamond" w:hAnsi="Garamond" w:cs="Calibri"/>
              </w:rPr>
            </w:pPr>
          </w:p>
          <w:p w:rsidR="000F1375" w:rsidRPr="004B311A" w:rsidRDefault="000F1375" w:rsidP="004B311A">
            <w:pPr>
              <w:spacing w:line="276" w:lineRule="auto"/>
              <w:ind w:firstLineChars="100" w:firstLine="220"/>
              <w:jc w:val="right"/>
              <w:rPr>
                <w:rFonts w:ascii="Garamond" w:hAnsi="Garamond" w:cs="Calibri"/>
              </w:rPr>
            </w:pPr>
          </w:p>
          <w:p w:rsidR="000F1375" w:rsidRPr="004B311A" w:rsidRDefault="000F1375" w:rsidP="004B311A">
            <w:pPr>
              <w:spacing w:line="276" w:lineRule="auto"/>
              <w:ind w:firstLineChars="100" w:firstLine="220"/>
              <w:jc w:val="right"/>
              <w:rPr>
                <w:rFonts w:ascii="Garamond" w:hAnsi="Garamond" w:cs="Calibri"/>
              </w:rPr>
            </w:pPr>
          </w:p>
          <w:p w:rsidR="00ED36C3" w:rsidRPr="004B311A" w:rsidRDefault="00ED36C3" w:rsidP="004B311A">
            <w:pPr>
              <w:spacing w:line="276" w:lineRule="auto"/>
              <w:ind w:firstLineChars="100" w:firstLine="220"/>
              <w:jc w:val="right"/>
              <w:rPr>
                <w:rFonts w:ascii="Garamond" w:hAnsi="Garamond" w:cs="Calibri"/>
              </w:rPr>
            </w:pPr>
            <w:r w:rsidRPr="004B311A">
              <w:rPr>
                <w:rFonts w:ascii="Garamond" w:hAnsi="Garamond" w:cs="Calibri"/>
              </w:rPr>
              <w:t xml:space="preserve">2,741,777.59 </w:t>
            </w:r>
          </w:p>
        </w:tc>
        <w:tc>
          <w:tcPr>
            <w:tcW w:w="978" w:type="dxa"/>
          </w:tcPr>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Default="000F1375" w:rsidP="004B311A">
            <w:pPr>
              <w:spacing w:line="276" w:lineRule="auto"/>
              <w:jc w:val="both"/>
              <w:rPr>
                <w:rFonts w:ascii="Garamond" w:hAnsi="Garamond" w:cs="Calibri"/>
              </w:rPr>
            </w:pPr>
          </w:p>
          <w:p w:rsidR="004B311A" w:rsidRPr="004B311A" w:rsidRDefault="004B311A"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ED36C3" w:rsidRPr="004B311A" w:rsidRDefault="00ED36C3" w:rsidP="004B311A">
            <w:pPr>
              <w:spacing w:line="276" w:lineRule="auto"/>
              <w:jc w:val="both"/>
              <w:rPr>
                <w:rFonts w:ascii="Garamond" w:hAnsi="Garamond" w:cs="Calibri"/>
              </w:rPr>
            </w:pPr>
            <w:r w:rsidRPr="004B311A">
              <w:rPr>
                <w:rFonts w:ascii="Garamond" w:hAnsi="Garamond" w:cs="Calibri"/>
              </w:rPr>
              <w:t>New</w:t>
            </w:r>
          </w:p>
        </w:tc>
      </w:tr>
      <w:tr w:rsidR="000F1375" w:rsidRPr="004B311A" w:rsidTr="00AD1271">
        <w:tc>
          <w:tcPr>
            <w:tcW w:w="9350" w:type="dxa"/>
            <w:gridSpan w:val="6"/>
          </w:tcPr>
          <w:p w:rsidR="000F1375" w:rsidRPr="004B311A" w:rsidRDefault="000F1375" w:rsidP="004B311A">
            <w:pPr>
              <w:autoSpaceDE w:val="0"/>
              <w:autoSpaceDN w:val="0"/>
              <w:adjustRightInd w:val="0"/>
              <w:spacing w:line="276" w:lineRule="auto"/>
              <w:jc w:val="both"/>
              <w:rPr>
                <w:rFonts w:ascii="Garamond" w:hAnsi="Garamond"/>
                <w:color w:val="000000"/>
              </w:rPr>
            </w:pPr>
            <w:r w:rsidRPr="004B311A">
              <w:rPr>
                <w:rFonts w:ascii="Garamond" w:hAnsi="Garamond" w:cs="Calibri"/>
                <w:b/>
                <w:bCs/>
              </w:rPr>
              <w:t>ENVIRONMENT</w:t>
            </w:r>
          </w:p>
        </w:tc>
      </w:tr>
      <w:tr w:rsidR="000F1375" w:rsidRPr="004B311A" w:rsidTr="00943AA2">
        <w:tc>
          <w:tcPr>
            <w:tcW w:w="1413" w:type="dxa"/>
          </w:tcPr>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r w:rsidRPr="004B311A">
              <w:rPr>
                <w:rFonts w:ascii="Garamond" w:hAnsi="Garamond" w:cs="Calibri"/>
              </w:rPr>
              <w:t>Inkoisuk primary school</w:t>
            </w:r>
          </w:p>
        </w:tc>
        <w:tc>
          <w:tcPr>
            <w:tcW w:w="1701" w:type="dxa"/>
          </w:tcPr>
          <w:p w:rsidR="004B311A" w:rsidRDefault="004B311A" w:rsidP="004B311A">
            <w:pPr>
              <w:spacing w:line="276" w:lineRule="auto"/>
              <w:ind w:firstLineChars="100" w:firstLine="220"/>
              <w:jc w:val="right"/>
              <w:rPr>
                <w:rFonts w:ascii="Garamond" w:hAnsi="Garamond" w:cs="Calibri"/>
              </w:rPr>
            </w:pPr>
          </w:p>
          <w:p w:rsidR="004B311A" w:rsidRDefault="004B311A" w:rsidP="004B311A">
            <w:pPr>
              <w:spacing w:line="276" w:lineRule="auto"/>
              <w:ind w:firstLineChars="100" w:firstLine="220"/>
              <w:jc w:val="right"/>
              <w:rPr>
                <w:rFonts w:ascii="Garamond" w:hAnsi="Garamond" w:cs="Calibri"/>
              </w:rPr>
            </w:pPr>
          </w:p>
          <w:p w:rsidR="004B311A" w:rsidRDefault="004B311A" w:rsidP="004B311A">
            <w:pPr>
              <w:spacing w:line="276" w:lineRule="auto"/>
              <w:ind w:firstLineChars="100" w:firstLine="220"/>
              <w:jc w:val="right"/>
              <w:rPr>
                <w:rFonts w:ascii="Garamond" w:hAnsi="Garamond" w:cs="Calibri"/>
              </w:rPr>
            </w:pPr>
          </w:p>
          <w:p w:rsidR="004B311A" w:rsidRDefault="004B311A" w:rsidP="004B311A">
            <w:pPr>
              <w:spacing w:line="276" w:lineRule="auto"/>
              <w:ind w:firstLineChars="100" w:firstLine="220"/>
              <w:jc w:val="right"/>
              <w:rPr>
                <w:rFonts w:ascii="Garamond" w:hAnsi="Garamond" w:cs="Calibri"/>
              </w:rPr>
            </w:pPr>
          </w:p>
          <w:p w:rsidR="004B311A" w:rsidRDefault="004B311A" w:rsidP="004B311A">
            <w:pPr>
              <w:spacing w:line="276" w:lineRule="auto"/>
              <w:ind w:firstLineChars="100" w:firstLine="220"/>
              <w:jc w:val="right"/>
              <w:rPr>
                <w:rFonts w:ascii="Garamond" w:hAnsi="Garamond" w:cs="Calibri"/>
              </w:rPr>
            </w:pPr>
          </w:p>
          <w:p w:rsidR="004B311A" w:rsidRDefault="004B311A" w:rsidP="004B311A">
            <w:pPr>
              <w:spacing w:line="276" w:lineRule="auto"/>
              <w:ind w:firstLineChars="100" w:firstLine="220"/>
              <w:jc w:val="right"/>
              <w:rPr>
                <w:rFonts w:ascii="Garamond" w:hAnsi="Garamond" w:cs="Calibri"/>
              </w:rPr>
            </w:pPr>
          </w:p>
          <w:p w:rsidR="004B311A" w:rsidRDefault="004B311A" w:rsidP="004B311A">
            <w:pPr>
              <w:spacing w:line="276" w:lineRule="auto"/>
              <w:ind w:firstLineChars="100" w:firstLine="220"/>
              <w:jc w:val="right"/>
              <w:rPr>
                <w:rFonts w:ascii="Garamond" w:hAnsi="Garamond" w:cs="Calibri"/>
              </w:rPr>
            </w:pPr>
          </w:p>
          <w:p w:rsidR="000F1375" w:rsidRPr="004B311A" w:rsidRDefault="004B311A" w:rsidP="004B311A">
            <w:pPr>
              <w:spacing w:line="276" w:lineRule="auto"/>
              <w:ind w:firstLineChars="100" w:firstLine="220"/>
              <w:jc w:val="right"/>
              <w:rPr>
                <w:rFonts w:ascii="Garamond" w:hAnsi="Garamond" w:cs="Calibri"/>
              </w:rPr>
            </w:pPr>
            <w:r>
              <w:rPr>
                <w:rFonts w:ascii="Garamond" w:hAnsi="Garamond" w:cs="Calibri"/>
              </w:rPr>
              <w:t xml:space="preserve"> 450,000</w:t>
            </w:r>
            <w:r w:rsidR="000F1375" w:rsidRPr="004B311A">
              <w:rPr>
                <w:rFonts w:ascii="Garamond" w:hAnsi="Garamond" w:cs="Calibri"/>
              </w:rPr>
              <w:t xml:space="preserve"> </w:t>
            </w:r>
          </w:p>
        </w:tc>
        <w:tc>
          <w:tcPr>
            <w:tcW w:w="1276" w:type="dxa"/>
          </w:tcPr>
          <w:p w:rsidR="000F1375" w:rsidRPr="004B311A" w:rsidRDefault="000F1375" w:rsidP="004B311A">
            <w:pPr>
              <w:spacing w:line="276" w:lineRule="auto"/>
              <w:jc w:val="right"/>
              <w:rPr>
                <w:rFonts w:ascii="Garamond" w:hAnsi="Garamond" w:cs="Calibri"/>
              </w:rPr>
            </w:pPr>
            <w:r w:rsidRPr="004B311A">
              <w:rPr>
                <w:rFonts w:ascii="Garamond" w:hAnsi="Garamond" w:cs="Calibri"/>
              </w:rPr>
              <w:t> </w:t>
            </w:r>
          </w:p>
        </w:tc>
        <w:tc>
          <w:tcPr>
            <w:tcW w:w="2473" w:type="dxa"/>
          </w:tcPr>
          <w:p w:rsidR="000F1375" w:rsidRPr="004B311A" w:rsidRDefault="000F1375" w:rsidP="004B311A">
            <w:pPr>
              <w:spacing w:line="276" w:lineRule="auto"/>
              <w:jc w:val="both"/>
              <w:rPr>
                <w:rFonts w:ascii="Garamond" w:hAnsi="Garamond" w:cs="Calibri"/>
              </w:rPr>
            </w:pPr>
            <w:r w:rsidRPr="004B311A">
              <w:rPr>
                <w:rFonts w:ascii="Garamond" w:hAnsi="Garamond" w:cs="Calibri"/>
              </w:rPr>
              <w:t>Supply of two 10,000 litres PVC water tanks 200,000 with associated gutters 50,000 and construction of concrete bases 150,000 and piping and water fetching/washing points 50,000</w:t>
            </w:r>
          </w:p>
        </w:tc>
        <w:tc>
          <w:tcPr>
            <w:tcW w:w="1509" w:type="dxa"/>
          </w:tcPr>
          <w:p w:rsidR="000F1375" w:rsidRPr="004B311A" w:rsidRDefault="000F1375"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0F1375" w:rsidRPr="004B311A" w:rsidRDefault="000F1375" w:rsidP="004B311A">
            <w:pPr>
              <w:spacing w:line="276" w:lineRule="auto"/>
              <w:ind w:firstLineChars="100" w:firstLine="220"/>
              <w:jc w:val="right"/>
              <w:rPr>
                <w:rFonts w:ascii="Garamond" w:hAnsi="Garamond" w:cs="Calibri"/>
              </w:rPr>
            </w:pPr>
          </w:p>
          <w:p w:rsidR="000F1375" w:rsidRPr="004B311A" w:rsidRDefault="000F1375" w:rsidP="004B311A">
            <w:pPr>
              <w:spacing w:line="276" w:lineRule="auto"/>
              <w:ind w:firstLineChars="100" w:firstLine="220"/>
              <w:jc w:val="right"/>
              <w:rPr>
                <w:rFonts w:ascii="Garamond" w:hAnsi="Garamond" w:cs="Calibri"/>
              </w:rPr>
            </w:pPr>
          </w:p>
          <w:p w:rsidR="000F1375" w:rsidRDefault="000F1375" w:rsidP="004B311A">
            <w:pPr>
              <w:spacing w:line="276" w:lineRule="auto"/>
              <w:ind w:firstLineChars="100" w:firstLine="220"/>
              <w:jc w:val="right"/>
              <w:rPr>
                <w:rFonts w:ascii="Garamond" w:hAnsi="Garamond" w:cs="Calibri"/>
              </w:rPr>
            </w:pPr>
          </w:p>
          <w:p w:rsidR="004B311A" w:rsidRDefault="004B311A" w:rsidP="004B311A">
            <w:pPr>
              <w:spacing w:line="276" w:lineRule="auto"/>
              <w:ind w:firstLineChars="100" w:firstLine="220"/>
              <w:jc w:val="right"/>
              <w:rPr>
                <w:rFonts w:ascii="Garamond" w:hAnsi="Garamond" w:cs="Calibri"/>
              </w:rPr>
            </w:pPr>
          </w:p>
          <w:p w:rsidR="004B311A" w:rsidRPr="004B311A" w:rsidRDefault="004B311A" w:rsidP="004B311A">
            <w:pPr>
              <w:spacing w:line="276" w:lineRule="auto"/>
              <w:ind w:firstLineChars="100" w:firstLine="220"/>
              <w:jc w:val="right"/>
              <w:rPr>
                <w:rFonts w:ascii="Garamond" w:hAnsi="Garamond" w:cs="Calibri"/>
              </w:rPr>
            </w:pPr>
          </w:p>
          <w:p w:rsidR="000F1375" w:rsidRPr="004B311A" w:rsidRDefault="000F1375" w:rsidP="004B311A">
            <w:pPr>
              <w:spacing w:line="276" w:lineRule="auto"/>
              <w:ind w:firstLineChars="100" w:firstLine="220"/>
              <w:jc w:val="right"/>
              <w:rPr>
                <w:rFonts w:ascii="Garamond" w:hAnsi="Garamond" w:cs="Calibri"/>
              </w:rPr>
            </w:pPr>
          </w:p>
          <w:p w:rsidR="000F1375" w:rsidRPr="004B311A" w:rsidRDefault="004B311A" w:rsidP="004B311A">
            <w:pPr>
              <w:spacing w:line="276" w:lineRule="auto"/>
              <w:ind w:firstLineChars="100" w:firstLine="220"/>
              <w:jc w:val="right"/>
              <w:rPr>
                <w:rFonts w:ascii="Garamond" w:hAnsi="Garamond" w:cs="Calibri"/>
              </w:rPr>
            </w:pPr>
            <w:r>
              <w:rPr>
                <w:rFonts w:ascii="Garamond" w:hAnsi="Garamond" w:cs="Calibri"/>
              </w:rPr>
              <w:t>450,000</w:t>
            </w:r>
          </w:p>
        </w:tc>
        <w:tc>
          <w:tcPr>
            <w:tcW w:w="978" w:type="dxa"/>
          </w:tcPr>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Default="000F1375" w:rsidP="004B311A">
            <w:pPr>
              <w:spacing w:line="276" w:lineRule="auto"/>
              <w:jc w:val="both"/>
              <w:rPr>
                <w:rFonts w:ascii="Garamond" w:hAnsi="Garamond" w:cs="Calibri"/>
              </w:rPr>
            </w:pPr>
          </w:p>
          <w:p w:rsidR="004B311A" w:rsidRDefault="004B311A" w:rsidP="004B311A">
            <w:pPr>
              <w:spacing w:line="276" w:lineRule="auto"/>
              <w:jc w:val="both"/>
              <w:rPr>
                <w:rFonts w:ascii="Garamond" w:hAnsi="Garamond" w:cs="Calibri"/>
              </w:rPr>
            </w:pPr>
          </w:p>
          <w:p w:rsidR="004B311A" w:rsidRPr="004B311A" w:rsidRDefault="004B311A"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r w:rsidRPr="004B311A">
              <w:rPr>
                <w:rFonts w:ascii="Garamond" w:hAnsi="Garamond" w:cs="Calibri"/>
              </w:rPr>
              <w:t>New</w:t>
            </w:r>
          </w:p>
        </w:tc>
      </w:tr>
      <w:tr w:rsidR="000F1375" w:rsidRPr="004B311A" w:rsidTr="00943AA2">
        <w:tc>
          <w:tcPr>
            <w:tcW w:w="1413" w:type="dxa"/>
          </w:tcPr>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Default="000F1375" w:rsidP="004B311A">
            <w:pPr>
              <w:spacing w:line="276" w:lineRule="auto"/>
              <w:jc w:val="both"/>
              <w:rPr>
                <w:rFonts w:ascii="Garamond" w:hAnsi="Garamond" w:cs="Calibri"/>
              </w:rPr>
            </w:pPr>
          </w:p>
          <w:p w:rsidR="004B311A" w:rsidRDefault="004B311A" w:rsidP="004B311A">
            <w:pPr>
              <w:spacing w:line="276" w:lineRule="auto"/>
              <w:jc w:val="both"/>
              <w:rPr>
                <w:rFonts w:ascii="Garamond" w:hAnsi="Garamond" w:cs="Calibri"/>
              </w:rPr>
            </w:pPr>
          </w:p>
          <w:p w:rsidR="004B311A" w:rsidRPr="004B311A" w:rsidRDefault="004B311A"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r w:rsidRPr="004B311A">
              <w:rPr>
                <w:rFonts w:ascii="Garamond" w:hAnsi="Garamond" w:cs="Calibri"/>
              </w:rPr>
              <w:t>Shurie primary school</w:t>
            </w:r>
          </w:p>
        </w:tc>
        <w:tc>
          <w:tcPr>
            <w:tcW w:w="1701" w:type="dxa"/>
          </w:tcPr>
          <w:p w:rsidR="000F1375" w:rsidRPr="004B311A" w:rsidRDefault="000F1375"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0F1375" w:rsidRPr="004B311A" w:rsidRDefault="000F1375" w:rsidP="004B311A">
            <w:pPr>
              <w:spacing w:line="276" w:lineRule="auto"/>
              <w:ind w:firstLineChars="100" w:firstLine="220"/>
              <w:jc w:val="right"/>
              <w:rPr>
                <w:rFonts w:ascii="Garamond" w:hAnsi="Garamond" w:cs="Calibri"/>
              </w:rPr>
            </w:pPr>
          </w:p>
          <w:p w:rsidR="000F1375" w:rsidRPr="004B311A" w:rsidRDefault="000F1375" w:rsidP="004B311A">
            <w:pPr>
              <w:spacing w:line="276" w:lineRule="auto"/>
              <w:ind w:firstLineChars="100" w:firstLine="220"/>
              <w:jc w:val="right"/>
              <w:rPr>
                <w:rFonts w:ascii="Garamond" w:hAnsi="Garamond" w:cs="Calibri"/>
              </w:rPr>
            </w:pPr>
          </w:p>
          <w:p w:rsidR="000F1375" w:rsidRDefault="000F1375" w:rsidP="004B311A">
            <w:pPr>
              <w:spacing w:line="276" w:lineRule="auto"/>
              <w:ind w:firstLineChars="100" w:firstLine="220"/>
              <w:jc w:val="right"/>
              <w:rPr>
                <w:rFonts w:ascii="Garamond" w:hAnsi="Garamond" w:cs="Calibri"/>
              </w:rPr>
            </w:pPr>
          </w:p>
          <w:p w:rsidR="004B311A" w:rsidRDefault="004B311A" w:rsidP="004B311A">
            <w:pPr>
              <w:spacing w:line="276" w:lineRule="auto"/>
              <w:ind w:firstLineChars="100" w:firstLine="220"/>
              <w:jc w:val="right"/>
              <w:rPr>
                <w:rFonts w:ascii="Garamond" w:hAnsi="Garamond" w:cs="Calibri"/>
              </w:rPr>
            </w:pPr>
          </w:p>
          <w:p w:rsidR="004B311A" w:rsidRPr="004B311A" w:rsidRDefault="004B311A" w:rsidP="004B311A">
            <w:pPr>
              <w:spacing w:line="276" w:lineRule="auto"/>
              <w:ind w:firstLineChars="100" w:firstLine="220"/>
              <w:jc w:val="right"/>
              <w:rPr>
                <w:rFonts w:ascii="Garamond" w:hAnsi="Garamond" w:cs="Calibri"/>
              </w:rPr>
            </w:pPr>
          </w:p>
          <w:p w:rsidR="000F1375" w:rsidRPr="004B311A" w:rsidRDefault="000F1375" w:rsidP="004B311A">
            <w:pPr>
              <w:spacing w:line="276" w:lineRule="auto"/>
              <w:ind w:firstLineChars="100" w:firstLine="220"/>
              <w:jc w:val="right"/>
              <w:rPr>
                <w:rFonts w:ascii="Garamond" w:hAnsi="Garamond" w:cs="Calibri"/>
              </w:rPr>
            </w:pPr>
          </w:p>
          <w:p w:rsidR="000F1375" w:rsidRPr="004B311A" w:rsidRDefault="00AD1271" w:rsidP="004B311A">
            <w:pPr>
              <w:spacing w:line="276" w:lineRule="auto"/>
              <w:ind w:firstLineChars="100" w:firstLine="220"/>
              <w:jc w:val="right"/>
              <w:rPr>
                <w:rFonts w:ascii="Garamond" w:hAnsi="Garamond" w:cs="Calibri"/>
              </w:rPr>
            </w:pPr>
            <w:r>
              <w:rPr>
                <w:rFonts w:ascii="Garamond" w:hAnsi="Garamond" w:cs="Calibri"/>
              </w:rPr>
              <w:t>450,000</w:t>
            </w:r>
            <w:r w:rsidR="000F1375" w:rsidRPr="004B311A">
              <w:rPr>
                <w:rFonts w:ascii="Garamond" w:hAnsi="Garamond" w:cs="Calibri"/>
              </w:rPr>
              <w:t xml:space="preserve"> </w:t>
            </w:r>
          </w:p>
        </w:tc>
        <w:tc>
          <w:tcPr>
            <w:tcW w:w="1276" w:type="dxa"/>
          </w:tcPr>
          <w:p w:rsidR="000F1375" w:rsidRPr="004B311A" w:rsidRDefault="000F1375" w:rsidP="004B311A">
            <w:pPr>
              <w:spacing w:line="276" w:lineRule="auto"/>
              <w:jc w:val="right"/>
              <w:rPr>
                <w:rFonts w:ascii="Garamond" w:hAnsi="Garamond" w:cs="Calibri"/>
              </w:rPr>
            </w:pPr>
            <w:r w:rsidRPr="004B311A">
              <w:rPr>
                <w:rFonts w:ascii="Garamond" w:hAnsi="Garamond" w:cs="Calibri"/>
              </w:rPr>
              <w:t> </w:t>
            </w:r>
          </w:p>
        </w:tc>
        <w:tc>
          <w:tcPr>
            <w:tcW w:w="2473" w:type="dxa"/>
          </w:tcPr>
          <w:p w:rsidR="000F1375" w:rsidRPr="004B311A" w:rsidRDefault="000F1375" w:rsidP="004B311A">
            <w:pPr>
              <w:spacing w:line="276" w:lineRule="auto"/>
              <w:jc w:val="both"/>
              <w:rPr>
                <w:rFonts w:ascii="Garamond" w:hAnsi="Garamond" w:cs="Calibri"/>
              </w:rPr>
            </w:pPr>
            <w:r w:rsidRPr="004B311A">
              <w:rPr>
                <w:rFonts w:ascii="Garamond" w:hAnsi="Garamond" w:cs="Calibri"/>
              </w:rPr>
              <w:t>Supply of two 10,000 litres PVC water tanks 200,000 with associated gutters 50,000 and construction of concrete bases 150,000 and piping and water fetching/washing points 50,000</w:t>
            </w:r>
          </w:p>
        </w:tc>
        <w:tc>
          <w:tcPr>
            <w:tcW w:w="1509" w:type="dxa"/>
          </w:tcPr>
          <w:p w:rsidR="000F1375" w:rsidRPr="004B311A" w:rsidRDefault="000F1375" w:rsidP="004B311A">
            <w:pPr>
              <w:spacing w:line="276" w:lineRule="auto"/>
              <w:ind w:firstLineChars="100" w:firstLine="220"/>
              <w:jc w:val="right"/>
              <w:rPr>
                <w:rFonts w:ascii="Garamond" w:hAnsi="Garamond" w:cs="Calibri"/>
              </w:rPr>
            </w:pPr>
          </w:p>
          <w:p w:rsidR="000F1375" w:rsidRPr="004B311A" w:rsidRDefault="000F1375" w:rsidP="004B311A">
            <w:pPr>
              <w:spacing w:line="276" w:lineRule="auto"/>
              <w:ind w:firstLineChars="100" w:firstLine="220"/>
              <w:jc w:val="right"/>
              <w:rPr>
                <w:rFonts w:ascii="Garamond" w:hAnsi="Garamond" w:cs="Calibri"/>
              </w:rPr>
            </w:pPr>
          </w:p>
          <w:p w:rsidR="000F1375" w:rsidRPr="004B311A" w:rsidRDefault="000F1375" w:rsidP="004B311A">
            <w:pPr>
              <w:spacing w:line="276" w:lineRule="auto"/>
              <w:ind w:firstLineChars="100" w:firstLine="220"/>
              <w:jc w:val="right"/>
              <w:rPr>
                <w:rFonts w:ascii="Garamond" w:hAnsi="Garamond" w:cs="Calibri"/>
              </w:rPr>
            </w:pPr>
          </w:p>
          <w:p w:rsidR="000F1375" w:rsidRPr="004B311A" w:rsidRDefault="000F1375" w:rsidP="004B311A">
            <w:pPr>
              <w:spacing w:line="276" w:lineRule="auto"/>
              <w:ind w:firstLineChars="100" w:firstLine="220"/>
              <w:jc w:val="right"/>
              <w:rPr>
                <w:rFonts w:ascii="Garamond" w:hAnsi="Garamond" w:cs="Calibri"/>
              </w:rPr>
            </w:pPr>
          </w:p>
          <w:p w:rsidR="000F1375" w:rsidRDefault="000F1375" w:rsidP="004B311A">
            <w:pPr>
              <w:spacing w:line="276" w:lineRule="auto"/>
              <w:ind w:firstLineChars="100" w:firstLine="220"/>
              <w:jc w:val="right"/>
              <w:rPr>
                <w:rFonts w:ascii="Garamond" w:hAnsi="Garamond" w:cs="Calibri"/>
              </w:rPr>
            </w:pPr>
          </w:p>
          <w:p w:rsidR="004B311A" w:rsidRDefault="004B311A" w:rsidP="004B311A">
            <w:pPr>
              <w:spacing w:line="276" w:lineRule="auto"/>
              <w:ind w:firstLineChars="100" w:firstLine="220"/>
              <w:jc w:val="right"/>
              <w:rPr>
                <w:rFonts w:ascii="Garamond" w:hAnsi="Garamond" w:cs="Calibri"/>
              </w:rPr>
            </w:pPr>
          </w:p>
          <w:p w:rsidR="004B311A" w:rsidRPr="004B311A" w:rsidRDefault="004B311A" w:rsidP="004B311A">
            <w:pPr>
              <w:spacing w:line="276" w:lineRule="auto"/>
              <w:ind w:firstLineChars="100" w:firstLine="220"/>
              <w:jc w:val="right"/>
              <w:rPr>
                <w:rFonts w:ascii="Garamond" w:hAnsi="Garamond" w:cs="Calibri"/>
              </w:rPr>
            </w:pPr>
          </w:p>
          <w:p w:rsidR="000F1375" w:rsidRPr="004B311A" w:rsidRDefault="00AD1271" w:rsidP="004B311A">
            <w:pPr>
              <w:spacing w:line="276" w:lineRule="auto"/>
              <w:ind w:firstLineChars="100" w:firstLine="220"/>
              <w:jc w:val="right"/>
              <w:rPr>
                <w:rFonts w:ascii="Garamond" w:hAnsi="Garamond" w:cs="Calibri"/>
              </w:rPr>
            </w:pPr>
            <w:r>
              <w:rPr>
                <w:rFonts w:ascii="Garamond" w:hAnsi="Garamond" w:cs="Calibri"/>
              </w:rPr>
              <w:t xml:space="preserve"> 450,000</w:t>
            </w:r>
            <w:r w:rsidR="000F1375" w:rsidRPr="004B311A">
              <w:rPr>
                <w:rFonts w:ascii="Garamond" w:hAnsi="Garamond" w:cs="Calibri"/>
              </w:rPr>
              <w:t xml:space="preserve"> </w:t>
            </w:r>
          </w:p>
        </w:tc>
        <w:tc>
          <w:tcPr>
            <w:tcW w:w="978" w:type="dxa"/>
          </w:tcPr>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Default="000F1375" w:rsidP="004B311A">
            <w:pPr>
              <w:spacing w:line="276" w:lineRule="auto"/>
              <w:jc w:val="both"/>
              <w:rPr>
                <w:rFonts w:ascii="Garamond" w:hAnsi="Garamond" w:cs="Calibri"/>
              </w:rPr>
            </w:pPr>
          </w:p>
          <w:p w:rsidR="004B311A" w:rsidRDefault="004B311A" w:rsidP="004B311A">
            <w:pPr>
              <w:spacing w:line="276" w:lineRule="auto"/>
              <w:jc w:val="both"/>
              <w:rPr>
                <w:rFonts w:ascii="Garamond" w:hAnsi="Garamond" w:cs="Calibri"/>
              </w:rPr>
            </w:pPr>
          </w:p>
          <w:p w:rsidR="004B311A" w:rsidRPr="004B311A" w:rsidRDefault="004B311A"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r w:rsidRPr="004B311A">
              <w:rPr>
                <w:rFonts w:ascii="Garamond" w:hAnsi="Garamond" w:cs="Calibri"/>
              </w:rPr>
              <w:t>New</w:t>
            </w:r>
          </w:p>
        </w:tc>
      </w:tr>
      <w:tr w:rsidR="000F1375" w:rsidRPr="004B311A" w:rsidTr="00943AA2">
        <w:tc>
          <w:tcPr>
            <w:tcW w:w="1413" w:type="dxa"/>
          </w:tcPr>
          <w:p w:rsidR="000F1375" w:rsidRPr="004B311A" w:rsidRDefault="000F1375" w:rsidP="004B311A">
            <w:pPr>
              <w:spacing w:line="276" w:lineRule="auto"/>
              <w:jc w:val="both"/>
              <w:rPr>
                <w:rFonts w:ascii="Garamond" w:hAnsi="Garamond" w:cs="Calibri"/>
              </w:rPr>
            </w:pPr>
            <w:r w:rsidRPr="004B311A">
              <w:rPr>
                <w:rFonts w:ascii="Garamond" w:hAnsi="Garamond" w:cs="Calibri"/>
              </w:rPr>
              <w:t>Enkusero primary school</w:t>
            </w:r>
          </w:p>
        </w:tc>
        <w:tc>
          <w:tcPr>
            <w:tcW w:w="1701" w:type="dxa"/>
          </w:tcPr>
          <w:p w:rsidR="000F1375" w:rsidRPr="004B311A" w:rsidRDefault="000F1375" w:rsidP="004B311A">
            <w:pPr>
              <w:spacing w:line="276" w:lineRule="auto"/>
              <w:ind w:firstLineChars="100" w:firstLine="220"/>
              <w:jc w:val="right"/>
              <w:rPr>
                <w:rFonts w:ascii="Garamond" w:hAnsi="Garamond" w:cs="Calibri"/>
              </w:rPr>
            </w:pPr>
          </w:p>
          <w:p w:rsidR="004B311A" w:rsidRDefault="004B311A" w:rsidP="004B311A">
            <w:pPr>
              <w:spacing w:line="276" w:lineRule="auto"/>
              <w:ind w:firstLineChars="100" w:firstLine="220"/>
              <w:jc w:val="right"/>
              <w:rPr>
                <w:rFonts w:ascii="Garamond" w:hAnsi="Garamond" w:cs="Calibri"/>
              </w:rPr>
            </w:pPr>
          </w:p>
          <w:p w:rsidR="000F1375" w:rsidRPr="004B311A" w:rsidRDefault="00AD1271" w:rsidP="004B311A">
            <w:pPr>
              <w:spacing w:line="276" w:lineRule="auto"/>
              <w:ind w:firstLineChars="100" w:firstLine="220"/>
              <w:jc w:val="right"/>
              <w:rPr>
                <w:rFonts w:ascii="Garamond" w:hAnsi="Garamond" w:cs="Calibri"/>
              </w:rPr>
            </w:pPr>
            <w:r>
              <w:rPr>
                <w:rFonts w:ascii="Garamond" w:hAnsi="Garamond" w:cs="Calibri"/>
              </w:rPr>
              <w:t xml:space="preserve"> 75,000</w:t>
            </w:r>
            <w:r w:rsidR="000F1375" w:rsidRPr="004B311A">
              <w:rPr>
                <w:rFonts w:ascii="Garamond" w:hAnsi="Garamond" w:cs="Calibri"/>
              </w:rPr>
              <w:t xml:space="preserve"> </w:t>
            </w:r>
          </w:p>
        </w:tc>
        <w:tc>
          <w:tcPr>
            <w:tcW w:w="1276" w:type="dxa"/>
          </w:tcPr>
          <w:p w:rsidR="000F1375" w:rsidRPr="004B311A" w:rsidRDefault="000F1375" w:rsidP="004B311A">
            <w:pPr>
              <w:spacing w:line="276" w:lineRule="auto"/>
              <w:jc w:val="right"/>
              <w:rPr>
                <w:rFonts w:ascii="Garamond" w:hAnsi="Garamond" w:cs="Calibri"/>
              </w:rPr>
            </w:pPr>
            <w:r w:rsidRPr="004B311A">
              <w:rPr>
                <w:rFonts w:ascii="Garamond" w:hAnsi="Garamond" w:cs="Calibri"/>
              </w:rPr>
              <w:t> </w:t>
            </w:r>
          </w:p>
        </w:tc>
        <w:tc>
          <w:tcPr>
            <w:tcW w:w="2473" w:type="dxa"/>
          </w:tcPr>
          <w:p w:rsidR="000F1375" w:rsidRPr="004B311A" w:rsidRDefault="000F1375" w:rsidP="004B311A">
            <w:pPr>
              <w:spacing w:line="276" w:lineRule="auto"/>
              <w:jc w:val="both"/>
              <w:rPr>
                <w:rFonts w:ascii="Garamond" w:hAnsi="Garamond" w:cs="Calibri"/>
              </w:rPr>
            </w:pPr>
            <w:r w:rsidRPr="004B311A">
              <w:rPr>
                <w:rFonts w:ascii="Garamond" w:hAnsi="Garamond" w:cs="Calibri"/>
              </w:rPr>
              <w:t xml:space="preserve"> </w:t>
            </w:r>
          </w:p>
          <w:p w:rsidR="004B311A" w:rsidRDefault="004B311A"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r w:rsidRPr="004B311A">
              <w:rPr>
                <w:rFonts w:ascii="Garamond" w:hAnsi="Garamond" w:cs="Calibri"/>
              </w:rPr>
              <w:t>Tree planting 375 seedlings</w:t>
            </w:r>
          </w:p>
        </w:tc>
        <w:tc>
          <w:tcPr>
            <w:tcW w:w="1509" w:type="dxa"/>
          </w:tcPr>
          <w:p w:rsidR="000F1375" w:rsidRPr="004B311A" w:rsidRDefault="000F1375"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4B311A" w:rsidRDefault="004B311A" w:rsidP="004B311A">
            <w:pPr>
              <w:spacing w:line="276" w:lineRule="auto"/>
              <w:ind w:firstLineChars="100" w:firstLine="220"/>
              <w:jc w:val="right"/>
              <w:rPr>
                <w:rFonts w:ascii="Garamond" w:hAnsi="Garamond" w:cs="Calibri"/>
              </w:rPr>
            </w:pPr>
          </w:p>
          <w:p w:rsidR="000F1375" w:rsidRPr="004B311A" w:rsidRDefault="00AD1271" w:rsidP="004B311A">
            <w:pPr>
              <w:spacing w:line="276" w:lineRule="auto"/>
              <w:ind w:firstLineChars="100" w:firstLine="220"/>
              <w:jc w:val="right"/>
              <w:rPr>
                <w:rFonts w:ascii="Garamond" w:hAnsi="Garamond" w:cs="Calibri"/>
              </w:rPr>
            </w:pPr>
            <w:r>
              <w:rPr>
                <w:rFonts w:ascii="Garamond" w:hAnsi="Garamond" w:cs="Calibri"/>
              </w:rPr>
              <w:t>75,000</w:t>
            </w:r>
            <w:r w:rsidR="000F1375" w:rsidRPr="004B311A">
              <w:rPr>
                <w:rFonts w:ascii="Garamond" w:hAnsi="Garamond" w:cs="Calibri"/>
              </w:rPr>
              <w:t xml:space="preserve"> </w:t>
            </w:r>
          </w:p>
        </w:tc>
        <w:tc>
          <w:tcPr>
            <w:tcW w:w="978" w:type="dxa"/>
          </w:tcPr>
          <w:p w:rsidR="000F1375" w:rsidRPr="004B311A" w:rsidRDefault="000F1375" w:rsidP="004B311A">
            <w:pPr>
              <w:spacing w:line="276" w:lineRule="auto"/>
              <w:jc w:val="both"/>
              <w:rPr>
                <w:rFonts w:ascii="Garamond" w:hAnsi="Garamond" w:cs="Calibri"/>
              </w:rPr>
            </w:pPr>
          </w:p>
          <w:p w:rsidR="004B311A" w:rsidRDefault="004B311A"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r w:rsidRPr="004B311A">
              <w:rPr>
                <w:rFonts w:ascii="Garamond" w:hAnsi="Garamond" w:cs="Calibri"/>
              </w:rPr>
              <w:t>New</w:t>
            </w:r>
          </w:p>
        </w:tc>
      </w:tr>
      <w:tr w:rsidR="000F1375" w:rsidRPr="004B311A" w:rsidTr="00943AA2">
        <w:tc>
          <w:tcPr>
            <w:tcW w:w="1413" w:type="dxa"/>
          </w:tcPr>
          <w:p w:rsidR="000F1375" w:rsidRPr="004B311A" w:rsidRDefault="000F1375" w:rsidP="004B311A">
            <w:pPr>
              <w:spacing w:line="276" w:lineRule="auto"/>
              <w:jc w:val="both"/>
              <w:rPr>
                <w:rFonts w:ascii="Garamond" w:hAnsi="Garamond" w:cs="Calibri"/>
              </w:rPr>
            </w:pPr>
            <w:r w:rsidRPr="004B311A">
              <w:rPr>
                <w:rFonts w:ascii="Garamond" w:hAnsi="Garamond" w:cs="Calibri"/>
              </w:rPr>
              <w:t>Inkisanjani primary school</w:t>
            </w:r>
          </w:p>
        </w:tc>
        <w:tc>
          <w:tcPr>
            <w:tcW w:w="1701" w:type="dxa"/>
          </w:tcPr>
          <w:p w:rsidR="000F1375" w:rsidRPr="004B311A" w:rsidRDefault="000F1375"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4B311A" w:rsidRDefault="004B311A" w:rsidP="004B311A">
            <w:pPr>
              <w:spacing w:line="276" w:lineRule="auto"/>
              <w:ind w:firstLineChars="100" w:firstLine="220"/>
              <w:jc w:val="right"/>
              <w:rPr>
                <w:rFonts w:ascii="Garamond" w:hAnsi="Garamond" w:cs="Calibri"/>
              </w:rPr>
            </w:pPr>
          </w:p>
          <w:p w:rsidR="000F1375" w:rsidRPr="004B311A" w:rsidRDefault="00AD1271" w:rsidP="004B311A">
            <w:pPr>
              <w:spacing w:line="276" w:lineRule="auto"/>
              <w:ind w:firstLineChars="100" w:firstLine="220"/>
              <w:jc w:val="right"/>
              <w:rPr>
                <w:rFonts w:ascii="Garamond" w:hAnsi="Garamond" w:cs="Calibri"/>
              </w:rPr>
            </w:pPr>
            <w:r>
              <w:rPr>
                <w:rFonts w:ascii="Garamond" w:hAnsi="Garamond" w:cs="Calibri"/>
              </w:rPr>
              <w:t>75,000</w:t>
            </w:r>
            <w:r w:rsidR="000F1375" w:rsidRPr="004B311A">
              <w:rPr>
                <w:rFonts w:ascii="Garamond" w:hAnsi="Garamond" w:cs="Calibri"/>
              </w:rPr>
              <w:t xml:space="preserve"> </w:t>
            </w:r>
          </w:p>
        </w:tc>
        <w:tc>
          <w:tcPr>
            <w:tcW w:w="1276" w:type="dxa"/>
          </w:tcPr>
          <w:p w:rsidR="000F1375" w:rsidRPr="004B311A" w:rsidRDefault="000F1375" w:rsidP="004B311A">
            <w:pPr>
              <w:spacing w:line="276" w:lineRule="auto"/>
              <w:jc w:val="right"/>
              <w:rPr>
                <w:rFonts w:ascii="Garamond" w:hAnsi="Garamond" w:cs="Calibri"/>
              </w:rPr>
            </w:pPr>
            <w:r w:rsidRPr="004B311A">
              <w:rPr>
                <w:rFonts w:ascii="Garamond" w:hAnsi="Garamond" w:cs="Calibri"/>
              </w:rPr>
              <w:t> </w:t>
            </w:r>
          </w:p>
        </w:tc>
        <w:tc>
          <w:tcPr>
            <w:tcW w:w="2473" w:type="dxa"/>
          </w:tcPr>
          <w:p w:rsidR="000F1375" w:rsidRPr="004B311A" w:rsidRDefault="000F1375" w:rsidP="004B311A">
            <w:pPr>
              <w:spacing w:line="276" w:lineRule="auto"/>
              <w:jc w:val="both"/>
              <w:rPr>
                <w:rFonts w:ascii="Garamond" w:hAnsi="Garamond" w:cs="Calibri"/>
              </w:rPr>
            </w:pPr>
            <w:r w:rsidRPr="004B311A">
              <w:rPr>
                <w:rFonts w:ascii="Garamond" w:hAnsi="Garamond" w:cs="Calibri"/>
              </w:rPr>
              <w:t xml:space="preserve"> </w:t>
            </w:r>
          </w:p>
          <w:p w:rsidR="004B311A" w:rsidRDefault="004B311A"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r w:rsidRPr="004B311A">
              <w:rPr>
                <w:rFonts w:ascii="Garamond" w:hAnsi="Garamond" w:cs="Calibri"/>
              </w:rPr>
              <w:t>Tree planting 375 seedlings</w:t>
            </w:r>
          </w:p>
        </w:tc>
        <w:tc>
          <w:tcPr>
            <w:tcW w:w="1509" w:type="dxa"/>
          </w:tcPr>
          <w:p w:rsidR="000F1375" w:rsidRPr="004B311A" w:rsidRDefault="000F1375"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4B311A" w:rsidRDefault="004B311A" w:rsidP="004B311A">
            <w:pPr>
              <w:spacing w:line="276" w:lineRule="auto"/>
              <w:ind w:firstLineChars="100" w:firstLine="220"/>
              <w:jc w:val="right"/>
              <w:rPr>
                <w:rFonts w:ascii="Garamond" w:hAnsi="Garamond" w:cs="Calibri"/>
              </w:rPr>
            </w:pPr>
          </w:p>
          <w:p w:rsidR="000F1375" w:rsidRPr="004B311A" w:rsidRDefault="00AD1271" w:rsidP="004B311A">
            <w:pPr>
              <w:spacing w:line="276" w:lineRule="auto"/>
              <w:ind w:firstLineChars="100" w:firstLine="220"/>
              <w:jc w:val="right"/>
              <w:rPr>
                <w:rFonts w:ascii="Garamond" w:hAnsi="Garamond" w:cs="Calibri"/>
              </w:rPr>
            </w:pPr>
            <w:r>
              <w:rPr>
                <w:rFonts w:ascii="Garamond" w:hAnsi="Garamond" w:cs="Calibri"/>
              </w:rPr>
              <w:t>75,000</w:t>
            </w:r>
            <w:r w:rsidR="000F1375" w:rsidRPr="004B311A">
              <w:rPr>
                <w:rFonts w:ascii="Garamond" w:hAnsi="Garamond" w:cs="Calibri"/>
              </w:rPr>
              <w:t xml:space="preserve"> </w:t>
            </w:r>
          </w:p>
        </w:tc>
        <w:tc>
          <w:tcPr>
            <w:tcW w:w="978" w:type="dxa"/>
          </w:tcPr>
          <w:p w:rsidR="000F1375" w:rsidRPr="004B311A" w:rsidRDefault="000F1375" w:rsidP="004B311A">
            <w:pPr>
              <w:spacing w:line="276" w:lineRule="auto"/>
              <w:jc w:val="both"/>
              <w:rPr>
                <w:rFonts w:ascii="Garamond" w:hAnsi="Garamond" w:cs="Calibri"/>
              </w:rPr>
            </w:pPr>
          </w:p>
          <w:p w:rsidR="004B311A" w:rsidRDefault="004B311A"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r w:rsidRPr="004B311A">
              <w:rPr>
                <w:rFonts w:ascii="Garamond" w:hAnsi="Garamond" w:cs="Calibri"/>
              </w:rPr>
              <w:t>New</w:t>
            </w:r>
          </w:p>
        </w:tc>
      </w:tr>
      <w:tr w:rsidR="000F1375" w:rsidRPr="004B311A" w:rsidTr="00943AA2">
        <w:tc>
          <w:tcPr>
            <w:tcW w:w="1413" w:type="dxa"/>
          </w:tcPr>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Default="000F1375" w:rsidP="004B311A">
            <w:pPr>
              <w:spacing w:line="276" w:lineRule="auto"/>
              <w:jc w:val="both"/>
              <w:rPr>
                <w:rFonts w:ascii="Garamond" w:hAnsi="Garamond" w:cs="Calibri"/>
              </w:rPr>
            </w:pPr>
          </w:p>
          <w:p w:rsidR="004B311A" w:rsidRDefault="004B311A" w:rsidP="004B311A">
            <w:pPr>
              <w:spacing w:line="276" w:lineRule="auto"/>
              <w:jc w:val="both"/>
              <w:rPr>
                <w:rFonts w:ascii="Garamond" w:hAnsi="Garamond" w:cs="Calibri"/>
              </w:rPr>
            </w:pPr>
          </w:p>
          <w:p w:rsidR="004B311A" w:rsidRPr="004B311A" w:rsidRDefault="004B311A"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r w:rsidRPr="004B311A">
              <w:rPr>
                <w:rFonts w:ascii="Garamond" w:hAnsi="Garamond" w:cs="Calibri"/>
              </w:rPr>
              <w:t>Namelok secondary school</w:t>
            </w:r>
          </w:p>
        </w:tc>
        <w:tc>
          <w:tcPr>
            <w:tcW w:w="1701" w:type="dxa"/>
          </w:tcPr>
          <w:p w:rsidR="000F1375" w:rsidRPr="004B311A" w:rsidRDefault="000F1375" w:rsidP="004B311A">
            <w:pPr>
              <w:spacing w:line="276" w:lineRule="auto"/>
              <w:ind w:firstLineChars="100" w:firstLine="220"/>
              <w:jc w:val="right"/>
              <w:rPr>
                <w:rFonts w:ascii="Garamond" w:hAnsi="Garamond" w:cs="Calibri"/>
              </w:rPr>
            </w:pPr>
            <w:r w:rsidRPr="004B311A">
              <w:rPr>
                <w:rFonts w:ascii="Garamond" w:hAnsi="Garamond" w:cs="Calibri"/>
              </w:rPr>
              <w:lastRenderedPageBreak/>
              <w:t xml:space="preserve"> </w:t>
            </w:r>
          </w:p>
          <w:p w:rsidR="000F1375" w:rsidRPr="004B311A" w:rsidRDefault="000F1375" w:rsidP="004B311A">
            <w:pPr>
              <w:spacing w:line="276" w:lineRule="auto"/>
              <w:ind w:firstLineChars="100" w:firstLine="220"/>
              <w:jc w:val="right"/>
              <w:rPr>
                <w:rFonts w:ascii="Garamond" w:hAnsi="Garamond" w:cs="Calibri"/>
              </w:rPr>
            </w:pPr>
          </w:p>
          <w:p w:rsidR="000F1375" w:rsidRPr="004B311A" w:rsidRDefault="000F1375" w:rsidP="004B311A">
            <w:pPr>
              <w:spacing w:line="276" w:lineRule="auto"/>
              <w:ind w:firstLineChars="100" w:firstLine="220"/>
              <w:jc w:val="right"/>
              <w:rPr>
                <w:rFonts w:ascii="Garamond" w:hAnsi="Garamond" w:cs="Calibri"/>
              </w:rPr>
            </w:pPr>
          </w:p>
          <w:p w:rsidR="000F1375" w:rsidRDefault="000F1375" w:rsidP="004B311A">
            <w:pPr>
              <w:spacing w:line="276" w:lineRule="auto"/>
              <w:ind w:firstLineChars="100" w:firstLine="220"/>
              <w:jc w:val="right"/>
              <w:rPr>
                <w:rFonts w:ascii="Garamond" w:hAnsi="Garamond" w:cs="Calibri"/>
              </w:rPr>
            </w:pPr>
          </w:p>
          <w:p w:rsidR="004B311A" w:rsidRDefault="004B311A" w:rsidP="004B311A">
            <w:pPr>
              <w:spacing w:line="276" w:lineRule="auto"/>
              <w:ind w:firstLineChars="100" w:firstLine="220"/>
              <w:jc w:val="right"/>
              <w:rPr>
                <w:rFonts w:ascii="Garamond" w:hAnsi="Garamond" w:cs="Calibri"/>
              </w:rPr>
            </w:pPr>
          </w:p>
          <w:p w:rsidR="004B311A" w:rsidRPr="004B311A" w:rsidRDefault="004B311A" w:rsidP="004B311A">
            <w:pPr>
              <w:spacing w:line="276" w:lineRule="auto"/>
              <w:ind w:firstLineChars="100" w:firstLine="220"/>
              <w:jc w:val="right"/>
              <w:rPr>
                <w:rFonts w:ascii="Garamond" w:hAnsi="Garamond" w:cs="Calibri"/>
              </w:rPr>
            </w:pPr>
          </w:p>
          <w:p w:rsidR="000F1375" w:rsidRPr="004B311A" w:rsidRDefault="000F1375" w:rsidP="004B311A">
            <w:pPr>
              <w:spacing w:line="276" w:lineRule="auto"/>
              <w:ind w:firstLineChars="100" w:firstLine="220"/>
              <w:jc w:val="right"/>
              <w:rPr>
                <w:rFonts w:ascii="Garamond" w:hAnsi="Garamond" w:cs="Calibri"/>
              </w:rPr>
            </w:pPr>
          </w:p>
          <w:p w:rsidR="000F1375" w:rsidRPr="004B311A" w:rsidRDefault="004B311A" w:rsidP="004B311A">
            <w:pPr>
              <w:spacing w:line="276" w:lineRule="auto"/>
              <w:ind w:firstLineChars="100" w:firstLine="220"/>
              <w:jc w:val="right"/>
              <w:rPr>
                <w:rFonts w:ascii="Garamond" w:hAnsi="Garamond" w:cs="Calibri"/>
              </w:rPr>
            </w:pPr>
            <w:r>
              <w:rPr>
                <w:rFonts w:ascii="Garamond" w:hAnsi="Garamond" w:cs="Calibri"/>
              </w:rPr>
              <w:t>450,000</w:t>
            </w:r>
            <w:r w:rsidR="000F1375" w:rsidRPr="004B311A">
              <w:rPr>
                <w:rFonts w:ascii="Garamond" w:hAnsi="Garamond" w:cs="Calibri"/>
              </w:rPr>
              <w:t xml:space="preserve"> </w:t>
            </w:r>
          </w:p>
        </w:tc>
        <w:tc>
          <w:tcPr>
            <w:tcW w:w="1276" w:type="dxa"/>
          </w:tcPr>
          <w:p w:rsidR="000F1375" w:rsidRPr="004B311A" w:rsidRDefault="000F1375" w:rsidP="004B311A">
            <w:pPr>
              <w:spacing w:line="276" w:lineRule="auto"/>
              <w:jc w:val="right"/>
              <w:rPr>
                <w:rFonts w:ascii="Garamond" w:hAnsi="Garamond" w:cs="Calibri"/>
              </w:rPr>
            </w:pPr>
            <w:r w:rsidRPr="004B311A">
              <w:rPr>
                <w:rFonts w:ascii="Garamond" w:hAnsi="Garamond" w:cs="Calibri"/>
              </w:rPr>
              <w:lastRenderedPageBreak/>
              <w:t> </w:t>
            </w:r>
          </w:p>
        </w:tc>
        <w:tc>
          <w:tcPr>
            <w:tcW w:w="2473" w:type="dxa"/>
          </w:tcPr>
          <w:p w:rsidR="000F1375" w:rsidRPr="004B311A" w:rsidRDefault="000F1375" w:rsidP="004B311A">
            <w:pPr>
              <w:spacing w:line="276" w:lineRule="auto"/>
              <w:jc w:val="both"/>
              <w:rPr>
                <w:rFonts w:ascii="Garamond" w:hAnsi="Garamond" w:cs="Calibri"/>
              </w:rPr>
            </w:pPr>
            <w:r w:rsidRPr="004B311A">
              <w:rPr>
                <w:rFonts w:ascii="Garamond" w:hAnsi="Garamond" w:cs="Calibri"/>
              </w:rPr>
              <w:t xml:space="preserve">Supply of two 10,000 litres PVC water tanks 200,000 with associated gutters 50,000 and construction of </w:t>
            </w:r>
            <w:r w:rsidRPr="004B311A">
              <w:rPr>
                <w:rFonts w:ascii="Garamond" w:hAnsi="Garamond" w:cs="Calibri"/>
              </w:rPr>
              <w:lastRenderedPageBreak/>
              <w:t>concrete bases 150,000 and piping and water fetching/washing points 50,000</w:t>
            </w:r>
          </w:p>
        </w:tc>
        <w:tc>
          <w:tcPr>
            <w:tcW w:w="1509" w:type="dxa"/>
          </w:tcPr>
          <w:p w:rsidR="000F1375" w:rsidRPr="004B311A" w:rsidRDefault="000F1375" w:rsidP="004B311A">
            <w:pPr>
              <w:spacing w:line="276" w:lineRule="auto"/>
              <w:ind w:firstLineChars="100" w:firstLine="220"/>
              <w:jc w:val="right"/>
              <w:rPr>
                <w:rFonts w:ascii="Garamond" w:hAnsi="Garamond" w:cs="Calibri"/>
              </w:rPr>
            </w:pPr>
          </w:p>
          <w:p w:rsidR="000F1375" w:rsidRPr="004B311A" w:rsidRDefault="000F1375" w:rsidP="004B311A">
            <w:pPr>
              <w:spacing w:line="276" w:lineRule="auto"/>
              <w:ind w:firstLineChars="100" w:firstLine="220"/>
              <w:jc w:val="right"/>
              <w:rPr>
                <w:rFonts w:ascii="Garamond" w:hAnsi="Garamond" w:cs="Calibri"/>
              </w:rPr>
            </w:pPr>
          </w:p>
          <w:p w:rsidR="000F1375" w:rsidRPr="004B311A" w:rsidRDefault="000F1375" w:rsidP="004B311A">
            <w:pPr>
              <w:spacing w:line="276" w:lineRule="auto"/>
              <w:ind w:firstLineChars="100" w:firstLine="220"/>
              <w:jc w:val="right"/>
              <w:rPr>
                <w:rFonts w:ascii="Garamond" w:hAnsi="Garamond" w:cs="Calibri"/>
              </w:rPr>
            </w:pPr>
          </w:p>
          <w:p w:rsidR="000F1375" w:rsidRDefault="000F1375" w:rsidP="004B311A">
            <w:pPr>
              <w:spacing w:line="276" w:lineRule="auto"/>
              <w:ind w:firstLineChars="100" w:firstLine="220"/>
              <w:jc w:val="right"/>
              <w:rPr>
                <w:rFonts w:ascii="Garamond" w:hAnsi="Garamond" w:cs="Calibri"/>
              </w:rPr>
            </w:pPr>
          </w:p>
          <w:p w:rsidR="004B311A" w:rsidRDefault="004B311A" w:rsidP="004B311A">
            <w:pPr>
              <w:spacing w:line="276" w:lineRule="auto"/>
              <w:ind w:firstLineChars="100" w:firstLine="220"/>
              <w:jc w:val="right"/>
              <w:rPr>
                <w:rFonts w:ascii="Garamond" w:hAnsi="Garamond" w:cs="Calibri"/>
              </w:rPr>
            </w:pPr>
          </w:p>
          <w:p w:rsidR="004B311A" w:rsidRPr="004B311A" w:rsidRDefault="004B311A" w:rsidP="004B311A">
            <w:pPr>
              <w:spacing w:line="276" w:lineRule="auto"/>
              <w:ind w:firstLineChars="100" w:firstLine="220"/>
              <w:jc w:val="right"/>
              <w:rPr>
                <w:rFonts w:ascii="Garamond" w:hAnsi="Garamond" w:cs="Calibri"/>
              </w:rPr>
            </w:pPr>
          </w:p>
          <w:p w:rsidR="000F1375" w:rsidRPr="004B311A" w:rsidRDefault="000F1375" w:rsidP="004B311A">
            <w:pPr>
              <w:spacing w:line="276" w:lineRule="auto"/>
              <w:ind w:firstLineChars="100" w:firstLine="220"/>
              <w:jc w:val="right"/>
              <w:rPr>
                <w:rFonts w:ascii="Garamond" w:hAnsi="Garamond" w:cs="Calibri"/>
              </w:rPr>
            </w:pPr>
          </w:p>
          <w:p w:rsidR="000F1375" w:rsidRPr="004B311A" w:rsidRDefault="004B311A" w:rsidP="004B311A">
            <w:pPr>
              <w:spacing w:line="276" w:lineRule="auto"/>
              <w:ind w:firstLineChars="100" w:firstLine="220"/>
              <w:jc w:val="right"/>
              <w:rPr>
                <w:rFonts w:ascii="Garamond" w:hAnsi="Garamond" w:cs="Calibri"/>
              </w:rPr>
            </w:pPr>
            <w:r>
              <w:rPr>
                <w:rFonts w:ascii="Garamond" w:hAnsi="Garamond" w:cs="Calibri"/>
              </w:rPr>
              <w:t xml:space="preserve"> 450,000</w:t>
            </w:r>
          </w:p>
        </w:tc>
        <w:tc>
          <w:tcPr>
            <w:tcW w:w="978" w:type="dxa"/>
          </w:tcPr>
          <w:p w:rsidR="004B311A" w:rsidRDefault="004B311A" w:rsidP="004B311A">
            <w:pPr>
              <w:spacing w:line="276" w:lineRule="auto"/>
              <w:jc w:val="both"/>
              <w:rPr>
                <w:rFonts w:ascii="Garamond" w:hAnsi="Garamond" w:cs="Calibri"/>
              </w:rPr>
            </w:pPr>
          </w:p>
          <w:p w:rsidR="004B311A" w:rsidRDefault="004B311A" w:rsidP="004B311A">
            <w:pPr>
              <w:spacing w:line="276" w:lineRule="auto"/>
              <w:jc w:val="both"/>
              <w:rPr>
                <w:rFonts w:ascii="Garamond" w:hAnsi="Garamond" w:cs="Calibri"/>
              </w:rPr>
            </w:pPr>
          </w:p>
          <w:p w:rsidR="004B311A" w:rsidRDefault="004B311A" w:rsidP="004B311A">
            <w:pPr>
              <w:spacing w:line="276" w:lineRule="auto"/>
              <w:jc w:val="both"/>
              <w:rPr>
                <w:rFonts w:ascii="Garamond" w:hAnsi="Garamond" w:cs="Calibri"/>
              </w:rPr>
            </w:pPr>
          </w:p>
          <w:p w:rsidR="004B311A" w:rsidRDefault="004B311A" w:rsidP="004B311A">
            <w:pPr>
              <w:spacing w:line="276" w:lineRule="auto"/>
              <w:jc w:val="both"/>
              <w:rPr>
                <w:rFonts w:ascii="Garamond" w:hAnsi="Garamond" w:cs="Calibri"/>
              </w:rPr>
            </w:pPr>
          </w:p>
          <w:p w:rsidR="004B311A" w:rsidRDefault="004B311A" w:rsidP="004B311A">
            <w:pPr>
              <w:spacing w:line="276" w:lineRule="auto"/>
              <w:jc w:val="both"/>
              <w:rPr>
                <w:rFonts w:ascii="Garamond" w:hAnsi="Garamond" w:cs="Calibri"/>
              </w:rPr>
            </w:pPr>
          </w:p>
          <w:p w:rsidR="004B311A" w:rsidRDefault="004B311A" w:rsidP="004B311A">
            <w:pPr>
              <w:spacing w:line="276" w:lineRule="auto"/>
              <w:jc w:val="both"/>
              <w:rPr>
                <w:rFonts w:ascii="Garamond" w:hAnsi="Garamond" w:cs="Calibri"/>
              </w:rPr>
            </w:pPr>
          </w:p>
          <w:p w:rsidR="004B311A" w:rsidRDefault="004B311A"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r w:rsidRPr="004B311A">
              <w:rPr>
                <w:rFonts w:ascii="Garamond" w:hAnsi="Garamond" w:cs="Calibri"/>
              </w:rPr>
              <w:t>New</w:t>
            </w:r>
          </w:p>
        </w:tc>
      </w:tr>
      <w:tr w:rsidR="000F1375" w:rsidRPr="004B311A" w:rsidTr="00943AA2">
        <w:tc>
          <w:tcPr>
            <w:tcW w:w="1413" w:type="dxa"/>
          </w:tcPr>
          <w:p w:rsidR="000F1375" w:rsidRPr="004B311A" w:rsidRDefault="000F1375" w:rsidP="004B311A">
            <w:pPr>
              <w:spacing w:line="276" w:lineRule="auto"/>
              <w:jc w:val="both"/>
              <w:rPr>
                <w:rFonts w:ascii="Garamond" w:hAnsi="Garamond" w:cs="Calibri"/>
              </w:rPr>
            </w:pPr>
            <w:r w:rsidRPr="004B311A">
              <w:rPr>
                <w:rFonts w:ascii="Garamond" w:hAnsi="Garamond" w:cs="Calibri"/>
              </w:rPr>
              <w:lastRenderedPageBreak/>
              <w:t>Kuku mixed secondary school</w:t>
            </w:r>
          </w:p>
        </w:tc>
        <w:tc>
          <w:tcPr>
            <w:tcW w:w="1701" w:type="dxa"/>
          </w:tcPr>
          <w:p w:rsidR="000F1375" w:rsidRPr="004B311A" w:rsidRDefault="000F1375" w:rsidP="004B311A">
            <w:pPr>
              <w:spacing w:line="276" w:lineRule="auto"/>
              <w:ind w:firstLineChars="100" w:firstLine="220"/>
              <w:jc w:val="right"/>
              <w:rPr>
                <w:rFonts w:ascii="Garamond" w:hAnsi="Garamond" w:cs="Calibri"/>
              </w:rPr>
            </w:pPr>
          </w:p>
          <w:p w:rsidR="000F1375" w:rsidRPr="004B311A" w:rsidRDefault="000F1375" w:rsidP="004B311A">
            <w:pPr>
              <w:spacing w:line="276" w:lineRule="auto"/>
              <w:ind w:firstLineChars="100" w:firstLine="220"/>
              <w:jc w:val="right"/>
              <w:rPr>
                <w:rFonts w:ascii="Garamond" w:hAnsi="Garamond" w:cs="Calibri"/>
              </w:rPr>
            </w:pPr>
          </w:p>
          <w:p w:rsidR="000F1375" w:rsidRPr="004B311A" w:rsidRDefault="004B311A" w:rsidP="004B311A">
            <w:pPr>
              <w:spacing w:line="276" w:lineRule="auto"/>
              <w:ind w:firstLineChars="100" w:firstLine="220"/>
              <w:jc w:val="right"/>
              <w:rPr>
                <w:rFonts w:ascii="Garamond" w:hAnsi="Garamond" w:cs="Calibri"/>
              </w:rPr>
            </w:pPr>
            <w:r>
              <w:rPr>
                <w:rFonts w:ascii="Garamond" w:hAnsi="Garamond" w:cs="Calibri"/>
              </w:rPr>
              <w:t xml:space="preserve"> 100,000</w:t>
            </w:r>
          </w:p>
        </w:tc>
        <w:tc>
          <w:tcPr>
            <w:tcW w:w="1276" w:type="dxa"/>
          </w:tcPr>
          <w:p w:rsidR="000F1375" w:rsidRPr="004B311A" w:rsidRDefault="000F1375" w:rsidP="004B311A">
            <w:pPr>
              <w:spacing w:line="276" w:lineRule="auto"/>
              <w:jc w:val="right"/>
              <w:rPr>
                <w:rFonts w:ascii="Garamond" w:hAnsi="Garamond" w:cs="Calibri"/>
              </w:rPr>
            </w:pPr>
            <w:r w:rsidRPr="004B311A">
              <w:rPr>
                <w:rFonts w:ascii="Garamond" w:hAnsi="Garamond" w:cs="Calibri"/>
              </w:rPr>
              <w:t> </w:t>
            </w:r>
          </w:p>
        </w:tc>
        <w:tc>
          <w:tcPr>
            <w:tcW w:w="2473" w:type="dxa"/>
          </w:tcPr>
          <w:p w:rsidR="000F1375" w:rsidRPr="004B311A" w:rsidRDefault="000F1375" w:rsidP="004B311A">
            <w:pPr>
              <w:spacing w:line="276" w:lineRule="auto"/>
              <w:jc w:val="both"/>
              <w:rPr>
                <w:rFonts w:ascii="Garamond" w:hAnsi="Garamond" w:cs="Calibri"/>
              </w:rPr>
            </w:pPr>
            <w:r w:rsidRPr="004B311A">
              <w:rPr>
                <w:rFonts w:ascii="Garamond" w:hAnsi="Garamond" w:cs="Calibri"/>
              </w:rPr>
              <w:t xml:space="preserve"> </w:t>
            </w: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r w:rsidRPr="004B311A">
              <w:rPr>
                <w:rFonts w:ascii="Garamond" w:hAnsi="Garamond" w:cs="Calibri"/>
              </w:rPr>
              <w:t>Tree planting 500 seedlings</w:t>
            </w:r>
          </w:p>
        </w:tc>
        <w:tc>
          <w:tcPr>
            <w:tcW w:w="1509" w:type="dxa"/>
          </w:tcPr>
          <w:p w:rsidR="000F1375" w:rsidRPr="004B311A" w:rsidRDefault="000F1375"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0F1375" w:rsidRPr="004B311A" w:rsidRDefault="000F1375" w:rsidP="004B311A">
            <w:pPr>
              <w:spacing w:line="276" w:lineRule="auto"/>
              <w:ind w:firstLineChars="100" w:firstLine="220"/>
              <w:jc w:val="right"/>
              <w:rPr>
                <w:rFonts w:ascii="Garamond" w:hAnsi="Garamond" w:cs="Calibri"/>
              </w:rPr>
            </w:pPr>
          </w:p>
          <w:p w:rsidR="000F1375" w:rsidRPr="004B311A" w:rsidRDefault="004B311A" w:rsidP="004B311A">
            <w:pPr>
              <w:spacing w:line="276" w:lineRule="auto"/>
              <w:ind w:firstLineChars="100" w:firstLine="220"/>
              <w:jc w:val="right"/>
              <w:rPr>
                <w:rFonts w:ascii="Garamond" w:hAnsi="Garamond" w:cs="Calibri"/>
              </w:rPr>
            </w:pPr>
            <w:r>
              <w:rPr>
                <w:rFonts w:ascii="Garamond" w:hAnsi="Garamond" w:cs="Calibri"/>
              </w:rPr>
              <w:t>100,000</w:t>
            </w:r>
            <w:r w:rsidR="000F1375" w:rsidRPr="004B311A">
              <w:rPr>
                <w:rFonts w:ascii="Garamond" w:hAnsi="Garamond" w:cs="Calibri"/>
              </w:rPr>
              <w:t xml:space="preserve"> </w:t>
            </w:r>
          </w:p>
        </w:tc>
        <w:tc>
          <w:tcPr>
            <w:tcW w:w="978" w:type="dxa"/>
          </w:tcPr>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r w:rsidRPr="004B311A">
              <w:rPr>
                <w:rFonts w:ascii="Garamond" w:hAnsi="Garamond" w:cs="Calibri"/>
              </w:rPr>
              <w:t>New</w:t>
            </w:r>
          </w:p>
        </w:tc>
      </w:tr>
      <w:tr w:rsidR="000F1375" w:rsidRPr="004B311A" w:rsidTr="00943AA2">
        <w:tc>
          <w:tcPr>
            <w:tcW w:w="1413" w:type="dxa"/>
          </w:tcPr>
          <w:p w:rsidR="000F1375" w:rsidRPr="004B311A" w:rsidRDefault="000F1375" w:rsidP="004B311A">
            <w:pPr>
              <w:spacing w:line="276" w:lineRule="auto"/>
              <w:jc w:val="both"/>
              <w:rPr>
                <w:rFonts w:ascii="Garamond" w:hAnsi="Garamond" w:cs="Calibri"/>
              </w:rPr>
            </w:pPr>
            <w:r w:rsidRPr="004B311A">
              <w:rPr>
                <w:rFonts w:ascii="Garamond" w:hAnsi="Garamond" w:cs="Calibri"/>
              </w:rPr>
              <w:t>Oloirien secondary school</w:t>
            </w:r>
          </w:p>
        </w:tc>
        <w:tc>
          <w:tcPr>
            <w:tcW w:w="1701" w:type="dxa"/>
          </w:tcPr>
          <w:p w:rsidR="000F1375" w:rsidRPr="004B311A" w:rsidRDefault="000F1375"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0F1375" w:rsidRDefault="000F1375" w:rsidP="004B311A">
            <w:pPr>
              <w:spacing w:line="276" w:lineRule="auto"/>
              <w:ind w:firstLineChars="100" w:firstLine="220"/>
              <w:jc w:val="right"/>
              <w:rPr>
                <w:rFonts w:ascii="Garamond" w:hAnsi="Garamond" w:cs="Calibri"/>
              </w:rPr>
            </w:pPr>
          </w:p>
          <w:p w:rsidR="004B311A" w:rsidRPr="004B311A" w:rsidRDefault="004B311A" w:rsidP="004B311A">
            <w:pPr>
              <w:spacing w:line="276" w:lineRule="auto"/>
              <w:ind w:firstLineChars="100" w:firstLine="220"/>
              <w:jc w:val="right"/>
              <w:rPr>
                <w:rFonts w:ascii="Garamond" w:hAnsi="Garamond" w:cs="Calibri"/>
              </w:rPr>
            </w:pPr>
          </w:p>
          <w:p w:rsidR="000F1375" w:rsidRPr="004B311A" w:rsidRDefault="004B311A" w:rsidP="004B311A">
            <w:pPr>
              <w:spacing w:line="276" w:lineRule="auto"/>
              <w:ind w:firstLineChars="100" w:firstLine="220"/>
              <w:jc w:val="right"/>
              <w:rPr>
                <w:rFonts w:ascii="Garamond" w:hAnsi="Garamond" w:cs="Calibri"/>
              </w:rPr>
            </w:pPr>
            <w:r>
              <w:rPr>
                <w:rFonts w:ascii="Garamond" w:hAnsi="Garamond" w:cs="Calibri"/>
              </w:rPr>
              <w:t>100,000</w:t>
            </w:r>
            <w:r w:rsidR="000F1375" w:rsidRPr="004B311A">
              <w:rPr>
                <w:rFonts w:ascii="Garamond" w:hAnsi="Garamond" w:cs="Calibri"/>
              </w:rPr>
              <w:t xml:space="preserve"> </w:t>
            </w:r>
          </w:p>
        </w:tc>
        <w:tc>
          <w:tcPr>
            <w:tcW w:w="1276" w:type="dxa"/>
          </w:tcPr>
          <w:p w:rsidR="000F1375" w:rsidRPr="004B311A" w:rsidRDefault="000F1375" w:rsidP="004B311A">
            <w:pPr>
              <w:spacing w:line="276" w:lineRule="auto"/>
              <w:jc w:val="right"/>
              <w:rPr>
                <w:rFonts w:ascii="Garamond" w:hAnsi="Garamond" w:cs="Calibri"/>
              </w:rPr>
            </w:pPr>
            <w:r w:rsidRPr="004B311A">
              <w:rPr>
                <w:rFonts w:ascii="Garamond" w:hAnsi="Garamond" w:cs="Calibri"/>
              </w:rPr>
              <w:t> </w:t>
            </w:r>
          </w:p>
        </w:tc>
        <w:tc>
          <w:tcPr>
            <w:tcW w:w="2473" w:type="dxa"/>
          </w:tcPr>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r w:rsidRPr="004B311A">
              <w:rPr>
                <w:rFonts w:ascii="Garamond" w:hAnsi="Garamond" w:cs="Calibri"/>
              </w:rPr>
              <w:t xml:space="preserve"> Tree planting 500 seedlings</w:t>
            </w:r>
          </w:p>
        </w:tc>
        <w:tc>
          <w:tcPr>
            <w:tcW w:w="1509" w:type="dxa"/>
          </w:tcPr>
          <w:p w:rsidR="000F1375" w:rsidRPr="004B311A" w:rsidRDefault="000F1375" w:rsidP="004B311A">
            <w:pPr>
              <w:spacing w:line="276" w:lineRule="auto"/>
              <w:ind w:firstLineChars="100" w:firstLine="220"/>
              <w:jc w:val="right"/>
              <w:rPr>
                <w:rFonts w:ascii="Garamond" w:hAnsi="Garamond" w:cs="Calibri"/>
              </w:rPr>
            </w:pPr>
          </w:p>
          <w:p w:rsidR="000F1375" w:rsidRPr="004B311A" w:rsidRDefault="000F1375" w:rsidP="004B311A">
            <w:pPr>
              <w:spacing w:line="276" w:lineRule="auto"/>
              <w:ind w:firstLineChars="100" w:firstLine="220"/>
              <w:jc w:val="right"/>
              <w:rPr>
                <w:rFonts w:ascii="Garamond" w:hAnsi="Garamond" w:cs="Calibri"/>
              </w:rPr>
            </w:pPr>
          </w:p>
          <w:p w:rsidR="004B311A" w:rsidRDefault="000F1375"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0F1375" w:rsidRPr="004B311A" w:rsidRDefault="004B311A" w:rsidP="004B311A">
            <w:pPr>
              <w:spacing w:line="276" w:lineRule="auto"/>
              <w:ind w:firstLineChars="100" w:firstLine="220"/>
              <w:jc w:val="right"/>
              <w:rPr>
                <w:rFonts w:ascii="Garamond" w:hAnsi="Garamond" w:cs="Calibri"/>
              </w:rPr>
            </w:pPr>
            <w:r>
              <w:rPr>
                <w:rFonts w:ascii="Garamond" w:hAnsi="Garamond" w:cs="Calibri"/>
              </w:rPr>
              <w:t>100,000</w:t>
            </w:r>
          </w:p>
        </w:tc>
        <w:tc>
          <w:tcPr>
            <w:tcW w:w="978" w:type="dxa"/>
          </w:tcPr>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4B311A" w:rsidRDefault="004B311A"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r w:rsidRPr="004B311A">
              <w:rPr>
                <w:rFonts w:ascii="Garamond" w:hAnsi="Garamond" w:cs="Calibri"/>
              </w:rPr>
              <w:t>New</w:t>
            </w:r>
          </w:p>
        </w:tc>
      </w:tr>
      <w:tr w:rsidR="000F1375" w:rsidRPr="004B311A" w:rsidTr="00943AA2">
        <w:tc>
          <w:tcPr>
            <w:tcW w:w="1413" w:type="dxa"/>
          </w:tcPr>
          <w:p w:rsidR="000F1375" w:rsidRPr="004B311A" w:rsidRDefault="000F1375" w:rsidP="004B311A">
            <w:pPr>
              <w:spacing w:line="276" w:lineRule="auto"/>
              <w:jc w:val="both"/>
              <w:rPr>
                <w:rFonts w:ascii="Garamond" w:hAnsi="Garamond" w:cs="Calibri"/>
              </w:rPr>
            </w:pPr>
            <w:r w:rsidRPr="004B311A">
              <w:rPr>
                <w:rFonts w:ascii="Garamond" w:hAnsi="Garamond" w:cs="Calibri"/>
              </w:rPr>
              <w:t xml:space="preserve">NGCDFC offices </w:t>
            </w:r>
          </w:p>
        </w:tc>
        <w:tc>
          <w:tcPr>
            <w:tcW w:w="1701" w:type="dxa"/>
          </w:tcPr>
          <w:p w:rsidR="000F1375" w:rsidRPr="004B311A" w:rsidRDefault="000F1375"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0F1375" w:rsidRPr="004B311A" w:rsidRDefault="000F1375" w:rsidP="004B311A">
            <w:pPr>
              <w:spacing w:line="276" w:lineRule="auto"/>
              <w:ind w:firstLineChars="100" w:firstLine="220"/>
              <w:jc w:val="right"/>
              <w:rPr>
                <w:rFonts w:ascii="Garamond" w:hAnsi="Garamond" w:cs="Calibri"/>
              </w:rPr>
            </w:pPr>
            <w:r w:rsidRPr="004B311A">
              <w:rPr>
                <w:rFonts w:ascii="Garamond" w:hAnsi="Garamond" w:cs="Calibri"/>
              </w:rPr>
              <w:t xml:space="preserve">17,225.86 </w:t>
            </w:r>
          </w:p>
        </w:tc>
        <w:tc>
          <w:tcPr>
            <w:tcW w:w="1276" w:type="dxa"/>
          </w:tcPr>
          <w:p w:rsidR="000F1375" w:rsidRPr="004B311A" w:rsidRDefault="000F1375" w:rsidP="004B311A">
            <w:pPr>
              <w:spacing w:line="276" w:lineRule="auto"/>
              <w:jc w:val="right"/>
              <w:rPr>
                <w:rFonts w:ascii="Garamond" w:hAnsi="Garamond" w:cs="Calibri"/>
              </w:rPr>
            </w:pPr>
            <w:r w:rsidRPr="004B311A">
              <w:rPr>
                <w:rFonts w:ascii="Garamond" w:hAnsi="Garamond" w:cs="Calibri"/>
              </w:rPr>
              <w:t> </w:t>
            </w:r>
          </w:p>
        </w:tc>
        <w:tc>
          <w:tcPr>
            <w:tcW w:w="2473" w:type="dxa"/>
          </w:tcPr>
          <w:p w:rsidR="000F1375" w:rsidRPr="004B311A" w:rsidRDefault="000F1375" w:rsidP="004B311A">
            <w:pPr>
              <w:spacing w:line="276" w:lineRule="auto"/>
              <w:jc w:val="both"/>
              <w:rPr>
                <w:rFonts w:ascii="Garamond" w:hAnsi="Garamond" w:cs="Calibri"/>
              </w:rPr>
            </w:pPr>
            <w:r w:rsidRPr="004B311A">
              <w:rPr>
                <w:rFonts w:ascii="Garamond" w:hAnsi="Garamond" w:cs="Calibri"/>
              </w:rPr>
              <w:t xml:space="preserve"> </w:t>
            </w:r>
          </w:p>
          <w:p w:rsidR="000F1375" w:rsidRPr="004B311A" w:rsidRDefault="000F1375" w:rsidP="004B311A">
            <w:pPr>
              <w:spacing w:line="276" w:lineRule="auto"/>
              <w:jc w:val="both"/>
              <w:rPr>
                <w:rFonts w:ascii="Garamond" w:hAnsi="Garamond" w:cs="Calibri"/>
              </w:rPr>
            </w:pPr>
            <w:r w:rsidRPr="004B311A">
              <w:rPr>
                <w:rFonts w:ascii="Garamond" w:hAnsi="Garamond" w:cs="Calibri"/>
              </w:rPr>
              <w:t>Tree planting 35 seedlings</w:t>
            </w:r>
          </w:p>
        </w:tc>
        <w:tc>
          <w:tcPr>
            <w:tcW w:w="1509" w:type="dxa"/>
          </w:tcPr>
          <w:p w:rsidR="000F1375" w:rsidRPr="004B311A" w:rsidRDefault="000F1375" w:rsidP="004B311A">
            <w:pPr>
              <w:spacing w:line="276" w:lineRule="auto"/>
              <w:ind w:firstLineChars="100" w:firstLine="220"/>
              <w:jc w:val="right"/>
              <w:rPr>
                <w:rFonts w:ascii="Garamond" w:hAnsi="Garamond" w:cs="Calibri"/>
              </w:rPr>
            </w:pPr>
          </w:p>
          <w:p w:rsidR="000F1375" w:rsidRPr="004B311A" w:rsidRDefault="000F1375" w:rsidP="004B311A">
            <w:pPr>
              <w:spacing w:line="276" w:lineRule="auto"/>
              <w:ind w:firstLineChars="100" w:firstLine="220"/>
              <w:jc w:val="right"/>
              <w:rPr>
                <w:rFonts w:ascii="Garamond" w:hAnsi="Garamond" w:cs="Calibri"/>
              </w:rPr>
            </w:pPr>
            <w:r w:rsidRPr="004B311A">
              <w:rPr>
                <w:rFonts w:ascii="Garamond" w:hAnsi="Garamond" w:cs="Calibri"/>
              </w:rPr>
              <w:t xml:space="preserve"> 17,225.86 </w:t>
            </w:r>
          </w:p>
        </w:tc>
        <w:tc>
          <w:tcPr>
            <w:tcW w:w="978" w:type="dxa"/>
          </w:tcPr>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r w:rsidRPr="004B311A">
              <w:rPr>
                <w:rFonts w:ascii="Garamond" w:hAnsi="Garamond" w:cs="Calibri"/>
              </w:rPr>
              <w:t>New</w:t>
            </w:r>
          </w:p>
        </w:tc>
      </w:tr>
      <w:tr w:rsidR="000F1375" w:rsidRPr="004B311A" w:rsidTr="00AD1271">
        <w:trPr>
          <w:trHeight w:val="30"/>
        </w:trPr>
        <w:tc>
          <w:tcPr>
            <w:tcW w:w="9350" w:type="dxa"/>
            <w:gridSpan w:val="6"/>
          </w:tcPr>
          <w:p w:rsidR="000F1375" w:rsidRPr="004B311A" w:rsidRDefault="000F1375" w:rsidP="004B311A">
            <w:pPr>
              <w:spacing w:line="276" w:lineRule="auto"/>
              <w:jc w:val="both"/>
              <w:rPr>
                <w:rFonts w:ascii="Garamond" w:hAnsi="Garamond" w:cs="Calibri"/>
                <w:b/>
                <w:bCs/>
              </w:rPr>
            </w:pPr>
            <w:r w:rsidRPr="004B311A">
              <w:rPr>
                <w:rFonts w:ascii="Garamond" w:hAnsi="Garamond" w:cs="Calibri"/>
                <w:b/>
                <w:bCs/>
              </w:rPr>
              <w:t>PRIMARY SCHOOLS PROJECTS</w:t>
            </w:r>
          </w:p>
        </w:tc>
      </w:tr>
      <w:tr w:rsidR="000F1375" w:rsidRPr="004B311A" w:rsidTr="00943AA2">
        <w:tc>
          <w:tcPr>
            <w:tcW w:w="1413" w:type="dxa"/>
          </w:tcPr>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r w:rsidRPr="004B311A">
              <w:rPr>
                <w:rFonts w:ascii="Garamond" w:hAnsi="Garamond" w:cs="Calibri"/>
              </w:rPr>
              <w:t>Kimana primary school</w:t>
            </w:r>
          </w:p>
        </w:tc>
        <w:tc>
          <w:tcPr>
            <w:tcW w:w="1701" w:type="dxa"/>
            <w:vAlign w:val="bottom"/>
          </w:tcPr>
          <w:p w:rsidR="000F1375" w:rsidRPr="004B311A" w:rsidRDefault="004B311A" w:rsidP="004B311A">
            <w:pPr>
              <w:spacing w:line="276" w:lineRule="auto"/>
              <w:jc w:val="right"/>
              <w:rPr>
                <w:rFonts w:ascii="Garamond" w:hAnsi="Garamond" w:cs="Calibri"/>
              </w:rPr>
            </w:pPr>
            <w:r>
              <w:rPr>
                <w:rFonts w:ascii="Garamond" w:hAnsi="Garamond" w:cs="Calibri"/>
              </w:rPr>
              <w:t xml:space="preserve">    12,495,410</w:t>
            </w:r>
            <w:r w:rsidR="000F1375" w:rsidRPr="004B311A">
              <w:rPr>
                <w:rFonts w:ascii="Garamond" w:hAnsi="Garamond" w:cs="Calibri"/>
              </w:rPr>
              <w:t xml:space="preserve"> </w:t>
            </w:r>
          </w:p>
        </w:tc>
        <w:tc>
          <w:tcPr>
            <w:tcW w:w="1276" w:type="dxa"/>
            <w:vAlign w:val="bottom"/>
          </w:tcPr>
          <w:p w:rsidR="000F1375" w:rsidRPr="004B311A" w:rsidRDefault="00E07632" w:rsidP="004B311A">
            <w:pPr>
              <w:spacing w:line="276" w:lineRule="auto"/>
              <w:jc w:val="right"/>
              <w:rPr>
                <w:rFonts w:ascii="Garamond" w:hAnsi="Garamond" w:cs="Calibri"/>
              </w:rPr>
            </w:pPr>
            <w:r w:rsidRPr="004B311A">
              <w:rPr>
                <w:rFonts w:ascii="Garamond" w:hAnsi="Garamond" w:cs="Calibri"/>
              </w:rPr>
              <w:t xml:space="preserve">          6,000,000</w:t>
            </w:r>
            <w:r w:rsidR="000F1375" w:rsidRPr="004B311A">
              <w:rPr>
                <w:rFonts w:ascii="Garamond" w:hAnsi="Garamond" w:cs="Calibri"/>
              </w:rPr>
              <w:t xml:space="preserve"> </w:t>
            </w:r>
          </w:p>
        </w:tc>
        <w:tc>
          <w:tcPr>
            <w:tcW w:w="2473" w:type="dxa"/>
          </w:tcPr>
          <w:p w:rsidR="000F1375" w:rsidRPr="004B311A" w:rsidRDefault="000F1375" w:rsidP="004B311A">
            <w:pPr>
              <w:spacing w:line="276" w:lineRule="auto"/>
              <w:jc w:val="both"/>
              <w:rPr>
                <w:rFonts w:ascii="Garamond" w:hAnsi="Garamond" w:cs="Calibri"/>
              </w:rPr>
            </w:pPr>
            <w:r w:rsidRPr="004B311A">
              <w:rPr>
                <w:rFonts w:ascii="Garamond" w:hAnsi="Garamond" w:cs="Calibri"/>
              </w:rPr>
              <w:t>Construction of multipurpose hall-1130 capacity. Fittings (windows, doors, cyclones, electrical, and mechanical works), finishes (floor tiles, plastering and general painting) and external works (external drainage and water reticulation)</w:t>
            </w:r>
          </w:p>
        </w:tc>
        <w:tc>
          <w:tcPr>
            <w:tcW w:w="1509" w:type="dxa"/>
            <w:vAlign w:val="bottom"/>
          </w:tcPr>
          <w:p w:rsidR="000F1375" w:rsidRPr="004B311A" w:rsidRDefault="00E07632" w:rsidP="004B311A">
            <w:pPr>
              <w:spacing w:line="276" w:lineRule="auto"/>
              <w:jc w:val="right"/>
              <w:rPr>
                <w:rFonts w:ascii="Garamond" w:hAnsi="Garamond" w:cs="Calibri"/>
              </w:rPr>
            </w:pPr>
            <w:r w:rsidRPr="004B311A">
              <w:rPr>
                <w:rFonts w:ascii="Garamond" w:hAnsi="Garamond" w:cs="Calibri"/>
              </w:rPr>
              <w:t xml:space="preserve">             6,495,410</w:t>
            </w:r>
          </w:p>
        </w:tc>
        <w:tc>
          <w:tcPr>
            <w:tcW w:w="978" w:type="dxa"/>
          </w:tcPr>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4B311A" w:rsidRDefault="004B311A" w:rsidP="004B311A">
            <w:pPr>
              <w:spacing w:line="276" w:lineRule="auto"/>
              <w:jc w:val="both"/>
              <w:rPr>
                <w:rFonts w:ascii="Garamond" w:hAnsi="Garamond" w:cs="Calibri"/>
              </w:rPr>
            </w:pPr>
          </w:p>
          <w:p w:rsidR="004B311A" w:rsidRDefault="004B311A"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r w:rsidRPr="004B311A">
              <w:rPr>
                <w:rFonts w:ascii="Garamond" w:hAnsi="Garamond" w:cs="Calibri"/>
              </w:rPr>
              <w:t>Ongoing</w:t>
            </w:r>
          </w:p>
        </w:tc>
      </w:tr>
      <w:tr w:rsidR="000F1375" w:rsidRPr="004B311A" w:rsidTr="00943AA2">
        <w:tc>
          <w:tcPr>
            <w:tcW w:w="1413" w:type="dxa"/>
          </w:tcPr>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4B311A" w:rsidRDefault="004B311A" w:rsidP="004B311A">
            <w:pPr>
              <w:spacing w:line="276" w:lineRule="auto"/>
              <w:jc w:val="both"/>
              <w:rPr>
                <w:rFonts w:ascii="Garamond" w:hAnsi="Garamond" w:cs="Calibri"/>
              </w:rPr>
            </w:pPr>
          </w:p>
          <w:p w:rsidR="004B311A" w:rsidRDefault="004B311A" w:rsidP="004B311A">
            <w:pPr>
              <w:spacing w:line="276" w:lineRule="auto"/>
              <w:jc w:val="both"/>
              <w:rPr>
                <w:rFonts w:ascii="Garamond" w:hAnsi="Garamond" w:cs="Calibri"/>
              </w:rPr>
            </w:pPr>
          </w:p>
          <w:p w:rsidR="004B311A" w:rsidRDefault="004B311A" w:rsidP="004B311A">
            <w:pPr>
              <w:spacing w:line="276" w:lineRule="auto"/>
              <w:jc w:val="both"/>
              <w:rPr>
                <w:rFonts w:ascii="Garamond" w:hAnsi="Garamond" w:cs="Calibri"/>
              </w:rPr>
            </w:pPr>
          </w:p>
          <w:p w:rsidR="004B311A" w:rsidRDefault="004B311A" w:rsidP="004B311A">
            <w:pPr>
              <w:spacing w:line="276" w:lineRule="auto"/>
              <w:jc w:val="both"/>
              <w:rPr>
                <w:rFonts w:ascii="Garamond" w:hAnsi="Garamond" w:cs="Calibri"/>
              </w:rPr>
            </w:pPr>
          </w:p>
          <w:p w:rsidR="004B311A" w:rsidRDefault="004B311A"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r w:rsidRPr="004B311A">
              <w:rPr>
                <w:rFonts w:ascii="Garamond" w:hAnsi="Garamond" w:cs="Calibri"/>
              </w:rPr>
              <w:t>Rombo Boys Mixed Primary School</w:t>
            </w:r>
          </w:p>
        </w:tc>
        <w:tc>
          <w:tcPr>
            <w:tcW w:w="1701" w:type="dxa"/>
            <w:vAlign w:val="bottom"/>
          </w:tcPr>
          <w:p w:rsidR="000F1375" w:rsidRPr="004B311A" w:rsidRDefault="00AD1271" w:rsidP="004B311A">
            <w:pPr>
              <w:spacing w:line="276" w:lineRule="auto"/>
              <w:jc w:val="right"/>
              <w:rPr>
                <w:rFonts w:ascii="Garamond" w:hAnsi="Garamond" w:cs="Calibri"/>
              </w:rPr>
            </w:pPr>
            <w:r>
              <w:rPr>
                <w:rFonts w:ascii="Garamond" w:hAnsi="Garamond" w:cs="Calibri"/>
              </w:rPr>
              <w:t xml:space="preserve">       6,311,930</w:t>
            </w:r>
            <w:r w:rsidR="000F1375" w:rsidRPr="004B311A">
              <w:rPr>
                <w:rFonts w:ascii="Garamond" w:hAnsi="Garamond" w:cs="Calibri"/>
              </w:rPr>
              <w:t xml:space="preserve"> </w:t>
            </w:r>
          </w:p>
        </w:tc>
        <w:tc>
          <w:tcPr>
            <w:tcW w:w="1276" w:type="dxa"/>
            <w:vAlign w:val="bottom"/>
          </w:tcPr>
          <w:p w:rsidR="000F1375" w:rsidRPr="004B311A" w:rsidRDefault="00E07632" w:rsidP="004B311A">
            <w:pPr>
              <w:spacing w:line="276" w:lineRule="auto"/>
              <w:jc w:val="right"/>
              <w:rPr>
                <w:rFonts w:ascii="Garamond" w:hAnsi="Garamond" w:cs="Calibri"/>
              </w:rPr>
            </w:pPr>
            <w:r w:rsidRPr="004B311A">
              <w:rPr>
                <w:rFonts w:ascii="Garamond" w:hAnsi="Garamond" w:cs="Calibri"/>
              </w:rPr>
              <w:t xml:space="preserve">          3,000,000</w:t>
            </w:r>
            <w:r w:rsidR="000F1375" w:rsidRPr="004B311A">
              <w:rPr>
                <w:rFonts w:ascii="Garamond" w:hAnsi="Garamond" w:cs="Calibri"/>
              </w:rPr>
              <w:t xml:space="preserve"> </w:t>
            </w:r>
          </w:p>
        </w:tc>
        <w:tc>
          <w:tcPr>
            <w:tcW w:w="2473" w:type="dxa"/>
          </w:tcPr>
          <w:p w:rsidR="000F1375" w:rsidRPr="004B311A" w:rsidRDefault="00E07632" w:rsidP="004B311A">
            <w:pPr>
              <w:spacing w:line="276" w:lineRule="auto"/>
              <w:jc w:val="both"/>
              <w:rPr>
                <w:rFonts w:ascii="Garamond" w:hAnsi="Garamond" w:cs="Calibri"/>
              </w:rPr>
            </w:pPr>
            <w:r w:rsidRPr="004B311A">
              <w:rPr>
                <w:rFonts w:ascii="Garamond" w:hAnsi="Garamond" w:cs="Calibri"/>
              </w:rPr>
              <w:t xml:space="preserve">Renovation of </w:t>
            </w:r>
            <w:r w:rsidR="000F1375" w:rsidRPr="004B311A">
              <w:rPr>
                <w:rFonts w:ascii="Garamond" w:hAnsi="Garamond" w:cs="Calibri"/>
              </w:rPr>
              <w:t>school infrastructure. Fixing of new steel casement doors and windows to the required standard, repairs to the floor, roof and wall to (4 classrooms and administration block,  Ksh. 1,142,760, 2 classrooms and staffroom block Ksh. 650,940, 4 classrooms and office room block Ksh. 813,745, 2 blocks pit latrines) repairs to walls, floor, roof, doors, septic tank and external drainage and water supply) Ksh. 704,485</w:t>
            </w:r>
          </w:p>
        </w:tc>
        <w:tc>
          <w:tcPr>
            <w:tcW w:w="1509" w:type="dxa"/>
            <w:vAlign w:val="bottom"/>
          </w:tcPr>
          <w:p w:rsidR="000F1375" w:rsidRPr="004B311A" w:rsidRDefault="00E07632" w:rsidP="004B311A">
            <w:pPr>
              <w:spacing w:line="276" w:lineRule="auto"/>
              <w:jc w:val="right"/>
              <w:rPr>
                <w:rFonts w:ascii="Garamond" w:hAnsi="Garamond" w:cs="Calibri"/>
              </w:rPr>
            </w:pPr>
            <w:r w:rsidRPr="004B311A">
              <w:rPr>
                <w:rFonts w:ascii="Garamond" w:hAnsi="Garamond" w:cs="Calibri"/>
              </w:rPr>
              <w:t xml:space="preserve">             3,311,930</w:t>
            </w:r>
          </w:p>
        </w:tc>
        <w:tc>
          <w:tcPr>
            <w:tcW w:w="978" w:type="dxa"/>
          </w:tcPr>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4B311A" w:rsidRDefault="004B311A" w:rsidP="004B311A">
            <w:pPr>
              <w:spacing w:line="276" w:lineRule="auto"/>
              <w:jc w:val="both"/>
              <w:rPr>
                <w:rFonts w:ascii="Garamond" w:hAnsi="Garamond" w:cs="Calibri"/>
              </w:rPr>
            </w:pPr>
          </w:p>
          <w:p w:rsidR="004B311A" w:rsidRDefault="004B311A" w:rsidP="004B311A">
            <w:pPr>
              <w:spacing w:line="276" w:lineRule="auto"/>
              <w:jc w:val="both"/>
              <w:rPr>
                <w:rFonts w:ascii="Garamond" w:hAnsi="Garamond" w:cs="Calibri"/>
              </w:rPr>
            </w:pPr>
          </w:p>
          <w:p w:rsidR="004B311A" w:rsidRDefault="004B311A" w:rsidP="004B311A">
            <w:pPr>
              <w:spacing w:line="276" w:lineRule="auto"/>
              <w:jc w:val="both"/>
              <w:rPr>
                <w:rFonts w:ascii="Garamond" w:hAnsi="Garamond" w:cs="Calibri"/>
              </w:rPr>
            </w:pPr>
          </w:p>
          <w:p w:rsidR="004B311A" w:rsidRDefault="004B311A" w:rsidP="004B311A">
            <w:pPr>
              <w:spacing w:line="276" w:lineRule="auto"/>
              <w:jc w:val="both"/>
              <w:rPr>
                <w:rFonts w:ascii="Garamond" w:hAnsi="Garamond" w:cs="Calibri"/>
              </w:rPr>
            </w:pPr>
          </w:p>
          <w:p w:rsidR="004B311A" w:rsidRDefault="004B311A" w:rsidP="004B311A">
            <w:pPr>
              <w:spacing w:line="276" w:lineRule="auto"/>
              <w:jc w:val="both"/>
              <w:rPr>
                <w:rFonts w:ascii="Garamond" w:hAnsi="Garamond" w:cs="Calibri"/>
              </w:rPr>
            </w:pPr>
          </w:p>
          <w:p w:rsidR="004B311A" w:rsidRDefault="004B311A"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r w:rsidRPr="004B311A">
              <w:rPr>
                <w:rFonts w:ascii="Garamond" w:hAnsi="Garamond" w:cs="Calibri"/>
              </w:rPr>
              <w:t>Ongoing</w:t>
            </w:r>
          </w:p>
        </w:tc>
      </w:tr>
      <w:tr w:rsidR="000F1375" w:rsidRPr="004B311A" w:rsidTr="00943AA2">
        <w:tc>
          <w:tcPr>
            <w:tcW w:w="1413" w:type="dxa"/>
          </w:tcPr>
          <w:p w:rsidR="000F1375" w:rsidRPr="004B311A" w:rsidRDefault="000F1375" w:rsidP="004B311A">
            <w:pPr>
              <w:spacing w:line="276" w:lineRule="auto"/>
              <w:jc w:val="both"/>
              <w:rPr>
                <w:rFonts w:ascii="Garamond" w:hAnsi="Garamond" w:cs="Calibri"/>
              </w:rPr>
            </w:pPr>
            <w:r w:rsidRPr="004B311A">
              <w:rPr>
                <w:rFonts w:ascii="Garamond" w:hAnsi="Garamond" w:cs="Calibri"/>
              </w:rPr>
              <w:lastRenderedPageBreak/>
              <w:t>Kikelelwa primary school</w:t>
            </w:r>
          </w:p>
        </w:tc>
        <w:tc>
          <w:tcPr>
            <w:tcW w:w="1701" w:type="dxa"/>
          </w:tcPr>
          <w:p w:rsidR="000F1375" w:rsidRPr="004B311A" w:rsidRDefault="000F1375" w:rsidP="004B311A">
            <w:pPr>
              <w:spacing w:line="276" w:lineRule="auto"/>
              <w:ind w:firstLineChars="100" w:firstLine="220"/>
              <w:jc w:val="right"/>
              <w:rPr>
                <w:rFonts w:ascii="Garamond" w:hAnsi="Garamond" w:cs="Calibri"/>
              </w:rPr>
            </w:pPr>
          </w:p>
          <w:p w:rsidR="00AD1271" w:rsidRDefault="000F1375"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0F1375" w:rsidRPr="004B311A" w:rsidRDefault="00AD1271" w:rsidP="004B311A">
            <w:pPr>
              <w:spacing w:line="276" w:lineRule="auto"/>
              <w:ind w:firstLineChars="100" w:firstLine="220"/>
              <w:jc w:val="right"/>
              <w:rPr>
                <w:rFonts w:ascii="Garamond" w:hAnsi="Garamond" w:cs="Calibri"/>
              </w:rPr>
            </w:pPr>
            <w:r>
              <w:rPr>
                <w:rFonts w:ascii="Garamond" w:hAnsi="Garamond" w:cs="Calibri"/>
              </w:rPr>
              <w:t>5,000,000</w:t>
            </w:r>
            <w:r w:rsidR="000F1375" w:rsidRPr="004B311A">
              <w:rPr>
                <w:rFonts w:ascii="Garamond" w:hAnsi="Garamond" w:cs="Calibri"/>
              </w:rPr>
              <w:t xml:space="preserve"> </w:t>
            </w:r>
          </w:p>
        </w:tc>
        <w:tc>
          <w:tcPr>
            <w:tcW w:w="1276" w:type="dxa"/>
          </w:tcPr>
          <w:p w:rsidR="000F1375" w:rsidRPr="004B311A" w:rsidRDefault="000F1375" w:rsidP="004B311A">
            <w:pPr>
              <w:spacing w:line="276" w:lineRule="auto"/>
              <w:jc w:val="right"/>
              <w:rPr>
                <w:rFonts w:ascii="Garamond" w:hAnsi="Garamond" w:cs="Calibri"/>
              </w:rPr>
            </w:pPr>
            <w:r w:rsidRPr="004B311A">
              <w:rPr>
                <w:rFonts w:ascii="Garamond" w:hAnsi="Garamond" w:cs="Calibri"/>
              </w:rPr>
              <w:t> </w:t>
            </w:r>
          </w:p>
        </w:tc>
        <w:tc>
          <w:tcPr>
            <w:tcW w:w="2473" w:type="dxa"/>
          </w:tcPr>
          <w:p w:rsidR="000F1375" w:rsidRPr="004B311A" w:rsidRDefault="000F1375" w:rsidP="004B311A">
            <w:pPr>
              <w:spacing w:line="276" w:lineRule="auto"/>
              <w:jc w:val="both"/>
              <w:rPr>
                <w:rFonts w:ascii="Garamond" w:hAnsi="Garamond" w:cs="Calibri"/>
              </w:rPr>
            </w:pPr>
            <w:r w:rsidRPr="004B311A">
              <w:rPr>
                <w:rFonts w:ascii="Garamond" w:hAnsi="Garamond" w:cs="Calibri"/>
              </w:rPr>
              <w:t xml:space="preserve">Construction of 5 classrooms to completion </w:t>
            </w:r>
          </w:p>
        </w:tc>
        <w:tc>
          <w:tcPr>
            <w:tcW w:w="1509" w:type="dxa"/>
          </w:tcPr>
          <w:p w:rsidR="00AD1271" w:rsidRDefault="000F1375"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AD1271" w:rsidRDefault="00AD1271" w:rsidP="004B311A">
            <w:pPr>
              <w:spacing w:line="276" w:lineRule="auto"/>
              <w:ind w:firstLineChars="100" w:firstLine="220"/>
              <w:jc w:val="right"/>
              <w:rPr>
                <w:rFonts w:ascii="Garamond" w:hAnsi="Garamond" w:cs="Calibri"/>
              </w:rPr>
            </w:pPr>
          </w:p>
          <w:p w:rsidR="000F1375" w:rsidRPr="004B311A" w:rsidRDefault="00AD1271" w:rsidP="004B311A">
            <w:pPr>
              <w:spacing w:line="276" w:lineRule="auto"/>
              <w:ind w:firstLineChars="100" w:firstLine="220"/>
              <w:jc w:val="right"/>
              <w:rPr>
                <w:rFonts w:ascii="Garamond" w:hAnsi="Garamond" w:cs="Calibri"/>
              </w:rPr>
            </w:pPr>
            <w:r>
              <w:rPr>
                <w:rFonts w:ascii="Garamond" w:hAnsi="Garamond" w:cs="Calibri"/>
              </w:rPr>
              <w:t>5,000,000</w:t>
            </w:r>
            <w:r w:rsidR="000F1375" w:rsidRPr="004B311A">
              <w:rPr>
                <w:rFonts w:ascii="Garamond" w:hAnsi="Garamond" w:cs="Calibri"/>
              </w:rPr>
              <w:t xml:space="preserve"> </w:t>
            </w:r>
          </w:p>
        </w:tc>
        <w:tc>
          <w:tcPr>
            <w:tcW w:w="978" w:type="dxa"/>
          </w:tcPr>
          <w:p w:rsidR="000F1375" w:rsidRPr="004B311A" w:rsidRDefault="000F1375" w:rsidP="004B311A">
            <w:pPr>
              <w:spacing w:line="276" w:lineRule="auto"/>
              <w:jc w:val="both"/>
              <w:rPr>
                <w:rFonts w:ascii="Garamond" w:hAnsi="Garamond" w:cs="Calibri"/>
              </w:rPr>
            </w:pPr>
          </w:p>
          <w:p w:rsidR="00AD1271" w:rsidRDefault="00AD1271"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r w:rsidRPr="004B311A">
              <w:rPr>
                <w:rFonts w:ascii="Garamond" w:hAnsi="Garamond" w:cs="Calibri"/>
              </w:rPr>
              <w:t>New</w:t>
            </w:r>
          </w:p>
        </w:tc>
      </w:tr>
      <w:tr w:rsidR="000F1375" w:rsidRPr="004B311A" w:rsidTr="00943AA2">
        <w:tc>
          <w:tcPr>
            <w:tcW w:w="1413" w:type="dxa"/>
          </w:tcPr>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r w:rsidRPr="004B311A">
              <w:rPr>
                <w:rFonts w:ascii="Garamond" w:hAnsi="Garamond" w:cs="Calibri"/>
              </w:rPr>
              <w:t>Matepes primary school</w:t>
            </w:r>
          </w:p>
        </w:tc>
        <w:tc>
          <w:tcPr>
            <w:tcW w:w="1701" w:type="dxa"/>
          </w:tcPr>
          <w:p w:rsidR="00AD1271" w:rsidRDefault="00AD1271" w:rsidP="004B311A">
            <w:pPr>
              <w:spacing w:line="276" w:lineRule="auto"/>
              <w:ind w:firstLineChars="100" w:firstLine="220"/>
              <w:jc w:val="right"/>
              <w:rPr>
                <w:rFonts w:ascii="Garamond" w:hAnsi="Garamond" w:cs="Calibri"/>
              </w:rPr>
            </w:pPr>
          </w:p>
          <w:p w:rsidR="00AD1271" w:rsidRDefault="00AD1271" w:rsidP="004B311A">
            <w:pPr>
              <w:spacing w:line="276" w:lineRule="auto"/>
              <w:ind w:firstLineChars="100" w:firstLine="220"/>
              <w:jc w:val="right"/>
              <w:rPr>
                <w:rFonts w:ascii="Garamond" w:hAnsi="Garamond" w:cs="Calibri"/>
              </w:rPr>
            </w:pPr>
          </w:p>
          <w:p w:rsidR="00AD1271" w:rsidRDefault="00AD1271" w:rsidP="004B311A">
            <w:pPr>
              <w:spacing w:line="276" w:lineRule="auto"/>
              <w:ind w:firstLineChars="100" w:firstLine="220"/>
              <w:jc w:val="right"/>
              <w:rPr>
                <w:rFonts w:ascii="Garamond" w:hAnsi="Garamond" w:cs="Calibri"/>
              </w:rPr>
            </w:pPr>
          </w:p>
          <w:p w:rsidR="00AD1271" w:rsidRDefault="00AD1271" w:rsidP="004B311A">
            <w:pPr>
              <w:spacing w:line="276" w:lineRule="auto"/>
              <w:ind w:firstLineChars="100" w:firstLine="220"/>
              <w:jc w:val="right"/>
              <w:rPr>
                <w:rFonts w:ascii="Garamond" w:hAnsi="Garamond" w:cs="Calibri"/>
              </w:rPr>
            </w:pPr>
          </w:p>
          <w:p w:rsidR="00AD1271" w:rsidRDefault="00AD1271" w:rsidP="004B311A">
            <w:pPr>
              <w:spacing w:line="276" w:lineRule="auto"/>
              <w:ind w:firstLineChars="100" w:firstLine="220"/>
              <w:jc w:val="right"/>
              <w:rPr>
                <w:rFonts w:ascii="Garamond" w:hAnsi="Garamond" w:cs="Calibri"/>
              </w:rPr>
            </w:pPr>
          </w:p>
          <w:p w:rsidR="00AD1271" w:rsidRDefault="00AD1271" w:rsidP="004B311A">
            <w:pPr>
              <w:spacing w:line="276" w:lineRule="auto"/>
              <w:ind w:firstLineChars="100" w:firstLine="220"/>
              <w:jc w:val="right"/>
              <w:rPr>
                <w:rFonts w:ascii="Garamond" w:hAnsi="Garamond" w:cs="Calibri"/>
              </w:rPr>
            </w:pPr>
          </w:p>
          <w:p w:rsidR="000F1375" w:rsidRPr="004B311A" w:rsidRDefault="00AD1271" w:rsidP="004B311A">
            <w:pPr>
              <w:spacing w:line="276" w:lineRule="auto"/>
              <w:ind w:firstLineChars="100" w:firstLine="220"/>
              <w:jc w:val="right"/>
              <w:rPr>
                <w:rFonts w:ascii="Garamond" w:hAnsi="Garamond" w:cs="Calibri"/>
              </w:rPr>
            </w:pPr>
            <w:r>
              <w:rPr>
                <w:rFonts w:ascii="Garamond" w:hAnsi="Garamond" w:cs="Calibri"/>
              </w:rPr>
              <w:t xml:space="preserve"> 2,500,000</w:t>
            </w:r>
            <w:r w:rsidR="000F1375" w:rsidRPr="004B311A">
              <w:rPr>
                <w:rFonts w:ascii="Garamond" w:hAnsi="Garamond" w:cs="Calibri"/>
              </w:rPr>
              <w:t xml:space="preserve"> </w:t>
            </w:r>
          </w:p>
        </w:tc>
        <w:tc>
          <w:tcPr>
            <w:tcW w:w="1276" w:type="dxa"/>
          </w:tcPr>
          <w:p w:rsidR="000F1375" w:rsidRPr="004B311A" w:rsidRDefault="000F1375" w:rsidP="004B311A">
            <w:pPr>
              <w:spacing w:line="276" w:lineRule="auto"/>
              <w:jc w:val="right"/>
              <w:rPr>
                <w:rFonts w:ascii="Garamond" w:hAnsi="Garamond" w:cs="Calibri"/>
              </w:rPr>
            </w:pPr>
            <w:r w:rsidRPr="004B311A">
              <w:rPr>
                <w:rFonts w:ascii="Garamond" w:hAnsi="Garamond" w:cs="Calibri"/>
              </w:rPr>
              <w:t> </w:t>
            </w:r>
          </w:p>
        </w:tc>
        <w:tc>
          <w:tcPr>
            <w:tcW w:w="2473" w:type="dxa"/>
          </w:tcPr>
          <w:p w:rsidR="000F1375" w:rsidRPr="004B311A" w:rsidRDefault="000F1375" w:rsidP="004B311A">
            <w:pPr>
              <w:spacing w:line="276" w:lineRule="auto"/>
              <w:jc w:val="both"/>
              <w:rPr>
                <w:rFonts w:ascii="Garamond" w:hAnsi="Garamond" w:cs="Calibri"/>
              </w:rPr>
            </w:pPr>
            <w:r w:rsidRPr="004B311A">
              <w:rPr>
                <w:rFonts w:ascii="Garamond" w:hAnsi="Garamond" w:cs="Calibri"/>
              </w:rPr>
              <w:t>Construction of an administration block- 17 teachers staffroom, headteacher's office, secretary room, deputy headteacher's office and the senior teacher's office to completion</w:t>
            </w:r>
          </w:p>
        </w:tc>
        <w:tc>
          <w:tcPr>
            <w:tcW w:w="1509" w:type="dxa"/>
          </w:tcPr>
          <w:p w:rsidR="000F1375" w:rsidRPr="004B311A" w:rsidRDefault="000F1375"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0F1375" w:rsidRPr="004B311A" w:rsidRDefault="000F1375" w:rsidP="004B311A">
            <w:pPr>
              <w:spacing w:line="276" w:lineRule="auto"/>
              <w:ind w:firstLineChars="100" w:firstLine="220"/>
              <w:jc w:val="right"/>
              <w:rPr>
                <w:rFonts w:ascii="Garamond" w:hAnsi="Garamond" w:cs="Calibri"/>
              </w:rPr>
            </w:pPr>
          </w:p>
          <w:p w:rsidR="000F1375" w:rsidRPr="004B311A" w:rsidRDefault="000F1375" w:rsidP="004B311A">
            <w:pPr>
              <w:spacing w:line="276" w:lineRule="auto"/>
              <w:ind w:firstLineChars="100" w:firstLine="220"/>
              <w:jc w:val="right"/>
              <w:rPr>
                <w:rFonts w:ascii="Garamond" w:hAnsi="Garamond" w:cs="Calibri"/>
              </w:rPr>
            </w:pPr>
          </w:p>
          <w:p w:rsidR="000F1375" w:rsidRPr="004B311A" w:rsidRDefault="000F1375" w:rsidP="004B311A">
            <w:pPr>
              <w:spacing w:line="276" w:lineRule="auto"/>
              <w:ind w:firstLineChars="100" w:firstLine="220"/>
              <w:jc w:val="right"/>
              <w:rPr>
                <w:rFonts w:ascii="Garamond" w:hAnsi="Garamond" w:cs="Calibri"/>
              </w:rPr>
            </w:pPr>
          </w:p>
          <w:p w:rsidR="000F1375" w:rsidRPr="004B311A" w:rsidRDefault="000F1375" w:rsidP="004B311A">
            <w:pPr>
              <w:spacing w:line="276" w:lineRule="auto"/>
              <w:ind w:firstLineChars="100" w:firstLine="220"/>
              <w:jc w:val="right"/>
              <w:rPr>
                <w:rFonts w:ascii="Garamond" w:hAnsi="Garamond" w:cs="Calibri"/>
              </w:rPr>
            </w:pPr>
          </w:p>
          <w:p w:rsidR="00AD1271" w:rsidRDefault="00AD1271" w:rsidP="004B311A">
            <w:pPr>
              <w:spacing w:line="276" w:lineRule="auto"/>
              <w:ind w:firstLineChars="100" w:firstLine="220"/>
              <w:jc w:val="right"/>
              <w:rPr>
                <w:rFonts w:ascii="Garamond" w:hAnsi="Garamond" w:cs="Calibri"/>
              </w:rPr>
            </w:pPr>
          </w:p>
          <w:p w:rsidR="000F1375" w:rsidRPr="004B311A" w:rsidRDefault="00AD1271" w:rsidP="004B311A">
            <w:pPr>
              <w:spacing w:line="276" w:lineRule="auto"/>
              <w:ind w:firstLineChars="100" w:firstLine="220"/>
              <w:jc w:val="right"/>
              <w:rPr>
                <w:rFonts w:ascii="Garamond" w:hAnsi="Garamond" w:cs="Calibri"/>
              </w:rPr>
            </w:pPr>
            <w:r>
              <w:rPr>
                <w:rFonts w:ascii="Garamond" w:hAnsi="Garamond" w:cs="Calibri"/>
              </w:rPr>
              <w:t>2,500,000</w:t>
            </w:r>
          </w:p>
        </w:tc>
        <w:tc>
          <w:tcPr>
            <w:tcW w:w="978" w:type="dxa"/>
          </w:tcPr>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AD1271" w:rsidRDefault="00AD1271"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r w:rsidRPr="004B311A">
              <w:rPr>
                <w:rFonts w:ascii="Garamond" w:hAnsi="Garamond" w:cs="Calibri"/>
              </w:rPr>
              <w:t>New</w:t>
            </w:r>
          </w:p>
        </w:tc>
      </w:tr>
      <w:tr w:rsidR="000F1375" w:rsidRPr="004B311A" w:rsidTr="00943AA2">
        <w:tc>
          <w:tcPr>
            <w:tcW w:w="1413" w:type="dxa"/>
            <w:vAlign w:val="center"/>
          </w:tcPr>
          <w:p w:rsidR="000F1375" w:rsidRPr="004B311A" w:rsidRDefault="000F1375" w:rsidP="004B311A">
            <w:pPr>
              <w:spacing w:line="276" w:lineRule="auto"/>
              <w:jc w:val="both"/>
              <w:rPr>
                <w:rFonts w:ascii="Garamond" w:hAnsi="Garamond" w:cs="Calibri"/>
              </w:rPr>
            </w:pPr>
            <w:r w:rsidRPr="004B311A">
              <w:rPr>
                <w:rFonts w:ascii="Garamond" w:hAnsi="Garamond" w:cs="Calibri"/>
              </w:rPr>
              <w:t>Nasipa primary school</w:t>
            </w:r>
          </w:p>
        </w:tc>
        <w:tc>
          <w:tcPr>
            <w:tcW w:w="1701" w:type="dxa"/>
          </w:tcPr>
          <w:p w:rsidR="000F1375" w:rsidRPr="004B311A" w:rsidRDefault="000F1375" w:rsidP="004B311A">
            <w:pPr>
              <w:spacing w:line="276" w:lineRule="auto"/>
              <w:ind w:firstLineChars="100" w:firstLine="220"/>
              <w:jc w:val="right"/>
              <w:rPr>
                <w:rFonts w:ascii="Garamond" w:hAnsi="Garamond" w:cs="Calibri"/>
              </w:rPr>
            </w:pPr>
          </w:p>
          <w:p w:rsidR="000F1375" w:rsidRPr="004B311A" w:rsidRDefault="00AD1271" w:rsidP="004B311A">
            <w:pPr>
              <w:spacing w:line="276" w:lineRule="auto"/>
              <w:ind w:firstLineChars="100" w:firstLine="220"/>
              <w:jc w:val="right"/>
              <w:rPr>
                <w:rFonts w:ascii="Garamond" w:hAnsi="Garamond" w:cs="Calibri"/>
              </w:rPr>
            </w:pPr>
            <w:r>
              <w:rPr>
                <w:rFonts w:ascii="Garamond" w:hAnsi="Garamond" w:cs="Calibri"/>
              </w:rPr>
              <w:t xml:space="preserve"> 960,000</w:t>
            </w:r>
          </w:p>
        </w:tc>
        <w:tc>
          <w:tcPr>
            <w:tcW w:w="1276" w:type="dxa"/>
            <w:vAlign w:val="center"/>
          </w:tcPr>
          <w:p w:rsidR="000F1375" w:rsidRPr="004B311A" w:rsidRDefault="000F1375" w:rsidP="004B311A">
            <w:pPr>
              <w:spacing w:line="276" w:lineRule="auto"/>
              <w:jc w:val="right"/>
              <w:rPr>
                <w:rFonts w:ascii="Garamond" w:hAnsi="Garamond" w:cs="Calibri"/>
              </w:rPr>
            </w:pPr>
            <w:r w:rsidRPr="004B311A">
              <w:rPr>
                <w:rFonts w:ascii="Garamond" w:hAnsi="Garamond" w:cs="Calibri"/>
              </w:rPr>
              <w:t> </w:t>
            </w:r>
          </w:p>
        </w:tc>
        <w:tc>
          <w:tcPr>
            <w:tcW w:w="2473" w:type="dxa"/>
          </w:tcPr>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r w:rsidRPr="004B311A">
              <w:rPr>
                <w:rFonts w:ascii="Garamond" w:hAnsi="Garamond" w:cs="Calibri"/>
              </w:rPr>
              <w:t>Supply of 128 metallic desks</w:t>
            </w:r>
          </w:p>
        </w:tc>
        <w:tc>
          <w:tcPr>
            <w:tcW w:w="1509" w:type="dxa"/>
          </w:tcPr>
          <w:p w:rsidR="000F1375" w:rsidRPr="004B311A" w:rsidRDefault="000F1375"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0F1375" w:rsidRPr="004B311A" w:rsidRDefault="00AD1271" w:rsidP="004B311A">
            <w:pPr>
              <w:spacing w:line="276" w:lineRule="auto"/>
              <w:ind w:firstLineChars="100" w:firstLine="220"/>
              <w:jc w:val="right"/>
              <w:rPr>
                <w:rFonts w:ascii="Garamond" w:hAnsi="Garamond" w:cs="Calibri"/>
              </w:rPr>
            </w:pPr>
            <w:r>
              <w:rPr>
                <w:rFonts w:ascii="Garamond" w:hAnsi="Garamond" w:cs="Calibri"/>
              </w:rPr>
              <w:t>960,000</w:t>
            </w:r>
            <w:r w:rsidR="000F1375" w:rsidRPr="004B311A">
              <w:rPr>
                <w:rFonts w:ascii="Garamond" w:hAnsi="Garamond" w:cs="Calibri"/>
              </w:rPr>
              <w:t xml:space="preserve"> </w:t>
            </w:r>
          </w:p>
        </w:tc>
        <w:tc>
          <w:tcPr>
            <w:tcW w:w="978" w:type="dxa"/>
          </w:tcPr>
          <w:p w:rsidR="000F1375" w:rsidRDefault="000F1375" w:rsidP="004B311A">
            <w:pPr>
              <w:spacing w:line="276" w:lineRule="auto"/>
              <w:jc w:val="both"/>
              <w:rPr>
                <w:rFonts w:ascii="Garamond" w:hAnsi="Garamond" w:cs="Calibri"/>
              </w:rPr>
            </w:pPr>
          </w:p>
          <w:p w:rsidR="00AD1271" w:rsidRPr="004B311A" w:rsidRDefault="00AD1271"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r w:rsidRPr="004B311A">
              <w:rPr>
                <w:rFonts w:ascii="Garamond" w:hAnsi="Garamond" w:cs="Calibri"/>
              </w:rPr>
              <w:t>New</w:t>
            </w:r>
          </w:p>
        </w:tc>
      </w:tr>
      <w:tr w:rsidR="000F1375" w:rsidRPr="004B311A" w:rsidTr="00943AA2">
        <w:tc>
          <w:tcPr>
            <w:tcW w:w="1413" w:type="dxa"/>
          </w:tcPr>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proofErr w:type="spellStart"/>
            <w:r w:rsidRPr="004B311A">
              <w:rPr>
                <w:rFonts w:ascii="Garamond" w:hAnsi="Garamond" w:cs="Calibri"/>
              </w:rPr>
              <w:t>Olmapinu</w:t>
            </w:r>
            <w:proofErr w:type="spellEnd"/>
            <w:r w:rsidRPr="004B311A">
              <w:rPr>
                <w:rFonts w:ascii="Garamond" w:hAnsi="Garamond" w:cs="Calibri"/>
              </w:rPr>
              <w:t xml:space="preserve"> primary school</w:t>
            </w:r>
          </w:p>
        </w:tc>
        <w:tc>
          <w:tcPr>
            <w:tcW w:w="1701" w:type="dxa"/>
          </w:tcPr>
          <w:p w:rsidR="000F1375" w:rsidRPr="004B311A" w:rsidRDefault="000F1375" w:rsidP="004B311A">
            <w:pPr>
              <w:spacing w:line="276" w:lineRule="auto"/>
              <w:ind w:firstLineChars="100" w:firstLine="220"/>
              <w:jc w:val="right"/>
              <w:rPr>
                <w:rFonts w:ascii="Garamond" w:hAnsi="Garamond" w:cs="Calibri"/>
              </w:rPr>
            </w:pPr>
          </w:p>
          <w:p w:rsidR="000F1375" w:rsidRPr="004B311A" w:rsidRDefault="000F1375" w:rsidP="004B311A">
            <w:pPr>
              <w:spacing w:line="276" w:lineRule="auto"/>
              <w:ind w:firstLineChars="100" w:firstLine="220"/>
              <w:jc w:val="right"/>
              <w:rPr>
                <w:rFonts w:ascii="Garamond" w:hAnsi="Garamond" w:cs="Calibri"/>
              </w:rPr>
            </w:pPr>
          </w:p>
          <w:p w:rsidR="000F1375" w:rsidRPr="004B311A" w:rsidRDefault="000F1375" w:rsidP="004B311A">
            <w:pPr>
              <w:spacing w:line="276" w:lineRule="auto"/>
              <w:ind w:firstLineChars="100" w:firstLine="220"/>
              <w:jc w:val="right"/>
              <w:rPr>
                <w:rFonts w:ascii="Garamond" w:hAnsi="Garamond" w:cs="Calibri"/>
              </w:rPr>
            </w:pPr>
          </w:p>
          <w:p w:rsidR="00AD1271" w:rsidRDefault="00AD1271" w:rsidP="004B311A">
            <w:pPr>
              <w:spacing w:line="276" w:lineRule="auto"/>
              <w:ind w:firstLineChars="100" w:firstLine="220"/>
              <w:jc w:val="right"/>
              <w:rPr>
                <w:rFonts w:ascii="Garamond" w:hAnsi="Garamond" w:cs="Calibri"/>
              </w:rPr>
            </w:pPr>
            <w:r>
              <w:rPr>
                <w:rFonts w:ascii="Garamond" w:hAnsi="Garamond" w:cs="Calibri"/>
              </w:rPr>
              <w:t xml:space="preserve"> </w:t>
            </w:r>
          </w:p>
          <w:p w:rsidR="000F1375" w:rsidRPr="004B311A" w:rsidRDefault="00AD1271" w:rsidP="004B311A">
            <w:pPr>
              <w:spacing w:line="276" w:lineRule="auto"/>
              <w:ind w:firstLineChars="100" w:firstLine="220"/>
              <w:jc w:val="right"/>
              <w:rPr>
                <w:rFonts w:ascii="Garamond" w:hAnsi="Garamond" w:cs="Calibri"/>
              </w:rPr>
            </w:pPr>
            <w:r>
              <w:rPr>
                <w:rFonts w:ascii="Garamond" w:hAnsi="Garamond" w:cs="Calibri"/>
              </w:rPr>
              <w:t>2,300,000</w:t>
            </w:r>
            <w:r w:rsidR="000F1375" w:rsidRPr="004B311A">
              <w:rPr>
                <w:rFonts w:ascii="Garamond" w:hAnsi="Garamond" w:cs="Calibri"/>
              </w:rPr>
              <w:t xml:space="preserve"> </w:t>
            </w:r>
          </w:p>
        </w:tc>
        <w:tc>
          <w:tcPr>
            <w:tcW w:w="1276" w:type="dxa"/>
          </w:tcPr>
          <w:p w:rsidR="000F1375" w:rsidRPr="004B311A" w:rsidRDefault="000F1375" w:rsidP="004B311A">
            <w:pPr>
              <w:spacing w:line="276" w:lineRule="auto"/>
              <w:jc w:val="right"/>
              <w:rPr>
                <w:rFonts w:ascii="Garamond" w:hAnsi="Garamond" w:cs="Calibri"/>
              </w:rPr>
            </w:pPr>
            <w:r w:rsidRPr="004B311A">
              <w:rPr>
                <w:rFonts w:ascii="Garamond" w:hAnsi="Garamond" w:cs="Calibri"/>
              </w:rPr>
              <w:t> </w:t>
            </w:r>
          </w:p>
        </w:tc>
        <w:tc>
          <w:tcPr>
            <w:tcW w:w="2473" w:type="dxa"/>
          </w:tcPr>
          <w:p w:rsidR="00AD1271" w:rsidRDefault="00AD1271"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r w:rsidRPr="004B311A">
              <w:rPr>
                <w:rFonts w:ascii="Garamond" w:hAnsi="Garamond" w:cs="Calibri"/>
              </w:rPr>
              <w:t>Construction of 2 classrooms to completion 2,000,000 and supply of 40</w:t>
            </w:r>
            <w:r w:rsidRPr="004B311A">
              <w:rPr>
                <w:rFonts w:ascii="Garamond" w:hAnsi="Garamond" w:cs="Calibri"/>
              </w:rPr>
              <w:br/>
              <w:t>metallic desks 300,000</w:t>
            </w:r>
          </w:p>
        </w:tc>
        <w:tc>
          <w:tcPr>
            <w:tcW w:w="1509" w:type="dxa"/>
          </w:tcPr>
          <w:p w:rsidR="000F1375" w:rsidRPr="004B311A" w:rsidRDefault="000F1375" w:rsidP="00AD1271">
            <w:pPr>
              <w:spacing w:line="276" w:lineRule="auto"/>
              <w:ind w:firstLineChars="100" w:firstLine="220"/>
              <w:jc w:val="right"/>
              <w:rPr>
                <w:rFonts w:ascii="Garamond" w:hAnsi="Garamond" w:cs="Calibri"/>
              </w:rPr>
            </w:pPr>
            <w:r w:rsidRPr="004B311A">
              <w:rPr>
                <w:rFonts w:ascii="Garamond" w:hAnsi="Garamond" w:cs="Calibri"/>
              </w:rPr>
              <w:t xml:space="preserve"> </w:t>
            </w:r>
          </w:p>
          <w:p w:rsidR="000F1375" w:rsidRPr="004B311A" w:rsidRDefault="000F1375" w:rsidP="00AD1271">
            <w:pPr>
              <w:spacing w:line="276" w:lineRule="auto"/>
              <w:ind w:firstLineChars="100" w:firstLine="220"/>
              <w:jc w:val="right"/>
              <w:rPr>
                <w:rFonts w:ascii="Garamond" w:hAnsi="Garamond" w:cs="Calibri"/>
              </w:rPr>
            </w:pPr>
          </w:p>
          <w:p w:rsidR="00AD1271" w:rsidRDefault="00AD1271" w:rsidP="00AD1271">
            <w:pPr>
              <w:tabs>
                <w:tab w:val="center" w:pos="756"/>
                <w:tab w:val="right" w:pos="1293"/>
              </w:tabs>
              <w:spacing w:line="276" w:lineRule="auto"/>
              <w:jc w:val="right"/>
              <w:rPr>
                <w:rFonts w:ascii="Garamond" w:hAnsi="Garamond" w:cs="Calibri"/>
              </w:rPr>
            </w:pPr>
          </w:p>
          <w:p w:rsidR="00AD1271" w:rsidRDefault="00AD1271" w:rsidP="00AD1271">
            <w:pPr>
              <w:tabs>
                <w:tab w:val="center" w:pos="756"/>
                <w:tab w:val="right" w:pos="1293"/>
              </w:tabs>
              <w:spacing w:line="276" w:lineRule="auto"/>
              <w:jc w:val="right"/>
              <w:rPr>
                <w:rFonts w:ascii="Garamond" w:hAnsi="Garamond" w:cs="Calibri"/>
              </w:rPr>
            </w:pPr>
          </w:p>
          <w:p w:rsidR="000F1375" w:rsidRPr="004B311A" w:rsidRDefault="00AD1271" w:rsidP="00AD1271">
            <w:pPr>
              <w:tabs>
                <w:tab w:val="center" w:pos="756"/>
                <w:tab w:val="right" w:pos="1293"/>
              </w:tabs>
              <w:spacing w:line="276" w:lineRule="auto"/>
              <w:jc w:val="right"/>
              <w:rPr>
                <w:rFonts w:ascii="Garamond" w:hAnsi="Garamond" w:cs="Calibri"/>
              </w:rPr>
            </w:pPr>
            <w:r>
              <w:rPr>
                <w:rFonts w:ascii="Garamond" w:hAnsi="Garamond" w:cs="Calibri"/>
              </w:rPr>
              <w:tab/>
              <w:t>2,300,000</w:t>
            </w:r>
            <w:r w:rsidR="000F1375" w:rsidRPr="004B311A">
              <w:rPr>
                <w:rFonts w:ascii="Garamond" w:hAnsi="Garamond" w:cs="Calibri"/>
              </w:rPr>
              <w:t xml:space="preserve"> </w:t>
            </w:r>
          </w:p>
        </w:tc>
        <w:tc>
          <w:tcPr>
            <w:tcW w:w="978" w:type="dxa"/>
          </w:tcPr>
          <w:p w:rsidR="00E07632" w:rsidRPr="004B311A" w:rsidRDefault="00E07632" w:rsidP="004B311A">
            <w:pPr>
              <w:spacing w:line="276" w:lineRule="auto"/>
              <w:jc w:val="both"/>
              <w:rPr>
                <w:rFonts w:ascii="Garamond" w:hAnsi="Garamond" w:cs="Calibri"/>
              </w:rPr>
            </w:pPr>
          </w:p>
          <w:p w:rsidR="00E07632" w:rsidRPr="004B311A" w:rsidRDefault="00E07632" w:rsidP="004B311A">
            <w:pPr>
              <w:spacing w:line="276" w:lineRule="auto"/>
              <w:jc w:val="both"/>
              <w:rPr>
                <w:rFonts w:ascii="Garamond" w:hAnsi="Garamond" w:cs="Calibri"/>
              </w:rPr>
            </w:pPr>
          </w:p>
          <w:p w:rsidR="00E07632" w:rsidRDefault="00E07632" w:rsidP="004B311A">
            <w:pPr>
              <w:spacing w:line="276" w:lineRule="auto"/>
              <w:jc w:val="both"/>
              <w:rPr>
                <w:rFonts w:ascii="Garamond" w:hAnsi="Garamond" w:cs="Calibri"/>
              </w:rPr>
            </w:pPr>
          </w:p>
          <w:p w:rsidR="00AD1271" w:rsidRPr="004B311A" w:rsidRDefault="00AD1271" w:rsidP="004B311A">
            <w:pPr>
              <w:spacing w:line="276" w:lineRule="auto"/>
              <w:jc w:val="both"/>
              <w:rPr>
                <w:rFonts w:ascii="Garamond" w:hAnsi="Garamond" w:cs="Calibri"/>
              </w:rPr>
            </w:pPr>
          </w:p>
          <w:p w:rsidR="000F1375" w:rsidRPr="004B311A" w:rsidRDefault="000F1375" w:rsidP="004B311A">
            <w:pPr>
              <w:spacing w:line="276" w:lineRule="auto"/>
              <w:jc w:val="both"/>
              <w:rPr>
                <w:rFonts w:ascii="Garamond" w:hAnsi="Garamond" w:cs="Calibri"/>
              </w:rPr>
            </w:pPr>
            <w:r w:rsidRPr="004B311A">
              <w:rPr>
                <w:rFonts w:ascii="Garamond" w:hAnsi="Garamond" w:cs="Calibri"/>
              </w:rPr>
              <w:t>New</w:t>
            </w:r>
          </w:p>
        </w:tc>
      </w:tr>
      <w:tr w:rsidR="00E07632" w:rsidRPr="004B311A" w:rsidTr="00943AA2">
        <w:tc>
          <w:tcPr>
            <w:tcW w:w="1413" w:type="dxa"/>
          </w:tcPr>
          <w:p w:rsidR="00E07632" w:rsidRPr="004B311A" w:rsidRDefault="00E07632" w:rsidP="004B311A">
            <w:pPr>
              <w:spacing w:line="276" w:lineRule="auto"/>
              <w:jc w:val="both"/>
              <w:rPr>
                <w:rFonts w:ascii="Garamond" w:hAnsi="Garamond" w:cs="Calibri"/>
              </w:rPr>
            </w:pPr>
          </w:p>
          <w:p w:rsidR="00E07632" w:rsidRPr="004B311A" w:rsidRDefault="00E07632" w:rsidP="004B311A">
            <w:pPr>
              <w:spacing w:line="276" w:lineRule="auto"/>
              <w:jc w:val="both"/>
              <w:rPr>
                <w:rFonts w:ascii="Garamond" w:hAnsi="Garamond" w:cs="Calibri"/>
              </w:rPr>
            </w:pPr>
          </w:p>
          <w:p w:rsidR="00E07632" w:rsidRPr="004B311A" w:rsidRDefault="00E07632" w:rsidP="004B311A">
            <w:pPr>
              <w:spacing w:line="276" w:lineRule="auto"/>
              <w:jc w:val="both"/>
              <w:rPr>
                <w:rFonts w:ascii="Garamond" w:hAnsi="Garamond" w:cs="Calibri"/>
              </w:rPr>
            </w:pPr>
          </w:p>
          <w:p w:rsidR="00E07632" w:rsidRPr="004B311A" w:rsidRDefault="00E07632" w:rsidP="004B311A">
            <w:pPr>
              <w:spacing w:line="276" w:lineRule="auto"/>
              <w:jc w:val="both"/>
              <w:rPr>
                <w:rFonts w:ascii="Garamond" w:hAnsi="Garamond" w:cs="Calibri"/>
              </w:rPr>
            </w:pPr>
          </w:p>
          <w:p w:rsidR="00E07632" w:rsidRPr="004B311A" w:rsidRDefault="00E07632" w:rsidP="004B311A">
            <w:pPr>
              <w:spacing w:line="276" w:lineRule="auto"/>
              <w:jc w:val="both"/>
              <w:rPr>
                <w:rFonts w:ascii="Garamond" w:hAnsi="Garamond" w:cs="Calibri"/>
              </w:rPr>
            </w:pPr>
            <w:proofErr w:type="spellStart"/>
            <w:r w:rsidRPr="004B311A">
              <w:rPr>
                <w:rFonts w:ascii="Garamond" w:hAnsi="Garamond" w:cs="Calibri"/>
              </w:rPr>
              <w:t>Olgirra</w:t>
            </w:r>
            <w:proofErr w:type="spellEnd"/>
            <w:r w:rsidRPr="004B311A">
              <w:rPr>
                <w:rFonts w:ascii="Garamond" w:hAnsi="Garamond" w:cs="Calibri"/>
              </w:rPr>
              <w:t xml:space="preserve"> primary school</w:t>
            </w:r>
          </w:p>
        </w:tc>
        <w:tc>
          <w:tcPr>
            <w:tcW w:w="1701" w:type="dxa"/>
          </w:tcPr>
          <w:p w:rsidR="00E07632" w:rsidRPr="004B311A" w:rsidRDefault="00E07632" w:rsidP="004B311A">
            <w:pPr>
              <w:spacing w:line="276" w:lineRule="auto"/>
              <w:ind w:firstLineChars="100" w:firstLine="220"/>
              <w:jc w:val="right"/>
              <w:rPr>
                <w:rFonts w:ascii="Garamond" w:hAnsi="Garamond" w:cs="Calibri"/>
              </w:rPr>
            </w:pPr>
          </w:p>
          <w:p w:rsidR="00E07632" w:rsidRPr="004B311A" w:rsidRDefault="00E07632" w:rsidP="004B311A">
            <w:pPr>
              <w:spacing w:line="276" w:lineRule="auto"/>
              <w:ind w:firstLineChars="100" w:firstLine="220"/>
              <w:jc w:val="right"/>
              <w:rPr>
                <w:rFonts w:ascii="Garamond" w:hAnsi="Garamond" w:cs="Calibri"/>
              </w:rPr>
            </w:pPr>
          </w:p>
          <w:p w:rsidR="00E07632" w:rsidRPr="004B311A" w:rsidRDefault="00E07632" w:rsidP="004B311A">
            <w:pPr>
              <w:spacing w:line="276" w:lineRule="auto"/>
              <w:ind w:firstLineChars="100" w:firstLine="220"/>
              <w:jc w:val="right"/>
              <w:rPr>
                <w:rFonts w:ascii="Garamond" w:hAnsi="Garamond" w:cs="Calibri"/>
              </w:rPr>
            </w:pPr>
          </w:p>
          <w:p w:rsidR="00E07632" w:rsidRPr="004B311A" w:rsidRDefault="00E07632" w:rsidP="004B311A">
            <w:pPr>
              <w:spacing w:line="276" w:lineRule="auto"/>
              <w:ind w:firstLineChars="100" w:firstLine="220"/>
              <w:jc w:val="right"/>
              <w:rPr>
                <w:rFonts w:ascii="Garamond" w:hAnsi="Garamond" w:cs="Calibri"/>
              </w:rPr>
            </w:pPr>
          </w:p>
          <w:p w:rsidR="00E07632" w:rsidRPr="004B311A" w:rsidRDefault="00E07632" w:rsidP="004B311A">
            <w:pPr>
              <w:spacing w:line="276" w:lineRule="auto"/>
              <w:ind w:firstLineChars="100" w:firstLine="220"/>
              <w:jc w:val="right"/>
              <w:rPr>
                <w:rFonts w:ascii="Garamond" w:hAnsi="Garamond" w:cs="Calibri"/>
              </w:rPr>
            </w:pPr>
          </w:p>
          <w:p w:rsidR="00E07632" w:rsidRPr="004B311A" w:rsidRDefault="00AD1271" w:rsidP="004B311A">
            <w:pPr>
              <w:spacing w:line="276" w:lineRule="auto"/>
              <w:ind w:firstLineChars="100" w:firstLine="220"/>
              <w:jc w:val="right"/>
              <w:rPr>
                <w:rFonts w:ascii="Garamond" w:hAnsi="Garamond" w:cs="Calibri"/>
              </w:rPr>
            </w:pPr>
            <w:r>
              <w:rPr>
                <w:rFonts w:ascii="Garamond" w:hAnsi="Garamond" w:cs="Calibri"/>
              </w:rPr>
              <w:t xml:space="preserve"> 2,500,000</w:t>
            </w:r>
            <w:r w:rsidR="00E07632" w:rsidRPr="004B311A">
              <w:rPr>
                <w:rFonts w:ascii="Garamond" w:hAnsi="Garamond" w:cs="Calibri"/>
              </w:rPr>
              <w:t xml:space="preserve"> </w:t>
            </w:r>
          </w:p>
        </w:tc>
        <w:tc>
          <w:tcPr>
            <w:tcW w:w="1276" w:type="dxa"/>
          </w:tcPr>
          <w:p w:rsidR="00E07632" w:rsidRPr="004B311A" w:rsidRDefault="00E07632" w:rsidP="004B311A">
            <w:pPr>
              <w:spacing w:line="276" w:lineRule="auto"/>
              <w:jc w:val="right"/>
              <w:rPr>
                <w:rFonts w:ascii="Garamond" w:hAnsi="Garamond" w:cs="Calibri"/>
              </w:rPr>
            </w:pPr>
            <w:r w:rsidRPr="004B311A">
              <w:rPr>
                <w:rFonts w:ascii="Garamond" w:hAnsi="Garamond" w:cs="Calibri"/>
              </w:rPr>
              <w:t> </w:t>
            </w:r>
          </w:p>
        </w:tc>
        <w:tc>
          <w:tcPr>
            <w:tcW w:w="2473" w:type="dxa"/>
          </w:tcPr>
          <w:p w:rsidR="00E07632" w:rsidRPr="004B311A" w:rsidRDefault="00E07632" w:rsidP="004B311A">
            <w:pPr>
              <w:spacing w:line="276" w:lineRule="auto"/>
              <w:jc w:val="both"/>
              <w:rPr>
                <w:rFonts w:ascii="Garamond" w:hAnsi="Garamond" w:cs="Calibri"/>
              </w:rPr>
            </w:pPr>
            <w:r w:rsidRPr="004B311A">
              <w:rPr>
                <w:rFonts w:ascii="Garamond" w:hAnsi="Garamond" w:cs="Calibri"/>
              </w:rPr>
              <w:t>Construction of an administration block- 17 teachers staffroom, headteacher's office, secretary room, deputy headteacher's office and the senior teacher's office to completion</w:t>
            </w:r>
          </w:p>
        </w:tc>
        <w:tc>
          <w:tcPr>
            <w:tcW w:w="1509" w:type="dxa"/>
          </w:tcPr>
          <w:p w:rsidR="00E07632" w:rsidRPr="004B311A" w:rsidRDefault="00E07632"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E07632" w:rsidRPr="004B311A" w:rsidRDefault="00E07632" w:rsidP="004B311A">
            <w:pPr>
              <w:spacing w:line="276" w:lineRule="auto"/>
              <w:ind w:firstLineChars="100" w:firstLine="220"/>
              <w:jc w:val="right"/>
              <w:rPr>
                <w:rFonts w:ascii="Garamond" w:hAnsi="Garamond" w:cs="Calibri"/>
              </w:rPr>
            </w:pPr>
          </w:p>
          <w:p w:rsidR="00E07632" w:rsidRDefault="00E07632" w:rsidP="004B311A">
            <w:pPr>
              <w:spacing w:line="276" w:lineRule="auto"/>
              <w:ind w:firstLineChars="100" w:firstLine="220"/>
              <w:jc w:val="right"/>
              <w:rPr>
                <w:rFonts w:ascii="Garamond" w:hAnsi="Garamond" w:cs="Calibri"/>
              </w:rPr>
            </w:pPr>
          </w:p>
          <w:p w:rsidR="00AD1271" w:rsidRDefault="00AD1271" w:rsidP="004B311A">
            <w:pPr>
              <w:spacing w:line="276" w:lineRule="auto"/>
              <w:ind w:firstLineChars="100" w:firstLine="220"/>
              <w:jc w:val="right"/>
              <w:rPr>
                <w:rFonts w:ascii="Garamond" w:hAnsi="Garamond" w:cs="Calibri"/>
              </w:rPr>
            </w:pPr>
          </w:p>
          <w:p w:rsidR="00AD1271" w:rsidRPr="004B311A" w:rsidRDefault="00AD1271" w:rsidP="004B311A">
            <w:pPr>
              <w:spacing w:line="276" w:lineRule="auto"/>
              <w:ind w:firstLineChars="100" w:firstLine="220"/>
              <w:jc w:val="right"/>
              <w:rPr>
                <w:rFonts w:ascii="Garamond" w:hAnsi="Garamond" w:cs="Calibri"/>
              </w:rPr>
            </w:pPr>
          </w:p>
          <w:p w:rsidR="00E07632" w:rsidRPr="004B311A" w:rsidRDefault="00E07632" w:rsidP="004B311A">
            <w:pPr>
              <w:spacing w:line="276" w:lineRule="auto"/>
              <w:ind w:firstLineChars="100" w:firstLine="220"/>
              <w:jc w:val="right"/>
              <w:rPr>
                <w:rFonts w:ascii="Garamond" w:hAnsi="Garamond" w:cs="Calibri"/>
              </w:rPr>
            </w:pPr>
          </w:p>
          <w:p w:rsidR="00E07632" w:rsidRPr="004B311A" w:rsidRDefault="00E07632" w:rsidP="004B311A">
            <w:pPr>
              <w:spacing w:line="276" w:lineRule="auto"/>
              <w:ind w:firstLineChars="100" w:firstLine="220"/>
              <w:jc w:val="right"/>
              <w:rPr>
                <w:rFonts w:ascii="Garamond" w:hAnsi="Garamond" w:cs="Calibri"/>
              </w:rPr>
            </w:pPr>
          </w:p>
          <w:p w:rsidR="00E07632" w:rsidRPr="004B311A" w:rsidRDefault="00AD1271" w:rsidP="004B311A">
            <w:pPr>
              <w:spacing w:line="276" w:lineRule="auto"/>
              <w:ind w:firstLineChars="100" w:firstLine="220"/>
              <w:jc w:val="right"/>
              <w:rPr>
                <w:rFonts w:ascii="Garamond" w:hAnsi="Garamond" w:cs="Calibri"/>
              </w:rPr>
            </w:pPr>
            <w:r>
              <w:rPr>
                <w:rFonts w:ascii="Garamond" w:hAnsi="Garamond" w:cs="Calibri"/>
              </w:rPr>
              <w:t>2,500,000</w:t>
            </w:r>
            <w:r w:rsidR="00E07632" w:rsidRPr="004B311A">
              <w:rPr>
                <w:rFonts w:ascii="Garamond" w:hAnsi="Garamond" w:cs="Calibri"/>
              </w:rPr>
              <w:t xml:space="preserve"> </w:t>
            </w:r>
          </w:p>
        </w:tc>
        <w:tc>
          <w:tcPr>
            <w:tcW w:w="978" w:type="dxa"/>
          </w:tcPr>
          <w:p w:rsidR="00E07632" w:rsidRPr="004B311A" w:rsidRDefault="00E07632" w:rsidP="004B311A">
            <w:pPr>
              <w:spacing w:line="276" w:lineRule="auto"/>
              <w:jc w:val="both"/>
              <w:rPr>
                <w:rFonts w:ascii="Garamond" w:hAnsi="Garamond" w:cs="Calibri"/>
              </w:rPr>
            </w:pPr>
          </w:p>
          <w:p w:rsidR="00E07632" w:rsidRPr="004B311A" w:rsidRDefault="00E07632" w:rsidP="004B311A">
            <w:pPr>
              <w:spacing w:line="276" w:lineRule="auto"/>
              <w:jc w:val="both"/>
              <w:rPr>
                <w:rFonts w:ascii="Garamond" w:hAnsi="Garamond" w:cs="Calibri"/>
              </w:rPr>
            </w:pPr>
          </w:p>
          <w:p w:rsidR="00E07632" w:rsidRPr="004B311A" w:rsidRDefault="00E07632" w:rsidP="004B311A">
            <w:pPr>
              <w:spacing w:line="276" w:lineRule="auto"/>
              <w:jc w:val="both"/>
              <w:rPr>
                <w:rFonts w:ascii="Garamond" w:hAnsi="Garamond" w:cs="Calibri"/>
              </w:rPr>
            </w:pPr>
          </w:p>
          <w:p w:rsidR="00E07632" w:rsidRPr="004B311A" w:rsidRDefault="00E07632" w:rsidP="004B311A">
            <w:pPr>
              <w:spacing w:line="276" w:lineRule="auto"/>
              <w:jc w:val="both"/>
              <w:rPr>
                <w:rFonts w:ascii="Garamond" w:hAnsi="Garamond" w:cs="Calibri"/>
              </w:rPr>
            </w:pPr>
          </w:p>
          <w:p w:rsidR="00E07632" w:rsidRDefault="00E07632" w:rsidP="004B311A">
            <w:pPr>
              <w:spacing w:line="276" w:lineRule="auto"/>
              <w:jc w:val="both"/>
              <w:rPr>
                <w:rFonts w:ascii="Garamond" w:hAnsi="Garamond" w:cs="Calibri"/>
              </w:rPr>
            </w:pPr>
          </w:p>
          <w:p w:rsidR="00AD1271" w:rsidRDefault="00AD1271" w:rsidP="004B311A">
            <w:pPr>
              <w:spacing w:line="276" w:lineRule="auto"/>
              <w:jc w:val="both"/>
              <w:rPr>
                <w:rFonts w:ascii="Garamond" w:hAnsi="Garamond" w:cs="Calibri"/>
              </w:rPr>
            </w:pPr>
          </w:p>
          <w:p w:rsidR="00AD1271" w:rsidRPr="004B311A" w:rsidRDefault="00AD1271" w:rsidP="004B311A">
            <w:pPr>
              <w:spacing w:line="276" w:lineRule="auto"/>
              <w:jc w:val="both"/>
              <w:rPr>
                <w:rFonts w:ascii="Garamond" w:hAnsi="Garamond" w:cs="Calibri"/>
              </w:rPr>
            </w:pPr>
          </w:p>
          <w:p w:rsidR="00E07632" w:rsidRPr="004B311A" w:rsidRDefault="00E07632" w:rsidP="004B311A">
            <w:pPr>
              <w:spacing w:line="276" w:lineRule="auto"/>
              <w:jc w:val="both"/>
              <w:rPr>
                <w:rFonts w:ascii="Garamond" w:hAnsi="Garamond" w:cs="Calibri"/>
              </w:rPr>
            </w:pPr>
            <w:r w:rsidRPr="004B311A">
              <w:rPr>
                <w:rFonts w:ascii="Garamond" w:hAnsi="Garamond" w:cs="Calibri"/>
              </w:rPr>
              <w:t>New</w:t>
            </w:r>
          </w:p>
        </w:tc>
      </w:tr>
      <w:tr w:rsidR="00E07632" w:rsidRPr="004B311A" w:rsidTr="00943AA2">
        <w:tc>
          <w:tcPr>
            <w:tcW w:w="1413" w:type="dxa"/>
          </w:tcPr>
          <w:p w:rsidR="00E07632" w:rsidRPr="004B311A" w:rsidRDefault="00E07632" w:rsidP="004B311A">
            <w:pPr>
              <w:spacing w:line="276" w:lineRule="auto"/>
              <w:jc w:val="both"/>
              <w:rPr>
                <w:rFonts w:ascii="Garamond" w:hAnsi="Garamond" w:cs="Calibri"/>
              </w:rPr>
            </w:pPr>
          </w:p>
          <w:p w:rsidR="00E07632" w:rsidRPr="004B311A" w:rsidRDefault="00E07632" w:rsidP="004B311A">
            <w:pPr>
              <w:spacing w:line="276" w:lineRule="auto"/>
              <w:jc w:val="both"/>
              <w:rPr>
                <w:rFonts w:ascii="Garamond" w:hAnsi="Garamond" w:cs="Calibri"/>
              </w:rPr>
            </w:pPr>
          </w:p>
          <w:p w:rsidR="00E07632" w:rsidRPr="004B311A" w:rsidRDefault="00E07632" w:rsidP="004B311A">
            <w:pPr>
              <w:spacing w:line="276" w:lineRule="auto"/>
              <w:jc w:val="both"/>
              <w:rPr>
                <w:rFonts w:ascii="Garamond" w:hAnsi="Garamond" w:cs="Calibri"/>
              </w:rPr>
            </w:pPr>
            <w:proofErr w:type="spellStart"/>
            <w:r w:rsidRPr="004B311A">
              <w:rPr>
                <w:rFonts w:ascii="Garamond" w:hAnsi="Garamond" w:cs="Calibri"/>
              </w:rPr>
              <w:t>Oltiasika</w:t>
            </w:r>
            <w:proofErr w:type="spellEnd"/>
            <w:r w:rsidRPr="004B311A">
              <w:rPr>
                <w:rFonts w:ascii="Garamond" w:hAnsi="Garamond" w:cs="Calibri"/>
              </w:rPr>
              <w:t xml:space="preserve"> primary school</w:t>
            </w:r>
          </w:p>
        </w:tc>
        <w:tc>
          <w:tcPr>
            <w:tcW w:w="1701" w:type="dxa"/>
          </w:tcPr>
          <w:p w:rsidR="00E07632" w:rsidRPr="004B311A" w:rsidRDefault="00E07632" w:rsidP="004B311A">
            <w:pPr>
              <w:spacing w:line="276" w:lineRule="auto"/>
              <w:ind w:firstLineChars="100" w:firstLine="220"/>
              <w:jc w:val="right"/>
              <w:rPr>
                <w:rFonts w:ascii="Garamond" w:hAnsi="Garamond" w:cs="Calibri"/>
              </w:rPr>
            </w:pPr>
          </w:p>
          <w:p w:rsidR="00E07632" w:rsidRDefault="00E07632" w:rsidP="004B311A">
            <w:pPr>
              <w:spacing w:line="276" w:lineRule="auto"/>
              <w:ind w:firstLineChars="100" w:firstLine="220"/>
              <w:jc w:val="right"/>
              <w:rPr>
                <w:rFonts w:ascii="Garamond" w:hAnsi="Garamond" w:cs="Calibri"/>
              </w:rPr>
            </w:pPr>
          </w:p>
          <w:p w:rsidR="00AD1271" w:rsidRPr="004B311A" w:rsidRDefault="00AD1271" w:rsidP="004B311A">
            <w:pPr>
              <w:spacing w:line="276" w:lineRule="auto"/>
              <w:ind w:firstLineChars="100" w:firstLine="220"/>
              <w:jc w:val="right"/>
              <w:rPr>
                <w:rFonts w:ascii="Garamond" w:hAnsi="Garamond" w:cs="Calibri"/>
              </w:rPr>
            </w:pPr>
          </w:p>
          <w:p w:rsidR="00E07632" w:rsidRPr="004B311A" w:rsidRDefault="00E07632" w:rsidP="004B311A">
            <w:pPr>
              <w:spacing w:line="276" w:lineRule="auto"/>
              <w:ind w:firstLineChars="100" w:firstLine="220"/>
              <w:jc w:val="right"/>
              <w:rPr>
                <w:rFonts w:ascii="Garamond" w:hAnsi="Garamond" w:cs="Calibri"/>
              </w:rPr>
            </w:pPr>
          </w:p>
          <w:p w:rsidR="00E07632" w:rsidRPr="004B311A" w:rsidRDefault="00AD1271" w:rsidP="004B311A">
            <w:pPr>
              <w:spacing w:line="276" w:lineRule="auto"/>
              <w:ind w:firstLineChars="100" w:firstLine="220"/>
              <w:jc w:val="right"/>
              <w:rPr>
                <w:rFonts w:ascii="Garamond" w:hAnsi="Garamond" w:cs="Calibri"/>
              </w:rPr>
            </w:pPr>
            <w:r>
              <w:rPr>
                <w:rFonts w:ascii="Garamond" w:hAnsi="Garamond" w:cs="Calibri"/>
              </w:rPr>
              <w:t xml:space="preserve"> 4,600,000</w:t>
            </w:r>
            <w:r w:rsidR="00E07632" w:rsidRPr="004B311A">
              <w:rPr>
                <w:rFonts w:ascii="Garamond" w:hAnsi="Garamond" w:cs="Calibri"/>
              </w:rPr>
              <w:t xml:space="preserve"> </w:t>
            </w:r>
          </w:p>
        </w:tc>
        <w:tc>
          <w:tcPr>
            <w:tcW w:w="1276" w:type="dxa"/>
          </w:tcPr>
          <w:p w:rsidR="00E07632" w:rsidRPr="004B311A" w:rsidRDefault="00E07632" w:rsidP="004B311A">
            <w:pPr>
              <w:spacing w:line="276" w:lineRule="auto"/>
              <w:jc w:val="right"/>
              <w:rPr>
                <w:rFonts w:ascii="Garamond" w:hAnsi="Garamond" w:cs="Calibri"/>
              </w:rPr>
            </w:pPr>
            <w:r w:rsidRPr="004B311A">
              <w:rPr>
                <w:rFonts w:ascii="Garamond" w:hAnsi="Garamond" w:cs="Calibri"/>
              </w:rPr>
              <w:t> </w:t>
            </w:r>
          </w:p>
        </w:tc>
        <w:tc>
          <w:tcPr>
            <w:tcW w:w="2473" w:type="dxa"/>
          </w:tcPr>
          <w:p w:rsidR="00E07632" w:rsidRPr="004B311A" w:rsidRDefault="00E07632" w:rsidP="004B311A">
            <w:pPr>
              <w:spacing w:line="276" w:lineRule="auto"/>
              <w:jc w:val="both"/>
              <w:rPr>
                <w:rFonts w:ascii="Garamond" w:hAnsi="Garamond" w:cs="Calibri"/>
              </w:rPr>
            </w:pPr>
            <w:r w:rsidRPr="004B311A">
              <w:rPr>
                <w:rFonts w:ascii="Garamond" w:hAnsi="Garamond" w:cs="Calibri"/>
              </w:rPr>
              <w:t>Construction of 4 classrooms to completion 4,000,000 and supply of 80</w:t>
            </w:r>
            <w:r w:rsidRPr="004B311A">
              <w:rPr>
                <w:rFonts w:ascii="Garamond" w:hAnsi="Garamond" w:cs="Calibri"/>
              </w:rPr>
              <w:br/>
              <w:t>metallic desks 600,000</w:t>
            </w:r>
          </w:p>
        </w:tc>
        <w:tc>
          <w:tcPr>
            <w:tcW w:w="1509" w:type="dxa"/>
          </w:tcPr>
          <w:p w:rsidR="00E07632" w:rsidRPr="004B311A" w:rsidRDefault="00E07632"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E07632" w:rsidRDefault="00E07632" w:rsidP="004B311A">
            <w:pPr>
              <w:spacing w:line="276" w:lineRule="auto"/>
              <w:ind w:firstLineChars="100" w:firstLine="220"/>
              <w:jc w:val="right"/>
              <w:rPr>
                <w:rFonts w:ascii="Garamond" w:hAnsi="Garamond" w:cs="Calibri"/>
              </w:rPr>
            </w:pPr>
          </w:p>
          <w:p w:rsidR="00AD1271" w:rsidRPr="004B311A" w:rsidRDefault="00AD1271" w:rsidP="004B311A">
            <w:pPr>
              <w:spacing w:line="276" w:lineRule="auto"/>
              <w:ind w:firstLineChars="100" w:firstLine="220"/>
              <w:jc w:val="right"/>
              <w:rPr>
                <w:rFonts w:ascii="Garamond" w:hAnsi="Garamond" w:cs="Calibri"/>
              </w:rPr>
            </w:pPr>
          </w:p>
          <w:p w:rsidR="00E07632" w:rsidRPr="004B311A" w:rsidRDefault="00E07632" w:rsidP="004B311A">
            <w:pPr>
              <w:spacing w:line="276" w:lineRule="auto"/>
              <w:ind w:firstLineChars="100" w:firstLine="220"/>
              <w:jc w:val="right"/>
              <w:rPr>
                <w:rFonts w:ascii="Garamond" w:hAnsi="Garamond" w:cs="Calibri"/>
              </w:rPr>
            </w:pPr>
          </w:p>
          <w:p w:rsidR="00E07632" w:rsidRPr="004B311A" w:rsidRDefault="00AD1271" w:rsidP="004B311A">
            <w:pPr>
              <w:spacing w:line="276" w:lineRule="auto"/>
              <w:ind w:firstLineChars="100" w:firstLine="220"/>
              <w:jc w:val="right"/>
              <w:rPr>
                <w:rFonts w:ascii="Garamond" w:hAnsi="Garamond" w:cs="Calibri"/>
              </w:rPr>
            </w:pPr>
            <w:r>
              <w:rPr>
                <w:rFonts w:ascii="Garamond" w:hAnsi="Garamond" w:cs="Calibri"/>
              </w:rPr>
              <w:t>4,600,000</w:t>
            </w:r>
            <w:r w:rsidR="00E07632" w:rsidRPr="004B311A">
              <w:rPr>
                <w:rFonts w:ascii="Garamond" w:hAnsi="Garamond" w:cs="Calibri"/>
              </w:rPr>
              <w:t xml:space="preserve"> </w:t>
            </w:r>
          </w:p>
        </w:tc>
        <w:tc>
          <w:tcPr>
            <w:tcW w:w="978" w:type="dxa"/>
          </w:tcPr>
          <w:p w:rsidR="00E07632" w:rsidRPr="004B311A" w:rsidRDefault="00E07632" w:rsidP="004B311A">
            <w:pPr>
              <w:spacing w:line="276" w:lineRule="auto"/>
              <w:jc w:val="both"/>
              <w:rPr>
                <w:rFonts w:ascii="Garamond" w:hAnsi="Garamond" w:cs="Calibri"/>
              </w:rPr>
            </w:pPr>
          </w:p>
          <w:p w:rsidR="00E07632" w:rsidRPr="004B311A" w:rsidRDefault="00E07632" w:rsidP="004B311A">
            <w:pPr>
              <w:spacing w:line="276" w:lineRule="auto"/>
              <w:jc w:val="both"/>
              <w:rPr>
                <w:rFonts w:ascii="Garamond" w:hAnsi="Garamond" w:cs="Calibri"/>
              </w:rPr>
            </w:pPr>
          </w:p>
          <w:p w:rsidR="00E07632" w:rsidRDefault="00E07632" w:rsidP="004B311A">
            <w:pPr>
              <w:spacing w:line="276" w:lineRule="auto"/>
              <w:jc w:val="both"/>
              <w:rPr>
                <w:rFonts w:ascii="Garamond" w:hAnsi="Garamond" w:cs="Calibri"/>
              </w:rPr>
            </w:pPr>
          </w:p>
          <w:p w:rsidR="00AD1271" w:rsidRPr="004B311A" w:rsidRDefault="00AD1271" w:rsidP="004B311A">
            <w:pPr>
              <w:spacing w:line="276" w:lineRule="auto"/>
              <w:jc w:val="both"/>
              <w:rPr>
                <w:rFonts w:ascii="Garamond" w:hAnsi="Garamond" w:cs="Calibri"/>
              </w:rPr>
            </w:pPr>
          </w:p>
          <w:p w:rsidR="00E07632" w:rsidRPr="004B311A" w:rsidRDefault="00E07632" w:rsidP="004B311A">
            <w:pPr>
              <w:spacing w:line="276" w:lineRule="auto"/>
              <w:jc w:val="both"/>
              <w:rPr>
                <w:rFonts w:ascii="Garamond" w:hAnsi="Garamond" w:cs="Calibri"/>
              </w:rPr>
            </w:pPr>
            <w:r w:rsidRPr="004B311A">
              <w:rPr>
                <w:rFonts w:ascii="Garamond" w:hAnsi="Garamond" w:cs="Calibri"/>
              </w:rPr>
              <w:t>New</w:t>
            </w:r>
          </w:p>
        </w:tc>
      </w:tr>
      <w:tr w:rsidR="00E07632" w:rsidRPr="004B311A" w:rsidTr="00943AA2">
        <w:tc>
          <w:tcPr>
            <w:tcW w:w="1413" w:type="dxa"/>
          </w:tcPr>
          <w:p w:rsidR="00E07632" w:rsidRPr="004B311A" w:rsidRDefault="00E07632" w:rsidP="004B311A">
            <w:pPr>
              <w:spacing w:line="276" w:lineRule="auto"/>
              <w:jc w:val="both"/>
              <w:rPr>
                <w:rFonts w:ascii="Garamond" w:hAnsi="Garamond" w:cs="Calibri"/>
              </w:rPr>
            </w:pPr>
          </w:p>
          <w:p w:rsidR="00E07632" w:rsidRPr="004B311A" w:rsidRDefault="00E07632" w:rsidP="004B311A">
            <w:pPr>
              <w:spacing w:line="276" w:lineRule="auto"/>
              <w:jc w:val="both"/>
              <w:rPr>
                <w:rFonts w:ascii="Garamond" w:hAnsi="Garamond" w:cs="Calibri"/>
              </w:rPr>
            </w:pPr>
          </w:p>
          <w:p w:rsidR="00E07632" w:rsidRPr="004B311A" w:rsidRDefault="00E07632" w:rsidP="004B311A">
            <w:pPr>
              <w:spacing w:line="276" w:lineRule="auto"/>
              <w:jc w:val="both"/>
              <w:rPr>
                <w:rFonts w:ascii="Garamond" w:hAnsi="Garamond" w:cs="Calibri"/>
              </w:rPr>
            </w:pPr>
            <w:r w:rsidRPr="004B311A">
              <w:rPr>
                <w:rFonts w:ascii="Garamond" w:hAnsi="Garamond" w:cs="Calibri"/>
              </w:rPr>
              <w:t>Inkisanjani  primary school</w:t>
            </w:r>
          </w:p>
        </w:tc>
        <w:tc>
          <w:tcPr>
            <w:tcW w:w="1701" w:type="dxa"/>
          </w:tcPr>
          <w:p w:rsidR="00E07632" w:rsidRPr="004B311A" w:rsidRDefault="00E07632" w:rsidP="004B311A">
            <w:pPr>
              <w:spacing w:line="276" w:lineRule="auto"/>
              <w:ind w:firstLineChars="100" w:firstLine="220"/>
              <w:jc w:val="right"/>
              <w:rPr>
                <w:rFonts w:ascii="Garamond" w:hAnsi="Garamond" w:cs="Calibri"/>
              </w:rPr>
            </w:pPr>
          </w:p>
          <w:p w:rsidR="00E07632" w:rsidRDefault="00E07632" w:rsidP="004B311A">
            <w:pPr>
              <w:spacing w:line="276" w:lineRule="auto"/>
              <w:ind w:firstLineChars="100" w:firstLine="220"/>
              <w:jc w:val="right"/>
              <w:rPr>
                <w:rFonts w:ascii="Garamond" w:hAnsi="Garamond" w:cs="Calibri"/>
              </w:rPr>
            </w:pPr>
          </w:p>
          <w:p w:rsidR="00AD1271" w:rsidRPr="004B311A" w:rsidRDefault="00AD1271" w:rsidP="004B311A">
            <w:pPr>
              <w:spacing w:line="276" w:lineRule="auto"/>
              <w:ind w:firstLineChars="100" w:firstLine="220"/>
              <w:jc w:val="right"/>
              <w:rPr>
                <w:rFonts w:ascii="Garamond" w:hAnsi="Garamond" w:cs="Calibri"/>
              </w:rPr>
            </w:pPr>
          </w:p>
          <w:p w:rsidR="00E07632" w:rsidRPr="004B311A" w:rsidRDefault="00E07632" w:rsidP="004B311A">
            <w:pPr>
              <w:spacing w:line="276" w:lineRule="auto"/>
              <w:ind w:firstLineChars="100" w:firstLine="220"/>
              <w:jc w:val="right"/>
              <w:rPr>
                <w:rFonts w:ascii="Garamond" w:hAnsi="Garamond" w:cs="Calibri"/>
              </w:rPr>
            </w:pPr>
          </w:p>
          <w:p w:rsidR="00E07632" w:rsidRPr="004B311A" w:rsidRDefault="00E07632" w:rsidP="004B311A">
            <w:pPr>
              <w:spacing w:line="276" w:lineRule="auto"/>
              <w:ind w:firstLineChars="100" w:firstLine="220"/>
              <w:jc w:val="right"/>
              <w:rPr>
                <w:rFonts w:ascii="Garamond" w:hAnsi="Garamond" w:cs="Calibri"/>
              </w:rPr>
            </w:pPr>
            <w:r w:rsidRPr="004B311A">
              <w:rPr>
                <w:rFonts w:ascii="Garamond" w:hAnsi="Garamond" w:cs="Calibri"/>
              </w:rPr>
              <w:t xml:space="preserve"> 2,700,0</w:t>
            </w:r>
            <w:r w:rsidR="00AD1271">
              <w:rPr>
                <w:rFonts w:ascii="Garamond" w:hAnsi="Garamond" w:cs="Calibri"/>
              </w:rPr>
              <w:t>00</w:t>
            </w:r>
            <w:r w:rsidRPr="004B311A">
              <w:rPr>
                <w:rFonts w:ascii="Garamond" w:hAnsi="Garamond" w:cs="Calibri"/>
              </w:rPr>
              <w:t xml:space="preserve"> </w:t>
            </w:r>
          </w:p>
        </w:tc>
        <w:tc>
          <w:tcPr>
            <w:tcW w:w="1276" w:type="dxa"/>
          </w:tcPr>
          <w:p w:rsidR="00E07632" w:rsidRPr="004B311A" w:rsidRDefault="00E07632" w:rsidP="004B311A">
            <w:pPr>
              <w:spacing w:line="276" w:lineRule="auto"/>
              <w:jc w:val="right"/>
              <w:rPr>
                <w:rFonts w:ascii="Garamond" w:hAnsi="Garamond" w:cs="Calibri"/>
              </w:rPr>
            </w:pPr>
            <w:r w:rsidRPr="004B311A">
              <w:rPr>
                <w:rFonts w:ascii="Garamond" w:hAnsi="Garamond" w:cs="Calibri"/>
              </w:rPr>
              <w:t> </w:t>
            </w:r>
          </w:p>
        </w:tc>
        <w:tc>
          <w:tcPr>
            <w:tcW w:w="2473" w:type="dxa"/>
          </w:tcPr>
          <w:p w:rsidR="00E07632" w:rsidRPr="004B311A" w:rsidRDefault="00E07632" w:rsidP="004B311A">
            <w:pPr>
              <w:spacing w:line="276" w:lineRule="auto"/>
              <w:jc w:val="both"/>
              <w:rPr>
                <w:rFonts w:ascii="Garamond" w:hAnsi="Garamond" w:cs="Calibri"/>
              </w:rPr>
            </w:pPr>
            <w:r w:rsidRPr="004B311A">
              <w:rPr>
                <w:rFonts w:ascii="Garamond" w:hAnsi="Garamond" w:cs="Calibri"/>
              </w:rPr>
              <w:t>Fencing of 15 acres of school land with concrete pillars ,mild steel angle lines and chain-link and fixing of two gates to completion</w:t>
            </w:r>
          </w:p>
        </w:tc>
        <w:tc>
          <w:tcPr>
            <w:tcW w:w="1509" w:type="dxa"/>
          </w:tcPr>
          <w:p w:rsidR="00E07632" w:rsidRPr="004B311A" w:rsidRDefault="00E07632"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E07632" w:rsidRPr="004B311A" w:rsidRDefault="00E07632" w:rsidP="004B311A">
            <w:pPr>
              <w:spacing w:line="276" w:lineRule="auto"/>
              <w:ind w:firstLineChars="100" w:firstLine="220"/>
              <w:jc w:val="right"/>
              <w:rPr>
                <w:rFonts w:ascii="Garamond" w:hAnsi="Garamond" w:cs="Calibri"/>
              </w:rPr>
            </w:pPr>
          </w:p>
          <w:p w:rsidR="00E07632" w:rsidRDefault="00E07632" w:rsidP="004B311A">
            <w:pPr>
              <w:spacing w:line="276" w:lineRule="auto"/>
              <w:ind w:firstLineChars="100" w:firstLine="220"/>
              <w:jc w:val="right"/>
              <w:rPr>
                <w:rFonts w:ascii="Garamond" w:hAnsi="Garamond" w:cs="Calibri"/>
              </w:rPr>
            </w:pPr>
          </w:p>
          <w:p w:rsidR="00AD1271" w:rsidRPr="004B311A" w:rsidRDefault="00AD1271" w:rsidP="004B311A">
            <w:pPr>
              <w:spacing w:line="276" w:lineRule="auto"/>
              <w:ind w:firstLineChars="100" w:firstLine="220"/>
              <w:jc w:val="right"/>
              <w:rPr>
                <w:rFonts w:ascii="Garamond" w:hAnsi="Garamond" w:cs="Calibri"/>
              </w:rPr>
            </w:pPr>
          </w:p>
          <w:p w:rsidR="00E07632" w:rsidRPr="004B311A" w:rsidRDefault="00AD1271" w:rsidP="004B311A">
            <w:pPr>
              <w:spacing w:line="276" w:lineRule="auto"/>
              <w:ind w:firstLineChars="100" w:firstLine="220"/>
              <w:jc w:val="right"/>
              <w:rPr>
                <w:rFonts w:ascii="Garamond" w:hAnsi="Garamond" w:cs="Calibri"/>
              </w:rPr>
            </w:pPr>
            <w:r>
              <w:rPr>
                <w:rFonts w:ascii="Garamond" w:hAnsi="Garamond" w:cs="Calibri"/>
              </w:rPr>
              <w:t>2,700,000</w:t>
            </w:r>
            <w:r w:rsidR="00E07632" w:rsidRPr="004B311A">
              <w:rPr>
                <w:rFonts w:ascii="Garamond" w:hAnsi="Garamond" w:cs="Calibri"/>
              </w:rPr>
              <w:t xml:space="preserve"> </w:t>
            </w:r>
          </w:p>
        </w:tc>
        <w:tc>
          <w:tcPr>
            <w:tcW w:w="978" w:type="dxa"/>
          </w:tcPr>
          <w:p w:rsidR="00E07632" w:rsidRPr="004B311A" w:rsidRDefault="00E07632" w:rsidP="004B311A">
            <w:pPr>
              <w:spacing w:line="276" w:lineRule="auto"/>
              <w:jc w:val="both"/>
              <w:rPr>
                <w:rFonts w:ascii="Garamond" w:hAnsi="Garamond" w:cs="Calibri"/>
              </w:rPr>
            </w:pPr>
          </w:p>
          <w:p w:rsidR="00E07632" w:rsidRPr="004B311A" w:rsidRDefault="00E07632" w:rsidP="004B311A">
            <w:pPr>
              <w:spacing w:line="276" w:lineRule="auto"/>
              <w:jc w:val="both"/>
              <w:rPr>
                <w:rFonts w:ascii="Garamond" w:hAnsi="Garamond" w:cs="Calibri"/>
              </w:rPr>
            </w:pPr>
          </w:p>
          <w:p w:rsidR="00E07632" w:rsidRDefault="00E07632" w:rsidP="004B311A">
            <w:pPr>
              <w:spacing w:line="276" w:lineRule="auto"/>
              <w:jc w:val="both"/>
              <w:rPr>
                <w:rFonts w:ascii="Garamond" w:hAnsi="Garamond" w:cs="Calibri"/>
              </w:rPr>
            </w:pPr>
          </w:p>
          <w:p w:rsidR="00AD1271" w:rsidRPr="004B311A" w:rsidRDefault="00AD1271" w:rsidP="004B311A">
            <w:pPr>
              <w:spacing w:line="276" w:lineRule="auto"/>
              <w:jc w:val="both"/>
              <w:rPr>
                <w:rFonts w:ascii="Garamond" w:hAnsi="Garamond" w:cs="Calibri"/>
              </w:rPr>
            </w:pPr>
          </w:p>
          <w:p w:rsidR="00E07632" w:rsidRPr="004B311A" w:rsidRDefault="00E07632" w:rsidP="004B311A">
            <w:pPr>
              <w:spacing w:line="276" w:lineRule="auto"/>
              <w:jc w:val="both"/>
              <w:rPr>
                <w:rFonts w:ascii="Garamond" w:hAnsi="Garamond" w:cs="Calibri"/>
              </w:rPr>
            </w:pPr>
            <w:r w:rsidRPr="004B311A">
              <w:rPr>
                <w:rFonts w:ascii="Garamond" w:hAnsi="Garamond" w:cs="Calibri"/>
              </w:rPr>
              <w:t>New</w:t>
            </w:r>
          </w:p>
        </w:tc>
      </w:tr>
      <w:tr w:rsidR="00E07632" w:rsidRPr="004B311A" w:rsidTr="00943AA2">
        <w:tc>
          <w:tcPr>
            <w:tcW w:w="1413" w:type="dxa"/>
          </w:tcPr>
          <w:p w:rsidR="00E07632" w:rsidRPr="004B311A" w:rsidRDefault="00E07632" w:rsidP="004B311A">
            <w:pPr>
              <w:spacing w:line="276" w:lineRule="auto"/>
              <w:jc w:val="both"/>
              <w:rPr>
                <w:rFonts w:ascii="Garamond" w:hAnsi="Garamond" w:cs="Calibri"/>
              </w:rPr>
            </w:pPr>
          </w:p>
          <w:p w:rsidR="00E07632" w:rsidRPr="004B311A" w:rsidRDefault="00E07632" w:rsidP="004B311A">
            <w:pPr>
              <w:spacing w:line="276" w:lineRule="auto"/>
              <w:jc w:val="both"/>
              <w:rPr>
                <w:rFonts w:ascii="Garamond" w:hAnsi="Garamond" w:cs="Calibri"/>
              </w:rPr>
            </w:pPr>
          </w:p>
          <w:p w:rsidR="00E07632" w:rsidRPr="004B311A" w:rsidRDefault="00E07632" w:rsidP="004B311A">
            <w:pPr>
              <w:spacing w:line="276" w:lineRule="auto"/>
              <w:jc w:val="both"/>
              <w:rPr>
                <w:rFonts w:ascii="Garamond" w:hAnsi="Garamond" w:cs="Calibri"/>
              </w:rPr>
            </w:pPr>
            <w:proofErr w:type="spellStart"/>
            <w:r w:rsidRPr="004B311A">
              <w:rPr>
                <w:rFonts w:ascii="Garamond" w:hAnsi="Garamond" w:cs="Calibri"/>
              </w:rPr>
              <w:t>Oyarata</w:t>
            </w:r>
            <w:proofErr w:type="spellEnd"/>
            <w:r w:rsidRPr="004B311A">
              <w:rPr>
                <w:rFonts w:ascii="Garamond" w:hAnsi="Garamond" w:cs="Calibri"/>
              </w:rPr>
              <w:t xml:space="preserve"> primary school</w:t>
            </w:r>
          </w:p>
        </w:tc>
        <w:tc>
          <w:tcPr>
            <w:tcW w:w="1701" w:type="dxa"/>
          </w:tcPr>
          <w:p w:rsidR="00E07632" w:rsidRPr="004B311A" w:rsidRDefault="00E07632"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E07632" w:rsidRPr="004B311A" w:rsidRDefault="00E07632" w:rsidP="004B311A">
            <w:pPr>
              <w:spacing w:line="276" w:lineRule="auto"/>
              <w:ind w:firstLineChars="100" w:firstLine="220"/>
              <w:jc w:val="right"/>
              <w:rPr>
                <w:rFonts w:ascii="Garamond" w:hAnsi="Garamond" w:cs="Calibri"/>
              </w:rPr>
            </w:pPr>
          </w:p>
          <w:p w:rsidR="00E07632" w:rsidRDefault="00E07632" w:rsidP="004B311A">
            <w:pPr>
              <w:spacing w:line="276" w:lineRule="auto"/>
              <w:ind w:firstLineChars="100" w:firstLine="220"/>
              <w:jc w:val="right"/>
              <w:rPr>
                <w:rFonts w:ascii="Garamond" w:hAnsi="Garamond" w:cs="Calibri"/>
              </w:rPr>
            </w:pPr>
          </w:p>
          <w:p w:rsidR="00AD1271" w:rsidRPr="004B311A" w:rsidRDefault="00AD1271" w:rsidP="004B311A">
            <w:pPr>
              <w:spacing w:line="276" w:lineRule="auto"/>
              <w:ind w:firstLineChars="100" w:firstLine="220"/>
              <w:jc w:val="right"/>
              <w:rPr>
                <w:rFonts w:ascii="Garamond" w:hAnsi="Garamond" w:cs="Calibri"/>
              </w:rPr>
            </w:pPr>
          </w:p>
          <w:p w:rsidR="00E07632" w:rsidRPr="004B311A" w:rsidRDefault="00EB4713" w:rsidP="004B311A">
            <w:pPr>
              <w:spacing w:line="276" w:lineRule="auto"/>
              <w:ind w:firstLineChars="100" w:firstLine="220"/>
              <w:jc w:val="right"/>
              <w:rPr>
                <w:rFonts w:ascii="Garamond" w:hAnsi="Garamond" w:cs="Calibri"/>
              </w:rPr>
            </w:pPr>
            <w:r>
              <w:rPr>
                <w:rFonts w:ascii="Garamond" w:hAnsi="Garamond" w:cs="Calibri"/>
              </w:rPr>
              <w:t>2,300,000</w:t>
            </w:r>
            <w:r w:rsidR="00E07632" w:rsidRPr="004B311A">
              <w:rPr>
                <w:rFonts w:ascii="Garamond" w:hAnsi="Garamond" w:cs="Calibri"/>
              </w:rPr>
              <w:t xml:space="preserve"> </w:t>
            </w:r>
          </w:p>
        </w:tc>
        <w:tc>
          <w:tcPr>
            <w:tcW w:w="1276" w:type="dxa"/>
          </w:tcPr>
          <w:p w:rsidR="00E07632" w:rsidRPr="004B311A" w:rsidRDefault="00E07632" w:rsidP="004B311A">
            <w:pPr>
              <w:spacing w:line="276" w:lineRule="auto"/>
              <w:jc w:val="right"/>
              <w:rPr>
                <w:rFonts w:ascii="Garamond" w:hAnsi="Garamond" w:cs="Calibri"/>
              </w:rPr>
            </w:pPr>
            <w:r w:rsidRPr="004B311A">
              <w:rPr>
                <w:rFonts w:ascii="Garamond" w:hAnsi="Garamond" w:cs="Calibri"/>
              </w:rPr>
              <w:t> </w:t>
            </w:r>
          </w:p>
        </w:tc>
        <w:tc>
          <w:tcPr>
            <w:tcW w:w="2473" w:type="dxa"/>
          </w:tcPr>
          <w:p w:rsidR="00E07632" w:rsidRPr="004B311A" w:rsidRDefault="00E07632" w:rsidP="004B311A">
            <w:pPr>
              <w:spacing w:line="276" w:lineRule="auto"/>
              <w:jc w:val="both"/>
              <w:rPr>
                <w:rFonts w:ascii="Garamond" w:hAnsi="Garamond" w:cs="Calibri"/>
              </w:rPr>
            </w:pPr>
            <w:r w:rsidRPr="004B311A">
              <w:rPr>
                <w:rFonts w:ascii="Garamond" w:hAnsi="Garamond" w:cs="Calibri"/>
              </w:rPr>
              <w:t>Construction of 2No. classrooms to completion 2,000,000 and supply of 40</w:t>
            </w:r>
            <w:r w:rsidRPr="004B311A">
              <w:rPr>
                <w:rFonts w:ascii="Garamond" w:hAnsi="Garamond" w:cs="Calibri"/>
              </w:rPr>
              <w:br/>
              <w:t>metallic desks 300,000</w:t>
            </w:r>
          </w:p>
        </w:tc>
        <w:tc>
          <w:tcPr>
            <w:tcW w:w="1509" w:type="dxa"/>
          </w:tcPr>
          <w:p w:rsidR="00E07632" w:rsidRPr="004B311A" w:rsidRDefault="00E07632"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E07632" w:rsidRDefault="00E07632" w:rsidP="004B311A">
            <w:pPr>
              <w:spacing w:line="276" w:lineRule="auto"/>
              <w:ind w:firstLineChars="100" w:firstLine="220"/>
              <w:jc w:val="right"/>
              <w:rPr>
                <w:rFonts w:ascii="Garamond" w:hAnsi="Garamond" w:cs="Calibri"/>
              </w:rPr>
            </w:pPr>
          </w:p>
          <w:p w:rsidR="00AD1271" w:rsidRPr="004B311A" w:rsidRDefault="00AD1271" w:rsidP="004B311A">
            <w:pPr>
              <w:spacing w:line="276" w:lineRule="auto"/>
              <w:ind w:firstLineChars="100" w:firstLine="220"/>
              <w:jc w:val="right"/>
              <w:rPr>
                <w:rFonts w:ascii="Garamond" w:hAnsi="Garamond" w:cs="Calibri"/>
              </w:rPr>
            </w:pPr>
          </w:p>
          <w:p w:rsidR="00E07632" w:rsidRPr="004B311A" w:rsidRDefault="00E07632" w:rsidP="004B311A">
            <w:pPr>
              <w:spacing w:line="276" w:lineRule="auto"/>
              <w:ind w:firstLineChars="100" w:firstLine="220"/>
              <w:jc w:val="right"/>
              <w:rPr>
                <w:rFonts w:ascii="Garamond" w:hAnsi="Garamond" w:cs="Calibri"/>
              </w:rPr>
            </w:pPr>
          </w:p>
          <w:p w:rsidR="00E07632" w:rsidRPr="004B311A" w:rsidRDefault="00EB4713" w:rsidP="004B311A">
            <w:pPr>
              <w:spacing w:line="276" w:lineRule="auto"/>
              <w:ind w:firstLineChars="100" w:firstLine="220"/>
              <w:jc w:val="right"/>
              <w:rPr>
                <w:rFonts w:ascii="Garamond" w:hAnsi="Garamond" w:cs="Calibri"/>
              </w:rPr>
            </w:pPr>
            <w:r>
              <w:rPr>
                <w:rFonts w:ascii="Garamond" w:hAnsi="Garamond" w:cs="Calibri"/>
              </w:rPr>
              <w:t>2,300,000</w:t>
            </w:r>
            <w:r w:rsidR="00E07632" w:rsidRPr="004B311A">
              <w:rPr>
                <w:rFonts w:ascii="Garamond" w:hAnsi="Garamond" w:cs="Calibri"/>
              </w:rPr>
              <w:t xml:space="preserve"> </w:t>
            </w:r>
          </w:p>
        </w:tc>
        <w:tc>
          <w:tcPr>
            <w:tcW w:w="978" w:type="dxa"/>
          </w:tcPr>
          <w:p w:rsidR="00E07632" w:rsidRPr="004B311A" w:rsidRDefault="00E07632" w:rsidP="004B311A">
            <w:pPr>
              <w:spacing w:line="276" w:lineRule="auto"/>
              <w:jc w:val="both"/>
              <w:rPr>
                <w:rFonts w:ascii="Garamond" w:hAnsi="Garamond" w:cs="Calibri"/>
              </w:rPr>
            </w:pPr>
          </w:p>
          <w:p w:rsidR="00E07632" w:rsidRPr="004B311A" w:rsidRDefault="00E07632" w:rsidP="004B311A">
            <w:pPr>
              <w:spacing w:line="276" w:lineRule="auto"/>
              <w:jc w:val="both"/>
              <w:rPr>
                <w:rFonts w:ascii="Garamond" w:hAnsi="Garamond" w:cs="Calibri"/>
              </w:rPr>
            </w:pPr>
          </w:p>
          <w:p w:rsidR="00E07632" w:rsidRDefault="00E07632" w:rsidP="004B311A">
            <w:pPr>
              <w:spacing w:line="276" w:lineRule="auto"/>
              <w:jc w:val="both"/>
              <w:rPr>
                <w:rFonts w:ascii="Garamond" w:hAnsi="Garamond" w:cs="Calibri"/>
              </w:rPr>
            </w:pPr>
          </w:p>
          <w:p w:rsidR="00AD1271" w:rsidRPr="004B311A" w:rsidRDefault="00AD1271" w:rsidP="004B311A">
            <w:pPr>
              <w:spacing w:line="276" w:lineRule="auto"/>
              <w:jc w:val="both"/>
              <w:rPr>
                <w:rFonts w:ascii="Garamond" w:hAnsi="Garamond" w:cs="Calibri"/>
              </w:rPr>
            </w:pPr>
          </w:p>
          <w:p w:rsidR="00E07632" w:rsidRPr="004B311A" w:rsidRDefault="00E07632" w:rsidP="004B311A">
            <w:pPr>
              <w:spacing w:line="276" w:lineRule="auto"/>
              <w:jc w:val="both"/>
              <w:rPr>
                <w:rFonts w:ascii="Garamond" w:hAnsi="Garamond" w:cs="Calibri"/>
              </w:rPr>
            </w:pPr>
            <w:r w:rsidRPr="004B311A">
              <w:rPr>
                <w:rFonts w:ascii="Garamond" w:hAnsi="Garamond" w:cs="Calibri"/>
              </w:rPr>
              <w:t>New</w:t>
            </w:r>
          </w:p>
        </w:tc>
      </w:tr>
      <w:tr w:rsidR="00E07632" w:rsidRPr="004B311A" w:rsidTr="00943AA2">
        <w:tc>
          <w:tcPr>
            <w:tcW w:w="1413" w:type="dxa"/>
          </w:tcPr>
          <w:p w:rsidR="00E07632" w:rsidRPr="004B311A" w:rsidRDefault="00E07632" w:rsidP="004B311A">
            <w:pPr>
              <w:spacing w:line="276" w:lineRule="auto"/>
              <w:jc w:val="both"/>
              <w:rPr>
                <w:rFonts w:ascii="Garamond" w:hAnsi="Garamond" w:cs="Calibri"/>
              </w:rPr>
            </w:pPr>
          </w:p>
          <w:p w:rsidR="00E07632" w:rsidRPr="004B311A" w:rsidRDefault="00E07632" w:rsidP="004B311A">
            <w:pPr>
              <w:spacing w:line="276" w:lineRule="auto"/>
              <w:jc w:val="both"/>
              <w:rPr>
                <w:rFonts w:ascii="Garamond" w:hAnsi="Garamond" w:cs="Calibri"/>
              </w:rPr>
            </w:pPr>
          </w:p>
          <w:p w:rsidR="00E07632" w:rsidRPr="004B311A" w:rsidRDefault="00E07632" w:rsidP="004B311A">
            <w:pPr>
              <w:spacing w:line="276" w:lineRule="auto"/>
              <w:jc w:val="both"/>
              <w:rPr>
                <w:rFonts w:ascii="Garamond" w:hAnsi="Garamond" w:cs="Calibri"/>
              </w:rPr>
            </w:pPr>
            <w:r w:rsidRPr="004B311A">
              <w:rPr>
                <w:rFonts w:ascii="Garamond" w:hAnsi="Garamond" w:cs="Calibri"/>
              </w:rPr>
              <w:lastRenderedPageBreak/>
              <w:t>Enkusero primary school</w:t>
            </w:r>
          </w:p>
        </w:tc>
        <w:tc>
          <w:tcPr>
            <w:tcW w:w="1701" w:type="dxa"/>
          </w:tcPr>
          <w:p w:rsidR="00E07632" w:rsidRPr="004B311A" w:rsidRDefault="00E07632" w:rsidP="004B311A">
            <w:pPr>
              <w:spacing w:line="276" w:lineRule="auto"/>
              <w:ind w:firstLineChars="100" w:firstLine="220"/>
              <w:jc w:val="right"/>
              <w:rPr>
                <w:rFonts w:ascii="Garamond" w:hAnsi="Garamond" w:cs="Calibri"/>
              </w:rPr>
            </w:pPr>
          </w:p>
          <w:p w:rsidR="00E07632" w:rsidRDefault="00E07632" w:rsidP="004B311A">
            <w:pPr>
              <w:spacing w:line="276" w:lineRule="auto"/>
              <w:ind w:firstLineChars="100" w:firstLine="220"/>
              <w:jc w:val="right"/>
              <w:rPr>
                <w:rFonts w:ascii="Garamond" w:hAnsi="Garamond" w:cs="Calibri"/>
              </w:rPr>
            </w:pPr>
          </w:p>
          <w:p w:rsidR="00AD1271" w:rsidRPr="004B311A" w:rsidRDefault="00AD1271" w:rsidP="004B311A">
            <w:pPr>
              <w:spacing w:line="276" w:lineRule="auto"/>
              <w:ind w:firstLineChars="100" w:firstLine="220"/>
              <w:jc w:val="right"/>
              <w:rPr>
                <w:rFonts w:ascii="Garamond" w:hAnsi="Garamond" w:cs="Calibri"/>
              </w:rPr>
            </w:pPr>
          </w:p>
          <w:p w:rsidR="00E07632" w:rsidRPr="004B311A" w:rsidRDefault="00E07632" w:rsidP="004B311A">
            <w:pPr>
              <w:spacing w:line="276" w:lineRule="auto"/>
              <w:ind w:firstLineChars="100" w:firstLine="220"/>
              <w:jc w:val="right"/>
              <w:rPr>
                <w:rFonts w:ascii="Garamond" w:hAnsi="Garamond" w:cs="Calibri"/>
              </w:rPr>
            </w:pPr>
          </w:p>
          <w:p w:rsidR="00E07632" w:rsidRPr="004B311A" w:rsidRDefault="00EB4713" w:rsidP="004B311A">
            <w:pPr>
              <w:spacing w:line="276" w:lineRule="auto"/>
              <w:ind w:firstLineChars="100" w:firstLine="220"/>
              <w:jc w:val="right"/>
              <w:rPr>
                <w:rFonts w:ascii="Garamond" w:hAnsi="Garamond" w:cs="Calibri"/>
              </w:rPr>
            </w:pPr>
            <w:r>
              <w:rPr>
                <w:rFonts w:ascii="Garamond" w:hAnsi="Garamond" w:cs="Calibri"/>
              </w:rPr>
              <w:t xml:space="preserve"> 2,200,000</w:t>
            </w:r>
            <w:r w:rsidR="00E07632" w:rsidRPr="004B311A">
              <w:rPr>
                <w:rFonts w:ascii="Garamond" w:hAnsi="Garamond" w:cs="Calibri"/>
              </w:rPr>
              <w:t xml:space="preserve"> </w:t>
            </w:r>
          </w:p>
        </w:tc>
        <w:tc>
          <w:tcPr>
            <w:tcW w:w="1276" w:type="dxa"/>
          </w:tcPr>
          <w:p w:rsidR="00E07632" w:rsidRPr="004B311A" w:rsidRDefault="00E07632" w:rsidP="004B311A">
            <w:pPr>
              <w:spacing w:line="276" w:lineRule="auto"/>
              <w:jc w:val="right"/>
              <w:rPr>
                <w:rFonts w:ascii="Garamond" w:hAnsi="Garamond" w:cs="Calibri"/>
              </w:rPr>
            </w:pPr>
            <w:r w:rsidRPr="004B311A">
              <w:rPr>
                <w:rFonts w:ascii="Garamond" w:hAnsi="Garamond" w:cs="Calibri"/>
              </w:rPr>
              <w:lastRenderedPageBreak/>
              <w:t> </w:t>
            </w:r>
          </w:p>
        </w:tc>
        <w:tc>
          <w:tcPr>
            <w:tcW w:w="2473" w:type="dxa"/>
          </w:tcPr>
          <w:p w:rsidR="00E07632" w:rsidRPr="004B311A" w:rsidRDefault="00E07632" w:rsidP="004B311A">
            <w:pPr>
              <w:spacing w:line="276" w:lineRule="auto"/>
              <w:jc w:val="both"/>
              <w:rPr>
                <w:rFonts w:ascii="Garamond" w:hAnsi="Garamond" w:cs="Calibri"/>
              </w:rPr>
            </w:pPr>
            <w:r w:rsidRPr="004B311A">
              <w:rPr>
                <w:rFonts w:ascii="Garamond" w:hAnsi="Garamond" w:cs="Calibri"/>
              </w:rPr>
              <w:t xml:space="preserve">Fencing of 10 acres of school land with concrete </w:t>
            </w:r>
            <w:r w:rsidRPr="004B311A">
              <w:rPr>
                <w:rFonts w:ascii="Garamond" w:hAnsi="Garamond" w:cs="Calibri"/>
              </w:rPr>
              <w:lastRenderedPageBreak/>
              <w:t>pillars ,mild steel angle lines and chain-link and fixing of two gates to completion</w:t>
            </w:r>
          </w:p>
        </w:tc>
        <w:tc>
          <w:tcPr>
            <w:tcW w:w="1509" w:type="dxa"/>
          </w:tcPr>
          <w:p w:rsidR="00E07632" w:rsidRPr="004B311A" w:rsidRDefault="00E07632" w:rsidP="004B311A">
            <w:pPr>
              <w:spacing w:line="276" w:lineRule="auto"/>
              <w:ind w:firstLineChars="100" w:firstLine="220"/>
              <w:jc w:val="right"/>
              <w:rPr>
                <w:rFonts w:ascii="Garamond" w:hAnsi="Garamond" w:cs="Calibri"/>
              </w:rPr>
            </w:pPr>
            <w:r w:rsidRPr="004B311A">
              <w:rPr>
                <w:rFonts w:ascii="Garamond" w:hAnsi="Garamond" w:cs="Calibri"/>
              </w:rPr>
              <w:lastRenderedPageBreak/>
              <w:t xml:space="preserve"> </w:t>
            </w:r>
          </w:p>
          <w:p w:rsidR="00E07632" w:rsidRDefault="00E07632" w:rsidP="004B311A">
            <w:pPr>
              <w:spacing w:line="276" w:lineRule="auto"/>
              <w:ind w:firstLineChars="100" w:firstLine="220"/>
              <w:jc w:val="right"/>
              <w:rPr>
                <w:rFonts w:ascii="Garamond" w:hAnsi="Garamond" w:cs="Calibri"/>
              </w:rPr>
            </w:pPr>
          </w:p>
          <w:p w:rsidR="00AD1271" w:rsidRPr="004B311A" w:rsidRDefault="00AD1271" w:rsidP="004B311A">
            <w:pPr>
              <w:spacing w:line="276" w:lineRule="auto"/>
              <w:ind w:firstLineChars="100" w:firstLine="220"/>
              <w:jc w:val="right"/>
              <w:rPr>
                <w:rFonts w:ascii="Garamond" w:hAnsi="Garamond" w:cs="Calibri"/>
              </w:rPr>
            </w:pPr>
          </w:p>
          <w:p w:rsidR="00E07632" w:rsidRPr="004B311A" w:rsidRDefault="00E07632" w:rsidP="004B311A">
            <w:pPr>
              <w:spacing w:line="276" w:lineRule="auto"/>
              <w:ind w:firstLineChars="100" w:firstLine="220"/>
              <w:jc w:val="right"/>
              <w:rPr>
                <w:rFonts w:ascii="Garamond" w:hAnsi="Garamond" w:cs="Calibri"/>
              </w:rPr>
            </w:pPr>
          </w:p>
          <w:p w:rsidR="00E07632" w:rsidRPr="004B311A" w:rsidRDefault="00EB4713" w:rsidP="004B311A">
            <w:pPr>
              <w:spacing w:line="276" w:lineRule="auto"/>
              <w:ind w:firstLineChars="100" w:firstLine="220"/>
              <w:jc w:val="right"/>
              <w:rPr>
                <w:rFonts w:ascii="Garamond" w:hAnsi="Garamond" w:cs="Calibri"/>
              </w:rPr>
            </w:pPr>
            <w:r>
              <w:rPr>
                <w:rFonts w:ascii="Garamond" w:hAnsi="Garamond" w:cs="Calibri"/>
              </w:rPr>
              <w:t>2,200,000</w:t>
            </w:r>
            <w:r w:rsidR="00E07632" w:rsidRPr="004B311A">
              <w:rPr>
                <w:rFonts w:ascii="Garamond" w:hAnsi="Garamond" w:cs="Calibri"/>
              </w:rPr>
              <w:t xml:space="preserve"> </w:t>
            </w:r>
          </w:p>
        </w:tc>
        <w:tc>
          <w:tcPr>
            <w:tcW w:w="978" w:type="dxa"/>
          </w:tcPr>
          <w:p w:rsidR="00E07632" w:rsidRPr="004B311A" w:rsidRDefault="00E07632" w:rsidP="004B311A">
            <w:pPr>
              <w:spacing w:line="276" w:lineRule="auto"/>
              <w:jc w:val="both"/>
              <w:rPr>
                <w:rFonts w:ascii="Garamond" w:hAnsi="Garamond" w:cs="Calibri"/>
              </w:rPr>
            </w:pPr>
          </w:p>
          <w:p w:rsidR="00E07632" w:rsidRDefault="00E07632" w:rsidP="004B311A">
            <w:pPr>
              <w:spacing w:line="276" w:lineRule="auto"/>
              <w:jc w:val="both"/>
              <w:rPr>
                <w:rFonts w:ascii="Garamond" w:hAnsi="Garamond" w:cs="Calibri"/>
              </w:rPr>
            </w:pPr>
          </w:p>
          <w:p w:rsidR="00AD1271" w:rsidRPr="004B311A" w:rsidRDefault="00AD1271" w:rsidP="004B311A">
            <w:pPr>
              <w:spacing w:line="276" w:lineRule="auto"/>
              <w:jc w:val="both"/>
              <w:rPr>
                <w:rFonts w:ascii="Garamond" w:hAnsi="Garamond" w:cs="Calibri"/>
              </w:rPr>
            </w:pPr>
          </w:p>
          <w:p w:rsidR="00E07632" w:rsidRPr="004B311A" w:rsidRDefault="00E07632" w:rsidP="004B311A">
            <w:pPr>
              <w:spacing w:line="276" w:lineRule="auto"/>
              <w:jc w:val="both"/>
              <w:rPr>
                <w:rFonts w:ascii="Garamond" w:hAnsi="Garamond" w:cs="Calibri"/>
              </w:rPr>
            </w:pPr>
          </w:p>
          <w:p w:rsidR="00E07632" w:rsidRPr="004B311A" w:rsidRDefault="00E07632" w:rsidP="004B311A">
            <w:pPr>
              <w:spacing w:line="276" w:lineRule="auto"/>
              <w:jc w:val="both"/>
              <w:rPr>
                <w:rFonts w:ascii="Garamond" w:hAnsi="Garamond" w:cs="Calibri"/>
              </w:rPr>
            </w:pPr>
            <w:r w:rsidRPr="004B311A">
              <w:rPr>
                <w:rFonts w:ascii="Garamond" w:hAnsi="Garamond" w:cs="Calibri"/>
              </w:rPr>
              <w:t>New</w:t>
            </w:r>
          </w:p>
        </w:tc>
      </w:tr>
      <w:tr w:rsidR="00E07632" w:rsidRPr="004B311A" w:rsidTr="00943AA2">
        <w:tc>
          <w:tcPr>
            <w:tcW w:w="1413" w:type="dxa"/>
          </w:tcPr>
          <w:p w:rsidR="00E07632" w:rsidRPr="004B311A" w:rsidRDefault="00E07632" w:rsidP="004B311A">
            <w:pPr>
              <w:spacing w:line="276" w:lineRule="auto"/>
              <w:jc w:val="both"/>
              <w:rPr>
                <w:rFonts w:ascii="Garamond" w:hAnsi="Garamond" w:cs="Calibri"/>
              </w:rPr>
            </w:pPr>
            <w:proofErr w:type="spellStart"/>
            <w:r w:rsidRPr="004B311A">
              <w:rPr>
                <w:rFonts w:ascii="Garamond" w:hAnsi="Garamond" w:cs="Calibri"/>
              </w:rPr>
              <w:lastRenderedPageBreak/>
              <w:t>Shokut</w:t>
            </w:r>
            <w:proofErr w:type="spellEnd"/>
            <w:r w:rsidRPr="004B311A">
              <w:rPr>
                <w:rFonts w:ascii="Garamond" w:hAnsi="Garamond" w:cs="Calibri"/>
              </w:rPr>
              <w:t xml:space="preserve"> primary school</w:t>
            </w:r>
          </w:p>
        </w:tc>
        <w:tc>
          <w:tcPr>
            <w:tcW w:w="1701" w:type="dxa"/>
          </w:tcPr>
          <w:p w:rsidR="00E07632" w:rsidRDefault="00E07632" w:rsidP="004B311A">
            <w:pPr>
              <w:spacing w:line="276" w:lineRule="auto"/>
              <w:ind w:firstLineChars="100" w:firstLine="220"/>
              <w:jc w:val="right"/>
              <w:rPr>
                <w:rFonts w:ascii="Garamond" w:hAnsi="Garamond" w:cs="Calibri"/>
              </w:rPr>
            </w:pPr>
          </w:p>
          <w:p w:rsidR="00EB4713" w:rsidRPr="004B311A" w:rsidRDefault="00EB4713" w:rsidP="004B311A">
            <w:pPr>
              <w:spacing w:line="276" w:lineRule="auto"/>
              <w:ind w:firstLineChars="100" w:firstLine="220"/>
              <w:jc w:val="right"/>
              <w:rPr>
                <w:rFonts w:ascii="Garamond" w:hAnsi="Garamond" w:cs="Calibri"/>
              </w:rPr>
            </w:pPr>
          </w:p>
          <w:p w:rsidR="00E07632" w:rsidRPr="004B311A" w:rsidRDefault="00EB4713" w:rsidP="004B311A">
            <w:pPr>
              <w:spacing w:line="276" w:lineRule="auto"/>
              <w:ind w:firstLineChars="100" w:firstLine="220"/>
              <w:jc w:val="right"/>
              <w:rPr>
                <w:rFonts w:ascii="Garamond" w:hAnsi="Garamond" w:cs="Calibri"/>
              </w:rPr>
            </w:pPr>
            <w:r>
              <w:rPr>
                <w:rFonts w:ascii="Garamond" w:hAnsi="Garamond" w:cs="Calibri"/>
              </w:rPr>
              <w:t xml:space="preserve"> 750,000</w:t>
            </w:r>
            <w:r w:rsidR="00E07632" w:rsidRPr="004B311A">
              <w:rPr>
                <w:rFonts w:ascii="Garamond" w:hAnsi="Garamond" w:cs="Calibri"/>
              </w:rPr>
              <w:t xml:space="preserve"> </w:t>
            </w:r>
          </w:p>
        </w:tc>
        <w:tc>
          <w:tcPr>
            <w:tcW w:w="1276" w:type="dxa"/>
          </w:tcPr>
          <w:p w:rsidR="00E07632" w:rsidRPr="004B311A" w:rsidRDefault="00E07632" w:rsidP="004B311A">
            <w:pPr>
              <w:spacing w:line="276" w:lineRule="auto"/>
              <w:jc w:val="right"/>
              <w:rPr>
                <w:rFonts w:ascii="Garamond" w:hAnsi="Garamond" w:cs="Calibri"/>
              </w:rPr>
            </w:pPr>
            <w:r w:rsidRPr="004B311A">
              <w:rPr>
                <w:rFonts w:ascii="Garamond" w:hAnsi="Garamond" w:cs="Calibri"/>
              </w:rPr>
              <w:t> </w:t>
            </w:r>
          </w:p>
        </w:tc>
        <w:tc>
          <w:tcPr>
            <w:tcW w:w="2473" w:type="dxa"/>
          </w:tcPr>
          <w:p w:rsidR="00E07632" w:rsidRPr="004B311A" w:rsidRDefault="00E07632" w:rsidP="004B311A">
            <w:pPr>
              <w:spacing w:line="276" w:lineRule="auto"/>
              <w:jc w:val="both"/>
              <w:rPr>
                <w:rFonts w:ascii="Garamond" w:hAnsi="Garamond" w:cs="Calibri"/>
              </w:rPr>
            </w:pPr>
          </w:p>
          <w:p w:rsidR="00E07632" w:rsidRPr="004B311A" w:rsidRDefault="00E07632" w:rsidP="004B311A">
            <w:pPr>
              <w:spacing w:line="276" w:lineRule="auto"/>
              <w:jc w:val="both"/>
              <w:rPr>
                <w:rFonts w:ascii="Garamond" w:hAnsi="Garamond" w:cs="Calibri"/>
              </w:rPr>
            </w:pPr>
            <w:r w:rsidRPr="004B311A">
              <w:rPr>
                <w:rFonts w:ascii="Garamond" w:hAnsi="Garamond" w:cs="Calibri"/>
              </w:rPr>
              <w:t>Supply of 100 metallic desks</w:t>
            </w:r>
          </w:p>
        </w:tc>
        <w:tc>
          <w:tcPr>
            <w:tcW w:w="1509" w:type="dxa"/>
          </w:tcPr>
          <w:p w:rsidR="00AD1271" w:rsidRDefault="00AD1271" w:rsidP="004B311A">
            <w:pPr>
              <w:spacing w:line="276" w:lineRule="auto"/>
              <w:ind w:firstLineChars="100" w:firstLine="220"/>
              <w:jc w:val="right"/>
              <w:rPr>
                <w:rFonts w:ascii="Garamond" w:hAnsi="Garamond" w:cs="Calibri"/>
              </w:rPr>
            </w:pPr>
          </w:p>
          <w:p w:rsidR="00E07632" w:rsidRPr="004B311A" w:rsidRDefault="00E07632"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E07632" w:rsidRPr="004B311A" w:rsidRDefault="00EB4713" w:rsidP="004B311A">
            <w:pPr>
              <w:spacing w:line="276" w:lineRule="auto"/>
              <w:ind w:firstLineChars="100" w:firstLine="220"/>
              <w:jc w:val="right"/>
              <w:rPr>
                <w:rFonts w:ascii="Garamond" w:hAnsi="Garamond" w:cs="Calibri"/>
              </w:rPr>
            </w:pPr>
            <w:r>
              <w:rPr>
                <w:rFonts w:ascii="Garamond" w:hAnsi="Garamond" w:cs="Calibri"/>
              </w:rPr>
              <w:t>750,000</w:t>
            </w:r>
            <w:r w:rsidR="00E07632" w:rsidRPr="004B311A">
              <w:rPr>
                <w:rFonts w:ascii="Garamond" w:hAnsi="Garamond" w:cs="Calibri"/>
              </w:rPr>
              <w:t xml:space="preserve"> </w:t>
            </w:r>
          </w:p>
        </w:tc>
        <w:tc>
          <w:tcPr>
            <w:tcW w:w="978" w:type="dxa"/>
          </w:tcPr>
          <w:p w:rsidR="00E07632" w:rsidRPr="004B311A" w:rsidRDefault="00E07632" w:rsidP="004B311A">
            <w:pPr>
              <w:spacing w:line="276" w:lineRule="auto"/>
              <w:jc w:val="both"/>
              <w:rPr>
                <w:rFonts w:ascii="Garamond" w:hAnsi="Garamond" w:cs="Calibri"/>
              </w:rPr>
            </w:pPr>
          </w:p>
          <w:p w:rsidR="00EB4713" w:rsidRDefault="00EB4713" w:rsidP="004B311A">
            <w:pPr>
              <w:spacing w:line="276" w:lineRule="auto"/>
              <w:jc w:val="both"/>
              <w:rPr>
                <w:rFonts w:ascii="Garamond" w:hAnsi="Garamond" w:cs="Calibri"/>
              </w:rPr>
            </w:pPr>
          </w:p>
          <w:p w:rsidR="00E07632" w:rsidRPr="004B311A" w:rsidRDefault="00E07632" w:rsidP="004B311A">
            <w:pPr>
              <w:spacing w:line="276" w:lineRule="auto"/>
              <w:jc w:val="both"/>
              <w:rPr>
                <w:rFonts w:ascii="Garamond" w:hAnsi="Garamond" w:cs="Calibri"/>
              </w:rPr>
            </w:pPr>
            <w:r w:rsidRPr="004B311A">
              <w:rPr>
                <w:rFonts w:ascii="Garamond" w:hAnsi="Garamond" w:cs="Calibri"/>
              </w:rPr>
              <w:t>New</w:t>
            </w:r>
          </w:p>
        </w:tc>
      </w:tr>
      <w:tr w:rsidR="00E07632" w:rsidRPr="004B311A" w:rsidTr="00943AA2">
        <w:tc>
          <w:tcPr>
            <w:tcW w:w="1413" w:type="dxa"/>
          </w:tcPr>
          <w:p w:rsidR="00E07632" w:rsidRPr="004B311A" w:rsidRDefault="00E07632" w:rsidP="004B311A">
            <w:pPr>
              <w:spacing w:line="276" w:lineRule="auto"/>
              <w:jc w:val="both"/>
              <w:rPr>
                <w:rFonts w:ascii="Garamond" w:hAnsi="Garamond" w:cs="Calibri"/>
              </w:rPr>
            </w:pPr>
          </w:p>
          <w:p w:rsidR="00E07632" w:rsidRPr="004B311A" w:rsidRDefault="00E07632" w:rsidP="004B311A">
            <w:pPr>
              <w:spacing w:line="276" w:lineRule="auto"/>
              <w:jc w:val="both"/>
              <w:rPr>
                <w:rFonts w:ascii="Garamond" w:hAnsi="Garamond" w:cs="Calibri"/>
              </w:rPr>
            </w:pPr>
            <w:r w:rsidRPr="004B311A">
              <w:rPr>
                <w:rFonts w:ascii="Garamond" w:hAnsi="Garamond" w:cs="Calibri"/>
              </w:rPr>
              <w:t>Shilishili primary school</w:t>
            </w:r>
          </w:p>
        </w:tc>
        <w:tc>
          <w:tcPr>
            <w:tcW w:w="1701" w:type="dxa"/>
          </w:tcPr>
          <w:p w:rsidR="00E07632" w:rsidRPr="004B311A" w:rsidRDefault="00E07632"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E07632" w:rsidRPr="004B311A" w:rsidRDefault="00E07632" w:rsidP="004B311A">
            <w:pPr>
              <w:spacing w:line="276" w:lineRule="auto"/>
              <w:ind w:firstLineChars="100" w:firstLine="220"/>
              <w:jc w:val="right"/>
              <w:rPr>
                <w:rFonts w:ascii="Garamond" w:hAnsi="Garamond" w:cs="Calibri"/>
              </w:rPr>
            </w:pPr>
          </w:p>
          <w:p w:rsidR="00E07632" w:rsidRPr="004B311A" w:rsidRDefault="00E07632" w:rsidP="004B311A">
            <w:pPr>
              <w:spacing w:line="276" w:lineRule="auto"/>
              <w:ind w:firstLineChars="100" w:firstLine="220"/>
              <w:jc w:val="right"/>
              <w:rPr>
                <w:rFonts w:ascii="Garamond" w:hAnsi="Garamond" w:cs="Calibri"/>
              </w:rPr>
            </w:pPr>
          </w:p>
          <w:p w:rsidR="00E07632" w:rsidRPr="004B311A" w:rsidRDefault="00EB4713" w:rsidP="004B311A">
            <w:pPr>
              <w:spacing w:line="276" w:lineRule="auto"/>
              <w:ind w:firstLineChars="100" w:firstLine="220"/>
              <w:jc w:val="right"/>
              <w:rPr>
                <w:rFonts w:ascii="Garamond" w:hAnsi="Garamond" w:cs="Calibri"/>
              </w:rPr>
            </w:pPr>
            <w:r>
              <w:rPr>
                <w:rFonts w:ascii="Garamond" w:hAnsi="Garamond" w:cs="Calibri"/>
              </w:rPr>
              <w:t>2,300,000</w:t>
            </w:r>
            <w:r w:rsidR="00E07632" w:rsidRPr="004B311A">
              <w:rPr>
                <w:rFonts w:ascii="Garamond" w:hAnsi="Garamond" w:cs="Calibri"/>
              </w:rPr>
              <w:t xml:space="preserve"> </w:t>
            </w:r>
          </w:p>
        </w:tc>
        <w:tc>
          <w:tcPr>
            <w:tcW w:w="1276" w:type="dxa"/>
          </w:tcPr>
          <w:p w:rsidR="00E07632" w:rsidRPr="004B311A" w:rsidRDefault="00E07632" w:rsidP="004B311A">
            <w:pPr>
              <w:spacing w:line="276" w:lineRule="auto"/>
              <w:jc w:val="right"/>
              <w:rPr>
                <w:rFonts w:ascii="Garamond" w:hAnsi="Garamond" w:cs="Calibri"/>
              </w:rPr>
            </w:pPr>
            <w:r w:rsidRPr="004B311A">
              <w:rPr>
                <w:rFonts w:ascii="Garamond" w:hAnsi="Garamond" w:cs="Calibri"/>
              </w:rPr>
              <w:t> </w:t>
            </w:r>
          </w:p>
        </w:tc>
        <w:tc>
          <w:tcPr>
            <w:tcW w:w="2473" w:type="dxa"/>
          </w:tcPr>
          <w:p w:rsidR="00E07632" w:rsidRPr="004B311A" w:rsidRDefault="00E07632" w:rsidP="004B311A">
            <w:pPr>
              <w:spacing w:line="276" w:lineRule="auto"/>
              <w:jc w:val="both"/>
              <w:rPr>
                <w:rFonts w:ascii="Garamond" w:hAnsi="Garamond" w:cs="Calibri"/>
              </w:rPr>
            </w:pPr>
            <w:r w:rsidRPr="004B311A">
              <w:rPr>
                <w:rFonts w:ascii="Garamond" w:hAnsi="Garamond" w:cs="Calibri"/>
              </w:rPr>
              <w:t>Construction of 2No. classrooms to completion 2,000,000 and supply of 40</w:t>
            </w:r>
            <w:r w:rsidRPr="004B311A">
              <w:rPr>
                <w:rFonts w:ascii="Garamond" w:hAnsi="Garamond" w:cs="Calibri"/>
              </w:rPr>
              <w:br/>
              <w:t>metallic desks 300,000</w:t>
            </w:r>
          </w:p>
        </w:tc>
        <w:tc>
          <w:tcPr>
            <w:tcW w:w="1509" w:type="dxa"/>
          </w:tcPr>
          <w:p w:rsidR="00E07632" w:rsidRPr="004B311A" w:rsidRDefault="00E07632"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E07632" w:rsidRPr="004B311A" w:rsidRDefault="00E07632" w:rsidP="004B311A">
            <w:pPr>
              <w:spacing w:line="276" w:lineRule="auto"/>
              <w:ind w:firstLineChars="100" w:firstLine="220"/>
              <w:jc w:val="right"/>
              <w:rPr>
                <w:rFonts w:ascii="Garamond" w:hAnsi="Garamond" w:cs="Calibri"/>
              </w:rPr>
            </w:pPr>
          </w:p>
          <w:p w:rsidR="00E07632" w:rsidRPr="004B311A" w:rsidRDefault="00E07632" w:rsidP="004B311A">
            <w:pPr>
              <w:spacing w:line="276" w:lineRule="auto"/>
              <w:ind w:firstLineChars="100" w:firstLine="220"/>
              <w:jc w:val="right"/>
              <w:rPr>
                <w:rFonts w:ascii="Garamond" w:hAnsi="Garamond" w:cs="Calibri"/>
              </w:rPr>
            </w:pPr>
          </w:p>
          <w:p w:rsidR="00E07632" w:rsidRPr="004B311A" w:rsidRDefault="00EB4713" w:rsidP="004B311A">
            <w:pPr>
              <w:spacing w:line="276" w:lineRule="auto"/>
              <w:ind w:firstLineChars="100" w:firstLine="220"/>
              <w:jc w:val="right"/>
              <w:rPr>
                <w:rFonts w:ascii="Garamond" w:hAnsi="Garamond" w:cs="Calibri"/>
              </w:rPr>
            </w:pPr>
            <w:r>
              <w:rPr>
                <w:rFonts w:ascii="Garamond" w:hAnsi="Garamond" w:cs="Calibri"/>
              </w:rPr>
              <w:t>2,300,000</w:t>
            </w:r>
            <w:r w:rsidR="00E07632" w:rsidRPr="004B311A">
              <w:rPr>
                <w:rFonts w:ascii="Garamond" w:hAnsi="Garamond" w:cs="Calibri"/>
              </w:rPr>
              <w:t xml:space="preserve"> </w:t>
            </w:r>
          </w:p>
        </w:tc>
        <w:tc>
          <w:tcPr>
            <w:tcW w:w="978" w:type="dxa"/>
          </w:tcPr>
          <w:p w:rsidR="00E07632" w:rsidRPr="004B311A" w:rsidRDefault="00E07632" w:rsidP="004B311A">
            <w:pPr>
              <w:spacing w:line="276" w:lineRule="auto"/>
              <w:jc w:val="both"/>
              <w:rPr>
                <w:rFonts w:ascii="Garamond" w:hAnsi="Garamond" w:cs="Calibri"/>
              </w:rPr>
            </w:pPr>
          </w:p>
          <w:p w:rsidR="00E07632" w:rsidRPr="004B311A" w:rsidRDefault="00E07632" w:rsidP="004B311A">
            <w:pPr>
              <w:spacing w:line="276" w:lineRule="auto"/>
              <w:jc w:val="both"/>
              <w:rPr>
                <w:rFonts w:ascii="Garamond" w:hAnsi="Garamond" w:cs="Calibri"/>
              </w:rPr>
            </w:pPr>
          </w:p>
          <w:p w:rsidR="00E07632" w:rsidRPr="004B311A" w:rsidRDefault="00E07632" w:rsidP="004B311A">
            <w:pPr>
              <w:spacing w:line="276" w:lineRule="auto"/>
              <w:jc w:val="both"/>
              <w:rPr>
                <w:rFonts w:ascii="Garamond" w:hAnsi="Garamond" w:cs="Calibri"/>
              </w:rPr>
            </w:pPr>
          </w:p>
          <w:p w:rsidR="00E07632" w:rsidRPr="004B311A" w:rsidRDefault="00E07632" w:rsidP="004B311A">
            <w:pPr>
              <w:spacing w:line="276" w:lineRule="auto"/>
              <w:jc w:val="both"/>
              <w:rPr>
                <w:rFonts w:ascii="Garamond" w:hAnsi="Garamond" w:cs="Calibri"/>
              </w:rPr>
            </w:pPr>
            <w:r w:rsidRPr="004B311A">
              <w:rPr>
                <w:rFonts w:ascii="Garamond" w:hAnsi="Garamond" w:cs="Calibri"/>
              </w:rPr>
              <w:t>New</w:t>
            </w:r>
          </w:p>
        </w:tc>
      </w:tr>
      <w:tr w:rsidR="00E07632" w:rsidRPr="004B311A" w:rsidTr="00943AA2">
        <w:tc>
          <w:tcPr>
            <w:tcW w:w="1413" w:type="dxa"/>
          </w:tcPr>
          <w:p w:rsidR="00E07632" w:rsidRPr="004B311A" w:rsidRDefault="00E07632" w:rsidP="004B311A">
            <w:pPr>
              <w:spacing w:line="276" w:lineRule="auto"/>
              <w:jc w:val="both"/>
              <w:rPr>
                <w:rFonts w:ascii="Garamond" w:hAnsi="Garamond" w:cs="Calibri"/>
              </w:rPr>
            </w:pPr>
          </w:p>
          <w:p w:rsidR="00E07632" w:rsidRPr="004B311A" w:rsidRDefault="00E07632" w:rsidP="004B311A">
            <w:pPr>
              <w:spacing w:line="276" w:lineRule="auto"/>
              <w:jc w:val="both"/>
              <w:rPr>
                <w:rFonts w:ascii="Garamond" w:hAnsi="Garamond" w:cs="Calibri"/>
              </w:rPr>
            </w:pPr>
          </w:p>
          <w:p w:rsidR="00E07632" w:rsidRPr="004B311A" w:rsidRDefault="00E07632" w:rsidP="004B311A">
            <w:pPr>
              <w:spacing w:line="276" w:lineRule="auto"/>
              <w:jc w:val="both"/>
              <w:rPr>
                <w:rFonts w:ascii="Garamond" w:hAnsi="Garamond" w:cs="Calibri"/>
              </w:rPr>
            </w:pPr>
            <w:r w:rsidRPr="004B311A">
              <w:rPr>
                <w:rFonts w:ascii="Garamond" w:hAnsi="Garamond" w:cs="Calibri"/>
              </w:rPr>
              <w:t>Inkoisuk primary school</w:t>
            </w:r>
          </w:p>
        </w:tc>
        <w:tc>
          <w:tcPr>
            <w:tcW w:w="1701" w:type="dxa"/>
          </w:tcPr>
          <w:p w:rsidR="00E07632" w:rsidRPr="004B311A" w:rsidRDefault="00E07632" w:rsidP="004B311A">
            <w:pPr>
              <w:spacing w:line="276" w:lineRule="auto"/>
              <w:ind w:firstLineChars="100" w:firstLine="220"/>
              <w:jc w:val="right"/>
              <w:rPr>
                <w:rFonts w:ascii="Garamond" w:hAnsi="Garamond" w:cs="Calibri"/>
              </w:rPr>
            </w:pPr>
          </w:p>
          <w:p w:rsidR="00E07632" w:rsidRDefault="00E07632" w:rsidP="004B311A">
            <w:pPr>
              <w:spacing w:line="276" w:lineRule="auto"/>
              <w:ind w:firstLineChars="100" w:firstLine="220"/>
              <w:jc w:val="right"/>
              <w:rPr>
                <w:rFonts w:ascii="Garamond" w:hAnsi="Garamond" w:cs="Calibri"/>
              </w:rPr>
            </w:pPr>
          </w:p>
          <w:p w:rsidR="00EB4713" w:rsidRPr="004B311A" w:rsidRDefault="00EB4713" w:rsidP="004B311A">
            <w:pPr>
              <w:spacing w:line="276" w:lineRule="auto"/>
              <w:ind w:firstLineChars="100" w:firstLine="220"/>
              <w:jc w:val="right"/>
              <w:rPr>
                <w:rFonts w:ascii="Garamond" w:hAnsi="Garamond" w:cs="Calibri"/>
              </w:rPr>
            </w:pPr>
          </w:p>
          <w:p w:rsidR="00E07632" w:rsidRPr="004B311A" w:rsidRDefault="00E07632" w:rsidP="004B311A">
            <w:pPr>
              <w:spacing w:line="276" w:lineRule="auto"/>
              <w:ind w:firstLineChars="100" w:firstLine="220"/>
              <w:jc w:val="right"/>
              <w:rPr>
                <w:rFonts w:ascii="Garamond" w:hAnsi="Garamond" w:cs="Calibri"/>
              </w:rPr>
            </w:pPr>
          </w:p>
          <w:p w:rsidR="00E07632" w:rsidRPr="004B311A" w:rsidRDefault="00EB4713" w:rsidP="004B311A">
            <w:pPr>
              <w:spacing w:line="276" w:lineRule="auto"/>
              <w:ind w:firstLineChars="100" w:firstLine="220"/>
              <w:jc w:val="right"/>
              <w:rPr>
                <w:rFonts w:ascii="Garamond" w:hAnsi="Garamond" w:cs="Calibri"/>
              </w:rPr>
            </w:pPr>
            <w:r>
              <w:rPr>
                <w:rFonts w:ascii="Garamond" w:hAnsi="Garamond" w:cs="Calibri"/>
              </w:rPr>
              <w:t xml:space="preserve"> 2,300,000</w:t>
            </w:r>
            <w:r w:rsidR="00E07632" w:rsidRPr="004B311A">
              <w:rPr>
                <w:rFonts w:ascii="Garamond" w:hAnsi="Garamond" w:cs="Calibri"/>
              </w:rPr>
              <w:t xml:space="preserve"> </w:t>
            </w:r>
          </w:p>
        </w:tc>
        <w:tc>
          <w:tcPr>
            <w:tcW w:w="1276" w:type="dxa"/>
          </w:tcPr>
          <w:p w:rsidR="00E07632" w:rsidRPr="004B311A" w:rsidRDefault="00E07632" w:rsidP="004B311A">
            <w:pPr>
              <w:spacing w:line="276" w:lineRule="auto"/>
              <w:jc w:val="right"/>
              <w:rPr>
                <w:rFonts w:ascii="Garamond" w:hAnsi="Garamond" w:cs="Calibri"/>
              </w:rPr>
            </w:pPr>
            <w:r w:rsidRPr="004B311A">
              <w:rPr>
                <w:rFonts w:ascii="Garamond" w:hAnsi="Garamond" w:cs="Calibri"/>
              </w:rPr>
              <w:t> </w:t>
            </w:r>
          </w:p>
        </w:tc>
        <w:tc>
          <w:tcPr>
            <w:tcW w:w="2473" w:type="dxa"/>
          </w:tcPr>
          <w:p w:rsidR="00E07632" w:rsidRPr="004B311A" w:rsidRDefault="00E07632" w:rsidP="004B311A">
            <w:pPr>
              <w:spacing w:line="276" w:lineRule="auto"/>
              <w:jc w:val="both"/>
              <w:rPr>
                <w:rFonts w:ascii="Garamond" w:hAnsi="Garamond" w:cs="Calibri"/>
              </w:rPr>
            </w:pPr>
            <w:r w:rsidRPr="004B311A">
              <w:rPr>
                <w:rFonts w:ascii="Garamond" w:hAnsi="Garamond" w:cs="Calibri"/>
              </w:rPr>
              <w:t>Construction of 2No. classrooms to completion 2,000,000 and supply of 40</w:t>
            </w:r>
            <w:r w:rsidRPr="004B311A">
              <w:rPr>
                <w:rFonts w:ascii="Garamond" w:hAnsi="Garamond" w:cs="Calibri"/>
              </w:rPr>
              <w:br/>
              <w:t>metallic desks 300,000</w:t>
            </w:r>
          </w:p>
        </w:tc>
        <w:tc>
          <w:tcPr>
            <w:tcW w:w="1509" w:type="dxa"/>
          </w:tcPr>
          <w:p w:rsidR="00E07632" w:rsidRPr="004B311A" w:rsidRDefault="00E07632"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E07632" w:rsidRDefault="00E07632" w:rsidP="004B311A">
            <w:pPr>
              <w:spacing w:line="276" w:lineRule="auto"/>
              <w:ind w:firstLineChars="100" w:firstLine="220"/>
              <w:jc w:val="right"/>
              <w:rPr>
                <w:rFonts w:ascii="Garamond" w:hAnsi="Garamond" w:cs="Calibri"/>
              </w:rPr>
            </w:pPr>
          </w:p>
          <w:p w:rsidR="00EB4713" w:rsidRPr="004B311A" w:rsidRDefault="00EB4713" w:rsidP="004B311A">
            <w:pPr>
              <w:spacing w:line="276" w:lineRule="auto"/>
              <w:ind w:firstLineChars="100" w:firstLine="220"/>
              <w:jc w:val="right"/>
              <w:rPr>
                <w:rFonts w:ascii="Garamond" w:hAnsi="Garamond" w:cs="Calibri"/>
              </w:rPr>
            </w:pPr>
          </w:p>
          <w:p w:rsidR="00E07632" w:rsidRPr="004B311A" w:rsidRDefault="00E07632" w:rsidP="004B311A">
            <w:pPr>
              <w:spacing w:line="276" w:lineRule="auto"/>
              <w:ind w:firstLineChars="100" w:firstLine="220"/>
              <w:jc w:val="right"/>
              <w:rPr>
                <w:rFonts w:ascii="Garamond" w:hAnsi="Garamond" w:cs="Calibri"/>
              </w:rPr>
            </w:pPr>
          </w:p>
          <w:p w:rsidR="00E07632" w:rsidRPr="004B311A" w:rsidRDefault="00EB4713" w:rsidP="004B311A">
            <w:pPr>
              <w:spacing w:line="276" w:lineRule="auto"/>
              <w:ind w:firstLineChars="100" w:firstLine="220"/>
              <w:jc w:val="right"/>
              <w:rPr>
                <w:rFonts w:ascii="Garamond" w:hAnsi="Garamond" w:cs="Calibri"/>
              </w:rPr>
            </w:pPr>
            <w:r>
              <w:rPr>
                <w:rFonts w:ascii="Garamond" w:hAnsi="Garamond" w:cs="Calibri"/>
              </w:rPr>
              <w:t>2,300,000</w:t>
            </w:r>
            <w:r w:rsidR="00E07632" w:rsidRPr="004B311A">
              <w:rPr>
                <w:rFonts w:ascii="Garamond" w:hAnsi="Garamond" w:cs="Calibri"/>
              </w:rPr>
              <w:t xml:space="preserve"> </w:t>
            </w:r>
          </w:p>
        </w:tc>
        <w:tc>
          <w:tcPr>
            <w:tcW w:w="978" w:type="dxa"/>
          </w:tcPr>
          <w:p w:rsidR="00E07632" w:rsidRPr="004B311A" w:rsidRDefault="00E07632" w:rsidP="004B311A">
            <w:pPr>
              <w:spacing w:line="276" w:lineRule="auto"/>
              <w:jc w:val="both"/>
              <w:rPr>
                <w:rFonts w:ascii="Garamond" w:hAnsi="Garamond" w:cs="Calibri"/>
              </w:rPr>
            </w:pPr>
          </w:p>
          <w:p w:rsidR="00E07632" w:rsidRPr="004B311A" w:rsidRDefault="00E07632" w:rsidP="004B311A">
            <w:pPr>
              <w:spacing w:line="276" w:lineRule="auto"/>
              <w:jc w:val="both"/>
              <w:rPr>
                <w:rFonts w:ascii="Garamond" w:hAnsi="Garamond" w:cs="Calibri"/>
              </w:rPr>
            </w:pPr>
          </w:p>
          <w:p w:rsidR="00E07632" w:rsidRPr="004B311A" w:rsidRDefault="00E07632" w:rsidP="004B311A">
            <w:pPr>
              <w:spacing w:line="276" w:lineRule="auto"/>
              <w:jc w:val="both"/>
              <w:rPr>
                <w:rFonts w:ascii="Garamond" w:hAnsi="Garamond" w:cs="Calibri"/>
              </w:rPr>
            </w:pPr>
          </w:p>
          <w:p w:rsidR="00E07632" w:rsidRPr="004B311A" w:rsidRDefault="00E07632" w:rsidP="004B311A">
            <w:pPr>
              <w:spacing w:line="276" w:lineRule="auto"/>
              <w:jc w:val="both"/>
              <w:rPr>
                <w:rFonts w:ascii="Garamond" w:hAnsi="Garamond" w:cs="Calibri"/>
              </w:rPr>
            </w:pPr>
            <w:r w:rsidRPr="004B311A">
              <w:rPr>
                <w:rFonts w:ascii="Garamond" w:hAnsi="Garamond" w:cs="Calibri"/>
              </w:rPr>
              <w:t>New</w:t>
            </w:r>
          </w:p>
        </w:tc>
      </w:tr>
      <w:tr w:rsidR="00B755E2" w:rsidRPr="004B311A" w:rsidTr="00943AA2">
        <w:tc>
          <w:tcPr>
            <w:tcW w:w="1413" w:type="dxa"/>
          </w:tcPr>
          <w:p w:rsidR="00B755E2" w:rsidRPr="004B311A" w:rsidRDefault="00B755E2" w:rsidP="004B311A">
            <w:pPr>
              <w:spacing w:line="276" w:lineRule="auto"/>
              <w:jc w:val="both"/>
              <w:rPr>
                <w:rFonts w:ascii="Garamond" w:hAnsi="Garamond" w:cs="Calibri"/>
              </w:rPr>
            </w:pPr>
          </w:p>
          <w:p w:rsidR="00B755E2" w:rsidRPr="004B311A" w:rsidRDefault="00B755E2" w:rsidP="004B311A">
            <w:pPr>
              <w:spacing w:line="276" w:lineRule="auto"/>
              <w:jc w:val="both"/>
              <w:rPr>
                <w:rFonts w:ascii="Garamond" w:hAnsi="Garamond" w:cs="Calibri"/>
              </w:rPr>
            </w:pPr>
          </w:p>
          <w:p w:rsidR="00B755E2" w:rsidRDefault="00B755E2" w:rsidP="004B311A">
            <w:pPr>
              <w:spacing w:line="276" w:lineRule="auto"/>
              <w:jc w:val="both"/>
              <w:rPr>
                <w:rFonts w:ascii="Garamond" w:hAnsi="Garamond" w:cs="Calibri"/>
              </w:rPr>
            </w:pPr>
          </w:p>
          <w:p w:rsidR="00EB4713" w:rsidRPr="004B311A" w:rsidRDefault="00EB4713" w:rsidP="004B311A">
            <w:pPr>
              <w:spacing w:line="276" w:lineRule="auto"/>
              <w:jc w:val="both"/>
              <w:rPr>
                <w:rFonts w:ascii="Garamond" w:hAnsi="Garamond" w:cs="Calibri"/>
              </w:rPr>
            </w:pPr>
          </w:p>
          <w:p w:rsidR="00B755E2" w:rsidRPr="004B311A" w:rsidRDefault="00B755E2" w:rsidP="004B311A">
            <w:pPr>
              <w:spacing w:line="276" w:lineRule="auto"/>
              <w:jc w:val="both"/>
              <w:rPr>
                <w:rFonts w:ascii="Garamond" w:hAnsi="Garamond" w:cs="Calibri"/>
              </w:rPr>
            </w:pPr>
          </w:p>
          <w:p w:rsidR="00B755E2" w:rsidRPr="004B311A" w:rsidRDefault="00B755E2" w:rsidP="004B311A">
            <w:pPr>
              <w:spacing w:line="276" w:lineRule="auto"/>
              <w:jc w:val="both"/>
              <w:rPr>
                <w:rFonts w:ascii="Garamond" w:hAnsi="Garamond" w:cs="Calibri"/>
              </w:rPr>
            </w:pPr>
            <w:proofErr w:type="spellStart"/>
            <w:r w:rsidRPr="004B311A">
              <w:rPr>
                <w:rFonts w:ascii="Garamond" w:hAnsi="Garamond" w:cs="Calibri"/>
              </w:rPr>
              <w:t>Iloirero</w:t>
            </w:r>
            <w:proofErr w:type="spellEnd"/>
            <w:r w:rsidRPr="004B311A">
              <w:rPr>
                <w:rFonts w:ascii="Garamond" w:hAnsi="Garamond" w:cs="Calibri"/>
              </w:rPr>
              <w:t xml:space="preserve"> primary school</w:t>
            </w:r>
          </w:p>
        </w:tc>
        <w:tc>
          <w:tcPr>
            <w:tcW w:w="1701" w:type="dxa"/>
          </w:tcPr>
          <w:p w:rsidR="00B755E2" w:rsidRPr="004B311A" w:rsidRDefault="00B755E2"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B755E2" w:rsidRPr="004B311A" w:rsidRDefault="00B755E2" w:rsidP="004B311A">
            <w:pPr>
              <w:spacing w:line="276" w:lineRule="auto"/>
              <w:ind w:firstLineChars="100" w:firstLine="220"/>
              <w:jc w:val="right"/>
              <w:rPr>
                <w:rFonts w:ascii="Garamond" w:hAnsi="Garamond" w:cs="Calibri"/>
              </w:rPr>
            </w:pPr>
          </w:p>
          <w:p w:rsidR="00B755E2" w:rsidRPr="004B311A" w:rsidRDefault="00B755E2" w:rsidP="004B311A">
            <w:pPr>
              <w:spacing w:line="276" w:lineRule="auto"/>
              <w:ind w:firstLineChars="100" w:firstLine="220"/>
              <w:jc w:val="right"/>
              <w:rPr>
                <w:rFonts w:ascii="Garamond" w:hAnsi="Garamond" w:cs="Calibri"/>
              </w:rPr>
            </w:pPr>
          </w:p>
          <w:p w:rsidR="00B755E2" w:rsidRPr="004B311A" w:rsidRDefault="00B755E2" w:rsidP="004B311A">
            <w:pPr>
              <w:spacing w:line="276" w:lineRule="auto"/>
              <w:ind w:firstLineChars="100" w:firstLine="220"/>
              <w:jc w:val="right"/>
              <w:rPr>
                <w:rFonts w:ascii="Garamond" w:hAnsi="Garamond" w:cs="Calibri"/>
              </w:rPr>
            </w:pPr>
          </w:p>
          <w:p w:rsidR="00B755E2" w:rsidRDefault="00B755E2" w:rsidP="004B311A">
            <w:pPr>
              <w:spacing w:line="276" w:lineRule="auto"/>
              <w:ind w:firstLineChars="100" w:firstLine="220"/>
              <w:jc w:val="right"/>
              <w:rPr>
                <w:rFonts w:ascii="Garamond" w:hAnsi="Garamond" w:cs="Calibri"/>
              </w:rPr>
            </w:pPr>
          </w:p>
          <w:p w:rsidR="00EB4713" w:rsidRDefault="00EB4713" w:rsidP="004B311A">
            <w:pPr>
              <w:spacing w:line="276" w:lineRule="auto"/>
              <w:ind w:firstLineChars="100" w:firstLine="220"/>
              <w:jc w:val="right"/>
              <w:rPr>
                <w:rFonts w:ascii="Garamond" w:hAnsi="Garamond" w:cs="Calibri"/>
              </w:rPr>
            </w:pPr>
          </w:p>
          <w:p w:rsidR="00EB4713" w:rsidRPr="004B311A" w:rsidRDefault="00EB4713" w:rsidP="004B311A">
            <w:pPr>
              <w:spacing w:line="276" w:lineRule="auto"/>
              <w:ind w:firstLineChars="100" w:firstLine="220"/>
              <w:jc w:val="right"/>
              <w:rPr>
                <w:rFonts w:ascii="Garamond" w:hAnsi="Garamond" w:cs="Calibri"/>
              </w:rPr>
            </w:pPr>
          </w:p>
          <w:p w:rsidR="00B755E2" w:rsidRPr="004B311A" w:rsidRDefault="00EB4713" w:rsidP="004B311A">
            <w:pPr>
              <w:spacing w:line="276" w:lineRule="auto"/>
              <w:ind w:firstLineChars="100" w:firstLine="220"/>
              <w:jc w:val="right"/>
              <w:rPr>
                <w:rFonts w:ascii="Garamond" w:hAnsi="Garamond" w:cs="Calibri"/>
              </w:rPr>
            </w:pPr>
            <w:r>
              <w:rPr>
                <w:rFonts w:ascii="Garamond" w:hAnsi="Garamond" w:cs="Calibri"/>
              </w:rPr>
              <w:t>2,500,000</w:t>
            </w:r>
            <w:r w:rsidR="00B755E2" w:rsidRPr="004B311A">
              <w:rPr>
                <w:rFonts w:ascii="Garamond" w:hAnsi="Garamond" w:cs="Calibri"/>
              </w:rPr>
              <w:t xml:space="preserve"> </w:t>
            </w:r>
          </w:p>
        </w:tc>
        <w:tc>
          <w:tcPr>
            <w:tcW w:w="1276" w:type="dxa"/>
          </w:tcPr>
          <w:p w:rsidR="00B755E2" w:rsidRPr="004B311A" w:rsidRDefault="00B755E2" w:rsidP="004B311A">
            <w:pPr>
              <w:spacing w:line="276" w:lineRule="auto"/>
              <w:jc w:val="right"/>
              <w:rPr>
                <w:rFonts w:ascii="Garamond" w:hAnsi="Garamond" w:cs="Calibri"/>
              </w:rPr>
            </w:pPr>
            <w:r w:rsidRPr="004B311A">
              <w:rPr>
                <w:rFonts w:ascii="Garamond" w:hAnsi="Garamond" w:cs="Calibri"/>
              </w:rPr>
              <w:t> </w:t>
            </w:r>
          </w:p>
        </w:tc>
        <w:tc>
          <w:tcPr>
            <w:tcW w:w="2473" w:type="dxa"/>
          </w:tcPr>
          <w:p w:rsidR="00B755E2" w:rsidRPr="004B311A" w:rsidRDefault="00B755E2" w:rsidP="004B311A">
            <w:pPr>
              <w:spacing w:line="276" w:lineRule="auto"/>
              <w:jc w:val="both"/>
              <w:rPr>
                <w:rFonts w:ascii="Garamond" w:hAnsi="Garamond" w:cs="Calibri"/>
              </w:rPr>
            </w:pPr>
            <w:r w:rsidRPr="004B311A">
              <w:rPr>
                <w:rFonts w:ascii="Garamond" w:hAnsi="Garamond" w:cs="Calibri"/>
              </w:rPr>
              <w:t>Construction of an administration block- 17 teachers staffroom, headteacher's office, secretary room, deputy headteacher's office and the senior teacher's office to completion</w:t>
            </w:r>
          </w:p>
        </w:tc>
        <w:tc>
          <w:tcPr>
            <w:tcW w:w="1509" w:type="dxa"/>
          </w:tcPr>
          <w:p w:rsidR="00B755E2" w:rsidRPr="004B311A" w:rsidRDefault="00B755E2"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B755E2" w:rsidRPr="004B311A" w:rsidRDefault="00B755E2" w:rsidP="004B311A">
            <w:pPr>
              <w:spacing w:line="276" w:lineRule="auto"/>
              <w:ind w:firstLineChars="100" w:firstLine="220"/>
              <w:jc w:val="right"/>
              <w:rPr>
                <w:rFonts w:ascii="Garamond" w:hAnsi="Garamond" w:cs="Calibri"/>
              </w:rPr>
            </w:pPr>
          </w:p>
          <w:p w:rsidR="00B755E2" w:rsidRPr="004B311A" w:rsidRDefault="00B755E2" w:rsidP="004B311A">
            <w:pPr>
              <w:spacing w:line="276" w:lineRule="auto"/>
              <w:ind w:firstLineChars="100" w:firstLine="220"/>
              <w:jc w:val="right"/>
              <w:rPr>
                <w:rFonts w:ascii="Garamond" w:hAnsi="Garamond" w:cs="Calibri"/>
              </w:rPr>
            </w:pPr>
          </w:p>
          <w:p w:rsidR="00B755E2" w:rsidRDefault="00B755E2" w:rsidP="004B311A">
            <w:pPr>
              <w:spacing w:line="276" w:lineRule="auto"/>
              <w:ind w:firstLineChars="100" w:firstLine="220"/>
              <w:jc w:val="right"/>
              <w:rPr>
                <w:rFonts w:ascii="Garamond" w:hAnsi="Garamond" w:cs="Calibri"/>
              </w:rPr>
            </w:pPr>
          </w:p>
          <w:p w:rsidR="00EB4713" w:rsidRDefault="00EB4713" w:rsidP="004B311A">
            <w:pPr>
              <w:spacing w:line="276" w:lineRule="auto"/>
              <w:ind w:firstLineChars="100" w:firstLine="220"/>
              <w:jc w:val="right"/>
              <w:rPr>
                <w:rFonts w:ascii="Garamond" w:hAnsi="Garamond" w:cs="Calibri"/>
              </w:rPr>
            </w:pPr>
          </w:p>
          <w:p w:rsidR="00EB4713" w:rsidRPr="004B311A" w:rsidRDefault="00EB4713" w:rsidP="004B311A">
            <w:pPr>
              <w:spacing w:line="276" w:lineRule="auto"/>
              <w:ind w:firstLineChars="100" w:firstLine="220"/>
              <w:jc w:val="right"/>
              <w:rPr>
                <w:rFonts w:ascii="Garamond" w:hAnsi="Garamond" w:cs="Calibri"/>
              </w:rPr>
            </w:pPr>
          </w:p>
          <w:p w:rsidR="00B755E2" w:rsidRPr="004B311A" w:rsidRDefault="00B755E2" w:rsidP="004B311A">
            <w:pPr>
              <w:spacing w:line="276" w:lineRule="auto"/>
              <w:ind w:firstLineChars="100" w:firstLine="220"/>
              <w:jc w:val="right"/>
              <w:rPr>
                <w:rFonts w:ascii="Garamond" w:hAnsi="Garamond" w:cs="Calibri"/>
              </w:rPr>
            </w:pPr>
          </w:p>
          <w:p w:rsidR="00B755E2" w:rsidRPr="004B311A" w:rsidRDefault="00EB4713" w:rsidP="004B311A">
            <w:pPr>
              <w:spacing w:line="276" w:lineRule="auto"/>
              <w:ind w:firstLineChars="100" w:firstLine="220"/>
              <w:jc w:val="right"/>
              <w:rPr>
                <w:rFonts w:ascii="Garamond" w:hAnsi="Garamond" w:cs="Calibri"/>
              </w:rPr>
            </w:pPr>
            <w:r>
              <w:rPr>
                <w:rFonts w:ascii="Garamond" w:hAnsi="Garamond" w:cs="Calibri"/>
              </w:rPr>
              <w:t>2,500,000</w:t>
            </w:r>
            <w:r w:rsidR="00B755E2" w:rsidRPr="004B311A">
              <w:rPr>
                <w:rFonts w:ascii="Garamond" w:hAnsi="Garamond" w:cs="Calibri"/>
              </w:rPr>
              <w:t xml:space="preserve"> </w:t>
            </w:r>
          </w:p>
        </w:tc>
        <w:tc>
          <w:tcPr>
            <w:tcW w:w="978" w:type="dxa"/>
          </w:tcPr>
          <w:p w:rsidR="00B755E2" w:rsidRPr="004B311A" w:rsidRDefault="00B755E2" w:rsidP="004B311A">
            <w:pPr>
              <w:spacing w:line="276" w:lineRule="auto"/>
              <w:jc w:val="both"/>
              <w:rPr>
                <w:rFonts w:ascii="Garamond" w:hAnsi="Garamond" w:cs="Calibri"/>
              </w:rPr>
            </w:pPr>
          </w:p>
          <w:p w:rsidR="00B755E2" w:rsidRPr="004B311A" w:rsidRDefault="00B755E2" w:rsidP="004B311A">
            <w:pPr>
              <w:spacing w:line="276" w:lineRule="auto"/>
              <w:jc w:val="both"/>
              <w:rPr>
                <w:rFonts w:ascii="Garamond" w:hAnsi="Garamond" w:cs="Calibri"/>
              </w:rPr>
            </w:pPr>
          </w:p>
          <w:p w:rsidR="00B755E2" w:rsidRDefault="00B755E2" w:rsidP="004B311A">
            <w:pPr>
              <w:spacing w:line="276" w:lineRule="auto"/>
              <w:jc w:val="both"/>
              <w:rPr>
                <w:rFonts w:ascii="Garamond" w:hAnsi="Garamond" w:cs="Calibri"/>
              </w:rPr>
            </w:pPr>
          </w:p>
          <w:p w:rsidR="00EB4713" w:rsidRDefault="00EB4713" w:rsidP="004B311A">
            <w:pPr>
              <w:spacing w:line="276" w:lineRule="auto"/>
              <w:jc w:val="both"/>
              <w:rPr>
                <w:rFonts w:ascii="Garamond" w:hAnsi="Garamond" w:cs="Calibri"/>
              </w:rPr>
            </w:pPr>
          </w:p>
          <w:p w:rsidR="00EB4713" w:rsidRPr="004B311A" w:rsidRDefault="00EB4713" w:rsidP="004B311A">
            <w:pPr>
              <w:spacing w:line="276" w:lineRule="auto"/>
              <w:jc w:val="both"/>
              <w:rPr>
                <w:rFonts w:ascii="Garamond" w:hAnsi="Garamond" w:cs="Calibri"/>
              </w:rPr>
            </w:pPr>
          </w:p>
          <w:p w:rsidR="00B755E2" w:rsidRPr="004B311A" w:rsidRDefault="00B755E2" w:rsidP="004B311A">
            <w:pPr>
              <w:spacing w:line="276" w:lineRule="auto"/>
              <w:jc w:val="both"/>
              <w:rPr>
                <w:rFonts w:ascii="Garamond" w:hAnsi="Garamond" w:cs="Calibri"/>
              </w:rPr>
            </w:pPr>
          </w:p>
          <w:p w:rsidR="00B755E2" w:rsidRPr="004B311A" w:rsidRDefault="00B755E2" w:rsidP="004B311A">
            <w:pPr>
              <w:spacing w:line="276" w:lineRule="auto"/>
              <w:jc w:val="both"/>
              <w:rPr>
                <w:rFonts w:ascii="Garamond" w:hAnsi="Garamond" w:cs="Calibri"/>
              </w:rPr>
            </w:pPr>
          </w:p>
          <w:p w:rsidR="00B755E2" w:rsidRPr="004B311A" w:rsidRDefault="00B755E2" w:rsidP="004B311A">
            <w:pPr>
              <w:spacing w:line="276" w:lineRule="auto"/>
              <w:jc w:val="both"/>
              <w:rPr>
                <w:rFonts w:ascii="Garamond" w:hAnsi="Garamond" w:cs="Calibri"/>
              </w:rPr>
            </w:pPr>
            <w:r w:rsidRPr="004B311A">
              <w:rPr>
                <w:rFonts w:ascii="Garamond" w:hAnsi="Garamond" w:cs="Calibri"/>
              </w:rPr>
              <w:t>New</w:t>
            </w:r>
          </w:p>
        </w:tc>
      </w:tr>
      <w:tr w:rsidR="00B755E2" w:rsidRPr="004B311A" w:rsidTr="00943AA2">
        <w:tc>
          <w:tcPr>
            <w:tcW w:w="1413" w:type="dxa"/>
          </w:tcPr>
          <w:p w:rsidR="00B755E2" w:rsidRPr="004B311A" w:rsidRDefault="00B755E2" w:rsidP="004B311A">
            <w:pPr>
              <w:spacing w:line="276" w:lineRule="auto"/>
              <w:jc w:val="both"/>
              <w:rPr>
                <w:rFonts w:ascii="Garamond" w:hAnsi="Garamond" w:cs="Calibri"/>
              </w:rPr>
            </w:pPr>
          </w:p>
          <w:p w:rsidR="00B755E2" w:rsidRPr="004B311A" w:rsidRDefault="00B755E2" w:rsidP="004B311A">
            <w:pPr>
              <w:spacing w:line="276" w:lineRule="auto"/>
              <w:jc w:val="both"/>
              <w:rPr>
                <w:rFonts w:ascii="Garamond" w:hAnsi="Garamond" w:cs="Calibri"/>
              </w:rPr>
            </w:pPr>
          </w:p>
          <w:p w:rsidR="00B755E2" w:rsidRPr="004B311A" w:rsidRDefault="00B755E2" w:rsidP="004B311A">
            <w:pPr>
              <w:spacing w:line="276" w:lineRule="auto"/>
              <w:jc w:val="both"/>
              <w:rPr>
                <w:rFonts w:ascii="Garamond" w:hAnsi="Garamond" w:cs="Calibri"/>
              </w:rPr>
            </w:pPr>
          </w:p>
          <w:p w:rsidR="00B755E2" w:rsidRPr="004B311A" w:rsidRDefault="00B755E2" w:rsidP="004B311A">
            <w:pPr>
              <w:spacing w:line="276" w:lineRule="auto"/>
              <w:jc w:val="both"/>
              <w:rPr>
                <w:rFonts w:ascii="Garamond" w:hAnsi="Garamond" w:cs="Calibri"/>
              </w:rPr>
            </w:pPr>
          </w:p>
          <w:p w:rsidR="00B755E2" w:rsidRPr="004B311A" w:rsidRDefault="00B755E2" w:rsidP="004B311A">
            <w:pPr>
              <w:spacing w:line="276" w:lineRule="auto"/>
              <w:jc w:val="both"/>
              <w:rPr>
                <w:rFonts w:ascii="Garamond" w:hAnsi="Garamond" w:cs="Calibri"/>
              </w:rPr>
            </w:pPr>
            <w:proofErr w:type="spellStart"/>
            <w:r w:rsidRPr="004B311A">
              <w:rPr>
                <w:rFonts w:ascii="Garamond" w:hAnsi="Garamond" w:cs="Calibri"/>
              </w:rPr>
              <w:t>Emukutan</w:t>
            </w:r>
            <w:proofErr w:type="spellEnd"/>
            <w:r w:rsidRPr="004B311A">
              <w:rPr>
                <w:rFonts w:ascii="Garamond" w:hAnsi="Garamond" w:cs="Calibri"/>
              </w:rPr>
              <w:t xml:space="preserve"> primary school</w:t>
            </w:r>
          </w:p>
        </w:tc>
        <w:tc>
          <w:tcPr>
            <w:tcW w:w="1701" w:type="dxa"/>
          </w:tcPr>
          <w:p w:rsidR="00B755E2" w:rsidRPr="004B311A" w:rsidRDefault="00B755E2"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B755E2" w:rsidRPr="004B311A" w:rsidRDefault="00B755E2" w:rsidP="004B311A">
            <w:pPr>
              <w:spacing w:line="276" w:lineRule="auto"/>
              <w:ind w:firstLineChars="100" w:firstLine="220"/>
              <w:jc w:val="right"/>
              <w:rPr>
                <w:rFonts w:ascii="Garamond" w:hAnsi="Garamond" w:cs="Calibri"/>
              </w:rPr>
            </w:pPr>
          </w:p>
          <w:p w:rsidR="00B755E2" w:rsidRDefault="00B755E2" w:rsidP="004B311A">
            <w:pPr>
              <w:spacing w:line="276" w:lineRule="auto"/>
              <w:ind w:firstLineChars="100" w:firstLine="220"/>
              <w:jc w:val="right"/>
              <w:rPr>
                <w:rFonts w:ascii="Garamond" w:hAnsi="Garamond" w:cs="Calibri"/>
              </w:rPr>
            </w:pPr>
          </w:p>
          <w:p w:rsidR="00EB4713" w:rsidRDefault="00EB4713" w:rsidP="004B311A">
            <w:pPr>
              <w:spacing w:line="276" w:lineRule="auto"/>
              <w:ind w:firstLineChars="100" w:firstLine="220"/>
              <w:jc w:val="right"/>
              <w:rPr>
                <w:rFonts w:ascii="Garamond" w:hAnsi="Garamond" w:cs="Calibri"/>
              </w:rPr>
            </w:pPr>
          </w:p>
          <w:p w:rsidR="00EB4713" w:rsidRPr="004B311A" w:rsidRDefault="00EB4713" w:rsidP="004B311A">
            <w:pPr>
              <w:spacing w:line="276" w:lineRule="auto"/>
              <w:ind w:firstLineChars="100" w:firstLine="220"/>
              <w:jc w:val="right"/>
              <w:rPr>
                <w:rFonts w:ascii="Garamond" w:hAnsi="Garamond" w:cs="Calibri"/>
              </w:rPr>
            </w:pPr>
          </w:p>
          <w:p w:rsidR="00B755E2" w:rsidRPr="004B311A" w:rsidRDefault="00B755E2" w:rsidP="004B311A">
            <w:pPr>
              <w:spacing w:line="276" w:lineRule="auto"/>
              <w:ind w:firstLineChars="100" w:firstLine="220"/>
              <w:jc w:val="right"/>
              <w:rPr>
                <w:rFonts w:ascii="Garamond" w:hAnsi="Garamond" w:cs="Calibri"/>
              </w:rPr>
            </w:pPr>
          </w:p>
          <w:p w:rsidR="00B755E2" w:rsidRPr="004B311A" w:rsidRDefault="00B755E2" w:rsidP="004B311A">
            <w:pPr>
              <w:spacing w:line="276" w:lineRule="auto"/>
              <w:ind w:firstLineChars="100" w:firstLine="220"/>
              <w:jc w:val="right"/>
              <w:rPr>
                <w:rFonts w:ascii="Garamond" w:hAnsi="Garamond" w:cs="Calibri"/>
              </w:rPr>
            </w:pPr>
          </w:p>
          <w:p w:rsidR="00B755E2" w:rsidRPr="004B311A" w:rsidRDefault="00B755E2" w:rsidP="004B311A">
            <w:pPr>
              <w:spacing w:line="276" w:lineRule="auto"/>
              <w:ind w:firstLineChars="100" w:firstLine="220"/>
              <w:jc w:val="right"/>
              <w:rPr>
                <w:rFonts w:ascii="Garamond" w:hAnsi="Garamond" w:cs="Calibri"/>
              </w:rPr>
            </w:pPr>
            <w:r w:rsidRPr="004B311A">
              <w:rPr>
                <w:rFonts w:ascii="Garamond" w:hAnsi="Garamond" w:cs="Calibri"/>
              </w:rPr>
              <w:t xml:space="preserve">2,500,000.00 </w:t>
            </w:r>
          </w:p>
        </w:tc>
        <w:tc>
          <w:tcPr>
            <w:tcW w:w="1276" w:type="dxa"/>
          </w:tcPr>
          <w:p w:rsidR="00B755E2" w:rsidRPr="004B311A" w:rsidRDefault="00B755E2" w:rsidP="004B311A">
            <w:pPr>
              <w:spacing w:line="276" w:lineRule="auto"/>
              <w:jc w:val="right"/>
              <w:rPr>
                <w:rFonts w:ascii="Garamond" w:hAnsi="Garamond" w:cs="Calibri"/>
              </w:rPr>
            </w:pPr>
            <w:r w:rsidRPr="004B311A">
              <w:rPr>
                <w:rFonts w:ascii="Garamond" w:hAnsi="Garamond" w:cs="Calibri"/>
              </w:rPr>
              <w:t> </w:t>
            </w:r>
          </w:p>
        </w:tc>
        <w:tc>
          <w:tcPr>
            <w:tcW w:w="2473" w:type="dxa"/>
          </w:tcPr>
          <w:p w:rsidR="00B755E2" w:rsidRPr="004B311A" w:rsidRDefault="00B755E2" w:rsidP="004B311A">
            <w:pPr>
              <w:spacing w:line="276" w:lineRule="auto"/>
              <w:jc w:val="both"/>
              <w:rPr>
                <w:rFonts w:ascii="Garamond" w:hAnsi="Garamond" w:cs="Calibri"/>
              </w:rPr>
            </w:pPr>
            <w:r w:rsidRPr="004B311A">
              <w:rPr>
                <w:rFonts w:ascii="Garamond" w:hAnsi="Garamond" w:cs="Calibri"/>
              </w:rPr>
              <w:t>Construction of an administration block- 17 teachers staffroom, headteacher's office, secretary room, deputy headteacher's office and the senior teacher's office to completion</w:t>
            </w:r>
          </w:p>
        </w:tc>
        <w:tc>
          <w:tcPr>
            <w:tcW w:w="1509" w:type="dxa"/>
          </w:tcPr>
          <w:p w:rsidR="00B755E2" w:rsidRPr="004B311A" w:rsidRDefault="00B755E2"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B755E2" w:rsidRPr="004B311A" w:rsidRDefault="00B755E2" w:rsidP="004B311A">
            <w:pPr>
              <w:spacing w:line="276" w:lineRule="auto"/>
              <w:ind w:firstLineChars="100" w:firstLine="220"/>
              <w:jc w:val="right"/>
              <w:rPr>
                <w:rFonts w:ascii="Garamond" w:hAnsi="Garamond" w:cs="Calibri"/>
              </w:rPr>
            </w:pPr>
          </w:p>
          <w:p w:rsidR="00B755E2" w:rsidRDefault="00B755E2" w:rsidP="004B311A">
            <w:pPr>
              <w:spacing w:line="276" w:lineRule="auto"/>
              <w:ind w:firstLineChars="100" w:firstLine="220"/>
              <w:jc w:val="right"/>
              <w:rPr>
                <w:rFonts w:ascii="Garamond" w:hAnsi="Garamond" w:cs="Calibri"/>
              </w:rPr>
            </w:pPr>
          </w:p>
          <w:p w:rsidR="00EB4713" w:rsidRDefault="00EB4713" w:rsidP="004B311A">
            <w:pPr>
              <w:spacing w:line="276" w:lineRule="auto"/>
              <w:ind w:firstLineChars="100" w:firstLine="220"/>
              <w:jc w:val="right"/>
              <w:rPr>
                <w:rFonts w:ascii="Garamond" w:hAnsi="Garamond" w:cs="Calibri"/>
              </w:rPr>
            </w:pPr>
          </w:p>
          <w:p w:rsidR="00EB4713" w:rsidRPr="004B311A" w:rsidRDefault="00EB4713" w:rsidP="004B311A">
            <w:pPr>
              <w:spacing w:line="276" w:lineRule="auto"/>
              <w:ind w:firstLineChars="100" w:firstLine="220"/>
              <w:jc w:val="right"/>
              <w:rPr>
                <w:rFonts w:ascii="Garamond" w:hAnsi="Garamond" w:cs="Calibri"/>
              </w:rPr>
            </w:pPr>
          </w:p>
          <w:p w:rsidR="00B755E2" w:rsidRPr="004B311A" w:rsidRDefault="00B755E2" w:rsidP="004B311A">
            <w:pPr>
              <w:spacing w:line="276" w:lineRule="auto"/>
              <w:ind w:firstLineChars="100" w:firstLine="220"/>
              <w:jc w:val="right"/>
              <w:rPr>
                <w:rFonts w:ascii="Garamond" w:hAnsi="Garamond" w:cs="Calibri"/>
              </w:rPr>
            </w:pPr>
          </w:p>
          <w:p w:rsidR="00B755E2" w:rsidRPr="004B311A" w:rsidRDefault="00B755E2" w:rsidP="004B311A">
            <w:pPr>
              <w:spacing w:line="276" w:lineRule="auto"/>
              <w:ind w:firstLineChars="100" w:firstLine="220"/>
              <w:jc w:val="right"/>
              <w:rPr>
                <w:rFonts w:ascii="Garamond" w:hAnsi="Garamond" w:cs="Calibri"/>
              </w:rPr>
            </w:pPr>
          </w:p>
          <w:p w:rsidR="00B755E2" w:rsidRPr="004B311A" w:rsidRDefault="00A55B4E" w:rsidP="004B311A">
            <w:pPr>
              <w:spacing w:line="276" w:lineRule="auto"/>
              <w:ind w:firstLineChars="100" w:firstLine="220"/>
              <w:jc w:val="right"/>
              <w:rPr>
                <w:rFonts w:ascii="Garamond" w:hAnsi="Garamond" w:cs="Calibri"/>
              </w:rPr>
            </w:pPr>
            <w:r>
              <w:rPr>
                <w:rFonts w:ascii="Garamond" w:hAnsi="Garamond" w:cs="Calibri"/>
              </w:rPr>
              <w:t>2,500,000</w:t>
            </w:r>
            <w:r w:rsidR="00B755E2" w:rsidRPr="004B311A">
              <w:rPr>
                <w:rFonts w:ascii="Garamond" w:hAnsi="Garamond" w:cs="Calibri"/>
              </w:rPr>
              <w:t xml:space="preserve"> </w:t>
            </w:r>
          </w:p>
        </w:tc>
        <w:tc>
          <w:tcPr>
            <w:tcW w:w="978" w:type="dxa"/>
          </w:tcPr>
          <w:p w:rsidR="00B755E2" w:rsidRPr="004B311A" w:rsidRDefault="00B755E2" w:rsidP="004B311A">
            <w:pPr>
              <w:spacing w:line="276" w:lineRule="auto"/>
              <w:jc w:val="both"/>
              <w:rPr>
                <w:rFonts w:ascii="Garamond" w:hAnsi="Garamond" w:cs="Calibri"/>
              </w:rPr>
            </w:pPr>
          </w:p>
          <w:p w:rsidR="00B755E2" w:rsidRPr="004B311A" w:rsidRDefault="00B755E2" w:rsidP="004B311A">
            <w:pPr>
              <w:spacing w:line="276" w:lineRule="auto"/>
              <w:jc w:val="both"/>
              <w:rPr>
                <w:rFonts w:ascii="Garamond" w:hAnsi="Garamond" w:cs="Calibri"/>
              </w:rPr>
            </w:pPr>
          </w:p>
          <w:p w:rsidR="00B755E2" w:rsidRDefault="00B755E2" w:rsidP="004B311A">
            <w:pPr>
              <w:spacing w:line="276" w:lineRule="auto"/>
              <w:jc w:val="both"/>
              <w:rPr>
                <w:rFonts w:ascii="Garamond" w:hAnsi="Garamond" w:cs="Calibri"/>
              </w:rPr>
            </w:pPr>
          </w:p>
          <w:p w:rsidR="00EB4713" w:rsidRDefault="00EB4713" w:rsidP="004B311A">
            <w:pPr>
              <w:spacing w:line="276" w:lineRule="auto"/>
              <w:jc w:val="both"/>
              <w:rPr>
                <w:rFonts w:ascii="Garamond" w:hAnsi="Garamond" w:cs="Calibri"/>
              </w:rPr>
            </w:pPr>
          </w:p>
          <w:p w:rsidR="00EB4713" w:rsidRPr="004B311A" w:rsidRDefault="00EB4713" w:rsidP="004B311A">
            <w:pPr>
              <w:spacing w:line="276" w:lineRule="auto"/>
              <w:jc w:val="both"/>
              <w:rPr>
                <w:rFonts w:ascii="Garamond" w:hAnsi="Garamond" w:cs="Calibri"/>
              </w:rPr>
            </w:pPr>
          </w:p>
          <w:p w:rsidR="00B755E2" w:rsidRPr="004B311A" w:rsidRDefault="00B755E2" w:rsidP="004B311A">
            <w:pPr>
              <w:spacing w:line="276" w:lineRule="auto"/>
              <w:jc w:val="both"/>
              <w:rPr>
                <w:rFonts w:ascii="Garamond" w:hAnsi="Garamond" w:cs="Calibri"/>
              </w:rPr>
            </w:pPr>
          </w:p>
          <w:p w:rsidR="00B755E2" w:rsidRPr="004B311A" w:rsidRDefault="00B755E2" w:rsidP="004B311A">
            <w:pPr>
              <w:spacing w:line="276" w:lineRule="auto"/>
              <w:jc w:val="both"/>
              <w:rPr>
                <w:rFonts w:ascii="Garamond" w:hAnsi="Garamond" w:cs="Calibri"/>
              </w:rPr>
            </w:pPr>
          </w:p>
          <w:p w:rsidR="00B755E2" w:rsidRPr="004B311A" w:rsidRDefault="00B755E2" w:rsidP="004B311A">
            <w:pPr>
              <w:spacing w:line="276" w:lineRule="auto"/>
              <w:jc w:val="both"/>
              <w:rPr>
                <w:rFonts w:ascii="Garamond" w:hAnsi="Garamond" w:cs="Calibri"/>
              </w:rPr>
            </w:pPr>
            <w:r w:rsidRPr="004B311A">
              <w:rPr>
                <w:rFonts w:ascii="Garamond" w:hAnsi="Garamond" w:cs="Calibri"/>
              </w:rPr>
              <w:t>New</w:t>
            </w:r>
          </w:p>
        </w:tc>
      </w:tr>
      <w:tr w:rsidR="00B755E2" w:rsidRPr="004B311A" w:rsidTr="00943AA2">
        <w:tc>
          <w:tcPr>
            <w:tcW w:w="1413" w:type="dxa"/>
            <w:vAlign w:val="center"/>
          </w:tcPr>
          <w:p w:rsidR="00B755E2" w:rsidRPr="004B311A" w:rsidRDefault="00B755E2" w:rsidP="004B311A">
            <w:pPr>
              <w:spacing w:line="276" w:lineRule="auto"/>
              <w:jc w:val="both"/>
              <w:rPr>
                <w:rFonts w:ascii="Garamond" w:hAnsi="Garamond" w:cs="Calibri"/>
              </w:rPr>
            </w:pPr>
          </w:p>
          <w:p w:rsidR="00B755E2" w:rsidRPr="004B311A" w:rsidRDefault="00B755E2" w:rsidP="004B311A">
            <w:pPr>
              <w:spacing w:line="276" w:lineRule="auto"/>
              <w:jc w:val="both"/>
              <w:rPr>
                <w:rFonts w:ascii="Garamond" w:hAnsi="Garamond" w:cs="Calibri"/>
              </w:rPr>
            </w:pPr>
          </w:p>
          <w:p w:rsidR="00B755E2" w:rsidRPr="004B311A" w:rsidRDefault="00B755E2" w:rsidP="004B311A">
            <w:pPr>
              <w:spacing w:line="276" w:lineRule="auto"/>
              <w:jc w:val="both"/>
              <w:rPr>
                <w:rFonts w:ascii="Garamond" w:hAnsi="Garamond" w:cs="Calibri"/>
              </w:rPr>
            </w:pPr>
            <w:proofErr w:type="spellStart"/>
            <w:r w:rsidRPr="004B311A">
              <w:rPr>
                <w:rFonts w:ascii="Garamond" w:hAnsi="Garamond" w:cs="Calibri"/>
              </w:rPr>
              <w:t>Maisuyati</w:t>
            </w:r>
            <w:proofErr w:type="spellEnd"/>
            <w:r w:rsidRPr="004B311A">
              <w:rPr>
                <w:rFonts w:ascii="Garamond" w:hAnsi="Garamond" w:cs="Calibri"/>
              </w:rPr>
              <w:t xml:space="preserve"> primary school </w:t>
            </w:r>
          </w:p>
        </w:tc>
        <w:tc>
          <w:tcPr>
            <w:tcW w:w="1701" w:type="dxa"/>
          </w:tcPr>
          <w:p w:rsidR="00B755E2" w:rsidRDefault="00B755E2" w:rsidP="004B311A">
            <w:pPr>
              <w:spacing w:line="276" w:lineRule="auto"/>
              <w:ind w:firstLineChars="100" w:firstLine="220"/>
              <w:jc w:val="right"/>
              <w:rPr>
                <w:rFonts w:ascii="Garamond" w:hAnsi="Garamond" w:cs="Calibri"/>
              </w:rPr>
            </w:pPr>
          </w:p>
          <w:p w:rsidR="00EB4713" w:rsidRPr="004B311A" w:rsidRDefault="00EB4713" w:rsidP="004B311A">
            <w:pPr>
              <w:spacing w:line="276" w:lineRule="auto"/>
              <w:ind w:firstLineChars="100" w:firstLine="220"/>
              <w:jc w:val="right"/>
              <w:rPr>
                <w:rFonts w:ascii="Garamond" w:hAnsi="Garamond" w:cs="Calibri"/>
              </w:rPr>
            </w:pPr>
          </w:p>
          <w:p w:rsidR="00B755E2" w:rsidRPr="004B311A" w:rsidRDefault="00B755E2" w:rsidP="004B311A">
            <w:pPr>
              <w:spacing w:line="276" w:lineRule="auto"/>
              <w:ind w:firstLineChars="100" w:firstLine="220"/>
              <w:jc w:val="right"/>
              <w:rPr>
                <w:rFonts w:ascii="Garamond" w:hAnsi="Garamond" w:cs="Calibri"/>
              </w:rPr>
            </w:pPr>
          </w:p>
          <w:p w:rsidR="00B755E2" w:rsidRPr="004B311A" w:rsidRDefault="00B755E2" w:rsidP="004B311A">
            <w:pPr>
              <w:spacing w:line="276" w:lineRule="auto"/>
              <w:ind w:firstLineChars="100" w:firstLine="220"/>
              <w:jc w:val="right"/>
              <w:rPr>
                <w:rFonts w:ascii="Garamond" w:hAnsi="Garamond" w:cs="Calibri"/>
              </w:rPr>
            </w:pPr>
          </w:p>
          <w:p w:rsidR="00B755E2" w:rsidRPr="004B311A" w:rsidRDefault="00EB4713" w:rsidP="004B311A">
            <w:pPr>
              <w:spacing w:line="276" w:lineRule="auto"/>
              <w:ind w:firstLineChars="100" w:firstLine="220"/>
              <w:jc w:val="right"/>
              <w:rPr>
                <w:rFonts w:ascii="Garamond" w:hAnsi="Garamond" w:cs="Calibri"/>
              </w:rPr>
            </w:pPr>
            <w:r>
              <w:rPr>
                <w:rFonts w:ascii="Garamond" w:hAnsi="Garamond" w:cs="Calibri"/>
              </w:rPr>
              <w:t xml:space="preserve"> 3,600,000</w:t>
            </w:r>
            <w:r w:rsidR="00B755E2" w:rsidRPr="004B311A">
              <w:rPr>
                <w:rFonts w:ascii="Garamond" w:hAnsi="Garamond" w:cs="Calibri"/>
              </w:rPr>
              <w:t xml:space="preserve"> </w:t>
            </w:r>
          </w:p>
        </w:tc>
        <w:tc>
          <w:tcPr>
            <w:tcW w:w="1276" w:type="dxa"/>
            <w:vAlign w:val="center"/>
          </w:tcPr>
          <w:p w:rsidR="00B755E2" w:rsidRPr="004B311A" w:rsidRDefault="00B755E2" w:rsidP="004B311A">
            <w:pPr>
              <w:spacing w:line="276" w:lineRule="auto"/>
              <w:jc w:val="right"/>
              <w:rPr>
                <w:rFonts w:ascii="Garamond" w:hAnsi="Garamond" w:cs="Calibri"/>
              </w:rPr>
            </w:pPr>
            <w:r w:rsidRPr="004B311A">
              <w:rPr>
                <w:rFonts w:ascii="Garamond" w:hAnsi="Garamond" w:cs="Calibri"/>
              </w:rPr>
              <w:t> </w:t>
            </w:r>
          </w:p>
        </w:tc>
        <w:tc>
          <w:tcPr>
            <w:tcW w:w="2473" w:type="dxa"/>
          </w:tcPr>
          <w:p w:rsidR="00B755E2" w:rsidRPr="004B311A" w:rsidRDefault="00B755E2" w:rsidP="004B311A">
            <w:pPr>
              <w:spacing w:line="276" w:lineRule="auto"/>
              <w:jc w:val="both"/>
              <w:rPr>
                <w:rFonts w:ascii="Garamond" w:hAnsi="Garamond" w:cs="Calibri"/>
              </w:rPr>
            </w:pPr>
            <w:r w:rsidRPr="004B311A">
              <w:rPr>
                <w:rFonts w:ascii="Garamond" w:hAnsi="Garamond" w:cs="Calibri"/>
              </w:rPr>
              <w:t>Fencing of 30 acres of school land with concrete pillars ,mild steel angle lines and chain-link and fixing of two gates to completion</w:t>
            </w:r>
          </w:p>
        </w:tc>
        <w:tc>
          <w:tcPr>
            <w:tcW w:w="1509" w:type="dxa"/>
          </w:tcPr>
          <w:p w:rsidR="00B755E2" w:rsidRPr="004B311A" w:rsidRDefault="00B755E2"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B755E2" w:rsidRPr="004B311A" w:rsidRDefault="00B755E2" w:rsidP="004B311A">
            <w:pPr>
              <w:spacing w:line="276" w:lineRule="auto"/>
              <w:ind w:firstLineChars="100" w:firstLine="220"/>
              <w:jc w:val="right"/>
              <w:rPr>
                <w:rFonts w:ascii="Garamond" w:hAnsi="Garamond" w:cs="Calibri"/>
              </w:rPr>
            </w:pPr>
          </w:p>
          <w:p w:rsidR="00B755E2" w:rsidRDefault="00B755E2" w:rsidP="004B311A">
            <w:pPr>
              <w:spacing w:line="276" w:lineRule="auto"/>
              <w:ind w:firstLineChars="100" w:firstLine="220"/>
              <w:jc w:val="right"/>
              <w:rPr>
                <w:rFonts w:ascii="Garamond" w:hAnsi="Garamond" w:cs="Calibri"/>
              </w:rPr>
            </w:pPr>
          </w:p>
          <w:p w:rsidR="00EB4713" w:rsidRPr="004B311A" w:rsidRDefault="00EB4713" w:rsidP="004B311A">
            <w:pPr>
              <w:spacing w:line="276" w:lineRule="auto"/>
              <w:ind w:firstLineChars="100" w:firstLine="220"/>
              <w:jc w:val="right"/>
              <w:rPr>
                <w:rFonts w:ascii="Garamond" w:hAnsi="Garamond" w:cs="Calibri"/>
              </w:rPr>
            </w:pPr>
          </w:p>
          <w:p w:rsidR="00B755E2" w:rsidRPr="004B311A" w:rsidRDefault="00EB4713" w:rsidP="004B311A">
            <w:pPr>
              <w:spacing w:line="276" w:lineRule="auto"/>
              <w:ind w:firstLineChars="100" w:firstLine="220"/>
              <w:jc w:val="right"/>
              <w:rPr>
                <w:rFonts w:ascii="Garamond" w:hAnsi="Garamond" w:cs="Calibri"/>
              </w:rPr>
            </w:pPr>
            <w:r>
              <w:rPr>
                <w:rFonts w:ascii="Garamond" w:hAnsi="Garamond" w:cs="Calibri"/>
              </w:rPr>
              <w:t>3,600,000</w:t>
            </w:r>
          </w:p>
        </w:tc>
        <w:tc>
          <w:tcPr>
            <w:tcW w:w="978" w:type="dxa"/>
          </w:tcPr>
          <w:p w:rsidR="00B755E2" w:rsidRPr="004B311A" w:rsidRDefault="00B755E2" w:rsidP="004B311A">
            <w:pPr>
              <w:spacing w:line="276" w:lineRule="auto"/>
              <w:jc w:val="both"/>
              <w:rPr>
                <w:rFonts w:ascii="Garamond" w:hAnsi="Garamond" w:cs="Calibri"/>
              </w:rPr>
            </w:pPr>
          </w:p>
          <w:p w:rsidR="00B755E2" w:rsidRDefault="00B755E2" w:rsidP="004B311A">
            <w:pPr>
              <w:spacing w:line="276" w:lineRule="auto"/>
              <w:jc w:val="both"/>
              <w:rPr>
                <w:rFonts w:ascii="Garamond" w:hAnsi="Garamond" w:cs="Calibri"/>
              </w:rPr>
            </w:pPr>
          </w:p>
          <w:p w:rsidR="00EB4713" w:rsidRPr="004B311A" w:rsidRDefault="00EB4713" w:rsidP="004B311A">
            <w:pPr>
              <w:spacing w:line="276" w:lineRule="auto"/>
              <w:jc w:val="both"/>
              <w:rPr>
                <w:rFonts w:ascii="Garamond" w:hAnsi="Garamond" w:cs="Calibri"/>
              </w:rPr>
            </w:pPr>
          </w:p>
          <w:p w:rsidR="00B755E2" w:rsidRPr="004B311A" w:rsidRDefault="00B755E2" w:rsidP="004B311A">
            <w:pPr>
              <w:spacing w:line="276" w:lineRule="auto"/>
              <w:jc w:val="both"/>
              <w:rPr>
                <w:rFonts w:ascii="Garamond" w:hAnsi="Garamond" w:cs="Calibri"/>
              </w:rPr>
            </w:pPr>
          </w:p>
          <w:p w:rsidR="00B755E2" w:rsidRPr="004B311A" w:rsidRDefault="00B755E2" w:rsidP="004B311A">
            <w:pPr>
              <w:spacing w:line="276" w:lineRule="auto"/>
              <w:jc w:val="both"/>
              <w:rPr>
                <w:rFonts w:ascii="Garamond" w:hAnsi="Garamond" w:cs="Calibri"/>
              </w:rPr>
            </w:pPr>
            <w:r w:rsidRPr="004B311A">
              <w:rPr>
                <w:rFonts w:ascii="Garamond" w:hAnsi="Garamond" w:cs="Calibri"/>
              </w:rPr>
              <w:t>New</w:t>
            </w:r>
          </w:p>
        </w:tc>
      </w:tr>
      <w:tr w:rsidR="001F364F" w:rsidRPr="004B311A" w:rsidTr="00943AA2">
        <w:tc>
          <w:tcPr>
            <w:tcW w:w="1413" w:type="dxa"/>
          </w:tcPr>
          <w:p w:rsidR="00EB4713" w:rsidRDefault="00EB4713" w:rsidP="004B311A">
            <w:pPr>
              <w:spacing w:line="276" w:lineRule="auto"/>
              <w:jc w:val="both"/>
              <w:rPr>
                <w:rFonts w:ascii="Garamond" w:hAnsi="Garamond" w:cs="Calibri"/>
              </w:rPr>
            </w:pPr>
          </w:p>
          <w:p w:rsidR="001F364F" w:rsidRPr="004B311A" w:rsidRDefault="001F364F" w:rsidP="004B311A">
            <w:pPr>
              <w:spacing w:line="276" w:lineRule="auto"/>
              <w:jc w:val="both"/>
              <w:rPr>
                <w:rFonts w:ascii="Garamond" w:hAnsi="Garamond" w:cs="Calibri"/>
              </w:rPr>
            </w:pPr>
            <w:proofErr w:type="spellStart"/>
            <w:r w:rsidRPr="004B311A">
              <w:rPr>
                <w:rFonts w:ascii="Garamond" w:hAnsi="Garamond" w:cs="Calibri"/>
              </w:rPr>
              <w:t>Enchor</w:t>
            </w:r>
            <w:proofErr w:type="spellEnd"/>
            <w:r w:rsidRPr="004B311A">
              <w:rPr>
                <w:rFonts w:ascii="Garamond" w:hAnsi="Garamond" w:cs="Calibri"/>
              </w:rPr>
              <w:t xml:space="preserve">- Enkai primary school </w:t>
            </w:r>
          </w:p>
        </w:tc>
        <w:tc>
          <w:tcPr>
            <w:tcW w:w="1701" w:type="dxa"/>
          </w:tcPr>
          <w:p w:rsidR="001F364F" w:rsidRPr="004B311A" w:rsidRDefault="001F364F"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EB4713" w:rsidRDefault="00EB4713" w:rsidP="004B311A">
            <w:pPr>
              <w:spacing w:line="276" w:lineRule="auto"/>
              <w:ind w:firstLineChars="100" w:firstLine="220"/>
              <w:jc w:val="right"/>
              <w:rPr>
                <w:rFonts w:ascii="Garamond" w:hAnsi="Garamond" w:cs="Calibri"/>
              </w:rPr>
            </w:pPr>
          </w:p>
          <w:p w:rsidR="00EB4713" w:rsidRDefault="00EB4713" w:rsidP="004B311A">
            <w:pPr>
              <w:spacing w:line="276" w:lineRule="auto"/>
              <w:ind w:firstLineChars="100" w:firstLine="220"/>
              <w:jc w:val="right"/>
              <w:rPr>
                <w:rFonts w:ascii="Garamond" w:hAnsi="Garamond" w:cs="Calibri"/>
              </w:rPr>
            </w:pPr>
          </w:p>
          <w:p w:rsidR="00EB4713" w:rsidRDefault="00EB4713" w:rsidP="004B311A">
            <w:pPr>
              <w:spacing w:line="276" w:lineRule="auto"/>
              <w:ind w:firstLineChars="100" w:firstLine="220"/>
              <w:jc w:val="right"/>
              <w:rPr>
                <w:rFonts w:ascii="Garamond" w:hAnsi="Garamond" w:cs="Calibri"/>
              </w:rPr>
            </w:pPr>
          </w:p>
          <w:p w:rsidR="001F364F" w:rsidRPr="004B311A" w:rsidRDefault="00EB4713" w:rsidP="004B311A">
            <w:pPr>
              <w:spacing w:line="276" w:lineRule="auto"/>
              <w:ind w:firstLineChars="100" w:firstLine="220"/>
              <w:jc w:val="right"/>
              <w:rPr>
                <w:rFonts w:ascii="Garamond" w:hAnsi="Garamond" w:cs="Calibri"/>
              </w:rPr>
            </w:pPr>
            <w:r>
              <w:rPr>
                <w:rFonts w:ascii="Garamond" w:hAnsi="Garamond" w:cs="Calibri"/>
              </w:rPr>
              <w:t>2,200,000</w:t>
            </w:r>
            <w:r w:rsidR="001F364F" w:rsidRPr="004B311A">
              <w:rPr>
                <w:rFonts w:ascii="Garamond" w:hAnsi="Garamond" w:cs="Calibri"/>
              </w:rPr>
              <w:t xml:space="preserve"> </w:t>
            </w:r>
          </w:p>
        </w:tc>
        <w:tc>
          <w:tcPr>
            <w:tcW w:w="1276" w:type="dxa"/>
          </w:tcPr>
          <w:p w:rsidR="001F364F" w:rsidRPr="004B311A" w:rsidRDefault="001F364F" w:rsidP="004B311A">
            <w:pPr>
              <w:spacing w:line="276" w:lineRule="auto"/>
              <w:jc w:val="right"/>
              <w:rPr>
                <w:rFonts w:ascii="Garamond" w:hAnsi="Garamond" w:cs="Calibri"/>
              </w:rPr>
            </w:pPr>
            <w:r w:rsidRPr="004B311A">
              <w:rPr>
                <w:rFonts w:ascii="Garamond" w:hAnsi="Garamond" w:cs="Calibri"/>
              </w:rPr>
              <w:t> </w:t>
            </w:r>
          </w:p>
        </w:tc>
        <w:tc>
          <w:tcPr>
            <w:tcW w:w="2473" w:type="dxa"/>
          </w:tcPr>
          <w:p w:rsidR="001F364F" w:rsidRPr="004B311A" w:rsidRDefault="001F364F" w:rsidP="004B311A">
            <w:pPr>
              <w:spacing w:line="276" w:lineRule="auto"/>
              <w:jc w:val="both"/>
              <w:rPr>
                <w:rFonts w:ascii="Garamond" w:hAnsi="Garamond" w:cs="Calibri"/>
              </w:rPr>
            </w:pPr>
            <w:r w:rsidRPr="004B311A">
              <w:rPr>
                <w:rFonts w:ascii="Garamond" w:hAnsi="Garamond" w:cs="Calibri"/>
              </w:rPr>
              <w:t>Fencing of 10 acres of school land with concrete pillars ,mild steel angle lines and chain-link and fixing of two gates to completion</w:t>
            </w:r>
          </w:p>
        </w:tc>
        <w:tc>
          <w:tcPr>
            <w:tcW w:w="1509" w:type="dxa"/>
          </w:tcPr>
          <w:p w:rsidR="00EB4713" w:rsidRDefault="001F364F" w:rsidP="00EB4713">
            <w:pPr>
              <w:spacing w:line="276" w:lineRule="auto"/>
              <w:ind w:firstLineChars="100" w:firstLine="220"/>
              <w:jc w:val="right"/>
              <w:rPr>
                <w:rFonts w:ascii="Garamond" w:hAnsi="Garamond" w:cs="Calibri"/>
              </w:rPr>
            </w:pPr>
            <w:r w:rsidRPr="004B311A">
              <w:rPr>
                <w:rFonts w:ascii="Garamond" w:hAnsi="Garamond" w:cs="Calibri"/>
              </w:rPr>
              <w:t xml:space="preserve"> </w:t>
            </w:r>
          </w:p>
          <w:p w:rsidR="00EB4713" w:rsidRDefault="00EB4713" w:rsidP="00EB4713">
            <w:pPr>
              <w:spacing w:line="276" w:lineRule="auto"/>
              <w:ind w:firstLineChars="100" w:firstLine="220"/>
              <w:jc w:val="right"/>
              <w:rPr>
                <w:rFonts w:ascii="Garamond" w:hAnsi="Garamond" w:cs="Calibri"/>
              </w:rPr>
            </w:pPr>
          </w:p>
          <w:p w:rsidR="00EB4713" w:rsidRDefault="00EB4713" w:rsidP="00EB4713">
            <w:pPr>
              <w:spacing w:line="276" w:lineRule="auto"/>
              <w:ind w:firstLineChars="100" w:firstLine="220"/>
              <w:jc w:val="right"/>
              <w:rPr>
                <w:rFonts w:ascii="Garamond" w:hAnsi="Garamond" w:cs="Calibri"/>
              </w:rPr>
            </w:pPr>
          </w:p>
          <w:p w:rsidR="00EB4713" w:rsidRDefault="00EB4713" w:rsidP="00EB4713">
            <w:pPr>
              <w:spacing w:line="276" w:lineRule="auto"/>
              <w:ind w:firstLineChars="100" w:firstLine="220"/>
              <w:jc w:val="right"/>
              <w:rPr>
                <w:rFonts w:ascii="Garamond" w:hAnsi="Garamond" w:cs="Calibri"/>
              </w:rPr>
            </w:pPr>
          </w:p>
          <w:p w:rsidR="001F364F" w:rsidRPr="004B311A" w:rsidRDefault="00EB4713" w:rsidP="00EB4713">
            <w:pPr>
              <w:spacing w:line="276" w:lineRule="auto"/>
              <w:ind w:firstLineChars="100" w:firstLine="220"/>
              <w:jc w:val="right"/>
              <w:rPr>
                <w:rFonts w:ascii="Garamond" w:hAnsi="Garamond" w:cs="Calibri"/>
              </w:rPr>
            </w:pPr>
            <w:r>
              <w:rPr>
                <w:rFonts w:ascii="Garamond" w:hAnsi="Garamond" w:cs="Calibri"/>
              </w:rPr>
              <w:t>2,200,000</w:t>
            </w:r>
            <w:r w:rsidR="001F364F" w:rsidRPr="004B311A">
              <w:rPr>
                <w:rFonts w:ascii="Garamond" w:hAnsi="Garamond" w:cs="Calibri"/>
              </w:rPr>
              <w:t xml:space="preserve"> </w:t>
            </w:r>
          </w:p>
        </w:tc>
        <w:tc>
          <w:tcPr>
            <w:tcW w:w="978" w:type="dxa"/>
          </w:tcPr>
          <w:p w:rsidR="001F364F" w:rsidRDefault="001F364F" w:rsidP="004B311A">
            <w:pPr>
              <w:spacing w:line="276" w:lineRule="auto"/>
              <w:jc w:val="both"/>
              <w:rPr>
                <w:rFonts w:ascii="Garamond" w:hAnsi="Garamond" w:cs="Calibri"/>
              </w:rPr>
            </w:pPr>
          </w:p>
          <w:p w:rsidR="00EB4713" w:rsidRDefault="00EB4713" w:rsidP="004B311A">
            <w:pPr>
              <w:spacing w:line="276" w:lineRule="auto"/>
              <w:jc w:val="both"/>
              <w:rPr>
                <w:rFonts w:ascii="Garamond" w:hAnsi="Garamond" w:cs="Calibri"/>
              </w:rPr>
            </w:pPr>
          </w:p>
          <w:p w:rsidR="00EB4713" w:rsidRDefault="00EB4713" w:rsidP="004B311A">
            <w:pPr>
              <w:spacing w:line="276" w:lineRule="auto"/>
              <w:jc w:val="both"/>
              <w:rPr>
                <w:rFonts w:ascii="Garamond" w:hAnsi="Garamond" w:cs="Calibri"/>
              </w:rPr>
            </w:pPr>
          </w:p>
          <w:p w:rsidR="00EB4713" w:rsidRPr="004B311A" w:rsidRDefault="00EB4713" w:rsidP="004B311A">
            <w:pPr>
              <w:spacing w:line="276" w:lineRule="auto"/>
              <w:jc w:val="both"/>
              <w:rPr>
                <w:rFonts w:ascii="Garamond" w:hAnsi="Garamond" w:cs="Calibri"/>
              </w:rPr>
            </w:pPr>
          </w:p>
          <w:p w:rsidR="001F364F" w:rsidRPr="004B311A" w:rsidRDefault="001F364F" w:rsidP="004B311A">
            <w:pPr>
              <w:spacing w:line="276" w:lineRule="auto"/>
              <w:jc w:val="both"/>
              <w:rPr>
                <w:rFonts w:ascii="Garamond" w:hAnsi="Garamond" w:cs="Calibri"/>
              </w:rPr>
            </w:pPr>
            <w:r w:rsidRPr="004B311A">
              <w:rPr>
                <w:rFonts w:ascii="Garamond" w:hAnsi="Garamond" w:cs="Calibri"/>
              </w:rPr>
              <w:t>New</w:t>
            </w:r>
          </w:p>
        </w:tc>
      </w:tr>
      <w:tr w:rsidR="001F364F" w:rsidRPr="004B311A" w:rsidTr="00943AA2">
        <w:tc>
          <w:tcPr>
            <w:tcW w:w="1413" w:type="dxa"/>
          </w:tcPr>
          <w:p w:rsidR="001F364F" w:rsidRPr="004B311A" w:rsidRDefault="001F364F" w:rsidP="004B311A">
            <w:pPr>
              <w:spacing w:line="276" w:lineRule="auto"/>
              <w:jc w:val="both"/>
              <w:rPr>
                <w:rFonts w:ascii="Garamond" w:hAnsi="Garamond" w:cs="Calibri"/>
              </w:rPr>
            </w:pPr>
            <w:proofErr w:type="spellStart"/>
            <w:r w:rsidRPr="004B311A">
              <w:rPr>
                <w:rFonts w:ascii="Garamond" w:hAnsi="Garamond" w:cs="Calibri"/>
              </w:rPr>
              <w:lastRenderedPageBreak/>
              <w:t>Sompet</w:t>
            </w:r>
            <w:proofErr w:type="spellEnd"/>
            <w:r w:rsidRPr="004B311A">
              <w:rPr>
                <w:rFonts w:ascii="Garamond" w:hAnsi="Garamond" w:cs="Calibri"/>
              </w:rPr>
              <w:t xml:space="preserve"> primary school </w:t>
            </w:r>
          </w:p>
        </w:tc>
        <w:tc>
          <w:tcPr>
            <w:tcW w:w="1701" w:type="dxa"/>
          </w:tcPr>
          <w:p w:rsidR="00EB4713" w:rsidRDefault="00EB4713" w:rsidP="004B311A">
            <w:pPr>
              <w:spacing w:line="276" w:lineRule="auto"/>
              <w:ind w:firstLineChars="100" w:firstLine="220"/>
              <w:jc w:val="right"/>
              <w:rPr>
                <w:rFonts w:ascii="Garamond" w:hAnsi="Garamond" w:cs="Calibri"/>
              </w:rPr>
            </w:pPr>
            <w:r>
              <w:rPr>
                <w:rFonts w:ascii="Garamond" w:hAnsi="Garamond" w:cs="Calibri"/>
              </w:rPr>
              <w:t xml:space="preserve"> </w:t>
            </w:r>
          </w:p>
          <w:p w:rsidR="00EB4713" w:rsidRDefault="00EB4713" w:rsidP="004B311A">
            <w:pPr>
              <w:spacing w:line="276" w:lineRule="auto"/>
              <w:ind w:firstLineChars="100" w:firstLine="220"/>
              <w:jc w:val="right"/>
              <w:rPr>
                <w:rFonts w:ascii="Garamond" w:hAnsi="Garamond" w:cs="Calibri"/>
              </w:rPr>
            </w:pPr>
          </w:p>
          <w:p w:rsidR="00EB4713" w:rsidRDefault="00EB4713" w:rsidP="004B311A">
            <w:pPr>
              <w:spacing w:line="276" w:lineRule="auto"/>
              <w:ind w:firstLineChars="100" w:firstLine="220"/>
              <w:jc w:val="right"/>
              <w:rPr>
                <w:rFonts w:ascii="Garamond" w:hAnsi="Garamond" w:cs="Calibri"/>
              </w:rPr>
            </w:pPr>
          </w:p>
          <w:p w:rsidR="00EB4713" w:rsidRDefault="00EB4713" w:rsidP="004B311A">
            <w:pPr>
              <w:spacing w:line="276" w:lineRule="auto"/>
              <w:ind w:firstLineChars="100" w:firstLine="220"/>
              <w:jc w:val="right"/>
              <w:rPr>
                <w:rFonts w:ascii="Garamond" w:hAnsi="Garamond" w:cs="Calibri"/>
              </w:rPr>
            </w:pPr>
          </w:p>
          <w:p w:rsidR="00EB4713" w:rsidRDefault="00EB4713" w:rsidP="004B311A">
            <w:pPr>
              <w:spacing w:line="276" w:lineRule="auto"/>
              <w:ind w:firstLineChars="100" w:firstLine="220"/>
              <w:jc w:val="right"/>
              <w:rPr>
                <w:rFonts w:ascii="Garamond" w:hAnsi="Garamond" w:cs="Calibri"/>
              </w:rPr>
            </w:pPr>
          </w:p>
          <w:p w:rsidR="00EB4713" w:rsidRDefault="00EB4713" w:rsidP="004B311A">
            <w:pPr>
              <w:spacing w:line="276" w:lineRule="auto"/>
              <w:ind w:firstLineChars="100" w:firstLine="220"/>
              <w:jc w:val="right"/>
              <w:rPr>
                <w:rFonts w:ascii="Garamond" w:hAnsi="Garamond" w:cs="Calibri"/>
              </w:rPr>
            </w:pPr>
          </w:p>
          <w:p w:rsidR="00EB4713" w:rsidRDefault="00EB4713" w:rsidP="004B311A">
            <w:pPr>
              <w:spacing w:line="276" w:lineRule="auto"/>
              <w:ind w:firstLineChars="100" w:firstLine="220"/>
              <w:jc w:val="right"/>
              <w:rPr>
                <w:rFonts w:ascii="Garamond" w:hAnsi="Garamond" w:cs="Calibri"/>
              </w:rPr>
            </w:pPr>
          </w:p>
          <w:p w:rsidR="00EB4713" w:rsidRDefault="00EB4713" w:rsidP="004B311A">
            <w:pPr>
              <w:spacing w:line="276" w:lineRule="auto"/>
              <w:ind w:firstLineChars="100" w:firstLine="220"/>
              <w:jc w:val="right"/>
              <w:rPr>
                <w:rFonts w:ascii="Garamond" w:hAnsi="Garamond" w:cs="Calibri"/>
              </w:rPr>
            </w:pPr>
          </w:p>
          <w:p w:rsidR="00EB4713" w:rsidRDefault="00EB4713" w:rsidP="004B311A">
            <w:pPr>
              <w:spacing w:line="276" w:lineRule="auto"/>
              <w:ind w:firstLineChars="100" w:firstLine="220"/>
              <w:jc w:val="right"/>
              <w:rPr>
                <w:rFonts w:ascii="Garamond" w:hAnsi="Garamond" w:cs="Calibri"/>
              </w:rPr>
            </w:pPr>
          </w:p>
          <w:p w:rsidR="00EB4713" w:rsidRDefault="00EB4713" w:rsidP="004B311A">
            <w:pPr>
              <w:spacing w:line="276" w:lineRule="auto"/>
              <w:ind w:firstLineChars="100" w:firstLine="220"/>
              <w:jc w:val="right"/>
              <w:rPr>
                <w:rFonts w:ascii="Garamond" w:hAnsi="Garamond" w:cs="Calibri"/>
              </w:rPr>
            </w:pPr>
          </w:p>
          <w:p w:rsidR="00EB4713" w:rsidRDefault="00EB4713" w:rsidP="004B311A">
            <w:pPr>
              <w:spacing w:line="276" w:lineRule="auto"/>
              <w:ind w:firstLineChars="100" w:firstLine="220"/>
              <w:jc w:val="right"/>
              <w:rPr>
                <w:rFonts w:ascii="Garamond" w:hAnsi="Garamond" w:cs="Calibri"/>
              </w:rPr>
            </w:pPr>
          </w:p>
          <w:p w:rsidR="00EB4713" w:rsidRDefault="00EB4713" w:rsidP="004B311A">
            <w:pPr>
              <w:spacing w:line="276" w:lineRule="auto"/>
              <w:ind w:firstLineChars="100" w:firstLine="220"/>
              <w:jc w:val="right"/>
              <w:rPr>
                <w:rFonts w:ascii="Garamond" w:hAnsi="Garamond" w:cs="Calibri"/>
              </w:rPr>
            </w:pPr>
          </w:p>
          <w:p w:rsidR="00EB4713" w:rsidRDefault="00EB4713" w:rsidP="004B311A">
            <w:pPr>
              <w:spacing w:line="276" w:lineRule="auto"/>
              <w:ind w:firstLineChars="100" w:firstLine="220"/>
              <w:jc w:val="right"/>
              <w:rPr>
                <w:rFonts w:ascii="Garamond" w:hAnsi="Garamond" w:cs="Calibri"/>
              </w:rPr>
            </w:pPr>
          </w:p>
          <w:p w:rsidR="00EB4713" w:rsidRDefault="00EB4713" w:rsidP="004B311A">
            <w:pPr>
              <w:spacing w:line="276" w:lineRule="auto"/>
              <w:ind w:firstLineChars="100" w:firstLine="220"/>
              <w:jc w:val="right"/>
              <w:rPr>
                <w:rFonts w:ascii="Garamond" w:hAnsi="Garamond" w:cs="Calibri"/>
              </w:rPr>
            </w:pPr>
          </w:p>
          <w:p w:rsidR="00EB4713" w:rsidRDefault="00EB4713" w:rsidP="004B311A">
            <w:pPr>
              <w:spacing w:line="276" w:lineRule="auto"/>
              <w:ind w:firstLineChars="100" w:firstLine="220"/>
              <w:jc w:val="right"/>
              <w:rPr>
                <w:rFonts w:ascii="Garamond" w:hAnsi="Garamond" w:cs="Calibri"/>
              </w:rPr>
            </w:pPr>
          </w:p>
          <w:p w:rsidR="00EB4713" w:rsidRDefault="00EB4713" w:rsidP="004B311A">
            <w:pPr>
              <w:spacing w:line="276" w:lineRule="auto"/>
              <w:ind w:firstLineChars="100" w:firstLine="220"/>
              <w:jc w:val="right"/>
              <w:rPr>
                <w:rFonts w:ascii="Garamond" w:hAnsi="Garamond" w:cs="Calibri"/>
              </w:rPr>
            </w:pPr>
          </w:p>
          <w:p w:rsidR="00EB4713" w:rsidRDefault="00EB4713" w:rsidP="004B311A">
            <w:pPr>
              <w:spacing w:line="276" w:lineRule="auto"/>
              <w:ind w:firstLineChars="100" w:firstLine="220"/>
              <w:jc w:val="right"/>
              <w:rPr>
                <w:rFonts w:ascii="Garamond" w:hAnsi="Garamond" w:cs="Calibri"/>
              </w:rPr>
            </w:pPr>
          </w:p>
          <w:p w:rsidR="00EB4713" w:rsidRDefault="00EB4713" w:rsidP="004B311A">
            <w:pPr>
              <w:spacing w:line="276" w:lineRule="auto"/>
              <w:ind w:firstLineChars="100" w:firstLine="220"/>
              <w:jc w:val="right"/>
              <w:rPr>
                <w:rFonts w:ascii="Garamond" w:hAnsi="Garamond" w:cs="Calibri"/>
              </w:rPr>
            </w:pPr>
          </w:p>
          <w:p w:rsidR="00EB4713" w:rsidRDefault="00EB4713" w:rsidP="004B311A">
            <w:pPr>
              <w:spacing w:line="276" w:lineRule="auto"/>
              <w:ind w:firstLineChars="100" w:firstLine="220"/>
              <w:jc w:val="right"/>
              <w:rPr>
                <w:rFonts w:ascii="Garamond" w:hAnsi="Garamond" w:cs="Calibri"/>
              </w:rPr>
            </w:pPr>
          </w:p>
          <w:p w:rsidR="00EB4713" w:rsidRDefault="00EB4713" w:rsidP="004B311A">
            <w:pPr>
              <w:spacing w:line="276" w:lineRule="auto"/>
              <w:ind w:firstLineChars="100" w:firstLine="220"/>
              <w:jc w:val="right"/>
              <w:rPr>
                <w:rFonts w:ascii="Garamond" w:hAnsi="Garamond" w:cs="Calibri"/>
              </w:rPr>
            </w:pPr>
          </w:p>
          <w:p w:rsidR="00EB4713" w:rsidRDefault="00EB4713" w:rsidP="004B311A">
            <w:pPr>
              <w:spacing w:line="276" w:lineRule="auto"/>
              <w:ind w:firstLineChars="100" w:firstLine="220"/>
              <w:jc w:val="right"/>
              <w:rPr>
                <w:rFonts w:ascii="Garamond" w:hAnsi="Garamond" w:cs="Calibri"/>
              </w:rPr>
            </w:pPr>
          </w:p>
          <w:p w:rsidR="00EB4713" w:rsidRDefault="00EB4713" w:rsidP="004B311A">
            <w:pPr>
              <w:spacing w:line="276" w:lineRule="auto"/>
              <w:ind w:firstLineChars="100" w:firstLine="220"/>
              <w:jc w:val="right"/>
              <w:rPr>
                <w:rFonts w:ascii="Garamond" w:hAnsi="Garamond" w:cs="Calibri"/>
              </w:rPr>
            </w:pPr>
          </w:p>
          <w:p w:rsidR="001F364F" w:rsidRPr="004B311A" w:rsidRDefault="00EB4713" w:rsidP="004B311A">
            <w:pPr>
              <w:spacing w:line="276" w:lineRule="auto"/>
              <w:ind w:firstLineChars="100" w:firstLine="220"/>
              <w:jc w:val="right"/>
              <w:rPr>
                <w:rFonts w:ascii="Garamond" w:hAnsi="Garamond" w:cs="Calibri"/>
              </w:rPr>
            </w:pPr>
            <w:r>
              <w:rPr>
                <w:rFonts w:ascii="Garamond" w:hAnsi="Garamond" w:cs="Calibri"/>
              </w:rPr>
              <w:t>3,500,000</w:t>
            </w:r>
            <w:r w:rsidR="001F364F" w:rsidRPr="004B311A">
              <w:rPr>
                <w:rFonts w:ascii="Garamond" w:hAnsi="Garamond" w:cs="Calibri"/>
              </w:rPr>
              <w:t xml:space="preserve"> </w:t>
            </w:r>
          </w:p>
        </w:tc>
        <w:tc>
          <w:tcPr>
            <w:tcW w:w="1276" w:type="dxa"/>
          </w:tcPr>
          <w:p w:rsidR="001F364F" w:rsidRPr="004B311A" w:rsidRDefault="001F364F" w:rsidP="004B311A">
            <w:pPr>
              <w:spacing w:line="276" w:lineRule="auto"/>
              <w:jc w:val="right"/>
              <w:rPr>
                <w:rFonts w:ascii="Garamond" w:hAnsi="Garamond" w:cs="Calibri"/>
              </w:rPr>
            </w:pPr>
            <w:r w:rsidRPr="004B311A">
              <w:rPr>
                <w:rFonts w:ascii="Garamond" w:hAnsi="Garamond" w:cs="Calibri"/>
              </w:rPr>
              <w:t> </w:t>
            </w:r>
          </w:p>
        </w:tc>
        <w:tc>
          <w:tcPr>
            <w:tcW w:w="2473" w:type="dxa"/>
          </w:tcPr>
          <w:p w:rsidR="001F364F" w:rsidRPr="004B311A" w:rsidRDefault="001F364F" w:rsidP="004B311A">
            <w:pPr>
              <w:spacing w:line="276" w:lineRule="auto"/>
              <w:jc w:val="both"/>
              <w:rPr>
                <w:rFonts w:ascii="Garamond" w:hAnsi="Garamond" w:cs="Calibri"/>
              </w:rPr>
            </w:pPr>
            <w:r w:rsidRPr="004B311A">
              <w:rPr>
                <w:rFonts w:ascii="Garamond" w:hAnsi="Garamond" w:cs="Calibri"/>
              </w:rPr>
              <w:t>Renovation of school facilities; Fixing of new steel casement doors and windows to the required standard, repairs to the floor, roof and wall to (4 classrooms computer room block,  Ksh. 1,065,360, 4 classrooms block Ksh. 917,810, 1classroom block Ksh. 262,300, administration block Ksh. 250,000) renovation of 3 blocks of 17 door pit latrines (walls, floor, roof, doors, and construction of 8 taps water points including water supply and drainage), renovation of the masonry tank and school gate Ksh.854,530 and electrical works Ksh.150,000</w:t>
            </w:r>
          </w:p>
        </w:tc>
        <w:tc>
          <w:tcPr>
            <w:tcW w:w="1509" w:type="dxa"/>
          </w:tcPr>
          <w:p w:rsidR="001F364F" w:rsidRPr="004B311A" w:rsidRDefault="001F364F"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1F364F" w:rsidRPr="004B311A" w:rsidRDefault="001F364F" w:rsidP="004B311A">
            <w:pPr>
              <w:spacing w:line="276" w:lineRule="auto"/>
              <w:ind w:firstLineChars="100" w:firstLine="220"/>
              <w:jc w:val="right"/>
              <w:rPr>
                <w:rFonts w:ascii="Garamond" w:hAnsi="Garamond" w:cs="Calibri"/>
              </w:rPr>
            </w:pPr>
          </w:p>
          <w:p w:rsidR="001F364F" w:rsidRPr="004B311A" w:rsidRDefault="001F364F" w:rsidP="004B311A">
            <w:pPr>
              <w:spacing w:line="276" w:lineRule="auto"/>
              <w:ind w:firstLineChars="100" w:firstLine="220"/>
              <w:jc w:val="right"/>
              <w:rPr>
                <w:rFonts w:ascii="Garamond" w:hAnsi="Garamond" w:cs="Calibri"/>
              </w:rPr>
            </w:pPr>
          </w:p>
          <w:p w:rsidR="001F364F" w:rsidRPr="004B311A" w:rsidRDefault="001F364F" w:rsidP="004B311A">
            <w:pPr>
              <w:spacing w:line="276" w:lineRule="auto"/>
              <w:ind w:firstLineChars="100" w:firstLine="220"/>
              <w:jc w:val="right"/>
              <w:rPr>
                <w:rFonts w:ascii="Garamond" w:hAnsi="Garamond" w:cs="Calibri"/>
              </w:rPr>
            </w:pPr>
          </w:p>
          <w:p w:rsidR="001F364F" w:rsidRPr="004B311A" w:rsidRDefault="001F364F" w:rsidP="004B311A">
            <w:pPr>
              <w:spacing w:line="276" w:lineRule="auto"/>
              <w:ind w:firstLineChars="100" w:firstLine="220"/>
              <w:jc w:val="right"/>
              <w:rPr>
                <w:rFonts w:ascii="Garamond" w:hAnsi="Garamond" w:cs="Calibri"/>
              </w:rPr>
            </w:pPr>
          </w:p>
          <w:p w:rsidR="001F364F" w:rsidRPr="004B311A" w:rsidRDefault="001F364F" w:rsidP="004B311A">
            <w:pPr>
              <w:spacing w:line="276" w:lineRule="auto"/>
              <w:ind w:firstLineChars="100" w:firstLine="220"/>
              <w:jc w:val="right"/>
              <w:rPr>
                <w:rFonts w:ascii="Garamond" w:hAnsi="Garamond" w:cs="Calibri"/>
              </w:rPr>
            </w:pPr>
          </w:p>
          <w:p w:rsidR="001F364F" w:rsidRPr="004B311A" w:rsidRDefault="001F364F" w:rsidP="004B311A">
            <w:pPr>
              <w:spacing w:line="276" w:lineRule="auto"/>
              <w:ind w:firstLineChars="100" w:firstLine="220"/>
              <w:jc w:val="right"/>
              <w:rPr>
                <w:rFonts w:ascii="Garamond" w:hAnsi="Garamond" w:cs="Calibri"/>
              </w:rPr>
            </w:pPr>
          </w:p>
          <w:p w:rsidR="001F364F" w:rsidRPr="004B311A" w:rsidRDefault="001F364F" w:rsidP="004B311A">
            <w:pPr>
              <w:spacing w:line="276" w:lineRule="auto"/>
              <w:ind w:firstLineChars="100" w:firstLine="220"/>
              <w:jc w:val="right"/>
              <w:rPr>
                <w:rFonts w:ascii="Garamond" w:hAnsi="Garamond" w:cs="Calibri"/>
              </w:rPr>
            </w:pPr>
          </w:p>
          <w:p w:rsidR="001F364F" w:rsidRPr="004B311A" w:rsidRDefault="001F364F" w:rsidP="004B311A">
            <w:pPr>
              <w:spacing w:line="276" w:lineRule="auto"/>
              <w:ind w:firstLineChars="100" w:firstLine="220"/>
              <w:jc w:val="right"/>
              <w:rPr>
                <w:rFonts w:ascii="Garamond" w:hAnsi="Garamond" w:cs="Calibri"/>
              </w:rPr>
            </w:pPr>
          </w:p>
          <w:p w:rsidR="001F364F" w:rsidRPr="004B311A" w:rsidRDefault="001F364F" w:rsidP="004B311A">
            <w:pPr>
              <w:spacing w:line="276" w:lineRule="auto"/>
              <w:ind w:firstLineChars="100" w:firstLine="220"/>
              <w:jc w:val="right"/>
              <w:rPr>
                <w:rFonts w:ascii="Garamond" w:hAnsi="Garamond" w:cs="Calibri"/>
              </w:rPr>
            </w:pPr>
          </w:p>
          <w:p w:rsidR="001F364F" w:rsidRPr="004B311A" w:rsidRDefault="001F364F" w:rsidP="004B311A">
            <w:pPr>
              <w:spacing w:line="276" w:lineRule="auto"/>
              <w:ind w:firstLineChars="100" w:firstLine="220"/>
              <w:jc w:val="right"/>
              <w:rPr>
                <w:rFonts w:ascii="Garamond" w:hAnsi="Garamond" w:cs="Calibri"/>
              </w:rPr>
            </w:pPr>
          </w:p>
          <w:p w:rsidR="001F364F" w:rsidRPr="004B311A" w:rsidRDefault="001F364F" w:rsidP="004B311A">
            <w:pPr>
              <w:spacing w:line="276" w:lineRule="auto"/>
              <w:ind w:firstLineChars="100" w:firstLine="220"/>
              <w:jc w:val="right"/>
              <w:rPr>
                <w:rFonts w:ascii="Garamond" w:hAnsi="Garamond" w:cs="Calibri"/>
              </w:rPr>
            </w:pPr>
          </w:p>
          <w:p w:rsidR="001F364F" w:rsidRPr="004B311A" w:rsidRDefault="001F364F" w:rsidP="004B311A">
            <w:pPr>
              <w:spacing w:line="276" w:lineRule="auto"/>
              <w:ind w:firstLineChars="100" w:firstLine="220"/>
              <w:jc w:val="right"/>
              <w:rPr>
                <w:rFonts w:ascii="Garamond" w:hAnsi="Garamond" w:cs="Calibri"/>
              </w:rPr>
            </w:pPr>
          </w:p>
          <w:p w:rsidR="001F364F" w:rsidRPr="004B311A" w:rsidRDefault="001F364F" w:rsidP="004B311A">
            <w:pPr>
              <w:spacing w:line="276" w:lineRule="auto"/>
              <w:ind w:firstLineChars="100" w:firstLine="220"/>
              <w:jc w:val="right"/>
              <w:rPr>
                <w:rFonts w:ascii="Garamond" w:hAnsi="Garamond" w:cs="Calibri"/>
              </w:rPr>
            </w:pPr>
          </w:p>
          <w:p w:rsidR="001F364F" w:rsidRPr="004B311A" w:rsidRDefault="001F364F" w:rsidP="004B311A">
            <w:pPr>
              <w:spacing w:line="276" w:lineRule="auto"/>
              <w:ind w:firstLineChars="100" w:firstLine="220"/>
              <w:jc w:val="right"/>
              <w:rPr>
                <w:rFonts w:ascii="Garamond" w:hAnsi="Garamond" w:cs="Calibri"/>
              </w:rPr>
            </w:pPr>
          </w:p>
          <w:p w:rsidR="001F364F" w:rsidRPr="004B311A" w:rsidRDefault="001F364F" w:rsidP="004B311A">
            <w:pPr>
              <w:spacing w:line="276" w:lineRule="auto"/>
              <w:ind w:firstLineChars="100" w:firstLine="220"/>
              <w:jc w:val="right"/>
              <w:rPr>
                <w:rFonts w:ascii="Garamond" w:hAnsi="Garamond" w:cs="Calibri"/>
              </w:rPr>
            </w:pPr>
          </w:p>
          <w:p w:rsidR="001F364F" w:rsidRPr="004B311A" w:rsidRDefault="001F364F" w:rsidP="004B311A">
            <w:pPr>
              <w:spacing w:line="276" w:lineRule="auto"/>
              <w:ind w:firstLineChars="100" w:firstLine="220"/>
              <w:jc w:val="right"/>
              <w:rPr>
                <w:rFonts w:ascii="Garamond" w:hAnsi="Garamond" w:cs="Calibri"/>
              </w:rPr>
            </w:pPr>
          </w:p>
          <w:p w:rsidR="00EB4713" w:rsidRDefault="00EB4713" w:rsidP="004B311A">
            <w:pPr>
              <w:spacing w:line="276" w:lineRule="auto"/>
              <w:ind w:firstLineChars="100" w:firstLine="220"/>
              <w:jc w:val="right"/>
              <w:rPr>
                <w:rFonts w:ascii="Garamond" w:hAnsi="Garamond" w:cs="Calibri"/>
              </w:rPr>
            </w:pPr>
          </w:p>
          <w:p w:rsidR="00EB4713" w:rsidRDefault="00EB4713" w:rsidP="004B311A">
            <w:pPr>
              <w:spacing w:line="276" w:lineRule="auto"/>
              <w:ind w:firstLineChars="100" w:firstLine="220"/>
              <w:jc w:val="right"/>
              <w:rPr>
                <w:rFonts w:ascii="Garamond" w:hAnsi="Garamond" w:cs="Calibri"/>
              </w:rPr>
            </w:pPr>
          </w:p>
          <w:p w:rsidR="00EB4713" w:rsidRDefault="00EB4713" w:rsidP="004B311A">
            <w:pPr>
              <w:spacing w:line="276" w:lineRule="auto"/>
              <w:ind w:firstLineChars="100" w:firstLine="220"/>
              <w:jc w:val="right"/>
              <w:rPr>
                <w:rFonts w:ascii="Garamond" w:hAnsi="Garamond" w:cs="Calibri"/>
              </w:rPr>
            </w:pPr>
          </w:p>
          <w:p w:rsidR="00EB4713" w:rsidRDefault="00EB4713" w:rsidP="004B311A">
            <w:pPr>
              <w:spacing w:line="276" w:lineRule="auto"/>
              <w:ind w:firstLineChars="100" w:firstLine="220"/>
              <w:jc w:val="right"/>
              <w:rPr>
                <w:rFonts w:ascii="Garamond" w:hAnsi="Garamond" w:cs="Calibri"/>
              </w:rPr>
            </w:pPr>
          </w:p>
          <w:p w:rsidR="00EB4713" w:rsidRDefault="00EB4713" w:rsidP="004B311A">
            <w:pPr>
              <w:spacing w:line="276" w:lineRule="auto"/>
              <w:ind w:firstLineChars="100" w:firstLine="220"/>
              <w:jc w:val="right"/>
              <w:rPr>
                <w:rFonts w:ascii="Garamond" w:hAnsi="Garamond" w:cs="Calibri"/>
              </w:rPr>
            </w:pPr>
          </w:p>
          <w:p w:rsidR="001F364F" w:rsidRPr="004B311A" w:rsidRDefault="00A55B4E" w:rsidP="004B311A">
            <w:pPr>
              <w:spacing w:line="276" w:lineRule="auto"/>
              <w:ind w:firstLineChars="100" w:firstLine="220"/>
              <w:jc w:val="right"/>
              <w:rPr>
                <w:rFonts w:ascii="Garamond" w:hAnsi="Garamond" w:cs="Calibri"/>
              </w:rPr>
            </w:pPr>
            <w:r>
              <w:rPr>
                <w:rFonts w:ascii="Garamond" w:hAnsi="Garamond" w:cs="Calibri"/>
              </w:rPr>
              <w:t>3,500,000</w:t>
            </w:r>
            <w:r w:rsidR="001F364F" w:rsidRPr="004B311A">
              <w:rPr>
                <w:rFonts w:ascii="Garamond" w:hAnsi="Garamond" w:cs="Calibri"/>
              </w:rPr>
              <w:t xml:space="preserve"> </w:t>
            </w:r>
          </w:p>
        </w:tc>
        <w:tc>
          <w:tcPr>
            <w:tcW w:w="978" w:type="dxa"/>
          </w:tcPr>
          <w:p w:rsidR="001F364F" w:rsidRPr="004B311A" w:rsidRDefault="001F364F" w:rsidP="004B311A">
            <w:pPr>
              <w:spacing w:line="276" w:lineRule="auto"/>
              <w:jc w:val="both"/>
              <w:rPr>
                <w:rFonts w:ascii="Garamond" w:hAnsi="Garamond" w:cs="Calibri"/>
              </w:rPr>
            </w:pPr>
          </w:p>
          <w:p w:rsidR="001F364F" w:rsidRPr="004B311A" w:rsidRDefault="001F364F" w:rsidP="004B311A">
            <w:pPr>
              <w:spacing w:line="276" w:lineRule="auto"/>
              <w:jc w:val="both"/>
              <w:rPr>
                <w:rFonts w:ascii="Garamond" w:hAnsi="Garamond" w:cs="Calibri"/>
              </w:rPr>
            </w:pPr>
          </w:p>
          <w:p w:rsidR="001F364F" w:rsidRPr="004B311A" w:rsidRDefault="001F364F" w:rsidP="004B311A">
            <w:pPr>
              <w:spacing w:line="276" w:lineRule="auto"/>
              <w:jc w:val="both"/>
              <w:rPr>
                <w:rFonts w:ascii="Garamond" w:hAnsi="Garamond" w:cs="Calibri"/>
              </w:rPr>
            </w:pPr>
          </w:p>
          <w:p w:rsidR="001F364F" w:rsidRPr="004B311A" w:rsidRDefault="001F364F" w:rsidP="004B311A">
            <w:pPr>
              <w:spacing w:line="276" w:lineRule="auto"/>
              <w:jc w:val="both"/>
              <w:rPr>
                <w:rFonts w:ascii="Garamond" w:hAnsi="Garamond" w:cs="Calibri"/>
              </w:rPr>
            </w:pPr>
          </w:p>
          <w:p w:rsidR="001F364F" w:rsidRPr="004B311A" w:rsidRDefault="001F364F" w:rsidP="004B311A">
            <w:pPr>
              <w:spacing w:line="276" w:lineRule="auto"/>
              <w:jc w:val="both"/>
              <w:rPr>
                <w:rFonts w:ascii="Garamond" w:hAnsi="Garamond" w:cs="Calibri"/>
              </w:rPr>
            </w:pPr>
          </w:p>
          <w:p w:rsidR="001F364F" w:rsidRPr="004B311A" w:rsidRDefault="001F364F" w:rsidP="004B311A">
            <w:pPr>
              <w:spacing w:line="276" w:lineRule="auto"/>
              <w:jc w:val="both"/>
              <w:rPr>
                <w:rFonts w:ascii="Garamond" w:hAnsi="Garamond" w:cs="Calibri"/>
              </w:rPr>
            </w:pPr>
          </w:p>
          <w:p w:rsidR="001F364F" w:rsidRPr="004B311A" w:rsidRDefault="001F364F" w:rsidP="004B311A">
            <w:pPr>
              <w:spacing w:line="276" w:lineRule="auto"/>
              <w:jc w:val="both"/>
              <w:rPr>
                <w:rFonts w:ascii="Garamond" w:hAnsi="Garamond" w:cs="Calibri"/>
              </w:rPr>
            </w:pPr>
          </w:p>
          <w:p w:rsidR="001F364F" w:rsidRPr="004B311A" w:rsidRDefault="001F364F" w:rsidP="004B311A">
            <w:pPr>
              <w:spacing w:line="276" w:lineRule="auto"/>
              <w:jc w:val="both"/>
              <w:rPr>
                <w:rFonts w:ascii="Garamond" w:hAnsi="Garamond" w:cs="Calibri"/>
              </w:rPr>
            </w:pPr>
          </w:p>
          <w:p w:rsidR="001F364F" w:rsidRPr="004B311A" w:rsidRDefault="001F364F" w:rsidP="004B311A">
            <w:pPr>
              <w:spacing w:line="276" w:lineRule="auto"/>
              <w:jc w:val="both"/>
              <w:rPr>
                <w:rFonts w:ascii="Garamond" w:hAnsi="Garamond" w:cs="Calibri"/>
              </w:rPr>
            </w:pPr>
          </w:p>
          <w:p w:rsidR="001F364F" w:rsidRPr="004B311A" w:rsidRDefault="001F364F" w:rsidP="004B311A">
            <w:pPr>
              <w:spacing w:line="276" w:lineRule="auto"/>
              <w:jc w:val="both"/>
              <w:rPr>
                <w:rFonts w:ascii="Garamond" w:hAnsi="Garamond" w:cs="Calibri"/>
              </w:rPr>
            </w:pPr>
          </w:p>
          <w:p w:rsidR="001F364F" w:rsidRPr="004B311A" w:rsidRDefault="001F364F" w:rsidP="004B311A">
            <w:pPr>
              <w:spacing w:line="276" w:lineRule="auto"/>
              <w:jc w:val="both"/>
              <w:rPr>
                <w:rFonts w:ascii="Garamond" w:hAnsi="Garamond" w:cs="Calibri"/>
              </w:rPr>
            </w:pPr>
          </w:p>
          <w:p w:rsidR="001F364F" w:rsidRPr="004B311A" w:rsidRDefault="001F364F" w:rsidP="004B311A">
            <w:pPr>
              <w:spacing w:line="276" w:lineRule="auto"/>
              <w:jc w:val="both"/>
              <w:rPr>
                <w:rFonts w:ascii="Garamond" w:hAnsi="Garamond" w:cs="Calibri"/>
              </w:rPr>
            </w:pPr>
          </w:p>
          <w:p w:rsidR="001F364F" w:rsidRPr="004B311A" w:rsidRDefault="001F364F" w:rsidP="004B311A">
            <w:pPr>
              <w:spacing w:line="276" w:lineRule="auto"/>
              <w:jc w:val="both"/>
              <w:rPr>
                <w:rFonts w:ascii="Garamond" w:hAnsi="Garamond" w:cs="Calibri"/>
              </w:rPr>
            </w:pPr>
          </w:p>
          <w:p w:rsidR="001F364F" w:rsidRPr="004B311A" w:rsidRDefault="001F364F" w:rsidP="004B311A">
            <w:pPr>
              <w:spacing w:line="276" w:lineRule="auto"/>
              <w:jc w:val="both"/>
              <w:rPr>
                <w:rFonts w:ascii="Garamond" w:hAnsi="Garamond" w:cs="Calibri"/>
              </w:rPr>
            </w:pPr>
          </w:p>
          <w:p w:rsidR="001F364F" w:rsidRPr="004B311A" w:rsidRDefault="001F364F" w:rsidP="004B311A">
            <w:pPr>
              <w:spacing w:line="276" w:lineRule="auto"/>
              <w:jc w:val="both"/>
              <w:rPr>
                <w:rFonts w:ascii="Garamond" w:hAnsi="Garamond" w:cs="Calibri"/>
              </w:rPr>
            </w:pPr>
          </w:p>
          <w:p w:rsidR="001F364F" w:rsidRPr="004B311A" w:rsidRDefault="001F364F" w:rsidP="004B311A">
            <w:pPr>
              <w:spacing w:line="276" w:lineRule="auto"/>
              <w:jc w:val="both"/>
              <w:rPr>
                <w:rFonts w:ascii="Garamond" w:hAnsi="Garamond" w:cs="Calibri"/>
              </w:rPr>
            </w:pPr>
          </w:p>
          <w:p w:rsidR="001F364F" w:rsidRDefault="001F364F" w:rsidP="004B311A">
            <w:pPr>
              <w:spacing w:line="276" w:lineRule="auto"/>
              <w:jc w:val="both"/>
              <w:rPr>
                <w:rFonts w:ascii="Garamond" w:hAnsi="Garamond" w:cs="Calibri"/>
              </w:rPr>
            </w:pPr>
          </w:p>
          <w:p w:rsidR="00EB4713" w:rsidRDefault="00EB4713" w:rsidP="004B311A">
            <w:pPr>
              <w:spacing w:line="276" w:lineRule="auto"/>
              <w:jc w:val="both"/>
              <w:rPr>
                <w:rFonts w:ascii="Garamond" w:hAnsi="Garamond" w:cs="Calibri"/>
              </w:rPr>
            </w:pPr>
          </w:p>
          <w:p w:rsidR="00EB4713" w:rsidRDefault="00EB4713" w:rsidP="004B311A">
            <w:pPr>
              <w:spacing w:line="276" w:lineRule="auto"/>
              <w:jc w:val="both"/>
              <w:rPr>
                <w:rFonts w:ascii="Garamond" w:hAnsi="Garamond" w:cs="Calibri"/>
              </w:rPr>
            </w:pPr>
          </w:p>
          <w:p w:rsidR="00EB4713" w:rsidRDefault="00EB4713" w:rsidP="004B311A">
            <w:pPr>
              <w:spacing w:line="276" w:lineRule="auto"/>
              <w:jc w:val="both"/>
              <w:rPr>
                <w:rFonts w:ascii="Garamond" w:hAnsi="Garamond" w:cs="Calibri"/>
              </w:rPr>
            </w:pPr>
          </w:p>
          <w:p w:rsidR="00EB4713" w:rsidRDefault="00EB4713" w:rsidP="004B311A">
            <w:pPr>
              <w:spacing w:line="276" w:lineRule="auto"/>
              <w:jc w:val="both"/>
              <w:rPr>
                <w:rFonts w:ascii="Garamond" w:hAnsi="Garamond" w:cs="Calibri"/>
              </w:rPr>
            </w:pPr>
          </w:p>
          <w:p w:rsidR="00EB4713" w:rsidRPr="004B311A" w:rsidRDefault="00EB4713" w:rsidP="004B311A">
            <w:pPr>
              <w:spacing w:line="276" w:lineRule="auto"/>
              <w:jc w:val="both"/>
              <w:rPr>
                <w:rFonts w:ascii="Garamond" w:hAnsi="Garamond" w:cs="Calibri"/>
              </w:rPr>
            </w:pPr>
          </w:p>
          <w:p w:rsidR="001F364F" w:rsidRPr="004B311A" w:rsidRDefault="001F364F" w:rsidP="004B311A">
            <w:pPr>
              <w:spacing w:line="276" w:lineRule="auto"/>
              <w:jc w:val="both"/>
              <w:rPr>
                <w:rFonts w:ascii="Garamond" w:hAnsi="Garamond" w:cs="Calibri"/>
              </w:rPr>
            </w:pPr>
            <w:r w:rsidRPr="004B311A">
              <w:rPr>
                <w:rFonts w:ascii="Garamond" w:hAnsi="Garamond" w:cs="Calibri"/>
              </w:rPr>
              <w:t>New</w:t>
            </w:r>
          </w:p>
        </w:tc>
      </w:tr>
      <w:tr w:rsidR="001F364F" w:rsidRPr="004B311A" w:rsidTr="00943AA2">
        <w:tc>
          <w:tcPr>
            <w:tcW w:w="1413" w:type="dxa"/>
          </w:tcPr>
          <w:p w:rsidR="001F364F" w:rsidRPr="004B311A" w:rsidRDefault="001F364F" w:rsidP="004B311A">
            <w:pPr>
              <w:spacing w:line="276" w:lineRule="auto"/>
              <w:jc w:val="both"/>
              <w:rPr>
                <w:rFonts w:ascii="Garamond" w:hAnsi="Garamond" w:cs="Calibri"/>
              </w:rPr>
            </w:pPr>
            <w:r w:rsidRPr="004B311A">
              <w:rPr>
                <w:rFonts w:ascii="Garamond" w:hAnsi="Garamond" w:cs="Calibri"/>
              </w:rPr>
              <w:t xml:space="preserve">Olgulului primary school </w:t>
            </w:r>
          </w:p>
        </w:tc>
        <w:tc>
          <w:tcPr>
            <w:tcW w:w="1701" w:type="dxa"/>
            <w:vAlign w:val="bottom"/>
          </w:tcPr>
          <w:p w:rsidR="001F364F" w:rsidRPr="004B311A" w:rsidRDefault="00EB4713" w:rsidP="004B311A">
            <w:pPr>
              <w:spacing w:line="276" w:lineRule="auto"/>
              <w:jc w:val="right"/>
              <w:rPr>
                <w:rFonts w:ascii="Garamond" w:hAnsi="Garamond" w:cs="Calibri"/>
              </w:rPr>
            </w:pPr>
            <w:r>
              <w:rPr>
                <w:rFonts w:ascii="Garamond" w:hAnsi="Garamond" w:cs="Calibri"/>
              </w:rPr>
              <w:t xml:space="preserve">       1,102,500</w:t>
            </w:r>
            <w:r w:rsidR="001F364F" w:rsidRPr="004B311A">
              <w:rPr>
                <w:rFonts w:ascii="Garamond" w:hAnsi="Garamond" w:cs="Calibri"/>
              </w:rPr>
              <w:t xml:space="preserve"> </w:t>
            </w:r>
          </w:p>
        </w:tc>
        <w:tc>
          <w:tcPr>
            <w:tcW w:w="1276" w:type="dxa"/>
          </w:tcPr>
          <w:p w:rsidR="001F364F" w:rsidRPr="004B311A" w:rsidRDefault="001F364F" w:rsidP="004B311A">
            <w:pPr>
              <w:spacing w:line="276" w:lineRule="auto"/>
              <w:jc w:val="right"/>
              <w:rPr>
                <w:rFonts w:ascii="Garamond" w:hAnsi="Garamond" w:cs="Calibri"/>
              </w:rPr>
            </w:pPr>
            <w:r w:rsidRPr="004B311A">
              <w:rPr>
                <w:rFonts w:ascii="Garamond" w:hAnsi="Garamond" w:cs="Calibri"/>
              </w:rPr>
              <w:t> </w:t>
            </w:r>
          </w:p>
        </w:tc>
        <w:tc>
          <w:tcPr>
            <w:tcW w:w="2473" w:type="dxa"/>
            <w:vAlign w:val="bottom"/>
          </w:tcPr>
          <w:p w:rsidR="001F364F" w:rsidRPr="004B311A" w:rsidRDefault="001F364F" w:rsidP="004B311A">
            <w:pPr>
              <w:spacing w:line="276" w:lineRule="auto"/>
              <w:jc w:val="both"/>
              <w:rPr>
                <w:rFonts w:ascii="Garamond" w:hAnsi="Garamond" w:cs="Calibri"/>
              </w:rPr>
            </w:pPr>
            <w:r w:rsidRPr="004B311A">
              <w:rPr>
                <w:rFonts w:ascii="Garamond" w:hAnsi="Garamond" w:cs="Calibri"/>
              </w:rPr>
              <w:t>Supply of 147 metallic desks</w:t>
            </w:r>
          </w:p>
        </w:tc>
        <w:tc>
          <w:tcPr>
            <w:tcW w:w="1509" w:type="dxa"/>
            <w:vAlign w:val="bottom"/>
          </w:tcPr>
          <w:p w:rsidR="001F364F" w:rsidRPr="004B311A" w:rsidRDefault="001F364F" w:rsidP="004B311A">
            <w:pPr>
              <w:spacing w:line="276" w:lineRule="auto"/>
              <w:jc w:val="right"/>
              <w:rPr>
                <w:rFonts w:ascii="Garamond" w:hAnsi="Garamond" w:cs="Calibri"/>
              </w:rPr>
            </w:pPr>
            <w:r w:rsidRPr="004B311A">
              <w:rPr>
                <w:rFonts w:ascii="Garamond" w:hAnsi="Garamond" w:cs="Calibri"/>
              </w:rPr>
              <w:t xml:space="preserve">  </w:t>
            </w:r>
            <w:r w:rsidR="00A55B4E">
              <w:rPr>
                <w:rFonts w:ascii="Garamond" w:hAnsi="Garamond" w:cs="Calibri"/>
              </w:rPr>
              <w:t xml:space="preserve">           1,102,500</w:t>
            </w:r>
          </w:p>
        </w:tc>
        <w:tc>
          <w:tcPr>
            <w:tcW w:w="978" w:type="dxa"/>
          </w:tcPr>
          <w:p w:rsidR="001F364F" w:rsidRPr="004B311A" w:rsidRDefault="001F364F" w:rsidP="004B311A">
            <w:pPr>
              <w:spacing w:line="276" w:lineRule="auto"/>
              <w:jc w:val="both"/>
              <w:rPr>
                <w:rFonts w:ascii="Garamond" w:hAnsi="Garamond" w:cs="Calibri"/>
              </w:rPr>
            </w:pPr>
          </w:p>
          <w:p w:rsidR="00EB4713" w:rsidRDefault="00EB4713" w:rsidP="004B311A">
            <w:pPr>
              <w:spacing w:line="276" w:lineRule="auto"/>
              <w:jc w:val="both"/>
              <w:rPr>
                <w:rFonts w:ascii="Garamond" w:hAnsi="Garamond" w:cs="Calibri"/>
              </w:rPr>
            </w:pPr>
          </w:p>
          <w:p w:rsidR="001F364F" w:rsidRPr="004B311A" w:rsidRDefault="001F364F" w:rsidP="004B311A">
            <w:pPr>
              <w:spacing w:line="276" w:lineRule="auto"/>
              <w:jc w:val="both"/>
              <w:rPr>
                <w:rFonts w:ascii="Garamond" w:hAnsi="Garamond" w:cs="Calibri"/>
              </w:rPr>
            </w:pPr>
            <w:r w:rsidRPr="004B311A">
              <w:rPr>
                <w:rFonts w:ascii="Garamond" w:hAnsi="Garamond" w:cs="Calibri"/>
              </w:rPr>
              <w:t>New</w:t>
            </w:r>
          </w:p>
        </w:tc>
      </w:tr>
      <w:tr w:rsidR="001F364F" w:rsidRPr="004B311A" w:rsidTr="00943AA2">
        <w:tc>
          <w:tcPr>
            <w:tcW w:w="1413" w:type="dxa"/>
          </w:tcPr>
          <w:p w:rsidR="001F364F" w:rsidRPr="004B311A" w:rsidRDefault="001F364F" w:rsidP="004B311A">
            <w:pPr>
              <w:spacing w:line="276" w:lineRule="auto"/>
              <w:jc w:val="both"/>
              <w:rPr>
                <w:rFonts w:ascii="Garamond" w:hAnsi="Garamond" w:cs="Calibri"/>
              </w:rPr>
            </w:pPr>
          </w:p>
          <w:p w:rsidR="001F364F" w:rsidRPr="004B311A" w:rsidRDefault="001F364F" w:rsidP="004B311A">
            <w:pPr>
              <w:spacing w:line="276" w:lineRule="auto"/>
              <w:jc w:val="both"/>
              <w:rPr>
                <w:rFonts w:ascii="Garamond" w:hAnsi="Garamond" w:cs="Calibri"/>
              </w:rPr>
            </w:pPr>
          </w:p>
          <w:p w:rsidR="001F364F" w:rsidRPr="004B311A" w:rsidRDefault="001F364F" w:rsidP="004B311A">
            <w:pPr>
              <w:spacing w:line="276" w:lineRule="auto"/>
              <w:jc w:val="both"/>
              <w:rPr>
                <w:rFonts w:ascii="Garamond" w:hAnsi="Garamond" w:cs="Calibri"/>
              </w:rPr>
            </w:pPr>
          </w:p>
          <w:p w:rsidR="001F364F" w:rsidRPr="004B311A" w:rsidRDefault="001F364F" w:rsidP="004B311A">
            <w:pPr>
              <w:spacing w:line="276" w:lineRule="auto"/>
              <w:jc w:val="both"/>
              <w:rPr>
                <w:rFonts w:ascii="Garamond" w:hAnsi="Garamond" w:cs="Calibri"/>
              </w:rPr>
            </w:pPr>
          </w:p>
          <w:p w:rsidR="001F364F" w:rsidRPr="004B311A" w:rsidRDefault="001F364F" w:rsidP="004B311A">
            <w:pPr>
              <w:spacing w:line="276" w:lineRule="auto"/>
              <w:jc w:val="both"/>
              <w:rPr>
                <w:rFonts w:ascii="Garamond" w:hAnsi="Garamond" w:cs="Calibri"/>
              </w:rPr>
            </w:pPr>
          </w:p>
          <w:p w:rsidR="001F364F" w:rsidRPr="004B311A" w:rsidRDefault="001F364F" w:rsidP="004B311A">
            <w:pPr>
              <w:spacing w:line="276" w:lineRule="auto"/>
              <w:jc w:val="both"/>
              <w:rPr>
                <w:rFonts w:ascii="Garamond" w:hAnsi="Garamond" w:cs="Calibri"/>
              </w:rPr>
            </w:pPr>
          </w:p>
          <w:p w:rsidR="001F364F" w:rsidRPr="004B311A" w:rsidRDefault="001F364F" w:rsidP="004B311A">
            <w:pPr>
              <w:spacing w:line="276" w:lineRule="auto"/>
              <w:jc w:val="both"/>
              <w:rPr>
                <w:rFonts w:ascii="Garamond" w:hAnsi="Garamond" w:cs="Calibri"/>
              </w:rPr>
            </w:pPr>
            <w:r w:rsidRPr="004B311A">
              <w:rPr>
                <w:rFonts w:ascii="Garamond" w:hAnsi="Garamond" w:cs="Calibri"/>
              </w:rPr>
              <w:t xml:space="preserve">Olgulului primary school </w:t>
            </w:r>
          </w:p>
        </w:tc>
        <w:tc>
          <w:tcPr>
            <w:tcW w:w="1701" w:type="dxa"/>
          </w:tcPr>
          <w:p w:rsidR="001F364F" w:rsidRPr="004B311A" w:rsidRDefault="001F364F" w:rsidP="004B311A">
            <w:pPr>
              <w:spacing w:line="276" w:lineRule="auto"/>
              <w:ind w:firstLineChars="100" w:firstLine="220"/>
              <w:jc w:val="right"/>
              <w:rPr>
                <w:rFonts w:ascii="Garamond" w:hAnsi="Garamond" w:cs="Calibri"/>
              </w:rPr>
            </w:pPr>
          </w:p>
          <w:p w:rsidR="001F364F" w:rsidRPr="004B311A" w:rsidRDefault="001F364F" w:rsidP="004B311A">
            <w:pPr>
              <w:spacing w:line="276" w:lineRule="auto"/>
              <w:ind w:firstLineChars="100" w:firstLine="220"/>
              <w:jc w:val="right"/>
              <w:rPr>
                <w:rFonts w:ascii="Garamond" w:hAnsi="Garamond" w:cs="Calibri"/>
              </w:rPr>
            </w:pPr>
          </w:p>
          <w:p w:rsidR="001F364F" w:rsidRPr="004B311A" w:rsidRDefault="001F364F" w:rsidP="004B311A">
            <w:pPr>
              <w:spacing w:line="276" w:lineRule="auto"/>
              <w:ind w:firstLineChars="100" w:firstLine="220"/>
              <w:jc w:val="right"/>
              <w:rPr>
                <w:rFonts w:ascii="Garamond" w:hAnsi="Garamond" w:cs="Calibri"/>
              </w:rPr>
            </w:pPr>
          </w:p>
          <w:p w:rsidR="001F364F" w:rsidRPr="004B311A" w:rsidRDefault="001F364F" w:rsidP="004B311A">
            <w:pPr>
              <w:spacing w:line="276" w:lineRule="auto"/>
              <w:ind w:firstLineChars="100" w:firstLine="220"/>
              <w:jc w:val="right"/>
              <w:rPr>
                <w:rFonts w:ascii="Garamond" w:hAnsi="Garamond" w:cs="Calibri"/>
              </w:rPr>
            </w:pPr>
          </w:p>
          <w:p w:rsidR="001F364F" w:rsidRPr="004B311A" w:rsidRDefault="001F364F" w:rsidP="004B311A">
            <w:pPr>
              <w:spacing w:line="276" w:lineRule="auto"/>
              <w:ind w:firstLineChars="100" w:firstLine="220"/>
              <w:jc w:val="right"/>
              <w:rPr>
                <w:rFonts w:ascii="Garamond" w:hAnsi="Garamond" w:cs="Calibri"/>
              </w:rPr>
            </w:pPr>
          </w:p>
          <w:p w:rsidR="001F364F" w:rsidRPr="004B311A" w:rsidRDefault="001F364F" w:rsidP="004B311A">
            <w:pPr>
              <w:spacing w:line="276" w:lineRule="auto"/>
              <w:ind w:firstLineChars="100" w:firstLine="220"/>
              <w:jc w:val="right"/>
              <w:rPr>
                <w:rFonts w:ascii="Garamond" w:hAnsi="Garamond" w:cs="Calibri"/>
              </w:rPr>
            </w:pPr>
          </w:p>
          <w:p w:rsidR="001F364F" w:rsidRDefault="001F364F" w:rsidP="004B311A">
            <w:pPr>
              <w:spacing w:line="276" w:lineRule="auto"/>
              <w:ind w:firstLineChars="100" w:firstLine="220"/>
              <w:jc w:val="right"/>
              <w:rPr>
                <w:rFonts w:ascii="Garamond" w:hAnsi="Garamond" w:cs="Calibri"/>
              </w:rPr>
            </w:pPr>
          </w:p>
          <w:p w:rsidR="00EB4713" w:rsidRDefault="00EB4713" w:rsidP="004B311A">
            <w:pPr>
              <w:spacing w:line="276" w:lineRule="auto"/>
              <w:ind w:firstLineChars="100" w:firstLine="220"/>
              <w:jc w:val="right"/>
              <w:rPr>
                <w:rFonts w:ascii="Garamond" w:hAnsi="Garamond" w:cs="Calibri"/>
              </w:rPr>
            </w:pPr>
          </w:p>
          <w:p w:rsidR="00EB4713" w:rsidRPr="004B311A" w:rsidRDefault="00EB4713" w:rsidP="004B311A">
            <w:pPr>
              <w:spacing w:line="276" w:lineRule="auto"/>
              <w:ind w:firstLineChars="100" w:firstLine="220"/>
              <w:jc w:val="right"/>
              <w:rPr>
                <w:rFonts w:ascii="Garamond" w:hAnsi="Garamond" w:cs="Calibri"/>
              </w:rPr>
            </w:pPr>
          </w:p>
          <w:p w:rsidR="001F364F" w:rsidRPr="004B311A" w:rsidRDefault="00117DB5" w:rsidP="004B311A">
            <w:pPr>
              <w:spacing w:line="276" w:lineRule="auto"/>
              <w:ind w:firstLineChars="100" w:firstLine="220"/>
              <w:jc w:val="right"/>
              <w:rPr>
                <w:rFonts w:ascii="Garamond" w:hAnsi="Garamond" w:cs="Calibri"/>
              </w:rPr>
            </w:pPr>
            <w:r w:rsidRPr="004B311A">
              <w:rPr>
                <w:rFonts w:ascii="Garamond" w:hAnsi="Garamond" w:cs="Calibri"/>
              </w:rPr>
              <w:t xml:space="preserve"> 3,000,000</w:t>
            </w:r>
            <w:r w:rsidR="001F364F" w:rsidRPr="004B311A">
              <w:rPr>
                <w:rFonts w:ascii="Garamond" w:hAnsi="Garamond" w:cs="Calibri"/>
              </w:rPr>
              <w:t xml:space="preserve"> </w:t>
            </w:r>
          </w:p>
        </w:tc>
        <w:tc>
          <w:tcPr>
            <w:tcW w:w="1276" w:type="dxa"/>
          </w:tcPr>
          <w:p w:rsidR="001F364F" w:rsidRPr="004B311A" w:rsidRDefault="001F364F" w:rsidP="004B311A">
            <w:pPr>
              <w:spacing w:line="276" w:lineRule="auto"/>
              <w:jc w:val="right"/>
              <w:rPr>
                <w:rFonts w:ascii="Garamond" w:hAnsi="Garamond" w:cs="Calibri"/>
              </w:rPr>
            </w:pPr>
            <w:r w:rsidRPr="004B311A">
              <w:rPr>
                <w:rFonts w:ascii="Garamond" w:hAnsi="Garamond" w:cs="Calibri"/>
              </w:rPr>
              <w:t> </w:t>
            </w:r>
          </w:p>
        </w:tc>
        <w:tc>
          <w:tcPr>
            <w:tcW w:w="2473" w:type="dxa"/>
          </w:tcPr>
          <w:p w:rsidR="001F364F" w:rsidRPr="004B311A" w:rsidRDefault="001F364F" w:rsidP="004B311A">
            <w:pPr>
              <w:spacing w:line="276" w:lineRule="auto"/>
              <w:jc w:val="both"/>
              <w:rPr>
                <w:rFonts w:ascii="Garamond" w:hAnsi="Garamond" w:cs="Calibri"/>
              </w:rPr>
            </w:pPr>
            <w:r w:rsidRPr="004B311A">
              <w:rPr>
                <w:rFonts w:ascii="Garamond" w:hAnsi="Garamond" w:cs="Calibri"/>
              </w:rPr>
              <w:t>Renovation of school facilities; Fixing of new steel casement doors and windows to the required standard, repairs to the floor, roof and wall to 7 classrooms office and store block Ksh. 2,100,000 and 3 classrooms and office room Ksh 900,000</w:t>
            </w:r>
          </w:p>
        </w:tc>
        <w:tc>
          <w:tcPr>
            <w:tcW w:w="1509" w:type="dxa"/>
          </w:tcPr>
          <w:p w:rsidR="001F364F" w:rsidRPr="004B311A" w:rsidRDefault="001F364F"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1F364F" w:rsidRPr="004B311A" w:rsidRDefault="001F364F" w:rsidP="004B311A">
            <w:pPr>
              <w:spacing w:line="276" w:lineRule="auto"/>
              <w:ind w:firstLineChars="100" w:firstLine="220"/>
              <w:jc w:val="right"/>
              <w:rPr>
                <w:rFonts w:ascii="Garamond" w:hAnsi="Garamond" w:cs="Calibri"/>
              </w:rPr>
            </w:pPr>
          </w:p>
          <w:p w:rsidR="001F364F" w:rsidRDefault="001F364F" w:rsidP="004B311A">
            <w:pPr>
              <w:spacing w:line="276" w:lineRule="auto"/>
              <w:ind w:firstLineChars="100" w:firstLine="220"/>
              <w:jc w:val="right"/>
              <w:rPr>
                <w:rFonts w:ascii="Garamond" w:hAnsi="Garamond" w:cs="Calibri"/>
              </w:rPr>
            </w:pPr>
          </w:p>
          <w:p w:rsidR="00EB4713" w:rsidRDefault="00EB4713" w:rsidP="004B311A">
            <w:pPr>
              <w:spacing w:line="276" w:lineRule="auto"/>
              <w:ind w:firstLineChars="100" w:firstLine="220"/>
              <w:jc w:val="right"/>
              <w:rPr>
                <w:rFonts w:ascii="Garamond" w:hAnsi="Garamond" w:cs="Calibri"/>
              </w:rPr>
            </w:pPr>
          </w:p>
          <w:p w:rsidR="00EB4713" w:rsidRPr="004B311A" w:rsidRDefault="00EB4713" w:rsidP="004B311A">
            <w:pPr>
              <w:spacing w:line="276" w:lineRule="auto"/>
              <w:ind w:firstLineChars="100" w:firstLine="220"/>
              <w:jc w:val="right"/>
              <w:rPr>
                <w:rFonts w:ascii="Garamond" w:hAnsi="Garamond" w:cs="Calibri"/>
              </w:rPr>
            </w:pPr>
          </w:p>
          <w:p w:rsidR="001F364F" w:rsidRPr="004B311A" w:rsidRDefault="001F364F" w:rsidP="004B311A">
            <w:pPr>
              <w:spacing w:line="276" w:lineRule="auto"/>
              <w:ind w:firstLineChars="100" w:firstLine="220"/>
              <w:jc w:val="right"/>
              <w:rPr>
                <w:rFonts w:ascii="Garamond" w:hAnsi="Garamond" w:cs="Calibri"/>
              </w:rPr>
            </w:pPr>
          </w:p>
          <w:p w:rsidR="001F364F" w:rsidRPr="004B311A" w:rsidRDefault="001F364F" w:rsidP="004B311A">
            <w:pPr>
              <w:spacing w:line="276" w:lineRule="auto"/>
              <w:ind w:firstLineChars="100" w:firstLine="220"/>
              <w:jc w:val="right"/>
              <w:rPr>
                <w:rFonts w:ascii="Garamond" w:hAnsi="Garamond" w:cs="Calibri"/>
              </w:rPr>
            </w:pPr>
          </w:p>
          <w:p w:rsidR="001F364F" w:rsidRPr="004B311A" w:rsidRDefault="001F364F" w:rsidP="004B311A">
            <w:pPr>
              <w:spacing w:line="276" w:lineRule="auto"/>
              <w:ind w:firstLineChars="100" w:firstLine="220"/>
              <w:jc w:val="right"/>
              <w:rPr>
                <w:rFonts w:ascii="Garamond" w:hAnsi="Garamond" w:cs="Calibri"/>
              </w:rPr>
            </w:pPr>
          </w:p>
          <w:p w:rsidR="001F364F" w:rsidRPr="004B311A" w:rsidRDefault="001F364F" w:rsidP="004B311A">
            <w:pPr>
              <w:spacing w:line="276" w:lineRule="auto"/>
              <w:ind w:firstLineChars="100" w:firstLine="220"/>
              <w:jc w:val="right"/>
              <w:rPr>
                <w:rFonts w:ascii="Garamond" w:hAnsi="Garamond" w:cs="Calibri"/>
              </w:rPr>
            </w:pPr>
          </w:p>
          <w:p w:rsidR="001F364F" w:rsidRPr="004B311A" w:rsidRDefault="00EB4713" w:rsidP="004B311A">
            <w:pPr>
              <w:spacing w:line="276" w:lineRule="auto"/>
              <w:ind w:firstLineChars="100" w:firstLine="220"/>
              <w:jc w:val="right"/>
              <w:rPr>
                <w:rFonts w:ascii="Garamond" w:hAnsi="Garamond" w:cs="Calibri"/>
              </w:rPr>
            </w:pPr>
            <w:r>
              <w:rPr>
                <w:rFonts w:ascii="Garamond" w:hAnsi="Garamond" w:cs="Calibri"/>
              </w:rPr>
              <w:t>3,000,000</w:t>
            </w:r>
            <w:r w:rsidR="001F364F" w:rsidRPr="004B311A">
              <w:rPr>
                <w:rFonts w:ascii="Garamond" w:hAnsi="Garamond" w:cs="Calibri"/>
              </w:rPr>
              <w:t xml:space="preserve"> </w:t>
            </w:r>
          </w:p>
        </w:tc>
        <w:tc>
          <w:tcPr>
            <w:tcW w:w="978" w:type="dxa"/>
          </w:tcPr>
          <w:p w:rsidR="001F364F" w:rsidRPr="004B311A" w:rsidRDefault="001F364F" w:rsidP="004B311A">
            <w:pPr>
              <w:spacing w:line="276" w:lineRule="auto"/>
              <w:jc w:val="both"/>
              <w:rPr>
                <w:rFonts w:ascii="Garamond" w:hAnsi="Garamond" w:cs="Calibri"/>
              </w:rPr>
            </w:pPr>
          </w:p>
          <w:p w:rsidR="001F364F" w:rsidRPr="004B311A" w:rsidRDefault="001F364F" w:rsidP="004B311A">
            <w:pPr>
              <w:spacing w:line="276" w:lineRule="auto"/>
              <w:jc w:val="both"/>
              <w:rPr>
                <w:rFonts w:ascii="Garamond" w:hAnsi="Garamond" w:cs="Calibri"/>
              </w:rPr>
            </w:pPr>
          </w:p>
          <w:p w:rsidR="001F364F" w:rsidRPr="004B311A" w:rsidRDefault="001F364F" w:rsidP="004B311A">
            <w:pPr>
              <w:spacing w:line="276" w:lineRule="auto"/>
              <w:jc w:val="both"/>
              <w:rPr>
                <w:rFonts w:ascii="Garamond" w:hAnsi="Garamond" w:cs="Calibri"/>
              </w:rPr>
            </w:pPr>
          </w:p>
          <w:p w:rsidR="001F364F" w:rsidRPr="004B311A" w:rsidRDefault="001F364F" w:rsidP="004B311A">
            <w:pPr>
              <w:spacing w:line="276" w:lineRule="auto"/>
              <w:jc w:val="both"/>
              <w:rPr>
                <w:rFonts w:ascii="Garamond" w:hAnsi="Garamond" w:cs="Calibri"/>
              </w:rPr>
            </w:pPr>
          </w:p>
          <w:p w:rsidR="001F364F" w:rsidRPr="004B311A" w:rsidRDefault="001F364F" w:rsidP="004B311A">
            <w:pPr>
              <w:spacing w:line="276" w:lineRule="auto"/>
              <w:jc w:val="both"/>
              <w:rPr>
                <w:rFonts w:ascii="Garamond" w:hAnsi="Garamond" w:cs="Calibri"/>
              </w:rPr>
            </w:pPr>
          </w:p>
          <w:p w:rsidR="001F364F" w:rsidRPr="004B311A" w:rsidRDefault="001F364F" w:rsidP="004B311A">
            <w:pPr>
              <w:spacing w:line="276" w:lineRule="auto"/>
              <w:jc w:val="both"/>
              <w:rPr>
                <w:rFonts w:ascii="Garamond" w:hAnsi="Garamond" w:cs="Calibri"/>
              </w:rPr>
            </w:pPr>
          </w:p>
          <w:p w:rsidR="001F364F" w:rsidRPr="004B311A" w:rsidRDefault="001F364F" w:rsidP="004B311A">
            <w:pPr>
              <w:spacing w:line="276" w:lineRule="auto"/>
              <w:jc w:val="both"/>
              <w:rPr>
                <w:rFonts w:ascii="Garamond" w:hAnsi="Garamond" w:cs="Calibri"/>
              </w:rPr>
            </w:pPr>
          </w:p>
          <w:p w:rsidR="001F364F" w:rsidRPr="004B311A" w:rsidRDefault="001F364F" w:rsidP="004B311A">
            <w:pPr>
              <w:spacing w:line="276" w:lineRule="auto"/>
              <w:jc w:val="both"/>
              <w:rPr>
                <w:rFonts w:ascii="Garamond" w:hAnsi="Garamond" w:cs="Calibri"/>
              </w:rPr>
            </w:pPr>
            <w:r w:rsidRPr="004B311A">
              <w:rPr>
                <w:rFonts w:ascii="Garamond" w:hAnsi="Garamond" w:cs="Calibri"/>
              </w:rPr>
              <w:t>New</w:t>
            </w:r>
          </w:p>
        </w:tc>
      </w:tr>
      <w:tr w:rsidR="001F364F" w:rsidRPr="004B311A" w:rsidTr="00943AA2">
        <w:tc>
          <w:tcPr>
            <w:tcW w:w="1413" w:type="dxa"/>
          </w:tcPr>
          <w:p w:rsidR="001F364F" w:rsidRPr="004B311A" w:rsidRDefault="001F364F" w:rsidP="004B311A">
            <w:pPr>
              <w:spacing w:line="276" w:lineRule="auto"/>
              <w:jc w:val="both"/>
              <w:rPr>
                <w:rFonts w:ascii="Garamond" w:hAnsi="Garamond" w:cs="Calibri"/>
              </w:rPr>
            </w:pPr>
          </w:p>
          <w:p w:rsidR="001F364F" w:rsidRPr="004B311A" w:rsidRDefault="001F364F" w:rsidP="004B311A">
            <w:pPr>
              <w:spacing w:line="276" w:lineRule="auto"/>
              <w:jc w:val="both"/>
              <w:rPr>
                <w:rFonts w:ascii="Garamond" w:hAnsi="Garamond" w:cs="Calibri"/>
              </w:rPr>
            </w:pPr>
            <w:r w:rsidRPr="004B311A">
              <w:rPr>
                <w:rFonts w:ascii="Garamond" w:hAnsi="Garamond" w:cs="Calibri"/>
              </w:rPr>
              <w:t>Lenkism primary school</w:t>
            </w:r>
          </w:p>
        </w:tc>
        <w:tc>
          <w:tcPr>
            <w:tcW w:w="1701" w:type="dxa"/>
          </w:tcPr>
          <w:p w:rsidR="001F364F" w:rsidRPr="004B311A" w:rsidRDefault="001F364F" w:rsidP="004B311A">
            <w:pPr>
              <w:spacing w:line="276" w:lineRule="auto"/>
              <w:ind w:firstLineChars="100" w:firstLine="220"/>
              <w:jc w:val="right"/>
              <w:rPr>
                <w:rFonts w:ascii="Garamond" w:hAnsi="Garamond" w:cs="Calibri"/>
              </w:rPr>
            </w:pPr>
          </w:p>
          <w:p w:rsidR="001F364F" w:rsidRPr="004B311A" w:rsidRDefault="001F364F" w:rsidP="004B311A">
            <w:pPr>
              <w:spacing w:line="276" w:lineRule="auto"/>
              <w:ind w:firstLineChars="100" w:firstLine="220"/>
              <w:jc w:val="right"/>
              <w:rPr>
                <w:rFonts w:ascii="Garamond" w:hAnsi="Garamond" w:cs="Calibri"/>
              </w:rPr>
            </w:pPr>
          </w:p>
          <w:p w:rsidR="001F364F" w:rsidRPr="004B311A" w:rsidRDefault="00117DB5" w:rsidP="004B311A">
            <w:pPr>
              <w:spacing w:line="276" w:lineRule="auto"/>
              <w:ind w:firstLineChars="100" w:firstLine="220"/>
              <w:jc w:val="right"/>
              <w:rPr>
                <w:rFonts w:ascii="Garamond" w:hAnsi="Garamond" w:cs="Calibri"/>
              </w:rPr>
            </w:pPr>
            <w:r w:rsidRPr="004B311A">
              <w:rPr>
                <w:rFonts w:ascii="Garamond" w:hAnsi="Garamond" w:cs="Calibri"/>
              </w:rPr>
              <w:t xml:space="preserve"> 397,500</w:t>
            </w:r>
          </w:p>
        </w:tc>
        <w:tc>
          <w:tcPr>
            <w:tcW w:w="1276" w:type="dxa"/>
          </w:tcPr>
          <w:p w:rsidR="001F364F" w:rsidRPr="004B311A" w:rsidRDefault="001F364F" w:rsidP="004B311A">
            <w:pPr>
              <w:spacing w:line="276" w:lineRule="auto"/>
              <w:jc w:val="right"/>
              <w:rPr>
                <w:rFonts w:ascii="Garamond" w:hAnsi="Garamond" w:cs="Calibri"/>
              </w:rPr>
            </w:pPr>
            <w:r w:rsidRPr="004B311A">
              <w:rPr>
                <w:rFonts w:ascii="Garamond" w:hAnsi="Garamond" w:cs="Calibri"/>
              </w:rPr>
              <w:t> </w:t>
            </w:r>
          </w:p>
        </w:tc>
        <w:tc>
          <w:tcPr>
            <w:tcW w:w="2473" w:type="dxa"/>
          </w:tcPr>
          <w:p w:rsidR="001F364F" w:rsidRPr="004B311A" w:rsidRDefault="001F364F" w:rsidP="004B311A">
            <w:pPr>
              <w:spacing w:line="276" w:lineRule="auto"/>
              <w:jc w:val="both"/>
              <w:rPr>
                <w:rFonts w:ascii="Garamond" w:hAnsi="Garamond" w:cs="Calibri"/>
              </w:rPr>
            </w:pPr>
          </w:p>
          <w:p w:rsidR="001F364F" w:rsidRPr="004B311A" w:rsidRDefault="001F364F" w:rsidP="004B311A">
            <w:pPr>
              <w:spacing w:line="276" w:lineRule="auto"/>
              <w:jc w:val="both"/>
              <w:rPr>
                <w:rFonts w:ascii="Garamond" w:hAnsi="Garamond" w:cs="Calibri"/>
              </w:rPr>
            </w:pPr>
          </w:p>
          <w:p w:rsidR="001F364F" w:rsidRPr="004B311A" w:rsidRDefault="001F364F" w:rsidP="004B311A">
            <w:pPr>
              <w:spacing w:line="276" w:lineRule="auto"/>
              <w:jc w:val="both"/>
              <w:rPr>
                <w:rFonts w:ascii="Garamond" w:hAnsi="Garamond" w:cs="Calibri"/>
              </w:rPr>
            </w:pPr>
            <w:r w:rsidRPr="004B311A">
              <w:rPr>
                <w:rFonts w:ascii="Garamond" w:hAnsi="Garamond" w:cs="Calibri"/>
              </w:rPr>
              <w:t>Supply of 53 metallic desks</w:t>
            </w:r>
          </w:p>
        </w:tc>
        <w:tc>
          <w:tcPr>
            <w:tcW w:w="1509" w:type="dxa"/>
          </w:tcPr>
          <w:p w:rsidR="001F364F" w:rsidRDefault="001F364F" w:rsidP="004B311A">
            <w:pPr>
              <w:spacing w:line="276" w:lineRule="auto"/>
              <w:ind w:firstLineChars="100" w:firstLine="220"/>
              <w:jc w:val="right"/>
              <w:rPr>
                <w:rFonts w:ascii="Garamond" w:hAnsi="Garamond" w:cs="Calibri"/>
              </w:rPr>
            </w:pPr>
          </w:p>
          <w:p w:rsidR="00EB4713" w:rsidRPr="004B311A" w:rsidRDefault="00EB4713" w:rsidP="00EB4713">
            <w:pPr>
              <w:spacing w:line="276" w:lineRule="auto"/>
              <w:rPr>
                <w:rFonts w:ascii="Garamond" w:hAnsi="Garamond" w:cs="Calibri"/>
              </w:rPr>
            </w:pPr>
          </w:p>
          <w:p w:rsidR="001F364F" w:rsidRPr="004B311A" w:rsidRDefault="001F364F" w:rsidP="004B311A">
            <w:pPr>
              <w:spacing w:line="276" w:lineRule="auto"/>
              <w:ind w:firstLineChars="100" w:firstLine="220"/>
              <w:jc w:val="right"/>
              <w:rPr>
                <w:rFonts w:ascii="Garamond" w:hAnsi="Garamond" w:cs="Calibri"/>
              </w:rPr>
            </w:pPr>
          </w:p>
          <w:p w:rsidR="001F364F" w:rsidRPr="004B311A" w:rsidRDefault="00EB4713" w:rsidP="004B311A">
            <w:pPr>
              <w:spacing w:line="276" w:lineRule="auto"/>
              <w:ind w:firstLineChars="100" w:firstLine="220"/>
              <w:jc w:val="right"/>
              <w:rPr>
                <w:rFonts w:ascii="Garamond" w:hAnsi="Garamond" w:cs="Calibri"/>
              </w:rPr>
            </w:pPr>
            <w:r>
              <w:rPr>
                <w:rFonts w:ascii="Garamond" w:hAnsi="Garamond" w:cs="Calibri"/>
              </w:rPr>
              <w:t xml:space="preserve"> 397,500</w:t>
            </w:r>
            <w:r w:rsidR="001F364F" w:rsidRPr="004B311A">
              <w:rPr>
                <w:rFonts w:ascii="Garamond" w:hAnsi="Garamond" w:cs="Calibri"/>
              </w:rPr>
              <w:t xml:space="preserve"> </w:t>
            </w:r>
          </w:p>
        </w:tc>
        <w:tc>
          <w:tcPr>
            <w:tcW w:w="978" w:type="dxa"/>
          </w:tcPr>
          <w:p w:rsidR="001F364F" w:rsidRPr="004B311A" w:rsidRDefault="001F364F" w:rsidP="004B311A">
            <w:pPr>
              <w:spacing w:line="276" w:lineRule="auto"/>
              <w:jc w:val="both"/>
              <w:rPr>
                <w:rFonts w:ascii="Garamond" w:hAnsi="Garamond" w:cs="Calibri"/>
              </w:rPr>
            </w:pPr>
            <w:r w:rsidRPr="004B311A">
              <w:rPr>
                <w:rFonts w:ascii="Garamond" w:hAnsi="Garamond" w:cs="Calibri"/>
              </w:rPr>
              <w:t> </w:t>
            </w:r>
          </w:p>
          <w:p w:rsidR="001F364F" w:rsidRDefault="001F364F" w:rsidP="004B311A">
            <w:pPr>
              <w:spacing w:line="276" w:lineRule="auto"/>
              <w:jc w:val="both"/>
              <w:rPr>
                <w:rFonts w:ascii="Garamond" w:hAnsi="Garamond" w:cs="Calibri"/>
              </w:rPr>
            </w:pPr>
          </w:p>
          <w:p w:rsidR="00EB4713" w:rsidRPr="004B311A" w:rsidRDefault="00EB4713" w:rsidP="004B311A">
            <w:pPr>
              <w:spacing w:line="276" w:lineRule="auto"/>
              <w:jc w:val="both"/>
              <w:rPr>
                <w:rFonts w:ascii="Garamond" w:hAnsi="Garamond" w:cs="Calibri"/>
              </w:rPr>
            </w:pPr>
          </w:p>
          <w:p w:rsidR="001F364F" w:rsidRPr="004B311A" w:rsidRDefault="001F364F" w:rsidP="004B311A">
            <w:pPr>
              <w:spacing w:line="276" w:lineRule="auto"/>
              <w:jc w:val="both"/>
              <w:rPr>
                <w:rFonts w:ascii="Garamond" w:hAnsi="Garamond" w:cs="Calibri"/>
              </w:rPr>
            </w:pPr>
            <w:r w:rsidRPr="004B311A">
              <w:rPr>
                <w:rFonts w:ascii="Garamond" w:hAnsi="Garamond" w:cs="Calibri"/>
              </w:rPr>
              <w:t xml:space="preserve">New </w:t>
            </w:r>
          </w:p>
        </w:tc>
      </w:tr>
      <w:tr w:rsidR="00EB4713" w:rsidRPr="00EB4713" w:rsidTr="00EB4713">
        <w:tc>
          <w:tcPr>
            <w:tcW w:w="9350" w:type="dxa"/>
            <w:gridSpan w:val="6"/>
          </w:tcPr>
          <w:p w:rsidR="00EB4713" w:rsidRPr="00EB4713" w:rsidRDefault="00EB4713" w:rsidP="004B311A">
            <w:pPr>
              <w:autoSpaceDE w:val="0"/>
              <w:autoSpaceDN w:val="0"/>
              <w:adjustRightInd w:val="0"/>
              <w:spacing w:line="276" w:lineRule="auto"/>
              <w:jc w:val="both"/>
              <w:rPr>
                <w:rFonts w:ascii="Garamond" w:hAnsi="Garamond"/>
                <w:b/>
                <w:color w:val="000000"/>
              </w:rPr>
            </w:pPr>
            <w:r w:rsidRPr="00EB4713">
              <w:rPr>
                <w:rFonts w:ascii="Garamond" w:hAnsi="Garamond"/>
                <w:b/>
                <w:color w:val="000000"/>
              </w:rPr>
              <w:t>SECONDARY</w:t>
            </w:r>
            <w:r>
              <w:rPr>
                <w:rFonts w:ascii="Garamond" w:hAnsi="Garamond"/>
                <w:b/>
                <w:color w:val="000000"/>
              </w:rPr>
              <w:t xml:space="preserve"> SCHOOLS PROJECTS</w:t>
            </w:r>
          </w:p>
        </w:tc>
      </w:tr>
      <w:tr w:rsidR="00117DB5" w:rsidRPr="004B311A" w:rsidTr="00943AA2">
        <w:tc>
          <w:tcPr>
            <w:tcW w:w="1413" w:type="dxa"/>
          </w:tcPr>
          <w:p w:rsidR="00117DB5" w:rsidRPr="004B311A" w:rsidRDefault="00117DB5" w:rsidP="004B311A">
            <w:pPr>
              <w:spacing w:line="276" w:lineRule="auto"/>
              <w:jc w:val="both"/>
              <w:rPr>
                <w:rFonts w:ascii="Garamond" w:hAnsi="Garamond" w:cs="Calibri"/>
              </w:rPr>
            </w:pPr>
          </w:p>
          <w:p w:rsidR="00117DB5" w:rsidRPr="004B311A" w:rsidRDefault="00117DB5" w:rsidP="004B311A">
            <w:pPr>
              <w:spacing w:line="276" w:lineRule="auto"/>
              <w:jc w:val="both"/>
              <w:rPr>
                <w:rFonts w:ascii="Garamond" w:hAnsi="Garamond" w:cs="Calibri"/>
              </w:rPr>
            </w:pPr>
          </w:p>
          <w:p w:rsidR="00117DB5" w:rsidRPr="004B311A" w:rsidRDefault="00117DB5" w:rsidP="004B311A">
            <w:pPr>
              <w:spacing w:line="276" w:lineRule="auto"/>
              <w:jc w:val="both"/>
              <w:rPr>
                <w:rFonts w:ascii="Garamond" w:hAnsi="Garamond" w:cs="Calibri"/>
              </w:rPr>
            </w:pPr>
          </w:p>
          <w:p w:rsidR="00117DB5" w:rsidRPr="004B311A" w:rsidRDefault="00117DB5" w:rsidP="004B311A">
            <w:pPr>
              <w:spacing w:line="276" w:lineRule="auto"/>
              <w:jc w:val="both"/>
              <w:rPr>
                <w:rFonts w:ascii="Garamond" w:hAnsi="Garamond" w:cs="Calibri"/>
              </w:rPr>
            </w:pPr>
          </w:p>
          <w:p w:rsidR="00117DB5" w:rsidRPr="004B311A" w:rsidRDefault="00117DB5" w:rsidP="004B311A">
            <w:pPr>
              <w:spacing w:line="276" w:lineRule="auto"/>
              <w:jc w:val="both"/>
              <w:rPr>
                <w:rFonts w:ascii="Garamond" w:hAnsi="Garamond" w:cs="Calibri"/>
              </w:rPr>
            </w:pPr>
          </w:p>
          <w:p w:rsidR="00117DB5" w:rsidRDefault="00117DB5" w:rsidP="004B311A">
            <w:pPr>
              <w:spacing w:line="276" w:lineRule="auto"/>
              <w:jc w:val="both"/>
              <w:rPr>
                <w:rFonts w:ascii="Garamond" w:hAnsi="Garamond" w:cs="Calibri"/>
              </w:rPr>
            </w:pPr>
          </w:p>
          <w:p w:rsidR="00EB4713" w:rsidRDefault="00EB4713" w:rsidP="004B311A">
            <w:pPr>
              <w:spacing w:line="276" w:lineRule="auto"/>
              <w:jc w:val="both"/>
              <w:rPr>
                <w:rFonts w:ascii="Garamond" w:hAnsi="Garamond" w:cs="Calibri"/>
              </w:rPr>
            </w:pPr>
          </w:p>
          <w:p w:rsidR="00EB4713" w:rsidRDefault="00EB4713" w:rsidP="004B311A">
            <w:pPr>
              <w:spacing w:line="276" w:lineRule="auto"/>
              <w:jc w:val="both"/>
              <w:rPr>
                <w:rFonts w:ascii="Garamond" w:hAnsi="Garamond" w:cs="Calibri"/>
              </w:rPr>
            </w:pPr>
          </w:p>
          <w:p w:rsidR="00EB4713" w:rsidRPr="004B311A" w:rsidRDefault="00EB4713" w:rsidP="004B311A">
            <w:pPr>
              <w:spacing w:line="276" w:lineRule="auto"/>
              <w:jc w:val="both"/>
              <w:rPr>
                <w:rFonts w:ascii="Garamond" w:hAnsi="Garamond" w:cs="Calibri"/>
              </w:rPr>
            </w:pPr>
          </w:p>
          <w:p w:rsidR="00117DB5" w:rsidRPr="004B311A" w:rsidRDefault="00117DB5" w:rsidP="004B311A">
            <w:pPr>
              <w:spacing w:line="276" w:lineRule="auto"/>
              <w:jc w:val="both"/>
              <w:rPr>
                <w:rFonts w:ascii="Garamond" w:hAnsi="Garamond" w:cs="Calibri"/>
              </w:rPr>
            </w:pPr>
          </w:p>
          <w:p w:rsidR="00117DB5" w:rsidRPr="004B311A" w:rsidRDefault="00117DB5" w:rsidP="004B311A">
            <w:pPr>
              <w:spacing w:line="276" w:lineRule="auto"/>
              <w:jc w:val="both"/>
              <w:rPr>
                <w:rFonts w:ascii="Garamond" w:hAnsi="Garamond" w:cs="Calibri"/>
              </w:rPr>
            </w:pPr>
            <w:r w:rsidRPr="004B311A">
              <w:rPr>
                <w:rFonts w:ascii="Garamond" w:hAnsi="Garamond" w:cs="Calibri"/>
              </w:rPr>
              <w:t>Illasit secondary school</w:t>
            </w:r>
          </w:p>
        </w:tc>
        <w:tc>
          <w:tcPr>
            <w:tcW w:w="1701" w:type="dxa"/>
          </w:tcPr>
          <w:p w:rsidR="00117DB5" w:rsidRPr="004B311A" w:rsidRDefault="00117DB5" w:rsidP="004B311A">
            <w:pPr>
              <w:spacing w:line="276" w:lineRule="auto"/>
              <w:ind w:firstLineChars="100" w:firstLine="220"/>
              <w:jc w:val="right"/>
              <w:rPr>
                <w:rFonts w:ascii="Garamond" w:hAnsi="Garamond" w:cs="Calibri"/>
              </w:rPr>
            </w:pPr>
            <w:r w:rsidRPr="004B311A">
              <w:rPr>
                <w:rFonts w:ascii="Garamond" w:hAnsi="Garamond" w:cs="Calibri"/>
              </w:rPr>
              <w:lastRenderedPageBreak/>
              <w:t xml:space="preserve"> </w:t>
            </w:r>
          </w:p>
          <w:p w:rsidR="00117DB5" w:rsidRPr="004B311A" w:rsidRDefault="00117DB5" w:rsidP="004B311A">
            <w:pPr>
              <w:spacing w:line="276" w:lineRule="auto"/>
              <w:ind w:firstLineChars="100" w:firstLine="220"/>
              <w:jc w:val="right"/>
              <w:rPr>
                <w:rFonts w:ascii="Garamond" w:hAnsi="Garamond" w:cs="Calibri"/>
              </w:rPr>
            </w:pPr>
          </w:p>
          <w:p w:rsidR="00117DB5" w:rsidRPr="004B311A" w:rsidRDefault="00117DB5" w:rsidP="004B311A">
            <w:pPr>
              <w:spacing w:line="276" w:lineRule="auto"/>
              <w:ind w:firstLineChars="100" w:firstLine="220"/>
              <w:jc w:val="right"/>
              <w:rPr>
                <w:rFonts w:ascii="Garamond" w:hAnsi="Garamond" w:cs="Calibri"/>
              </w:rPr>
            </w:pPr>
          </w:p>
          <w:p w:rsidR="00117DB5" w:rsidRPr="004B311A" w:rsidRDefault="00117DB5" w:rsidP="004B311A">
            <w:pPr>
              <w:spacing w:line="276" w:lineRule="auto"/>
              <w:ind w:firstLineChars="100" w:firstLine="220"/>
              <w:jc w:val="right"/>
              <w:rPr>
                <w:rFonts w:ascii="Garamond" w:hAnsi="Garamond" w:cs="Calibri"/>
              </w:rPr>
            </w:pPr>
          </w:p>
          <w:p w:rsidR="00117DB5" w:rsidRPr="004B311A" w:rsidRDefault="00117DB5" w:rsidP="004B311A">
            <w:pPr>
              <w:spacing w:line="276" w:lineRule="auto"/>
              <w:ind w:firstLineChars="100" w:firstLine="220"/>
              <w:jc w:val="right"/>
              <w:rPr>
                <w:rFonts w:ascii="Garamond" w:hAnsi="Garamond" w:cs="Calibri"/>
              </w:rPr>
            </w:pPr>
          </w:p>
          <w:p w:rsidR="00117DB5" w:rsidRPr="004B311A" w:rsidRDefault="00117DB5" w:rsidP="004B311A">
            <w:pPr>
              <w:spacing w:line="276" w:lineRule="auto"/>
              <w:ind w:firstLineChars="100" w:firstLine="220"/>
              <w:jc w:val="right"/>
              <w:rPr>
                <w:rFonts w:ascii="Garamond" w:hAnsi="Garamond" w:cs="Calibri"/>
              </w:rPr>
            </w:pPr>
          </w:p>
          <w:p w:rsidR="00117DB5" w:rsidRDefault="00117DB5" w:rsidP="004B311A">
            <w:pPr>
              <w:spacing w:line="276" w:lineRule="auto"/>
              <w:ind w:firstLineChars="100" w:firstLine="220"/>
              <w:jc w:val="right"/>
              <w:rPr>
                <w:rFonts w:ascii="Garamond" w:hAnsi="Garamond" w:cs="Calibri"/>
              </w:rPr>
            </w:pPr>
          </w:p>
          <w:p w:rsidR="00EB4713" w:rsidRDefault="00EB4713" w:rsidP="004B311A">
            <w:pPr>
              <w:spacing w:line="276" w:lineRule="auto"/>
              <w:ind w:firstLineChars="100" w:firstLine="220"/>
              <w:jc w:val="right"/>
              <w:rPr>
                <w:rFonts w:ascii="Garamond" w:hAnsi="Garamond" w:cs="Calibri"/>
              </w:rPr>
            </w:pPr>
          </w:p>
          <w:p w:rsidR="00EB4713" w:rsidRPr="004B311A" w:rsidRDefault="00EB4713" w:rsidP="004B311A">
            <w:pPr>
              <w:spacing w:line="276" w:lineRule="auto"/>
              <w:ind w:firstLineChars="100" w:firstLine="220"/>
              <w:jc w:val="right"/>
              <w:rPr>
                <w:rFonts w:ascii="Garamond" w:hAnsi="Garamond" w:cs="Calibri"/>
              </w:rPr>
            </w:pPr>
          </w:p>
          <w:p w:rsidR="00117DB5" w:rsidRPr="004B311A" w:rsidRDefault="00117DB5" w:rsidP="004B311A">
            <w:pPr>
              <w:spacing w:line="276" w:lineRule="auto"/>
              <w:ind w:firstLineChars="100" w:firstLine="220"/>
              <w:jc w:val="right"/>
              <w:rPr>
                <w:rFonts w:ascii="Garamond" w:hAnsi="Garamond" w:cs="Calibri"/>
              </w:rPr>
            </w:pPr>
          </w:p>
          <w:p w:rsidR="00117DB5" w:rsidRPr="004B311A" w:rsidRDefault="00117DB5" w:rsidP="004B311A">
            <w:pPr>
              <w:spacing w:line="276" w:lineRule="auto"/>
              <w:ind w:firstLineChars="100" w:firstLine="220"/>
              <w:jc w:val="right"/>
              <w:rPr>
                <w:rFonts w:ascii="Garamond" w:hAnsi="Garamond" w:cs="Calibri"/>
              </w:rPr>
            </w:pPr>
          </w:p>
          <w:p w:rsidR="00117DB5" w:rsidRPr="004B311A" w:rsidRDefault="00117DB5" w:rsidP="004B311A">
            <w:pPr>
              <w:spacing w:line="276" w:lineRule="auto"/>
              <w:ind w:firstLineChars="100" w:firstLine="220"/>
              <w:jc w:val="right"/>
              <w:rPr>
                <w:rFonts w:ascii="Garamond" w:hAnsi="Garamond" w:cs="Calibri"/>
              </w:rPr>
            </w:pPr>
          </w:p>
          <w:p w:rsidR="00117DB5" w:rsidRPr="004B311A" w:rsidRDefault="00117DB5" w:rsidP="004B311A">
            <w:pPr>
              <w:spacing w:line="276" w:lineRule="auto"/>
              <w:ind w:firstLineChars="100" w:firstLine="220"/>
              <w:jc w:val="right"/>
              <w:rPr>
                <w:rFonts w:ascii="Garamond" w:hAnsi="Garamond" w:cs="Calibri"/>
              </w:rPr>
            </w:pPr>
            <w:r w:rsidRPr="004B311A">
              <w:rPr>
                <w:rFonts w:ascii="Garamond" w:hAnsi="Garamond" w:cs="Calibri"/>
              </w:rPr>
              <w:t xml:space="preserve">       7,210,110 </w:t>
            </w:r>
          </w:p>
        </w:tc>
        <w:tc>
          <w:tcPr>
            <w:tcW w:w="1276" w:type="dxa"/>
          </w:tcPr>
          <w:p w:rsidR="00117DB5" w:rsidRPr="004B311A" w:rsidRDefault="00117DB5" w:rsidP="004B311A">
            <w:pPr>
              <w:spacing w:line="276" w:lineRule="auto"/>
              <w:ind w:firstLineChars="100" w:firstLine="220"/>
              <w:jc w:val="right"/>
              <w:rPr>
                <w:rFonts w:ascii="Garamond" w:hAnsi="Garamond" w:cs="Calibri"/>
              </w:rPr>
            </w:pPr>
            <w:r w:rsidRPr="004B311A">
              <w:rPr>
                <w:rFonts w:ascii="Garamond" w:hAnsi="Garamond" w:cs="Calibri"/>
              </w:rPr>
              <w:lastRenderedPageBreak/>
              <w:t xml:space="preserve"> </w:t>
            </w:r>
          </w:p>
          <w:p w:rsidR="00117DB5" w:rsidRPr="004B311A" w:rsidRDefault="00117DB5" w:rsidP="004B311A">
            <w:pPr>
              <w:spacing w:line="276" w:lineRule="auto"/>
              <w:ind w:firstLineChars="100" w:firstLine="220"/>
              <w:jc w:val="right"/>
              <w:rPr>
                <w:rFonts w:ascii="Garamond" w:hAnsi="Garamond" w:cs="Calibri"/>
              </w:rPr>
            </w:pPr>
          </w:p>
          <w:p w:rsidR="00117DB5" w:rsidRPr="004B311A" w:rsidRDefault="00117DB5" w:rsidP="004B311A">
            <w:pPr>
              <w:spacing w:line="276" w:lineRule="auto"/>
              <w:ind w:firstLineChars="100" w:firstLine="220"/>
              <w:jc w:val="right"/>
              <w:rPr>
                <w:rFonts w:ascii="Garamond" w:hAnsi="Garamond" w:cs="Calibri"/>
              </w:rPr>
            </w:pPr>
          </w:p>
          <w:p w:rsidR="00117DB5" w:rsidRPr="004B311A" w:rsidRDefault="00117DB5" w:rsidP="004B311A">
            <w:pPr>
              <w:spacing w:line="276" w:lineRule="auto"/>
              <w:ind w:firstLineChars="100" w:firstLine="220"/>
              <w:jc w:val="right"/>
              <w:rPr>
                <w:rFonts w:ascii="Garamond" w:hAnsi="Garamond" w:cs="Calibri"/>
              </w:rPr>
            </w:pPr>
          </w:p>
          <w:p w:rsidR="00117DB5" w:rsidRPr="004B311A" w:rsidRDefault="00117DB5" w:rsidP="004B311A">
            <w:pPr>
              <w:spacing w:line="276" w:lineRule="auto"/>
              <w:ind w:firstLineChars="100" w:firstLine="220"/>
              <w:jc w:val="right"/>
              <w:rPr>
                <w:rFonts w:ascii="Garamond" w:hAnsi="Garamond" w:cs="Calibri"/>
              </w:rPr>
            </w:pPr>
          </w:p>
          <w:p w:rsidR="00117DB5" w:rsidRPr="004B311A" w:rsidRDefault="00117DB5" w:rsidP="004B311A">
            <w:pPr>
              <w:spacing w:line="276" w:lineRule="auto"/>
              <w:ind w:firstLineChars="100" w:firstLine="220"/>
              <w:jc w:val="right"/>
              <w:rPr>
                <w:rFonts w:ascii="Garamond" w:hAnsi="Garamond" w:cs="Calibri"/>
              </w:rPr>
            </w:pPr>
          </w:p>
          <w:p w:rsidR="00117DB5" w:rsidRPr="004B311A" w:rsidRDefault="00117DB5" w:rsidP="004B311A">
            <w:pPr>
              <w:spacing w:line="276" w:lineRule="auto"/>
              <w:ind w:firstLineChars="100" w:firstLine="220"/>
              <w:jc w:val="right"/>
              <w:rPr>
                <w:rFonts w:ascii="Garamond" w:hAnsi="Garamond" w:cs="Calibri"/>
              </w:rPr>
            </w:pPr>
          </w:p>
          <w:p w:rsidR="00117DB5" w:rsidRDefault="00117DB5" w:rsidP="004B311A">
            <w:pPr>
              <w:spacing w:line="276" w:lineRule="auto"/>
              <w:ind w:firstLineChars="100" w:firstLine="220"/>
              <w:jc w:val="right"/>
              <w:rPr>
                <w:rFonts w:ascii="Garamond" w:hAnsi="Garamond" w:cs="Calibri"/>
              </w:rPr>
            </w:pPr>
          </w:p>
          <w:p w:rsidR="00EB4713" w:rsidRDefault="00EB4713" w:rsidP="004B311A">
            <w:pPr>
              <w:spacing w:line="276" w:lineRule="auto"/>
              <w:ind w:firstLineChars="100" w:firstLine="220"/>
              <w:jc w:val="right"/>
              <w:rPr>
                <w:rFonts w:ascii="Garamond" w:hAnsi="Garamond" w:cs="Calibri"/>
              </w:rPr>
            </w:pPr>
          </w:p>
          <w:p w:rsidR="00EB4713" w:rsidRPr="004B311A" w:rsidRDefault="00EB4713" w:rsidP="004B311A">
            <w:pPr>
              <w:spacing w:line="276" w:lineRule="auto"/>
              <w:ind w:firstLineChars="100" w:firstLine="220"/>
              <w:jc w:val="right"/>
              <w:rPr>
                <w:rFonts w:ascii="Garamond" w:hAnsi="Garamond" w:cs="Calibri"/>
              </w:rPr>
            </w:pPr>
          </w:p>
          <w:p w:rsidR="00117DB5" w:rsidRPr="004B311A" w:rsidRDefault="00117DB5" w:rsidP="004B311A">
            <w:pPr>
              <w:spacing w:line="276" w:lineRule="auto"/>
              <w:ind w:firstLineChars="100" w:firstLine="220"/>
              <w:jc w:val="right"/>
              <w:rPr>
                <w:rFonts w:ascii="Garamond" w:hAnsi="Garamond" w:cs="Calibri"/>
              </w:rPr>
            </w:pPr>
          </w:p>
          <w:p w:rsidR="00117DB5" w:rsidRPr="004B311A" w:rsidRDefault="00117DB5" w:rsidP="004B311A">
            <w:pPr>
              <w:spacing w:line="276" w:lineRule="auto"/>
              <w:ind w:firstLineChars="100" w:firstLine="220"/>
              <w:jc w:val="right"/>
              <w:rPr>
                <w:rFonts w:ascii="Garamond" w:hAnsi="Garamond" w:cs="Calibri"/>
              </w:rPr>
            </w:pPr>
          </w:p>
          <w:p w:rsidR="00117DB5" w:rsidRPr="004B311A" w:rsidRDefault="00117DB5" w:rsidP="004B311A">
            <w:pPr>
              <w:spacing w:line="276" w:lineRule="auto"/>
              <w:ind w:firstLineChars="100" w:firstLine="220"/>
              <w:jc w:val="right"/>
              <w:rPr>
                <w:rFonts w:ascii="Garamond" w:hAnsi="Garamond" w:cs="Calibri"/>
              </w:rPr>
            </w:pPr>
            <w:r w:rsidRPr="004B311A">
              <w:rPr>
                <w:rFonts w:ascii="Garamond" w:hAnsi="Garamond" w:cs="Calibri"/>
              </w:rPr>
              <w:t>3,500,000</w:t>
            </w:r>
          </w:p>
        </w:tc>
        <w:tc>
          <w:tcPr>
            <w:tcW w:w="2473" w:type="dxa"/>
          </w:tcPr>
          <w:p w:rsidR="00117DB5" w:rsidRPr="004B311A" w:rsidRDefault="00117DB5" w:rsidP="004B311A">
            <w:pPr>
              <w:spacing w:line="276" w:lineRule="auto"/>
              <w:jc w:val="both"/>
              <w:rPr>
                <w:rFonts w:ascii="Garamond" w:hAnsi="Garamond" w:cs="Calibri"/>
              </w:rPr>
            </w:pPr>
            <w:r w:rsidRPr="004B311A">
              <w:rPr>
                <w:rFonts w:ascii="Garamond" w:hAnsi="Garamond" w:cs="Calibri"/>
              </w:rPr>
              <w:lastRenderedPageBreak/>
              <w:t xml:space="preserve">Completion of a 60 capacity modern laboratory with apparatus </w:t>
            </w:r>
            <w:r w:rsidRPr="004B311A">
              <w:rPr>
                <w:rFonts w:ascii="Garamond" w:hAnsi="Garamond" w:cs="Calibri"/>
              </w:rPr>
              <w:lastRenderedPageBreak/>
              <w:t xml:space="preserve">storage room, preparation room and technician's office. Completion of roofing, doors, windows, finishes, </w:t>
            </w:r>
            <w:proofErr w:type="gramStart"/>
            <w:r w:rsidRPr="004B311A">
              <w:rPr>
                <w:rFonts w:ascii="Garamond" w:hAnsi="Garamond" w:cs="Calibri"/>
              </w:rPr>
              <w:t>electrical</w:t>
            </w:r>
            <w:proofErr w:type="gramEnd"/>
            <w:r w:rsidRPr="004B311A">
              <w:rPr>
                <w:rFonts w:ascii="Garamond" w:hAnsi="Garamond" w:cs="Calibri"/>
              </w:rPr>
              <w:t xml:space="preserve"> works, mechanical works (water supply, plumbing, drainage and laboratory sinks), gas supply and reticulation and fume chamber.</w:t>
            </w:r>
          </w:p>
        </w:tc>
        <w:tc>
          <w:tcPr>
            <w:tcW w:w="1509" w:type="dxa"/>
          </w:tcPr>
          <w:p w:rsidR="00117DB5" w:rsidRPr="004B311A" w:rsidRDefault="00117DB5" w:rsidP="004B311A">
            <w:pPr>
              <w:spacing w:line="276" w:lineRule="auto"/>
              <w:ind w:firstLineChars="100" w:firstLine="220"/>
              <w:jc w:val="right"/>
              <w:rPr>
                <w:rFonts w:ascii="Garamond" w:hAnsi="Garamond" w:cs="Calibri"/>
              </w:rPr>
            </w:pPr>
            <w:r w:rsidRPr="004B311A">
              <w:rPr>
                <w:rFonts w:ascii="Garamond" w:hAnsi="Garamond" w:cs="Calibri"/>
              </w:rPr>
              <w:lastRenderedPageBreak/>
              <w:t xml:space="preserve"> </w:t>
            </w:r>
          </w:p>
          <w:p w:rsidR="00117DB5" w:rsidRPr="004B311A" w:rsidRDefault="00117DB5" w:rsidP="004B311A">
            <w:pPr>
              <w:spacing w:line="276" w:lineRule="auto"/>
              <w:ind w:firstLineChars="100" w:firstLine="220"/>
              <w:jc w:val="right"/>
              <w:rPr>
                <w:rFonts w:ascii="Garamond" w:hAnsi="Garamond" w:cs="Calibri"/>
              </w:rPr>
            </w:pPr>
          </w:p>
          <w:p w:rsidR="00117DB5" w:rsidRPr="004B311A" w:rsidRDefault="00117DB5" w:rsidP="004B311A">
            <w:pPr>
              <w:spacing w:line="276" w:lineRule="auto"/>
              <w:ind w:firstLineChars="100" w:firstLine="220"/>
              <w:jc w:val="right"/>
              <w:rPr>
                <w:rFonts w:ascii="Garamond" w:hAnsi="Garamond" w:cs="Calibri"/>
              </w:rPr>
            </w:pPr>
          </w:p>
          <w:p w:rsidR="00117DB5" w:rsidRPr="004B311A" w:rsidRDefault="00117DB5" w:rsidP="004B311A">
            <w:pPr>
              <w:spacing w:line="276" w:lineRule="auto"/>
              <w:ind w:firstLineChars="100" w:firstLine="220"/>
              <w:jc w:val="right"/>
              <w:rPr>
                <w:rFonts w:ascii="Garamond" w:hAnsi="Garamond" w:cs="Calibri"/>
              </w:rPr>
            </w:pPr>
          </w:p>
          <w:p w:rsidR="00117DB5" w:rsidRPr="004B311A" w:rsidRDefault="00117DB5" w:rsidP="004B311A">
            <w:pPr>
              <w:spacing w:line="276" w:lineRule="auto"/>
              <w:ind w:firstLineChars="100" w:firstLine="220"/>
              <w:jc w:val="right"/>
              <w:rPr>
                <w:rFonts w:ascii="Garamond" w:hAnsi="Garamond" w:cs="Calibri"/>
              </w:rPr>
            </w:pPr>
          </w:p>
          <w:p w:rsidR="00117DB5" w:rsidRPr="004B311A" w:rsidRDefault="00117DB5" w:rsidP="004B311A">
            <w:pPr>
              <w:spacing w:line="276" w:lineRule="auto"/>
              <w:ind w:firstLineChars="100" w:firstLine="220"/>
              <w:jc w:val="right"/>
              <w:rPr>
                <w:rFonts w:ascii="Garamond" w:hAnsi="Garamond" w:cs="Calibri"/>
              </w:rPr>
            </w:pPr>
          </w:p>
          <w:p w:rsidR="00117DB5" w:rsidRPr="004B311A" w:rsidRDefault="00117DB5" w:rsidP="004B311A">
            <w:pPr>
              <w:spacing w:line="276" w:lineRule="auto"/>
              <w:ind w:firstLineChars="100" w:firstLine="220"/>
              <w:jc w:val="right"/>
              <w:rPr>
                <w:rFonts w:ascii="Garamond" w:hAnsi="Garamond" w:cs="Calibri"/>
              </w:rPr>
            </w:pPr>
          </w:p>
          <w:p w:rsidR="00117DB5" w:rsidRPr="004B311A" w:rsidRDefault="00117DB5" w:rsidP="004B311A">
            <w:pPr>
              <w:spacing w:line="276" w:lineRule="auto"/>
              <w:ind w:firstLineChars="100" w:firstLine="220"/>
              <w:jc w:val="right"/>
              <w:rPr>
                <w:rFonts w:ascii="Garamond" w:hAnsi="Garamond" w:cs="Calibri"/>
              </w:rPr>
            </w:pPr>
          </w:p>
          <w:p w:rsidR="00117DB5" w:rsidRDefault="00117DB5" w:rsidP="004B311A">
            <w:pPr>
              <w:spacing w:line="276" w:lineRule="auto"/>
              <w:ind w:firstLineChars="100" w:firstLine="220"/>
              <w:jc w:val="right"/>
              <w:rPr>
                <w:rFonts w:ascii="Garamond" w:hAnsi="Garamond" w:cs="Calibri"/>
              </w:rPr>
            </w:pPr>
          </w:p>
          <w:p w:rsidR="00EB4713" w:rsidRDefault="00EB4713" w:rsidP="004B311A">
            <w:pPr>
              <w:spacing w:line="276" w:lineRule="auto"/>
              <w:ind w:firstLineChars="100" w:firstLine="220"/>
              <w:jc w:val="right"/>
              <w:rPr>
                <w:rFonts w:ascii="Garamond" w:hAnsi="Garamond" w:cs="Calibri"/>
              </w:rPr>
            </w:pPr>
          </w:p>
          <w:p w:rsidR="00EB4713" w:rsidRPr="004B311A" w:rsidRDefault="00EB4713" w:rsidP="004B311A">
            <w:pPr>
              <w:spacing w:line="276" w:lineRule="auto"/>
              <w:ind w:firstLineChars="100" w:firstLine="220"/>
              <w:jc w:val="right"/>
              <w:rPr>
                <w:rFonts w:ascii="Garamond" w:hAnsi="Garamond" w:cs="Calibri"/>
              </w:rPr>
            </w:pPr>
          </w:p>
          <w:p w:rsidR="00117DB5" w:rsidRPr="004B311A" w:rsidRDefault="00117DB5" w:rsidP="004B311A">
            <w:pPr>
              <w:spacing w:line="276" w:lineRule="auto"/>
              <w:ind w:firstLineChars="100" w:firstLine="220"/>
              <w:jc w:val="right"/>
              <w:rPr>
                <w:rFonts w:ascii="Garamond" w:hAnsi="Garamond" w:cs="Calibri"/>
              </w:rPr>
            </w:pPr>
          </w:p>
          <w:p w:rsidR="00117DB5" w:rsidRPr="004B311A" w:rsidRDefault="00A55B4E" w:rsidP="004B311A">
            <w:pPr>
              <w:spacing w:line="276" w:lineRule="auto"/>
              <w:ind w:firstLineChars="100" w:firstLine="220"/>
              <w:jc w:val="right"/>
              <w:rPr>
                <w:rFonts w:ascii="Garamond" w:hAnsi="Garamond" w:cs="Calibri"/>
              </w:rPr>
            </w:pPr>
            <w:r>
              <w:rPr>
                <w:rFonts w:ascii="Garamond" w:hAnsi="Garamond" w:cs="Calibri"/>
              </w:rPr>
              <w:t>3,710,110</w:t>
            </w:r>
            <w:r w:rsidR="00117DB5" w:rsidRPr="004B311A">
              <w:rPr>
                <w:rFonts w:ascii="Garamond" w:hAnsi="Garamond" w:cs="Calibri"/>
              </w:rPr>
              <w:t xml:space="preserve"> </w:t>
            </w:r>
          </w:p>
        </w:tc>
        <w:tc>
          <w:tcPr>
            <w:tcW w:w="978" w:type="dxa"/>
          </w:tcPr>
          <w:p w:rsidR="00117DB5" w:rsidRPr="004B311A" w:rsidRDefault="00117DB5" w:rsidP="004B311A">
            <w:pPr>
              <w:spacing w:line="276" w:lineRule="auto"/>
              <w:jc w:val="both"/>
              <w:rPr>
                <w:rFonts w:ascii="Garamond" w:hAnsi="Garamond" w:cs="Calibri"/>
              </w:rPr>
            </w:pPr>
          </w:p>
          <w:p w:rsidR="00117DB5" w:rsidRPr="004B311A" w:rsidRDefault="00117DB5" w:rsidP="004B311A">
            <w:pPr>
              <w:spacing w:line="276" w:lineRule="auto"/>
              <w:jc w:val="both"/>
              <w:rPr>
                <w:rFonts w:ascii="Garamond" w:hAnsi="Garamond" w:cs="Calibri"/>
              </w:rPr>
            </w:pPr>
          </w:p>
          <w:p w:rsidR="00117DB5" w:rsidRPr="004B311A" w:rsidRDefault="00117DB5" w:rsidP="004B311A">
            <w:pPr>
              <w:spacing w:line="276" w:lineRule="auto"/>
              <w:jc w:val="both"/>
              <w:rPr>
                <w:rFonts w:ascii="Garamond" w:hAnsi="Garamond" w:cs="Calibri"/>
              </w:rPr>
            </w:pPr>
          </w:p>
          <w:p w:rsidR="00117DB5" w:rsidRPr="004B311A" w:rsidRDefault="00117DB5" w:rsidP="004B311A">
            <w:pPr>
              <w:spacing w:line="276" w:lineRule="auto"/>
              <w:jc w:val="both"/>
              <w:rPr>
                <w:rFonts w:ascii="Garamond" w:hAnsi="Garamond" w:cs="Calibri"/>
              </w:rPr>
            </w:pPr>
          </w:p>
          <w:p w:rsidR="00117DB5" w:rsidRPr="004B311A" w:rsidRDefault="00117DB5" w:rsidP="004B311A">
            <w:pPr>
              <w:spacing w:line="276" w:lineRule="auto"/>
              <w:jc w:val="both"/>
              <w:rPr>
                <w:rFonts w:ascii="Garamond" w:hAnsi="Garamond" w:cs="Calibri"/>
              </w:rPr>
            </w:pPr>
          </w:p>
          <w:p w:rsidR="00117DB5" w:rsidRPr="004B311A" w:rsidRDefault="00117DB5" w:rsidP="004B311A">
            <w:pPr>
              <w:spacing w:line="276" w:lineRule="auto"/>
              <w:jc w:val="both"/>
              <w:rPr>
                <w:rFonts w:ascii="Garamond" w:hAnsi="Garamond" w:cs="Calibri"/>
              </w:rPr>
            </w:pPr>
          </w:p>
          <w:p w:rsidR="00117DB5" w:rsidRPr="004B311A" w:rsidRDefault="00117DB5" w:rsidP="004B311A">
            <w:pPr>
              <w:spacing w:line="276" w:lineRule="auto"/>
              <w:jc w:val="both"/>
              <w:rPr>
                <w:rFonts w:ascii="Garamond" w:hAnsi="Garamond" w:cs="Calibri"/>
              </w:rPr>
            </w:pPr>
          </w:p>
          <w:p w:rsidR="00117DB5" w:rsidRDefault="00117DB5" w:rsidP="004B311A">
            <w:pPr>
              <w:spacing w:line="276" w:lineRule="auto"/>
              <w:jc w:val="both"/>
              <w:rPr>
                <w:rFonts w:ascii="Garamond" w:hAnsi="Garamond" w:cs="Calibri"/>
              </w:rPr>
            </w:pPr>
          </w:p>
          <w:p w:rsidR="00EB4713" w:rsidRDefault="00EB4713" w:rsidP="004B311A">
            <w:pPr>
              <w:spacing w:line="276" w:lineRule="auto"/>
              <w:jc w:val="both"/>
              <w:rPr>
                <w:rFonts w:ascii="Garamond" w:hAnsi="Garamond" w:cs="Calibri"/>
              </w:rPr>
            </w:pPr>
          </w:p>
          <w:p w:rsidR="00EB4713" w:rsidRPr="004B311A" w:rsidRDefault="00EB4713" w:rsidP="004B311A">
            <w:pPr>
              <w:spacing w:line="276" w:lineRule="auto"/>
              <w:jc w:val="both"/>
              <w:rPr>
                <w:rFonts w:ascii="Garamond" w:hAnsi="Garamond" w:cs="Calibri"/>
              </w:rPr>
            </w:pPr>
          </w:p>
          <w:p w:rsidR="00117DB5" w:rsidRPr="004B311A" w:rsidRDefault="00117DB5" w:rsidP="004B311A">
            <w:pPr>
              <w:spacing w:line="276" w:lineRule="auto"/>
              <w:jc w:val="both"/>
              <w:rPr>
                <w:rFonts w:ascii="Garamond" w:hAnsi="Garamond" w:cs="Calibri"/>
              </w:rPr>
            </w:pPr>
          </w:p>
          <w:p w:rsidR="00117DB5" w:rsidRPr="004B311A" w:rsidRDefault="00117DB5" w:rsidP="004B311A">
            <w:pPr>
              <w:spacing w:line="276" w:lineRule="auto"/>
              <w:jc w:val="both"/>
              <w:rPr>
                <w:rFonts w:ascii="Garamond" w:hAnsi="Garamond" w:cs="Calibri"/>
              </w:rPr>
            </w:pPr>
          </w:p>
          <w:p w:rsidR="00117DB5" w:rsidRPr="004B311A" w:rsidRDefault="00117DB5" w:rsidP="004B311A">
            <w:pPr>
              <w:spacing w:line="276" w:lineRule="auto"/>
              <w:jc w:val="both"/>
              <w:rPr>
                <w:rFonts w:ascii="Garamond" w:hAnsi="Garamond" w:cs="Calibri"/>
              </w:rPr>
            </w:pPr>
            <w:r w:rsidRPr="004B311A">
              <w:rPr>
                <w:rFonts w:ascii="Garamond" w:hAnsi="Garamond" w:cs="Calibri"/>
              </w:rPr>
              <w:t>Ongoing</w:t>
            </w:r>
          </w:p>
        </w:tc>
      </w:tr>
      <w:tr w:rsidR="00117DB5" w:rsidRPr="004B311A" w:rsidTr="00943AA2">
        <w:tc>
          <w:tcPr>
            <w:tcW w:w="1413" w:type="dxa"/>
          </w:tcPr>
          <w:p w:rsidR="00117DB5" w:rsidRPr="004B311A" w:rsidRDefault="00117DB5" w:rsidP="004B311A">
            <w:pPr>
              <w:spacing w:line="276" w:lineRule="auto"/>
              <w:jc w:val="both"/>
              <w:rPr>
                <w:rFonts w:ascii="Garamond" w:hAnsi="Garamond" w:cs="Calibri"/>
              </w:rPr>
            </w:pPr>
          </w:p>
          <w:p w:rsidR="00117DB5" w:rsidRPr="004B311A" w:rsidRDefault="00117DB5" w:rsidP="004B311A">
            <w:pPr>
              <w:spacing w:line="276" w:lineRule="auto"/>
              <w:jc w:val="both"/>
              <w:rPr>
                <w:rFonts w:ascii="Garamond" w:hAnsi="Garamond" w:cs="Calibri"/>
              </w:rPr>
            </w:pPr>
          </w:p>
          <w:p w:rsidR="00117DB5" w:rsidRPr="004B311A" w:rsidRDefault="00117DB5" w:rsidP="004B311A">
            <w:pPr>
              <w:spacing w:line="276" w:lineRule="auto"/>
              <w:jc w:val="both"/>
              <w:rPr>
                <w:rFonts w:ascii="Garamond" w:hAnsi="Garamond" w:cs="Calibri"/>
              </w:rPr>
            </w:pPr>
            <w:r w:rsidRPr="004B311A">
              <w:rPr>
                <w:rFonts w:ascii="Garamond" w:hAnsi="Garamond" w:cs="Calibri"/>
              </w:rPr>
              <w:t>Lenkism secondary school</w:t>
            </w:r>
          </w:p>
        </w:tc>
        <w:tc>
          <w:tcPr>
            <w:tcW w:w="1701" w:type="dxa"/>
          </w:tcPr>
          <w:p w:rsidR="00117DB5" w:rsidRPr="004B311A" w:rsidRDefault="00117DB5" w:rsidP="004B311A">
            <w:pPr>
              <w:spacing w:line="276" w:lineRule="auto"/>
              <w:jc w:val="right"/>
              <w:rPr>
                <w:rFonts w:ascii="Garamond" w:hAnsi="Garamond" w:cs="Calibri"/>
              </w:rPr>
            </w:pPr>
            <w:r w:rsidRPr="004B311A">
              <w:rPr>
                <w:rFonts w:ascii="Garamond" w:hAnsi="Garamond" w:cs="Calibri"/>
              </w:rPr>
              <w:t xml:space="preserve">       </w:t>
            </w:r>
          </w:p>
          <w:p w:rsidR="00117DB5" w:rsidRPr="004B311A" w:rsidRDefault="00117DB5" w:rsidP="004B311A">
            <w:pPr>
              <w:spacing w:line="276" w:lineRule="auto"/>
              <w:jc w:val="right"/>
              <w:rPr>
                <w:rFonts w:ascii="Garamond" w:hAnsi="Garamond" w:cs="Calibri"/>
              </w:rPr>
            </w:pPr>
          </w:p>
          <w:p w:rsidR="00117DB5" w:rsidRDefault="00117DB5" w:rsidP="004B311A">
            <w:pPr>
              <w:spacing w:line="276" w:lineRule="auto"/>
              <w:jc w:val="right"/>
              <w:rPr>
                <w:rFonts w:ascii="Garamond" w:hAnsi="Garamond" w:cs="Calibri"/>
              </w:rPr>
            </w:pPr>
          </w:p>
          <w:p w:rsidR="00931300" w:rsidRDefault="00931300" w:rsidP="004B311A">
            <w:pPr>
              <w:spacing w:line="276" w:lineRule="auto"/>
              <w:jc w:val="right"/>
              <w:rPr>
                <w:rFonts w:ascii="Garamond" w:hAnsi="Garamond" w:cs="Calibri"/>
              </w:rPr>
            </w:pPr>
          </w:p>
          <w:p w:rsidR="00931300" w:rsidRPr="004B311A" w:rsidRDefault="00931300" w:rsidP="004B311A">
            <w:pPr>
              <w:spacing w:line="276" w:lineRule="auto"/>
              <w:jc w:val="right"/>
              <w:rPr>
                <w:rFonts w:ascii="Garamond" w:hAnsi="Garamond" w:cs="Calibri"/>
              </w:rPr>
            </w:pPr>
          </w:p>
          <w:p w:rsidR="00117DB5" w:rsidRPr="004B311A" w:rsidRDefault="00117DB5" w:rsidP="004B311A">
            <w:pPr>
              <w:spacing w:line="276" w:lineRule="auto"/>
              <w:jc w:val="right"/>
              <w:rPr>
                <w:rFonts w:ascii="Garamond" w:hAnsi="Garamond" w:cs="Calibri"/>
              </w:rPr>
            </w:pPr>
          </w:p>
          <w:p w:rsidR="00117DB5" w:rsidRPr="004B311A" w:rsidRDefault="00C854B8" w:rsidP="004B311A">
            <w:pPr>
              <w:spacing w:line="276" w:lineRule="auto"/>
              <w:jc w:val="right"/>
              <w:rPr>
                <w:rFonts w:ascii="Garamond" w:hAnsi="Garamond" w:cs="Calibri"/>
              </w:rPr>
            </w:pPr>
            <w:r w:rsidRPr="004B311A">
              <w:rPr>
                <w:rFonts w:ascii="Garamond" w:hAnsi="Garamond" w:cs="Calibri"/>
              </w:rPr>
              <w:t xml:space="preserve">           </w:t>
            </w:r>
            <w:r w:rsidR="00117DB5" w:rsidRPr="004B311A">
              <w:rPr>
                <w:rFonts w:ascii="Garamond" w:hAnsi="Garamond" w:cs="Calibri"/>
              </w:rPr>
              <w:t>1,300,000</w:t>
            </w:r>
          </w:p>
        </w:tc>
        <w:tc>
          <w:tcPr>
            <w:tcW w:w="1276" w:type="dxa"/>
          </w:tcPr>
          <w:p w:rsidR="00117DB5" w:rsidRPr="004B311A" w:rsidRDefault="00117DB5" w:rsidP="004B311A">
            <w:pPr>
              <w:spacing w:line="276" w:lineRule="auto"/>
              <w:jc w:val="right"/>
              <w:rPr>
                <w:rFonts w:ascii="Garamond" w:hAnsi="Garamond" w:cs="Calibri"/>
              </w:rPr>
            </w:pPr>
            <w:r w:rsidRPr="004B311A">
              <w:rPr>
                <w:rFonts w:ascii="Garamond" w:hAnsi="Garamond" w:cs="Calibri"/>
              </w:rPr>
              <w:t> </w:t>
            </w:r>
          </w:p>
        </w:tc>
        <w:tc>
          <w:tcPr>
            <w:tcW w:w="2473" w:type="dxa"/>
          </w:tcPr>
          <w:p w:rsidR="00117DB5" w:rsidRPr="004B311A" w:rsidRDefault="00117DB5" w:rsidP="004B311A">
            <w:pPr>
              <w:spacing w:line="276" w:lineRule="auto"/>
              <w:jc w:val="both"/>
              <w:rPr>
                <w:rFonts w:ascii="Garamond" w:hAnsi="Garamond" w:cs="Calibri"/>
              </w:rPr>
            </w:pPr>
            <w:r w:rsidRPr="004B311A">
              <w:rPr>
                <w:rFonts w:ascii="Garamond" w:hAnsi="Garamond" w:cs="Calibri"/>
              </w:rPr>
              <w:t>Additional funding for fencing an extra 12 acres of the school land with concrete pillars ,mild steel angle lines and chain-link and fixing of two gates to completion</w:t>
            </w:r>
          </w:p>
        </w:tc>
        <w:tc>
          <w:tcPr>
            <w:tcW w:w="1509" w:type="dxa"/>
          </w:tcPr>
          <w:p w:rsidR="00117DB5" w:rsidRPr="004B311A" w:rsidRDefault="00117DB5" w:rsidP="004B311A">
            <w:pPr>
              <w:spacing w:line="276" w:lineRule="auto"/>
              <w:jc w:val="right"/>
              <w:rPr>
                <w:rFonts w:ascii="Garamond" w:hAnsi="Garamond" w:cs="Calibri"/>
              </w:rPr>
            </w:pPr>
            <w:r w:rsidRPr="004B311A">
              <w:rPr>
                <w:rFonts w:ascii="Garamond" w:hAnsi="Garamond" w:cs="Calibri"/>
              </w:rPr>
              <w:t xml:space="preserve">             </w:t>
            </w:r>
          </w:p>
          <w:p w:rsidR="00117DB5" w:rsidRPr="004B311A" w:rsidRDefault="00117DB5" w:rsidP="004B311A">
            <w:pPr>
              <w:spacing w:line="276" w:lineRule="auto"/>
              <w:jc w:val="right"/>
              <w:rPr>
                <w:rFonts w:ascii="Garamond" w:hAnsi="Garamond" w:cs="Calibri"/>
              </w:rPr>
            </w:pPr>
          </w:p>
          <w:p w:rsidR="00117DB5" w:rsidRPr="004B311A" w:rsidRDefault="00117DB5" w:rsidP="004B311A">
            <w:pPr>
              <w:spacing w:line="276" w:lineRule="auto"/>
              <w:jc w:val="right"/>
              <w:rPr>
                <w:rFonts w:ascii="Garamond" w:hAnsi="Garamond" w:cs="Calibri"/>
              </w:rPr>
            </w:pPr>
          </w:p>
          <w:p w:rsidR="00117DB5" w:rsidRPr="004B311A" w:rsidRDefault="00117DB5" w:rsidP="004B311A">
            <w:pPr>
              <w:spacing w:line="276" w:lineRule="auto"/>
              <w:jc w:val="right"/>
              <w:rPr>
                <w:rFonts w:ascii="Garamond" w:hAnsi="Garamond" w:cs="Calibri"/>
              </w:rPr>
            </w:pPr>
          </w:p>
          <w:p w:rsidR="00117DB5" w:rsidRPr="004B311A" w:rsidRDefault="00C854B8" w:rsidP="004B311A">
            <w:pPr>
              <w:spacing w:line="276" w:lineRule="auto"/>
              <w:jc w:val="right"/>
              <w:rPr>
                <w:rFonts w:ascii="Garamond" w:hAnsi="Garamond" w:cs="Calibri"/>
              </w:rPr>
            </w:pPr>
            <w:r w:rsidRPr="004B311A">
              <w:rPr>
                <w:rFonts w:ascii="Garamond" w:hAnsi="Garamond" w:cs="Calibri"/>
              </w:rPr>
              <w:t xml:space="preserve">         </w:t>
            </w:r>
            <w:r w:rsidR="00117DB5" w:rsidRPr="004B311A">
              <w:rPr>
                <w:rFonts w:ascii="Garamond" w:hAnsi="Garamond" w:cs="Calibri"/>
              </w:rPr>
              <w:t>1,300,000</w:t>
            </w:r>
          </w:p>
        </w:tc>
        <w:tc>
          <w:tcPr>
            <w:tcW w:w="978" w:type="dxa"/>
          </w:tcPr>
          <w:p w:rsidR="00117DB5" w:rsidRPr="004B311A" w:rsidRDefault="00117DB5" w:rsidP="004B311A">
            <w:pPr>
              <w:spacing w:line="276" w:lineRule="auto"/>
              <w:jc w:val="both"/>
              <w:rPr>
                <w:rFonts w:ascii="Garamond" w:hAnsi="Garamond" w:cs="Calibri"/>
              </w:rPr>
            </w:pPr>
          </w:p>
          <w:p w:rsidR="00117DB5" w:rsidRPr="004B311A" w:rsidRDefault="00117DB5" w:rsidP="004B311A">
            <w:pPr>
              <w:spacing w:line="276" w:lineRule="auto"/>
              <w:jc w:val="both"/>
              <w:rPr>
                <w:rFonts w:ascii="Garamond" w:hAnsi="Garamond" w:cs="Calibri"/>
              </w:rPr>
            </w:pPr>
          </w:p>
          <w:p w:rsidR="00117DB5" w:rsidRPr="004B311A" w:rsidRDefault="00117DB5" w:rsidP="004B311A">
            <w:pPr>
              <w:spacing w:line="276" w:lineRule="auto"/>
              <w:jc w:val="both"/>
              <w:rPr>
                <w:rFonts w:ascii="Garamond" w:hAnsi="Garamond" w:cs="Calibri"/>
              </w:rPr>
            </w:pPr>
          </w:p>
          <w:p w:rsidR="00117DB5" w:rsidRPr="004B311A" w:rsidRDefault="00117DB5" w:rsidP="004B311A">
            <w:pPr>
              <w:spacing w:line="276" w:lineRule="auto"/>
              <w:jc w:val="both"/>
              <w:rPr>
                <w:rFonts w:ascii="Garamond" w:hAnsi="Garamond" w:cs="Calibri"/>
              </w:rPr>
            </w:pPr>
          </w:p>
          <w:p w:rsidR="00117DB5" w:rsidRPr="004B311A" w:rsidRDefault="00117DB5" w:rsidP="004B311A">
            <w:pPr>
              <w:spacing w:line="276" w:lineRule="auto"/>
              <w:jc w:val="both"/>
              <w:rPr>
                <w:rFonts w:ascii="Garamond" w:hAnsi="Garamond" w:cs="Calibri"/>
              </w:rPr>
            </w:pPr>
            <w:r w:rsidRPr="004B311A">
              <w:rPr>
                <w:rFonts w:ascii="Garamond" w:hAnsi="Garamond" w:cs="Calibri"/>
              </w:rPr>
              <w:t>New</w:t>
            </w:r>
          </w:p>
        </w:tc>
      </w:tr>
      <w:tr w:rsidR="00117DB5" w:rsidRPr="004B311A" w:rsidTr="00943AA2">
        <w:tc>
          <w:tcPr>
            <w:tcW w:w="1413" w:type="dxa"/>
          </w:tcPr>
          <w:p w:rsidR="00117DB5" w:rsidRPr="004B311A" w:rsidRDefault="00117DB5" w:rsidP="004B311A">
            <w:pPr>
              <w:spacing w:line="276" w:lineRule="auto"/>
              <w:jc w:val="both"/>
              <w:rPr>
                <w:rFonts w:ascii="Garamond" w:hAnsi="Garamond" w:cs="Calibri"/>
              </w:rPr>
            </w:pPr>
          </w:p>
          <w:p w:rsidR="00117DB5" w:rsidRPr="004B311A" w:rsidRDefault="00117DB5" w:rsidP="004B311A">
            <w:pPr>
              <w:spacing w:line="276" w:lineRule="auto"/>
              <w:jc w:val="both"/>
              <w:rPr>
                <w:rFonts w:ascii="Garamond" w:hAnsi="Garamond" w:cs="Calibri"/>
              </w:rPr>
            </w:pPr>
          </w:p>
          <w:p w:rsidR="00117DB5" w:rsidRPr="004B311A" w:rsidRDefault="00117DB5" w:rsidP="004B311A">
            <w:pPr>
              <w:spacing w:line="276" w:lineRule="auto"/>
              <w:jc w:val="both"/>
              <w:rPr>
                <w:rFonts w:ascii="Garamond" w:hAnsi="Garamond" w:cs="Calibri"/>
              </w:rPr>
            </w:pPr>
          </w:p>
          <w:p w:rsidR="00117DB5" w:rsidRPr="004B311A" w:rsidRDefault="00117DB5" w:rsidP="004B311A">
            <w:pPr>
              <w:spacing w:line="276" w:lineRule="auto"/>
              <w:jc w:val="both"/>
              <w:rPr>
                <w:rFonts w:ascii="Garamond" w:hAnsi="Garamond" w:cs="Calibri"/>
              </w:rPr>
            </w:pPr>
          </w:p>
          <w:p w:rsidR="00117DB5" w:rsidRPr="004B311A" w:rsidRDefault="00117DB5" w:rsidP="004B311A">
            <w:pPr>
              <w:spacing w:line="276" w:lineRule="auto"/>
              <w:jc w:val="both"/>
              <w:rPr>
                <w:rFonts w:ascii="Garamond" w:hAnsi="Garamond" w:cs="Calibri"/>
              </w:rPr>
            </w:pPr>
          </w:p>
          <w:p w:rsidR="00117DB5" w:rsidRPr="004B311A" w:rsidRDefault="00117DB5" w:rsidP="004B311A">
            <w:pPr>
              <w:spacing w:line="276" w:lineRule="auto"/>
              <w:jc w:val="both"/>
              <w:rPr>
                <w:rFonts w:ascii="Garamond" w:hAnsi="Garamond" w:cs="Calibri"/>
              </w:rPr>
            </w:pPr>
            <w:r w:rsidRPr="004B311A">
              <w:rPr>
                <w:rFonts w:ascii="Garamond" w:hAnsi="Garamond" w:cs="Calibri"/>
              </w:rPr>
              <w:t xml:space="preserve">Namelok secondary school </w:t>
            </w:r>
          </w:p>
        </w:tc>
        <w:tc>
          <w:tcPr>
            <w:tcW w:w="1701" w:type="dxa"/>
          </w:tcPr>
          <w:p w:rsidR="00117DB5" w:rsidRPr="004B311A" w:rsidRDefault="00117DB5"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117DB5" w:rsidRPr="004B311A" w:rsidRDefault="00117DB5" w:rsidP="004B311A">
            <w:pPr>
              <w:spacing w:line="276" w:lineRule="auto"/>
              <w:ind w:firstLineChars="100" w:firstLine="220"/>
              <w:jc w:val="right"/>
              <w:rPr>
                <w:rFonts w:ascii="Garamond" w:hAnsi="Garamond" w:cs="Calibri"/>
              </w:rPr>
            </w:pPr>
          </w:p>
          <w:p w:rsidR="00117DB5" w:rsidRPr="004B311A" w:rsidRDefault="00117DB5" w:rsidP="004B311A">
            <w:pPr>
              <w:spacing w:line="276" w:lineRule="auto"/>
              <w:ind w:firstLineChars="100" w:firstLine="220"/>
              <w:jc w:val="right"/>
              <w:rPr>
                <w:rFonts w:ascii="Garamond" w:hAnsi="Garamond" w:cs="Calibri"/>
              </w:rPr>
            </w:pPr>
          </w:p>
          <w:p w:rsidR="00117DB5" w:rsidRDefault="00117DB5" w:rsidP="004B311A">
            <w:pPr>
              <w:spacing w:line="276" w:lineRule="auto"/>
              <w:ind w:firstLineChars="100" w:firstLine="220"/>
              <w:jc w:val="right"/>
              <w:rPr>
                <w:rFonts w:ascii="Garamond" w:hAnsi="Garamond" w:cs="Calibri"/>
              </w:rPr>
            </w:pPr>
          </w:p>
          <w:p w:rsidR="00931300" w:rsidRDefault="00931300" w:rsidP="004B311A">
            <w:pPr>
              <w:spacing w:line="276" w:lineRule="auto"/>
              <w:ind w:firstLineChars="100" w:firstLine="220"/>
              <w:jc w:val="right"/>
              <w:rPr>
                <w:rFonts w:ascii="Garamond" w:hAnsi="Garamond" w:cs="Calibri"/>
              </w:rPr>
            </w:pPr>
          </w:p>
          <w:p w:rsidR="00931300" w:rsidRDefault="00931300" w:rsidP="004B311A">
            <w:pPr>
              <w:spacing w:line="276" w:lineRule="auto"/>
              <w:ind w:firstLineChars="100" w:firstLine="220"/>
              <w:jc w:val="right"/>
              <w:rPr>
                <w:rFonts w:ascii="Garamond" w:hAnsi="Garamond" w:cs="Calibri"/>
              </w:rPr>
            </w:pPr>
          </w:p>
          <w:p w:rsidR="00931300" w:rsidRPr="004B311A" w:rsidRDefault="00931300" w:rsidP="004B311A">
            <w:pPr>
              <w:spacing w:line="276" w:lineRule="auto"/>
              <w:ind w:firstLineChars="100" w:firstLine="220"/>
              <w:jc w:val="right"/>
              <w:rPr>
                <w:rFonts w:ascii="Garamond" w:hAnsi="Garamond" w:cs="Calibri"/>
              </w:rPr>
            </w:pPr>
          </w:p>
          <w:p w:rsidR="00117DB5" w:rsidRPr="004B311A" w:rsidRDefault="00117DB5" w:rsidP="004B311A">
            <w:pPr>
              <w:spacing w:line="276" w:lineRule="auto"/>
              <w:ind w:firstLineChars="100" w:firstLine="220"/>
              <w:jc w:val="right"/>
              <w:rPr>
                <w:rFonts w:ascii="Garamond" w:hAnsi="Garamond" w:cs="Calibri"/>
              </w:rPr>
            </w:pPr>
          </w:p>
          <w:p w:rsidR="00117DB5" w:rsidRPr="004B311A" w:rsidRDefault="00117DB5" w:rsidP="004B311A">
            <w:pPr>
              <w:spacing w:line="276" w:lineRule="auto"/>
              <w:ind w:firstLineChars="100" w:firstLine="220"/>
              <w:jc w:val="right"/>
              <w:rPr>
                <w:rFonts w:ascii="Garamond" w:hAnsi="Garamond" w:cs="Calibri"/>
              </w:rPr>
            </w:pPr>
          </w:p>
          <w:p w:rsidR="00117DB5" w:rsidRPr="004B311A" w:rsidRDefault="00117DB5" w:rsidP="004B311A">
            <w:pPr>
              <w:spacing w:line="276" w:lineRule="auto"/>
              <w:ind w:firstLineChars="100" w:firstLine="220"/>
              <w:jc w:val="right"/>
              <w:rPr>
                <w:rFonts w:ascii="Garamond" w:hAnsi="Garamond" w:cs="Calibri"/>
              </w:rPr>
            </w:pPr>
          </w:p>
          <w:p w:rsidR="00117DB5" w:rsidRPr="004B311A" w:rsidRDefault="00117DB5" w:rsidP="004B311A">
            <w:pPr>
              <w:spacing w:line="276" w:lineRule="auto"/>
              <w:ind w:firstLineChars="100" w:firstLine="220"/>
              <w:jc w:val="right"/>
              <w:rPr>
                <w:rFonts w:ascii="Garamond" w:hAnsi="Garamond" w:cs="Calibri"/>
              </w:rPr>
            </w:pPr>
            <w:r w:rsidRPr="004B311A">
              <w:rPr>
                <w:rFonts w:ascii="Garamond" w:hAnsi="Garamond" w:cs="Calibri"/>
              </w:rPr>
              <w:t xml:space="preserve">4,500,000 </w:t>
            </w:r>
          </w:p>
        </w:tc>
        <w:tc>
          <w:tcPr>
            <w:tcW w:w="1276" w:type="dxa"/>
          </w:tcPr>
          <w:p w:rsidR="00117DB5" w:rsidRPr="004B311A" w:rsidRDefault="00117DB5" w:rsidP="004B311A">
            <w:pPr>
              <w:spacing w:line="276" w:lineRule="auto"/>
              <w:jc w:val="right"/>
              <w:rPr>
                <w:rFonts w:ascii="Garamond" w:hAnsi="Garamond" w:cs="Calibri"/>
              </w:rPr>
            </w:pPr>
            <w:r w:rsidRPr="004B311A">
              <w:rPr>
                <w:rFonts w:ascii="Garamond" w:hAnsi="Garamond" w:cs="Calibri"/>
              </w:rPr>
              <w:t> </w:t>
            </w:r>
          </w:p>
        </w:tc>
        <w:tc>
          <w:tcPr>
            <w:tcW w:w="2473" w:type="dxa"/>
          </w:tcPr>
          <w:p w:rsidR="00117DB5" w:rsidRPr="004B311A" w:rsidRDefault="00117DB5" w:rsidP="004B311A">
            <w:pPr>
              <w:spacing w:line="276" w:lineRule="auto"/>
              <w:jc w:val="both"/>
              <w:rPr>
                <w:rFonts w:ascii="Garamond" w:hAnsi="Garamond" w:cs="Calibri"/>
              </w:rPr>
            </w:pPr>
            <w:r w:rsidRPr="004B311A">
              <w:rPr>
                <w:rFonts w:ascii="Garamond" w:hAnsi="Garamond" w:cs="Calibri"/>
              </w:rPr>
              <w:t>Construction of an administration block- 25 teachers staffroom, principal's office with lavatory, deputy principal  office, 3 Head of Departments offices, school clerk's/bursar's office, secretary's office, examination room, and external drainage</w:t>
            </w:r>
          </w:p>
        </w:tc>
        <w:tc>
          <w:tcPr>
            <w:tcW w:w="1509" w:type="dxa"/>
          </w:tcPr>
          <w:p w:rsidR="00117DB5" w:rsidRPr="004B311A" w:rsidRDefault="00117DB5"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117DB5" w:rsidRPr="004B311A" w:rsidRDefault="00117DB5" w:rsidP="004B311A">
            <w:pPr>
              <w:spacing w:line="276" w:lineRule="auto"/>
              <w:ind w:firstLineChars="100" w:firstLine="220"/>
              <w:jc w:val="right"/>
              <w:rPr>
                <w:rFonts w:ascii="Garamond" w:hAnsi="Garamond" w:cs="Calibri"/>
              </w:rPr>
            </w:pPr>
          </w:p>
          <w:p w:rsidR="00117DB5" w:rsidRPr="004B311A" w:rsidRDefault="00117DB5" w:rsidP="004B311A">
            <w:pPr>
              <w:spacing w:line="276" w:lineRule="auto"/>
              <w:ind w:firstLineChars="100" w:firstLine="220"/>
              <w:jc w:val="right"/>
              <w:rPr>
                <w:rFonts w:ascii="Garamond" w:hAnsi="Garamond" w:cs="Calibri"/>
              </w:rPr>
            </w:pPr>
          </w:p>
          <w:p w:rsidR="00117DB5" w:rsidRPr="004B311A" w:rsidRDefault="00117DB5" w:rsidP="004B311A">
            <w:pPr>
              <w:spacing w:line="276" w:lineRule="auto"/>
              <w:ind w:firstLineChars="100" w:firstLine="220"/>
              <w:jc w:val="right"/>
              <w:rPr>
                <w:rFonts w:ascii="Garamond" w:hAnsi="Garamond" w:cs="Calibri"/>
              </w:rPr>
            </w:pPr>
          </w:p>
          <w:p w:rsidR="00117DB5" w:rsidRDefault="00117DB5" w:rsidP="004B311A">
            <w:pPr>
              <w:spacing w:line="276" w:lineRule="auto"/>
              <w:ind w:firstLineChars="100" w:firstLine="220"/>
              <w:jc w:val="right"/>
              <w:rPr>
                <w:rFonts w:ascii="Garamond" w:hAnsi="Garamond" w:cs="Calibri"/>
              </w:rPr>
            </w:pPr>
          </w:p>
          <w:p w:rsidR="00931300" w:rsidRDefault="00931300" w:rsidP="004B311A">
            <w:pPr>
              <w:spacing w:line="276" w:lineRule="auto"/>
              <w:ind w:firstLineChars="100" w:firstLine="220"/>
              <w:jc w:val="right"/>
              <w:rPr>
                <w:rFonts w:ascii="Garamond" w:hAnsi="Garamond" w:cs="Calibri"/>
              </w:rPr>
            </w:pPr>
          </w:p>
          <w:p w:rsidR="00931300" w:rsidRDefault="00931300" w:rsidP="004B311A">
            <w:pPr>
              <w:spacing w:line="276" w:lineRule="auto"/>
              <w:ind w:firstLineChars="100" w:firstLine="220"/>
              <w:jc w:val="right"/>
              <w:rPr>
                <w:rFonts w:ascii="Garamond" w:hAnsi="Garamond" w:cs="Calibri"/>
              </w:rPr>
            </w:pPr>
          </w:p>
          <w:p w:rsidR="00931300" w:rsidRPr="004B311A" w:rsidRDefault="00931300" w:rsidP="004B311A">
            <w:pPr>
              <w:spacing w:line="276" w:lineRule="auto"/>
              <w:ind w:firstLineChars="100" w:firstLine="220"/>
              <w:jc w:val="right"/>
              <w:rPr>
                <w:rFonts w:ascii="Garamond" w:hAnsi="Garamond" w:cs="Calibri"/>
              </w:rPr>
            </w:pPr>
          </w:p>
          <w:p w:rsidR="00117DB5" w:rsidRPr="004B311A" w:rsidRDefault="00117DB5" w:rsidP="004B311A">
            <w:pPr>
              <w:spacing w:line="276" w:lineRule="auto"/>
              <w:ind w:firstLineChars="100" w:firstLine="220"/>
              <w:jc w:val="right"/>
              <w:rPr>
                <w:rFonts w:ascii="Garamond" w:hAnsi="Garamond" w:cs="Calibri"/>
              </w:rPr>
            </w:pPr>
          </w:p>
          <w:p w:rsidR="00117DB5" w:rsidRPr="004B311A" w:rsidRDefault="00117DB5" w:rsidP="004B311A">
            <w:pPr>
              <w:spacing w:line="276" w:lineRule="auto"/>
              <w:ind w:firstLineChars="100" w:firstLine="220"/>
              <w:jc w:val="right"/>
              <w:rPr>
                <w:rFonts w:ascii="Garamond" w:hAnsi="Garamond" w:cs="Calibri"/>
              </w:rPr>
            </w:pPr>
          </w:p>
          <w:p w:rsidR="00117DB5" w:rsidRPr="004B311A" w:rsidRDefault="00117DB5" w:rsidP="004B311A">
            <w:pPr>
              <w:spacing w:line="276" w:lineRule="auto"/>
              <w:ind w:firstLineChars="100" w:firstLine="220"/>
              <w:jc w:val="right"/>
              <w:rPr>
                <w:rFonts w:ascii="Garamond" w:hAnsi="Garamond" w:cs="Calibri"/>
              </w:rPr>
            </w:pPr>
            <w:r w:rsidRPr="004B311A">
              <w:rPr>
                <w:rFonts w:ascii="Garamond" w:hAnsi="Garamond" w:cs="Calibri"/>
              </w:rPr>
              <w:t xml:space="preserve">4,500,000 </w:t>
            </w:r>
          </w:p>
        </w:tc>
        <w:tc>
          <w:tcPr>
            <w:tcW w:w="978" w:type="dxa"/>
          </w:tcPr>
          <w:p w:rsidR="00117DB5" w:rsidRPr="004B311A" w:rsidRDefault="00117DB5" w:rsidP="004B311A">
            <w:pPr>
              <w:spacing w:line="276" w:lineRule="auto"/>
              <w:jc w:val="both"/>
              <w:rPr>
                <w:rFonts w:ascii="Garamond" w:hAnsi="Garamond" w:cs="Calibri"/>
              </w:rPr>
            </w:pPr>
          </w:p>
          <w:p w:rsidR="00117DB5" w:rsidRPr="004B311A" w:rsidRDefault="00117DB5" w:rsidP="004B311A">
            <w:pPr>
              <w:spacing w:line="276" w:lineRule="auto"/>
              <w:jc w:val="both"/>
              <w:rPr>
                <w:rFonts w:ascii="Garamond" w:hAnsi="Garamond" w:cs="Calibri"/>
              </w:rPr>
            </w:pPr>
          </w:p>
          <w:p w:rsidR="00117DB5" w:rsidRPr="004B311A" w:rsidRDefault="00117DB5" w:rsidP="004B311A">
            <w:pPr>
              <w:spacing w:line="276" w:lineRule="auto"/>
              <w:jc w:val="both"/>
              <w:rPr>
                <w:rFonts w:ascii="Garamond" w:hAnsi="Garamond" w:cs="Calibri"/>
              </w:rPr>
            </w:pPr>
          </w:p>
          <w:p w:rsidR="00117DB5" w:rsidRPr="004B311A" w:rsidRDefault="00117DB5" w:rsidP="004B311A">
            <w:pPr>
              <w:spacing w:line="276" w:lineRule="auto"/>
              <w:jc w:val="both"/>
              <w:rPr>
                <w:rFonts w:ascii="Garamond" w:hAnsi="Garamond" w:cs="Calibri"/>
              </w:rPr>
            </w:pPr>
          </w:p>
          <w:p w:rsidR="00117DB5" w:rsidRPr="004B311A" w:rsidRDefault="00117DB5" w:rsidP="004B311A">
            <w:pPr>
              <w:spacing w:line="276" w:lineRule="auto"/>
              <w:jc w:val="both"/>
              <w:rPr>
                <w:rFonts w:ascii="Garamond" w:hAnsi="Garamond" w:cs="Calibri"/>
              </w:rPr>
            </w:pPr>
          </w:p>
          <w:p w:rsidR="00117DB5" w:rsidRPr="004B311A" w:rsidRDefault="00117DB5" w:rsidP="004B311A">
            <w:pPr>
              <w:spacing w:line="276" w:lineRule="auto"/>
              <w:jc w:val="both"/>
              <w:rPr>
                <w:rFonts w:ascii="Garamond" w:hAnsi="Garamond" w:cs="Calibri"/>
              </w:rPr>
            </w:pPr>
          </w:p>
          <w:p w:rsidR="00117DB5" w:rsidRDefault="00117DB5" w:rsidP="004B311A">
            <w:pPr>
              <w:spacing w:line="276" w:lineRule="auto"/>
              <w:jc w:val="both"/>
              <w:rPr>
                <w:rFonts w:ascii="Garamond" w:hAnsi="Garamond" w:cs="Calibri"/>
              </w:rPr>
            </w:pPr>
          </w:p>
          <w:p w:rsidR="00931300" w:rsidRDefault="00931300" w:rsidP="004B311A">
            <w:pPr>
              <w:spacing w:line="276" w:lineRule="auto"/>
              <w:jc w:val="both"/>
              <w:rPr>
                <w:rFonts w:ascii="Garamond" w:hAnsi="Garamond" w:cs="Calibri"/>
              </w:rPr>
            </w:pPr>
          </w:p>
          <w:p w:rsidR="00931300" w:rsidRDefault="00931300" w:rsidP="004B311A">
            <w:pPr>
              <w:spacing w:line="276" w:lineRule="auto"/>
              <w:jc w:val="both"/>
              <w:rPr>
                <w:rFonts w:ascii="Garamond" w:hAnsi="Garamond" w:cs="Calibri"/>
              </w:rPr>
            </w:pPr>
          </w:p>
          <w:p w:rsidR="00931300" w:rsidRPr="004B311A" w:rsidRDefault="00931300" w:rsidP="004B311A">
            <w:pPr>
              <w:spacing w:line="276" w:lineRule="auto"/>
              <w:jc w:val="both"/>
              <w:rPr>
                <w:rFonts w:ascii="Garamond" w:hAnsi="Garamond" w:cs="Calibri"/>
              </w:rPr>
            </w:pPr>
          </w:p>
          <w:p w:rsidR="00117DB5" w:rsidRPr="004B311A" w:rsidRDefault="00117DB5" w:rsidP="004B311A">
            <w:pPr>
              <w:spacing w:line="276" w:lineRule="auto"/>
              <w:jc w:val="both"/>
              <w:rPr>
                <w:rFonts w:ascii="Garamond" w:hAnsi="Garamond" w:cs="Calibri"/>
              </w:rPr>
            </w:pPr>
            <w:r w:rsidRPr="004B311A">
              <w:rPr>
                <w:rFonts w:ascii="Garamond" w:hAnsi="Garamond" w:cs="Calibri"/>
              </w:rPr>
              <w:t>New</w:t>
            </w:r>
          </w:p>
        </w:tc>
      </w:tr>
      <w:tr w:rsidR="00117DB5" w:rsidRPr="004B311A" w:rsidTr="00943AA2">
        <w:tc>
          <w:tcPr>
            <w:tcW w:w="1413" w:type="dxa"/>
          </w:tcPr>
          <w:p w:rsidR="00117DB5" w:rsidRPr="004B311A" w:rsidRDefault="00117DB5" w:rsidP="004B311A">
            <w:pPr>
              <w:spacing w:line="276" w:lineRule="auto"/>
              <w:jc w:val="both"/>
              <w:rPr>
                <w:rFonts w:ascii="Garamond" w:hAnsi="Garamond" w:cs="Calibri"/>
              </w:rPr>
            </w:pPr>
            <w:r w:rsidRPr="004B311A">
              <w:rPr>
                <w:rFonts w:ascii="Garamond" w:hAnsi="Garamond" w:cs="Calibri"/>
              </w:rPr>
              <w:t xml:space="preserve">Olchorro secondary school </w:t>
            </w:r>
          </w:p>
        </w:tc>
        <w:tc>
          <w:tcPr>
            <w:tcW w:w="1701" w:type="dxa"/>
          </w:tcPr>
          <w:p w:rsidR="00117DB5" w:rsidRPr="004B311A" w:rsidRDefault="00117DB5" w:rsidP="004B311A">
            <w:pPr>
              <w:spacing w:line="276" w:lineRule="auto"/>
              <w:ind w:firstLineChars="100" w:firstLine="220"/>
              <w:jc w:val="right"/>
              <w:rPr>
                <w:rFonts w:ascii="Garamond" w:hAnsi="Garamond" w:cs="Calibri"/>
              </w:rPr>
            </w:pPr>
          </w:p>
          <w:p w:rsidR="00117DB5" w:rsidRPr="004B311A" w:rsidRDefault="00117DB5" w:rsidP="004B311A">
            <w:pPr>
              <w:spacing w:line="276" w:lineRule="auto"/>
              <w:ind w:firstLineChars="100" w:firstLine="220"/>
              <w:jc w:val="right"/>
              <w:rPr>
                <w:rFonts w:ascii="Garamond" w:hAnsi="Garamond" w:cs="Calibri"/>
              </w:rPr>
            </w:pPr>
          </w:p>
          <w:p w:rsidR="00117DB5" w:rsidRPr="004B311A" w:rsidRDefault="00931300" w:rsidP="004B311A">
            <w:pPr>
              <w:spacing w:line="276" w:lineRule="auto"/>
              <w:ind w:firstLineChars="100" w:firstLine="220"/>
              <w:jc w:val="right"/>
              <w:rPr>
                <w:rFonts w:ascii="Garamond" w:hAnsi="Garamond" w:cs="Calibri"/>
              </w:rPr>
            </w:pPr>
            <w:r>
              <w:rPr>
                <w:rFonts w:ascii="Garamond" w:hAnsi="Garamond" w:cs="Calibri"/>
              </w:rPr>
              <w:t xml:space="preserve"> 1,200,000</w:t>
            </w:r>
            <w:r w:rsidR="00117DB5" w:rsidRPr="004B311A">
              <w:rPr>
                <w:rFonts w:ascii="Garamond" w:hAnsi="Garamond" w:cs="Calibri"/>
              </w:rPr>
              <w:t xml:space="preserve"> </w:t>
            </w:r>
          </w:p>
        </w:tc>
        <w:tc>
          <w:tcPr>
            <w:tcW w:w="1276" w:type="dxa"/>
          </w:tcPr>
          <w:p w:rsidR="00117DB5" w:rsidRPr="004B311A" w:rsidRDefault="00117DB5" w:rsidP="004B311A">
            <w:pPr>
              <w:spacing w:line="276" w:lineRule="auto"/>
              <w:jc w:val="right"/>
              <w:rPr>
                <w:rFonts w:ascii="Garamond" w:hAnsi="Garamond" w:cs="Calibri"/>
              </w:rPr>
            </w:pPr>
            <w:r w:rsidRPr="004B311A">
              <w:rPr>
                <w:rFonts w:ascii="Garamond" w:hAnsi="Garamond" w:cs="Calibri"/>
              </w:rPr>
              <w:t> </w:t>
            </w:r>
          </w:p>
        </w:tc>
        <w:tc>
          <w:tcPr>
            <w:tcW w:w="2473" w:type="dxa"/>
          </w:tcPr>
          <w:p w:rsidR="00117DB5" w:rsidRPr="004B311A" w:rsidRDefault="00117DB5" w:rsidP="004B311A">
            <w:pPr>
              <w:spacing w:line="276" w:lineRule="auto"/>
              <w:jc w:val="both"/>
              <w:rPr>
                <w:rFonts w:ascii="Garamond" w:hAnsi="Garamond" w:cs="Calibri"/>
              </w:rPr>
            </w:pPr>
            <w:r w:rsidRPr="004B311A">
              <w:rPr>
                <w:rFonts w:ascii="Garamond" w:hAnsi="Garamond" w:cs="Calibri"/>
              </w:rPr>
              <w:t>Construction of two blocks pit latrines to completion</w:t>
            </w:r>
          </w:p>
        </w:tc>
        <w:tc>
          <w:tcPr>
            <w:tcW w:w="1509" w:type="dxa"/>
          </w:tcPr>
          <w:p w:rsidR="00117DB5" w:rsidRPr="004B311A" w:rsidRDefault="00117DB5"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117DB5" w:rsidRPr="004B311A" w:rsidRDefault="00117DB5" w:rsidP="004B311A">
            <w:pPr>
              <w:spacing w:line="276" w:lineRule="auto"/>
              <w:ind w:firstLineChars="100" w:firstLine="220"/>
              <w:jc w:val="right"/>
              <w:rPr>
                <w:rFonts w:ascii="Garamond" w:hAnsi="Garamond" w:cs="Calibri"/>
              </w:rPr>
            </w:pPr>
          </w:p>
          <w:p w:rsidR="00117DB5" w:rsidRPr="004B311A" w:rsidRDefault="00931300" w:rsidP="004B311A">
            <w:pPr>
              <w:spacing w:line="276" w:lineRule="auto"/>
              <w:ind w:firstLineChars="100" w:firstLine="220"/>
              <w:jc w:val="right"/>
              <w:rPr>
                <w:rFonts w:ascii="Garamond" w:hAnsi="Garamond" w:cs="Calibri"/>
              </w:rPr>
            </w:pPr>
            <w:r>
              <w:rPr>
                <w:rFonts w:ascii="Garamond" w:hAnsi="Garamond" w:cs="Calibri"/>
              </w:rPr>
              <w:t>1,200,000</w:t>
            </w:r>
            <w:r w:rsidR="00117DB5" w:rsidRPr="004B311A">
              <w:rPr>
                <w:rFonts w:ascii="Garamond" w:hAnsi="Garamond" w:cs="Calibri"/>
              </w:rPr>
              <w:t xml:space="preserve"> </w:t>
            </w:r>
          </w:p>
        </w:tc>
        <w:tc>
          <w:tcPr>
            <w:tcW w:w="978" w:type="dxa"/>
          </w:tcPr>
          <w:p w:rsidR="00117DB5" w:rsidRPr="004B311A" w:rsidRDefault="00117DB5" w:rsidP="004B311A">
            <w:pPr>
              <w:spacing w:line="276" w:lineRule="auto"/>
              <w:jc w:val="both"/>
              <w:rPr>
                <w:rFonts w:ascii="Garamond" w:hAnsi="Garamond" w:cs="Calibri"/>
              </w:rPr>
            </w:pPr>
          </w:p>
          <w:p w:rsidR="00117DB5" w:rsidRPr="004B311A" w:rsidRDefault="00117DB5" w:rsidP="004B311A">
            <w:pPr>
              <w:spacing w:line="276" w:lineRule="auto"/>
              <w:jc w:val="both"/>
              <w:rPr>
                <w:rFonts w:ascii="Garamond" w:hAnsi="Garamond" w:cs="Calibri"/>
              </w:rPr>
            </w:pPr>
          </w:p>
          <w:p w:rsidR="00117DB5" w:rsidRPr="004B311A" w:rsidRDefault="00117DB5" w:rsidP="004B311A">
            <w:pPr>
              <w:spacing w:line="276" w:lineRule="auto"/>
              <w:jc w:val="both"/>
              <w:rPr>
                <w:rFonts w:ascii="Garamond" w:hAnsi="Garamond" w:cs="Calibri"/>
              </w:rPr>
            </w:pPr>
            <w:r w:rsidRPr="004B311A">
              <w:rPr>
                <w:rFonts w:ascii="Garamond" w:hAnsi="Garamond" w:cs="Calibri"/>
              </w:rPr>
              <w:t>New</w:t>
            </w:r>
          </w:p>
        </w:tc>
      </w:tr>
      <w:tr w:rsidR="00117DB5" w:rsidRPr="004B311A" w:rsidTr="00943AA2">
        <w:tc>
          <w:tcPr>
            <w:tcW w:w="1413" w:type="dxa"/>
          </w:tcPr>
          <w:p w:rsidR="00931300" w:rsidRDefault="00931300" w:rsidP="004B311A">
            <w:pPr>
              <w:spacing w:line="276" w:lineRule="auto"/>
              <w:jc w:val="both"/>
              <w:rPr>
                <w:rFonts w:ascii="Garamond" w:hAnsi="Garamond" w:cs="Calibri"/>
              </w:rPr>
            </w:pPr>
          </w:p>
          <w:p w:rsidR="00931300" w:rsidRDefault="00931300" w:rsidP="004B311A">
            <w:pPr>
              <w:spacing w:line="276" w:lineRule="auto"/>
              <w:jc w:val="both"/>
              <w:rPr>
                <w:rFonts w:ascii="Garamond" w:hAnsi="Garamond" w:cs="Calibri"/>
              </w:rPr>
            </w:pPr>
          </w:p>
          <w:p w:rsidR="00117DB5" w:rsidRPr="004B311A" w:rsidRDefault="00117DB5" w:rsidP="004B311A">
            <w:pPr>
              <w:spacing w:line="276" w:lineRule="auto"/>
              <w:jc w:val="both"/>
              <w:rPr>
                <w:rFonts w:ascii="Garamond" w:hAnsi="Garamond" w:cs="Calibri"/>
              </w:rPr>
            </w:pPr>
            <w:r w:rsidRPr="004B311A">
              <w:rPr>
                <w:rFonts w:ascii="Garamond" w:hAnsi="Garamond" w:cs="Calibri"/>
              </w:rPr>
              <w:t xml:space="preserve">Olchorro secondary school </w:t>
            </w:r>
          </w:p>
        </w:tc>
        <w:tc>
          <w:tcPr>
            <w:tcW w:w="1701" w:type="dxa"/>
          </w:tcPr>
          <w:p w:rsidR="00931300" w:rsidRDefault="00117DB5"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931300" w:rsidRDefault="00931300" w:rsidP="004B311A">
            <w:pPr>
              <w:spacing w:line="276" w:lineRule="auto"/>
              <w:ind w:firstLineChars="100" w:firstLine="220"/>
              <w:jc w:val="right"/>
              <w:rPr>
                <w:rFonts w:ascii="Garamond" w:hAnsi="Garamond" w:cs="Calibri"/>
              </w:rPr>
            </w:pPr>
          </w:p>
          <w:p w:rsidR="00931300" w:rsidRDefault="00931300" w:rsidP="004B311A">
            <w:pPr>
              <w:spacing w:line="276" w:lineRule="auto"/>
              <w:ind w:firstLineChars="100" w:firstLine="220"/>
              <w:jc w:val="right"/>
              <w:rPr>
                <w:rFonts w:ascii="Garamond" w:hAnsi="Garamond" w:cs="Calibri"/>
              </w:rPr>
            </w:pPr>
          </w:p>
          <w:p w:rsidR="00931300" w:rsidRDefault="00931300" w:rsidP="004B311A">
            <w:pPr>
              <w:spacing w:line="276" w:lineRule="auto"/>
              <w:ind w:firstLineChars="100" w:firstLine="220"/>
              <w:jc w:val="right"/>
              <w:rPr>
                <w:rFonts w:ascii="Garamond" w:hAnsi="Garamond" w:cs="Calibri"/>
              </w:rPr>
            </w:pPr>
          </w:p>
          <w:p w:rsidR="00117DB5" w:rsidRPr="004B311A" w:rsidRDefault="00117DB5" w:rsidP="004B311A">
            <w:pPr>
              <w:spacing w:line="276" w:lineRule="auto"/>
              <w:ind w:firstLineChars="100" w:firstLine="220"/>
              <w:jc w:val="right"/>
              <w:rPr>
                <w:rFonts w:ascii="Garamond" w:hAnsi="Garamond" w:cs="Calibri"/>
              </w:rPr>
            </w:pPr>
            <w:r w:rsidRPr="004B311A">
              <w:rPr>
                <w:rFonts w:ascii="Garamond" w:hAnsi="Garamond" w:cs="Calibri"/>
              </w:rPr>
              <w:t xml:space="preserve">2,700,000.00 </w:t>
            </w:r>
          </w:p>
        </w:tc>
        <w:tc>
          <w:tcPr>
            <w:tcW w:w="1276" w:type="dxa"/>
          </w:tcPr>
          <w:p w:rsidR="00117DB5" w:rsidRPr="004B311A" w:rsidRDefault="00117DB5" w:rsidP="004B311A">
            <w:pPr>
              <w:spacing w:line="276" w:lineRule="auto"/>
              <w:jc w:val="right"/>
              <w:rPr>
                <w:rFonts w:ascii="Garamond" w:hAnsi="Garamond" w:cs="Calibri"/>
              </w:rPr>
            </w:pPr>
            <w:r w:rsidRPr="004B311A">
              <w:rPr>
                <w:rFonts w:ascii="Garamond" w:hAnsi="Garamond" w:cs="Calibri"/>
              </w:rPr>
              <w:t> </w:t>
            </w:r>
          </w:p>
        </w:tc>
        <w:tc>
          <w:tcPr>
            <w:tcW w:w="2473" w:type="dxa"/>
          </w:tcPr>
          <w:p w:rsidR="00117DB5" w:rsidRPr="004B311A" w:rsidRDefault="00117DB5" w:rsidP="004B311A">
            <w:pPr>
              <w:spacing w:line="276" w:lineRule="auto"/>
              <w:jc w:val="both"/>
              <w:rPr>
                <w:rFonts w:ascii="Garamond" w:hAnsi="Garamond" w:cs="Calibri"/>
              </w:rPr>
            </w:pPr>
            <w:r w:rsidRPr="004B311A">
              <w:rPr>
                <w:rFonts w:ascii="Garamond" w:hAnsi="Garamond" w:cs="Calibri"/>
              </w:rPr>
              <w:t>Fencing of 15 acres of school land with concrete pillars ,mild steel angle lines and chain-link and fixing of two gates to completion</w:t>
            </w:r>
          </w:p>
        </w:tc>
        <w:tc>
          <w:tcPr>
            <w:tcW w:w="1509" w:type="dxa"/>
          </w:tcPr>
          <w:p w:rsidR="00117DB5" w:rsidRPr="004B311A" w:rsidRDefault="00117DB5"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117DB5" w:rsidRPr="004B311A" w:rsidRDefault="00117DB5" w:rsidP="004B311A">
            <w:pPr>
              <w:spacing w:line="276" w:lineRule="auto"/>
              <w:ind w:firstLineChars="100" w:firstLine="220"/>
              <w:jc w:val="right"/>
              <w:rPr>
                <w:rFonts w:ascii="Garamond" w:hAnsi="Garamond" w:cs="Calibri"/>
              </w:rPr>
            </w:pPr>
          </w:p>
          <w:p w:rsidR="00117DB5" w:rsidRPr="004B311A" w:rsidRDefault="00117DB5" w:rsidP="004B311A">
            <w:pPr>
              <w:spacing w:line="276" w:lineRule="auto"/>
              <w:ind w:firstLineChars="100" w:firstLine="220"/>
              <w:jc w:val="right"/>
              <w:rPr>
                <w:rFonts w:ascii="Garamond" w:hAnsi="Garamond" w:cs="Calibri"/>
              </w:rPr>
            </w:pPr>
          </w:p>
          <w:p w:rsidR="00117DB5" w:rsidRPr="004B311A" w:rsidRDefault="00931300" w:rsidP="004B311A">
            <w:pPr>
              <w:spacing w:line="276" w:lineRule="auto"/>
              <w:ind w:firstLineChars="100" w:firstLine="220"/>
              <w:jc w:val="right"/>
              <w:rPr>
                <w:rFonts w:ascii="Garamond" w:hAnsi="Garamond" w:cs="Calibri"/>
              </w:rPr>
            </w:pPr>
            <w:r>
              <w:rPr>
                <w:rFonts w:ascii="Garamond" w:hAnsi="Garamond" w:cs="Calibri"/>
              </w:rPr>
              <w:t>2,700,000</w:t>
            </w:r>
            <w:r w:rsidR="00117DB5" w:rsidRPr="004B311A">
              <w:rPr>
                <w:rFonts w:ascii="Garamond" w:hAnsi="Garamond" w:cs="Calibri"/>
              </w:rPr>
              <w:t xml:space="preserve"> </w:t>
            </w:r>
          </w:p>
        </w:tc>
        <w:tc>
          <w:tcPr>
            <w:tcW w:w="978" w:type="dxa"/>
          </w:tcPr>
          <w:p w:rsidR="00117DB5" w:rsidRPr="004B311A" w:rsidRDefault="00117DB5" w:rsidP="004B311A">
            <w:pPr>
              <w:spacing w:line="276" w:lineRule="auto"/>
              <w:jc w:val="both"/>
              <w:rPr>
                <w:rFonts w:ascii="Garamond" w:hAnsi="Garamond" w:cs="Calibri"/>
              </w:rPr>
            </w:pPr>
          </w:p>
          <w:p w:rsidR="00117DB5" w:rsidRPr="004B311A" w:rsidRDefault="00117DB5" w:rsidP="004B311A">
            <w:pPr>
              <w:spacing w:line="276" w:lineRule="auto"/>
              <w:jc w:val="both"/>
              <w:rPr>
                <w:rFonts w:ascii="Garamond" w:hAnsi="Garamond" w:cs="Calibri"/>
              </w:rPr>
            </w:pPr>
          </w:p>
          <w:p w:rsidR="00117DB5" w:rsidRPr="004B311A" w:rsidRDefault="00117DB5" w:rsidP="004B311A">
            <w:pPr>
              <w:spacing w:line="276" w:lineRule="auto"/>
              <w:jc w:val="both"/>
              <w:rPr>
                <w:rFonts w:ascii="Garamond" w:hAnsi="Garamond" w:cs="Calibri"/>
              </w:rPr>
            </w:pPr>
          </w:p>
          <w:p w:rsidR="00117DB5" w:rsidRPr="004B311A" w:rsidRDefault="00117DB5" w:rsidP="004B311A">
            <w:pPr>
              <w:spacing w:line="276" w:lineRule="auto"/>
              <w:jc w:val="both"/>
              <w:rPr>
                <w:rFonts w:ascii="Garamond" w:hAnsi="Garamond" w:cs="Calibri"/>
              </w:rPr>
            </w:pPr>
            <w:r w:rsidRPr="004B311A">
              <w:rPr>
                <w:rFonts w:ascii="Garamond" w:hAnsi="Garamond" w:cs="Calibri"/>
              </w:rPr>
              <w:t>New</w:t>
            </w:r>
          </w:p>
        </w:tc>
      </w:tr>
      <w:tr w:rsidR="00117DB5" w:rsidRPr="004B311A" w:rsidTr="00943AA2">
        <w:tc>
          <w:tcPr>
            <w:tcW w:w="1413" w:type="dxa"/>
          </w:tcPr>
          <w:p w:rsidR="00117DB5" w:rsidRPr="004B311A" w:rsidRDefault="00117DB5" w:rsidP="004B311A">
            <w:pPr>
              <w:spacing w:line="276" w:lineRule="auto"/>
              <w:jc w:val="both"/>
              <w:rPr>
                <w:rFonts w:ascii="Garamond" w:hAnsi="Garamond" w:cs="Calibri"/>
              </w:rPr>
            </w:pPr>
            <w:r w:rsidRPr="004B311A">
              <w:rPr>
                <w:rFonts w:ascii="Garamond" w:hAnsi="Garamond" w:cs="Calibri"/>
              </w:rPr>
              <w:t>Kuku mixed secondary school</w:t>
            </w:r>
          </w:p>
        </w:tc>
        <w:tc>
          <w:tcPr>
            <w:tcW w:w="1701" w:type="dxa"/>
          </w:tcPr>
          <w:p w:rsidR="00117DB5" w:rsidRPr="004B311A" w:rsidRDefault="00117DB5" w:rsidP="004B311A">
            <w:pPr>
              <w:spacing w:line="276" w:lineRule="auto"/>
              <w:ind w:firstLineChars="100" w:firstLine="220"/>
              <w:jc w:val="right"/>
              <w:rPr>
                <w:rFonts w:ascii="Garamond" w:hAnsi="Garamond" w:cs="Calibri"/>
              </w:rPr>
            </w:pPr>
          </w:p>
          <w:p w:rsidR="00117DB5" w:rsidRPr="004B311A" w:rsidRDefault="00117DB5" w:rsidP="004B311A">
            <w:pPr>
              <w:spacing w:line="276" w:lineRule="auto"/>
              <w:ind w:firstLineChars="100" w:firstLine="220"/>
              <w:jc w:val="right"/>
              <w:rPr>
                <w:rFonts w:ascii="Garamond" w:hAnsi="Garamond" w:cs="Calibri"/>
              </w:rPr>
            </w:pPr>
          </w:p>
          <w:p w:rsidR="00117DB5" w:rsidRDefault="00117DB5" w:rsidP="004B311A">
            <w:pPr>
              <w:spacing w:line="276" w:lineRule="auto"/>
              <w:ind w:firstLineChars="100" w:firstLine="220"/>
              <w:jc w:val="right"/>
              <w:rPr>
                <w:rFonts w:ascii="Garamond" w:hAnsi="Garamond" w:cs="Calibri"/>
              </w:rPr>
            </w:pPr>
          </w:p>
          <w:p w:rsidR="00931300" w:rsidRPr="004B311A" w:rsidRDefault="00931300" w:rsidP="004B311A">
            <w:pPr>
              <w:spacing w:line="276" w:lineRule="auto"/>
              <w:ind w:firstLineChars="100" w:firstLine="220"/>
              <w:jc w:val="right"/>
              <w:rPr>
                <w:rFonts w:ascii="Garamond" w:hAnsi="Garamond" w:cs="Calibri"/>
              </w:rPr>
            </w:pPr>
          </w:p>
          <w:p w:rsidR="00117DB5" w:rsidRPr="004B311A" w:rsidRDefault="00C854B8" w:rsidP="004B311A">
            <w:pPr>
              <w:spacing w:line="276" w:lineRule="auto"/>
              <w:ind w:firstLineChars="100" w:firstLine="220"/>
              <w:jc w:val="right"/>
              <w:rPr>
                <w:rFonts w:ascii="Garamond" w:hAnsi="Garamond" w:cs="Calibri"/>
              </w:rPr>
            </w:pPr>
            <w:r w:rsidRPr="004B311A">
              <w:rPr>
                <w:rFonts w:ascii="Garamond" w:hAnsi="Garamond" w:cs="Calibri"/>
              </w:rPr>
              <w:t xml:space="preserve"> 2,700,000</w:t>
            </w:r>
            <w:r w:rsidR="00117DB5" w:rsidRPr="004B311A">
              <w:rPr>
                <w:rFonts w:ascii="Garamond" w:hAnsi="Garamond" w:cs="Calibri"/>
              </w:rPr>
              <w:t xml:space="preserve"> </w:t>
            </w:r>
          </w:p>
        </w:tc>
        <w:tc>
          <w:tcPr>
            <w:tcW w:w="1276" w:type="dxa"/>
          </w:tcPr>
          <w:p w:rsidR="00117DB5" w:rsidRPr="004B311A" w:rsidRDefault="00117DB5" w:rsidP="004B311A">
            <w:pPr>
              <w:spacing w:line="276" w:lineRule="auto"/>
              <w:jc w:val="right"/>
              <w:rPr>
                <w:rFonts w:ascii="Garamond" w:hAnsi="Garamond" w:cs="Calibri"/>
              </w:rPr>
            </w:pPr>
            <w:r w:rsidRPr="004B311A">
              <w:rPr>
                <w:rFonts w:ascii="Garamond" w:hAnsi="Garamond" w:cs="Calibri"/>
              </w:rPr>
              <w:t> </w:t>
            </w:r>
          </w:p>
        </w:tc>
        <w:tc>
          <w:tcPr>
            <w:tcW w:w="2473" w:type="dxa"/>
          </w:tcPr>
          <w:p w:rsidR="00117DB5" w:rsidRPr="004B311A" w:rsidRDefault="00117DB5" w:rsidP="004B311A">
            <w:pPr>
              <w:spacing w:line="276" w:lineRule="auto"/>
              <w:jc w:val="both"/>
              <w:rPr>
                <w:rFonts w:ascii="Garamond" w:hAnsi="Garamond" w:cs="Calibri"/>
              </w:rPr>
            </w:pPr>
            <w:r w:rsidRPr="004B311A">
              <w:rPr>
                <w:rFonts w:ascii="Garamond" w:hAnsi="Garamond" w:cs="Calibri"/>
              </w:rPr>
              <w:t>Fencing of 15 acres of school land with concrete pillars ,mild steel angle lines and chain-link and fixing of two gates to completion</w:t>
            </w:r>
          </w:p>
        </w:tc>
        <w:tc>
          <w:tcPr>
            <w:tcW w:w="1509" w:type="dxa"/>
          </w:tcPr>
          <w:p w:rsidR="00117DB5" w:rsidRPr="004B311A" w:rsidRDefault="00117DB5"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117DB5" w:rsidRDefault="00117DB5" w:rsidP="004B311A">
            <w:pPr>
              <w:spacing w:line="276" w:lineRule="auto"/>
              <w:ind w:firstLineChars="100" w:firstLine="220"/>
              <w:jc w:val="right"/>
              <w:rPr>
                <w:rFonts w:ascii="Garamond" w:hAnsi="Garamond" w:cs="Calibri"/>
              </w:rPr>
            </w:pPr>
          </w:p>
          <w:p w:rsidR="00931300" w:rsidRPr="004B311A" w:rsidRDefault="00931300" w:rsidP="004B311A">
            <w:pPr>
              <w:spacing w:line="276" w:lineRule="auto"/>
              <w:ind w:firstLineChars="100" w:firstLine="220"/>
              <w:jc w:val="right"/>
              <w:rPr>
                <w:rFonts w:ascii="Garamond" w:hAnsi="Garamond" w:cs="Calibri"/>
              </w:rPr>
            </w:pPr>
          </w:p>
          <w:p w:rsidR="00117DB5" w:rsidRPr="004B311A" w:rsidRDefault="00117DB5" w:rsidP="004B311A">
            <w:pPr>
              <w:spacing w:line="276" w:lineRule="auto"/>
              <w:ind w:firstLineChars="100" w:firstLine="220"/>
              <w:jc w:val="right"/>
              <w:rPr>
                <w:rFonts w:ascii="Garamond" w:hAnsi="Garamond" w:cs="Calibri"/>
              </w:rPr>
            </w:pPr>
          </w:p>
          <w:p w:rsidR="00117DB5" w:rsidRPr="004B311A" w:rsidRDefault="00117DB5" w:rsidP="004B311A">
            <w:pPr>
              <w:spacing w:line="276" w:lineRule="auto"/>
              <w:ind w:firstLineChars="100" w:firstLine="220"/>
              <w:jc w:val="right"/>
              <w:rPr>
                <w:rFonts w:ascii="Garamond" w:hAnsi="Garamond" w:cs="Calibri"/>
              </w:rPr>
            </w:pPr>
            <w:r w:rsidRPr="004B311A">
              <w:rPr>
                <w:rFonts w:ascii="Garamond" w:hAnsi="Garamond" w:cs="Calibri"/>
              </w:rPr>
              <w:t>2,700,0</w:t>
            </w:r>
            <w:r w:rsidR="00C854B8" w:rsidRPr="004B311A">
              <w:rPr>
                <w:rFonts w:ascii="Garamond" w:hAnsi="Garamond" w:cs="Calibri"/>
              </w:rPr>
              <w:t>00</w:t>
            </w:r>
            <w:r w:rsidRPr="004B311A">
              <w:rPr>
                <w:rFonts w:ascii="Garamond" w:hAnsi="Garamond" w:cs="Calibri"/>
              </w:rPr>
              <w:t xml:space="preserve"> </w:t>
            </w:r>
          </w:p>
        </w:tc>
        <w:tc>
          <w:tcPr>
            <w:tcW w:w="978" w:type="dxa"/>
          </w:tcPr>
          <w:p w:rsidR="00117DB5" w:rsidRPr="004B311A" w:rsidRDefault="00117DB5" w:rsidP="004B311A">
            <w:pPr>
              <w:spacing w:line="276" w:lineRule="auto"/>
              <w:jc w:val="both"/>
              <w:rPr>
                <w:rFonts w:ascii="Garamond" w:hAnsi="Garamond" w:cs="Calibri"/>
              </w:rPr>
            </w:pPr>
          </w:p>
          <w:p w:rsidR="00117DB5" w:rsidRDefault="00117DB5" w:rsidP="004B311A">
            <w:pPr>
              <w:spacing w:line="276" w:lineRule="auto"/>
              <w:jc w:val="both"/>
              <w:rPr>
                <w:rFonts w:ascii="Garamond" w:hAnsi="Garamond" w:cs="Calibri"/>
              </w:rPr>
            </w:pPr>
          </w:p>
          <w:p w:rsidR="00931300" w:rsidRPr="004B311A" w:rsidRDefault="00931300" w:rsidP="004B311A">
            <w:pPr>
              <w:spacing w:line="276" w:lineRule="auto"/>
              <w:jc w:val="both"/>
              <w:rPr>
                <w:rFonts w:ascii="Garamond" w:hAnsi="Garamond" w:cs="Calibri"/>
              </w:rPr>
            </w:pPr>
          </w:p>
          <w:p w:rsidR="00117DB5" w:rsidRPr="004B311A" w:rsidRDefault="00117DB5" w:rsidP="004B311A">
            <w:pPr>
              <w:spacing w:line="276" w:lineRule="auto"/>
              <w:jc w:val="both"/>
              <w:rPr>
                <w:rFonts w:ascii="Garamond" w:hAnsi="Garamond" w:cs="Calibri"/>
              </w:rPr>
            </w:pPr>
          </w:p>
          <w:p w:rsidR="00117DB5" w:rsidRPr="004B311A" w:rsidRDefault="00117DB5" w:rsidP="004B311A">
            <w:pPr>
              <w:spacing w:line="276" w:lineRule="auto"/>
              <w:jc w:val="both"/>
              <w:rPr>
                <w:rFonts w:ascii="Garamond" w:hAnsi="Garamond" w:cs="Calibri"/>
              </w:rPr>
            </w:pPr>
            <w:r w:rsidRPr="004B311A">
              <w:rPr>
                <w:rFonts w:ascii="Garamond" w:hAnsi="Garamond" w:cs="Calibri"/>
              </w:rPr>
              <w:t>New</w:t>
            </w:r>
          </w:p>
        </w:tc>
      </w:tr>
      <w:tr w:rsidR="00117DB5" w:rsidRPr="004B311A" w:rsidTr="00943AA2">
        <w:tc>
          <w:tcPr>
            <w:tcW w:w="1413" w:type="dxa"/>
          </w:tcPr>
          <w:p w:rsidR="00117DB5" w:rsidRPr="004B311A" w:rsidRDefault="00117DB5" w:rsidP="004B311A">
            <w:pPr>
              <w:spacing w:line="276" w:lineRule="auto"/>
              <w:jc w:val="both"/>
              <w:rPr>
                <w:rFonts w:ascii="Garamond" w:hAnsi="Garamond" w:cs="Calibri"/>
              </w:rPr>
            </w:pPr>
            <w:r w:rsidRPr="004B311A">
              <w:rPr>
                <w:rFonts w:ascii="Garamond" w:hAnsi="Garamond" w:cs="Calibri"/>
              </w:rPr>
              <w:lastRenderedPageBreak/>
              <w:t>Oloirien secondary school</w:t>
            </w:r>
          </w:p>
        </w:tc>
        <w:tc>
          <w:tcPr>
            <w:tcW w:w="1701" w:type="dxa"/>
          </w:tcPr>
          <w:p w:rsidR="00117DB5" w:rsidRPr="004B311A" w:rsidRDefault="00117DB5" w:rsidP="004B311A">
            <w:pPr>
              <w:spacing w:line="276" w:lineRule="auto"/>
              <w:ind w:firstLineChars="100" w:firstLine="220"/>
              <w:jc w:val="right"/>
              <w:rPr>
                <w:rFonts w:ascii="Garamond" w:hAnsi="Garamond" w:cs="Calibri"/>
              </w:rPr>
            </w:pPr>
          </w:p>
          <w:p w:rsidR="00117DB5" w:rsidRDefault="00117DB5" w:rsidP="004B311A">
            <w:pPr>
              <w:spacing w:line="276" w:lineRule="auto"/>
              <w:ind w:firstLineChars="100" w:firstLine="220"/>
              <w:jc w:val="right"/>
              <w:rPr>
                <w:rFonts w:ascii="Garamond" w:hAnsi="Garamond" w:cs="Calibri"/>
              </w:rPr>
            </w:pPr>
          </w:p>
          <w:p w:rsidR="00931300" w:rsidRPr="004B311A" w:rsidRDefault="00931300" w:rsidP="004B311A">
            <w:pPr>
              <w:spacing w:line="276" w:lineRule="auto"/>
              <w:ind w:firstLineChars="100" w:firstLine="220"/>
              <w:jc w:val="right"/>
              <w:rPr>
                <w:rFonts w:ascii="Garamond" w:hAnsi="Garamond" w:cs="Calibri"/>
              </w:rPr>
            </w:pPr>
          </w:p>
          <w:p w:rsidR="00117DB5" w:rsidRPr="004B311A" w:rsidRDefault="00117DB5" w:rsidP="004B311A">
            <w:pPr>
              <w:spacing w:line="276" w:lineRule="auto"/>
              <w:ind w:firstLineChars="100" w:firstLine="220"/>
              <w:jc w:val="right"/>
              <w:rPr>
                <w:rFonts w:ascii="Garamond" w:hAnsi="Garamond" w:cs="Calibri"/>
              </w:rPr>
            </w:pPr>
          </w:p>
          <w:p w:rsidR="00117DB5" w:rsidRPr="004B311A" w:rsidRDefault="00C854B8" w:rsidP="004B311A">
            <w:pPr>
              <w:spacing w:line="276" w:lineRule="auto"/>
              <w:ind w:firstLineChars="100" w:firstLine="220"/>
              <w:jc w:val="right"/>
              <w:rPr>
                <w:rFonts w:ascii="Garamond" w:hAnsi="Garamond" w:cs="Calibri"/>
              </w:rPr>
            </w:pPr>
            <w:r w:rsidRPr="004B311A">
              <w:rPr>
                <w:rFonts w:ascii="Garamond" w:hAnsi="Garamond" w:cs="Calibri"/>
              </w:rPr>
              <w:t xml:space="preserve"> 2,700,000</w:t>
            </w:r>
          </w:p>
        </w:tc>
        <w:tc>
          <w:tcPr>
            <w:tcW w:w="1276" w:type="dxa"/>
          </w:tcPr>
          <w:p w:rsidR="00117DB5" w:rsidRPr="004B311A" w:rsidRDefault="00117DB5" w:rsidP="004B311A">
            <w:pPr>
              <w:spacing w:line="276" w:lineRule="auto"/>
              <w:jc w:val="right"/>
              <w:rPr>
                <w:rFonts w:ascii="Garamond" w:hAnsi="Garamond" w:cs="Calibri"/>
              </w:rPr>
            </w:pPr>
            <w:r w:rsidRPr="004B311A">
              <w:rPr>
                <w:rFonts w:ascii="Garamond" w:hAnsi="Garamond" w:cs="Calibri"/>
              </w:rPr>
              <w:t> </w:t>
            </w:r>
          </w:p>
        </w:tc>
        <w:tc>
          <w:tcPr>
            <w:tcW w:w="2473" w:type="dxa"/>
          </w:tcPr>
          <w:p w:rsidR="00117DB5" w:rsidRPr="004B311A" w:rsidRDefault="00117DB5" w:rsidP="004B311A">
            <w:pPr>
              <w:spacing w:line="276" w:lineRule="auto"/>
              <w:jc w:val="both"/>
              <w:rPr>
                <w:rFonts w:ascii="Garamond" w:hAnsi="Garamond" w:cs="Calibri"/>
              </w:rPr>
            </w:pPr>
            <w:r w:rsidRPr="004B311A">
              <w:rPr>
                <w:rFonts w:ascii="Garamond" w:hAnsi="Garamond" w:cs="Calibri"/>
              </w:rPr>
              <w:t>Fencing of 15 acres of school land with concrete pillars ,mild steel angle lines and chain-link and fixing of two gates to completion</w:t>
            </w:r>
          </w:p>
        </w:tc>
        <w:tc>
          <w:tcPr>
            <w:tcW w:w="1509" w:type="dxa"/>
          </w:tcPr>
          <w:p w:rsidR="00117DB5" w:rsidRPr="004B311A" w:rsidRDefault="00117DB5"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117DB5" w:rsidRDefault="00117DB5" w:rsidP="004B311A">
            <w:pPr>
              <w:spacing w:line="276" w:lineRule="auto"/>
              <w:ind w:firstLineChars="100" w:firstLine="220"/>
              <w:jc w:val="right"/>
              <w:rPr>
                <w:rFonts w:ascii="Garamond" w:hAnsi="Garamond" w:cs="Calibri"/>
              </w:rPr>
            </w:pPr>
          </w:p>
          <w:p w:rsidR="00931300" w:rsidRPr="004B311A" w:rsidRDefault="00931300" w:rsidP="004B311A">
            <w:pPr>
              <w:spacing w:line="276" w:lineRule="auto"/>
              <w:ind w:firstLineChars="100" w:firstLine="220"/>
              <w:jc w:val="right"/>
              <w:rPr>
                <w:rFonts w:ascii="Garamond" w:hAnsi="Garamond" w:cs="Calibri"/>
              </w:rPr>
            </w:pPr>
          </w:p>
          <w:p w:rsidR="00117DB5" w:rsidRPr="004B311A" w:rsidRDefault="00117DB5" w:rsidP="004B311A">
            <w:pPr>
              <w:spacing w:line="276" w:lineRule="auto"/>
              <w:ind w:firstLineChars="100" w:firstLine="220"/>
              <w:jc w:val="right"/>
              <w:rPr>
                <w:rFonts w:ascii="Garamond" w:hAnsi="Garamond" w:cs="Calibri"/>
              </w:rPr>
            </w:pPr>
          </w:p>
          <w:p w:rsidR="00117DB5" w:rsidRPr="004B311A" w:rsidRDefault="00C854B8" w:rsidP="004B311A">
            <w:pPr>
              <w:spacing w:line="276" w:lineRule="auto"/>
              <w:ind w:firstLineChars="100" w:firstLine="220"/>
              <w:jc w:val="right"/>
              <w:rPr>
                <w:rFonts w:ascii="Garamond" w:hAnsi="Garamond" w:cs="Calibri"/>
              </w:rPr>
            </w:pPr>
            <w:r w:rsidRPr="004B311A">
              <w:rPr>
                <w:rFonts w:ascii="Garamond" w:hAnsi="Garamond" w:cs="Calibri"/>
              </w:rPr>
              <w:t>2,700,000</w:t>
            </w:r>
            <w:r w:rsidR="00117DB5" w:rsidRPr="004B311A">
              <w:rPr>
                <w:rFonts w:ascii="Garamond" w:hAnsi="Garamond" w:cs="Calibri"/>
              </w:rPr>
              <w:t xml:space="preserve"> </w:t>
            </w:r>
          </w:p>
        </w:tc>
        <w:tc>
          <w:tcPr>
            <w:tcW w:w="978" w:type="dxa"/>
          </w:tcPr>
          <w:p w:rsidR="00117DB5" w:rsidRPr="004B311A" w:rsidRDefault="00117DB5" w:rsidP="004B311A">
            <w:pPr>
              <w:spacing w:line="276" w:lineRule="auto"/>
              <w:jc w:val="both"/>
              <w:rPr>
                <w:rFonts w:ascii="Garamond" w:hAnsi="Garamond" w:cs="Calibri"/>
              </w:rPr>
            </w:pPr>
          </w:p>
          <w:p w:rsidR="00117DB5" w:rsidRPr="004B311A" w:rsidRDefault="00117DB5" w:rsidP="004B311A">
            <w:pPr>
              <w:spacing w:line="276" w:lineRule="auto"/>
              <w:jc w:val="both"/>
              <w:rPr>
                <w:rFonts w:ascii="Garamond" w:hAnsi="Garamond" w:cs="Calibri"/>
              </w:rPr>
            </w:pPr>
          </w:p>
          <w:p w:rsidR="00117DB5" w:rsidRDefault="00117DB5" w:rsidP="004B311A">
            <w:pPr>
              <w:spacing w:line="276" w:lineRule="auto"/>
              <w:jc w:val="both"/>
              <w:rPr>
                <w:rFonts w:ascii="Garamond" w:hAnsi="Garamond" w:cs="Calibri"/>
              </w:rPr>
            </w:pPr>
          </w:p>
          <w:p w:rsidR="00931300" w:rsidRPr="004B311A" w:rsidRDefault="00931300" w:rsidP="004B311A">
            <w:pPr>
              <w:spacing w:line="276" w:lineRule="auto"/>
              <w:jc w:val="both"/>
              <w:rPr>
                <w:rFonts w:ascii="Garamond" w:hAnsi="Garamond" w:cs="Calibri"/>
              </w:rPr>
            </w:pPr>
          </w:p>
          <w:p w:rsidR="00117DB5" w:rsidRPr="004B311A" w:rsidRDefault="00117DB5" w:rsidP="004B311A">
            <w:pPr>
              <w:spacing w:line="276" w:lineRule="auto"/>
              <w:jc w:val="both"/>
              <w:rPr>
                <w:rFonts w:ascii="Garamond" w:hAnsi="Garamond" w:cs="Calibri"/>
              </w:rPr>
            </w:pPr>
            <w:r w:rsidRPr="004B311A">
              <w:rPr>
                <w:rFonts w:ascii="Garamond" w:hAnsi="Garamond" w:cs="Calibri"/>
              </w:rPr>
              <w:t>New</w:t>
            </w:r>
          </w:p>
        </w:tc>
      </w:tr>
      <w:tr w:rsidR="00C854B8" w:rsidRPr="004B311A" w:rsidTr="00AD1271">
        <w:tc>
          <w:tcPr>
            <w:tcW w:w="9350" w:type="dxa"/>
            <w:gridSpan w:val="6"/>
          </w:tcPr>
          <w:p w:rsidR="00C854B8" w:rsidRPr="004B311A" w:rsidRDefault="00C854B8" w:rsidP="00931300">
            <w:pPr>
              <w:autoSpaceDE w:val="0"/>
              <w:autoSpaceDN w:val="0"/>
              <w:adjustRightInd w:val="0"/>
              <w:spacing w:line="276" w:lineRule="auto"/>
              <w:jc w:val="both"/>
              <w:rPr>
                <w:rFonts w:ascii="Garamond" w:hAnsi="Garamond"/>
                <w:b/>
                <w:color w:val="000000"/>
              </w:rPr>
            </w:pPr>
            <w:r w:rsidRPr="004B311A">
              <w:rPr>
                <w:rFonts w:ascii="Garamond" w:hAnsi="Garamond"/>
                <w:b/>
                <w:color w:val="000000"/>
              </w:rPr>
              <w:t>SECURITY</w:t>
            </w:r>
          </w:p>
        </w:tc>
      </w:tr>
      <w:tr w:rsidR="00C854B8" w:rsidRPr="004B311A" w:rsidTr="00943AA2">
        <w:tc>
          <w:tcPr>
            <w:tcW w:w="1413" w:type="dxa"/>
          </w:tcPr>
          <w:p w:rsidR="00C854B8" w:rsidRPr="004B311A" w:rsidRDefault="00C854B8" w:rsidP="004B311A">
            <w:pPr>
              <w:spacing w:line="276" w:lineRule="auto"/>
              <w:jc w:val="both"/>
              <w:rPr>
                <w:rFonts w:ascii="Garamond" w:hAnsi="Garamond" w:cs="Calibri"/>
              </w:rPr>
            </w:pPr>
          </w:p>
          <w:p w:rsidR="00C854B8" w:rsidRPr="004B311A" w:rsidRDefault="00C854B8" w:rsidP="004B311A">
            <w:pPr>
              <w:spacing w:line="276" w:lineRule="auto"/>
              <w:jc w:val="both"/>
              <w:rPr>
                <w:rFonts w:ascii="Garamond" w:hAnsi="Garamond" w:cs="Calibri"/>
              </w:rPr>
            </w:pPr>
          </w:p>
          <w:p w:rsidR="00C854B8" w:rsidRPr="004B311A" w:rsidRDefault="00C854B8" w:rsidP="004B311A">
            <w:pPr>
              <w:spacing w:line="276" w:lineRule="auto"/>
              <w:jc w:val="both"/>
              <w:rPr>
                <w:rFonts w:ascii="Garamond" w:hAnsi="Garamond" w:cs="Calibri"/>
              </w:rPr>
            </w:pPr>
          </w:p>
          <w:p w:rsidR="00C854B8" w:rsidRPr="004B311A" w:rsidRDefault="00C854B8" w:rsidP="004B311A">
            <w:pPr>
              <w:spacing w:line="276" w:lineRule="auto"/>
              <w:jc w:val="both"/>
              <w:rPr>
                <w:rFonts w:ascii="Garamond" w:hAnsi="Garamond" w:cs="Calibri"/>
              </w:rPr>
            </w:pPr>
          </w:p>
          <w:p w:rsidR="00C854B8" w:rsidRPr="004B311A" w:rsidRDefault="00C854B8" w:rsidP="004B311A">
            <w:pPr>
              <w:spacing w:line="276" w:lineRule="auto"/>
              <w:jc w:val="both"/>
              <w:rPr>
                <w:rFonts w:ascii="Garamond" w:hAnsi="Garamond" w:cs="Calibri"/>
              </w:rPr>
            </w:pPr>
          </w:p>
          <w:p w:rsidR="00C854B8" w:rsidRPr="004B311A" w:rsidRDefault="00C854B8" w:rsidP="004B311A">
            <w:pPr>
              <w:spacing w:line="276" w:lineRule="auto"/>
              <w:jc w:val="both"/>
              <w:rPr>
                <w:rFonts w:ascii="Garamond" w:hAnsi="Garamond" w:cs="Calibri"/>
              </w:rPr>
            </w:pPr>
            <w:r w:rsidRPr="004B311A">
              <w:rPr>
                <w:rFonts w:ascii="Garamond" w:hAnsi="Garamond" w:cs="Calibri"/>
              </w:rPr>
              <w:t>Loitokitok Sub County Deputy County Commissioner offices</w:t>
            </w:r>
          </w:p>
        </w:tc>
        <w:tc>
          <w:tcPr>
            <w:tcW w:w="1701" w:type="dxa"/>
          </w:tcPr>
          <w:p w:rsidR="00931300" w:rsidRDefault="00931300" w:rsidP="004B311A">
            <w:pPr>
              <w:spacing w:line="276" w:lineRule="auto"/>
              <w:ind w:firstLineChars="100" w:firstLine="220"/>
              <w:jc w:val="right"/>
              <w:rPr>
                <w:rFonts w:ascii="Garamond" w:hAnsi="Garamond" w:cs="Calibri"/>
              </w:rPr>
            </w:pPr>
          </w:p>
          <w:p w:rsidR="00C854B8" w:rsidRPr="004B311A" w:rsidRDefault="00C854B8"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C854B8" w:rsidRPr="004B311A" w:rsidRDefault="00C854B8" w:rsidP="004B311A">
            <w:pPr>
              <w:spacing w:line="276" w:lineRule="auto"/>
              <w:ind w:firstLineChars="100" w:firstLine="220"/>
              <w:jc w:val="right"/>
              <w:rPr>
                <w:rFonts w:ascii="Garamond" w:hAnsi="Garamond" w:cs="Calibri"/>
              </w:rPr>
            </w:pPr>
          </w:p>
          <w:p w:rsidR="00C854B8" w:rsidRPr="004B311A" w:rsidRDefault="00C854B8" w:rsidP="004B311A">
            <w:pPr>
              <w:spacing w:line="276" w:lineRule="auto"/>
              <w:ind w:firstLineChars="100" w:firstLine="220"/>
              <w:jc w:val="right"/>
              <w:rPr>
                <w:rFonts w:ascii="Garamond" w:hAnsi="Garamond" w:cs="Calibri"/>
              </w:rPr>
            </w:pPr>
          </w:p>
          <w:p w:rsidR="00C854B8" w:rsidRPr="004B311A" w:rsidRDefault="00C854B8" w:rsidP="004B311A">
            <w:pPr>
              <w:spacing w:line="276" w:lineRule="auto"/>
              <w:ind w:firstLineChars="100" w:firstLine="220"/>
              <w:jc w:val="right"/>
              <w:rPr>
                <w:rFonts w:ascii="Garamond" w:hAnsi="Garamond" w:cs="Calibri"/>
              </w:rPr>
            </w:pPr>
          </w:p>
          <w:p w:rsidR="00C854B8" w:rsidRPr="004B311A" w:rsidRDefault="00C854B8" w:rsidP="004B311A">
            <w:pPr>
              <w:spacing w:line="276" w:lineRule="auto"/>
              <w:ind w:firstLineChars="100" w:firstLine="220"/>
              <w:jc w:val="right"/>
              <w:rPr>
                <w:rFonts w:ascii="Garamond" w:hAnsi="Garamond" w:cs="Calibri"/>
              </w:rPr>
            </w:pPr>
          </w:p>
          <w:p w:rsidR="00C854B8" w:rsidRPr="004B311A" w:rsidRDefault="00C854B8" w:rsidP="004B311A">
            <w:pPr>
              <w:spacing w:line="276" w:lineRule="auto"/>
              <w:ind w:firstLineChars="100" w:firstLine="220"/>
              <w:jc w:val="right"/>
              <w:rPr>
                <w:rFonts w:ascii="Garamond" w:hAnsi="Garamond" w:cs="Calibri"/>
              </w:rPr>
            </w:pPr>
          </w:p>
          <w:p w:rsidR="00C854B8" w:rsidRPr="004B311A" w:rsidRDefault="00C854B8" w:rsidP="004B311A">
            <w:pPr>
              <w:spacing w:line="276" w:lineRule="auto"/>
              <w:ind w:firstLineChars="100" w:firstLine="220"/>
              <w:jc w:val="right"/>
              <w:rPr>
                <w:rFonts w:ascii="Garamond" w:hAnsi="Garamond" w:cs="Calibri"/>
              </w:rPr>
            </w:pPr>
          </w:p>
          <w:p w:rsidR="00C854B8" w:rsidRPr="004B311A" w:rsidRDefault="00C854B8" w:rsidP="004B311A">
            <w:pPr>
              <w:spacing w:line="276" w:lineRule="auto"/>
              <w:ind w:firstLineChars="100" w:firstLine="220"/>
              <w:jc w:val="right"/>
              <w:rPr>
                <w:rFonts w:ascii="Garamond" w:hAnsi="Garamond" w:cs="Calibri"/>
              </w:rPr>
            </w:pPr>
          </w:p>
          <w:p w:rsidR="00C854B8" w:rsidRDefault="00C854B8" w:rsidP="004B311A">
            <w:pPr>
              <w:spacing w:line="276" w:lineRule="auto"/>
              <w:ind w:firstLineChars="100" w:firstLine="220"/>
              <w:jc w:val="right"/>
              <w:rPr>
                <w:rFonts w:ascii="Garamond" w:hAnsi="Garamond" w:cs="Calibri"/>
              </w:rPr>
            </w:pPr>
          </w:p>
          <w:p w:rsidR="00931300" w:rsidRPr="004B311A" w:rsidRDefault="00931300" w:rsidP="004B311A">
            <w:pPr>
              <w:spacing w:line="276" w:lineRule="auto"/>
              <w:ind w:firstLineChars="100" w:firstLine="220"/>
              <w:jc w:val="right"/>
              <w:rPr>
                <w:rFonts w:ascii="Garamond" w:hAnsi="Garamond" w:cs="Calibri"/>
              </w:rPr>
            </w:pPr>
          </w:p>
          <w:p w:rsidR="00C854B8" w:rsidRPr="004B311A" w:rsidRDefault="00C854B8" w:rsidP="004B311A">
            <w:pPr>
              <w:spacing w:line="276" w:lineRule="auto"/>
              <w:ind w:firstLineChars="100" w:firstLine="220"/>
              <w:jc w:val="right"/>
              <w:rPr>
                <w:rFonts w:ascii="Garamond" w:hAnsi="Garamond" w:cs="Calibri"/>
              </w:rPr>
            </w:pPr>
            <w:r w:rsidRPr="004B311A">
              <w:rPr>
                <w:rFonts w:ascii="Garamond" w:hAnsi="Garamond" w:cs="Calibri"/>
              </w:rPr>
              <w:t xml:space="preserve">1,000,000.00 </w:t>
            </w:r>
          </w:p>
        </w:tc>
        <w:tc>
          <w:tcPr>
            <w:tcW w:w="1276" w:type="dxa"/>
          </w:tcPr>
          <w:p w:rsidR="00C854B8" w:rsidRPr="004B311A" w:rsidRDefault="00C854B8" w:rsidP="004B311A">
            <w:pPr>
              <w:spacing w:line="276" w:lineRule="auto"/>
              <w:jc w:val="right"/>
              <w:rPr>
                <w:rFonts w:ascii="Garamond" w:hAnsi="Garamond" w:cs="Calibri"/>
              </w:rPr>
            </w:pPr>
            <w:r w:rsidRPr="004B311A">
              <w:rPr>
                <w:rFonts w:ascii="Garamond" w:hAnsi="Garamond" w:cs="Calibri"/>
              </w:rPr>
              <w:t> </w:t>
            </w:r>
          </w:p>
        </w:tc>
        <w:tc>
          <w:tcPr>
            <w:tcW w:w="2473" w:type="dxa"/>
          </w:tcPr>
          <w:p w:rsidR="00C854B8" w:rsidRPr="004B311A" w:rsidRDefault="00C854B8" w:rsidP="004B311A">
            <w:pPr>
              <w:spacing w:line="276" w:lineRule="auto"/>
              <w:jc w:val="both"/>
              <w:rPr>
                <w:rFonts w:ascii="Garamond" w:hAnsi="Garamond" w:cs="Calibri"/>
              </w:rPr>
            </w:pPr>
            <w:r w:rsidRPr="004B311A">
              <w:rPr>
                <w:rFonts w:ascii="Garamond" w:hAnsi="Garamond" w:cs="Calibri"/>
              </w:rPr>
              <w:t>Renovation of the DCC's residence- walls and floor repairs Ksh. 200,000, mechanical works (plumbing, water supply and sanitary fittings), Ksh 250,000, replacing of doors and glazing Ksh. 150,000, electrical works 50,000, roof repair Ksh. 150,000 and general painting Ksh. 200,000</w:t>
            </w:r>
          </w:p>
        </w:tc>
        <w:tc>
          <w:tcPr>
            <w:tcW w:w="1509" w:type="dxa"/>
          </w:tcPr>
          <w:p w:rsidR="00C854B8" w:rsidRPr="004B311A" w:rsidRDefault="00C854B8" w:rsidP="004B311A">
            <w:pPr>
              <w:spacing w:line="276" w:lineRule="auto"/>
              <w:ind w:firstLineChars="100" w:firstLine="220"/>
              <w:jc w:val="right"/>
              <w:rPr>
                <w:rFonts w:ascii="Garamond" w:hAnsi="Garamond" w:cs="Calibri"/>
              </w:rPr>
            </w:pPr>
            <w:r w:rsidRPr="004B311A">
              <w:rPr>
                <w:rFonts w:ascii="Garamond" w:hAnsi="Garamond" w:cs="Calibri"/>
              </w:rPr>
              <w:t xml:space="preserve"> </w:t>
            </w:r>
          </w:p>
          <w:p w:rsidR="00C854B8" w:rsidRPr="004B311A" w:rsidRDefault="00C854B8" w:rsidP="004B311A">
            <w:pPr>
              <w:spacing w:line="276" w:lineRule="auto"/>
              <w:ind w:firstLineChars="100" w:firstLine="220"/>
              <w:jc w:val="right"/>
              <w:rPr>
                <w:rFonts w:ascii="Garamond" w:hAnsi="Garamond" w:cs="Calibri"/>
              </w:rPr>
            </w:pPr>
          </w:p>
          <w:p w:rsidR="00C854B8" w:rsidRPr="004B311A" w:rsidRDefault="00C854B8" w:rsidP="004B311A">
            <w:pPr>
              <w:spacing w:line="276" w:lineRule="auto"/>
              <w:ind w:firstLineChars="100" w:firstLine="220"/>
              <w:jc w:val="right"/>
              <w:rPr>
                <w:rFonts w:ascii="Garamond" w:hAnsi="Garamond" w:cs="Calibri"/>
              </w:rPr>
            </w:pPr>
          </w:p>
          <w:p w:rsidR="00C854B8" w:rsidRPr="004B311A" w:rsidRDefault="00C854B8" w:rsidP="004B311A">
            <w:pPr>
              <w:spacing w:line="276" w:lineRule="auto"/>
              <w:ind w:firstLineChars="100" w:firstLine="220"/>
              <w:jc w:val="right"/>
              <w:rPr>
                <w:rFonts w:ascii="Garamond" w:hAnsi="Garamond" w:cs="Calibri"/>
              </w:rPr>
            </w:pPr>
          </w:p>
          <w:p w:rsidR="00C854B8" w:rsidRPr="004B311A" w:rsidRDefault="00C854B8" w:rsidP="004B311A">
            <w:pPr>
              <w:spacing w:line="276" w:lineRule="auto"/>
              <w:ind w:firstLineChars="100" w:firstLine="220"/>
              <w:jc w:val="right"/>
              <w:rPr>
                <w:rFonts w:ascii="Garamond" w:hAnsi="Garamond" w:cs="Calibri"/>
              </w:rPr>
            </w:pPr>
          </w:p>
          <w:p w:rsidR="00C854B8" w:rsidRPr="004B311A" w:rsidRDefault="00C854B8" w:rsidP="004B311A">
            <w:pPr>
              <w:spacing w:line="276" w:lineRule="auto"/>
              <w:ind w:firstLineChars="100" w:firstLine="220"/>
              <w:jc w:val="right"/>
              <w:rPr>
                <w:rFonts w:ascii="Garamond" w:hAnsi="Garamond" w:cs="Calibri"/>
              </w:rPr>
            </w:pPr>
          </w:p>
          <w:p w:rsidR="00C854B8" w:rsidRPr="004B311A" w:rsidRDefault="00C854B8" w:rsidP="004B311A">
            <w:pPr>
              <w:spacing w:line="276" w:lineRule="auto"/>
              <w:ind w:firstLineChars="100" w:firstLine="220"/>
              <w:jc w:val="right"/>
              <w:rPr>
                <w:rFonts w:ascii="Garamond" w:hAnsi="Garamond" w:cs="Calibri"/>
              </w:rPr>
            </w:pPr>
          </w:p>
          <w:p w:rsidR="00C854B8" w:rsidRDefault="00C854B8" w:rsidP="004B311A">
            <w:pPr>
              <w:spacing w:line="276" w:lineRule="auto"/>
              <w:ind w:firstLineChars="100" w:firstLine="220"/>
              <w:jc w:val="right"/>
              <w:rPr>
                <w:rFonts w:ascii="Garamond" w:hAnsi="Garamond" w:cs="Calibri"/>
              </w:rPr>
            </w:pPr>
          </w:p>
          <w:p w:rsidR="00931300" w:rsidRDefault="00931300" w:rsidP="004B311A">
            <w:pPr>
              <w:spacing w:line="276" w:lineRule="auto"/>
              <w:ind w:firstLineChars="100" w:firstLine="220"/>
              <w:jc w:val="right"/>
              <w:rPr>
                <w:rFonts w:ascii="Garamond" w:hAnsi="Garamond" w:cs="Calibri"/>
              </w:rPr>
            </w:pPr>
          </w:p>
          <w:p w:rsidR="00931300" w:rsidRPr="004B311A" w:rsidRDefault="00931300" w:rsidP="004B311A">
            <w:pPr>
              <w:spacing w:line="276" w:lineRule="auto"/>
              <w:ind w:firstLineChars="100" w:firstLine="220"/>
              <w:jc w:val="right"/>
              <w:rPr>
                <w:rFonts w:ascii="Garamond" w:hAnsi="Garamond" w:cs="Calibri"/>
              </w:rPr>
            </w:pPr>
          </w:p>
          <w:p w:rsidR="00C854B8" w:rsidRPr="004B311A" w:rsidRDefault="00C854B8" w:rsidP="004B311A">
            <w:pPr>
              <w:spacing w:line="276" w:lineRule="auto"/>
              <w:ind w:firstLineChars="100" w:firstLine="220"/>
              <w:jc w:val="right"/>
              <w:rPr>
                <w:rFonts w:ascii="Garamond" w:hAnsi="Garamond" w:cs="Calibri"/>
              </w:rPr>
            </w:pPr>
          </w:p>
          <w:p w:rsidR="00C854B8" w:rsidRPr="004B311A" w:rsidRDefault="00A55B4E" w:rsidP="004B311A">
            <w:pPr>
              <w:spacing w:line="276" w:lineRule="auto"/>
              <w:ind w:firstLineChars="100" w:firstLine="220"/>
              <w:jc w:val="right"/>
              <w:rPr>
                <w:rFonts w:ascii="Garamond" w:hAnsi="Garamond" w:cs="Calibri"/>
              </w:rPr>
            </w:pPr>
            <w:r>
              <w:rPr>
                <w:rFonts w:ascii="Garamond" w:hAnsi="Garamond" w:cs="Calibri"/>
              </w:rPr>
              <w:t>1,000,000</w:t>
            </w:r>
            <w:r w:rsidR="00C854B8" w:rsidRPr="004B311A">
              <w:rPr>
                <w:rFonts w:ascii="Garamond" w:hAnsi="Garamond" w:cs="Calibri"/>
              </w:rPr>
              <w:t xml:space="preserve"> </w:t>
            </w:r>
          </w:p>
        </w:tc>
        <w:tc>
          <w:tcPr>
            <w:tcW w:w="978" w:type="dxa"/>
          </w:tcPr>
          <w:p w:rsidR="00C854B8" w:rsidRPr="004B311A" w:rsidRDefault="00C854B8" w:rsidP="004B311A">
            <w:pPr>
              <w:spacing w:line="276" w:lineRule="auto"/>
              <w:jc w:val="both"/>
              <w:rPr>
                <w:rFonts w:ascii="Garamond" w:hAnsi="Garamond" w:cs="Calibri"/>
              </w:rPr>
            </w:pPr>
          </w:p>
          <w:p w:rsidR="00C854B8" w:rsidRPr="004B311A" w:rsidRDefault="00C854B8" w:rsidP="004B311A">
            <w:pPr>
              <w:spacing w:line="276" w:lineRule="auto"/>
              <w:jc w:val="both"/>
              <w:rPr>
                <w:rFonts w:ascii="Garamond" w:hAnsi="Garamond" w:cs="Calibri"/>
              </w:rPr>
            </w:pPr>
          </w:p>
          <w:p w:rsidR="00C854B8" w:rsidRPr="004B311A" w:rsidRDefault="00C854B8" w:rsidP="004B311A">
            <w:pPr>
              <w:spacing w:line="276" w:lineRule="auto"/>
              <w:jc w:val="both"/>
              <w:rPr>
                <w:rFonts w:ascii="Garamond" w:hAnsi="Garamond" w:cs="Calibri"/>
              </w:rPr>
            </w:pPr>
          </w:p>
          <w:p w:rsidR="00C854B8" w:rsidRPr="004B311A" w:rsidRDefault="00C854B8" w:rsidP="004B311A">
            <w:pPr>
              <w:spacing w:line="276" w:lineRule="auto"/>
              <w:jc w:val="both"/>
              <w:rPr>
                <w:rFonts w:ascii="Garamond" w:hAnsi="Garamond" w:cs="Calibri"/>
              </w:rPr>
            </w:pPr>
          </w:p>
          <w:p w:rsidR="00C854B8" w:rsidRPr="004B311A" w:rsidRDefault="00C854B8" w:rsidP="004B311A">
            <w:pPr>
              <w:spacing w:line="276" w:lineRule="auto"/>
              <w:jc w:val="both"/>
              <w:rPr>
                <w:rFonts w:ascii="Garamond" w:hAnsi="Garamond" w:cs="Calibri"/>
              </w:rPr>
            </w:pPr>
          </w:p>
          <w:p w:rsidR="00C854B8" w:rsidRPr="004B311A" w:rsidRDefault="00C854B8" w:rsidP="004B311A">
            <w:pPr>
              <w:spacing w:line="276" w:lineRule="auto"/>
              <w:jc w:val="both"/>
              <w:rPr>
                <w:rFonts w:ascii="Garamond" w:hAnsi="Garamond" w:cs="Calibri"/>
              </w:rPr>
            </w:pPr>
          </w:p>
          <w:p w:rsidR="00C854B8" w:rsidRPr="004B311A" w:rsidRDefault="00C854B8" w:rsidP="004B311A">
            <w:pPr>
              <w:spacing w:line="276" w:lineRule="auto"/>
              <w:jc w:val="both"/>
              <w:rPr>
                <w:rFonts w:ascii="Garamond" w:hAnsi="Garamond" w:cs="Calibri"/>
              </w:rPr>
            </w:pPr>
          </w:p>
          <w:p w:rsidR="00C854B8" w:rsidRPr="004B311A" w:rsidRDefault="00C854B8" w:rsidP="004B311A">
            <w:pPr>
              <w:spacing w:line="276" w:lineRule="auto"/>
              <w:jc w:val="both"/>
              <w:rPr>
                <w:rFonts w:ascii="Garamond" w:hAnsi="Garamond" w:cs="Calibri"/>
              </w:rPr>
            </w:pPr>
          </w:p>
          <w:p w:rsidR="00C854B8" w:rsidRDefault="00C854B8" w:rsidP="004B311A">
            <w:pPr>
              <w:spacing w:line="276" w:lineRule="auto"/>
              <w:jc w:val="both"/>
              <w:rPr>
                <w:rFonts w:ascii="Garamond" w:hAnsi="Garamond" w:cs="Calibri"/>
              </w:rPr>
            </w:pPr>
          </w:p>
          <w:p w:rsidR="00931300" w:rsidRDefault="00931300" w:rsidP="004B311A">
            <w:pPr>
              <w:spacing w:line="276" w:lineRule="auto"/>
              <w:jc w:val="both"/>
              <w:rPr>
                <w:rFonts w:ascii="Garamond" w:hAnsi="Garamond" w:cs="Calibri"/>
              </w:rPr>
            </w:pPr>
          </w:p>
          <w:p w:rsidR="00931300" w:rsidRPr="004B311A" w:rsidRDefault="00931300" w:rsidP="004B311A">
            <w:pPr>
              <w:spacing w:line="276" w:lineRule="auto"/>
              <w:jc w:val="both"/>
              <w:rPr>
                <w:rFonts w:ascii="Garamond" w:hAnsi="Garamond" w:cs="Calibri"/>
              </w:rPr>
            </w:pPr>
          </w:p>
          <w:p w:rsidR="00C854B8" w:rsidRPr="004B311A" w:rsidRDefault="00C854B8" w:rsidP="004B311A">
            <w:pPr>
              <w:spacing w:line="276" w:lineRule="auto"/>
              <w:jc w:val="both"/>
              <w:rPr>
                <w:rFonts w:ascii="Garamond" w:hAnsi="Garamond" w:cs="Calibri"/>
              </w:rPr>
            </w:pPr>
            <w:r w:rsidRPr="004B311A">
              <w:rPr>
                <w:rFonts w:ascii="Garamond" w:hAnsi="Garamond" w:cs="Calibri"/>
              </w:rPr>
              <w:t>New</w:t>
            </w:r>
          </w:p>
        </w:tc>
      </w:tr>
      <w:tr w:rsidR="00C854B8" w:rsidRPr="004B311A" w:rsidTr="00AD1271">
        <w:tc>
          <w:tcPr>
            <w:tcW w:w="9350" w:type="dxa"/>
            <w:gridSpan w:val="6"/>
          </w:tcPr>
          <w:p w:rsidR="00C854B8" w:rsidRPr="004B311A" w:rsidRDefault="00C854B8" w:rsidP="004B311A">
            <w:pPr>
              <w:autoSpaceDE w:val="0"/>
              <w:autoSpaceDN w:val="0"/>
              <w:adjustRightInd w:val="0"/>
              <w:spacing w:line="276" w:lineRule="auto"/>
              <w:jc w:val="right"/>
              <w:rPr>
                <w:rFonts w:ascii="Garamond" w:hAnsi="Garamond"/>
                <w:b/>
                <w:color w:val="000000"/>
              </w:rPr>
            </w:pPr>
            <w:r w:rsidRPr="004B311A">
              <w:rPr>
                <w:rFonts w:ascii="Garamond" w:hAnsi="Garamond"/>
                <w:b/>
                <w:color w:val="000000"/>
              </w:rPr>
              <w:t>OTHERS</w:t>
            </w:r>
          </w:p>
        </w:tc>
      </w:tr>
      <w:tr w:rsidR="00C854B8" w:rsidRPr="004B311A" w:rsidTr="00943AA2">
        <w:tc>
          <w:tcPr>
            <w:tcW w:w="1413" w:type="dxa"/>
          </w:tcPr>
          <w:p w:rsidR="00C854B8" w:rsidRPr="004B311A" w:rsidRDefault="00C854B8" w:rsidP="004B311A">
            <w:pPr>
              <w:spacing w:line="276" w:lineRule="auto"/>
              <w:jc w:val="both"/>
              <w:rPr>
                <w:rFonts w:ascii="Garamond" w:hAnsi="Garamond" w:cs="Calibri"/>
              </w:rPr>
            </w:pPr>
          </w:p>
          <w:p w:rsidR="00C854B8" w:rsidRPr="004B311A" w:rsidRDefault="00C854B8" w:rsidP="004B311A">
            <w:pPr>
              <w:spacing w:line="276" w:lineRule="auto"/>
              <w:jc w:val="both"/>
              <w:rPr>
                <w:rFonts w:ascii="Garamond" w:hAnsi="Garamond" w:cs="Calibri"/>
              </w:rPr>
            </w:pPr>
            <w:r w:rsidRPr="004B311A">
              <w:rPr>
                <w:rFonts w:ascii="Garamond" w:hAnsi="Garamond" w:cs="Calibri"/>
              </w:rPr>
              <w:t xml:space="preserve">NGCDFC offices </w:t>
            </w:r>
          </w:p>
        </w:tc>
        <w:tc>
          <w:tcPr>
            <w:tcW w:w="1701" w:type="dxa"/>
            <w:vAlign w:val="center"/>
          </w:tcPr>
          <w:p w:rsidR="00931300" w:rsidRDefault="00931300" w:rsidP="004B311A">
            <w:pPr>
              <w:spacing w:line="276" w:lineRule="auto"/>
              <w:jc w:val="right"/>
              <w:rPr>
                <w:rFonts w:ascii="Garamond" w:hAnsi="Garamond" w:cs="Calibri"/>
                <w:color w:val="000000"/>
              </w:rPr>
            </w:pPr>
          </w:p>
          <w:p w:rsidR="00931300" w:rsidRDefault="00931300" w:rsidP="004B311A">
            <w:pPr>
              <w:spacing w:line="276" w:lineRule="auto"/>
              <w:jc w:val="right"/>
              <w:rPr>
                <w:rFonts w:ascii="Garamond" w:hAnsi="Garamond" w:cs="Calibri"/>
                <w:color w:val="000000"/>
              </w:rPr>
            </w:pPr>
          </w:p>
          <w:p w:rsidR="00C854B8" w:rsidRPr="004B311A" w:rsidRDefault="00C854B8" w:rsidP="004B311A">
            <w:pPr>
              <w:spacing w:line="276" w:lineRule="auto"/>
              <w:jc w:val="right"/>
              <w:rPr>
                <w:rFonts w:ascii="Garamond" w:hAnsi="Garamond" w:cs="Calibri"/>
                <w:color w:val="000000"/>
              </w:rPr>
            </w:pPr>
            <w:r w:rsidRPr="004B311A">
              <w:rPr>
                <w:rFonts w:ascii="Garamond" w:hAnsi="Garamond" w:cs="Calibri"/>
                <w:color w:val="000000"/>
              </w:rPr>
              <w:t xml:space="preserve">       </w:t>
            </w:r>
          </w:p>
          <w:p w:rsidR="00C854B8" w:rsidRPr="004B311A" w:rsidRDefault="00C854B8" w:rsidP="004B311A">
            <w:pPr>
              <w:spacing w:line="276" w:lineRule="auto"/>
              <w:jc w:val="right"/>
              <w:rPr>
                <w:rFonts w:ascii="Garamond" w:hAnsi="Garamond" w:cs="Calibri"/>
                <w:color w:val="000000"/>
              </w:rPr>
            </w:pPr>
            <w:r w:rsidRPr="004B311A">
              <w:rPr>
                <w:rFonts w:ascii="Garamond" w:hAnsi="Garamond" w:cs="Calibri"/>
                <w:color w:val="000000"/>
              </w:rPr>
              <w:t xml:space="preserve">2,000,000.00 </w:t>
            </w:r>
          </w:p>
        </w:tc>
        <w:tc>
          <w:tcPr>
            <w:tcW w:w="1276" w:type="dxa"/>
          </w:tcPr>
          <w:p w:rsidR="00C854B8" w:rsidRPr="004B311A" w:rsidRDefault="00C854B8" w:rsidP="004B311A">
            <w:pPr>
              <w:spacing w:line="276" w:lineRule="auto"/>
              <w:jc w:val="right"/>
              <w:rPr>
                <w:rFonts w:ascii="Garamond" w:hAnsi="Garamond" w:cs="Calibri"/>
              </w:rPr>
            </w:pPr>
            <w:r w:rsidRPr="004B311A">
              <w:rPr>
                <w:rFonts w:ascii="Garamond" w:hAnsi="Garamond" w:cs="Calibri"/>
              </w:rPr>
              <w:t> </w:t>
            </w:r>
          </w:p>
        </w:tc>
        <w:tc>
          <w:tcPr>
            <w:tcW w:w="2473" w:type="dxa"/>
            <w:vAlign w:val="center"/>
          </w:tcPr>
          <w:p w:rsidR="00C854B8" w:rsidRPr="004B311A" w:rsidRDefault="00C854B8" w:rsidP="004B311A">
            <w:pPr>
              <w:spacing w:line="276" w:lineRule="auto"/>
              <w:jc w:val="both"/>
              <w:rPr>
                <w:rFonts w:ascii="Garamond" w:hAnsi="Garamond" w:cs="Calibri"/>
                <w:color w:val="000000"/>
              </w:rPr>
            </w:pPr>
            <w:r w:rsidRPr="004B311A">
              <w:rPr>
                <w:rFonts w:ascii="Garamond" w:hAnsi="Garamond" w:cs="Calibri"/>
                <w:color w:val="000000"/>
              </w:rPr>
              <w:t>Erecting a 120 Linear metres masonry perimeter fence around the NGCDFC offices</w:t>
            </w:r>
          </w:p>
        </w:tc>
        <w:tc>
          <w:tcPr>
            <w:tcW w:w="1509" w:type="dxa"/>
            <w:vAlign w:val="center"/>
          </w:tcPr>
          <w:p w:rsidR="00931300" w:rsidRDefault="00931300" w:rsidP="004B311A">
            <w:pPr>
              <w:spacing w:line="276" w:lineRule="auto"/>
              <w:jc w:val="right"/>
              <w:rPr>
                <w:rFonts w:ascii="Garamond" w:hAnsi="Garamond" w:cs="Calibri"/>
                <w:color w:val="000000"/>
              </w:rPr>
            </w:pPr>
          </w:p>
          <w:p w:rsidR="00931300" w:rsidRDefault="00931300" w:rsidP="004B311A">
            <w:pPr>
              <w:spacing w:line="276" w:lineRule="auto"/>
              <w:jc w:val="right"/>
              <w:rPr>
                <w:rFonts w:ascii="Garamond" w:hAnsi="Garamond" w:cs="Calibri"/>
                <w:color w:val="000000"/>
              </w:rPr>
            </w:pPr>
          </w:p>
          <w:p w:rsidR="00C854B8" w:rsidRPr="004B311A" w:rsidRDefault="00C854B8" w:rsidP="004B311A">
            <w:pPr>
              <w:spacing w:line="276" w:lineRule="auto"/>
              <w:jc w:val="right"/>
              <w:rPr>
                <w:rFonts w:ascii="Garamond" w:hAnsi="Garamond" w:cs="Calibri"/>
                <w:color w:val="000000"/>
              </w:rPr>
            </w:pPr>
            <w:r w:rsidRPr="004B311A">
              <w:rPr>
                <w:rFonts w:ascii="Garamond" w:hAnsi="Garamond" w:cs="Calibri"/>
                <w:color w:val="000000"/>
              </w:rPr>
              <w:t xml:space="preserve">             2,000,0</w:t>
            </w:r>
            <w:r w:rsidR="00A55B4E">
              <w:rPr>
                <w:rFonts w:ascii="Garamond" w:hAnsi="Garamond" w:cs="Calibri"/>
                <w:color w:val="000000"/>
              </w:rPr>
              <w:t>00</w:t>
            </w:r>
            <w:r w:rsidRPr="004B311A">
              <w:rPr>
                <w:rFonts w:ascii="Garamond" w:hAnsi="Garamond" w:cs="Calibri"/>
                <w:color w:val="000000"/>
              </w:rPr>
              <w:t xml:space="preserve"> </w:t>
            </w:r>
          </w:p>
        </w:tc>
        <w:tc>
          <w:tcPr>
            <w:tcW w:w="978" w:type="dxa"/>
            <w:vAlign w:val="center"/>
          </w:tcPr>
          <w:p w:rsidR="00C854B8" w:rsidRDefault="00C854B8" w:rsidP="004B311A">
            <w:pPr>
              <w:spacing w:line="276" w:lineRule="auto"/>
              <w:jc w:val="both"/>
              <w:rPr>
                <w:rFonts w:ascii="Garamond" w:hAnsi="Garamond" w:cs="Calibri"/>
                <w:color w:val="000000"/>
              </w:rPr>
            </w:pPr>
          </w:p>
          <w:p w:rsidR="00931300" w:rsidRDefault="00931300" w:rsidP="004B311A">
            <w:pPr>
              <w:spacing w:line="276" w:lineRule="auto"/>
              <w:jc w:val="both"/>
              <w:rPr>
                <w:rFonts w:ascii="Garamond" w:hAnsi="Garamond" w:cs="Calibri"/>
                <w:color w:val="000000"/>
              </w:rPr>
            </w:pPr>
          </w:p>
          <w:p w:rsidR="00931300" w:rsidRPr="004B311A" w:rsidRDefault="00931300" w:rsidP="004B311A">
            <w:pPr>
              <w:spacing w:line="276" w:lineRule="auto"/>
              <w:jc w:val="both"/>
              <w:rPr>
                <w:rFonts w:ascii="Garamond" w:hAnsi="Garamond" w:cs="Calibri"/>
                <w:color w:val="000000"/>
              </w:rPr>
            </w:pPr>
          </w:p>
          <w:p w:rsidR="00C854B8" w:rsidRPr="004B311A" w:rsidRDefault="00C854B8" w:rsidP="004B311A">
            <w:pPr>
              <w:spacing w:line="276" w:lineRule="auto"/>
              <w:jc w:val="both"/>
              <w:rPr>
                <w:rFonts w:ascii="Garamond" w:hAnsi="Garamond" w:cs="Calibri"/>
                <w:color w:val="000000"/>
              </w:rPr>
            </w:pPr>
            <w:r w:rsidRPr="004B311A">
              <w:rPr>
                <w:rFonts w:ascii="Garamond" w:hAnsi="Garamond" w:cs="Calibri"/>
                <w:color w:val="000000"/>
              </w:rPr>
              <w:t>New</w:t>
            </w:r>
          </w:p>
        </w:tc>
      </w:tr>
      <w:tr w:rsidR="00A55B4E" w:rsidRPr="00A55B4E" w:rsidTr="007815C6">
        <w:tc>
          <w:tcPr>
            <w:tcW w:w="6863" w:type="dxa"/>
            <w:gridSpan w:val="4"/>
          </w:tcPr>
          <w:p w:rsidR="00A55B4E" w:rsidRPr="00A55B4E" w:rsidRDefault="00A55B4E" w:rsidP="004B311A">
            <w:pPr>
              <w:spacing w:line="276" w:lineRule="auto"/>
              <w:jc w:val="both"/>
              <w:rPr>
                <w:rFonts w:ascii="Garamond" w:hAnsi="Garamond" w:cs="Calibri"/>
                <w:b/>
                <w:color w:val="000000"/>
              </w:rPr>
            </w:pPr>
            <w:r w:rsidRPr="00A55B4E">
              <w:rPr>
                <w:rFonts w:ascii="Garamond" w:hAnsi="Garamond" w:cs="Calibri"/>
                <w:b/>
              </w:rPr>
              <w:t>TOTAL</w:t>
            </w:r>
          </w:p>
        </w:tc>
        <w:tc>
          <w:tcPr>
            <w:tcW w:w="1509" w:type="dxa"/>
            <w:vAlign w:val="center"/>
          </w:tcPr>
          <w:p w:rsidR="00A55B4E" w:rsidRPr="00A55B4E" w:rsidRDefault="00A55B4E" w:rsidP="004B311A">
            <w:pPr>
              <w:spacing w:line="276" w:lineRule="auto"/>
              <w:jc w:val="right"/>
              <w:rPr>
                <w:rFonts w:ascii="Garamond" w:hAnsi="Garamond" w:cs="Calibri"/>
                <w:b/>
                <w:color w:val="000000"/>
              </w:rPr>
            </w:pPr>
            <w:r w:rsidRPr="00A55B4E">
              <w:rPr>
                <w:rFonts w:ascii="Garamond" w:hAnsi="Garamond" w:cs="Calibri"/>
                <w:b/>
                <w:color w:val="000000"/>
              </w:rPr>
              <w:t>137,088,879.31</w:t>
            </w:r>
          </w:p>
        </w:tc>
        <w:tc>
          <w:tcPr>
            <w:tcW w:w="978" w:type="dxa"/>
            <w:vAlign w:val="center"/>
          </w:tcPr>
          <w:p w:rsidR="00A55B4E" w:rsidRPr="00A55B4E" w:rsidRDefault="00A55B4E" w:rsidP="004B311A">
            <w:pPr>
              <w:spacing w:line="276" w:lineRule="auto"/>
              <w:jc w:val="both"/>
              <w:rPr>
                <w:rFonts w:ascii="Garamond" w:hAnsi="Garamond" w:cs="Calibri"/>
                <w:b/>
                <w:color w:val="000000"/>
              </w:rPr>
            </w:pPr>
          </w:p>
        </w:tc>
      </w:tr>
    </w:tbl>
    <w:p w:rsidR="00E1482A" w:rsidRPr="004B311A" w:rsidRDefault="00E1482A" w:rsidP="004B311A">
      <w:pPr>
        <w:autoSpaceDE w:val="0"/>
        <w:autoSpaceDN w:val="0"/>
        <w:adjustRightInd w:val="0"/>
        <w:spacing w:line="276" w:lineRule="auto"/>
        <w:jc w:val="both"/>
        <w:rPr>
          <w:rFonts w:ascii="Garamond" w:hAnsi="Garamond"/>
          <w:color w:val="000000"/>
          <w:sz w:val="24"/>
          <w:szCs w:val="24"/>
        </w:rPr>
      </w:pPr>
    </w:p>
    <w:p w:rsidR="00C31ABE" w:rsidRPr="004B311A" w:rsidRDefault="00C31ABE" w:rsidP="004B311A">
      <w:pPr>
        <w:autoSpaceDE w:val="0"/>
        <w:autoSpaceDN w:val="0"/>
        <w:adjustRightInd w:val="0"/>
        <w:spacing w:line="276" w:lineRule="auto"/>
        <w:jc w:val="both"/>
        <w:rPr>
          <w:rFonts w:ascii="Garamond" w:hAnsi="Garamond"/>
          <w:color w:val="000000"/>
          <w:sz w:val="24"/>
          <w:szCs w:val="24"/>
        </w:rPr>
      </w:pPr>
      <w:r w:rsidRPr="004B311A">
        <w:rPr>
          <w:rFonts w:ascii="Garamond" w:hAnsi="Garamond"/>
          <w:color w:val="000000"/>
          <w:sz w:val="24"/>
          <w:szCs w:val="24"/>
        </w:rPr>
        <w:t>The Fund Accoun</w:t>
      </w:r>
      <w:r w:rsidR="00A55B4E">
        <w:rPr>
          <w:rFonts w:ascii="Garamond" w:hAnsi="Garamond"/>
          <w:color w:val="000000"/>
          <w:sz w:val="24"/>
          <w:szCs w:val="24"/>
        </w:rPr>
        <w:t xml:space="preserve">t Manager to prepare and submit electronically </w:t>
      </w:r>
      <w:r w:rsidRPr="004B311A">
        <w:rPr>
          <w:rFonts w:ascii="Garamond" w:hAnsi="Garamond"/>
          <w:color w:val="000000"/>
          <w:sz w:val="24"/>
          <w:szCs w:val="24"/>
        </w:rPr>
        <w:t xml:space="preserve">the project proposal to the Board </w:t>
      </w:r>
      <w:r w:rsidR="00A55B4E">
        <w:rPr>
          <w:rFonts w:ascii="Garamond" w:hAnsi="Garamond"/>
          <w:color w:val="000000"/>
          <w:sz w:val="24"/>
          <w:szCs w:val="24"/>
        </w:rPr>
        <w:t>through the CDFMIS</w:t>
      </w:r>
      <w:r w:rsidR="00A55B4E" w:rsidRPr="004B311A">
        <w:rPr>
          <w:rFonts w:ascii="Garamond" w:hAnsi="Garamond"/>
          <w:color w:val="000000"/>
          <w:sz w:val="24"/>
          <w:szCs w:val="24"/>
        </w:rPr>
        <w:t xml:space="preserve"> </w:t>
      </w:r>
      <w:r w:rsidRPr="004B311A">
        <w:rPr>
          <w:rFonts w:ascii="Garamond" w:hAnsi="Garamond"/>
          <w:color w:val="000000"/>
          <w:sz w:val="24"/>
          <w:szCs w:val="24"/>
        </w:rPr>
        <w:t>for approval.</w:t>
      </w:r>
    </w:p>
    <w:p w:rsidR="00AE74CE" w:rsidRPr="004B311A" w:rsidRDefault="00A55B4E" w:rsidP="004B311A">
      <w:pPr>
        <w:spacing w:line="276" w:lineRule="auto"/>
        <w:jc w:val="both"/>
        <w:rPr>
          <w:rFonts w:ascii="Garamond" w:hAnsi="Garamond" w:cs="Times New Roman"/>
          <w:b/>
          <w:sz w:val="24"/>
          <w:szCs w:val="24"/>
          <w:u w:val="single"/>
        </w:rPr>
      </w:pPr>
      <w:r>
        <w:rPr>
          <w:rFonts w:ascii="Garamond" w:hAnsi="Garamond" w:cs="Times New Roman"/>
          <w:b/>
          <w:sz w:val="24"/>
          <w:szCs w:val="24"/>
          <w:u w:val="single"/>
        </w:rPr>
        <w:t>MIN/5</w:t>
      </w:r>
      <w:r w:rsidR="009A748A" w:rsidRPr="004B311A">
        <w:rPr>
          <w:rFonts w:ascii="Garamond" w:hAnsi="Garamond" w:cs="Times New Roman"/>
          <w:b/>
          <w:sz w:val="24"/>
          <w:szCs w:val="24"/>
          <w:u w:val="single"/>
        </w:rPr>
        <w:t>/8</w:t>
      </w:r>
      <w:r w:rsidR="00AE74CE" w:rsidRPr="004B311A">
        <w:rPr>
          <w:rFonts w:ascii="Garamond" w:hAnsi="Garamond" w:cs="Times New Roman"/>
          <w:b/>
          <w:sz w:val="24"/>
          <w:szCs w:val="24"/>
          <w:u w:val="single"/>
        </w:rPr>
        <w:t>/2020 ANY OTHER BUSINESS</w:t>
      </w:r>
    </w:p>
    <w:p w:rsidR="00AE74CE" w:rsidRPr="004B311A" w:rsidRDefault="00814391" w:rsidP="004B311A">
      <w:pPr>
        <w:spacing w:line="276" w:lineRule="auto"/>
        <w:jc w:val="both"/>
        <w:rPr>
          <w:rFonts w:ascii="Garamond" w:hAnsi="Garamond" w:cs="Times New Roman"/>
          <w:sz w:val="24"/>
          <w:szCs w:val="24"/>
        </w:rPr>
      </w:pPr>
      <w:r w:rsidRPr="004B311A">
        <w:rPr>
          <w:rFonts w:ascii="Garamond" w:hAnsi="Garamond" w:cs="Times New Roman"/>
          <w:sz w:val="24"/>
          <w:szCs w:val="24"/>
        </w:rPr>
        <w:t>There being no other business, the meeting was adjourned</w:t>
      </w:r>
      <w:r w:rsidRPr="004B311A">
        <w:rPr>
          <w:rFonts w:ascii="Garamond" w:hAnsi="Garamond" w:cs="Times New Roman"/>
          <w:b/>
          <w:sz w:val="24"/>
          <w:szCs w:val="24"/>
        </w:rPr>
        <w:t xml:space="preserve"> </w:t>
      </w:r>
      <w:r w:rsidRPr="004B311A">
        <w:rPr>
          <w:rFonts w:ascii="Garamond" w:hAnsi="Garamond" w:cs="Times New Roman"/>
          <w:sz w:val="24"/>
          <w:szCs w:val="24"/>
        </w:rPr>
        <w:t>at 3</w:t>
      </w:r>
      <w:r w:rsidR="00AE74CE" w:rsidRPr="004B311A">
        <w:rPr>
          <w:rFonts w:ascii="Garamond" w:hAnsi="Garamond" w:cs="Times New Roman"/>
          <w:sz w:val="24"/>
          <w:szCs w:val="24"/>
        </w:rPr>
        <w:t>:30pm with a word of prayer from Amos Karanja.</w:t>
      </w:r>
    </w:p>
    <w:p w:rsidR="00AE74CE" w:rsidRPr="004B311A" w:rsidRDefault="00AE74CE" w:rsidP="004B311A">
      <w:pPr>
        <w:spacing w:line="276" w:lineRule="auto"/>
        <w:jc w:val="both"/>
        <w:rPr>
          <w:rFonts w:ascii="Garamond" w:hAnsi="Garamond"/>
          <w:b/>
          <w:sz w:val="24"/>
          <w:szCs w:val="24"/>
        </w:rPr>
      </w:pPr>
    </w:p>
    <w:p w:rsidR="00AE74CE" w:rsidRPr="004B311A" w:rsidRDefault="00AE74CE" w:rsidP="004B311A">
      <w:pPr>
        <w:spacing w:line="276" w:lineRule="auto"/>
        <w:jc w:val="both"/>
        <w:rPr>
          <w:rFonts w:ascii="Garamond" w:hAnsi="Garamond"/>
          <w:b/>
          <w:sz w:val="24"/>
          <w:szCs w:val="24"/>
        </w:rPr>
      </w:pPr>
      <w:r w:rsidRPr="004B311A">
        <w:rPr>
          <w:rFonts w:ascii="Garamond" w:hAnsi="Garamond"/>
          <w:b/>
          <w:sz w:val="24"/>
          <w:szCs w:val="24"/>
        </w:rPr>
        <w:t>CONFIRMATION</w:t>
      </w:r>
    </w:p>
    <w:p w:rsidR="00AE74CE" w:rsidRPr="004B311A" w:rsidRDefault="00AE74CE" w:rsidP="004B311A">
      <w:pPr>
        <w:spacing w:line="276" w:lineRule="auto"/>
        <w:jc w:val="both"/>
        <w:rPr>
          <w:rFonts w:ascii="Garamond" w:hAnsi="Garamond"/>
          <w:b/>
          <w:sz w:val="24"/>
          <w:szCs w:val="24"/>
        </w:rPr>
      </w:pPr>
      <w:r w:rsidRPr="004B311A">
        <w:rPr>
          <w:rFonts w:ascii="Garamond" w:hAnsi="Garamond"/>
          <w:b/>
          <w:sz w:val="24"/>
          <w:szCs w:val="24"/>
        </w:rPr>
        <w:t>SIGN………………………………DATE………………..</w:t>
      </w:r>
    </w:p>
    <w:p w:rsidR="00AE74CE" w:rsidRPr="004B311A" w:rsidRDefault="00AE74CE" w:rsidP="004B311A">
      <w:pPr>
        <w:spacing w:line="276" w:lineRule="auto"/>
        <w:jc w:val="both"/>
        <w:rPr>
          <w:rFonts w:ascii="Garamond" w:hAnsi="Garamond"/>
          <w:b/>
          <w:sz w:val="24"/>
          <w:szCs w:val="24"/>
        </w:rPr>
      </w:pPr>
      <w:r w:rsidRPr="004B311A">
        <w:rPr>
          <w:rFonts w:ascii="Garamond" w:hAnsi="Garamond"/>
          <w:b/>
          <w:sz w:val="24"/>
          <w:szCs w:val="24"/>
        </w:rPr>
        <w:t>ROSEMARY NAILANTEI</w:t>
      </w:r>
    </w:p>
    <w:p w:rsidR="00AE74CE" w:rsidRPr="004B311A" w:rsidRDefault="00AE74CE" w:rsidP="004B311A">
      <w:pPr>
        <w:spacing w:line="276" w:lineRule="auto"/>
        <w:jc w:val="both"/>
        <w:rPr>
          <w:rFonts w:ascii="Garamond" w:hAnsi="Garamond"/>
          <w:b/>
          <w:sz w:val="24"/>
          <w:szCs w:val="24"/>
        </w:rPr>
      </w:pPr>
      <w:r w:rsidRPr="004B311A">
        <w:rPr>
          <w:rFonts w:ascii="Garamond" w:hAnsi="Garamond"/>
          <w:b/>
          <w:sz w:val="24"/>
          <w:szCs w:val="24"/>
        </w:rPr>
        <w:t>SECRETARY KAJIADO SOUTH NG-CDFC.</w:t>
      </w:r>
    </w:p>
    <w:p w:rsidR="00AE74CE" w:rsidRPr="004B311A" w:rsidRDefault="00AE74CE" w:rsidP="004B311A">
      <w:pPr>
        <w:spacing w:line="276" w:lineRule="auto"/>
        <w:jc w:val="both"/>
        <w:rPr>
          <w:rFonts w:ascii="Garamond" w:hAnsi="Garamond"/>
          <w:b/>
          <w:sz w:val="24"/>
          <w:szCs w:val="24"/>
        </w:rPr>
      </w:pPr>
      <w:r w:rsidRPr="004B311A">
        <w:rPr>
          <w:rFonts w:ascii="Garamond" w:hAnsi="Garamond"/>
          <w:b/>
          <w:sz w:val="24"/>
          <w:szCs w:val="24"/>
        </w:rPr>
        <w:t>SIGN………………………………DATE………………..</w:t>
      </w:r>
    </w:p>
    <w:p w:rsidR="008541E7" w:rsidRPr="00943AA2" w:rsidRDefault="00AE74CE" w:rsidP="004B311A">
      <w:pPr>
        <w:spacing w:line="276" w:lineRule="auto"/>
        <w:jc w:val="both"/>
        <w:rPr>
          <w:rFonts w:ascii="Garamond" w:hAnsi="Garamond"/>
          <w:b/>
          <w:sz w:val="24"/>
          <w:szCs w:val="24"/>
        </w:rPr>
      </w:pPr>
      <w:r w:rsidRPr="004B311A">
        <w:rPr>
          <w:rFonts w:ascii="Garamond" w:hAnsi="Garamond"/>
          <w:b/>
          <w:sz w:val="24"/>
          <w:szCs w:val="24"/>
        </w:rPr>
        <w:t>KILELO KILITIA         CHAIRPERSON KAJIADO SOUTH NG-CDFC.</w:t>
      </w:r>
      <w:bookmarkStart w:id="0" w:name="_GoBack"/>
      <w:bookmarkEnd w:id="0"/>
    </w:p>
    <w:sectPr w:rsidR="008541E7" w:rsidRPr="00943AA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C8C" w:rsidRDefault="00465C8C">
      <w:pPr>
        <w:spacing w:after="0" w:line="240" w:lineRule="auto"/>
      </w:pPr>
      <w:r>
        <w:separator/>
      </w:r>
    </w:p>
  </w:endnote>
  <w:endnote w:type="continuationSeparator" w:id="0">
    <w:p w:rsidR="00465C8C" w:rsidRDefault="00465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624469"/>
      <w:docPartObj>
        <w:docPartGallery w:val="Page Numbers (Bottom of Page)"/>
        <w:docPartUnique/>
      </w:docPartObj>
    </w:sdtPr>
    <w:sdtEndPr>
      <w:rPr>
        <w:color w:val="808080" w:themeColor="background1" w:themeShade="80"/>
        <w:spacing w:val="60"/>
      </w:rPr>
    </w:sdtEndPr>
    <w:sdtContent>
      <w:p w:rsidR="00EB4713" w:rsidRDefault="00EB471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43AA2" w:rsidRPr="00943AA2">
          <w:rPr>
            <w:b/>
            <w:bCs/>
            <w:noProof/>
          </w:rPr>
          <w:t>10</w:t>
        </w:r>
        <w:r>
          <w:rPr>
            <w:b/>
            <w:bCs/>
            <w:noProof/>
          </w:rPr>
          <w:fldChar w:fldCharType="end"/>
        </w:r>
        <w:r>
          <w:rPr>
            <w:b/>
            <w:bCs/>
          </w:rPr>
          <w:t xml:space="preserve"> | </w:t>
        </w:r>
        <w:r>
          <w:rPr>
            <w:color w:val="808080" w:themeColor="background1" w:themeShade="80"/>
            <w:spacing w:val="60"/>
          </w:rPr>
          <w:t>Page</w:t>
        </w:r>
      </w:p>
    </w:sdtContent>
  </w:sdt>
  <w:p w:rsidR="00EB4713" w:rsidRDefault="00EB47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C8C" w:rsidRDefault="00465C8C">
      <w:pPr>
        <w:spacing w:after="0" w:line="240" w:lineRule="auto"/>
      </w:pPr>
      <w:r>
        <w:separator/>
      </w:r>
    </w:p>
  </w:footnote>
  <w:footnote w:type="continuationSeparator" w:id="0">
    <w:p w:rsidR="00465C8C" w:rsidRDefault="00465C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812A1"/>
    <w:multiLevelType w:val="hybridMultilevel"/>
    <w:tmpl w:val="9F282F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8350C"/>
    <w:multiLevelType w:val="hybridMultilevel"/>
    <w:tmpl w:val="AE90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741F5A"/>
    <w:multiLevelType w:val="hybridMultilevel"/>
    <w:tmpl w:val="C84CB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82633F"/>
    <w:multiLevelType w:val="hybridMultilevel"/>
    <w:tmpl w:val="7BEA3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3E7DEE"/>
    <w:multiLevelType w:val="hybridMultilevel"/>
    <w:tmpl w:val="0888C75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72C2565"/>
    <w:multiLevelType w:val="hybridMultilevel"/>
    <w:tmpl w:val="2CA8A5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BFD7A16"/>
    <w:multiLevelType w:val="hybridMultilevel"/>
    <w:tmpl w:val="FC8C4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B95A38"/>
    <w:multiLevelType w:val="hybridMultilevel"/>
    <w:tmpl w:val="DFE62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B81530"/>
    <w:multiLevelType w:val="hybridMultilevel"/>
    <w:tmpl w:val="EE828A18"/>
    <w:lvl w:ilvl="0" w:tplc="0409000F">
      <w:start w:val="1"/>
      <w:numFmt w:val="decimal"/>
      <w:lvlText w:val="%1."/>
      <w:lvlJc w:val="left"/>
      <w:pPr>
        <w:ind w:left="900"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8"/>
  </w:num>
  <w:num w:numId="2">
    <w:abstractNumId w:val="5"/>
  </w:num>
  <w:num w:numId="3">
    <w:abstractNumId w:val="7"/>
  </w:num>
  <w:num w:numId="4">
    <w:abstractNumId w:val="4"/>
  </w:num>
  <w:num w:numId="5">
    <w:abstractNumId w:val="0"/>
  </w:num>
  <w:num w:numId="6">
    <w:abstractNumId w:val="6"/>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F77"/>
    <w:rsid w:val="000A429C"/>
    <w:rsid w:val="000E2851"/>
    <w:rsid w:val="000F1375"/>
    <w:rsid w:val="00117DB5"/>
    <w:rsid w:val="001F364F"/>
    <w:rsid w:val="00234D43"/>
    <w:rsid w:val="002A03BC"/>
    <w:rsid w:val="002D1F77"/>
    <w:rsid w:val="003234AB"/>
    <w:rsid w:val="00465C8C"/>
    <w:rsid w:val="00493092"/>
    <w:rsid w:val="004B0C6C"/>
    <w:rsid w:val="004B311A"/>
    <w:rsid w:val="005A6303"/>
    <w:rsid w:val="005A7650"/>
    <w:rsid w:val="005D7140"/>
    <w:rsid w:val="00695DA1"/>
    <w:rsid w:val="00772D29"/>
    <w:rsid w:val="00814391"/>
    <w:rsid w:val="008541E7"/>
    <w:rsid w:val="0088376E"/>
    <w:rsid w:val="009204A8"/>
    <w:rsid w:val="00931300"/>
    <w:rsid w:val="00943AA2"/>
    <w:rsid w:val="009829CE"/>
    <w:rsid w:val="00991CE2"/>
    <w:rsid w:val="009A748A"/>
    <w:rsid w:val="009F738F"/>
    <w:rsid w:val="00A362A1"/>
    <w:rsid w:val="00A55B4E"/>
    <w:rsid w:val="00AD1271"/>
    <w:rsid w:val="00AE74CE"/>
    <w:rsid w:val="00B755E2"/>
    <w:rsid w:val="00B8470E"/>
    <w:rsid w:val="00BB5374"/>
    <w:rsid w:val="00C31ABE"/>
    <w:rsid w:val="00C56AD0"/>
    <w:rsid w:val="00C854B8"/>
    <w:rsid w:val="00CD3153"/>
    <w:rsid w:val="00D14DFC"/>
    <w:rsid w:val="00D56D07"/>
    <w:rsid w:val="00D93788"/>
    <w:rsid w:val="00DC2801"/>
    <w:rsid w:val="00E07632"/>
    <w:rsid w:val="00E1482A"/>
    <w:rsid w:val="00E80518"/>
    <w:rsid w:val="00EB4713"/>
    <w:rsid w:val="00EC4132"/>
    <w:rsid w:val="00ED3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8AC11-6D80-45E8-B02D-E1CD1F5D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4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4CE"/>
    <w:pPr>
      <w:spacing w:after="200" w:line="276" w:lineRule="auto"/>
      <w:ind w:left="720"/>
      <w:contextualSpacing/>
    </w:pPr>
  </w:style>
  <w:style w:type="paragraph" w:styleId="Footer">
    <w:name w:val="footer"/>
    <w:basedOn w:val="Normal"/>
    <w:link w:val="FooterChar"/>
    <w:uiPriority w:val="99"/>
    <w:unhideWhenUsed/>
    <w:rsid w:val="00AE7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4CE"/>
  </w:style>
  <w:style w:type="table" w:styleId="TableGrid">
    <w:name w:val="Table Grid"/>
    <w:basedOn w:val="TableNormal"/>
    <w:uiPriority w:val="59"/>
    <w:rsid w:val="00AE7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1688">
      <w:bodyDiv w:val="1"/>
      <w:marLeft w:val="0"/>
      <w:marRight w:val="0"/>
      <w:marTop w:val="0"/>
      <w:marBottom w:val="0"/>
      <w:divBdr>
        <w:top w:val="none" w:sz="0" w:space="0" w:color="auto"/>
        <w:left w:val="none" w:sz="0" w:space="0" w:color="auto"/>
        <w:bottom w:val="none" w:sz="0" w:space="0" w:color="auto"/>
        <w:right w:val="none" w:sz="0" w:space="0" w:color="auto"/>
      </w:divBdr>
    </w:div>
    <w:div w:id="67239978">
      <w:bodyDiv w:val="1"/>
      <w:marLeft w:val="0"/>
      <w:marRight w:val="0"/>
      <w:marTop w:val="0"/>
      <w:marBottom w:val="0"/>
      <w:divBdr>
        <w:top w:val="none" w:sz="0" w:space="0" w:color="auto"/>
        <w:left w:val="none" w:sz="0" w:space="0" w:color="auto"/>
        <w:bottom w:val="none" w:sz="0" w:space="0" w:color="auto"/>
        <w:right w:val="none" w:sz="0" w:space="0" w:color="auto"/>
      </w:divBdr>
    </w:div>
    <w:div w:id="70470153">
      <w:bodyDiv w:val="1"/>
      <w:marLeft w:val="0"/>
      <w:marRight w:val="0"/>
      <w:marTop w:val="0"/>
      <w:marBottom w:val="0"/>
      <w:divBdr>
        <w:top w:val="none" w:sz="0" w:space="0" w:color="auto"/>
        <w:left w:val="none" w:sz="0" w:space="0" w:color="auto"/>
        <w:bottom w:val="none" w:sz="0" w:space="0" w:color="auto"/>
        <w:right w:val="none" w:sz="0" w:space="0" w:color="auto"/>
      </w:divBdr>
    </w:div>
    <w:div w:id="74938078">
      <w:bodyDiv w:val="1"/>
      <w:marLeft w:val="0"/>
      <w:marRight w:val="0"/>
      <w:marTop w:val="0"/>
      <w:marBottom w:val="0"/>
      <w:divBdr>
        <w:top w:val="none" w:sz="0" w:space="0" w:color="auto"/>
        <w:left w:val="none" w:sz="0" w:space="0" w:color="auto"/>
        <w:bottom w:val="none" w:sz="0" w:space="0" w:color="auto"/>
        <w:right w:val="none" w:sz="0" w:space="0" w:color="auto"/>
      </w:divBdr>
    </w:div>
    <w:div w:id="136185593">
      <w:bodyDiv w:val="1"/>
      <w:marLeft w:val="0"/>
      <w:marRight w:val="0"/>
      <w:marTop w:val="0"/>
      <w:marBottom w:val="0"/>
      <w:divBdr>
        <w:top w:val="none" w:sz="0" w:space="0" w:color="auto"/>
        <w:left w:val="none" w:sz="0" w:space="0" w:color="auto"/>
        <w:bottom w:val="none" w:sz="0" w:space="0" w:color="auto"/>
        <w:right w:val="none" w:sz="0" w:space="0" w:color="auto"/>
      </w:divBdr>
    </w:div>
    <w:div w:id="137920378">
      <w:bodyDiv w:val="1"/>
      <w:marLeft w:val="0"/>
      <w:marRight w:val="0"/>
      <w:marTop w:val="0"/>
      <w:marBottom w:val="0"/>
      <w:divBdr>
        <w:top w:val="none" w:sz="0" w:space="0" w:color="auto"/>
        <w:left w:val="none" w:sz="0" w:space="0" w:color="auto"/>
        <w:bottom w:val="none" w:sz="0" w:space="0" w:color="auto"/>
        <w:right w:val="none" w:sz="0" w:space="0" w:color="auto"/>
      </w:divBdr>
    </w:div>
    <w:div w:id="240145672">
      <w:bodyDiv w:val="1"/>
      <w:marLeft w:val="0"/>
      <w:marRight w:val="0"/>
      <w:marTop w:val="0"/>
      <w:marBottom w:val="0"/>
      <w:divBdr>
        <w:top w:val="none" w:sz="0" w:space="0" w:color="auto"/>
        <w:left w:val="none" w:sz="0" w:space="0" w:color="auto"/>
        <w:bottom w:val="none" w:sz="0" w:space="0" w:color="auto"/>
        <w:right w:val="none" w:sz="0" w:space="0" w:color="auto"/>
      </w:divBdr>
    </w:div>
    <w:div w:id="406609709">
      <w:bodyDiv w:val="1"/>
      <w:marLeft w:val="0"/>
      <w:marRight w:val="0"/>
      <w:marTop w:val="0"/>
      <w:marBottom w:val="0"/>
      <w:divBdr>
        <w:top w:val="none" w:sz="0" w:space="0" w:color="auto"/>
        <w:left w:val="none" w:sz="0" w:space="0" w:color="auto"/>
        <w:bottom w:val="none" w:sz="0" w:space="0" w:color="auto"/>
        <w:right w:val="none" w:sz="0" w:space="0" w:color="auto"/>
      </w:divBdr>
    </w:div>
    <w:div w:id="442114940">
      <w:bodyDiv w:val="1"/>
      <w:marLeft w:val="0"/>
      <w:marRight w:val="0"/>
      <w:marTop w:val="0"/>
      <w:marBottom w:val="0"/>
      <w:divBdr>
        <w:top w:val="none" w:sz="0" w:space="0" w:color="auto"/>
        <w:left w:val="none" w:sz="0" w:space="0" w:color="auto"/>
        <w:bottom w:val="none" w:sz="0" w:space="0" w:color="auto"/>
        <w:right w:val="none" w:sz="0" w:space="0" w:color="auto"/>
      </w:divBdr>
    </w:div>
    <w:div w:id="500199611">
      <w:bodyDiv w:val="1"/>
      <w:marLeft w:val="0"/>
      <w:marRight w:val="0"/>
      <w:marTop w:val="0"/>
      <w:marBottom w:val="0"/>
      <w:divBdr>
        <w:top w:val="none" w:sz="0" w:space="0" w:color="auto"/>
        <w:left w:val="none" w:sz="0" w:space="0" w:color="auto"/>
        <w:bottom w:val="none" w:sz="0" w:space="0" w:color="auto"/>
        <w:right w:val="none" w:sz="0" w:space="0" w:color="auto"/>
      </w:divBdr>
    </w:div>
    <w:div w:id="533888193">
      <w:bodyDiv w:val="1"/>
      <w:marLeft w:val="0"/>
      <w:marRight w:val="0"/>
      <w:marTop w:val="0"/>
      <w:marBottom w:val="0"/>
      <w:divBdr>
        <w:top w:val="none" w:sz="0" w:space="0" w:color="auto"/>
        <w:left w:val="none" w:sz="0" w:space="0" w:color="auto"/>
        <w:bottom w:val="none" w:sz="0" w:space="0" w:color="auto"/>
        <w:right w:val="none" w:sz="0" w:space="0" w:color="auto"/>
      </w:divBdr>
    </w:div>
    <w:div w:id="588197551">
      <w:bodyDiv w:val="1"/>
      <w:marLeft w:val="0"/>
      <w:marRight w:val="0"/>
      <w:marTop w:val="0"/>
      <w:marBottom w:val="0"/>
      <w:divBdr>
        <w:top w:val="none" w:sz="0" w:space="0" w:color="auto"/>
        <w:left w:val="none" w:sz="0" w:space="0" w:color="auto"/>
        <w:bottom w:val="none" w:sz="0" w:space="0" w:color="auto"/>
        <w:right w:val="none" w:sz="0" w:space="0" w:color="auto"/>
      </w:divBdr>
    </w:div>
    <w:div w:id="693650449">
      <w:bodyDiv w:val="1"/>
      <w:marLeft w:val="0"/>
      <w:marRight w:val="0"/>
      <w:marTop w:val="0"/>
      <w:marBottom w:val="0"/>
      <w:divBdr>
        <w:top w:val="none" w:sz="0" w:space="0" w:color="auto"/>
        <w:left w:val="none" w:sz="0" w:space="0" w:color="auto"/>
        <w:bottom w:val="none" w:sz="0" w:space="0" w:color="auto"/>
        <w:right w:val="none" w:sz="0" w:space="0" w:color="auto"/>
      </w:divBdr>
    </w:div>
    <w:div w:id="809979472">
      <w:bodyDiv w:val="1"/>
      <w:marLeft w:val="0"/>
      <w:marRight w:val="0"/>
      <w:marTop w:val="0"/>
      <w:marBottom w:val="0"/>
      <w:divBdr>
        <w:top w:val="none" w:sz="0" w:space="0" w:color="auto"/>
        <w:left w:val="none" w:sz="0" w:space="0" w:color="auto"/>
        <w:bottom w:val="none" w:sz="0" w:space="0" w:color="auto"/>
        <w:right w:val="none" w:sz="0" w:space="0" w:color="auto"/>
      </w:divBdr>
    </w:div>
    <w:div w:id="881331816">
      <w:bodyDiv w:val="1"/>
      <w:marLeft w:val="0"/>
      <w:marRight w:val="0"/>
      <w:marTop w:val="0"/>
      <w:marBottom w:val="0"/>
      <w:divBdr>
        <w:top w:val="none" w:sz="0" w:space="0" w:color="auto"/>
        <w:left w:val="none" w:sz="0" w:space="0" w:color="auto"/>
        <w:bottom w:val="none" w:sz="0" w:space="0" w:color="auto"/>
        <w:right w:val="none" w:sz="0" w:space="0" w:color="auto"/>
      </w:divBdr>
    </w:div>
    <w:div w:id="926771811">
      <w:bodyDiv w:val="1"/>
      <w:marLeft w:val="0"/>
      <w:marRight w:val="0"/>
      <w:marTop w:val="0"/>
      <w:marBottom w:val="0"/>
      <w:divBdr>
        <w:top w:val="none" w:sz="0" w:space="0" w:color="auto"/>
        <w:left w:val="none" w:sz="0" w:space="0" w:color="auto"/>
        <w:bottom w:val="none" w:sz="0" w:space="0" w:color="auto"/>
        <w:right w:val="none" w:sz="0" w:space="0" w:color="auto"/>
      </w:divBdr>
    </w:div>
    <w:div w:id="941105413">
      <w:bodyDiv w:val="1"/>
      <w:marLeft w:val="0"/>
      <w:marRight w:val="0"/>
      <w:marTop w:val="0"/>
      <w:marBottom w:val="0"/>
      <w:divBdr>
        <w:top w:val="none" w:sz="0" w:space="0" w:color="auto"/>
        <w:left w:val="none" w:sz="0" w:space="0" w:color="auto"/>
        <w:bottom w:val="none" w:sz="0" w:space="0" w:color="auto"/>
        <w:right w:val="none" w:sz="0" w:space="0" w:color="auto"/>
      </w:divBdr>
    </w:div>
    <w:div w:id="1005133947">
      <w:bodyDiv w:val="1"/>
      <w:marLeft w:val="0"/>
      <w:marRight w:val="0"/>
      <w:marTop w:val="0"/>
      <w:marBottom w:val="0"/>
      <w:divBdr>
        <w:top w:val="none" w:sz="0" w:space="0" w:color="auto"/>
        <w:left w:val="none" w:sz="0" w:space="0" w:color="auto"/>
        <w:bottom w:val="none" w:sz="0" w:space="0" w:color="auto"/>
        <w:right w:val="none" w:sz="0" w:space="0" w:color="auto"/>
      </w:divBdr>
    </w:div>
    <w:div w:id="1024599062">
      <w:bodyDiv w:val="1"/>
      <w:marLeft w:val="0"/>
      <w:marRight w:val="0"/>
      <w:marTop w:val="0"/>
      <w:marBottom w:val="0"/>
      <w:divBdr>
        <w:top w:val="none" w:sz="0" w:space="0" w:color="auto"/>
        <w:left w:val="none" w:sz="0" w:space="0" w:color="auto"/>
        <w:bottom w:val="none" w:sz="0" w:space="0" w:color="auto"/>
        <w:right w:val="none" w:sz="0" w:space="0" w:color="auto"/>
      </w:divBdr>
    </w:div>
    <w:div w:id="1029649980">
      <w:bodyDiv w:val="1"/>
      <w:marLeft w:val="0"/>
      <w:marRight w:val="0"/>
      <w:marTop w:val="0"/>
      <w:marBottom w:val="0"/>
      <w:divBdr>
        <w:top w:val="none" w:sz="0" w:space="0" w:color="auto"/>
        <w:left w:val="none" w:sz="0" w:space="0" w:color="auto"/>
        <w:bottom w:val="none" w:sz="0" w:space="0" w:color="auto"/>
        <w:right w:val="none" w:sz="0" w:space="0" w:color="auto"/>
      </w:divBdr>
    </w:div>
    <w:div w:id="1051032680">
      <w:bodyDiv w:val="1"/>
      <w:marLeft w:val="0"/>
      <w:marRight w:val="0"/>
      <w:marTop w:val="0"/>
      <w:marBottom w:val="0"/>
      <w:divBdr>
        <w:top w:val="none" w:sz="0" w:space="0" w:color="auto"/>
        <w:left w:val="none" w:sz="0" w:space="0" w:color="auto"/>
        <w:bottom w:val="none" w:sz="0" w:space="0" w:color="auto"/>
        <w:right w:val="none" w:sz="0" w:space="0" w:color="auto"/>
      </w:divBdr>
    </w:div>
    <w:div w:id="1121340570">
      <w:bodyDiv w:val="1"/>
      <w:marLeft w:val="0"/>
      <w:marRight w:val="0"/>
      <w:marTop w:val="0"/>
      <w:marBottom w:val="0"/>
      <w:divBdr>
        <w:top w:val="none" w:sz="0" w:space="0" w:color="auto"/>
        <w:left w:val="none" w:sz="0" w:space="0" w:color="auto"/>
        <w:bottom w:val="none" w:sz="0" w:space="0" w:color="auto"/>
        <w:right w:val="none" w:sz="0" w:space="0" w:color="auto"/>
      </w:divBdr>
    </w:div>
    <w:div w:id="1233464172">
      <w:bodyDiv w:val="1"/>
      <w:marLeft w:val="0"/>
      <w:marRight w:val="0"/>
      <w:marTop w:val="0"/>
      <w:marBottom w:val="0"/>
      <w:divBdr>
        <w:top w:val="none" w:sz="0" w:space="0" w:color="auto"/>
        <w:left w:val="none" w:sz="0" w:space="0" w:color="auto"/>
        <w:bottom w:val="none" w:sz="0" w:space="0" w:color="auto"/>
        <w:right w:val="none" w:sz="0" w:space="0" w:color="auto"/>
      </w:divBdr>
    </w:div>
    <w:div w:id="1411806435">
      <w:bodyDiv w:val="1"/>
      <w:marLeft w:val="0"/>
      <w:marRight w:val="0"/>
      <w:marTop w:val="0"/>
      <w:marBottom w:val="0"/>
      <w:divBdr>
        <w:top w:val="none" w:sz="0" w:space="0" w:color="auto"/>
        <w:left w:val="none" w:sz="0" w:space="0" w:color="auto"/>
        <w:bottom w:val="none" w:sz="0" w:space="0" w:color="auto"/>
        <w:right w:val="none" w:sz="0" w:space="0" w:color="auto"/>
      </w:divBdr>
    </w:div>
    <w:div w:id="1416515263">
      <w:bodyDiv w:val="1"/>
      <w:marLeft w:val="0"/>
      <w:marRight w:val="0"/>
      <w:marTop w:val="0"/>
      <w:marBottom w:val="0"/>
      <w:divBdr>
        <w:top w:val="none" w:sz="0" w:space="0" w:color="auto"/>
        <w:left w:val="none" w:sz="0" w:space="0" w:color="auto"/>
        <w:bottom w:val="none" w:sz="0" w:space="0" w:color="auto"/>
        <w:right w:val="none" w:sz="0" w:space="0" w:color="auto"/>
      </w:divBdr>
    </w:div>
    <w:div w:id="1432239091">
      <w:bodyDiv w:val="1"/>
      <w:marLeft w:val="0"/>
      <w:marRight w:val="0"/>
      <w:marTop w:val="0"/>
      <w:marBottom w:val="0"/>
      <w:divBdr>
        <w:top w:val="none" w:sz="0" w:space="0" w:color="auto"/>
        <w:left w:val="none" w:sz="0" w:space="0" w:color="auto"/>
        <w:bottom w:val="none" w:sz="0" w:space="0" w:color="auto"/>
        <w:right w:val="none" w:sz="0" w:space="0" w:color="auto"/>
      </w:divBdr>
    </w:div>
    <w:div w:id="1632125011">
      <w:bodyDiv w:val="1"/>
      <w:marLeft w:val="0"/>
      <w:marRight w:val="0"/>
      <w:marTop w:val="0"/>
      <w:marBottom w:val="0"/>
      <w:divBdr>
        <w:top w:val="none" w:sz="0" w:space="0" w:color="auto"/>
        <w:left w:val="none" w:sz="0" w:space="0" w:color="auto"/>
        <w:bottom w:val="none" w:sz="0" w:space="0" w:color="auto"/>
        <w:right w:val="none" w:sz="0" w:space="0" w:color="auto"/>
      </w:divBdr>
    </w:div>
    <w:div w:id="1661349195">
      <w:bodyDiv w:val="1"/>
      <w:marLeft w:val="0"/>
      <w:marRight w:val="0"/>
      <w:marTop w:val="0"/>
      <w:marBottom w:val="0"/>
      <w:divBdr>
        <w:top w:val="none" w:sz="0" w:space="0" w:color="auto"/>
        <w:left w:val="none" w:sz="0" w:space="0" w:color="auto"/>
        <w:bottom w:val="none" w:sz="0" w:space="0" w:color="auto"/>
        <w:right w:val="none" w:sz="0" w:space="0" w:color="auto"/>
      </w:divBdr>
    </w:div>
    <w:div w:id="1760321853">
      <w:bodyDiv w:val="1"/>
      <w:marLeft w:val="0"/>
      <w:marRight w:val="0"/>
      <w:marTop w:val="0"/>
      <w:marBottom w:val="0"/>
      <w:divBdr>
        <w:top w:val="none" w:sz="0" w:space="0" w:color="auto"/>
        <w:left w:val="none" w:sz="0" w:space="0" w:color="auto"/>
        <w:bottom w:val="none" w:sz="0" w:space="0" w:color="auto"/>
        <w:right w:val="none" w:sz="0" w:space="0" w:color="auto"/>
      </w:divBdr>
    </w:div>
    <w:div w:id="201537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10</Pages>
  <Words>2328</Words>
  <Characters>13272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Karanja</dc:creator>
  <cp:keywords/>
  <dc:description/>
  <cp:lastModifiedBy>Johnson Karanja</cp:lastModifiedBy>
  <cp:revision>7</cp:revision>
  <dcterms:created xsi:type="dcterms:W3CDTF">2020-09-17T06:12:00Z</dcterms:created>
  <dcterms:modified xsi:type="dcterms:W3CDTF">2020-09-28T09:51:00Z</dcterms:modified>
</cp:coreProperties>
</file>