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15"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gridCol w:w="227"/>
      </w:tblGrid>
      <w:tr w:rsidR="00763AF5" w:rsidRPr="00763AF5" w:rsidTr="00C97905">
        <w:tc>
          <w:tcPr>
            <w:tcW w:w="10098" w:type="dxa"/>
          </w:tcPr>
          <w:tbl>
            <w:tblPr>
              <w:tblW w:w="9972" w:type="dxa"/>
              <w:tblLook w:val="04A0" w:firstRow="1" w:lastRow="0" w:firstColumn="1" w:lastColumn="0" w:noHBand="0" w:noVBand="1"/>
            </w:tblPr>
            <w:tblGrid>
              <w:gridCol w:w="3132"/>
              <w:gridCol w:w="6840"/>
            </w:tblGrid>
            <w:tr w:rsidR="00763AF5" w:rsidRPr="00763AF5" w:rsidTr="00C97905">
              <w:trPr>
                <w:trHeight w:val="2073"/>
              </w:trPr>
              <w:tc>
                <w:tcPr>
                  <w:tcW w:w="3132" w:type="dxa"/>
                  <w:hideMark/>
                </w:tcPr>
                <w:p w:rsidR="00763AF5" w:rsidRPr="00763AF5" w:rsidRDefault="00763AF5" w:rsidP="00763AF5">
                  <w:pPr>
                    <w:spacing w:after="0" w:line="240" w:lineRule="auto"/>
                    <w:rPr>
                      <w:rFonts w:ascii="Maiandra GD" w:eastAsia="Times New Roman" w:hAnsi="Maiandra GD" w:cs="Arial"/>
                      <w:b/>
                      <w:color w:val="00B0F0"/>
                    </w:rPr>
                  </w:pPr>
                  <w:r w:rsidRPr="00763AF5">
                    <w:rPr>
                      <w:rFonts w:ascii="Maiandra GD" w:eastAsiaTheme="minorEastAsia" w:hAnsi="Maiandra GD"/>
                      <w:noProof/>
                      <w:color w:val="00B0F0"/>
                    </w:rPr>
                    <mc:AlternateContent>
                      <mc:Choice Requires="wps">
                        <w:drawing>
                          <wp:anchor distT="4294967293" distB="4294967293" distL="114300" distR="114300" simplePos="0" relativeHeight="251659264" behindDoc="0" locked="0" layoutInCell="1" allowOverlap="1" wp14:anchorId="4A42DB30" wp14:editId="01DF8FDE">
                            <wp:simplePos x="0" y="0"/>
                            <wp:positionH relativeFrom="column">
                              <wp:posOffset>-718185</wp:posOffset>
                            </wp:positionH>
                            <wp:positionV relativeFrom="paragraph">
                              <wp:posOffset>1371600</wp:posOffset>
                            </wp:positionV>
                            <wp:extent cx="7477125" cy="0"/>
                            <wp:effectExtent l="0" t="19050" r="476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71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55pt,108pt" to="532.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qpKQIAAEgEAAAOAAAAZHJzL2Uyb0RvYy54bWysVE2P2yAQvVfqf0C+J7ZT52OtOKvKTnrZ&#10;diMl/QEEsI0WAwISJ6r63zuQOMq2l6qqD3iA4fnNm4eXz+dOoBMzlitZROk4iRCTRFEumyL6vt+M&#10;FhGyDkuKhZKsiC7MRs+rjx+Wvc7ZRLVKUGYQgEib97qIWud0HseWtKzDdqw0k7BZK9NhB1PTxNTg&#10;HtA7EU+SZBb3ylBtFGHWwmp13YxWAb+uGXGvdW2ZQ6KIgJsLownjwY/xaonzxmDdcnKjgf+BRYe5&#10;hI/eoSrsMDoa/gdUx4lRVtVuTFQXq7rmhIUaoJo0+a2aXYs1C7WAOFbfZbL/D5Z8O20N4rSIphGS&#10;uIMW7ZzBvGkdKpWUIKAyaOp16rXNIb2UW+MrJWe50y+KvFkkVdli2bDAd3/RAJL6E/G7I35iNXzt&#10;0H9VFHLw0akg2rk2nYcEOdA59OZy7w07O0RgcZ7N5+kESJJhL8b5cFAb674w1SEfFJHg0suGc3x6&#10;sc4TwfmQ4pel2nAhQuuFRD3UPk+n4A7SaRDCtVzuwQ5vAcIqwalP9wetaQ6lMOiEvZ3CE+qEncc0&#10;o46SBviWYbq+xQ5zcY2BjpAeD4oDgrfo6pcfT8nTerFeZKNsMluPsqSqRp83ZTaabdL5tPpUlWWV&#10;/vTU0ixvOaVMenaDd9Ps77xxu0VX193dexcmfo8eFASywzuQDt31Db1a46DoZWuGroNdQ/Ltavn7&#10;8DiH+PEHsPoFAAD//wMAUEsDBBQABgAIAAAAIQB5/RPK4gAAAA0BAAAPAAAAZHJzL2Rvd25yZXYu&#10;eG1sTI/BasMwDIbvg72D0WCX0jpuSwhpnDLKdtlh0HaH7ebGahIWy6ntNtmefi4MuqOkj1/fX6xH&#10;07ELOt9akiBmCTCkyuqWagnv+5dpBswHRVp1llDCN3pYl/d3hcq1HWiLl12oWQwhnysJTQh9zrmv&#10;GjTKz2yPFG9H64wKcXQ1104NMdx0fJ4kKTeqpfihUT1uGqy+dmcjQW+9f96M2c/izb2eTh/Z5HPY&#10;T6R8fBifVsACjuEGw1U/qkMZnQ72TNqzTsJUiIWIrIS5SGOrK5KkyyWww9+KlwX/36L8BQAA//8D&#10;AFBLAQItABQABgAIAAAAIQC2gziS/gAAAOEBAAATAAAAAAAAAAAAAAAAAAAAAABbQ29udGVudF9U&#10;eXBlc10ueG1sUEsBAi0AFAAGAAgAAAAhADj9If/WAAAAlAEAAAsAAAAAAAAAAAAAAAAALwEAAF9y&#10;ZWxzLy5yZWxzUEsBAi0AFAAGAAgAAAAhAN5cyqkpAgAASAQAAA4AAAAAAAAAAAAAAAAALgIAAGRy&#10;cy9lMm9Eb2MueG1sUEsBAi0AFAAGAAgAAAAhAHn9E8riAAAADQEAAA8AAAAAAAAAAAAAAAAAgwQA&#10;AGRycy9kb3ducmV2LnhtbFBLBQYAAAAABAAEAPMAAACSBQAAAAA=&#10;" strokeweight="4.5pt">
                            <v:stroke linestyle="thinThick"/>
                          </v:line>
                        </w:pict>
                      </mc:Fallback>
                    </mc:AlternateContent>
                  </w:r>
                  <w:r w:rsidRPr="00763AF5">
                    <w:rPr>
                      <w:rFonts w:ascii="Maiandra GD" w:eastAsia="Times New Roman" w:hAnsi="Maiandra GD"/>
                      <w:noProof/>
                      <w:color w:val="00B0F0"/>
                    </w:rPr>
                    <w:drawing>
                      <wp:inline distT="0" distB="0" distL="0" distR="0" wp14:anchorId="789ED970" wp14:editId="01089AD3">
                        <wp:extent cx="1719580" cy="1162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9580" cy="1162685"/>
                                </a:xfrm>
                                <a:prstGeom prst="rect">
                                  <a:avLst/>
                                </a:prstGeom>
                                <a:noFill/>
                                <a:ln>
                                  <a:noFill/>
                                </a:ln>
                              </pic:spPr>
                            </pic:pic>
                          </a:graphicData>
                        </a:graphic>
                      </wp:inline>
                    </w:drawing>
                  </w:r>
                </w:p>
                <w:p w:rsidR="00763AF5" w:rsidRPr="00763AF5" w:rsidRDefault="00763AF5" w:rsidP="00763AF5">
                  <w:pPr>
                    <w:spacing w:after="0" w:line="240" w:lineRule="auto"/>
                    <w:jc w:val="both"/>
                    <w:rPr>
                      <w:rFonts w:ascii="Maiandra GD" w:eastAsia="Times New Roman" w:hAnsi="Maiandra GD" w:cs="Tahoma"/>
                      <w:b/>
                      <w:color w:val="00B0F0"/>
                    </w:rPr>
                  </w:pPr>
                  <w:r w:rsidRPr="00763AF5">
                    <w:rPr>
                      <w:rFonts w:ascii="Maiandra GD" w:eastAsia="Times New Roman" w:hAnsi="Maiandra GD" w:cs="Tahoma"/>
                      <w:b/>
                      <w:color w:val="00B0F0"/>
                    </w:rPr>
                    <w:t xml:space="preserve">     </w:t>
                  </w:r>
                  <w:r w:rsidRPr="00763AF5">
                    <w:rPr>
                      <w:rFonts w:ascii="Maiandra GD" w:eastAsia="Times New Roman" w:hAnsi="Maiandra GD" w:cs="Tahoma"/>
                      <w:b/>
                      <w:color w:val="FF0000"/>
                    </w:rPr>
                    <w:t>NG-CDF BOARD</w:t>
                  </w:r>
                </w:p>
              </w:tc>
              <w:tc>
                <w:tcPr>
                  <w:tcW w:w="6840" w:type="dxa"/>
                </w:tcPr>
                <w:p w:rsidR="00763AF5" w:rsidRPr="00763AF5" w:rsidRDefault="00763AF5" w:rsidP="00763AF5">
                  <w:pPr>
                    <w:spacing w:after="0" w:line="240" w:lineRule="auto"/>
                    <w:rPr>
                      <w:rFonts w:ascii="Maiandra GD" w:eastAsia="Times New Roman" w:hAnsi="Maiandra GD" w:cs="Tahoma"/>
                      <w:b/>
                      <w:color w:val="00B0F0"/>
                    </w:rPr>
                  </w:pPr>
                </w:p>
                <w:p w:rsidR="00763AF5" w:rsidRPr="00763AF5" w:rsidRDefault="00763AF5" w:rsidP="00763AF5">
                  <w:pPr>
                    <w:spacing w:after="0" w:line="240" w:lineRule="auto"/>
                    <w:jc w:val="right"/>
                    <w:rPr>
                      <w:rFonts w:ascii="Maiandra GD" w:eastAsia="Times New Roman" w:hAnsi="Maiandra GD" w:cs="Tahoma"/>
                      <w:b/>
                    </w:rPr>
                  </w:pPr>
                  <w:r w:rsidRPr="00763AF5">
                    <w:rPr>
                      <w:rFonts w:ascii="Maiandra GD" w:eastAsia="Times New Roman" w:hAnsi="Maiandra GD" w:cs="Tahoma"/>
                      <w:b/>
                    </w:rPr>
                    <w:t>National Government Constituencies Development Fund Board</w:t>
                  </w:r>
                </w:p>
                <w:p w:rsidR="00763AF5" w:rsidRPr="00763AF5" w:rsidRDefault="00763AF5" w:rsidP="00763AF5">
                  <w:pPr>
                    <w:tabs>
                      <w:tab w:val="left" w:pos="6765"/>
                    </w:tabs>
                    <w:spacing w:after="0"/>
                    <w:jc w:val="right"/>
                    <w:rPr>
                      <w:rFonts w:ascii="Maiandra GD" w:eastAsiaTheme="minorEastAsia" w:hAnsi="Maiandra GD"/>
                    </w:rPr>
                  </w:pPr>
                  <w:proofErr w:type="spellStart"/>
                  <w:r w:rsidRPr="00763AF5">
                    <w:rPr>
                      <w:rFonts w:ascii="Maiandra GD" w:eastAsiaTheme="minorEastAsia" w:hAnsi="Maiandra GD"/>
                    </w:rPr>
                    <w:t>Khwisero</w:t>
                  </w:r>
                  <w:proofErr w:type="spellEnd"/>
                  <w:r w:rsidRPr="00763AF5">
                    <w:rPr>
                      <w:rFonts w:ascii="Maiandra GD" w:eastAsiaTheme="minorEastAsia" w:hAnsi="Maiandra GD"/>
                    </w:rPr>
                    <w:t xml:space="preserve"> Constituency</w:t>
                  </w:r>
                </w:p>
                <w:p w:rsidR="00763AF5" w:rsidRPr="00763AF5" w:rsidRDefault="00763AF5" w:rsidP="00763AF5">
                  <w:pPr>
                    <w:tabs>
                      <w:tab w:val="left" w:pos="6765"/>
                    </w:tabs>
                    <w:spacing w:after="0"/>
                    <w:jc w:val="right"/>
                    <w:rPr>
                      <w:rFonts w:ascii="Maiandra GD" w:eastAsiaTheme="minorEastAsia" w:hAnsi="Maiandra GD"/>
                    </w:rPr>
                  </w:pPr>
                  <w:r w:rsidRPr="00763AF5">
                    <w:rPr>
                      <w:rFonts w:ascii="Maiandra GD" w:eastAsiaTheme="minorEastAsia" w:hAnsi="Maiandra GD"/>
                    </w:rPr>
                    <w:t>P. o. Box 124 - 50135</w:t>
                  </w:r>
                </w:p>
                <w:p w:rsidR="00763AF5" w:rsidRPr="00763AF5" w:rsidRDefault="00763AF5" w:rsidP="00763AF5">
                  <w:pPr>
                    <w:tabs>
                      <w:tab w:val="left" w:pos="6765"/>
                    </w:tabs>
                    <w:spacing w:after="0"/>
                    <w:jc w:val="right"/>
                    <w:rPr>
                      <w:rFonts w:ascii="Maiandra GD" w:eastAsiaTheme="minorEastAsia" w:hAnsi="Maiandra GD"/>
                    </w:rPr>
                  </w:pPr>
                  <w:r w:rsidRPr="00763AF5">
                    <w:rPr>
                      <w:rFonts w:ascii="Maiandra GD" w:eastAsiaTheme="minorEastAsia" w:hAnsi="Maiandra GD"/>
                    </w:rPr>
                    <w:t>KHWISERO, KENYA</w:t>
                  </w:r>
                </w:p>
                <w:p w:rsidR="00763AF5" w:rsidRPr="00763AF5" w:rsidRDefault="00763AF5" w:rsidP="00763AF5">
                  <w:pPr>
                    <w:tabs>
                      <w:tab w:val="left" w:pos="6765"/>
                    </w:tabs>
                    <w:spacing w:after="0"/>
                    <w:jc w:val="right"/>
                    <w:rPr>
                      <w:rFonts w:ascii="Maiandra GD" w:eastAsiaTheme="minorEastAsia" w:hAnsi="Maiandra GD"/>
                    </w:rPr>
                  </w:pPr>
                  <w:r w:rsidRPr="00763AF5">
                    <w:rPr>
                      <w:rFonts w:ascii="Maiandra GD" w:eastAsiaTheme="minorEastAsia" w:hAnsi="Maiandra GD"/>
                    </w:rPr>
                    <w:t>Tel:  +254 722269298</w:t>
                  </w:r>
                </w:p>
                <w:p w:rsidR="00763AF5" w:rsidRPr="00763AF5" w:rsidRDefault="00763AF5" w:rsidP="00763AF5">
                  <w:pPr>
                    <w:tabs>
                      <w:tab w:val="left" w:pos="6765"/>
                    </w:tabs>
                    <w:spacing w:after="0"/>
                    <w:jc w:val="right"/>
                    <w:rPr>
                      <w:rFonts w:ascii="Maiandra GD" w:eastAsiaTheme="minorEastAsia" w:hAnsi="Maiandra GD"/>
                    </w:rPr>
                  </w:pPr>
                  <w:proofErr w:type="spellStart"/>
                  <w:r w:rsidRPr="00763AF5">
                    <w:rPr>
                      <w:rFonts w:ascii="Maiandra GD" w:eastAsiaTheme="minorEastAsia" w:hAnsi="Maiandra GD"/>
                    </w:rPr>
                    <w:t>Email:cdfkhwisero@ngcdf.go.ke</w:t>
                  </w:r>
                  <w:proofErr w:type="spellEnd"/>
                  <w:r w:rsidRPr="00763AF5">
                    <w:rPr>
                      <w:rFonts w:ascii="Maiandra GD" w:eastAsiaTheme="minorEastAsia" w:hAnsi="Maiandra GD"/>
                    </w:rPr>
                    <w:t>/Website: www.ngcdf.go.ke</w:t>
                  </w:r>
                </w:p>
                <w:p w:rsidR="00763AF5" w:rsidRPr="00763AF5" w:rsidRDefault="00763AF5" w:rsidP="00763AF5">
                  <w:pPr>
                    <w:tabs>
                      <w:tab w:val="left" w:pos="6765"/>
                    </w:tabs>
                    <w:spacing w:after="0"/>
                    <w:jc w:val="right"/>
                    <w:rPr>
                      <w:rFonts w:ascii="Maiandra GD" w:eastAsiaTheme="minorEastAsia" w:hAnsi="Maiandra GD"/>
                      <w:color w:val="00B0F0"/>
                    </w:rPr>
                  </w:pPr>
                </w:p>
              </w:tc>
            </w:tr>
          </w:tbl>
          <w:p w:rsidR="00763AF5" w:rsidRPr="00763AF5" w:rsidRDefault="00763AF5" w:rsidP="00763AF5">
            <w:pPr>
              <w:rPr>
                <w:rFonts w:ascii="Maiandra GD" w:hAnsi="Maiandra GD"/>
                <w:color w:val="00B0F0"/>
              </w:rPr>
            </w:pPr>
          </w:p>
        </w:tc>
        <w:tc>
          <w:tcPr>
            <w:tcW w:w="317" w:type="dxa"/>
          </w:tcPr>
          <w:p w:rsidR="00763AF5" w:rsidRPr="00763AF5" w:rsidRDefault="00763AF5" w:rsidP="00763AF5">
            <w:pPr>
              <w:jc w:val="right"/>
              <w:rPr>
                <w:rFonts w:ascii="Maiandra GD" w:eastAsia="Times New Roman" w:hAnsi="Maiandra GD" w:cs="Arial"/>
                <w:b/>
                <w:color w:val="00B0F0"/>
              </w:rPr>
            </w:pPr>
          </w:p>
        </w:tc>
      </w:tr>
    </w:tbl>
    <w:p w:rsidR="00763AF5" w:rsidRPr="00763AF5" w:rsidRDefault="00763AF5" w:rsidP="00763AF5">
      <w:pPr>
        <w:jc w:val="both"/>
        <w:rPr>
          <w:rFonts w:ascii="Maiandra GD" w:eastAsiaTheme="minorEastAsia" w:hAnsi="Maiandra GD"/>
        </w:rPr>
      </w:pPr>
      <w:r w:rsidRPr="00763AF5">
        <w:rPr>
          <w:rFonts w:ascii="Maiandra GD" w:eastAsiaTheme="minorEastAsia" w:hAnsi="Maiandra GD"/>
          <w:b/>
        </w:rPr>
        <w:t>MINUTES OF THE KHWISERO NG-CDFC COMMITTEE MEETING HELD ON 08</w:t>
      </w:r>
      <w:r>
        <w:rPr>
          <w:rFonts w:ascii="Maiandra GD" w:eastAsiaTheme="minorEastAsia" w:hAnsi="Maiandra GD"/>
          <w:b/>
        </w:rPr>
        <w:t>/1</w:t>
      </w:r>
      <w:r w:rsidRPr="00763AF5">
        <w:rPr>
          <w:rFonts w:ascii="Maiandra GD" w:eastAsiaTheme="minorEastAsia" w:hAnsi="Maiandra GD"/>
          <w:b/>
        </w:rPr>
        <w:t>1/2024 AT 1</w:t>
      </w:r>
      <w:r>
        <w:rPr>
          <w:rFonts w:ascii="Maiandra GD" w:eastAsiaTheme="minorEastAsia" w:hAnsi="Maiandra GD"/>
          <w:b/>
        </w:rPr>
        <w:t>1</w:t>
      </w:r>
      <w:r w:rsidRPr="00763AF5">
        <w:rPr>
          <w:rFonts w:ascii="Maiandra GD" w:eastAsiaTheme="minorEastAsia" w:hAnsi="Maiandra GD"/>
          <w:b/>
        </w:rPr>
        <w:t xml:space="preserve">.00 AM IN THE FAM’S OFFICE                                                                                                                                                                                                 </w:t>
      </w:r>
    </w:p>
    <w:p w:rsidR="00763AF5" w:rsidRPr="00423404" w:rsidRDefault="00763AF5" w:rsidP="00423404">
      <w:pPr>
        <w:pStyle w:val="NoSpacing"/>
        <w:rPr>
          <w:rFonts w:ascii="Maiandra GD" w:hAnsi="Maiandra GD"/>
          <w:b/>
          <w:sz w:val="24"/>
          <w:szCs w:val="24"/>
        </w:rPr>
      </w:pPr>
      <w:r w:rsidRPr="00423404">
        <w:rPr>
          <w:rFonts w:ascii="Maiandra GD" w:hAnsi="Maiandra GD"/>
          <w:b/>
          <w:sz w:val="24"/>
          <w:szCs w:val="24"/>
        </w:rPr>
        <w:t>Members present</w:t>
      </w:r>
    </w:p>
    <w:p w:rsidR="00763AF5" w:rsidRPr="00423404" w:rsidRDefault="00763AF5" w:rsidP="00423404">
      <w:pPr>
        <w:pStyle w:val="NoSpacing"/>
        <w:rPr>
          <w:rFonts w:ascii="Maiandra GD" w:hAnsi="Maiandra GD"/>
          <w:sz w:val="24"/>
          <w:szCs w:val="24"/>
        </w:rPr>
      </w:pPr>
      <w:r w:rsidRPr="00423404">
        <w:rPr>
          <w:rFonts w:ascii="Maiandra GD" w:hAnsi="Maiandra GD"/>
          <w:sz w:val="24"/>
          <w:szCs w:val="24"/>
        </w:rPr>
        <w:t xml:space="preserve">1.  Mr. Daniel </w:t>
      </w:r>
      <w:r w:rsidR="00423404">
        <w:rPr>
          <w:rFonts w:ascii="Maiandra GD" w:hAnsi="Maiandra GD"/>
          <w:sz w:val="24"/>
          <w:szCs w:val="24"/>
        </w:rPr>
        <w:t xml:space="preserve">S. </w:t>
      </w:r>
      <w:r w:rsidRPr="00423404">
        <w:rPr>
          <w:rFonts w:ascii="Maiandra GD" w:hAnsi="Maiandra GD"/>
          <w:sz w:val="24"/>
          <w:szCs w:val="24"/>
        </w:rPr>
        <w:t xml:space="preserve">Sumba   </w:t>
      </w:r>
      <w:r w:rsidR="00423404">
        <w:rPr>
          <w:rFonts w:ascii="Maiandra GD" w:hAnsi="Maiandra GD"/>
          <w:sz w:val="24"/>
          <w:szCs w:val="24"/>
        </w:rPr>
        <w:t xml:space="preserve">                              </w:t>
      </w:r>
      <w:r w:rsidRPr="00423404">
        <w:rPr>
          <w:rFonts w:ascii="Maiandra GD" w:hAnsi="Maiandra GD"/>
          <w:sz w:val="24"/>
          <w:szCs w:val="24"/>
        </w:rPr>
        <w:t xml:space="preserve">Chairperson </w:t>
      </w:r>
    </w:p>
    <w:p w:rsidR="00763AF5" w:rsidRPr="00423404" w:rsidRDefault="00763AF5" w:rsidP="00423404">
      <w:pPr>
        <w:pStyle w:val="NoSpacing"/>
        <w:rPr>
          <w:rFonts w:ascii="Maiandra GD" w:hAnsi="Maiandra GD"/>
          <w:sz w:val="24"/>
          <w:szCs w:val="24"/>
        </w:rPr>
      </w:pPr>
      <w:r w:rsidRPr="00423404">
        <w:rPr>
          <w:rFonts w:ascii="Maiandra GD" w:hAnsi="Maiandra GD"/>
          <w:sz w:val="24"/>
          <w:szCs w:val="24"/>
        </w:rPr>
        <w:t xml:space="preserve">2. Mr. Conrad </w:t>
      </w:r>
      <w:r w:rsidR="00423404">
        <w:rPr>
          <w:rFonts w:ascii="Maiandra GD" w:hAnsi="Maiandra GD"/>
          <w:sz w:val="24"/>
          <w:szCs w:val="24"/>
        </w:rPr>
        <w:t xml:space="preserve">E. </w:t>
      </w:r>
      <w:proofErr w:type="spellStart"/>
      <w:r w:rsidRPr="00423404">
        <w:rPr>
          <w:rFonts w:ascii="Maiandra GD" w:hAnsi="Maiandra GD"/>
          <w:sz w:val="24"/>
          <w:szCs w:val="24"/>
        </w:rPr>
        <w:t>Lukania</w:t>
      </w:r>
      <w:proofErr w:type="spellEnd"/>
      <w:r w:rsidR="00423404">
        <w:rPr>
          <w:rFonts w:ascii="Maiandra GD" w:hAnsi="Maiandra GD"/>
          <w:sz w:val="24"/>
          <w:szCs w:val="24"/>
        </w:rPr>
        <w:t xml:space="preserve">                              </w:t>
      </w:r>
      <w:r w:rsidRPr="00423404">
        <w:rPr>
          <w:rFonts w:ascii="Maiandra GD" w:hAnsi="Maiandra GD"/>
          <w:sz w:val="24"/>
          <w:szCs w:val="24"/>
        </w:rPr>
        <w:t>Secretary</w:t>
      </w:r>
    </w:p>
    <w:p w:rsidR="00763AF5" w:rsidRPr="00423404" w:rsidRDefault="00423404" w:rsidP="00423404">
      <w:pPr>
        <w:pStyle w:val="NoSpacing"/>
        <w:rPr>
          <w:rFonts w:ascii="Maiandra GD" w:hAnsi="Maiandra GD"/>
          <w:sz w:val="24"/>
          <w:szCs w:val="24"/>
        </w:rPr>
      </w:pPr>
      <w:r>
        <w:rPr>
          <w:rFonts w:ascii="Maiandra GD" w:hAnsi="Maiandra GD"/>
          <w:sz w:val="24"/>
          <w:szCs w:val="24"/>
        </w:rPr>
        <w:t xml:space="preserve">3. Mrs. Rose </w:t>
      </w:r>
      <w:proofErr w:type="spellStart"/>
      <w:r>
        <w:rPr>
          <w:rFonts w:ascii="Maiandra GD" w:hAnsi="Maiandra GD"/>
          <w:sz w:val="24"/>
          <w:szCs w:val="24"/>
        </w:rPr>
        <w:t>Ombewa</w:t>
      </w:r>
      <w:proofErr w:type="spellEnd"/>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      </w:t>
      </w:r>
      <w:r w:rsidR="00763AF5" w:rsidRPr="00423404">
        <w:rPr>
          <w:rFonts w:ascii="Maiandra GD" w:hAnsi="Maiandra GD"/>
          <w:sz w:val="24"/>
          <w:szCs w:val="24"/>
        </w:rPr>
        <w:t>Member</w:t>
      </w:r>
    </w:p>
    <w:p w:rsidR="00763AF5" w:rsidRPr="00423404" w:rsidRDefault="00763AF5" w:rsidP="00423404">
      <w:pPr>
        <w:pStyle w:val="NoSpacing"/>
        <w:rPr>
          <w:rFonts w:ascii="Maiandra GD" w:hAnsi="Maiandra GD"/>
          <w:sz w:val="24"/>
          <w:szCs w:val="24"/>
        </w:rPr>
      </w:pPr>
      <w:r w:rsidRPr="00423404">
        <w:rPr>
          <w:rFonts w:ascii="Maiandra GD" w:hAnsi="Maiandra GD"/>
          <w:sz w:val="24"/>
          <w:szCs w:val="24"/>
        </w:rPr>
        <w:t xml:space="preserve">4. Mr. Geoffrey </w:t>
      </w:r>
      <w:r w:rsidR="00423404">
        <w:rPr>
          <w:rFonts w:ascii="Maiandra GD" w:hAnsi="Maiandra GD"/>
          <w:sz w:val="24"/>
          <w:szCs w:val="24"/>
        </w:rPr>
        <w:t xml:space="preserve">A. </w:t>
      </w:r>
      <w:proofErr w:type="spellStart"/>
      <w:r w:rsidRPr="00423404">
        <w:rPr>
          <w:rFonts w:ascii="Maiandra GD" w:hAnsi="Maiandra GD"/>
          <w:sz w:val="24"/>
          <w:szCs w:val="24"/>
        </w:rPr>
        <w:t>Ayuku</w:t>
      </w:r>
      <w:proofErr w:type="spellEnd"/>
      <w:r w:rsidR="00423404">
        <w:rPr>
          <w:rFonts w:ascii="Maiandra GD" w:hAnsi="Maiandra GD"/>
          <w:sz w:val="24"/>
          <w:szCs w:val="24"/>
        </w:rPr>
        <w:t xml:space="preserve">                              </w:t>
      </w:r>
      <w:r w:rsidRPr="00423404">
        <w:rPr>
          <w:rFonts w:ascii="Maiandra GD" w:hAnsi="Maiandra GD"/>
          <w:sz w:val="24"/>
          <w:szCs w:val="24"/>
        </w:rPr>
        <w:t xml:space="preserve">Member </w:t>
      </w:r>
    </w:p>
    <w:p w:rsidR="00763AF5" w:rsidRPr="00423404" w:rsidRDefault="00763AF5" w:rsidP="00423404">
      <w:pPr>
        <w:pStyle w:val="NoSpacing"/>
        <w:rPr>
          <w:rFonts w:ascii="Maiandra GD" w:hAnsi="Maiandra GD"/>
          <w:sz w:val="24"/>
          <w:szCs w:val="24"/>
        </w:rPr>
      </w:pPr>
      <w:r w:rsidRPr="00423404">
        <w:rPr>
          <w:rFonts w:ascii="Maiandra GD" w:hAnsi="Maiandra GD"/>
          <w:sz w:val="24"/>
          <w:szCs w:val="24"/>
        </w:rPr>
        <w:t xml:space="preserve">5.  Mrs. Christine </w:t>
      </w:r>
      <w:proofErr w:type="spellStart"/>
      <w:r w:rsidRPr="00423404">
        <w:rPr>
          <w:rFonts w:ascii="Maiandra GD" w:hAnsi="Maiandra GD"/>
          <w:sz w:val="24"/>
          <w:szCs w:val="24"/>
        </w:rPr>
        <w:t>Agiso</w:t>
      </w:r>
      <w:proofErr w:type="spellEnd"/>
      <w:r w:rsidRPr="00423404">
        <w:rPr>
          <w:rFonts w:ascii="Maiandra GD" w:hAnsi="Maiandra GD"/>
          <w:sz w:val="24"/>
          <w:szCs w:val="24"/>
        </w:rPr>
        <w:t xml:space="preserve">                               </w:t>
      </w:r>
      <w:r w:rsidR="00423404">
        <w:rPr>
          <w:rFonts w:ascii="Maiandra GD" w:hAnsi="Maiandra GD"/>
          <w:sz w:val="24"/>
          <w:szCs w:val="24"/>
        </w:rPr>
        <w:t xml:space="preserve">  </w:t>
      </w:r>
      <w:r w:rsidRPr="00423404">
        <w:rPr>
          <w:rFonts w:ascii="Maiandra GD" w:hAnsi="Maiandra GD"/>
          <w:sz w:val="24"/>
          <w:szCs w:val="24"/>
        </w:rPr>
        <w:t>Member</w:t>
      </w:r>
    </w:p>
    <w:p w:rsidR="00763AF5" w:rsidRPr="00423404" w:rsidRDefault="00763AF5" w:rsidP="00423404">
      <w:pPr>
        <w:pStyle w:val="NoSpacing"/>
        <w:rPr>
          <w:rFonts w:ascii="Maiandra GD" w:hAnsi="Maiandra GD"/>
          <w:sz w:val="24"/>
          <w:szCs w:val="24"/>
        </w:rPr>
      </w:pPr>
      <w:r w:rsidRPr="00423404">
        <w:rPr>
          <w:rFonts w:ascii="Maiandra GD" w:hAnsi="Maiandra GD"/>
          <w:sz w:val="24"/>
          <w:szCs w:val="24"/>
        </w:rPr>
        <w:t xml:space="preserve">6. Ms. </w:t>
      </w:r>
      <w:proofErr w:type="spellStart"/>
      <w:r w:rsidRPr="00423404">
        <w:rPr>
          <w:rFonts w:ascii="Maiandra GD" w:hAnsi="Maiandra GD"/>
          <w:sz w:val="24"/>
          <w:szCs w:val="24"/>
        </w:rPr>
        <w:t>Abgael</w:t>
      </w:r>
      <w:proofErr w:type="spellEnd"/>
      <w:r w:rsidRPr="00423404">
        <w:rPr>
          <w:rFonts w:ascii="Maiandra GD" w:hAnsi="Maiandra GD"/>
          <w:sz w:val="24"/>
          <w:szCs w:val="24"/>
        </w:rPr>
        <w:t xml:space="preserve"> </w:t>
      </w:r>
      <w:proofErr w:type="spellStart"/>
      <w:r w:rsidRPr="00423404">
        <w:rPr>
          <w:rFonts w:ascii="Maiandra GD" w:hAnsi="Maiandra GD"/>
          <w:sz w:val="24"/>
          <w:szCs w:val="24"/>
        </w:rPr>
        <w:t>Okwako</w:t>
      </w:r>
      <w:proofErr w:type="spellEnd"/>
      <w:r w:rsidRPr="00423404">
        <w:rPr>
          <w:rFonts w:ascii="Maiandra GD" w:hAnsi="Maiandra GD"/>
          <w:sz w:val="24"/>
          <w:szCs w:val="24"/>
        </w:rPr>
        <w:t xml:space="preserve">                              </w:t>
      </w:r>
      <w:r w:rsidR="00423404">
        <w:rPr>
          <w:rFonts w:ascii="Maiandra GD" w:hAnsi="Maiandra GD"/>
          <w:sz w:val="24"/>
          <w:szCs w:val="24"/>
        </w:rPr>
        <w:t xml:space="preserve">   </w:t>
      </w:r>
      <w:r w:rsidRPr="00423404">
        <w:rPr>
          <w:rFonts w:ascii="Maiandra GD" w:hAnsi="Maiandra GD"/>
          <w:sz w:val="24"/>
          <w:szCs w:val="24"/>
        </w:rPr>
        <w:t>Member</w:t>
      </w:r>
    </w:p>
    <w:p w:rsidR="00763AF5" w:rsidRPr="00423404" w:rsidRDefault="00763AF5" w:rsidP="00423404">
      <w:pPr>
        <w:pStyle w:val="NoSpacing"/>
        <w:rPr>
          <w:rFonts w:ascii="Maiandra GD" w:hAnsi="Maiandra GD"/>
          <w:sz w:val="24"/>
          <w:szCs w:val="24"/>
        </w:rPr>
      </w:pPr>
      <w:r w:rsidRPr="00423404">
        <w:rPr>
          <w:rFonts w:ascii="Maiandra GD" w:hAnsi="Maiandra GD"/>
          <w:sz w:val="24"/>
          <w:szCs w:val="24"/>
        </w:rPr>
        <w:t xml:space="preserve">7.  Mr. Roberts </w:t>
      </w:r>
      <w:r w:rsidR="00423404">
        <w:rPr>
          <w:rFonts w:ascii="Maiandra GD" w:hAnsi="Maiandra GD"/>
          <w:sz w:val="24"/>
          <w:szCs w:val="24"/>
        </w:rPr>
        <w:t xml:space="preserve">H. </w:t>
      </w:r>
      <w:proofErr w:type="spellStart"/>
      <w:r w:rsidRPr="00423404">
        <w:rPr>
          <w:rFonts w:ascii="Maiandra GD" w:hAnsi="Maiandra GD"/>
          <w:sz w:val="24"/>
          <w:szCs w:val="24"/>
        </w:rPr>
        <w:t>Mayi</w:t>
      </w:r>
      <w:r w:rsidR="00423404">
        <w:rPr>
          <w:rFonts w:ascii="Maiandra GD" w:hAnsi="Maiandra GD"/>
          <w:sz w:val="24"/>
          <w:szCs w:val="24"/>
        </w:rPr>
        <w:t>enga</w:t>
      </w:r>
      <w:proofErr w:type="spellEnd"/>
      <w:r w:rsidR="00423404">
        <w:rPr>
          <w:rFonts w:ascii="Maiandra GD" w:hAnsi="Maiandra GD"/>
          <w:sz w:val="24"/>
          <w:szCs w:val="24"/>
        </w:rPr>
        <w:t xml:space="preserve">                         </w:t>
      </w:r>
      <w:r w:rsidRPr="00423404">
        <w:rPr>
          <w:rFonts w:ascii="Maiandra GD" w:hAnsi="Maiandra GD"/>
          <w:sz w:val="24"/>
          <w:szCs w:val="24"/>
        </w:rPr>
        <w:t>Member</w:t>
      </w:r>
    </w:p>
    <w:p w:rsidR="00763AF5" w:rsidRPr="00423404" w:rsidRDefault="00763AF5" w:rsidP="00423404">
      <w:pPr>
        <w:pStyle w:val="NoSpacing"/>
        <w:rPr>
          <w:rFonts w:ascii="Maiandra GD" w:hAnsi="Maiandra GD"/>
          <w:sz w:val="24"/>
          <w:szCs w:val="24"/>
        </w:rPr>
      </w:pPr>
      <w:r w:rsidRPr="00423404">
        <w:rPr>
          <w:rFonts w:ascii="Maiandra GD" w:hAnsi="Maiandra GD"/>
          <w:sz w:val="24"/>
          <w:szCs w:val="24"/>
        </w:rPr>
        <w:t xml:space="preserve">8. Mr. Stephen </w:t>
      </w:r>
      <w:r w:rsidR="00423404">
        <w:rPr>
          <w:rFonts w:ascii="Maiandra GD" w:hAnsi="Maiandra GD"/>
          <w:sz w:val="24"/>
          <w:szCs w:val="24"/>
        </w:rPr>
        <w:t xml:space="preserve">T. </w:t>
      </w:r>
      <w:proofErr w:type="spellStart"/>
      <w:r w:rsidRPr="00423404">
        <w:rPr>
          <w:rFonts w:ascii="Maiandra GD" w:hAnsi="Maiandra GD"/>
          <w:sz w:val="24"/>
          <w:szCs w:val="24"/>
        </w:rPr>
        <w:t>O</w:t>
      </w:r>
      <w:r w:rsidR="00423404">
        <w:rPr>
          <w:rFonts w:ascii="Maiandra GD" w:hAnsi="Maiandra GD"/>
          <w:sz w:val="24"/>
          <w:szCs w:val="24"/>
        </w:rPr>
        <w:t>mbwenya</w:t>
      </w:r>
      <w:proofErr w:type="spellEnd"/>
      <w:r w:rsidR="00423404">
        <w:rPr>
          <w:rFonts w:ascii="Maiandra GD" w:hAnsi="Maiandra GD"/>
          <w:sz w:val="24"/>
          <w:szCs w:val="24"/>
        </w:rPr>
        <w:t xml:space="preserve">                       </w:t>
      </w:r>
      <w:r w:rsidRPr="00423404">
        <w:rPr>
          <w:rFonts w:ascii="Maiandra GD" w:hAnsi="Maiandra GD"/>
          <w:sz w:val="24"/>
          <w:szCs w:val="24"/>
        </w:rPr>
        <w:t>Member</w:t>
      </w:r>
    </w:p>
    <w:p w:rsidR="00763AF5" w:rsidRPr="00423404" w:rsidRDefault="00763AF5" w:rsidP="00423404">
      <w:pPr>
        <w:pStyle w:val="NoSpacing"/>
        <w:rPr>
          <w:rFonts w:ascii="Maiandra GD" w:hAnsi="Maiandra GD"/>
          <w:sz w:val="24"/>
          <w:szCs w:val="24"/>
        </w:rPr>
      </w:pPr>
      <w:r w:rsidRPr="00423404">
        <w:rPr>
          <w:rFonts w:ascii="Maiandra GD" w:hAnsi="Maiandra GD"/>
          <w:sz w:val="24"/>
          <w:szCs w:val="24"/>
        </w:rPr>
        <w:t xml:space="preserve"> 9. Mr. Bernard S. </w:t>
      </w:r>
      <w:proofErr w:type="spellStart"/>
      <w:r w:rsidRPr="00423404">
        <w:rPr>
          <w:rFonts w:ascii="Maiandra GD" w:hAnsi="Maiandra GD"/>
          <w:sz w:val="24"/>
          <w:szCs w:val="24"/>
        </w:rPr>
        <w:t>Misiko</w:t>
      </w:r>
      <w:proofErr w:type="spellEnd"/>
      <w:r w:rsidRPr="00423404">
        <w:rPr>
          <w:rFonts w:ascii="Maiandra GD" w:hAnsi="Maiandra GD"/>
          <w:sz w:val="24"/>
          <w:szCs w:val="24"/>
        </w:rPr>
        <w:t xml:space="preserve">                            </w:t>
      </w:r>
      <w:r w:rsidR="00423404">
        <w:rPr>
          <w:rFonts w:ascii="Maiandra GD" w:hAnsi="Maiandra GD"/>
          <w:sz w:val="24"/>
          <w:szCs w:val="24"/>
        </w:rPr>
        <w:t xml:space="preserve">  </w:t>
      </w:r>
      <w:r w:rsidRPr="00423404">
        <w:rPr>
          <w:rFonts w:ascii="Maiandra GD" w:hAnsi="Maiandra GD"/>
          <w:sz w:val="24"/>
          <w:szCs w:val="24"/>
        </w:rPr>
        <w:t>FAM</w:t>
      </w:r>
    </w:p>
    <w:p w:rsidR="00763AF5" w:rsidRPr="00423404" w:rsidRDefault="00763AF5" w:rsidP="00423404">
      <w:pPr>
        <w:pStyle w:val="NoSpacing"/>
        <w:rPr>
          <w:rFonts w:ascii="Maiandra GD" w:hAnsi="Maiandra GD"/>
          <w:sz w:val="24"/>
          <w:szCs w:val="24"/>
        </w:rPr>
      </w:pPr>
      <w:r w:rsidRPr="00423404">
        <w:rPr>
          <w:rFonts w:ascii="Maiandra GD" w:hAnsi="Maiandra GD"/>
          <w:sz w:val="24"/>
          <w:szCs w:val="24"/>
        </w:rPr>
        <w:t xml:space="preserve">10. Mr. Jackson </w:t>
      </w:r>
      <w:r w:rsidR="00423404">
        <w:rPr>
          <w:rFonts w:ascii="Maiandra GD" w:hAnsi="Maiandra GD"/>
          <w:sz w:val="24"/>
          <w:szCs w:val="24"/>
        </w:rPr>
        <w:t xml:space="preserve">O. </w:t>
      </w:r>
      <w:proofErr w:type="spellStart"/>
      <w:r w:rsidRPr="00423404">
        <w:rPr>
          <w:rFonts w:ascii="Maiandra GD" w:hAnsi="Maiandra GD"/>
          <w:sz w:val="24"/>
          <w:szCs w:val="24"/>
        </w:rPr>
        <w:t>Oloo</w:t>
      </w:r>
      <w:proofErr w:type="spellEnd"/>
      <w:r w:rsidRPr="00423404">
        <w:rPr>
          <w:rFonts w:ascii="Maiandra GD" w:hAnsi="Maiandra GD"/>
          <w:sz w:val="24"/>
          <w:szCs w:val="24"/>
        </w:rPr>
        <w:t xml:space="preserve"> </w:t>
      </w:r>
      <w:r w:rsidR="00423404">
        <w:rPr>
          <w:rFonts w:ascii="Maiandra GD" w:hAnsi="Maiandra GD"/>
          <w:sz w:val="24"/>
          <w:szCs w:val="24"/>
        </w:rPr>
        <w:t xml:space="preserve">                              </w:t>
      </w:r>
      <w:r w:rsidRPr="00423404">
        <w:rPr>
          <w:rFonts w:ascii="Maiandra GD" w:hAnsi="Maiandra GD"/>
          <w:sz w:val="24"/>
          <w:szCs w:val="24"/>
        </w:rPr>
        <w:t>DCC</w:t>
      </w:r>
    </w:p>
    <w:p w:rsidR="00423404" w:rsidRDefault="00423404" w:rsidP="00423404">
      <w:pPr>
        <w:pStyle w:val="NoSpacing"/>
        <w:rPr>
          <w:rFonts w:ascii="Maiandra GD" w:hAnsi="Maiandra GD"/>
          <w:sz w:val="24"/>
          <w:szCs w:val="24"/>
        </w:rPr>
      </w:pPr>
    </w:p>
    <w:p w:rsidR="00763AF5" w:rsidRPr="00423404" w:rsidRDefault="00763AF5" w:rsidP="00423404">
      <w:pPr>
        <w:pStyle w:val="NoSpacing"/>
        <w:rPr>
          <w:rFonts w:ascii="Maiandra GD" w:hAnsi="Maiandra GD"/>
          <w:b/>
          <w:sz w:val="24"/>
          <w:szCs w:val="24"/>
        </w:rPr>
      </w:pPr>
      <w:r w:rsidRPr="00423404">
        <w:rPr>
          <w:rFonts w:ascii="Maiandra GD" w:hAnsi="Maiandra GD"/>
          <w:b/>
          <w:sz w:val="24"/>
          <w:szCs w:val="24"/>
        </w:rPr>
        <w:t>In attendance</w:t>
      </w:r>
    </w:p>
    <w:p w:rsidR="00763AF5" w:rsidRPr="00423404" w:rsidRDefault="00763AF5" w:rsidP="00423404">
      <w:pPr>
        <w:pStyle w:val="NoSpacing"/>
        <w:rPr>
          <w:rFonts w:ascii="Maiandra GD" w:hAnsi="Maiandra GD"/>
          <w:sz w:val="24"/>
          <w:szCs w:val="24"/>
        </w:rPr>
      </w:pPr>
      <w:r w:rsidRPr="00423404">
        <w:rPr>
          <w:rFonts w:ascii="Maiandra GD" w:hAnsi="Maiandra GD"/>
          <w:sz w:val="24"/>
          <w:szCs w:val="24"/>
        </w:rPr>
        <w:t xml:space="preserve">1. Mr. Paul </w:t>
      </w:r>
      <w:proofErr w:type="spellStart"/>
      <w:r w:rsidRPr="00423404">
        <w:rPr>
          <w:rFonts w:ascii="Maiandra GD" w:hAnsi="Maiandra GD"/>
          <w:sz w:val="24"/>
          <w:szCs w:val="24"/>
        </w:rPr>
        <w:t>Okoth</w:t>
      </w:r>
      <w:proofErr w:type="spellEnd"/>
      <w:r w:rsidRPr="00423404">
        <w:rPr>
          <w:rFonts w:ascii="Maiandra GD" w:hAnsi="Maiandra GD"/>
          <w:sz w:val="24"/>
          <w:szCs w:val="24"/>
        </w:rPr>
        <w:t xml:space="preserve"> </w:t>
      </w:r>
      <w:proofErr w:type="spellStart"/>
      <w:r w:rsidRPr="00423404">
        <w:rPr>
          <w:rFonts w:ascii="Maiandra GD" w:hAnsi="Maiandra GD"/>
          <w:sz w:val="24"/>
          <w:szCs w:val="24"/>
        </w:rPr>
        <w:t>Onono</w:t>
      </w:r>
      <w:proofErr w:type="spellEnd"/>
      <w:r w:rsidRPr="00423404">
        <w:rPr>
          <w:rFonts w:ascii="Maiandra GD" w:hAnsi="Maiandra GD"/>
          <w:sz w:val="24"/>
          <w:szCs w:val="24"/>
        </w:rPr>
        <w:t xml:space="preserve">                          </w:t>
      </w:r>
      <w:r w:rsidR="00423404">
        <w:rPr>
          <w:rFonts w:ascii="Maiandra GD" w:hAnsi="Maiandra GD"/>
          <w:sz w:val="24"/>
          <w:szCs w:val="24"/>
        </w:rPr>
        <w:t xml:space="preserve">  </w:t>
      </w:r>
      <w:r w:rsidRPr="00423404">
        <w:rPr>
          <w:rFonts w:ascii="Maiandra GD" w:hAnsi="Maiandra GD"/>
          <w:sz w:val="24"/>
          <w:szCs w:val="24"/>
        </w:rPr>
        <w:t>NSCA</w:t>
      </w:r>
    </w:p>
    <w:p w:rsidR="00423404" w:rsidRDefault="00763AF5" w:rsidP="00763AF5">
      <w:pPr>
        <w:jc w:val="both"/>
        <w:rPr>
          <w:rFonts w:ascii="Maiandra GD" w:eastAsiaTheme="minorEastAsia" w:hAnsi="Maiandra GD"/>
          <w:b/>
        </w:rPr>
      </w:pPr>
      <w:r w:rsidRPr="00763AF5">
        <w:rPr>
          <w:rFonts w:ascii="Maiandra GD" w:eastAsiaTheme="minorEastAsia" w:hAnsi="Maiandra GD"/>
          <w:b/>
        </w:rPr>
        <w:t xml:space="preserve">  </w:t>
      </w:r>
    </w:p>
    <w:p w:rsidR="00763AF5" w:rsidRPr="00763AF5" w:rsidRDefault="00763AF5" w:rsidP="00763AF5">
      <w:pPr>
        <w:jc w:val="both"/>
        <w:rPr>
          <w:rFonts w:ascii="Maiandra GD" w:eastAsiaTheme="minorEastAsia" w:hAnsi="Maiandra GD"/>
          <w:b/>
        </w:rPr>
      </w:pPr>
      <w:r w:rsidRPr="00763AF5">
        <w:rPr>
          <w:rFonts w:ascii="Maiandra GD" w:eastAsiaTheme="minorEastAsia" w:hAnsi="Maiandra GD"/>
          <w:b/>
        </w:rPr>
        <w:t>Agenda</w:t>
      </w:r>
    </w:p>
    <w:p w:rsidR="00763AF5" w:rsidRPr="00763AF5" w:rsidRDefault="00763AF5" w:rsidP="00763AF5">
      <w:pPr>
        <w:numPr>
          <w:ilvl w:val="0"/>
          <w:numId w:val="1"/>
        </w:numPr>
        <w:contextualSpacing/>
        <w:jc w:val="both"/>
        <w:rPr>
          <w:rFonts w:ascii="Maiandra GD" w:hAnsi="Maiandra GD"/>
        </w:rPr>
      </w:pPr>
      <w:r w:rsidRPr="00763AF5">
        <w:rPr>
          <w:rFonts w:ascii="Maiandra GD" w:hAnsi="Maiandra GD"/>
        </w:rPr>
        <w:t>Preliminaries</w:t>
      </w:r>
    </w:p>
    <w:p w:rsidR="00763AF5" w:rsidRPr="00763AF5" w:rsidRDefault="00763AF5" w:rsidP="00763AF5">
      <w:pPr>
        <w:numPr>
          <w:ilvl w:val="0"/>
          <w:numId w:val="1"/>
        </w:numPr>
        <w:contextualSpacing/>
        <w:jc w:val="both"/>
        <w:rPr>
          <w:rFonts w:ascii="Maiandra GD" w:hAnsi="Maiandra GD"/>
        </w:rPr>
      </w:pPr>
      <w:r w:rsidRPr="00763AF5">
        <w:rPr>
          <w:rFonts w:ascii="Maiandra GD" w:hAnsi="Maiandra GD"/>
        </w:rPr>
        <w:t xml:space="preserve"> Reading and Confirmation of the Previous Minutes.</w:t>
      </w:r>
    </w:p>
    <w:p w:rsidR="007328B6" w:rsidRDefault="00763AF5" w:rsidP="007328B6">
      <w:pPr>
        <w:numPr>
          <w:ilvl w:val="0"/>
          <w:numId w:val="1"/>
        </w:numPr>
        <w:contextualSpacing/>
        <w:jc w:val="both"/>
        <w:rPr>
          <w:rFonts w:ascii="Maiandra GD" w:hAnsi="Maiandra GD"/>
        </w:rPr>
      </w:pPr>
      <w:r w:rsidRPr="00763AF5">
        <w:rPr>
          <w:rFonts w:ascii="Maiandra GD" w:hAnsi="Maiandra GD"/>
        </w:rPr>
        <w:t>Matters arising from the previous minutes</w:t>
      </w:r>
    </w:p>
    <w:p w:rsidR="00763AF5" w:rsidRPr="007328B6" w:rsidRDefault="007328B6" w:rsidP="007328B6">
      <w:pPr>
        <w:numPr>
          <w:ilvl w:val="0"/>
          <w:numId w:val="1"/>
        </w:numPr>
        <w:contextualSpacing/>
        <w:jc w:val="both"/>
        <w:rPr>
          <w:rFonts w:ascii="Maiandra GD" w:hAnsi="Maiandra GD"/>
        </w:rPr>
      </w:pPr>
      <w:r w:rsidRPr="007328B6">
        <w:rPr>
          <w:rFonts w:ascii="Maiandra GD" w:hAnsi="Maiandra GD"/>
          <w:sz w:val="24"/>
          <w:szCs w:val="24"/>
        </w:rPr>
        <w:t xml:space="preserve">Approval of Field Visits Report for </w:t>
      </w:r>
      <w:r>
        <w:rPr>
          <w:rFonts w:ascii="Maiandra GD" w:hAnsi="Maiandra GD"/>
          <w:sz w:val="24"/>
          <w:szCs w:val="24"/>
        </w:rPr>
        <w:t>October</w:t>
      </w:r>
      <w:r w:rsidRPr="007328B6">
        <w:rPr>
          <w:rFonts w:ascii="Maiandra GD" w:hAnsi="Maiandra GD"/>
          <w:sz w:val="24"/>
          <w:szCs w:val="24"/>
        </w:rPr>
        <w:t xml:space="preserve"> 2024</w:t>
      </w:r>
    </w:p>
    <w:p w:rsidR="00763AF5" w:rsidRPr="00763AF5" w:rsidRDefault="00763AF5" w:rsidP="00763AF5">
      <w:pPr>
        <w:numPr>
          <w:ilvl w:val="0"/>
          <w:numId w:val="1"/>
        </w:numPr>
        <w:contextualSpacing/>
        <w:jc w:val="both"/>
        <w:rPr>
          <w:rFonts w:ascii="Maiandra GD" w:hAnsi="Maiandra GD"/>
        </w:rPr>
      </w:pPr>
      <w:r w:rsidRPr="00763AF5">
        <w:rPr>
          <w:rFonts w:ascii="Maiandra GD" w:hAnsi="Maiandra GD"/>
        </w:rPr>
        <w:t>Budget Proposals 202</w:t>
      </w:r>
      <w:r w:rsidR="007328B6">
        <w:rPr>
          <w:rFonts w:ascii="Maiandra GD" w:hAnsi="Maiandra GD"/>
        </w:rPr>
        <w:t>4</w:t>
      </w:r>
      <w:r w:rsidRPr="00763AF5">
        <w:rPr>
          <w:rFonts w:ascii="Maiandra GD" w:hAnsi="Maiandra GD"/>
        </w:rPr>
        <w:t>/202</w:t>
      </w:r>
      <w:r w:rsidR="007328B6">
        <w:rPr>
          <w:rFonts w:ascii="Maiandra GD" w:hAnsi="Maiandra GD"/>
        </w:rPr>
        <w:t>5</w:t>
      </w:r>
      <w:r w:rsidRPr="00763AF5">
        <w:rPr>
          <w:rFonts w:ascii="Maiandra GD" w:hAnsi="Maiandra GD"/>
        </w:rPr>
        <w:t xml:space="preserve"> FY </w:t>
      </w:r>
    </w:p>
    <w:p w:rsidR="007328B6" w:rsidRDefault="00763AF5" w:rsidP="00763AF5">
      <w:pPr>
        <w:numPr>
          <w:ilvl w:val="0"/>
          <w:numId w:val="1"/>
        </w:numPr>
        <w:contextualSpacing/>
        <w:jc w:val="both"/>
        <w:rPr>
          <w:rFonts w:ascii="Maiandra GD" w:hAnsi="Maiandra GD"/>
        </w:rPr>
      </w:pPr>
      <w:r w:rsidRPr="00763AF5">
        <w:rPr>
          <w:rFonts w:ascii="Maiandra GD" w:hAnsi="Maiandra GD"/>
        </w:rPr>
        <w:t>A.O.B</w:t>
      </w:r>
    </w:p>
    <w:p w:rsidR="00423404" w:rsidRPr="00423404" w:rsidRDefault="00423404" w:rsidP="00423404">
      <w:pPr>
        <w:ind w:left="360"/>
        <w:contextualSpacing/>
        <w:jc w:val="both"/>
        <w:rPr>
          <w:rFonts w:ascii="Maiandra GD" w:hAnsi="Maiandra GD"/>
        </w:rPr>
      </w:pPr>
    </w:p>
    <w:p w:rsidR="00763AF5" w:rsidRPr="00763AF5" w:rsidRDefault="00763AF5" w:rsidP="00763AF5">
      <w:pPr>
        <w:jc w:val="both"/>
        <w:rPr>
          <w:rFonts w:ascii="Maiandra GD" w:eastAsiaTheme="minorEastAsia" w:hAnsi="Maiandra GD"/>
          <w:b/>
        </w:rPr>
      </w:pPr>
      <w:r w:rsidRPr="00763AF5">
        <w:rPr>
          <w:rFonts w:ascii="Maiandra GD" w:eastAsiaTheme="minorEastAsia" w:hAnsi="Maiandra GD"/>
          <w:b/>
        </w:rPr>
        <w:t>Min 01/08</w:t>
      </w:r>
      <w:r w:rsidR="007328B6">
        <w:rPr>
          <w:rFonts w:ascii="Maiandra GD" w:eastAsiaTheme="minorEastAsia" w:hAnsi="Maiandra GD"/>
          <w:b/>
        </w:rPr>
        <w:t>/1</w:t>
      </w:r>
      <w:r w:rsidRPr="00763AF5">
        <w:rPr>
          <w:rFonts w:ascii="Maiandra GD" w:eastAsiaTheme="minorEastAsia" w:hAnsi="Maiandra GD"/>
          <w:b/>
        </w:rPr>
        <w:t>1/2024: Preliminaries.</w:t>
      </w:r>
    </w:p>
    <w:p w:rsidR="00763AF5" w:rsidRPr="00763AF5" w:rsidRDefault="00763AF5" w:rsidP="00763AF5">
      <w:pPr>
        <w:jc w:val="both"/>
        <w:rPr>
          <w:rFonts w:ascii="Maiandra GD" w:eastAsiaTheme="minorEastAsia" w:hAnsi="Maiandra GD"/>
        </w:rPr>
      </w:pPr>
      <w:r w:rsidRPr="00763AF5">
        <w:rPr>
          <w:rFonts w:ascii="Maiandra GD" w:eastAsiaTheme="minorEastAsia" w:hAnsi="Maiandra GD"/>
        </w:rPr>
        <w:t>The meeting was called to order at 11.</w:t>
      </w:r>
      <w:r w:rsidR="007328B6">
        <w:rPr>
          <w:rFonts w:ascii="Maiandra GD" w:eastAsiaTheme="minorEastAsia" w:hAnsi="Maiandra GD"/>
        </w:rPr>
        <w:t>1</w:t>
      </w:r>
      <w:r w:rsidRPr="00763AF5">
        <w:rPr>
          <w:rFonts w:ascii="Maiandra GD" w:eastAsiaTheme="minorEastAsia" w:hAnsi="Maiandra GD"/>
        </w:rPr>
        <w:t>0 a.m. A word of prayer was given by the Fund Account Manager</w:t>
      </w:r>
      <w:r w:rsidRPr="00763AF5">
        <w:rPr>
          <w:rFonts w:ascii="Maiandra GD" w:eastAsiaTheme="minorEastAsia" w:hAnsi="Maiandra GD"/>
          <w:color w:val="FF0000"/>
        </w:rPr>
        <w:t>.</w:t>
      </w:r>
      <w:r w:rsidRPr="00763AF5">
        <w:rPr>
          <w:rFonts w:ascii="Maiandra GD" w:eastAsiaTheme="minorEastAsia" w:hAnsi="Maiandra GD"/>
        </w:rPr>
        <w:t xml:space="preserve"> The Chairman welcomed all the members to the meeting and thanked them for coming. He urged the committee members to always keep time whenever they have been called for a meeting.</w:t>
      </w:r>
      <w:r w:rsidR="007328B6">
        <w:rPr>
          <w:rFonts w:ascii="Maiandra GD" w:eastAsiaTheme="minorEastAsia" w:hAnsi="Maiandra GD"/>
        </w:rPr>
        <w:t xml:space="preserve"> He reminded members that meetings shall still go on even if we do not have funds to facilitate them. All pending bills shall be paid once funds are received under 2024/2025 financial year.</w:t>
      </w:r>
    </w:p>
    <w:p w:rsidR="000E1EC3" w:rsidRDefault="000E1EC3" w:rsidP="00763AF5">
      <w:pPr>
        <w:jc w:val="both"/>
        <w:rPr>
          <w:rFonts w:ascii="Maiandra GD" w:eastAsiaTheme="minorEastAsia" w:hAnsi="Maiandra GD"/>
          <w:b/>
        </w:rPr>
      </w:pPr>
    </w:p>
    <w:p w:rsidR="00763AF5" w:rsidRPr="00763AF5" w:rsidRDefault="00763AF5" w:rsidP="00763AF5">
      <w:pPr>
        <w:jc w:val="both"/>
        <w:rPr>
          <w:rFonts w:ascii="Maiandra GD" w:eastAsiaTheme="minorEastAsia" w:hAnsi="Maiandra GD"/>
        </w:rPr>
      </w:pPr>
      <w:r w:rsidRPr="00763AF5">
        <w:rPr>
          <w:rFonts w:ascii="Maiandra GD" w:eastAsiaTheme="minorEastAsia" w:hAnsi="Maiandra GD"/>
          <w:b/>
        </w:rPr>
        <w:lastRenderedPageBreak/>
        <w:t>Min 02/08</w:t>
      </w:r>
      <w:r w:rsidR="007328B6">
        <w:rPr>
          <w:rFonts w:ascii="Maiandra GD" w:eastAsiaTheme="minorEastAsia" w:hAnsi="Maiandra GD"/>
          <w:b/>
        </w:rPr>
        <w:t>/1</w:t>
      </w:r>
      <w:r w:rsidRPr="00763AF5">
        <w:rPr>
          <w:rFonts w:ascii="Maiandra GD" w:eastAsiaTheme="minorEastAsia" w:hAnsi="Maiandra GD"/>
          <w:b/>
        </w:rPr>
        <w:t>1/2024: Reading and Confirmation of the Previous Minutes.</w:t>
      </w:r>
    </w:p>
    <w:p w:rsidR="00763AF5" w:rsidRPr="00763AF5" w:rsidRDefault="00763AF5" w:rsidP="00763AF5">
      <w:pPr>
        <w:jc w:val="both"/>
        <w:rPr>
          <w:rFonts w:ascii="Maiandra GD" w:eastAsiaTheme="minorEastAsia" w:hAnsi="Maiandra GD"/>
        </w:rPr>
      </w:pPr>
      <w:r w:rsidRPr="00763AF5">
        <w:rPr>
          <w:rFonts w:ascii="Maiandra GD" w:eastAsiaTheme="minorEastAsia" w:hAnsi="Maiandra GD"/>
        </w:rPr>
        <w:t xml:space="preserve">The minutes of the previous meeting was read through by the secretary of the NG CDFC. They were proposed by Mr. </w:t>
      </w:r>
      <w:r w:rsidR="007328B6">
        <w:rPr>
          <w:rFonts w:ascii="Maiandra GD" w:eastAsiaTheme="minorEastAsia" w:hAnsi="Maiandra GD"/>
        </w:rPr>
        <w:t xml:space="preserve">Roberts </w:t>
      </w:r>
      <w:proofErr w:type="spellStart"/>
      <w:r w:rsidR="007328B6">
        <w:rPr>
          <w:rFonts w:ascii="Maiandra GD" w:eastAsiaTheme="minorEastAsia" w:hAnsi="Maiandra GD"/>
        </w:rPr>
        <w:t>Mayienga</w:t>
      </w:r>
      <w:proofErr w:type="spellEnd"/>
      <w:r w:rsidRPr="00763AF5">
        <w:rPr>
          <w:rFonts w:ascii="Maiandra GD" w:eastAsiaTheme="minorEastAsia" w:hAnsi="Maiandra GD"/>
        </w:rPr>
        <w:t xml:space="preserve"> and seconded by M</w:t>
      </w:r>
      <w:r w:rsidR="007328B6">
        <w:rPr>
          <w:rFonts w:ascii="Maiandra GD" w:eastAsiaTheme="minorEastAsia" w:hAnsi="Maiandra GD"/>
        </w:rPr>
        <w:t>r</w:t>
      </w:r>
      <w:r w:rsidRPr="00763AF5">
        <w:rPr>
          <w:rFonts w:ascii="Maiandra GD" w:eastAsiaTheme="minorEastAsia" w:hAnsi="Maiandra GD"/>
        </w:rPr>
        <w:t xml:space="preserve">s. </w:t>
      </w:r>
      <w:r w:rsidR="007328B6">
        <w:rPr>
          <w:rFonts w:ascii="Maiandra GD" w:eastAsiaTheme="minorEastAsia" w:hAnsi="Maiandra GD"/>
        </w:rPr>
        <w:t xml:space="preserve">Christine </w:t>
      </w:r>
      <w:proofErr w:type="spellStart"/>
      <w:r w:rsidR="007328B6">
        <w:rPr>
          <w:rFonts w:ascii="Maiandra GD" w:eastAsiaTheme="minorEastAsia" w:hAnsi="Maiandra GD"/>
        </w:rPr>
        <w:t>Agiso</w:t>
      </w:r>
      <w:proofErr w:type="spellEnd"/>
      <w:r w:rsidRPr="00763AF5">
        <w:rPr>
          <w:rFonts w:ascii="Maiandra GD" w:eastAsiaTheme="minorEastAsia" w:hAnsi="Maiandra GD"/>
        </w:rPr>
        <w:t xml:space="preserve"> as a true record of what was discussed in the previous meeting.</w:t>
      </w:r>
    </w:p>
    <w:p w:rsidR="00763AF5" w:rsidRPr="00763AF5" w:rsidRDefault="00850978" w:rsidP="00763AF5">
      <w:pPr>
        <w:jc w:val="both"/>
        <w:rPr>
          <w:rFonts w:ascii="Maiandra GD" w:eastAsiaTheme="minorEastAsia" w:hAnsi="Maiandra GD"/>
          <w:b/>
        </w:rPr>
      </w:pPr>
      <w:r>
        <w:rPr>
          <w:rFonts w:ascii="Maiandra GD" w:eastAsiaTheme="minorEastAsia" w:hAnsi="Maiandra GD"/>
          <w:b/>
        </w:rPr>
        <w:t>Min 03/08/1</w:t>
      </w:r>
      <w:r w:rsidR="00763AF5" w:rsidRPr="00763AF5">
        <w:rPr>
          <w:rFonts w:ascii="Maiandra GD" w:eastAsiaTheme="minorEastAsia" w:hAnsi="Maiandra GD"/>
          <w:b/>
        </w:rPr>
        <w:t>1/2024: Matters Arising from the Previous Minutes.</w:t>
      </w:r>
    </w:p>
    <w:p w:rsidR="00763AF5" w:rsidRPr="00763AF5" w:rsidRDefault="00763AF5" w:rsidP="00763AF5">
      <w:pPr>
        <w:jc w:val="both"/>
        <w:rPr>
          <w:rFonts w:ascii="Maiandra GD" w:eastAsiaTheme="minorEastAsia" w:hAnsi="Maiandra GD"/>
        </w:rPr>
      </w:pPr>
      <w:r w:rsidRPr="00763AF5">
        <w:rPr>
          <w:rFonts w:ascii="Maiandra GD" w:eastAsiaTheme="minorEastAsia" w:hAnsi="Maiandra GD"/>
        </w:rPr>
        <w:t xml:space="preserve">The Fund Account Manager confirmed that all the payments had been done </w:t>
      </w:r>
      <w:r w:rsidR="007328B6">
        <w:rPr>
          <w:rFonts w:ascii="Maiandra GD" w:eastAsiaTheme="minorEastAsia" w:hAnsi="Maiandra GD"/>
        </w:rPr>
        <w:t xml:space="preserve">to the respective PMCs </w:t>
      </w:r>
      <w:r w:rsidRPr="00763AF5">
        <w:rPr>
          <w:rFonts w:ascii="Maiandra GD" w:eastAsiaTheme="minorEastAsia" w:hAnsi="Maiandra GD"/>
        </w:rPr>
        <w:t>as approved in the previous meeting.</w:t>
      </w:r>
    </w:p>
    <w:p w:rsidR="00763AF5" w:rsidRPr="00763AF5" w:rsidRDefault="007328B6" w:rsidP="00763AF5">
      <w:pPr>
        <w:jc w:val="both"/>
        <w:rPr>
          <w:rFonts w:ascii="Maiandra GD" w:eastAsiaTheme="minorEastAsia" w:hAnsi="Maiandra GD"/>
        </w:rPr>
      </w:pPr>
      <w:r>
        <w:rPr>
          <w:rFonts w:ascii="Maiandra GD" w:eastAsiaTheme="minorEastAsia" w:hAnsi="Maiandra GD"/>
        </w:rPr>
        <w:t xml:space="preserve">The NG-CDFC Chairman informed members that the PMC for </w:t>
      </w:r>
      <w:proofErr w:type="spellStart"/>
      <w:r>
        <w:rPr>
          <w:rFonts w:ascii="Maiandra GD" w:eastAsiaTheme="minorEastAsia" w:hAnsi="Maiandra GD"/>
        </w:rPr>
        <w:t>Lwanda</w:t>
      </w:r>
      <w:proofErr w:type="spellEnd"/>
      <w:r>
        <w:rPr>
          <w:rFonts w:ascii="Maiandra GD" w:eastAsiaTheme="minorEastAsia" w:hAnsi="Maiandra GD"/>
        </w:rPr>
        <w:t xml:space="preserve"> </w:t>
      </w:r>
      <w:proofErr w:type="spellStart"/>
      <w:r>
        <w:rPr>
          <w:rFonts w:ascii="Maiandra GD" w:eastAsiaTheme="minorEastAsia" w:hAnsi="Maiandra GD"/>
        </w:rPr>
        <w:t>Dudi</w:t>
      </w:r>
      <w:proofErr w:type="spellEnd"/>
      <w:r>
        <w:rPr>
          <w:rFonts w:ascii="Maiandra GD" w:eastAsiaTheme="minorEastAsia" w:hAnsi="Maiandra GD"/>
        </w:rPr>
        <w:t xml:space="preserve"> Secondary School had settled on </w:t>
      </w:r>
      <w:proofErr w:type="spellStart"/>
      <w:r>
        <w:rPr>
          <w:rFonts w:ascii="Maiandra GD" w:eastAsiaTheme="minorEastAsia" w:hAnsi="Maiandra GD"/>
        </w:rPr>
        <w:t>Ayot</w:t>
      </w:r>
      <w:proofErr w:type="spellEnd"/>
      <w:r>
        <w:rPr>
          <w:rFonts w:ascii="Maiandra GD" w:eastAsiaTheme="minorEastAsia" w:hAnsi="Maiandra GD"/>
        </w:rPr>
        <w:t xml:space="preserve"> Construction Limited to do the pending terrazzo works so that the project is complete and put to use.</w:t>
      </w:r>
    </w:p>
    <w:p w:rsidR="00763AF5" w:rsidRDefault="00763AF5" w:rsidP="00763AF5">
      <w:pPr>
        <w:contextualSpacing/>
        <w:jc w:val="both"/>
        <w:rPr>
          <w:rFonts w:ascii="Maiandra GD" w:hAnsi="Maiandra GD"/>
        </w:rPr>
      </w:pPr>
      <w:r w:rsidRPr="00763AF5">
        <w:rPr>
          <w:rFonts w:ascii="Maiandra GD" w:eastAsiaTheme="minorEastAsia" w:hAnsi="Maiandra GD"/>
          <w:b/>
        </w:rPr>
        <w:t>Min 04/08</w:t>
      </w:r>
      <w:r w:rsidR="005E0F9C">
        <w:rPr>
          <w:rFonts w:ascii="Maiandra GD" w:eastAsiaTheme="minorEastAsia" w:hAnsi="Maiandra GD"/>
          <w:b/>
        </w:rPr>
        <w:t>/1</w:t>
      </w:r>
      <w:r w:rsidRPr="00763AF5">
        <w:rPr>
          <w:rFonts w:ascii="Maiandra GD" w:eastAsiaTheme="minorEastAsia" w:hAnsi="Maiandra GD"/>
          <w:b/>
        </w:rPr>
        <w:t xml:space="preserve">1/2024: </w:t>
      </w:r>
      <w:r w:rsidR="007328B6" w:rsidRPr="005E0F9C">
        <w:rPr>
          <w:rFonts w:ascii="Maiandra GD" w:hAnsi="Maiandra GD"/>
          <w:b/>
          <w:sz w:val="24"/>
          <w:szCs w:val="24"/>
        </w:rPr>
        <w:t>Approval of Field Visits Report for October 2024</w:t>
      </w:r>
    </w:p>
    <w:p w:rsidR="005E0F9C" w:rsidRPr="00763AF5" w:rsidRDefault="005E0F9C" w:rsidP="00763AF5">
      <w:pPr>
        <w:contextualSpacing/>
        <w:jc w:val="both"/>
        <w:rPr>
          <w:rFonts w:ascii="Maiandra GD" w:hAnsi="Maiandra GD"/>
        </w:rPr>
      </w:pPr>
    </w:p>
    <w:p w:rsidR="005E0F9C" w:rsidRPr="001D3C3E" w:rsidRDefault="005E0F9C" w:rsidP="005E0F9C">
      <w:pPr>
        <w:jc w:val="both"/>
        <w:rPr>
          <w:rFonts w:ascii="Maiandra GD" w:hAnsi="Maiandra GD"/>
          <w:sz w:val="24"/>
          <w:szCs w:val="24"/>
        </w:rPr>
      </w:pPr>
      <w:r w:rsidRPr="00B475C8">
        <w:rPr>
          <w:rFonts w:ascii="Maiandra GD" w:hAnsi="Maiandra GD"/>
          <w:sz w:val="24"/>
          <w:szCs w:val="24"/>
        </w:rPr>
        <w:t xml:space="preserve">FAM informed members that field visits report for </w:t>
      </w:r>
      <w:r>
        <w:rPr>
          <w:rFonts w:ascii="Maiandra GD" w:hAnsi="Maiandra GD"/>
          <w:sz w:val="24"/>
          <w:szCs w:val="24"/>
        </w:rPr>
        <w:t>October</w:t>
      </w:r>
      <w:r w:rsidRPr="00B475C8">
        <w:rPr>
          <w:rFonts w:ascii="Maiandra GD" w:hAnsi="Maiandra GD"/>
          <w:sz w:val="24"/>
          <w:szCs w:val="24"/>
        </w:rPr>
        <w:t>, 2024 was ready. The m</w:t>
      </w:r>
      <w:r>
        <w:rPr>
          <w:rFonts w:ascii="Maiandra GD" w:hAnsi="Maiandra GD"/>
          <w:sz w:val="24"/>
          <w:szCs w:val="24"/>
        </w:rPr>
        <w:t>embers went through the report.</w:t>
      </w:r>
    </w:p>
    <w:p w:rsidR="005E0F9C" w:rsidRPr="00B475C8" w:rsidRDefault="005E0F9C" w:rsidP="005E0F9C">
      <w:pPr>
        <w:jc w:val="both"/>
        <w:rPr>
          <w:rFonts w:ascii="Maiandra GD" w:eastAsiaTheme="minorEastAsia" w:hAnsi="Maiandra GD"/>
          <w:sz w:val="24"/>
          <w:szCs w:val="24"/>
        </w:rPr>
      </w:pPr>
      <w:r w:rsidRPr="00B475C8">
        <w:rPr>
          <w:rFonts w:ascii="Maiandra GD" w:eastAsiaTheme="minorEastAsia" w:hAnsi="Maiandra GD"/>
          <w:sz w:val="24"/>
          <w:szCs w:val="24"/>
        </w:rPr>
        <w:t>The following were emerging issues and recommendations:</w:t>
      </w:r>
    </w:p>
    <w:p w:rsidR="005E0F9C" w:rsidRPr="00B475C8" w:rsidRDefault="005E0F9C" w:rsidP="005E0F9C">
      <w:pPr>
        <w:numPr>
          <w:ilvl w:val="0"/>
          <w:numId w:val="18"/>
        </w:numPr>
        <w:snapToGrid w:val="0"/>
        <w:spacing w:line="240" w:lineRule="auto"/>
        <w:ind w:left="720"/>
        <w:contextualSpacing/>
        <w:jc w:val="both"/>
        <w:textAlignment w:val="baseline"/>
        <w:rPr>
          <w:rFonts w:ascii="Maiandra GD" w:eastAsia="Calibri" w:hAnsi="Maiandra GD" w:cs="Times New Roman"/>
          <w:sz w:val="24"/>
          <w:szCs w:val="24"/>
        </w:rPr>
      </w:pPr>
      <w:r w:rsidRPr="00B475C8">
        <w:rPr>
          <w:rFonts w:ascii="Maiandra GD" w:eastAsia="Calibri" w:hAnsi="Maiandra GD" w:cs="Times New Roman"/>
          <w:sz w:val="24"/>
          <w:szCs w:val="24"/>
        </w:rPr>
        <w:t xml:space="preserve">It was important to maintain increase in funding to projects. Costing of the projects should be increased due to prevailing circumstances. This would enhance quality work.  </w:t>
      </w:r>
    </w:p>
    <w:p w:rsidR="005E0F9C" w:rsidRPr="00B475C8" w:rsidRDefault="005E0F9C" w:rsidP="005E0F9C">
      <w:pPr>
        <w:numPr>
          <w:ilvl w:val="0"/>
          <w:numId w:val="18"/>
        </w:numPr>
        <w:snapToGrid w:val="0"/>
        <w:spacing w:line="240" w:lineRule="auto"/>
        <w:ind w:left="720"/>
        <w:contextualSpacing/>
        <w:jc w:val="both"/>
        <w:textAlignment w:val="baseline"/>
        <w:rPr>
          <w:rFonts w:ascii="Maiandra GD" w:eastAsia="Calibri" w:hAnsi="Maiandra GD" w:cs="Times New Roman"/>
          <w:sz w:val="24"/>
          <w:szCs w:val="24"/>
        </w:rPr>
      </w:pPr>
      <w:r w:rsidRPr="00B475C8">
        <w:rPr>
          <w:rFonts w:ascii="Maiandra GD" w:eastAsia="Calibri" w:hAnsi="Maiandra GD" w:cs="Times New Roman"/>
          <w:sz w:val="24"/>
          <w:szCs w:val="24"/>
        </w:rPr>
        <w:t>The NG-CDF Board has to improve on the rate at which funds are disbursed to constituencies. This had caused delays in project implementation, which spill to the next financial year causing unnecessary audit queries as well as delayed project implementation.</w:t>
      </w:r>
    </w:p>
    <w:p w:rsidR="005E0F9C" w:rsidRPr="00B475C8" w:rsidRDefault="005E0F9C" w:rsidP="005E0F9C">
      <w:pPr>
        <w:numPr>
          <w:ilvl w:val="0"/>
          <w:numId w:val="18"/>
        </w:numPr>
        <w:snapToGrid w:val="0"/>
        <w:spacing w:line="240" w:lineRule="auto"/>
        <w:ind w:left="720"/>
        <w:contextualSpacing/>
        <w:jc w:val="both"/>
        <w:textAlignment w:val="baseline"/>
        <w:rPr>
          <w:rFonts w:ascii="Maiandra GD" w:eastAsia="Calibri" w:hAnsi="Maiandra GD" w:cs="Times New Roman"/>
          <w:sz w:val="24"/>
          <w:szCs w:val="24"/>
        </w:rPr>
      </w:pPr>
      <w:r w:rsidRPr="00B475C8">
        <w:rPr>
          <w:rFonts w:ascii="Maiandra GD" w:eastAsia="Calibri" w:hAnsi="Maiandra GD" w:cs="Times New Roman"/>
          <w:sz w:val="24"/>
          <w:szCs w:val="24"/>
        </w:rPr>
        <w:t>The committee shall always ensure that all completed projects are handed over to the constituents for use. This is one way of publicizing NG-CDF projects to the constituents as everything is done openly. Though it was noted that handing over is being done correctly.</w:t>
      </w:r>
    </w:p>
    <w:p w:rsidR="005E0F9C" w:rsidRPr="00B475C8" w:rsidRDefault="005E0F9C" w:rsidP="005E0F9C">
      <w:pPr>
        <w:numPr>
          <w:ilvl w:val="0"/>
          <w:numId w:val="18"/>
        </w:numPr>
        <w:snapToGrid w:val="0"/>
        <w:spacing w:line="240" w:lineRule="auto"/>
        <w:ind w:left="720"/>
        <w:contextualSpacing/>
        <w:jc w:val="both"/>
        <w:textAlignment w:val="baseline"/>
        <w:rPr>
          <w:rFonts w:ascii="Maiandra GD" w:eastAsia="Calibri" w:hAnsi="Maiandra GD" w:cs="Times New Roman"/>
          <w:sz w:val="24"/>
          <w:szCs w:val="24"/>
        </w:rPr>
      </w:pPr>
      <w:r w:rsidRPr="00B475C8">
        <w:rPr>
          <w:rFonts w:ascii="Maiandra GD" w:eastAsia="Calibri" w:hAnsi="Maiandra GD" w:cs="Times New Roman"/>
          <w:sz w:val="24"/>
          <w:szCs w:val="24"/>
        </w:rPr>
        <w:t xml:space="preserve">Before any allocation for renovation is done by the NG-CDF Committee, the Public Works officer/clerk of works should visit the site, assess the works and come up with a cost for such works. </w:t>
      </w:r>
    </w:p>
    <w:p w:rsidR="005E0F9C" w:rsidRPr="00B475C8" w:rsidRDefault="005E0F9C" w:rsidP="005E0F9C">
      <w:pPr>
        <w:numPr>
          <w:ilvl w:val="0"/>
          <w:numId w:val="18"/>
        </w:numPr>
        <w:snapToGrid w:val="0"/>
        <w:spacing w:line="240" w:lineRule="auto"/>
        <w:ind w:left="720"/>
        <w:contextualSpacing/>
        <w:jc w:val="both"/>
        <w:textAlignment w:val="baseline"/>
        <w:rPr>
          <w:rFonts w:ascii="Maiandra GD" w:eastAsia="Calibri" w:hAnsi="Maiandra GD" w:cs="Times New Roman"/>
          <w:sz w:val="24"/>
          <w:szCs w:val="24"/>
        </w:rPr>
      </w:pPr>
      <w:r w:rsidRPr="00B475C8">
        <w:rPr>
          <w:rFonts w:ascii="Maiandra GD" w:eastAsia="Calibri" w:hAnsi="Maiandra GD" w:cs="Times New Roman"/>
          <w:sz w:val="24"/>
          <w:szCs w:val="24"/>
        </w:rPr>
        <w:t>Labeling of our projects should be maintained and done as per the new NG-CDF Board requirements - name of Constituency, Name of project, Activity, Financial year, the Financier and official logo considering the colors. This should be maintained for transparency and due to different sources of funding.</w:t>
      </w:r>
    </w:p>
    <w:p w:rsidR="005E0F9C" w:rsidRPr="00B475C8" w:rsidRDefault="005E0F9C" w:rsidP="005E0F9C">
      <w:pPr>
        <w:numPr>
          <w:ilvl w:val="0"/>
          <w:numId w:val="18"/>
        </w:numPr>
        <w:snapToGrid w:val="0"/>
        <w:spacing w:line="240" w:lineRule="auto"/>
        <w:ind w:left="720"/>
        <w:contextualSpacing/>
        <w:jc w:val="both"/>
        <w:textAlignment w:val="baseline"/>
        <w:rPr>
          <w:rFonts w:ascii="Maiandra GD" w:eastAsia="Calibri" w:hAnsi="Maiandra GD" w:cs="Times New Roman"/>
          <w:sz w:val="24"/>
          <w:szCs w:val="24"/>
        </w:rPr>
      </w:pPr>
      <w:r w:rsidRPr="00B475C8">
        <w:rPr>
          <w:rFonts w:ascii="Maiandra GD" w:eastAsia="Calibri" w:hAnsi="Maiandra GD" w:cs="Times New Roman"/>
          <w:sz w:val="24"/>
          <w:szCs w:val="24"/>
        </w:rPr>
        <w:t xml:space="preserve">Furnishing - it is important that NG-CDF Committee allocates funds for furnishing the new buildings. Every new project being budgeted for should include an additional allocation for furnishing/equipping e.g. Science Laboratory should have new stools and the necessary chemicals. </w:t>
      </w:r>
    </w:p>
    <w:p w:rsidR="005E0F9C" w:rsidRPr="00B475C8" w:rsidRDefault="005E0F9C" w:rsidP="005E0F9C">
      <w:pPr>
        <w:numPr>
          <w:ilvl w:val="0"/>
          <w:numId w:val="18"/>
        </w:numPr>
        <w:snapToGrid w:val="0"/>
        <w:spacing w:line="240" w:lineRule="auto"/>
        <w:ind w:left="720"/>
        <w:contextualSpacing/>
        <w:jc w:val="both"/>
        <w:textAlignment w:val="baseline"/>
        <w:rPr>
          <w:rFonts w:ascii="Maiandra GD" w:eastAsia="Calibri" w:hAnsi="Maiandra GD" w:cs="Times New Roman"/>
          <w:sz w:val="24"/>
          <w:szCs w:val="24"/>
        </w:rPr>
      </w:pPr>
      <w:r w:rsidRPr="00B475C8">
        <w:rPr>
          <w:rFonts w:ascii="Maiandra GD" w:eastAsia="Calibri" w:hAnsi="Maiandra GD" w:cs="Times New Roman"/>
          <w:sz w:val="24"/>
          <w:szCs w:val="24"/>
        </w:rPr>
        <w:t>Additional costing on projects especially for terrazzo floors.</w:t>
      </w:r>
    </w:p>
    <w:p w:rsidR="005E0F9C" w:rsidRPr="00B475C8" w:rsidRDefault="005E0F9C" w:rsidP="005E0F9C">
      <w:pPr>
        <w:snapToGrid w:val="0"/>
        <w:spacing w:line="240" w:lineRule="auto"/>
        <w:ind w:left="720"/>
        <w:contextualSpacing/>
        <w:jc w:val="both"/>
        <w:textAlignment w:val="baseline"/>
        <w:rPr>
          <w:rFonts w:ascii="Maiandra GD" w:eastAsia="Calibri" w:hAnsi="Maiandra GD" w:cs="Times New Roman"/>
          <w:sz w:val="24"/>
          <w:szCs w:val="24"/>
        </w:rPr>
      </w:pPr>
    </w:p>
    <w:p w:rsidR="005E0F9C" w:rsidRPr="00B475C8" w:rsidRDefault="005E0F9C" w:rsidP="005E0F9C">
      <w:pPr>
        <w:snapToGrid w:val="0"/>
        <w:spacing w:line="240" w:lineRule="auto"/>
        <w:contextualSpacing/>
        <w:jc w:val="both"/>
        <w:textAlignment w:val="baseline"/>
        <w:rPr>
          <w:rFonts w:ascii="Maiandra GD" w:eastAsia="Calibri" w:hAnsi="Maiandra GD" w:cs="Times New Roman"/>
          <w:sz w:val="24"/>
          <w:szCs w:val="24"/>
        </w:rPr>
      </w:pPr>
      <w:r w:rsidRPr="00B475C8">
        <w:rPr>
          <w:rFonts w:ascii="Maiandra GD" w:eastAsia="Calibri" w:hAnsi="Maiandra GD" w:cs="Times New Roman"/>
          <w:sz w:val="24"/>
          <w:szCs w:val="24"/>
        </w:rPr>
        <w:lastRenderedPageBreak/>
        <w:t>The report was approved as a true reflection of the projects status during the field visits</w:t>
      </w:r>
      <w:r>
        <w:rPr>
          <w:rFonts w:ascii="Maiandra GD" w:eastAsia="Calibri" w:hAnsi="Maiandra GD" w:cs="Times New Roman"/>
          <w:sz w:val="24"/>
          <w:szCs w:val="24"/>
        </w:rPr>
        <w:t xml:space="preserve"> as at 31</w:t>
      </w:r>
      <w:r w:rsidRPr="005E0F9C">
        <w:rPr>
          <w:rFonts w:ascii="Maiandra GD" w:eastAsia="Calibri" w:hAnsi="Maiandra GD" w:cs="Times New Roman"/>
          <w:sz w:val="24"/>
          <w:szCs w:val="24"/>
          <w:vertAlign w:val="superscript"/>
        </w:rPr>
        <w:t>st</w:t>
      </w:r>
      <w:r>
        <w:rPr>
          <w:rFonts w:ascii="Maiandra GD" w:eastAsia="Calibri" w:hAnsi="Maiandra GD" w:cs="Times New Roman"/>
          <w:sz w:val="24"/>
          <w:szCs w:val="24"/>
        </w:rPr>
        <w:t xml:space="preserve"> October, 2024</w:t>
      </w:r>
      <w:r w:rsidRPr="00B475C8">
        <w:rPr>
          <w:rFonts w:ascii="Maiandra GD" w:eastAsia="Calibri" w:hAnsi="Maiandra GD" w:cs="Times New Roman"/>
          <w:sz w:val="24"/>
          <w:szCs w:val="24"/>
        </w:rPr>
        <w:t xml:space="preserve">. The chairman thanked M&amp;E members who worked tirelessly to ensure that all approved and funded projects are monitored from time to time. </w:t>
      </w:r>
    </w:p>
    <w:p w:rsidR="005E0F9C" w:rsidRPr="001D3C3E" w:rsidRDefault="005E0F9C" w:rsidP="005E0F9C">
      <w:pPr>
        <w:jc w:val="both"/>
        <w:rPr>
          <w:rFonts w:ascii="Maiandra GD" w:hAnsi="Maiandra GD"/>
          <w:sz w:val="24"/>
          <w:szCs w:val="24"/>
        </w:rPr>
      </w:pPr>
      <w:r w:rsidRPr="00B475C8">
        <w:rPr>
          <w:rFonts w:ascii="Maiandra GD" w:hAnsi="Maiandra GD"/>
          <w:sz w:val="24"/>
          <w:szCs w:val="24"/>
        </w:rPr>
        <w:t xml:space="preserve">It was noted that most of the </w:t>
      </w:r>
      <w:proofErr w:type="spellStart"/>
      <w:r w:rsidRPr="00B475C8">
        <w:rPr>
          <w:rFonts w:ascii="Maiandra GD" w:hAnsi="Maiandra GD"/>
          <w:sz w:val="24"/>
          <w:szCs w:val="24"/>
        </w:rPr>
        <w:t>storey</w:t>
      </w:r>
      <w:proofErr w:type="spellEnd"/>
      <w:r w:rsidRPr="00B475C8">
        <w:rPr>
          <w:rFonts w:ascii="Maiandra GD" w:hAnsi="Maiandra GD"/>
          <w:sz w:val="24"/>
          <w:szCs w:val="24"/>
        </w:rPr>
        <w:t xml:space="preserve"> buildings were at completion level by </w:t>
      </w:r>
      <w:r>
        <w:rPr>
          <w:rFonts w:ascii="Maiandra GD" w:hAnsi="Maiandra GD"/>
          <w:sz w:val="24"/>
          <w:szCs w:val="24"/>
        </w:rPr>
        <w:t>31</w:t>
      </w:r>
      <w:r w:rsidRPr="005E0F9C">
        <w:rPr>
          <w:rFonts w:ascii="Maiandra GD" w:hAnsi="Maiandra GD"/>
          <w:sz w:val="24"/>
          <w:szCs w:val="24"/>
          <w:vertAlign w:val="superscript"/>
        </w:rPr>
        <w:t>st</w:t>
      </w:r>
      <w:r>
        <w:rPr>
          <w:rFonts w:ascii="Maiandra GD" w:hAnsi="Maiandra GD"/>
          <w:sz w:val="24"/>
          <w:szCs w:val="24"/>
        </w:rPr>
        <w:t xml:space="preserve"> October</w:t>
      </w:r>
      <w:r w:rsidRPr="00B475C8">
        <w:rPr>
          <w:rFonts w:ascii="Maiandra GD" w:hAnsi="Maiandra GD"/>
          <w:sz w:val="24"/>
          <w:szCs w:val="24"/>
        </w:rPr>
        <w:t xml:space="preserve"> 2024 except </w:t>
      </w:r>
      <w:proofErr w:type="spellStart"/>
      <w:r w:rsidRPr="00B475C8">
        <w:rPr>
          <w:rFonts w:ascii="Maiandra GD" w:hAnsi="Maiandra GD"/>
          <w:sz w:val="24"/>
          <w:szCs w:val="24"/>
        </w:rPr>
        <w:t>Lwanda</w:t>
      </w:r>
      <w:proofErr w:type="spellEnd"/>
      <w:r w:rsidRPr="00B475C8">
        <w:rPr>
          <w:rFonts w:ascii="Maiandra GD" w:hAnsi="Maiandra GD"/>
          <w:sz w:val="24"/>
          <w:szCs w:val="24"/>
        </w:rPr>
        <w:t xml:space="preserve"> </w:t>
      </w:r>
      <w:proofErr w:type="spellStart"/>
      <w:r w:rsidRPr="00B475C8">
        <w:rPr>
          <w:rFonts w:ascii="Maiandra GD" w:hAnsi="Maiandra GD"/>
          <w:sz w:val="24"/>
          <w:szCs w:val="24"/>
        </w:rPr>
        <w:t>Dudi</w:t>
      </w:r>
      <w:proofErr w:type="spellEnd"/>
      <w:r w:rsidRPr="00B475C8">
        <w:rPr>
          <w:rFonts w:ascii="Maiandra GD" w:hAnsi="Maiandra GD"/>
          <w:sz w:val="24"/>
          <w:szCs w:val="24"/>
        </w:rPr>
        <w:t xml:space="preserve"> Secondary school. </w:t>
      </w:r>
      <w:r>
        <w:rPr>
          <w:rFonts w:ascii="Maiandra GD" w:hAnsi="Maiandra GD"/>
          <w:sz w:val="24"/>
          <w:szCs w:val="24"/>
        </w:rPr>
        <w:t xml:space="preserve">Other ongoing </w:t>
      </w:r>
      <w:proofErr w:type="spellStart"/>
      <w:r>
        <w:rPr>
          <w:rFonts w:ascii="Maiandra GD" w:hAnsi="Maiandra GD"/>
          <w:sz w:val="24"/>
          <w:szCs w:val="24"/>
        </w:rPr>
        <w:t>storey</w:t>
      </w:r>
      <w:proofErr w:type="spellEnd"/>
      <w:r>
        <w:rPr>
          <w:rFonts w:ascii="Maiandra GD" w:hAnsi="Maiandra GD"/>
          <w:sz w:val="24"/>
          <w:szCs w:val="24"/>
        </w:rPr>
        <w:t xml:space="preserve"> buildings include: </w:t>
      </w:r>
      <w:proofErr w:type="spellStart"/>
      <w:r>
        <w:rPr>
          <w:rFonts w:ascii="Maiandra GD" w:hAnsi="Maiandra GD"/>
          <w:sz w:val="24"/>
          <w:szCs w:val="24"/>
        </w:rPr>
        <w:t>Shirotsa</w:t>
      </w:r>
      <w:proofErr w:type="spellEnd"/>
      <w:r>
        <w:rPr>
          <w:rFonts w:ascii="Maiandra GD" w:hAnsi="Maiandra GD"/>
          <w:sz w:val="24"/>
          <w:szCs w:val="24"/>
        </w:rPr>
        <w:t xml:space="preserve"> Primary, St. Dennis </w:t>
      </w:r>
      <w:proofErr w:type="spellStart"/>
      <w:r>
        <w:rPr>
          <w:rFonts w:ascii="Maiandra GD" w:hAnsi="Maiandra GD"/>
          <w:sz w:val="24"/>
          <w:szCs w:val="24"/>
        </w:rPr>
        <w:t>Munjiti</w:t>
      </w:r>
      <w:proofErr w:type="spellEnd"/>
      <w:r>
        <w:rPr>
          <w:rFonts w:ascii="Maiandra GD" w:hAnsi="Maiandra GD"/>
          <w:sz w:val="24"/>
          <w:szCs w:val="24"/>
        </w:rPr>
        <w:t xml:space="preserve"> Primary and </w:t>
      </w:r>
      <w:proofErr w:type="spellStart"/>
      <w:r>
        <w:rPr>
          <w:rFonts w:ascii="Maiandra GD" w:hAnsi="Maiandra GD"/>
          <w:sz w:val="24"/>
          <w:szCs w:val="24"/>
        </w:rPr>
        <w:t>Ebukwala</w:t>
      </w:r>
      <w:proofErr w:type="spellEnd"/>
      <w:r>
        <w:rPr>
          <w:rFonts w:ascii="Maiandra GD" w:hAnsi="Maiandra GD"/>
          <w:sz w:val="24"/>
          <w:szCs w:val="24"/>
        </w:rPr>
        <w:t xml:space="preserve"> Primary School. The three were funded for the first time under 2023/2024 financial year. They expect second allocation in the 2024/2025 financial year budget. For JSS schools, those at finishing </w:t>
      </w:r>
      <w:r w:rsidR="00850978">
        <w:rPr>
          <w:rFonts w:ascii="Maiandra GD" w:hAnsi="Maiandra GD"/>
          <w:sz w:val="24"/>
          <w:szCs w:val="24"/>
        </w:rPr>
        <w:t>level</w:t>
      </w:r>
      <w:r>
        <w:rPr>
          <w:rFonts w:ascii="Maiandra GD" w:hAnsi="Maiandra GD"/>
          <w:sz w:val="24"/>
          <w:szCs w:val="24"/>
        </w:rPr>
        <w:t xml:space="preserve"> include: </w:t>
      </w:r>
      <w:proofErr w:type="spellStart"/>
      <w:r>
        <w:rPr>
          <w:rFonts w:ascii="Maiandra GD" w:hAnsi="Maiandra GD"/>
          <w:sz w:val="24"/>
          <w:szCs w:val="24"/>
        </w:rPr>
        <w:t>Ebushibungo</w:t>
      </w:r>
      <w:proofErr w:type="spellEnd"/>
      <w:r>
        <w:rPr>
          <w:rFonts w:ascii="Maiandra GD" w:hAnsi="Maiandra GD"/>
          <w:sz w:val="24"/>
          <w:szCs w:val="24"/>
        </w:rPr>
        <w:t xml:space="preserve">, </w:t>
      </w:r>
      <w:proofErr w:type="spellStart"/>
      <w:r>
        <w:rPr>
          <w:rFonts w:ascii="Maiandra GD" w:hAnsi="Maiandra GD"/>
          <w:sz w:val="24"/>
          <w:szCs w:val="24"/>
        </w:rPr>
        <w:t>Eshikhungula</w:t>
      </w:r>
      <w:proofErr w:type="spellEnd"/>
      <w:r>
        <w:rPr>
          <w:rFonts w:ascii="Maiandra GD" w:hAnsi="Maiandra GD"/>
          <w:sz w:val="24"/>
          <w:szCs w:val="24"/>
        </w:rPr>
        <w:t xml:space="preserve">, </w:t>
      </w:r>
      <w:proofErr w:type="spellStart"/>
      <w:r>
        <w:rPr>
          <w:rFonts w:ascii="Maiandra GD" w:hAnsi="Maiandra GD"/>
          <w:sz w:val="24"/>
          <w:szCs w:val="24"/>
        </w:rPr>
        <w:t>Dudi</w:t>
      </w:r>
      <w:proofErr w:type="spellEnd"/>
      <w:r>
        <w:rPr>
          <w:rFonts w:ascii="Maiandra GD" w:hAnsi="Maiandra GD"/>
          <w:sz w:val="24"/>
          <w:szCs w:val="24"/>
        </w:rPr>
        <w:t xml:space="preserve"> Township and </w:t>
      </w:r>
      <w:proofErr w:type="spellStart"/>
      <w:r>
        <w:rPr>
          <w:rFonts w:ascii="Maiandra GD" w:hAnsi="Maiandra GD"/>
          <w:sz w:val="24"/>
          <w:szCs w:val="24"/>
        </w:rPr>
        <w:t>Ibinda</w:t>
      </w:r>
      <w:proofErr w:type="spellEnd"/>
      <w:r>
        <w:rPr>
          <w:rFonts w:ascii="Maiandra GD" w:hAnsi="Maiandra GD"/>
          <w:sz w:val="24"/>
          <w:szCs w:val="24"/>
        </w:rPr>
        <w:t xml:space="preserve"> Primary &amp; JSS schools, in which the NG</w:t>
      </w:r>
      <w:r w:rsidR="00850978">
        <w:rPr>
          <w:rFonts w:ascii="Maiandra GD" w:hAnsi="Maiandra GD"/>
          <w:sz w:val="24"/>
          <w:szCs w:val="24"/>
        </w:rPr>
        <w:t>-</w:t>
      </w:r>
      <w:r>
        <w:rPr>
          <w:rFonts w:ascii="Maiandra GD" w:hAnsi="Maiandra GD"/>
          <w:sz w:val="24"/>
          <w:szCs w:val="24"/>
        </w:rPr>
        <w:t>CDF Committee is funding Single Science Laboratories. All have been fully funded in one financial year.</w:t>
      </w:r>
    </w:p>
    <w:p w:rsidR="00763AF5" w:rsidRPr="00763AF5" w:rsidRDefault="00763AF5" w:rsidP="00763AF5">
      <w:pPr>
        <w:jc w:val="both"/>
        <w:rPr>
          <w:rFonts w:ascii="Maiandra GD" w:eastAsiaTheme="minorEastAsia" w:hAnsi="Maiandra GD"/>
          <w:b/>
        </w:rPr>
      </w:pPr>
      <w:r w:rsidRPr="00763AF5">
        <w:rPr>
          <w:rFonts w:ascii="Maiandra GD" w:eastAsiaTheme="minorEastAsia" w:hAnsi="Maiandra GD"/>
          <w:b/>
        </w:rPr>
        <w:t>Min 05/08</w:t>
      </w:r>
      <w:r w:rsidR="005E0F9C">
        <w:rPr>
          <w:rFonts w:ascii="Maiandra GD" w:eastAsiaTheme="minorEastAsia" w:hAnsi="Maiandra GD"/>
          <w:b/>
        </w:rPr>
        <w:t>/1</w:t>
      </w:r>
      <w:r w:rsidRPr="00763AF5">
        <w:rPr>
          <w:rFonts w:ascii="Maiandra GD" w:eastAsiaTheme="minorEastAsia" w:hAnsi="Maiandra GD"/>
          <w:b/>
        </w:rPr>
        <w:t>1/2024: Budget Proposals 202</w:t>
      </w:r>
      <w:r w:rsidR="005E0F9C">
        <w:rPr>
          <w:rFonts w:ascii="Maiandra GD" w:eastAsiaTheme="minorEastAsia" w:hAnsi="Maiandra GD"/>
          <w:b/>
        </w:rPr>
        <w:t>4</w:t>
      </w:r>
      <w:r w:rsidRPr="00763AF5">
        <w:rPr>
          <w:rFonts w:ascii="Maiandra GD" w:eastAsiaTheme="minorEastAsia" w:hAnsi="Maiandra GD"/>
          <w:b/>
        </w:rPr>
        <w:t>/202</w:t>
      </w:r>
      <w:r w:rsidR="005E0F9C">
        <w:rPr>
          <w:rFonts w:ascii="Maiandra GD" w:eastAsiaTheme="minorEastAsia" w:hAnsi="Maiandra GD"/>
          <w:b/>
        </w:rPr>
        <w:t>5</w:t>
      </w:r>
      <w:r w:rsidRPr="00763AF5">
        <w:rPr>
          <w:rFonts w:ascii="Maiandra GD" w:eastAsiaTheme="minorEastAsia" w:hAnsi="Maiandra GD"/>
          <w:b/>
        </w:rPr>
        <w:t xml:space="preserve"> FY</w:t>
      </w:r>
    </w:p>
    <w:p w:rsidR="00D92002" w:rsidRDefault="00763AF5" w:rsidP="00763AF5">
      <w:pPr>
        <w:jc w:val="both"/>
        <w:rPr>
          <w:rFonts w:ascii="Maiandra GD" w:eastAsiaTheme="minorEastAsia" w:hAnsi="Maiandra GD"/>
        </w:rPr>
      </w:pPr>
      <w:r w:rsidRPr="00763AF5">
        <w:rPr>
          <w:rFonts w:ascii="Maiandra GD" w:eastAsiaTheme="minorEastAsia" w:hAnsi="Maiandra GD"/>
        </w:rPr>
        <w:t xml:space="preserve">With reference to a circular </w:t>
      </w:r>
      <w:r w:rsidR="00D92002" w:rsidRPr="00850978">
        <w:rPr>
          <w:rFonts w:ascii="Maiandra GD" w:eastAsiaTheme="minorEastAsia" w:hAnsi="Maiandra GD"/>
          <w:i/>
        </w:rPr>
        <w:t>Ref: NG-CDFB/CEO/NG-CDF CIRCULARS/VOL III (001)</w:t>
      </w:r>
      <w:r w:rsidR="00D92002">
        <w:rPr>
          <w:rFonts w:ascii="Maiandra GD" w:eastAsiaTheme="minorEastAsia" w:hAnsi="Maiandra GD"/>
        </w:rPr>
        <w:t>, dated 22</w:t>
      </w:r>
      <w:r w:rsidR="00D92002" w:rsidRPr="00D92002">
        <w:rPr>
          <w:rFonts w:ascii="Maiandra GD" w:eastAsiaTheme="minorEastAsia" w:hAnsi="Maiandra GD"/>
          <w:vertAlign w:val="superscript"/>
        </w:rPr>
        <w:t>nd</w:t>
      </w:r>
      <w:r w:rsidR="00D92002">
        <w:rPr>
          <w:rFonts w:ascii="Maiandra GD" w:eastAsiaTheme="minorEastAsia" w:hAnsi="Maiandra GD"/>
        </w:rPr>
        <w:t xml:space="preserve"> October, 2024 </w:t>
      </w:r>
      <w:r w:rsidRPr="00763AF5">
        <w:rPr>
          <w:rFonts w:ascii="Maiandra GD" w:eastAsiaTheme="minorEastAsia" w:hAnsi="Maiandra GD"/>
        </w:rPr>
        <w:t>from the Board (including Constituencies allocation table) showing official allocation per constituency for 202</w:t>
      </w:r>
      <w:r w:rsidR="00D92002">
        <w:rPr>
          <w:rFonts w:ascii="Maiandra GD" w:eastAsiaTheme="minorEastAsia" w:hAnsi="Maiandra GD"/>
        </w:rPr>
        <w:t>4</w:t>
      </w:r>
      <w:r w:rsidRPr="00763AF5">
        <w:rPr>
          <w:rFonts w:ascii="Maiandra GD" w:eastAsiaTheme="minorEastAsia" w:hAnsi="Maiandra GD"/>
        </w:rPr>
        <w:t>/202</w:t>
      </w:r>
      <w:r w:rsidR="00D92002">
        <w:rPr>
          <w:rFonts w:ascii="Maiandra GD" w:eastAsiaTheme="minorEastAsia" w:hAnsi="Maiandra GD"/>
        </w:rPr>
        <w:t>5</w:t>
      </w:r>
      <w:r w:rsidRPr="00763AF5">
        <w:rPr>
          <w:rFonts w:ascii="Maiandra GD" w:eastAsiaTheme="minorEastAsia" w:hAnsi="Maiandra GD"/>
        </w:rPr>
        <w:t xml:space="preserve"> financial year, the FAM confirmed that the constituency had been allocated </w:t>
      </w:r>
      <w:r w:rsidRPr="00763AF5">
        <w:rPr>
          <w:rFonts w:ascii="Maiandra GD" w:eastAsiaTheme="minorEastAsia" w:hAnsi="Maiandra GD"/>
          <w:b/>
        </w:rPr>
        <w:t>Ksh.</w:t>
      </w:r>
      <w:r w:rsidR="00D92002">
        <w:rPr>
          <w:rFonts w:ascii="Maiandra GD" w:eastAsiaTheme="minorEastAsia" w:hAnsi="Maiandra GD"/>
          <w:b/>
        </w:rPr>
        <w:t>170,469,856.74</w:t>
      </w:r>
      <w:r w:rsidRPr="00763AF5">
        <w:rPr>
          <w:rFonts w:ascii="Maiandra GD" w:eastAsiaTheme="minorEastAsia" w:hAnsi="Maiandra GD"/>
        </w:rPr>
        <w:t xml:space="preserve">. </w:t>
      </w:r>
    </w:p>
    <w:p w:rsidR="00763AF5" w:rsidRPr="00763AF5" w:rsidRDefault="00D92002" w:rsidP="00763AF5">
      <w:pPr>
        <w:jc w:val="both"/>
        <w:rPr>
          <w:rFonts w:ascii="Maiandra GD" w:eastAsiaTheme="minorEastAsia" w:hAnsi="Maiandra GD"/>
        </w:rPr>
      </w:pPr>
      <w:r>
        <w:rPr>
          <w:rFonts w:ascii="Maiandra GD" w:eastAsiaTheme="minorEastAsia" w:hAnsi="Maiandra GD"/>
        </w:rPr>
        <w:t>It was noted that the committee raised no A-In-A during the ended financial year</w:t>
      </w:r>
      <w:r w:rsidR="00763AF5" w:rsidRPr="00763AF5">
        <w:rPr>
          <w:rFonts w:ascii="Maiandra GD" w:eastAsiaTheme="minorEastAsia" w:hAnsi="Maiandra GD"/>
        </w:rPr>
        <w:t xml:space="preserve">. </w:t>
      </w:r>
      <w:r>
        <w:rPr>
          <w:rFonts w:ascii="Maiandra GD" w:eastAsiaTheme="minorEastAsia" w:hAnsi="Maiandra GD"/>
        </w:rPr>
        <w:t xml:space="preserve">Currently, the first 75% of the allocation to the NG-CDF Board is shared equally among the 290 Constituencies. The remaining 25% is then shared among the 290 Constituencies based on the number of Wards. </w:t>
      </w:r>
      <w:r w:rsidR="00763AF5" w:rsidRPr="00763AF5">
        <w:rPr>
          <w:rFonts w:ascii="Maiandra GD" w:eastAsiaTheme="minorEastAsia" w:hAnsi="Maiandra GD"/>
        </w:rPr>
        <w:t xml:space="preserve">He informed members that in the Amended </w:t>
      </w:r>
      <w:r>
        <w:rPr>
          <w:rFonts w:ascii="Maiandra GD" w:eastAsiaTheme="minorEastAsia" w:hAnsi="Maiandra GD"/>
        </w:rPr>
        <w:t xml:space="preserve">NG-CDF </w:t>
      </w:r>
      <w:r w:rsidR="00763AF5" w:rsidRPr="00763AF5">
        <w:rPr>
          <w:rFonts w:ascii="Maiandra GD" w:eastAsiaTheme="minorEastAsia" w:hAnsi="Maiandra GD"/>
        </w:rPr>
        <w:t>Act 202</w:t>
      </w:r>
      <w:r>
        <w:rPr>
          <w:rFonts w:ascii="Maiandra GD" w:eastAsiaTheme="minorEastAsia" w:hAnsi="Maiandra GD"/>
        </w:rPr>
        <w:t>3</w:t>
      </w:r>
      <w:r w:rsidR="00763AF5" w:rsidRPr="00763AF5">
        <w:rPr>
          <w:rFonts w:ascii="Maiandra GD" w:eastAsiaTheme="minorEastAsia" w:hAnsi="Maiandra GD"/>
        </w:rPr>
        <w:t>, the formula for sharing NG-CDF ha</w:t>
      </w:r>
      <w:r>
        <w:rPr>
          <w:rFonts w:ascii="Maiandra GD" w:eastAsiaTheme="minorEastAsia" w:hAnsi="Maiandra GD"/>
        </w:rPr>
        <w:t xml:space="preserve">d been changed. </w:t>
      </w:r>
      <w:proofErr w:type="spellStart"/>
      <w:r w:rsidR="00763AF5" w:rsidRPr="00763AF5">
        <w:rPr>
          <w:rFonts w:ascii="Maiandra GD" w:eastAsiaTheme="minorEastAsia" w:hAnsi="Maiandra GD"/>
        </w:rPr>
        <w:t>Khwisero</w:t>
      </w:r>
      <w:proofErr w:type="spellEnd"/>
      <w:r w:rsidR="00763AF5" w:rsidRPr="00763AF5">
        <w:rPr>
          <w:rFonts w:ascii="Maiandra GD" w:eastAsiaTheme="minorEastAsia" w:hAnsi="Maiandra GD"/>
        </w:rPr>
        <w:t xml:space="preserve"> </w:t>
      </w:r>
      <w:r>
        <w:rPr>
          <w:rFonts w:ascii="Maiandra GD" w:eastAsiaTheme="minorEastAsia" w:hAnsi="Maiandra GD"/>
        </w:rPr>
        <w:t>had</w:t>
      </w:r>
      <w:r w:rsidR="00763AF5" w:rsidRPr="00763AF5">
        <w:rPr>
          <w:rFonts w:ascii="Maiandra GD" w:eastAsiaTheme="minorEastAsia" w:hAnsi="Maiandra GD"/>
        </w:rPr>
        <w:t xml:space="preserve"> been allocated a lower amount due to its few</w:t>
      </w:r>
      <w:r>
        <w:rPr>
          <w:rFonts w:ascii="Maiandra GD" w:eastAsiaTheme="minorEastAsia" w:hAnsi="Maiandra GD"/>
        </w:rPr>
        <w:t>er</w:t>
      </w:r>
      <w:r w:rsidR="00763AF5" w:rsidRPr="00763AF5">
        <w:rPr>
          <w:rFonts w:ascii="Maiandra GD" w:eastAsiaTheme="minorEastAsia" w:hAnsi="Maiandra GD"/>
        </w:rPr>
        <w:t xml:space="preserve"> wards - 4 (the higher the wards the higher the amount). </w:t>
      </w:r>
      <w:r>
        <w:rPr>
          <w:rFonts w:ascii="Maiandra GD" w:eastAsiaTheme="minorEastAsia" w:hAnsi="Maiandra GD"/>
        </w:rPr>
        <w:t xml:space="preserve">As per the circular, </w:t>
      </w:r>
      <w:r w:rsidR="00763AF5" w:rsidRPr="00763AF5">
        <w:rPr>
          <w:rFonts w:ascii="Maiandra GD" w:eastAsiaTheme="minorEastAsia" w:hAnsi="Maiandra GD"/>
        </w:rPr>
        <w:t>committee</w:t>
      </w:r>
      <w:r>
        <w:rPr>
          <w:rFonts w:ascii="Maiandra GD" w:eastAsiaTheme="minorEastAsia" w:hAnsi="Maiandra GD"/>
        </w:rPr>
        <w:t>s</w:t>
      </w:r>
      <w:r w:rsidR="00763AF5" w:rsidRPr="00763AF5">
        <w:rPr>
          <w:rFonts w:ascii="Maiandra GD" w:eastAsiaTheme="minorEastAsia" w:hAnsi="Maiandra GD"/>
        </w:rPr>
        <w:t xml:space="preserve"> ha</w:t>
      </w:r>
      <w:r>
        <w:rPr>
          <w:rFonts w:ascii="Maiandra GD" w:eastAsiaTheme="minorEastAsia" w:hAnsi="Maiandra GD"/>
        </w:rPr>
        <w:t>ve</w:t>
      </w:r>
      <w:r w:rsidR="00763AF5" w:rsidRPr="00763AF5">
        <w:rPr>
          <w:rFonts w:ascii="Maiandra GD" w:eastAsiaTheme="minorEastAsia" w:hAnsi="Maiandra GD"/>
        </w:rPr>
        <w:t xml:space="preserve"> been given up to </w:t>
      </w:r>
      <w:r>
        <w:rPr>
          <w:rFonts w:ascii="Maiandra GD" w:eastAsiaTheme="minorEastAsia" w:hAnsi="Maiandra GD"/>
        </w:rPr>
        <w:t>6</w:t>
      </w:r>
      <w:r w:rsidR="00763AF5" w:rsidRPr="00763AF5">
        <w:rPr>
          <w:rFonts w:ascii="Maiandra GD" w:eastAsiaTheme="minorEastAsia" w:hAnsi="Maiandra GD"/>
          <w:vertAlign w:val="superscript"/>
        </w:rPr>
        <w:t>th</w:t>
      </w:r>
      <w:r w:rsidR="00763AF5" w:rsidRPr="00763AF5">
        <w:rPr>
          <w:rFonts w:ascii="Maiandra GD" w:eastAsiaTheme="minorEastAsia" w:hAnsi="Maiandra GD"/>
        </w:rPr>
        <w:t xml:space="preserve"> </w:t>
      </w:r>
      <w:r>
        <w:rPr>
          <w:rFonts w:ascii="Maiandra GD" w:eastAsiaTheme="minorEastAsia" w:hAnsi="Maiandra GD"/>
        </w:rPr>
        <w:t>Dece</w:t>
      </w:r>
      <w:r w:rsidR="00763AF5" w:rsidRPr="00763AF5">
        <w:rPr>
          <w:rFonts w:ascii="Maiandra GD" w:eastAsiaTheme="minorEastAsia" w:hAnsi="Maiandra GD"/>
        </w:rPr>
        <w:t>mber 202</w:t>
      </w:r>
      <w:r>
        <w:rPr>
          <w:rFonts w:ascii="Maiandra GD" w:eastAsiaTheme="minorEastAsia" w:hAnsi="Maiandra GD"/>
        </w:rPr>
        <w:t>4</w:t>
      </w:r>
      <w:r w:rsidR="00763AF5" w:rsidRPr="00763AF5">
        <w:rPr>
          <w:rFonts w:ascii="Maiandra GD" w:eastAsiaTheme="minorEastAsia" w:hAnsi="Maiandra GD"/>
        </w:rPr>
        <w:t xml:space="preserve"> to have submitted the budget proposals, but the earlier it is done the better.</w:t>
      </w:r>
    </w:p>
    <w:p w:rsidR="00763AF5" w:rsidRPr="00763AF5" w:rsidRDefault="00763AF5" w:rsidP="00763AF5">
      <w:pPr>
        <w:numPr>
          <w:ilvl w:val="0"/>
          <w:numId w:val="13"/>
        </w:numPr>
        <w:contextualSpacing/>
        <w:jc w:val="both"/>
        <w:rPr>
          <w:rFonts w:ascii="Maiandra GD" w:hAnsi="Maiandra GD"/>
        </w:rPr>
      </w:pPr>
      <w:r w:rsidRPr="00763AF5">
        <w:rPr>
          <w:rFonts w:ascii="Maiandra GD" w:hAnsi="Maiandra GD"/>
          <w:b/>
        </w:rPr>
        <w:t xml:space="preserve">Public Participation: </w:t>
      </w:r>
      <w:r w:rsidRPr="00763AF5">
        <w:rPr>
          <w:rFonts w:ascii="Maiandra GD" w:hAnsi="Maiandra GD"/>
        </w:rPr>
        <w:t>As per the NG-CDF Act 2015 (amended 202</w:t>
      </w:r>
      <w:r w:rsidR="00D92002">
        <w:rPr>
          <w:rFonts w:ascii="Maiandra GD" w:hAnsi="Maiandra GD"/>
        </w:rPr>
        <w:t>3</w:t>
      </w:r>
      <w:r w:rsidRPr="00763AF5">
        <w:rPr>
          <w:rFonts w:ascii="Maiandra GD" w:hAnsi="Maiandra GD"/>
        </w:rPr>
        <w:t xml:space="preserve">); proposals collected from the wards shall be used for two financial years. </w:t>
      </w:r>
      <w:r w:rsidR="00494938">
        <w:rPr>
          <w:rFonts w:ascii="Maiandra GD" w:hAnsi="Maiandra GD"/>
        </w:rPr>
        <w:t>We conducted the exercise from 22</w:t>
      </w:r>
      <w:r w:rsidR="00494938" w:rsidRPr="00494938">
        <w:rPr>
          <w:rFonts w:ascii="Maiandra GD" w:hAnsi="Maiandra GD"/>
          <w:vertAlign w:val="superscript"/>
        </w:rPr>
        <w:t>nd</w:t>
      </w:r>
      <w:r w:rsidR="00494938">
        <w:rPr>
          <w:rFonts w:ascii="Maiandra GD" w:hAnsi="Maiandra GD"/>
        </w:rPr>
        <w:t xml:space="preserve"> to 24</w:t>
      </w:r>
      <w:r w:rsidR="00494938" w:rsidRPr="00494938">
        <w:rPr>
          <w:rFonts w:ascii="Maiandra GD" w:hAnsi="Maiandra GD"/>
          <w:vertAlign w:val="superscript"/>
        </w:rPr>
        <w:t>th</w:t>
      </w:r>
      <w:r w:rsidR="00494938">
        <w:rPr>
          <w:rFonts w:ascii="Maiandra GD" w:hAnsi="Maiandra GD"/>
        </w:rPr>
        <w:t xml:space="preserve"> October, 2024. The collected projects proposals shall be utilized</w:t>
      </w:r>
      <w:r w:rsidRPr="00763AF5">
        <w:rPr>
          <w:rFonts w:ascii="Maiandra GD" w:hAnsi="Maiandra GD"/>
        </w:rPr>
        <w:t xml:space="preserve"> 202</w:t>
      </w:r>
      <w:r w:rsidR="00494938">
        <w:rPr>
          <w:rFonts w:ascii="Maiandra GD" w:hAnsi="Maiandra GD"/>
        </w:rPr>
        <w:t>4</w:t>
      </w:r>
      <w:r w:rsidRPr="00763AF5">
        <w:rPr>
          <w:rFonts w:ascii="Maiandra GD" w:hAnsi="Maiandra GD"/>
        </w:rPr>
        <w:t>/202</w:t>
      </w:r>
      <w:r w:rsidR="00494938">
        <w:rPr>
          <w:rFonts w:ascii="Maiandra GD" w:hAnsi="Maiandra GD"/>
        </w:rPr>
        <w:t>5 and 2025/2026</w:t>
      </w:r>
      <w:r w:rsidRPr="00763AF5">
        <w:rPr>
          <w:rFonts w:ascii="Maiandra GD" w:hAnsi="Maiandra GD"/>
        </w:rPr>
        <w:t xml:space="preserve"> financial year</w:t>
      </w:r>
      <w:r w:rsidR="00494938">
        <w:rPr>
          <w:rFonts w:ascii="Maiandra GD" w:hAnsi="Maiandra GD"/>
        </w:rPr>
        <w:t xml:space="preserve"> budgets</w:t>
      </w:r>
      <w:r w:rsidRPr="00763AF5">
        <w:rPr>
          <w:rFonts w:ascii="Maiandra GD" w:hAnsi="Maiandra GD"/>
        </w:rPr>
        <w:t>.</w:t>
      </w:r>
    </w:p>
    <w:p w:rsidR="00763AF5" w:rsidRPr="00763AF5" w:rsidRDefault="00763AF5" w:rsidP="00763AF5">
      <w:pPr>
        <w:jc w:val="both"/>
        <w:rPr>
          <w:rFonts w:ascii="Maiandra GD" w:eastAsiaTheme="minorEastAsia" w:hAnsi="Maiandra GD"/>
        </w:rPr>
      </w:pPr>
      <w:r w:rsidRPr="00763AF5">
        <w:rPr>
          <w:rFonts w:ascii="Maiandra GD" w:eastAsiaTheme="minorEastAsia" w:hAnsi="Maiandra GD"/>
        </w:rPr>
        <w:t xml:space="preserve">After lengthy deliberations, the committee </w:t>
      </w:r>
      <w:r w:rsidR="00494938">
        <w:rPr>
          <w:rFonts w:ascii="Maiandra GD" w:eastAsiaTheme="minorEastAsia" w:hAnsi="Maiandra GD"/>
        </w:rPr>
        <w:t xml:space="preserve">reviewed all ongoing projects and resolved to give priority to ongoing projects i.e. pending bills before introduction of new ones. The members </w:t>
      </w:r>
      <w:r w:rsidRPr="00763AF5">
        <w:rPr>
          <w:rFonts w:ascii="Maiandra GD" w:eastAsiaTheme="minorEastAsia" w:hAnsi="Maiandra GD"/>
        </w:rPr>
        <w:t>settled on the following proposals for funding in this current financial year, 202</w:t>
      </w:r>
      <w:r w:rsidR="00494938">
        <w:rPr>
          <w:rFonts w:ascii="Maiandra GD" w:eastAsiaTheme="minorEastAsia" w:hAnsi="Maiandra GD"/>
        </w:rPr>
        <w:t>4</w:t>
      </w:r>
      <w:r w:rsidRPr="00763AF5">
        <w:rPr>
          <w:rFonts w:ascii="Maiandra GD" w:eastAsiaTheme="minorEastAsia" w:hAnsi="Maiandra GD"/>
        </w:rPr>
        <w:t>/202</w:t>
      </w:r>
      <w:r w:rsidR="00494938">
        <w:rPr>
          <w:rFonts w:ascii="Maiandra GD" w:eastAsiaTheme="minorEastAsia" w:hAnsi="Maiandra GD"/>
        </w:rPr>
        <w:t>5</w:t>
      </w:r>
      <w:r w:rsidRPr="00763AF5">
        <w:rPr>
          <w:rFonts w:ascii="Maiandra GD" w:eastAsiaTheme="minorEastAsia" w:hAnsi="Maiandra GD"/>
        </w:rPr>
        <w:t xml:space="preserve">: </w:t>
      </w:r>
    </w:p>
    <w:tbl>
      <w:tblPr>
        <w:tblStyle w:val="TableGrid"/>
        <w:tblW w:w="0" w:type="auto"/>
        <w:tblLook w:val="04A0" w:firstRow="1" w:lastRow="0" w:firstColumn="1" w:lastColumn="0" w:noHBand="0" w:noVBand="1"/>
      </w:tblPr>
      <w:tblGrid>
        <w:gridCol w:w="918"/>
        <w:gridCol w:w="5310"/>
        <w:gridCol w:w="2250"/>
      </w:tblGrid>
      <w:tr w:rsidR="00763AF5" w:rsidRPr="00763AF5" w:rsidTr="00C97905">
        <w:tc>
          <w:tcPr>
            <w:tcW w:w="918" w:type="dxa"/>
          </w:tcPr>
          <w:p w:rsidR="00763AF5" w:rsidRPr="00763AF5" w:rsidRDefault="00763AF5" w:rsidP="00763AF5">
            <w:pPr>
              <w:jc w:val="both"/>
              <w:rPr>
                <w:rFonts w:ascii="Maiandra GD" w:hAnsi="Maiandra GD"/>
                <w:b/>
              </w:rPr>
            </w:pPr>
            <w:r w:rsidRPr="00763AF5">
              <w:rPr>
                <w:rFonts w:ascii="Maiandra GD" w:hAnsi="Maiandra GD"/>
                <w:b/>
              </w:rPr>
              <w:t>S/NO.</w:t>
            </w:r>
          </w:p>
        </w:tc>
        <w:tc>
          <w:tcPr>
            <w:tcW w:w="5310" w:type="dxa"/>
          </w:tcPr>
          <w:p w:rsidR="00763AF5" w:rsidRPr="00763AF5" w:rsidRDefault="00763AF5" w:rsidP="00763AF5">
            <w:pPr>
              <w:jc w:val="both"/>
              <w:rPr>
                <w:rFonts w:ascii="Maiandra GD" w:hAnsi="Maiandra GD"/>
                <w:b/>
              </w:rPr>
            </w:pPr>
            <w:r w:rsidRPr="00763AF5">
              <w:rPr>
                <w:rFonts w:ascii="Maiandra GD" w:hAnsi="Maiandra GD"/>
                <w:b/>
              </w:rPr>
              <w:t>PROPOSED PROJECT</w:t>
            </w:r>
          </w:p>
        </w:tc>
        <w:tc>
          <w:tcPr>
            <w:tcW w:w="2250" w:type="dxa"/>
          </w:tcPr>
          <w:p w:rsidR="00763AF5" w:rsidRPr="00763AF5" w:rsidRDefault="00763AF5" w:rsidP="00763AF5">
            <w:pPr>
              <w:jc w:val="both"/>
              <w:rPr>
                <w:rFonts w:ascii="Maiandra GD" w:hAnsi="Maiandra GD"/>
                <w:b/>
              </w:rPr>
            </w:pPr>
            <w:r w:rsidRPr="00763AF5">
              <w:rPr>
                <w:rFonts w:ascii="Maiandra GD" w:hAnsi="Maiandra GD"/>
                <w:b/>
              </w:rPr>
              <w:t>WARD</w:t>
            </w:r>
          </w:p>
        </w:tc>
      </w:tr>
      <w:tr w:rsidR="00763AF5" w:rsidRPr="00763AF5" w:rsidTr="00C97905">
        <w:tc>
          <w:tcPr>
            <w:tcW w:w="918" w:type="dxa"/>
          </w:tcPr>
          <w:p w:rsidR="00763AF5" w:rsidRPr="00763AF5" w:rsidRDefault="00763AF5" w:rsidP="00763AF5">
            <w:pPr>
              <w:jc w:val="center"/>
              <w:rPr>
                <w:rFonts w:ascii="Maiandra GD" w:hAnsi="Maiandra GD"/>
              </w:rPr>
            </w:pPr>
            <w:r w:rsidRPr="00763AF5">
              <w:rPr>
                <w:rFonts w:ascii="Maiandra GD" w:hAnsi="Maiandra GD"/>
              </w:rPr>
              <w:t>1</w:t>
            </w:r>
          </w:p>
        </w:tc>
        <w:tc>
          <w:tcPr>
            <w:tcW w:w="5310" w:type="dxa"/>
          </w:tcPr>
          <w:p w:rsidR="00763AF5" w:rsidRPr="00763AF5" w:rsidRDefault="00763AF5" w:rsidP="00763AF5">
            <w:pPr>
              <w:jc w:val="both"/>
              <w:rPr>
                <w:rFonts w:ascii="Maiandra GD" w:hAnsi="Maiandra GD"/>
              </w:rPr>
            </w:pPr>
            <w:proofErr w:type="spellStart"/>
            <w:r w:rsidRPr="00763AF5">
              <w:rPr>
                <w:rFonts w:ascii="Maiandra GD" w:hAnsi="Maiandra GD"/>
              </w:rPr>
              <w:t>Khwisero</w:t>
            </w:r>
            <w:proofErr w:type="spellEnd"/>
            <w:r w:rsidRPr="00763AF5">
              <w:rPr>
                <w:rFonts w:ascii="Maiandra GD" w:hAnsi="Maiandra GD"/>
              </w:rPr>
              <w:t xml:space="preserve"> Primary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North</w:t>
            </w:r>
          </w:p>
        </w:tc>
      </w:tr>
      <w:tr w:rsidR="00763AF5" w:rsidRPr="00763AF5" w:rsidTr="00C97905">
        <w:tc>
          <w:tcPr>
            <w:tcW w:w="918" w:type="dxa"/>
          </w:tcPr>
          <w:p w:rsidR="00763AF5" w:rsidRPr="00763AF5" w:rsidRDefault="00763AF5" w:rsidP="00763AF5">
            <w:pPr>
              <w:jc w:val="center"/>
              <w:rPr>
                <w:rFonts w:ascii="Maiandra GD" w:hAnsi="Maiandra GD"/>
              </w:rPr>
            </w:pPr>
            <w:r w:rsidRPr="00763AF5">
              <w:rPr>
                <w:rFonts w:ascii="Maiandra GD" w:hAnsi="Maiandra GD"/>
              </w:rPr>
              <w:t>2</w:t>
            </w:r>
          </w:p>
        </w:tc>
        <w:tc>
          <w:tcPr>
            <w:tcW w:w="5310" w:type="dxa"/>
          </w:tcPr>
          <w:p w:rsidR="00763AF5" w:rsidRPr="00763AF5" w:rsidRDefault="00763AF5" w:rsidP="00763AF5">
            <w:pPr>
              <w:jc w:val="both"/>
              <w:rPr>
                <w:rFonts w:ascii="Maiandra GD" w:hAnsi="Maiandra GD"/>
              </w:rPr>
            </w:pPr>
            <w:proofErr w:type="spellStart"/>
            <w:r w:rsidRPr="00763AF5">
              <w:rPr>
                <w:rFonts w:ascii="Maiandra GD" w:hAnsi="Maiandra GD"/>
              </w:rPr>
              <w:t>Emwiru</w:t>
            </w:r>
            <w:proofErr w:type="spellEnd"/>
            <w:r w:rsidRPr="00763AF5">
              <w:rPr>
                <w:rFonts w:ascii="Maiandra GD" w:hAnsi="Maiandra GD"/>
              </w:rPr>
              <w:t xml:space="preserve"> Mixed Secondary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North</w:t>
            </w:r>
          </w:p>
        </w:tc>
      </w:tr>
      <w:tr w:rsidR="00763AF5" w:rsidRPr="00763AF5" w:rsidTr="00C97905">
        <w:tc>
          <w:tcPr>
            <w:tcW w:w="918" w:type="dxa"/>
          </w:tcPr>
          <w:p w:rsidR="00763AF5" w:rsidRPr="00763AF5" w:rsidRDefault="00763AF5" w:rsidP="00763AF5">
            <w:pPr>
              <w:jc w:val="center"/>
              <w:rPr>
                <w:rFonts w:ascii="Maiandra GD" w:hAnsi="Maiandra GD"/>
              </w:rPr>
            </w:pPr>
            <w:r w:rsidRPr="00763AF5">
              <w:rPr>
                <w:rFonts w:ascii="Maiandra GD" w:hAnsi="Maiandra GD"/>
              </w:rPr>
              <w:t>3</w:t>
            </w:r>
          </w:p>
        </w:tc>
        <w:tc>
          <w:tcPr>
            <w:tcW w:w="5310" w:type="dxa"/>
          </w:tcPr>
          <w:p w:rsidR="00763AF5" w:rsidRPr="00763AF5" w:rsidRDefault="00763AF5" w:rsidP="00763AF5">
            <w:pPr>
              <w:jc w:val="both"/>
              <w:rPr>
                <w:rFonts w:ascii="Maiandra GD" w:hAnsi="Maiandra GD"/>
              </w:rPr>
            </w:pPr>
            <w:proofErr w:type="spellStart"/>
            <w:r w:rsidRPr="00763AF5">
              <w:rPr>
                <w:rFonts w:ascii="Maiandra GD" w:hAnsi="Maiandra GD"/>
              </w:rPr>
              <w:t>Mwihila</w:t>
            </w:r>
            <w:proofErr w:type="spellEnd"/>
            <w:r w:rsidRPr="00763AF5">
              <w:rPr>
                <w:rFonts w:ascii="Maiandra GD" w:hAnsi="Maiandra GD"/>
              </w:rPr>
              <w:t xml:space="preserve"> Boys’ High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North</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t>4</w:t>
            </w:r>
          </w:p>
        </w:tc>
        <w:tc>
          <w:tcPr>
            <w:tcW w:w="5310" w:type="dxa"/>
          </w:tcPr>
          <w:p w:rsidR="00763AF5" w:rsidRPr="00763AF5" w:rsidRDefault="00763AF5" w:rsidP="00763AF5">
            <w:pPr>
              <w:jc w:val="both"/>
              <w:rPr>
                <w:rFonts w:ascii="Maiandra GD" w:hAnsi="Maiandra GD"/>
              </w:rPr>
            </w:pPr>
            <w:proofErr w:type="spellStart"/>
            <w:r w:rsidRPr="00763AF5">
              <w:rPr>
                <w:rFonts w:ascii="Maiandra GD" w:hAnsi="Maiandra GD"/>
              </w:rPr>
              <w:t>Emaholia</w:t>
            </w:r>
            <w:proofErr w:type="spellEnd"/>
            <w:r w:rsidRPr="00763AF5">
              <w:rPr>
                <w:rFonts w:ascii="Maiandra GD" w:hAnsi="Maiandra GD"/>
              </w:rPr>
              <w:t xml:space="preserve"> Mixed Secondary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North</w:t>
            </w:r>
          </w:p>
        </w:tc>
      </w:tr>
      <w:tr w:rsidR="00DB1BFD" w:rsidRPr="00763AF5" w:rsidTr="00C97905">
        <w:tc>
          <w:tcPr>
            <w:tcW w:w="918" w:type="dxa"/>
          </w:tcPr>
          <w:p w:rsidR="00DB1BFD" w:rsidRPr="00763AF5" w:rsidRDefault="00DB1BFD" w:rsidP="00763AF5">
            <w:pPr>
              <w:jc w:val="center"/>
              <w:rPr>
                <w:rFonts w:ascii="Maiandra GD" w:hAnsi="Maiandra GD"/>
              </w:rPr>
            </w:pPr>
            <w:r>
              <w:rPr>
                <w:rFonts w:ascii="Maiandra GD" w:hAnsi="Maiandra GD"/>
              </w:rPr>
              <w:t>5</w:t>
            </w:r>
          </w:p>
        </w:tc>
        <w:tc>
          <w:tcPr>
            <w:tcW w:w="5310" w:type="dxa"/>
          </w:tcPr>
          <w:p w:rsidR="00DB1BFD" w:rsidRPr="00763AF5" w:rsidRDefault="00DB1BFD" w:rsidP="00763AF5">
            <w:pPr>
              <w:jc w:val="both"/>
              <w:rPr>
                <w:rFonts w:ascii="Maiandra GD" w:hAnsi="Maiandra GD"/>
              </w:rPr>
            </w:pPr>
            <w:proofErr w:type="spellStart"/>
            <w:r>
              <w:rPr>
                <w:rFonts w:ascii="Maiandra GD" w:hAnsi="Maiandra GD"/>
              </w:rPr>
              <w:t>Khwisero</w:t>
            </w:r>
            <w:proofErr w:type="spellEnd"/>
            <w:r>
              <w:rPr>
                <w:rFonts w:ascii="Maiandra GD" w:hAnsi="Maiandra GD"/>
              </w:rPr>
              <w:t xml:space="preserve"> Law Courts</w:t>
            </w:r>
          </w:p>
        </w:tc>
        <w:tc>
          <w:tcPr>
            <w:tcW w:w="2250" w:type="dxa"/>
          </w:tcPr>
          <w:p w:rsidR="00DB1BFD" w:rsidRPr="00763AF5" w:rsidRDefault="00DB1BFD" w:rsidP="00763AF5">
            <w:pPr>
              <w:jc w:val="both"/>
              <w:rPr>
                <w:rFonts w:ascii="Maiandra GD" w:hAnsi="Maiandra GD"/>
              </w:rPr>
            </w:pPr>
            <w:proofErr w:type="spellStart"/>
            <w:r>
              <w:rPr>
                <w:rFonts w:ascii="Maiandra GD" w:hAnsi="Maiandra GD"/>
              </w:rPr>
              <w:t>Kisa</w:t>
            </w:r>
            <w:proofErr w:type="spellEnd"/>
            <w:r>
              <w:rPr>
                <w:rFonts w:ascii="Maiandra GD" w:hAnsi="Maiandra GD"/>
              </w:rPr>
              <w:t xml:space="preserve"> North</w:t>
            </w:r>
          </w:p>
        </w:tc>
      </w:tr>
      <w:tr w:rsidR="00DB1BFD" w:rsidRPr="00763AF5" w:rsidTr="00C97905">
        <w:tc>
          <w:tcPr>
            <w:tcW w:w="918" w:type="dxa"/>
          </w:tcPr>
          <w:p w:rsidR="00DB1BFD" w:rsidRPr="00763AF5" w:rsidRDefault="00DB1BFD" w:rsidP="00763AF5">
            <w:pPr>
              <w:jc w:val="center"/>
              <w:rPr>
                <w:rFonts w:ascii="Maiandra GD" w:hAnsi="Maiandra GD"/>
              </w:rPr>
            </w:pPr>
            <w:r>
              <w:rPr>
                <w:rFonts w:ascii="Maiandra GD" w:hAnsi="Maiandra GD"/>
              </w:rPr>
              <w:t>6</w:t>
            </w:r>
          </w:p>
        </w:tc>
        <w:tc>
          <w:tcPr>
            <w:tcW w:w="5310" w:type="dxa"/>
          </w:tcPr>
          <w:p w:rsidR="00DB1BFD" w:rsidRDefault="00DB1BFD" w:rsidP="00763AF5">
            <w:pPr>
              <w:jc w:val="both"/>
              <w:rPr>
                <w:rFonts w:ascii="Maiandra GD" w:hAnsi="Maiandra GD"/>
              </w:rPr>
            </w:pPr>
            <w:proofErr w:type="spellStart"/>
            <w:r>
              <w:rPr>
                <w:rFonts w:ascii="Maiandra GD" w:hAnsi="Maiandra GD"/>
              </w:rPr>
              <w:t>Khwisero</w:t>
            </w:r>
            <w:proofErr w:type="spellEnd"/>
            <w:r>
              <w:rPr>
                <w:rFonts w:ascii="Maiandra GD" w:hAnsi="Maiandra GD"/>
              </w:rPr>
              <w:t xml:space="preserve"> Digital Hub</w:t>
            </w:r>
          </w:p>
        </w:tc>
        <w:tc>
          <w:tcPr>
            <w:tcW w:w="2250" w:type="dxa"/>
          </w:tcPr>
          <w:p w:rsidR="00DB1BFD" w:rsidRDefault="00DB1BFD" w:rsidP="00763AF5">
            <w:pPr>
              <w:jc w:val="both"/>
              <w:rPr>
                <w:rFonts w:ascii="Maiandra GD" w:hAnsi="Maiandra GD"/>
              </w:rPr>
            </w:pPr>
            <w:proofErr w:type="spellStart"/>
            <w:r>
              <w:rPr>
                <w:rFonts w:ascii="Maiandra GD" w:hAnsi="Maiandra GD"/>
              </w:rPr>
              <w:t>Kisa</w:t>
            </w:r>
            <w:proofErr w:type="spellEnd"/>
            <w:r>
              <w:rPr>
                <w:rFonts w:ascii="Maiandra GD" w:hAnsi="Maiandra GD"/>
              </w:rPr>
              <w:t xml:space="preserve"> North</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t>7</w:t>
            </w:r>
          </w:p>
        </w:tc>
        <w:tc>
          <w:tcPr>
            <w:tcW w:w="5310" w:type="dxa"/>
          </w:tcPr>
          <w:p w:rsidR="00763AF5" w:rsidRPr="00763AF5" w:rsidRDefault="00763AF5" w:rsidP="00763AF5">
            <w:pPr>
              <w:jc w:val="both"/>
              <w:rPr>
                <w:rFonts w:ascii="Maiandra GD" w:hAnsi="Maiandra GD"/>
              </w:rPr>
            </w:pPr>
            <w:proofErr w:type="spellStart"/>
            <w:r w:rsidRPr="00763AF5">
              <w:rPr>
                <w:rFonts w:ascii="Maiandra GD" w:hAnsi="Maiandra GD"/>
              </w:rPr>
              <w:t>Ekambuli</w:t>
            </w:r>
            <w:proofErr w:type="spellEnd"/>
            <w:r w:rsidRPr="00763AF5">
              <w:rPr>
                <w:rFonts w:ascii="Maiandra GD" w:hAnsi="Maiandra GD"/>
              </w:rPr>
              <w:t xml:space="preserve"> Primary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Central</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t>8</w:t>
            </w:r>
          </w:p>
        </w:tc>
        <w:tc>
          <w:tcPr>
            <w:tcW w:w="5310" w:type="dxa"/>
          </w:tcPr>
          <w:p w:rsidR="00763AF5" w:rsidRPr="00763AF5" w:rsidRDefault="00763AF5" w:rsidP="00763AF5">
            <w:pPr>
              <w:jc w:val="both"/>
              <w:rPr>
                <w:rFonts w:ascii="Maiandra GD" w:hAnsi="Maiandra GD"/>
              </w:rPr>
            </w:pPr>
            <w:proofErr w:type="spellStart"/>
            <w:r w:rsidRPr="00763AF5">
              <w:rPr>
                <w:rFonts w:ascii="Maiandra GD" w:hAnsi="Maiandra GD"/>
              </w:rPr>
              <w:t>Ebukwala</w:t>
            </w:r>
            <w:proofErr w:type="spellEnd"/>
            <w:r w:rsidRPr="00763AF5">
              <w:rPr>
                <w:rFonts w:ascii="Maiandra GD" w:hAnsi="Maiandra GD"/>
              </w:rPr>
              <w:t xml:space="preserve"> Primary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Central</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t>9</w:t>
            </w:r>
          </w:p>
        </w:tc>
        <w:tc>
          <w:tcPr>
            <w:tcW w:w="5310" w:type="dxa"/>
          </w:tcPr>
          <w:p w:rsidR="00763AF5" w:rsidRPr="00763AF5" w:rsidRDefault="00763AF5" w:rsidP="00763AF5">
            <w:pPr>
              <w:jc w:val="both"/>
              <w:rPr>
                <w:rFonts w:ascii="Maiandra GD" w:hAnsi="Maiandra GD"/>
              </w:rPr>
            </w:pPr>
            <w:proofErr w:type="spellStart"/>
            <w:r w:rsidRPr="00763AF5">
              <w:rPr>
                <w:rFonts w:ascii="Maiandra GD" w:hAnsi="Maiandra GD"/>
              </w:rPr>
              <w:t>Mundoli</w:t>
            </w:r>
            <w:proofErr w:type="spellEnd"/>
            <w:r w:rsidRPr="00763AF5">
              <w:rPr>
                <w:rFonts w:ascii="Maiandra GD" w:hAnsi="Maiandra GD"/>
              </w:rPr>
              <w:t xml:space="preserve"> ACK Girls’ Secondary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Central</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lastRenderedPageBreak/>
              <w:t>10</w:t>
            </w:r>
          </w:p>
        </w:tc>
        <w:tc>
          <w:tcPr>
            <w:tcW w:w="5310" w:type="dxa"/>
          </w:tcPr>
          <w:p w:rsidR="00763AF5" w:rsidRPr="00763AF5" w:rsidRDefault="00763AF5" w:rsidP="00763AF5">
            <w:pPr>
              <w:jc w:val="both"/>
              <w:rPr>
                <w:rFonts w:ascii="Maiandra GD" w:hAnsi="Maiandra GD"/>
              </w:rPr>
            </w:pPr>
            <w:proofErr w:type="spellStart"/>
            <w:r w:rsidRPr="00763AF5">
              <w:rPr>
                <w:rFonts w:ascii="Maiandra GD" w:hAnsi="Maiandra GD"/>
              </w:rPr>
              <w:t>Namasoli</w:t>
            </w:r>
            <w:proofErr w:type="spellEnd"/>
            <w:r w:rsidRPr="00763AF5">
              <w:rPr>
                <w:rFonts w:ascii="Maiandra GD" w:hAnsi="Maiandra GD"/>
              </w:rPr>
              <w:t xml:space="preserve"> Secondary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Central</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t>11</w:t>
            </w:r>
          </w:p>
        </w:tc>
        <w:tc>
          <w:tcPr>
            <w:tcW w:w="5310" w:type="dxa"/>
          </w:tcPr>
          <w:p w:rsidR="00763AF5" w:rsidRPr="00763AF5" w:rsidRDefault="00763AF5" w:rsidP="00763AF5">
            <w:pPr>
              <w:jc w:val="both"/>
              <w:rPr>
                <w:rFonts w:ascii="Maiandra GD" w:hAnsi="Maiandra GD"/>
              </w:rPr>
            </w:pPr>
            <w:proofErr w:type="spellStart"/>
            <w:r w:rsidRPr="00763AF5">
              <w:rPr>
                <w:rFonts w:ascii="Maiandra GD" w:hAnsi="Maiandra GD"/>
              </w:rPr>
              <w:t>Khwisero</w:t>
            </w:r>
            <w:proofErr w:type="spellEnd"/>
            <w:r w:rsidRPr="00763AF5">
              <w:rPr>
                <w:rFonts w:ascii="Maiandra GD" w:hAnsi="Maiandra GD"/>
              </w:rPr>
              <w:t xml:space="preserve"> Girls’ Secondary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Central</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t>12</w:t>
            </w:r>
          </w:p>
        </w:tc>
        <w:tc>
          <w:tcPr>
            <w:tcW w:w="5310" w:type="dxa"/>
          </w:tcPr>
          <w:p w:rsidR="00763AF5" w:rsidRPr="00763AF5" w:rsidRDefault="00763AF5" w:rsidP="00763AF5">
            <w:pPr>
              <w:jc w:val="both"/>
              <w:rPr>
                <w:rFonts w:ascii="Maiandra GD" w:hAnsi="Maiandra GD"/>
              </w:rPr>
            </w:pPr>
            <w:proofErr w:type="spellStart"/>
            <w:r w:rsidRPr="00763AF5">
              <w:rPr>
                <w:rFonts w:ascii="Maiandra GD" w:hAnsi="Maiandra GD"/>
              </w:rPr>
              <w:t>Shiongo</w:t>
            </w:r>
            <w:proofErr w:type="spellEnd"/>
            <w:r w:rsidRPr="00763AF5">
              <w:rPr>
                <w:rFonts w:ascii="Maiandra GD" w:hAnsi="Maiandra GD"/>
              </w:rPr>
              <w:t xml:space="preserve"> Secondary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Central</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t>13</w:t>
            </w:r>
          </w:p>
        </w:tc>
        <w:tc>
          <w:tcPr>
            <w:tcW w:w="5310" w:type="dxa"/>
          </w:tcPr>
          <w:p w:rsidR="00763AF5" w:rsidRPr="00763AF5" w:rsidRDefault="00763AF5" w:rsidP="00763AF5">
            <w:pPr>
              <w:jc w:val="both"/>
              <w:rPr>
                <w:rFonts w:ascii="Maiandra GD" w:hAnsi="Maiandra GD"/>
              </w:rPr>
            </w:pPr>
            <w:proofErr w:type="spellStart"/>
            <w:r w:rsidRPr="00763AF5">
              <w:rPr>
                <w:rFonts w:ascii="Maiandra GD" w:hAnsi="Maiandra GD"/>
              </w:rPr>
              <w:t>Ibinda</w:t>
            </w:r>
            <w:proofErr w:type="spellEnd"/>
            <w:r w:rsidRPr="00763AF5">
              <w:rPr>
                <w:rFonts w:ascii="Maiandra GD" w:hAnsi="Maiandra GD"/>
              </w:rPr>
              <w:t xml:space="preserve"> Primary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Central</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t>14</w:t>
            </w:r>
          </w:p>
        </w:tc>
        <w:tc>
          <w:tcPr>
            <w:tcW w:w="5310" w:type="dxa"/>
          </w:tcPr>
          <w:p w:rsidR="00763AF5" w:rsidRPr="00763AF5" w:rsidRDefault="00763AF5" w:rsidP="00763AF5">
            <w:pPr>
              <w:jc w:val="both"/>
              <w:rPr>
                <w:rFonts w:ascii="Maiandra GD" w:hAnsi="Maiandra GD"/>
              </w:rPr>
            </w:pPr>
            <w:r w:rsidRPr="00763AF5">
              <w:rPr>
                <w:rFonts w:ascii="Maiandra GD" w:hAnsi="Maiandra GD"/>
              </w:rPr>
              <w:t xml:space="preserve">Assistant Chief’s Office </w:t>
            </w:r>
            <w:proofErr w:type="spellStart"/>
            <w:r w:rsidRPr="00763AF5">
              <w:rPr>
                <w:rFonts w:ascii="Maiandra GD" w:hAnsi="Maiandra GD"/>
              </w:rPr>
              <w:t>Mulwanda</w:t>
            </w:r>
            <w:proofErr w:type="spellEnd"/>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Central</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t>15</w:t>
            </w:r>
          </w:p>
        </w:tc>
        <w:tc>
          <w:tcPr>
            <w:tcW w:w="5310" w:type="dxa"/>
          </w:tcPr>
          <w:p w:rsidR="00763AF5" w:rsidRPr="00763AF5" w:rsidRDefault="00763AF5" w:rsidP="00763AF5">
            <w:pPr>
              <w:jc w:val="both"/>
              <w:rPr>
                <w:rFonts w:ascii="Maiandra GD" w:hAnsi="Maiandra GD"/>
              </w:rPr>
            </w:pPr>
            <w:r w:rsidRPr="00763AF5">
              <w:rPr>
                <w:rFonts w:ascii="Maiandra GD" w:hAnsi="Maiandra GD"/>
              </w:rPr>
              <w:t xml:space="preserve">Assistant Chief’s Office </w:t>
            </w:r>
            <w:proofErr w:type="spellStart"/>
            <w:r w:rsidRPr="00763AF5">
              <w:rPr>
                <w:rFonts w:ascii="Maiandra GD" w:hAnsi="Maiandra GD"/>
              </w:rPr>
              <w:t>Shirali</w:t>
            </w:r>
            <w:proofErr w:type="spellEnd"/>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Central</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t>16</w:t>
            </w:r>
          </w:p>
        </w:tc>
        <w:tc>
          <w:tcPr>
            <w:tcW w:w="5310" w:type="dxa"/>
          </w:tcPr>
          <w:p w:rsidR="00763AF5" w:rsidRPr="00763AF5" w:rsidRDefault="00763AF5" w:rsidP="00763AF5">
            <w:pPr>
              <w:jc w:val="both"/>
              <w:rPr>
                <w:rFonts w:ascii="Maiandra GD" w:hAnsi="Maiandra GD"/>
              </w:rPr>
            </w:pPr>
            <w:proofErr w:type="spellStart"/>
            <w:r w:rsidRPr="00763AF5">
              <w:rPr>
                <w:rFonts w:ascii="Maiandra GD" w:hAnsi="Maiandra GD"/>
              </w:rPr>
              <w:t>Ebukanga</w:t>
            </w:r>
            <w:proofErr w:type="spellEnd"/>
            <w:r w:rsidRPr="00763AF5">
              <w:rPr>
                <w:rFonts w:ascii="Maiandra GD" w:hAnsi="Maiandra GD"/>
              </w:rPr>
              <w:t xml:space="preserve"> Primary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Central</w:t>
            </w:r>
          </w:p>
        </w:tc>
      </w:tr>
      <w:tr w:rsidR="00DB1BFD" w:rsidRPr="00763AF5" w:rsidTr="00C97905">
        <w:tc>
          <w:tcPr>
            <w:tcW w:w="918" w:type="dxa"/>
          </w:tcPr>
          <w:p w:rsidR="00DB1BFD" w:rsidRPr="00763AF5" w:rsidRDefault="00DB1BFD" w:rsidP="00763AF5">
            <w:pPr>
              <w:jc w:val="center"/>
              <w:rPr>
                <w:rFonts w:ascii="Maiandra GD" w:hAnsi="Maiandra GD"/>
              </w:rPr>
            </w:pPr>
            <w:r>
              <w:rPr>
                <w:rFonts w:ascii="Maiandra GD" w:hAnsi="Maiandra GD"/>
              </w:rPr>
              <w:t>17</w:t>
            </w:r>
          </w:p>
        </w:tc>
        <w:tc>
          <w:tcPr>
            <w:tcW w:w="5310" w:type="dxa"/>
          </w:tcPr>
          <w:p w:rsidR="00DB1BFD" w:rsidRPr="00763AF5" w:rsidRDefault="00DB1BFD" w:rsidP="00763AF5">
            <w:pPr>
              <w:jc w:val="both"/>
              <w:rPr>
                <w:rFonts w:ascii="Maiandra GD" w:hAnsi="Maiandra GD"/>
              </w:rPr>
            </w:pPr>
            <w:r>
              <w:rPr>
                <w:rFonts w:ascii="Maiandra GD" w:hAnsi="Maiandra GD"/>
              </w:rPr>
              <w:t xml:space="preserve">St. Stephen’s </w:t>
            </w:r>
            <w:proofErr w:type="spellStart"/>
            <w:r>
              <w:rPr>
                <w:rFonts w:ascii="Maiandra GD" w:hAnsi="Maiandra GD"/>
              </w:rPr>
              <w:t>Mulwanda</w:t>
            </w:r>
            <w:proofErr w:type="spellEnd"/>
            <w:r>
              <w:rPr>
                <w:rFonts w:ascii="Maiandra GD" w:hAnsi="Maiandra GD"/>
              </w:rPr>
              <w:t xml:space="preserve"> Secondary School</w:t>
            </w:r>
          </w:p>
        </w:tc>
        <w:tc>
          <w:tcPr>
            <w:tcW w:w="2250" w:type="dxa"/>
          </w:tcPr>
          <w:p w:rsidR="00DB1BFD" w:rsidRPr="00763AF5" w:rsidRDefault="00DB1BFD" w:rsidP="00763AF5">
            <w:pPr>
              <w:jc w:val="both"/>
              <w:rPr>
                <w:rFonts w:ascii="Maiandra GD" w:hAnsi="Maiandra GD"/>
              </w:rPr>
            </w:pPr>
            <w:proofErr w:type="spellStart"/>
            <w:r>
              <w:rPr>
                <w:rFonts w:ascii="Maiandra GD" w:hAnsi="Maiandra GD"/>
              </w:rPr>
              <w:t>Kisa</w:t>
            </w:r>
            <w:proofErr w:type="spellEnd"/>
            <w:r>
              <w:rPr>
                <w:rFonts w:ascii="Maiandra GD" w:hAnsi="Maiandra GD"/>
              </w:rPr>
              <w:t xml:space="preserve"> Central</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t>18</w:t>
            </w:r>
          </w:p>
        </w:tc>
        <w:tc>
          <w:tcPr>
            <w:tcW w:w="5310" w:type="dxa"/>
          </w:tcPr>
          <w:p w:rsidR="00763AF5" w:rsidRPr="00763AF5" w:rsidRDefault="00763AF5" w:rsidP="00763AF5">
            <w:pPr>
              <w:jc w:val="both"/>
              <w:rPr>
                <w:rFonts w:ascii="Maiandra GD" w:hAnsi="Maiandra GD"/>
              </w:rPr>
            </w:pPr>
            <w:proofErr w:type="spellStart"/>
            <w:r w:rsidRPr="00763AF5">
              <w:rPr>
                <w:rFonts w:ascii="Maiandra GD" w:hAnsi="Maiandra GD"/>
              </w:rPr>
              <w:t>Shirotsa</w:t>
            </w:r>
            <w:proofErr w:type="spellEnd"/>
            <w:r w:rsidRPr="00763AF5">
              <w:rPr>
                <w:rFonts w:ascii="Maiandra GD" w:hAnsi="Maiandra GD"/>
              </w:rPr>
              <w:t xml:space="preserve"> Primary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West</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t>19</w:t>
            </w:r>
          </w:p>
        </w:tc>
        <w:tc>
          <w:tcPr>
            <w:tcW w:w="5310" w:type="dxa"/>
          </w:tcPr>
          <w:p w:rsidR="00763AF5" w:rsidRPr="00763AF5" w:rsidRDefault="00DB1BFD" w:rsidP="00763AF5">
            <w:pPr>
              <w:jc w:val="both"/>
              <w:rPr>
                <w:rFonts w:ascii="Maiandra GD" w:hAnsi="Maiandra GD"/>
              </w:rPr>
            </w:pPr>
            <w:proofErr w:type="spellStart"/>
            <w:r>
              <w:rPr>
                <w:rFonts w:ascii="Maiandra GD" w:hAnsi="Maiandra GD"/>
              </w:rPr>
              <w:t>Lw</w:t>
            </w:r>
            <w:r w:rsidR="00763AF5" w:rsidRPr="00763AF5">
              <w:rPr>
                <w:rFonts w:ascii="Maiandra GD" w:hAnsi="Maiandra GD"/>
              </w:rPr>
              <w:t>anda</w:t>
            </w:r>
            <w:proofErr w:type="spellEnd"/>
            <w:r w:rsidR="00763AF5" w:rsidRPr="00763AF5">
              <w:rPr>
                <w:rFonts w:ascii="Maiandra GD" w:hAnsi="Maiandra GD"/>
              </w:rPr>
              <w:t xml:space="preserve"> </w:t>
            </w:r>
            <w:proofErr w:type="spellStart"/>
            <w:r w:rsidR="00763AF5" w:rsidRPr="00763AF5">
              <w:rPr>
                <w:rFonts w:ascii="Maiandra GD" w:hAnsi="Maiandra GD"/>
              </w:rPr>
              <w:t>Dudi</w:t>
            </w:r>
            <w:proofErr w:type="spellEnd"/>
            <w:r w:rsidR="00763AF5" w:rsidRPr="00763AF5">
              <w:rPr>
                <w:rFonts w:ascii="Maiandra GD" w:hAnsi="Maiandra GD"/>
              </w:rPr>
              <w:t xml:space="preserve"> Secondary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West</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t>20</w:t>
            </w:r>
          </w:p>
        </w:tc>
        <w:tc>
          <w:tcPr>
            <w:tcW w:w="5310" w:type="dxa"/>
          </w:tcPr>
          <w:p w:rsidR="00763AF5" w:rsidRPr="00763AF5" w:rsidRDefault="00763AF5" w:rsidP="00DB1BFD">
            <w:pPr>
              <w:jc w:val="both"/>
              <w:rPr>
                <w:rFonts w:ascii="Maiandra GD" w:hAnsi="Maiandra GD"/>
              </w:rPr>
            </w:pPr>
            <w:r w:rsidRPr="00763AF5">
              <w:rPr>
                <w:rFonts w:ascii="Maiandra GD" w:hAnsi="Maiandra GD"/>
              </w:rPr>
              <w:t xml:space="preserve">Assistant Chief’s Office </w:t>
            </w:r>
            <w:proofErr w:type="spellStart"/>
            <w:r w:rsidR="00DB1BFD">
              <w:rPr>
                <w:rFonts w:ascii="Maiandra GD" w:hAnsi="Maiandra GD"/>
              </w:rPr>
              <w:t>Ikomero</w:t>
            </w:r>
            <w:proofErr w:type="spellEnd"/>
          </w:p>
        </w:tc>
        <w:tc>
          <w:tcPr>
            <w:tcW w:w="2250" w:type="dxa"/>
          </w:tcPr>
          <w:p w:rsidR="00763AF5" w:rsidRPr="00763AF5" w:rsidRDefault="00763AF5" w:rsidP="00DB1BFD">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w:t>
            </w:r>
            <w:r w:rsidR="00DB1BFD">
              <w:rPr>
                <w:rFonts w:ascii="Maiandra GD" w:hAnsi="Maiandra GD"/>
              </w:rPr>
              <w:t>West</w:t>
            </w:r>
          </w:p>
        </w:tc>
      </w:tr>
      <w:tr w:rsidR="00DB1BFD" w:rsidRPr="00763AF5" w:rsidTr="00C97905">
        <w:tc>
          <w:tcPr>
            <w:tcW w:w="918" w:type="dxa"/>
          </w:tcPr>
          <w:p w:rsidR="00DB1BFD" w:rsidRPr="00763AF5" w:rsidRDefault="00DB1BFD" w:rsidP="00763AF5">
            <w:pPr>
              <w:jc w:val="center"/>
              <w:rPr>
                <w:rFonts w:ascii="Maiandra GD" w:hAnsi="Maiandra GD"/>
              </w:rPr>
            </w:pPr>
            <w:r>
              <w:rPr>
                <w:rFonts w:ascii="Maiandra GD" w:hAnsi="Maiandra GD"/>
              </w:rPr>
              <w:t>21</w:t>
            </w:r>
          </w:p>
        </w:tc>
        <w:tc>
          <w:tcPr>
            <w:tcW w:w="5310" w:type="dxa"/>
          </w:tcPr>
          <w:p w:rsidR="00DB1BFD" w:rsidRPr="00763AF5" w:rsidRDefault="00DB1BFD" w:rsidP="00DB1BFD">
            <w:pPr>
              <w:jc w:val="both"/>
              <w:rPr>
                <w:rFonts w:ascii="Maiandra GD" w:hAnsi="Maiandra GD"/>
              </w:rPr>
            </w:pPr>
            <w:proofErr w:type="spellStart"/>
            <w:r>
              <w:rPr>
                <w:rFonts w:ascii="Maiandra GD" w:hAnsi="Maiandra GD"/>
              </w:rPr>
              <w:t>Munjeche</w:t>
            </w:r>
            <w:proofErr w:type="spellEnd"/>
            <w:r>
              <w:rPr>
                <w:rFonts w:ascii="Maiandra GD" w:hAnsi="Maiandra GD"/>
              </w:rPr>
              <w:t xml:space="preserve"> Primary &amp; JSS School</w:t>
            </w:r>
          </w:p>
        </w:tc>
        <w:tc>
          <w:tcPr>
            <w:tcW w:w="2250" w:type="dxa"/>
          </w:tcPr>
          <w:p w:rsidR="00DB1BFD" w:rsidRPr="00763AF5" w:rsidRDefault="00DB1BFD" w:rsidP="00DB1BFD">
            <w:pPr>
              <w:jc w:val="both"/>
              <w:rPr>
                <w:rFonts w:ascii="Maiandra GD" w:hAnsi="Maiandra GD"/>
              </w:rPr>
            </w:pPr>
            <w:proofErr w:type="spellStart"/>
            <w:r>
              <w:rPr>
                <w:rFonts w:ascii="Maiandra GD" w:hAnsi="Maiandra GD"/>
              </w:rPr>
              <w:t>Kisa</w:t>
            </w:r>
            <w:proofErr w:type="spellEnd"/>
            <w:r>
              <w:rPr>
                <w:rFonts w:ascii="Maiandra GD" w:hAnsi="Maiandra GD"/>
              </w:rPr>
              <w:t xml:space="preserve"> West</w:t>
            </w:r>
          </w:p>
        </w:tc>
      </w:tr>
      <w:tr w:rsidR="00DB1BFD" w:rsidRPr="00763AF5" w:rsidTr="00C97905">
        <w:tc>
          <w:tcPr>
            <w:tcW w:w="918" w:type="dxa"/>
          </w:tcPr>
          <w:p w:rsidR="00DB1BFD" w:rsidRPr="00763AF5" w:rsidRDefault="00DB1BFD" w:rsidP="00763AF5">
            <w:pPr>
              <w:jc w:val="center"/>
              <w:rPr>
                <w:rFonts w:ascii="Maiandra GD" w:hAnsi="Maiandra GD"/>
              </w:rPr>
            </w:pPr>
            <w:r>
              <w:rPr>
                <w:rFonts w:ascii="Maiandra GD" w:hAnsi="Maiandra GD"/>
              </w:rPr>
              <w:t>22</w:t>
            </w:r>
          </w:p>
        </w:tc>
        <w:tc>
          <w:tcPr>
            <w:tcW w:w="5310" w:type="dxa"/>
          </w:tcPr>
          <w:p w:rsidR="00DB1BFD" w:rsidRDefault="00DB1BFD" w:rsidP="00DB1BFD">
            <w:pPr>
              <w:jc w:val="both"/>
              <w:rPr>
                <w:rFonts w:ascii="Maiandra GD" w:hAnsi="Maiandra GD"/>
              </w:rPr>
            </w:pPr>
            <w:proofErr w:type="spellStart"/>
            <w:r>
              <w:rPr>
                <w:rFonts w:ascii="Maiandra GD" w:hAnsi="Maiandra GD"/>
              </w:rPr>
              <w:t>Munjeche</w:t>
            </w:r>
            <w:proofErr w:type="spellEnd"/>
            <w:r>
              <w:rPr>
                <w:rFonts w:ascii="Maiandra GD" w:hAnsi="Maiandra GD"/>
              </w:rPr>
              <w:t xml:space="preserve"> Primary &amp; JSS School</w:t>
            </w:r>
          </w:p>
        </w:tc>
        <w:tc>
          <w:tcPr>
            <w:tcW w:w="2250" w:type="dxa"/>
          </w:tcPr>
          <w:p w:rsidR="00DB1BFD" w:rsidRDefault="00DB1BFD" w:rsidP="00DB1BFD">
            <w:pPr>
              <w:jc w:val="both"/>
              <w:rPr>
                <w:rFonts w:ascii="Maiandra GD" w:hAnsi="Maiandra GD"/>
              </w:rPr>
            </w:pPr>
            <w:proofErr w:type="spellStart"/>
            <w:r>
              <w:rPr>
                <w:rFonts w:ascii="Maiandra GD" w:hAnsi="Maiandra GD"/>
              </w:rPr>
              <w:t>Kisa</w:t>
            </w:r>
            <w:proofErr w:type="spellEnd"/>
            <w:r>
              <w:rPr>
                <w:rFonts w:ascii="Maiandra GD" w:hAnsi="Maiandra GD"/>
              </w:rPr>
              <w:t xml:space="preserve"> West</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t>23</w:t>
            </w:r>
          </w:p>
        </w:tc>
        <w:tc>
          <w:tcPr>
            <w:tcW w:w="5310" w:type="dxa"/>
          </w:tcPr>
          <w:p w:rsidR="00763AF5" w:rsidRPr="00763AF5" w:rsidRDefault="00763AF5" w:rsidP="00763AF5">
            <w:pPr>
              <w:jc w:val="both"/>
              <w:rPr>
                <w:rFonts w:ascii="Maiandra GD" w:hAnsi="Maiandra GD"/>
              </w:rPr>
            </w:pPr>
            <w:proofErr w:type="spellStart"/>
            <w:r w:rsidRPr="00763AF5">
              <w:rPr>
                <w:rFonts w:ascii="Maiandra GD" w:hAnsi="Maiandra GD"/>
              </w:rPr>
              <w:t>Munjiti</w:t>
            </w:r>
            <w:proofErr w:type="spellEnd"/>
            <w:r w:rsidRPr="00763AF5">
              <w:rPr>
                <w:rFonts w:ascii="Maiandra GD" w:hAnsi="Maiandra GD"/>
              </w:rPr>
              <w:t xml:space="preserve"> Primary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East</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t>24</w:t>
            </w:r>
          </w:p>
        </w:tc>
        <w:tc>
          <w:tcPr>
            <w:tcW w:w="5310" w:type="dxa"/>
          </w:tcPr>
          <w:p w:rsidR="00763AF5" w:rsidRPr="00763AF5" w:rsidRDefault="00763AF5" w:rsidP="00763AF5">
            <w:pPr>
              <w:jc w:val="both"/>
              <w:rPr>
                <w:rFonts w:ascii="Maiandra GD" w:hAnsi="Maiandra GD"/>
              </w:rPr>
            </w:pPr>
            <w:proofErr w:type="spellStart"/>
            <w:r w:rsidRPr="00763AF5">
              <w:rPr>
                <w:rFonts w:ascii="Maiandra GD" w:hAnsi="Maiandra GD"/>
              </w:rPr>
              <w:t>Emalindi</w:t>
            </w:r>
            <w:proofErr w:type="spellEnd"/>
            <w:r w:rsidRPr="00763AF5">
              <w:rPr>
                <w:rFonts w:ascii="Maiandra GD" w:hAnsi="Maiandra GD"/>
              </w:rPr>
              <w:t xml:space="preserve"> Mixed Secondary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East</w:t>
            </w:r>
          </w:p>
        </w:tc>
      </w:tr>
      <w:tr w:rsidR="00763AF5" w:rsidRPr="00763AF5" w:rsidTr="00C97905">
        <w:tc>
          <w:tcPr>
            <w:tcW w:w="918" w:type="dxa"/>
          </w:tcPr>
          <w:p w:rsidR="00763AF5" w:rsidRPr="00763AF5" w:rsidRDefault="00DB1BFD" w:rsidP="00763AF5">
            <w:pPr>
              <w:jc w:val="center"/>
              <w:rPr>
                <w:rFonts w:ascii="Maiandra GD" w:hAnsi="Maiandra GD"/>
              </w:rPr>
            </w:pPr>
            <w:r>
              <w:rPr>
                <w:rFonts w:ascii="Maiandra GD" w:hAnsi="Maiandra GD"/>
              </w:rPr>
              <w:t>25</w:t>
            </w:r>
          </w:p>
        </w:tc>
        <w:tc>
          <w:tcPr>
            <w:tcW w:w="5310" w:type="dxa"/>
          </w:tcPr>
          <w:p w:rsidR="00763AF5" w:rsidRPr="00763AF5" w:rsidRDefault="00763AF5" w:rsidP="00763AF5">
            <w:pPr>
              <w:jc w:val="both"/>
              <w:rPr>
                <w:rFonts w:ascii="Maiandra GD" w:hAnsi="Maiandra GD"/>
              </w:rPr>
            </w:pPr>
            <w:proofErr w:type="spellStart"/>
            <w:r w:rsidRPr="00763AF5">
              <w:rPr>
                <w:rFonts w:ascii="Maiandra GD" w:hAnsi="Maiandra GD"/>
              </w:rPr>
              <w:t>Emalindi</w:t>
            </w:r>
            <w:proofErr w:type="spellEnd"/>
            <w:r w:rsidRPr="00763AF5">
              <w:rPr>
                <w:rFonts w:ascii="Maiandra GD" w:hAnsi="Maiandra GD"/>
              </w:rPr>
              <w:t xml:space="preserve"> Girls’ Secondary School</w:t>
            </w:r>
          </w:p>
        </w:tc>
        <w:tc>
          <w:tcPr>
            <w:tcW w:w="2250" w:type="dxa"/>
          </w:tcPr>
          <w:p w:rsidR="00763AF5" w:rsidRPr="00763AF5" w:rsidRDefault="00763AF5" w:rsidP="00763AF5">
            <w:pPr>
              <w:jc w:val="both"/>
              <w:rPr>
                <w:rFonts w:ascii="Maiandra GD" w:hAnsi="Maiandra GD"/>
              </w:rPr>
            </w:pPr>
            <w:proofErr w:type="spellStart"/>
            <w:r w:rsidRPr="00763AF5">
              <w:rPr>
                <w:rFonts w:ascii="Maiandra GD" w:hAnsi="Maiandra GD"/>
              </w:rPr>
              <w:t>Kisa</w:t>
            </w:r>
            <w:proofErr w:type="spellEnd"/>
            <w:r w:rsidRPr="00763AF5">
              <w:rPr>
                <w:rFonts w:ascii="Maiandra GD" w:hAnsi="Maiandra GD"/>
              </w:rPr>
              <w:t xml:space="preserve"> East</w:t>
            </w:r>
          </w:p>
        </w:tc>
      </w:tr>
    </w:tbl>
    <w:p w:rsidR="00763AF5" w:rsidRPr="00763AF5" w:rsidRDefault="00763AF5" w:rsidP="00763AF5">
      <w:pPr>
        <w:jc w:val="both"/>
        <w:rPr>
          <w:rFonts w:ascii="Maiandra GD" w:hAnsi="Maiandra GD"/>
          <w:b/>
        </w:rPr>
      </w:pPr>
    </w:p>
    <w:p w:rsidR="00763AF5" w:rsidRPr="00763AF5" w:rsidRDefault="00763AF5" w:rsidP="00763AF5">
      <w:pPr>
        <w:jc w:val="both"/>
        <w:rPr>
          <w:rFonts w:ascii="Maiandra GD" w:eastAsiaTheme="minorEastAsia" w:hAnsi="Maiandra GD"/>
        </w:rPr>
      </w:pPr>
      <w:r w:rsidRPr="00763AF5">
        <w:rPr>
          <w:rFonts w:ascii="Maiandra GD" w:eastAsiaTheme="minorEastAsia" w:hAnsi="Maiandra GD"/>
        </w:rPr>
        <w:t>The Fund Account Manager advised the committee to be guided by the following:</w:t>
      </w:r>
    </w:p>
    <w:p w:rsidR="00763AF5" w:rsidRPr="00763AF5" w:rsidRDefault="00763AF5" w:rsidP="00763AF5">
      <w:pPr>
        <w:numPr>
          <w:ilvl w:val="0"/>
          <w:numId w:val="9"/>
        </w:numPr>
        <w:contextualSpacing/>
        <w:jc w:val="both"/>
        <w:rPr>
          <w:rFonts w:ascii="Maiandra GD" w:hAnsi="Maiandra GD"/>
        </w:rPr>
      </w:pPr>
      <w:r w:rsidRPr="00763AF5">
        <w:rPr>
          <w:rFonts w:ascii="Maiandra GD" w:hAnsi="Maiandra GD"/>
        </w:rPr>
        <w:t>Ongoing projects to be given priority before new ones are allocated funds</w:t>
      </w:r>
    </w:p>
    <w:p w:rsidR="00763AF5" w:rsidRPr="00763AF5" w:rsidRDefault="00763AF5" w:rsidP="00763AF5">
      <w:pPr>
        <w:numPr>
          <w:ilvl w:val="0"/>
          <w:numId w:val="9"/>
        </w:numPr>
        <w:contextualSpacing/>
        <w:jc w:val="both"/>
        <w:rPr>
          <w:rFonts w:ascii="Maiandra GD" w:hAnsi="Maiandra GD"/>
        </w:rPr>
      </w:pPr>
      <w:r w:rsidRPr="00763AF5">
        <w:rPr>
          <w:rFonts w:ascii="Maiandra GD" w:hAnsi="Maiandra GD"/>
        </w:rPr>
        <w:t>Fairness in distribution of resources across the four wards</w:t>
      </w:r>
    </w:p>
    <w:p w:rsidR="00763AF5" w:rsidRPr="00763AF5" w:rsidRDefault="00763AF5" w:rsidP="00763AF5">
      <w:pPr>
        <w:numPr>
          <w:ilvl w:val="0"/>
          <w:numId w:val="9"/>
        </w:numPr>
        <w:contextualSpacing/>
        <w:jc w:val="both"/>
        <w:rPr>
          <w:rFonts w:ascii="Maiandra GD" w:hAnsi="Maiandra GD"/>
        </w:rPr>
      </w:pPr>
      <w:r w:rsidRPr="00763AF5">
        <w:rPr>
          <w:rFonts w:ascii="Maiandra GD" w:hAnsi="Maiandra GD"/>
        </w:rPr>
        <w:t>Ensure enough funds are allocated to a project so that they take not more than three financial years to complete</w:t>
      </w:r>
    </w:p>
    <w:p w:rsidR="00763AF5" w:rsidRPr="00763AF5" w:rsidRDefault="00763AF5" w:rsidP="00763AF5">
      <w:pPr>
        <w:numPr>
          <w:ilvl w:val="0"/>
          <w:numId w:val="9"/>
        </w:numPr>
        <w:contextualSpacing/>
        <w:jc w:val="both"/>
        <w:rPr>
          <w:rFonts w:ascii="Maiandra GD" w:hAnsi="Maiandra GD"/>
        </w:rPr>
      </w:pPr>
      <w:r w:rsidRPr="00763AF5">
        <w:rPr>
          <w:rFonts w:ascii="Maiandra GD" w:hAnsi="Maiandra GD"/>
        </w:rPr>
        <w:t>Since CBC grade seven pupils are domiciled in the Primary schools, NG-CDF is required to support infrastructural projects - additional classrooms and Science Laboratories as basic requirements.</w:t>
      </w:r>
    </w:p>
    <w:p w:rsidR="00763AF5" w:rsidRPr="00763AF5" w:rsidRDefault="00763AF5" w:rsidP="00763AF5">
      <w:pPr>
        <w:numPr>
          <w:ilvl w:val="0"/>
          <w:numId w:val="9"/>
        </w:numPr>
        <w:contextualSpacing/>
        <w:jc w:val="both"/>
        <w:rPr>
          <w:rFonts w:ascii="Maiandra GD" w:hAnsi="Maiandra GD"/>
        </w:rPr>
      </w:pPr>
      <w:r w:rsidRPr="00763AF5">
        <w:rPr>
          <w:rFonts w:ascii="Maiandra GD" w:hAnsi="Maiandra GD"/>
        </w:rPr>
        <w:t xml:space="preserve">Procurement of NGCDF Vehicle or Motorbike is allowed. We are allowed to budget for a new vehicle since the Board </w:t>
      </w:r>
      <w:r w:rsidR="00DB1BFD">
        <w:rPr>
          <w:rFonts w:ascii="Maiandra GD" w:hAnsi="Maiandra GD"/>
        </w:rPr>
        <w:t xml:space="preserve">was </w:t>
      </w:r>
      <w:r w:rsidRPr="00763AF5">
        <w:rPr>
          <w:rFonts w:ascii="Maiandra GD" w:hAnsi="Maiandra GD"/>
        </w:rPr>
        <w:t xml:space="preserve">aware of our old stalled vehicle, whose </w:t>
      </w:r>
      <w:r w:rsidR="00DB1BFD">
        <w:rPr>
          <w:rFonts w:ascii="Maiandra GD" w:hAnsi="Maiandra GD"/>
        </w:rPr>
        <w:t>donation</w:t>
      </w:r>
      <w:r w:rsidRPr="00763AF5">
        <w:rPr>
          <w:rFonts w:ascii="Maiandra GD" w:hAnsi="Maiandra GD"/>
        </w:rPr>
        <w:t xml:space="preserve"> documents </w:t>
      </w:r>
      <w:r w:rsidR="00DB1BFD">
        <w:rPr>
          <w:rFonts w:ascii="Maiandra GD" w:hAnsi="Maiandra GD"/>
        </w:rPr>
        <w:t xml:space="preserve">to </w:t>
      </w:r>
      <w:proofErr w:type="spellStart"/>
      <w:r w:rsidR="00DB1BFD">
        <w:rPr>
          <w:rFonts w:ascii="Maiandra GD" w:hAnsi="Maiandra GD"/>
        </w:rPr>
        <w:t>Khwisero</w:t>
      </w:r>
      <w:proofErr w:type="spellEnd"/>
      <w:r w:rsidR="00DB1BFD">
        <w:rPr>
          <w:rFonts w:ascii="Maiandra GD" w:hAnsi="Maiandra GD"/>
        </w:rPr>
        <w:t xml:space="preserve"> Technical &amp; Vocational College </w:t>
      </w:r>
      <w:r w:rsidRPr="00763AF5">
        <w:rPr>
          <w:rFonts w:ascii="Maiandra GD" w:hAnsi="Maiandra GD"/>
        </w:rPr>
        <w:t>were received.</w:t>
      </w:r>
    </w:p>
    <w:p w:rsidR="00763AF5" w:rsidRPr="00763AF5" w:rsidRDefault="00763AF5" w:rsidP="00763AF5">
      <w:pPr>
        <w:numPr>
          <w:ilvl w:val="0"/>
          <w:numId w:val="9"/>
        </w:numPr>
        <w:contextualSpacing/>
        <w:jc w:val="both"/>
        <w:rPr>
          <w:rFonts w:ascii="Maiandra GD" w:hAnsi="Maiandra GD"/>
        </w:rPr>
      </w:pPr>
      <w:r w:rsidRPr="00763AF5">
        <w:rPr>
          <w:rFonts w:ascii="Maiandra GD" w:hAnsi="Maiandra GD"/>
        </w:rPr>
        <w:t>Clearance of outstanding issues with regard to previous financial year’s projects’ proposals - we have no pending issues on our previous year’s budget proposals.</w:t>
      </w:r>
      <w:r w:rsidR="00DB1BFD">
        <w:rPr>
          <w:rFonts w:ascii="Maiandra GD" w:hAnsi="Maiandra GD"/>
        </w:rPr>
        <w:t xml:space="preserve"> All our projects proposals under 2023/2024 financial year were approved and funded.</w:t>
      </w:r>
    </w:p>
    <w:p w:rsidR="00763AF5" w:rsidRPr="00763AF5" w:rsidRDefault="00763AF5" w:rsidP="00763AF5">
      <w:pPr>
        <w:numPr>
          <w:ilvl w:val="0"/>
          <w:numId w:val="9"/>
        </w:numPr>
        <w:contextualSpacing/>
        <w:jc w:val="both"/>
        <w:rPr>
          <w:rFonts w:ascii="Maiandra GD" w:hAnsi="Maiandra GD"/>
        </w:rPr>
      </w:pPr>
      <w:r w:rsidRPr="00763AF5">
        <w:rPr>
          <w:rFonts w:ascii="Maiandra GD" w:hAnsi="Maiandra GD"/>
        </w:rPr>
        <w:t xml:space="preserve">Labeling/branding costs of our projects should be included in our project costs and be factored in the </w:t>
      </w:r>
      <w:proofErr w:type="spellStart"/>
      <w:r w:rsidRPr="00763AF5">
        <w:rPr>
          <w:rFonts w:ascii="Maiandra GD" w:hAnsi="Maiandra GD"/>
        </w:rPr>
        <w:t>BoQs</w:t>
      </w:r>
      <w:proofErr w:type="spellEnd"/>
      <w:r w:rsidRPr="00763AF5">
        <w:rPr>
          <w:rFonts w:ascii="Maiandra GD" w:hAnsi="Maiandra GD"/>
        </w:rPr>
        <w:t>.</w:t>
      </w:r>
    </w:p>
    <w:p w:rsidR="00763AF5" w:rsidRPr="00763AF5" w:rsidRDefault="00763AF5" w:rsidP="00763AF5">
      <w:pPr>
        <w:numPr>
          <w:ilvl w:val="0"/>
          <w:numId w:val="9"/>
        </w:numPr>
        <w:contextualSpacing/>
        <w:jc w:val="both"/>
        <w:rPr>
          <w:rFonts w:ascii="Maiandra GD" w:hAnsi="Maiandra GD"/>
        </w:rPr>
      </w:pPr>
      <w:r w:rsidRPr="00763AF5">
        <w:rPr>
          <w:rFonts w:ascii="Maiandra GD" w:hAnsi="Maiandra GD"/>
        </w:rPr>
        <w:t>Adherence to Statutory ceilings - cannot budget beyond the allocated amount</w:t>
      </w:r>
      <w:r w:rsidR="00436812">
        <w:rPr>
          <w:rFonts w:ascii="Maiandra GD" w:hAnsi="Maiandra GD"/>
        </w:rPr>
        <w:t xml:space="preserve"> as per the circular</w:t>
      </w:r>
      <w:r w:rsidRPr="00763AF5">
        <w:rPr>
          <w:rFonts w:ascii="Maiandra GD" w:hAnsi="Maiandra GD"/>
        </w:rPr>
        <w:t>.</w:t>
      </w:r>
    </w:p>
    <w:p w:rsidR="00763AF5" w:rsidRPr="00763AF5" w:rsidRDefault="00763AF5" w:rsidP="00763AF5">
      <w:pPr>
        <w:numPr>
          <w:ilvl w:val="0"/>
          <w:numId w:val="9"/>
        </w:numPr>
        <w:contextualSpacing/>
        <w:jc w:val="both"/>
        <w:rPr>
          <w:rFonts w:ascii="Maiandra GD" w:hAnsi="Maiandra GD"/>
        </w:rPr>
      </w:pPr>
      <w:r w:rsidRPr="00763AF5">
        <w:rPr>
          <w:rFonts w:ascii="Maiandra GD" w:hAnsi="Maiandra GD"/>
        </w:rPr>
        <w:t xml:space="preserve">Take into consideration </w:t>
      </w:r>
      <w:r w:rsidR="00436812">
        <w:rPr>
          <w:rFonts w:ascii="Maiandra GD" w:hAnsi="Maiandra GD"/>
        </w:rPr>
        <w:t>any savings from PMC accounts</w:t>
      </w:r>
      <w:r w:rsidRPr="00763AF5">
        <w:rPr>
          <w:rFonts w:ascii="Maiandra GD" w:hAnsi="Maiandra GD"/>
        </w:rPr>
        <w:t xml:space="preserve"> and specify what the fund will be used for.</w:t>
      </w:r>
    </w:p>
    <w:p w:rsidR="00763AF5" w:rsidRDefault="00763AF5" w:rsidP="00763AF5">
      <w:pPr>
        <w:numPr>
          <w:ilvl w:val="0"/>
          <w:numId w:val="9"/>
        </w:numPr>
        <w:contextualSpacing/>
        <w:jc w:val="both"/>
        <w:rPr>
          <w:rFonts w:ascii="Maiandra GD" w:hAnsi="Maiandra GD"/>
        </w:rPr>
      </w:pPr>
      <w:r w:rsidRPr="00763AF5">
        <w:rPr>
          <w:rFonts w:ascii="Maiandra GD" w:hAnsi="Maiandra GD"/>
        </w:rPr>
        <w:t xml:space="preserve">Timeline for submission of budget proposals must be adhered to. Late submissions disadvantage the constituents apart from inconveniencing the Board during approvals. As per the official circular, the latest date is </w:t>
      </w:r>
      <w:r w:rsidR="00436812">
        <w:rPr>
          <w:rFonts w:ascii="Maiandra GD" w:hAnsi="Maiandra GD"/>
        </w:rPr>
        <w:t>6</w:t>
      </w:r>
      <w:r w:rsidRPr="00763AF5">
        <w:rPr>
          <w:rFonts w:ascii="Maiandra GD" w:hAnsi="Maiandra GD"/>
          <w:vertAlign w:val="superscript"/>
        </w:rPr>
        <w:t>th</w:t>
      </w:r>
      <w:r w:rsidRPr="00763AF5">
        <w:rPr>
          <w:rFonts w:ascii="Maiandra GD" w:hAnsi="Maiandra GD"/>
        </w:rPr>
        <w:t xml:space="preserve"> November 202</w:t>
      </w:r>
      <w:r w:rsidR="00436812">
        <w:rPr>
          <w:rFonts w:ascii="Maiandra GD" w:hAnsi="Maiandra GD"/>
        </w:rPr>
        <w:t>4</w:t>
      </w:r>
      <w:r w:rsidRPr="00763AF5">
        <w:rPr>
          <w:rFonts w:ascii="Maiandra GD" w:hAnsi="Maiandra GD"/>
        </w:rPr>
        <w:t>. Otherwise early submission is better.</w:t>
      </w:r>
    </w:p>
    <w:p w:rsidR="000E1EC3" w:rsidRDefault="000E1EC3" w:rsidP="000E1EC3">
      <w:pPr>
        <w:contextualSpacing/>
        <w:jc w:val="both"/>
        <w:rPr>
          <w:rFonts w:ascii="Maiandra GD" w:hAnsi="Maiandra GD"/>
        </w:rPr>
      </w:pPr>
    </w:p>
    <w:p w:rsidR="00763AF5" w:rsidRPr="00763AF5" w:rsidRDefault="00763AF5" w:rsidP="00763AF5">
      <w:pPr>
        <w:contextualSpacing/>
        <w:jc w:val="both"/>
        <w:rPr>
          <w:rFonts w:ascii="Maiandra GD" w:hAnsi="Maiandra GD"/>
        </w:rPr>
      </w:pPr>
    </w:p>
    <w:p w:rsidR="00763AF5" w:rsidRPr="00763AF5" w:rsidRDefault="000739A1" w:rsidP="00763AF5">
      <w:pPr>
        <w:rPr>
          <w:rFonts w:ascii="Maiandra GD" w:eastAsiaTheme="minorEastAsia" w:hAnsi="Maiandra GD"/>
          <w:b/>
        </w:rPr>
      </w:pPr>
      <w:r>
        <w:rPr>
          <w:rFonts w:ascii="Maiandra GD" w:eastAsiaTheme="minorEastAsia" w:hAnsi="Maiandra GD"/>
          <w:b/>
        </w:rPr>
        <w:lastRenderedPageBreak/>
        <w:t xml:space="preserve">b) </w:t>
      </w:r>
      <w:r w:rsidR="00763AF5" w:rsidRPr="00763AF5">
        <w:rPr>
          <w:rFonts w:ascii="Maiandra GD" w:eastAsiaTheme="minorEastAsia" w:hAnsi="Maiandra GD"/>
          <w:b/>
        </w:rPr>
        <w:t xml:space="preserve">Ongoing Projects: </w:t>
      </w:r>
    </w:p>
    <w:p w:rsidR="00763AF5" w:rsidRPr="00763AF5" w:rsidRDefault="00763AF5" w:rsidP="00763AF5">
      <w:pPr>
        <w:jc w:val="both"/>
        <w:rPr>
          <w:rFonts w:ascii="Maiandra GD" w:eastAsiaTheme="minorEastAsia" w:hAnsi="Maiandra GD"/>
          <w:b/>
          <w:u w:val="single"/>
        </w:rPr>
      </w:pPr>
      <w:r w:rsidRPr="00763AF5">
        <w:rPr>
          <w:rFonts w:ascii="Maiandra GD" w:eastAsiaTheme="minorEastAsia" w:hAnsi="Maiandra GD"/>
        </w:rPr>
        <w:t>The FAM confirmed to the members that it’s always a requirement from the Board that before budgeting commences, a report on the ongoing projects has to be submitted first. This report assist</w:t>
      </w:r>
      <w:r w:rsidR="00436812">
        <w:rPr>
          <w:rFonts w:ascii="Maiandra GD" w:eastAsiaTheme="minorEastAsia" w:hAnsi="Maiandra GD"/>
        </w:rPr>
        <w:t>s</w:t>
      </w:r>
      <w:r w:rsidRPr="00763AF5">
        <w:rPr>
          <w:rFonts w:ascii="Maiandra GD" w:eastAsiaTheme="minorEastAsia" w:hAnsi="Maiandra GD"/>
        </w:rPr>
        <w:t xml:space="preserve"> the Board to tell whether we have such projects since it is a requirement as per NG-CDF Act 20</w:t>
      </w:r>
      <w:r w:rsidR="00436812">
        <w:rPr>
          <w:rFonts w:ascii="Maiandra GD" w:eastAsiaTheme="minorEastAsia" w:hAnsi="Maiandra GD"/>
        </w:rPr>
        <w:t>1</w:t>
      </w:r>
      <w:r w:rsidRPr="00763AF5">
        <w:rPr>
          <w:rFonts w:ascii="Maiandra GD" w:eastAsiaTheme="minorEastAsia" w:hAnsi="Maiandra GD"/>
        </w:rPr>
        <w:t>5 (amended 20</w:t>
      </w:r>
      <w:r w:rsidR="00436812">
        <w:rPr>
          <w:rFonts w:ascii="Maiandra GD" w:eastAsiaTheme="minorEastAsia" w:hAnsi="Maiandra GD"/>
        </w:rPr>
        <w:t>23</w:t>
      </w:r>
      <w:r w:rsidRPr="00763AF5">
        <w:rPr>
          <w:rFonts w:ascii="Maiandra GD" w:eastAsiaTheme="minorEastAsia" w:hAnsi="Maiandra GD"/>
        </w:rPr>
        <w:t>), that all ongoing projects shall take precedent during budget</w:t>
      </w:r>
      <w:r w:rsidR="00436812">
        <w:rPr>
          <w:rFonts w:ascii="Maiandra GD" w:eastAsiaTheme="minorEastAsia" w:hAnsi="Maiandra GD"/>
        </w:rPr>
        <w:t>ing</w:t>
      </w:r>
      <w:r w:rsidRPr="00763AF5">
        <w:rPr>
          <w:rFonts w:ascii="Maiandra GD" w:eastAsiaTheme="minorEastAsia" w:hAnsi="Maiandra GD"/>
        </w:rPr>
        <w:t xml:space="preserve">. All ongoing projects shall be allocated sufficient funds before new ones can be started. </w:t>
      </w:r>
    </w:p>
    <w:p w:rsidR="00763AF5" w:rsidRDefault="00763AF5" w:rsidP="00763AF5">
      <w:pPr>
        <w:jc w:val="both"/>
        <w:rPr>
          <w:rFonts w:ascii="Maiandra GD" w:eastAsiaTheme="minorEastAsia" w:hAnsi="Maiandra GD"/>
        </w:rPr>
      </w:pPr>
      <w:r w:rsidRPr="00763AF5">
        <w:rPr>
          <w:rFonts w:ascii="Maiandra GD" w:eastAsiaTheme="minorEastAsia" w:hAnsi="Maiandra GD"/>
        </w:rPr>
        <w:t>As per the status of our projects, the ongoing ones, which are listed below have been allocated their balances to complete under this financial year 202</w:t>
      </w:r>
      <w:r w:rsidR="00436812">
        <w:rPr>
          <w:rFonts w:ascii="Maiandra GD" w:eastAsiaTheme="minorEastAsia" w:hAnsi="Maiandra GD"/>
        </w:rPr>
        <w:t>4</w:t>
      </w:r>
      <w:r w:rsidRPr="00763AF5">
        <w:rPr>
          <w:rFonts w:ascii="Maiandra GD" w:eastAsiaTheme="minorEastAsia" w:hAnsi="Maiandra GD"/>
        </w:rPr>
        <w:t>/202</w:t>
      </w:r>
      <w:r w:rsidR="00436812">
        <w:rPr>
          <w:rFonts w:ascii="Maiandra GD" w:eastAsiaTheme="minorEastAsia" w:hAnsi="Maiandra GD"/>
        </w:rPr>
        <w:t>5</w:t>
      </w:r>
      <w:r w:rsidRPr="00763AF5">
        <w:rPr>
          <w:rFonts w:ascii="Maiandra GD" w:eastAsiaTheme="minorEastAsia" w:hAnsi="Maiandra GD"/>
        </w:rPr>
        <w:t xml:space="preserve"> as follows:</w:t>
      </w:r>
    </w:p>
    <w:tbl>
      <w:tblPr>
        <w:tblStyle w:val="TableGrid"/>
        <w:tblW w:w="10458" w:type="dxa"/>
        <w:tblLayout w:type="fixed"/>
        <w:tblLook w:val="04A0" w:firstRow="1" w:lastRow="0" w:firstColumn="1" w:lastColumn="0" w:noHBand="0" w:noVBand="1"/>
      </w:tblPr>
      <w:tblGrid>
        <w:gridCol w:w="828"/>
        <w:gridCol w:w="3150"/>
        <w:gridCol w:w="1800"/>
        <w:gridCol w:w="1440"/>
        <w:gridCol w:w="1620"/>
        <w:gridCol w:w="1620"/>
      </w:tblGrid>
      <w:tr w:rsidR="00436812" w:rsidRPr="00763AF5" w:rsidTr="00C97905">
        <w:tc>
          <w:tcPr>
            <w:tcW w:w="828" w:type="dxa"/>
          </w:tcPr>
          <w:p w:rsidR="00436812" w:rsidRPr="00763AF5" w:rsidRDefault="00436812" w:rsidP="00C97905">
            <w:pPr>
              <w:jc w:val="both"/>
              <w:rPr>
                <w:rFonts w:ascii="Maiandra GD" w:hAnsi="Maiandra GD"/>
                <w:b/>
              </w:rPr>
            </w:pPr>
            <w:r w:rsidRPr="00763AF5">
              <w:rPr>
                <w:rFonts w:ascii="Maiandra GD" w:hAnsi="Maiandra GD"/>
                <w:b/>
              </w:rPr>
              <w:t>S/NO.</w:t>
            </w:r>
          </w:p>
        </w:tc>
        <w:tc>
          <w:tcPr>
            <w:tcW w:w="3150" w:type="dxa"/>
          </w:tcPr>
          <w:p w:rsidR="00436812" w:rsidRPr="00763AF5" w:rsidRDefault="00436812" w:rsidP="00C97905">
            <w:pPr>
              <w:jc w:val="both"/>
              <w:rPr>
                <w:rFonts w:ascii="Maiandra GD" w:hAnsi="Maiandra GD"/>
                <w:b/>
              </w:rPr>
            </w:pPr>
            <w:r w:rsidRPr="00763AF5">
              <w:rPr>
                <w:rFonts w:ascii="Maiandra GD" w:hAnsi="Maiandra GD"/>
                <w:b/>
              </w:rPr>
              <w:t>Project</w:t>
            </w:r>
          </w:p>
        </w:tc>
        <w:tc>
          <w:tcPr>
            <w:tcW w:w="1800" w:type="dxa"/>
          </w:tcPr>
          <w:p w:rsidR="00436812" w:rsidRPr="00763AF5" w:rsidRDefault="00436812" w:rsidP="00C97905">
            <w:pPr>
              <w:jc w:val="center"/>
              <w:rPr>
                <w:rFonts w:ascii="Maiandra GD" w:hAnsi="Maiandra GD"/>
                <w:b/>
              </w:rPr>
            </w:pPr>
            <w:r w:rsidRPr="00763AF5">
              <w:rPr>
                <w:rFonts w:ascii="Maiandra GD" w:hAnsi="Maiandra GD"/>
                <w:b/>
              </w:rPr>
              <w:t>Initial Funding 2022/2023</w:t>
            </w:r>
          </w:p>
        </w:tc>
        <w:tc>
          <w:tcPr>
            <w:tcW w:w="1440" w:type="dxa"/>
          </w:tcPr>
          <w:p w:rsidR="00436812" w:rsidRPr="00763AF5" w:rsidRDefault="00436812" w:rsidP="00C97905">
            <w:pPr>
              <w:jc w:val="center"/>
              <w:rPr>
                <w:rFonts w:ascii="Maiandra GD" w:hAnsi="Maiandra GD"/>
                <w:b/>
              </w:rPr>
            </w:pPr>
            <w:r w:rsidRPr="00763AF5">
              <w:rPr>
                <w:rFonts w:ascii="Maiandra GD" w:hAnsi="Maiandra GD"/>
                <w:b/>
              </w:rPr>
              <w:t>Current allocation 2023/24</w:t>
            </w:r>
          </w:p>
        </w:tc>
        <w:tc>
          <w:tcPr>
            <w:tcW w:w="1620" w:type="dxa"/>
          </w:tcPr>
          <w:p w:rsidR="00436812" w:rsidRPr="00763AF5" w:rsidRDefault="00436812" w:rsidP="00C97905">
            <w:pPr>
              <w:jc w:val="center"/>
              <w:rPr>
                <w:rFonts w:ascii="Maiandra GD" w:hAnsi="Maiandra GD"/>
                <w:b/>
              </w:rPr>
            </w:pPr>
            <w:r w:rsidRPr="00763AF5">
              <w:rPr>
                <w:rFonts w:ascii="Maiandra GD" w:hAnsi="Maiandra GD"/>
                <w:b/>
              </w:rPr>
              <w:t>Financial Plan under 2024/2025</w:t>
            </w:r>
          </w:p>
        </w:tc>
        <w:tc>
          <w:tcPr>
            <w:tcW w:w="1620" w:type="dxa"/>
          </w:tcPr>
          <w:p w:rsidR="00436812" w:rsidRPr="00763AF5" w:rsidRDefault="00436812" w:rsidP="00C97905">
            <w:pPr>
              <w:jc w:val="center"/>
              <w:rPr>
                <w:rFonts w:ascii="Maiandra GD" w:hAnsi="Maiandra GD"/>
                <w:b/>
              </w:rPr>
            </w:pPr>
            <w:r w:rsidRPr="00763AF5">
              <w:rPr>
                <w:rFonts w:ascii="Maiandra GD" w:hAnsi="Maiandra GD"/>
                <w:b/>
              </w:rPr>
              <w:t>Total Cost (</w:t>
            </w:r>
            <w:proofErr w:type="spellStart"/>
            <w:r w:rsidRPr="00763AF5">
              <w:rPr>
                <w:rFonts w:ascii="Maiandra GD" w:hAnsi="Maiandra GD"/>
                <w:b/>
              </w:rPr>
              <w:t>Ksh</w:t>
            </w:r>
            <w:proofErr w:type="spellEnd"/>
            <w:r w:rsidRPr="00763AF5">
              <w:rPr>
                <w:rFonts w:ascii="Maiandra GD" w:hAnsi="Maiandra GD"/>
                <w:b/>
              </w:rPr>
              <w:t>.)</w:t>
            </w:r>
          </w:p>
        </w:tc>
      </w:tr>
      <w:tr w:rsidR="00436812" w:rsidRPr="00763AF5" w:rsidTr="00436812">
        <w:trPr>
          <w:trHeight w:val="323"/>
        </w:trPr>
        <w:tc>
          <w:tcPr>
            <w:tcW w:w="828" w:type="dxa"/>
          </w:tcPr>
          <w:p w:rsidR="00436812" w:rsidRPr="00763AF5" w:rsidRDefault="00436812" w:rsidP="00C97905">
            <w:pPr>
              <w:jc w:val="center"/>
              <w:rPr>
                <w:rFonts w:ascii="Maiandra GD" w:hAnsi="Maiandra GD"/>
              </w:rPr>
            </w:pPr>
            <w:r w:rsidRPr="00763AF5">
              <w:rPr>
                <w:rFonts w:ascii="Maiandra GD" w:hAnsi="Maiandra GD"/>
              </w:rPr>
              <w:t>1</w:t>
            </w:r>
          </w:p>
        </w:tc>
        <w:tc>
          <w:tcPr>
            <w:tcW w:w="3150" w:type="dxa"/>
          </w:tcPr>
          <w:p w:rsidR="00436812" w:rsidRPr="00763AF5" w:rsidRDefault="00436812" w:rsidP="00C97905">
            <w:pPr>
              <w:jc w:val="both"/>
              <w:rPr>
                <w:rFonts w:ascii="Maiandra GD" w:hAnsi="Maiandra GD"/>
              </w:rPr>
            </w:pPr>
            <w:proofErr w:type="spellStart"/>
            <w:r w:rsidRPr="00763AF5">
              <w:rPr>
                <w:rFonts w:ascii="Maiandra GD" w:hAnsi="Maiandra GD"/>
              </w:rPr>
              <w:t>Khwisero</w:t>
            </w:r>
            <w:proofErr w:type="spellEnd"/>
            <w:r w:rsidRPr="00763AF5">
              <w:rPr>
                <w:rFonts w:ascii="Maiandra GD" w:hAnsi="Maiandra GD"/>
              </w:rPr>
              <w:t xml:space="preserve"> Primary School</w:t>
            </w:r>
          </w:p>
        </w:tc>
        <w:tc>
          <w:tcPr>
            <w:tcW w:w="1800" w:type="dxa"/>
          </w:tcPr>
          <w:p w:rsidR="00436812" w:rsidRPr="00763AF5" w:rsidRDefault="00436812" w:rsidP="00C97905">
            <w:pPr>
              <w:jc w:val="center"/>
              <w:rPr>
                <w:rFonts w:ascii="Maiandra GD" w:hAnsi="Maiandra GD"/>
              </w:rPr>
            </w:pPr>
            <w:r w:rsidRPr="00763AF5">
              <w:rPr>
                <w:rFonts w:ascii="Maiandra GD" w:hAnsi="Maiandra GD"/>
              </w:rPr>
              <w:t>3,000,000</w:t>
            </w:r>
          </w:p>
        </w:tc>
        <w:tc>
          <w:tcPr>
            <w:tcW w:w="1440" w:type="dxa"/>
          </w:tcPr>
          <w:p w:rsidR="00436812" w:rsidRPr="00763AF5" w:rsidRDefault="00436812" w:rsidP="00C97905">
            <w:pPr>
              <w:rPr>
                <w:rFonts w:ascii="Maiandra GD" w:hAnsi="Maiandra GD" w:cs="Calibri"/>
                <w:sz w:val="24"/>
                <w:szCs w:val="24"/>
              </w:rPr>
            </w:pPr>
            <w:r>
              <w:rPr>
                <w:rFonts w:ascii="Maiandra GD" w:hAnsi="Maiandra GD" w:cs="Calibri"/>
                <w:sz w:val="24"/>
                <w:szCs w:val="24"/>
              </w:rPr>
              <w:t xml:space="preserve"> </w:t>
            </w:r>
            <w:r w:rsidRPr="00763AF5">
              <w:rPr>
                <w:rFonts w:ascii="Maiandra GD" w:hAnsi="Maiandra GD" w:cs="Calibri"/>
                <w:sz w:val="24"/>
                <w:szCs w:val="24"/>
              </w:rPr>
              <w:t xml:space="preserve">4,325,809 </w:t>
            </w:r>
          </w:p>
        </w:tc>
        <w:tc>
          <w:tcPr>
            <w:tcW w:w="1620" w:type="dxa"/>
          </w:tcPr>
          <w:p w:rsidR="00436812" w:rsidRPr="00763AF5" w:rsidRDefault="00436812" w:rsidP="00C97905">
            <w:pPr>
              <w:jc w:val="right"/>
              <w:rPr>
                <w:rFonts w:ascii="Maiandra GD" w:hAnsi="Maiandra GD"/>
              </w:rPr>
            </w:pPr>
            <w:r>
              <w:rPr>
                <w:rFonts w:ascii="Maiandra GD" w:hAnsi="Maiandra GD"/>
              </w:rPr>
              <w:t>11,107,293</w:t>
            </w:r>
          </w:p>
        </w:tc>
        <w:tc>
          <w:tcPr>
            <w:tcW w:w="1620" w:type="dxa"/>
          </w:tcPr>
          <w:p w:rsidR="00436812" w:rsidRPr="00763AF5" w:rsidRDefault="00436812" w:rsidP="00436812">
            <w:pPr>
              <w:jc w:val="right"/>
              <w:rPr>
                <w:rFonts w:ascii="Maiandra GD" w:hAnsi="Maiandra GD"/>
              </w:rPr>
            </w:pPr>
            <w:r w:rsidRPr="00763AF5">
              <w:rPr>
                <w:rFonts w:ascii="Maiandra GD" w:hAnsi="Maiandra GD"/>
              </w:rPr>
              <w:t>18,</w:t>
            </w:r>
            <w:r>
              <w:rPr>
                <w:rFonts w:ascii="Maiandra GD" w:hAnsi="Maiandra GD"/>
              </w:rPr>
              <w:t>433,102</w:t>
            </w:r>
          </w:p>
        </w:tc>
      </w:tr>
      <w:tr w:rsidR="00436812" w:rsidRPr="00763AF5" w:rsidTr="00C97905">
        <w:tc>
          <w:tcPr>
            <w:tcW w:w="828" w:type="dxa"/>
          </w:tcPr>
          <w:p w:rsidR="00436812" w:rsidRPr="00763AF5" w:rsidRDefault="00436812" w:rsidP="00C97905">
            <w:pPr>
              <w:jc w:val="center"/>
              <w:rPr>
                <w:rFonts w:ascii="Maiandra GD" w:hAnsi="Maiandra GD"/>
              </w:rPr>
            </w:pPr>
            <w:r w:rsidRPr="00763AF5">
              <w:rPr>
                <w:rFonts w:ascii="Maiandra GD" w:hAnsi="Maiandra GD"/>
              </w:rPr>
              <w:t>2</w:t>
            </w:r>
          </w:p>
        </w:tc>
        <w:tc>
          <w:tcPr>
            <w:tcW w:w="3150" w:type="dxa"/>
          </w:tcPr>
          <w:p w:rsidR="00436812" w:rsidRPr="00763AF5" w:rsidRDefault="00436812" w:rsidP="00C97905">
            <w:pPr>
              <w:jc w:val="both"/>
              <w:rPr>
                <w:rFonts w:ascii="Maiandra GD" w:hAnsi="Maiandra GD"/>
              </w:rPr>
            </w:pPr>
            <w:proofErr w:type="spellStart"/>
            <w:r w:rsidRPr="00763AF5">
              <w:rPr>
                <w:rFonts w:ascii="Maiandra GD" w:hAnsi="Maiandra GD"/>
              </w:rPr>
              <w:t>Ekambuli</w:t>
            </w:r>
            <w:proofErr w:type="spellEnd"/>
            <w:r w:rsidRPr="00763AF5">
              <w:rPr>
                <w:rFonts w:ascii="Maiandra GD" w:hAnsi="Maiandra GD"/>
              </w:rPr>
              <w:t xml:space="preserve"> Primary School</w:t>
            </w:r>
          </w:p>
        </w:tc>
        <w:tc>
          <w:tcPr>
            <w:tcW w:w="1800" w:type="dxa"/>
          </w:tcPr>
          <w:p w:rsidR="00436812" w:rsidRPr="00763AF5" w:rsidRDefault="00436812" w:rsidP="00C97905">
            <w:pPr>
              <w:jc w:val="center"/>
              <w:rPr>
                <w:rFonts w:ascii="Maiandra GD" w:hAnsi="Maiandra GD"/>
              </w:rPr>
            </w:pPr>
            <w:r w:rsidRPr="00763AF5">
              <w:rPr>
                <w:rFonts w:ascii="Maiandra GD" w:hAnsi="Maiandra GD"/>
              </w:rPr>
              <w:t>3,000,000</w:t>
            </w:r>
          </w:p>
        </w:tc>
        <w:tc>
          <w:tcPr>
            <w:tcW w:w="1440" w:type="dxa"/>
          </w:tcPr>
          <w:p w:rsidR="00436812" w:rsidRPr="00763AF5" w:rsidRDefault="00436812" w:rsidP="00C97905">
            <w:pPr>
              <w:jc w:val="right"/>
              <w:rPr>
                <w:rFonts w:ascii="Maiandra GD" w:hAnsi="Maiandra GD"/>
                <w:sz w:val="24"/>
                <w:szCs w:val="24"/>
              </w:rPr>
            </w:pPr>
            <w:r w:rsidRPr="00763AF5">
              <w:rPr>
                <w:rFonts w:ascii="Maiandra GD" w:hAnsi="Maiandra GD"/>
                <w:sz w:val="24"/>
                <w:szCs w:val="24"/>
              </w:rPr>
              <w:t>4, 274,191</w:t>
            </w:r>
          </w:p>
        </w:tc>
        <w:tc>
          <w:tcPr>
            <w:tcW w:w="1620" w:type="dxa"/>
          </w:tcPr>
          <w:p w:rsidR="00436812" w:rsidRPr="00763AF5" w:rsidRDefault="00436812" w:rsidP="00436812">
            <w:pPr>
              <w:jc w:val="right"/>
              <w:rPr>
                <w:rFonts w:ascii="Maiandra GD" w:hAnsi="Maiandra GD"/>
              </w:rPr>
            </w:pPr>
            <w:r w:rsidRPr="00763AF5">
              <w:rPr>
                <w:rFonts w:ascii="Maiandra GD" w:hAnsi="Maiandra GD"/>
              </w:rPr>
              <w:t>10,</w:t>
            </w:r>
            <w:r>
              <w:rPr>
                <w:rFonts w:ascii="Maiandra GD" w:hAnsi="Maiandra GD"/>
              </w:rPr>
              <w:t>949,739</w:t>
            </w:r>
          </w:p>
        </w:tc>
        <w:tc>
          <w:tcPr>
            <w:tcW w:w="1620" w:type="dxa"/>
          </w:tcPr>
          <w:p w:rsidR="00436812" w:rsidRPr="00763AF5" w:rsidRDefault="00436812" w:rsidP="00436812">
            <w:pPr>
              <w:jc w:val="right"/>
              <w:rPr>
                <w:rFonts w:ascii="Maiandra GD" w:hAnsi="Maiandra GD"/>
              </w:rPr>
            </w:pPr>
            <w:r w:rsidRPr="00763AF5">
              <w:rPr>
                <w:rFonts w:ascii="Maiandra GD" w:hAnsi="Maiandra GD"/>
              </w:rPr>
              <w:t>18,</w:t>
            </w:r>
            <w:r>
              <w:rPr>
                <w:rFonts w:ascii="Maiandra GD" w:hAnsi="Maiandra GD"/>
              </w:rPr>
              <w:t>177,350</w:t>
            </w:r>
          </w:p>
        </w:tc>
      </w:tr>
      <w:tr w:rsidR="00436812" w:rsidRPr="00763AF5" w:rsidTr="00C97905">
        <w:tc>
          <w:tcPr>
            <w:tcW w:w="828" w:type="dxa"/>
          </w:tcPr>
          <w:p w:rsidR="00436812" w:rsidRPr="00763AF5" w:rsidRDefault="00436812" w:rsidP="00C97905">
            <w:pPr>
              <w:jc w:val="center"/>
              <w:rPr>
                <w:rFonts w:ascii="Maiandra GD" w:hAnsi="Maiandra GD"/>
              </w:rPr>
            </w:pPr>
            <w:r w:rsidRPr="00763AF5">
              <w:rPr>
                <w:rFonts w:ascii="Maiandra GD" w:hAnsi="Maiandra GD"/>
              </w:rPr>
              <w:t>3</w:t>
            </w:r>
          </w:p>
        </w:tc>
        <w:tc>
          <w:tcPr>
            <w:tcW w:w="3150" w:type="dxa"/>
          </w:tcPr>
          <w:p w:rsidR="00436812" w:rsidRPr="00763AF5" w:rsidRDefault="00436812" w:rsidP="00C97905">
            <w:pPr>
              <w:jc w:val="both"/>
              <w:rPr>
                <w:rFonts w:ascii="Maiandra GD" w:hAnsi="Maiandra GD"/>
              </w:rPr>
            </w:pPr>
            <w:proofErr w:type="spellStart"/>
            <w:r w:rsidRPr="00763AF5">
              <w:rPr>
                <w:rFonts w:ascii="Maiandra GD" w:hAnsi="Maiandra GD"/>
              </w:rPr>
              <w:t>Mwihila</w:t>
            </w:r>
            <w:proofErr w:type="spellEnd"/>
            <w:r w:rsidRPr="00763AF5">
              <w:rPr>
                <w:rFonts w:ascii="Maiandra GD" w:hAnsi="Maiandra GD"/>
              </w:rPr>
              <w:t xml:space="preserve"> Boys’ High School</w:t>
            </w:r>
          </w:p>
        </w:tc>
        <w:tc>
          <w:tcPr>
            <w:tcW w:w="1800" w:type="dxa"/>
          </w:tcPr>
          <w:p w:rsidR="00436812" w:rsidRPr="00763AF5" w:rsidRDefault="00436812" w:rsidP="00C97905">
            <w:pPr>
              <w:jc w:val="center"/>
              <w:rPr>
                <w:rFonts w:ascii="Maiandra GD" w:hAnsi="Maiandra GD"/>
              </w:rPr>
            </w:pPr>
            <w:r w:rsidRPr="00763AF5">
              <w:rPr>
                <w:rFonts w:ascii="Maiandra GD" w:hAnsi="Maiandra GD"/>
              </w:rPr>
              <w:t>4,000,000</w:t>
            </w:r>
          </w:p>
        </w:tc>
        <w:tc>
          <w:tcPr>
            <w:tcW w:w="1440" w:type="dxa"/>
          </w:tcPr>
          <w:p w:rsidR="00436812" w:rsidRPr="00763AF5" w:rsidRDefault="00436812" w:rsidP="00C97905">
            <w:pPr>
              <w:jc w:val="right"/>
              <w:rPr>
                <w:rFonts w:ascii="Maiandra GD" w:hAnsi="Maiandra GD"/>
                <w:sz w:val="24"/>
                <w:szCs w:val="24"/>
              </w:rPr>
            </w:pPr>
            <w:r w:rsidRPr="00763AF5">
              <w:rPr>
                <w:rFonts w:ascii="Maiandra GD" w:hAnsi="Maiandra GD"/>
                <w:sz w:val="24"/>
                <w:szCs w:val="24"/>
              </w:rPr>
              <w:t>4,000,000</w:t>
            </w:r>
          </w:p>
        </w:tc>
        <w:tc>
          <w:tcPr>
            <w:tcW w:w="1620" w:type="dxa"/>
          </w:tcPr>
          <w:p w:rsidR="00436812" w:rsidRPr="00763AF5" w:rsidRDefault="00436812" w:rsidP="00C97905">
            <w:pPr>
              <w:jc w:val="right"/>
              <w:rPr>
                <w:rFonts w:ascii="Maiandra GD" w:hAnsi="Maiandra GD"/>
              </w:rPr>
            </w:pPr>
            <w:r w:rsidRPr="00763AF5">
              <w:rPr>
                <w:rFonts w:ascii="Maiandra GD" w:hAnsi="Maiandra GD"/>
              </w:rPr>
              <w:t>4,000,000</w:t>
            </w:r>
          </w:p>
        </w:tc>
        <w:tc>
          <w:tcPr>
            <w:tcW w:w="1620" w:type="dxa"/>
          </w:tcPr>
          <w:p w:rsidR="00436812" w:rsidRPr="00763AF5" w:rsidRDefault="00436812" w:rsidP="00C97905">
            <w:pPr>
              <w:jc w:val="right"/>
              <w:rPr>
                <w:rFonts w:ascii="Maiandra GD" w:hAnsi="Maiandra GD"/>
              </w:rPr>
            </w:pPr>
            <w:r w:rsidRPr="00763AF5">
              <w:rPr>
                <w:rFonts w:ascii="Maiandra GD" w:hAnsi="Maiandra GD"/>
              </w:rPr>
              <w:t>12,000,000</w:t>
            </w:r>
          </w:p>
        </w:tc>
      </w:tr>
      <w:tr w:rsidR="00436812" w:rsidRPr="00763AF5" w:rsidTr="00C97905">
        <w:tc>
          <w:tcPr>
            <w:tcW w:w="828" w:type="dxa"/>
          </w:tcPr>
          <w:p w:rsidR="00436812" w:rsidRPr="00763AF5" w:rsidRDefault="00436812" w:rsidP="00C97905">
            <w:pPr>
              <w:jc w:val="both"/>
              <w:rPr>
                <w:rFonts w:ascii="Maiandra GD" w:hAnsi="Maiandra GD"/>
              </w:rPr>
            </w:pPr>
          </w:p>
        </w:tc>
        <w:tc>
          <w:tcPr>
            <w:tcW w:w="3150" w:type="dxa"/>
          </w:tcPr>
          <w:p w:rsidR="00436812" w:rsidRPr="00763AF5" w:rsidRDefault="00436812" w:rsidP="00C97905">
            <w:pPr>
              <w:jc w:val="both"/>
              <w:rPr>
                <w:rFonts w:ascii="Maiandra GD" w:hAnsi="Maiandra GD"/>
              </w:rPr>
            </w:pPr>
          </w:p>
        </w:tc>
        <w:tc>
          <w:tcPr>
            <w:tcW w:w="1800" w:type="dxa"/>
          </w:tcPr>
          <w:p w:rsidR="00436812" w:rsidRPr="00763AF5" w:rsidRDefault="00436812" w:rsidP="00C97905">
            <w:pPr>
              <w:jc w:val="center"/>
              <w:rPr>
                <w:rFonts w:ascii="Maiandra GD" w:hAnsi="Maiandra GD"/>
                <w:b/>
              </w:rPr>
            </w:pPr>
            <w:r w:rsidRPr="00763AF5">
              <w:rPr>
                <w:rFonts w:ascii="Maiandra GD" w:hAnsi="Maiandra GD"/>
                <w:b/>
              </w:rPr>
              <w:t>TOTAL</w:t>
            </w:r>
          </w:p>
        </w:tc>
        <w:tc>
          <w:tcPr>
            <w:tcW w:w="1440" w:type="dxa"/>
            <w:vAlign w:val="center"/>
          </w:tcPr>
          <w:p w:rsidR="00436812" w:rsidRPr="00763AF5" w:rsidRDefault="00436812" w:rsidP="00C97905">
            <w:pPr>
              <w:jc w:val="right"/>
              <w:rPr>
                <w:rFonts w:ascii="Maiandra GD" w:hAnsi="Maiandra GD" w:cs="Calibri"/>
                <w:b/>
                <w:bCs/>
                <w:color w:val="000000"/>
              </w:rPr>
            </w:pPr>
            <w:r w:rsidRPr="00763AF5">
              <w:rPr>
                <w:rFonts w:ascii="Maiandra GD" w:hAnsi="Maiandra GD" w:cs="Calibri"/>
                <w:b/>
                <w:bCs/>
                <w:color w:val="000000"/>
              </w:rPr>
              <w:t>8,325,809</w:t>
            </w:r>
          </w:p>
        </w:tc>
        <w:tc>
          <w:tcPr>
            <w:tcW w:w="1620" w:type="dxa"/>
            <w:vAlign w:val="center"/>
          </w:tcPr>
          <w:p w:rsidR="00436812" w:rsidRPr="00763AF5" w:rsidRDefault="00436812" w:rsidP="00C97905">
            <w:pPr>
              <w:jc w:val="right"/>
              <w:rPr>
                <w:rFonts w:ascii="Maiandra GD" w:hAnsi="Maiandra GD" w:cs="Calibri"/>
                <w:b/>
                <w:color w:val="000000"/>
              </w:rPr>
            </w:pPr>
            <w:r w:rsidRPr="00763AF5">
              <w:rPr>
                <w:rFonts w:ascii="Maiandra GD" w:hAnsi="Maiandra GD" w:cs="Calibri"/>
                <w:b/>
                <w:color w:val="000000"/>
              </w:rPr>
              <w:t>25,400,000</w:t>
            </w:r>
          </w:p>
        </w:tc>
        <w:tc>
          <w:tcPr>
            <w:tcW w:w="1620" w:type="dxa"/>
          </w:tcPr>
          <w:p w:rsidR="00436812" w:rsidRPr="00763AF5" w:rsidRDefault="00436812" w:rsidP="00C97905">
            <w:pPr>
              <w:jc w:val="both"/>
              <w:rPr>
                <w:rFonts w:ascii="Maiandra GD" w:hAnsi="Maiandra GD"/>
              </w:rPr>
            </w:pPr>
          </w:p>
        </w:tc>
      </w:tr>
    </w:tbl>
    <w:p w:rsidR="00763AF5" w:rsidRDefault="00763AF5" w:rsidP="00763AF5">
      <w:pPr>
        <w:jc w:val="both"/>
        <w:rPr>
          <w:rFonts w:ascii="Maiandra GD" w:eastAsiaTheme="minorEastAsia" w:hAnsi="Maiandra GD"/>
          <w:b/>
        </w:rPr>
      </w:pPr>
    </w:p>
    <w:p w:rsidR="00A6189A" w:rsidRDefault="00A6189A" w:rsidP="00763AF5">
      <w:pPr>
        <w:jc w:val="both"/>
        <w:rPr>
          <w:rFonts w:ascii="Maiandra GD" w:eastAsiaTheme="minorEastAsia" w:hAnsi="Maiandra GD"/>
          <w:b/>
        </w:rPr>
      </w:pPr>
      <w:r>
        <w:rPr>
          <w:rFonts w:ascii="Maiandra GD" w:eastAsiaTheme="minorEastAsia" w:hAnsi="Maiandra GD"/>
          <w:b/>
        </w:rPr>
        <w:t>Other ongoing projects are:</w:t>
      </w:r>
    </w:p>
    <w:tbl>
      <w:tblPr>
        <w:tblStyle w:val="TableGrid"/>
        <w:tblW w:w="10548" w:type="dxa"/>
        <w:tblLayout w:type="fixed"/>
        <w:tblLook w:val="04A0" w:firstRow="1" w:lastRow="0" w:firstColumn="1" w:lastColumn="0" w:noHBand="0" w:noVBand="1"/>
      </w:tblPr>
      <w:tblGrid>
        <w:gridCol w:w="828"/>
        <w:gridCol w:w="3150"/>
        <w:gridCol w:w="1530"/>
        <w:gridCol w:w="1620"/>
        <w:gridCol w:w="1620"/>
        <w:gridCol w:w="1800"/>
      </w:tblGrid>
      <w:tr w:rsidR="00A6189A" w:rsidRPr="00763AF5" w:rsidTr="00C97905">
        <w:tc>
          <w:tcPr>
            <w:tcW w:w="828" w:type="dxa"/>
          </w:tcPr>
          <w:p w:rsidR="00A6189A" w:rsidRPr="00763AF5" w:rsidRDefault="00A6189A" w:rsidP="00C97905">
            <w:pPr>
              <w:jc w:val="center"/>
              <w:rPr>
                <w:rFonts w:ascii="Maiandra GD" w:hAnsi="Maiandra GD"/>
                <w:b/>
                <w:sz w:val="24"/>
                <w:szCs w:val="24"/>
              </w:rPr>
            </w:pPr>
            <w:r w:rsidRPr="00763AF5">
              <w:rPr>
                <w:rFonts w:ascii="Maiandra GD" w:hAnsi="Maiandra GD"/>
                <w:b/>
                <w:sz w:val="24"/>
                <w:szCs w:val="24"/>
              </w:rPr>
              <w:t>S/NO</w:t>
            </w:r>
          </w:p>
        </w:tc>
        <w:tc>
          <w:tcPr>
            <w:tcW w:w="3150" w:type="dxa"/>
          </w:tcPr>
          <w:p w:rsidR="00A6189A" w:rsidRPr="00763AF5" w:rsidRDefault="00A6189A" w:rsidP="00C97905">
            <w:pPr>
              <w:jc w:val="both"/>
              <w:rPr>
                <w:rFonts w:ascii="Maiandra GD" w:hAnsi="Maiandra GD"/>
                <w:b/>
                <w:sz w:val="24"/>
                <w:szCs w:val="24"/>
              </w:rPr>
            </w:pPr>
            <w:r w:rsidRPr="00763AF5">
              <w:rPr>
                <w:rFonts w:ascii="Maiandra GD" w:hAnsi="Maiandra GD"/>
                <w:b/>
                <w:sz w:val="24"/>
                <w:szCs w:val="24"/>
              </w:rPr>
              <w:t>Project</w:t>
            </w:r>
          </w:p>
        </w:tc>
        <w:tc>
          <w:tcPr>
            <w:tcW w:w="1530" w:type="dxa"/>
          </w:tcPr>
          <w:p w:rsidR="00A6189A" w:rsidRPr="00763AF5" w:rsidRDefault="00A6189A" w:rsidP="00C97905">
            <w:pPr>
              <w:jc w:val="center"/>
              <w:rPr>
                <w:rFonts w:ascii="Maiandra GD" w:hAnsi="Maiandra GD"/>
                <w:b/>
                <w:sz w:val="24"/>
                <w:szCs w:val="24"/>
              </w:rPr>
            </w:pPr>
            <w:r w:rsidRPr="00763AF5">
              <w:rPr>
                <w:rFonts w:ascii="Maiandra GD" w:hAnsi="Maiandra GD"/>
                <w:b/>
                <w:sz w:val="24"/>
                <w:szCs w:val="24"/>
              </w:rPr>
              <w:t>2023/2024</w:t>
            </w:r>
          </w:p>
        </w:tc>
        <w:tc>
          <w:tcPr>
            <w:tcW w:w="1620" w:type="dxa"/>
          </w:tcPr>
          <w:p w:rsidR="00A6189A" w:rsidRPr="00763AF5" w:rsidRDefault="00A6189A" w:rsidP="00C97905">
            <w:pPr>
              <w:jc w:val="center"/>
              <w:rPr>
                <w:rFonts w:ascii="Maiandra GD" w:hAnsi="Maiandra GD"/>
                <w:b/>
                <w:sz w:val="24"/>
                <w:szCs w:val="24"/>
              </w:rPr>
            </w:pPr>
            <w:r w:rsidRPr="00763AF5">
              <w:rPr>
                <w:rFonts w:ascii="Maiandra GD" w:hAnsi="Maiandra GD"/>
                <w:b/>
                <w:sz w:val="24"/>
                <w:szCs w:val="24"/>
              </w:rPr>
              <w:t>2024/25</w:t>
            </w:r>
          </w:p>
        </w:tc>
        <w:tc>
          <w:tcPr>
            <w:tcW w:w="1620" w:type="dxa"/>
          </w:tcPr>
          <w:p w:rsidR="00A6189A" w:rsidRPr="00763AF5" w:rsidRDefault="00A6189A" w:rsidP="00C97905">
            <w:pPr>
              <w:jc w:val="center"/>
              <w:rPr>
                <w:rFonts w:ascii="Maiandra GD" w:hAnsi="Maiandra GD"/>
                <w:b/>
                <w:sz w:val="24"/>
                <w:szCs w:val="24"/>
              </w:rPr>
            </w:pPr>
            <w:r w:rsidRPr="00763AF5">
              <w:rPr>
                <w:rFonts w:ascii="Maiandra GD" w:hAnsi="Maiandra GD"/>
                <w:b/>
                <w:sz w:val="24"/>
                <w:szCs w:val="24"/>
              </w:rPr>
              <w:t>2025/26</w:t>
            </w:r>
          </w:p>
        </w:tc>
        <w:tc>
          <w:tcPr>
            <w:tcW w:w="1800" w:type="dxa"/>
          </w:tcPr>
          <w:p w:rsidR="00A6189A" w:rsidRPr="00763AF5" w:rsidRDefault="00A6189A" w:rsidP="00C97905">
            <w:pPr>
              <w:jc w:val="center"/>
              <w:rPr>
                <w:rFonts w:ascii="Maiandra GD" w:hAnsi="Maiandra GD"/>
                <w:b/>
                <w:sz w:val="24"/>
                <w:szCs w:val="24"/>
              </w:rPr>
            </w:pPr>
            <w:r w:rsidRPr="00763AF5">
              <w:rPr>
                <w:rFonts w:ascii="Maiandra GD" w:hAnsi="Maiandra GD"/>
                <w:b/>
                <w:sz w:val="24"/>
                <w:szCs w:val="24"/>
              </w:rPr>
              <w:t>Total</w:t>
            </w:r>
          </w:p>
        </w:tc>
      </w:tr>
      <w:tr w:rsidR="00A6189A" w:rsidRPr="00763AF5" w:rsidTr="00C97905">
        <w:tc>
          <w:tcPr>
            <w:tcW w:w="828" w:type="dxa"/>
          </w:tcPr>
          <w:p w:rsidR="00A6189A" w:rsidRPr="00763AF5" w:rsidRDefault="00A6189A" w:rsidP="00C97905">
            <w:pPr>
              <w:jc w:val="center"/>
              <w:rPr>
                <w:rFonts w:ascii="Maiandra GD" w:hAnsi="Maiandra GD"/>
                <w:sz w:val="24"/>
                <w:szCs w:val="24"/>
              </w:rPr>
            </w:pPr>
            <w:r w:rsidRPr="00763AF5">
              <w:rPr>
                <w:rFonts w:ascii="Maiandra GD" w:hAnsi="Maiandra GD"/>
                <w:sz w:val="24"/>
                <w:szCs w:val="24"/>
              </w:rPr>
              <w:t>1</w:t>
            </w:r>
          </w:p>
        </w:tc>
        <w:tc>
          <w:tcPr>
            <w:tcW w:w="3150" w:type="dxa"/>
          </w:tcPr>
          <w:p w:rsidR="00A6189A" w:rsidRPr="00763AF5" w:rsidRDefault="00A6189A" w:rsidP="00C97905">
            <w:pPr>
              <w:rPr>
                <w:rFonts w:ascii="Maiandra GD" w:hAnsi="Maiandra GD"/>
                <w:sz w:val="24"/>
                <w:szCs w:val="24"/>
              </w:rPr>
            </w:pPr>
            <w:proofErr w:type="spellStart"/>
            <w:r w:rsidRPr="00763AF5">
              <w:rPr>
                <w:rFonts w:ascii="Maiandra GD" w:hAnsi="Maiandra GD"/>
                <w:sz w:val="24"/>
                <w:szCs w:val="24"/>
              </w:rPr>
              <w:t>Munjiti</w:t>
            </w:r>
            <w:proofErr w:type="spellEnd"/>
            <w:r w:rsidRPr="00763AF5">
              <w:rPr>
                <w:rFonts w:ascii="Maiandra GD" w:hAnsi="Maiandra GD"/>
                <w:sz w:val="24"/>
                <w:szCs w:val="24"/>
              </w:rPr>
              <w:t xml:space="preserve"> Primary School</w:t>
            </w:r>
          </w:p>
        </w:tc>
        <w:tc>
          <w:tcPr>
            <w:tcW w:w="1530" w:type="dxa"/>
          </w:tcPr>
          <w:p w:rsidR="00A6189A" w:rsidRPr="00763AF5" w:rsidRDefault="00A6189A" w:rsidP="00C97905">
            <w:pPr>
              <w:jc w:val="right"/>
              <w:rPr>
                <w:rFonts w:ascii="Maiandra GD" w:hAnsi="Maiandra GD"/>
                <w:sz w:val="24"/>
                <w:szCs w:val="24"/>
              </w:rPr>
            </w:pPr>
            <w:r w:rsidRPr="00763AF5">
              <w:rPr>
                <w:rFonts w:ascii="Maiandra GD" w:hAnsi="Maiandra GD"/>
                <w:sz w:val="24"/>
                <w:szCs w:val="24"/>
              </w:rPr>
              <w:t>3,000,000</w:t>
            </w:r>
          </w:p>
        </w:tc>
        <w:tc>
          <w:tcPr>
            <w:tcW w:w="1620" w:type="dxa"/>
          </w:tcPr>
          <w:p w:rsidR="00A6189A" w:rsidRPr="00763AF5" w:rsidRDefault="00A6189A" w:rsidP="00C97905">
            <w:pPr>
              <w:jc w:val="right"/>
              <w:rPr>
                <w:rFonts w:ascii="Maiandra GD" w:hAnsi="Maiandra GD"/>
                <w:sz w:val="24"/>
                <w:szCs w:val="24"/>
              </w:rPr>
            </w:pPr>
            <w:r>
              <w:rPr>
                <w:rFonts w:ascii="Maiandra GD" w:hAnsi="Maiandra GD"/>
                <w:sz w:val="24"/>
                <w:szCs w:val="24"/>
              </w:rPr>
              <w:t>7</w:t>
            </w:r>
            <w:r w:rsidRPr="00763AF5">
              <w:rPr>
                <w:rFonts w:ascii="Maiandra GD" w:hAnsi="Maiandra GD"/>
                <w:sz w:val="24"/>
                <w:szCs w:val="24"/>
              </w:rPr>
              <w:t>,000,000</w:t>
            </w:r>
          </w:p>
        </w:tc>
        <w:tc>
          <w:tcPr>
            <w:tcW w:w="1620" w:type="dxa"/>
          </w:tcPr>
          <w:p w:rsidR="00A6189A" w:rsidRPr="00763AF5" w:rsidRDefault="00A6189A" w:rsidP="00C97905">
            <w:pPr>
              <w:jc w:val="right"/>
              <w:rPr>
                <w:rFonts w:ascii="Maiandra GD" w:hAnsi="Maiandra GD"/>
              </w:rPr>
            </w:pPr>
            <w:r>
              <w:rPr>
                <w:rFonts w:ascii="Maiandra GD" w:hAnsi="Maiandra GD"/>
              </w:rPr>
              <w:t>10</w:t>
            </w:r>
            <w:r w:rsidRPr="00763AF5">
              <w:rPr>
                <w:rFonts w:ascii="Maiandra GD" w:hAnsi="Maiandra GD"/>
              </w:rPr>
              <w:t>,000,000</w:t>
            </w:r>
          </w:p>
        </w:tc>
        <w:tc>
          <w:tcPr>
            <w:tcW w:w="1800" w:type="dxa"/>
          </w:tcPr>
          <w:p w:rsidR="00A6189A" w:rsidRPr="00763AF5" w:rsidRDefault="00A6189A" w:rsidP="00C97905">
            <w:pPr>
              <w:jc w:val="right"/>
              <w:rPr>
                <w:rFonts w:ascii="Maiandra GD" w:hAnsi="Maiandra GD"/>
                <w:sz w:val="24"/>
                <w:szCs w:val="24"/>
              </w:rPr>
            </w:pPr>
            <w:r w:rsidRPr="00763AF5">
              <w:rPr>
                <w:rFonts w:ascii="Maiandra GD" w:hAnsi="Maiandra GD"/>
                <w:sz w:val="24"/>
                <w:szCs w:val="24"/>
              </w:rPr>
              <w:t>20,000,000</w:t>
            </w:r>
          </w:p>
        </w:tc>
      </w:tr>
      <w:tr w:rsidR="00A6189A" w:rsidRPr="00763AF5" w:rsidTr="00C97905">
        <w:tc>
          <w:tcPr>
            <w:tcW w:w="828" w:type="dxa"/>
          </w:tcPr>
          <w:p w:rsidR="00A6189A" w:rsidRPr="00763AF5" w:rsidRDefault="00A6189A" w:rsidP="00C97905">
            <w:pPr>
              <w:jc w:val="center"/>
              <w:rPr>
                <w:rFonts w:ascii="Maiandra GD" w:hAnsi="Maiandra GD"/>
                <w:sz w:val="24"/>
                <w:szCs w:val="24"/>
              </w:rPr>
            </w:pPr>
            <w:r w:rsidRPr="00763AF5">
              <w:rPr>
                <w:rFonts w:ascii="Maiandra GD" w:hAnsi="Maiandra GD"/>
                <w:sz w:val="24"/>
                <w:szCs w:val="24"/>
              </w:rPr>
              <w:t>2</w:t>
            </w:r>
          </w:p>
        </w:tc>
        <w:tc>
          <w:tcPr>
            <w:tcW w:w="3150" w:type="dxa"/>
          </w:tcPr>
          <w:p w:rsidR="00A6189A" w:rsidRPr="00763AF5" w:rsidRDefault="00A6189A" w:rsidP="00C97905">
            <w:pPr>
              <w:rPr>
                <w:rFonts w:ascii="Maiandra GD" w:hAnsi="Maiandra GD"/>
                <w:sz w:val="24"/>
                <w:szCs w:val="24"/>
              </w:rPr>
            </w:pPr>
            <w:proofErr w:type="spellStart"/>
            <w:r w:rsidRPr="00763AF5">
              <w:rPr>
                <w:rFonts w:ascii="Maiandra GD" w:hAnsi="Maiandra GD"/>
                <w:sz w:val="24"/>
                <w:szCs w:val="24"/>
              </w:rPr>
              <w:t>Ebukwala</w:t>
            </w:r>
            <w:proofErr w:type="spellEnd"/>
            <w:r w:rsidRPr="00763AF5">
              <w:rPr>
                <w:rFonts w:ascii="Maiandra GD" w:hAnsi="Maiandra GD"/>
                <w:sz w:val="24"/>
                <w:szCs w:val="24"/>
              </w:rPr>
              <w:t xml:space="preserve"> Primary School</w:t>
            </w:r>
          </w:p>
        </w:tc>
        <w:tc>
          <w:tcPr>
            <w:tcW w:w="1530" w:type="dxa"/>
          </w:tcPr>
          <w:p w:rsidR="00A6189A" w:rsidRPr="00763AF5" w:rsidRDefault="00A6189A" w:rsidP="00C97905">
            <w:pPr>
              <w:jc w:val="right"/>
              <w:rPr>
                <w:rFonts w:ascii="Maiandra GD" w:hAnsi="Maiandra GD"/>
                <w:sz w:val="24"/>
                <w:szCs w:val="24"/>
              </w:rPr>
            </w:pPr>
            <w:r w:rsidRPr="00763AF5">
              <w:rPr>
                <w:rFonts w:ascii="Maiandra GD" w:hAnsi="Maiandra GD"/>
                <w:sz w:val="24"/>
                <w:szCs w:val="24"/>
              </w:rPr>
              <w:t>3,000,000</w:t>
            </w:r>
          </w:p>
        </w:tc>
        <w:tc>
          <w:tcPr>
            <w:tcW w:w="1620" w:type="dxa"/>
          </w:tcPr>
          <w:p w:rsidR="00A6189A" w:rsidRPr="00763AF5" w:rsidRDefault="00A6189A" w:rsidP="00C97905">
            <w:pPr>
              <w:jc w:val="right"/>
              <w:rPr>
                <w:rFonts w:ascii="Maiandra GD" w:hAnsi="Maiandra GD"/>
                <w:sz w:val="24"/>
                <w:szCs w:val="24"/>
              </w:rPr>
            </w:pPr>
            <w:r>
              <w:rPr>
                <w:rFonts w:ascii="Maiandra GD" w:hAnsi="Maiandra GD"/>
                <w:sz w:val="24"/>
                <w:szCs w:val="24"/>
              </w:rPr>
              <w:t>7</w:t>
            </w:r>
            <w:r w:rsidRPr="00763AF5">
              <w:rPr>
                <w:rFonts w:ascii="Maiandra GD" w:hAnsi="Maiandra GD"/>
                <w:sz w:val="24"/>
                <w:szCs w:val="24"/>
              </w:rPr>
              <w:t>,000,000</w:t>
            </w:r>
          </w:p>
        </w:tc>
        <w:tc>
          <w:tcPr>
            <w:tcW w:w="1620" w:type="dxa"/>
          </w:tcPr>
          <w:p w:rsidR="00A6189A" w:rsidRPr="00763AF5" w:rsidRDefault="00A6189A" w:rsidP="00C97905">
            <w:pPr>
              <w:jc w:val="right"/>
              <w:rPr>
                <w:rFonts w:ascii="Maiandra GD" w:hAnsi="Maiandra GD"/>
              </w:rPr>
            </w:pPr>
            <w:r>
              <w:rPr>
                <w:rFonts w:ascii="Maiandra GD" w:hAnsi="Maiandra GD"/>
              </w:rPr>
              <w:t>10</w:t>
            </w:r>
            <w:r w:rsidRPr="00763AF5">
              <w:rPr>
                <w:rFonts w:ascii="Maiandra GD" w:hAnsi="Maiandra GD"/>
              </w:rPr>
              <w:t>,000,000</w:t>
            </w:r>
          </w:p>
        </w:tc>
        <w:tc>
          <w:tcPr>
            <w:tcW w:w="1800" w:type="dxa"/>
          </w:tcPr>
          <w:p w:rsidR="00A6189A" w:rsidRPr="00763AF5" w:rsidRDefault="00A6189A" w:rsidP="00C97905">
            <w:pPr>
              <w:jc w:val="right"/>
              <w:rPr>
                <w:rFonts w:ascii="Maiandra GD" w:hAnsi="Maiandra GD"/>
                <w:sz w:val="24"/>
                <w:szCs w:val="24"/>
              </w:rPr>
            </w:pPr>
            <w:r w:rsidRPr="00763AF5">
              <w:rPr>
                <w:rFonts w:ascii="Maiandra GD" w:hAnsi="Maiandra GD"/>
                <w:sz w:val="24"/>
                <w:szCs w:val="24"/>
              </w:rPr>
              <w:t>20,000,000</w:t>
            </w:r>
          </w:p>
        </w:tc>
      </w:tr>
      <w:tr w:rsidR="00A6189A" w:rsidRPr="00763AF5" w:rsidTr="00C97905">
        <w:tc>
          <w:tcPr>
            <w:tcW w:w="828" w:type="dxa"/>
          </w:tcPr>
          <w:p w:rsidR="00A6189A" w:rsidRPr="00763AF5" w:rsidRDefault="00A6189A" w:rsidP="00C97905">
            <w:pPr>
              <w:jc w:val="center"/>
              <w:rPr>
                <w:rFonts w:ascii="Maiandra GD" w:hAnsi="Maiandra GD"/>
                <w:sz w:val="24"/>
                <w:szCs w:val="24"/>
              </w:rPr>
            </w:pPr>
            <w:r w:rsidRPr="00763AF5">
              <w:rPr>
                <w:rFonts w:ascii="Maiandra GD" w:hAnsi="Maiandra GD"/>
                <w:sz w:val="24"/>
                <w:szCs w:val="24"/>
              </w:rPr>
              <w:t>3</w:t>
            </w:r>
          </w:p>
        </w:tc>
        <w:tc>
          <w:tcPr>
            <w:tcW w:w="3150" w:type="dxa"/>
          </w:tcPr>
          <w:p w:rsidR="00A6189A" w:rsidRPr="00763AF5" w:rsidRDefault="00A6189A" w:rsidP="00C97905">
            <w:pPr>
              <w:rPr>
                <w:rFonts w:ascii="Maiandra GD" w:hAnsi="Maiandra GD"/>
                <w:sz w:val="24"/>
                <w:szCs w:val="24"/>
              </w:rPr>
            </w:pPr>
            <w:proofErr w:type="spellStart"/>
            <w:r w:rsidRPr="00763AF5">
              <w:rPr>
                <w:rFonts w:ascii="Maiandra GD" w:hAnsi="Maiandra GD"/>
                <w:sz w:val="24"/>
                <w:szCs w:val="24"/>
              </w:rPr>
              <w:t>Shirotsa</w:t>
            </w:r>
            <w:proofErr w:type="spellEnd"/>
            <w:r w:rsidRPr="00763AF5">
              <w:rPr>
                <w:rFonts w:ascii="Maiandra GD" w:hAnsi="Maiandra GD"/>
                <w:sz w:val="24"/>
                <w:szCs w:val="24"/>
              </w:rPr>
              <w:t xml:space="preserve"> Primary School</w:t>
            </w:r>
          </w:p>
        </w:tc>
        <w:tc>
          <w:tcPr>
            <w:tcW w:w="1530" w:type="dxa"/>
          </w:tcPr>
          <w:p w:rsidR="00A6189A" w:rsidRPr="00763AF5" w:rsidRDefault="00A6189A" w:rsidP="00C97905">
            <w:pPr>
              <w:jc w:val="right"/>
              <w:rPr>
                <w:rFonts w:ascii="Maiandra GD" w:hAnsi="Maiandra GD"/>
                <w:sz w:val="24"/>
                <w:szCs w:val="24"/>
              </w:rPr>
            </w:pPr>
            <w:r w:rsidRPr="00763AF5">
              <w:rPr>
                <w:rFonts w:ascii="Maiandra GD" w:hAnsi="Maiandra GD"/>
                <w:sz w:val="24"/>
                <w:szCs w:val="24"/>
              </w:rPr>
              <w:t>3,000,000</w:t>
            </w:r>
          </w:p>
        </w:tc>
        <w:tc>
          <w:tcPr>
            <w:tcW w:w="1620" w:type="dxa"/>
          </w:tcPr>
          <w:p w:rsidR="00A6189A" w:rsidRPr="00763AF5" w:rsidRDefault="00A6189A" w:rsidP="00C97905">
            <w:pPr>
              <w:jc w:val="right"/>
              <w:rPr>
                <w:rFonts w:ascii="Maiandra GD" w:hAnsi="Maiandra GD"/>
                <w:sz w:val="24"/>
                <w:szCs w:val="24"/>
              </w:rPr>
            </w:pPr>
            <w:r>
              <w:rPr>
                <w:rFonts w:ascii="Maiandra GD" w:hAnsi="Maiandra GD"/>
                <w:sz w:val="24"/>
                <w:szCs w:val="24"/>
              </w:rPr>
              <w:t>7</w:t>
            </w:r>
            <w:r w:rsidRPr="00763AF5">
              <w:rPr>
                <w:rFonts w:ascii="Maiandra GD" w:hAnsi="Maiandra GD"/>
                <w:sz w:val="24"/>
                <w:szCs w:val="24"/>
              </w:rPr>
              <w:t>,000,000</w:t>
            </w:r>
          </w:p>
        </w:tc>
        <w:tc>
          <w:tcPr>
            <w:tcW w:w="1620" w:type="dxa"/>
          </w:tcPr>
          <w:p w:rsidR="00A6189A" w:rsidRPr="00763AF5" w:rsidRDefault="00A6189A" w:rsidP="00C97905">
            <w:pPr>
              <w:jc w:val="right"/>
              <w:rPr>
                <w:rFonts w:ascii="Maiandra GD" w:hAnsi="Maiandra GD"/>
              </w:rPr>
            </w:pPr>
            <w:r>
              <w:rPr>
                <w:rFonts w:ascii="Maiandra GD" w:hAnsi="Maiandra GD"/>
              </w:rPr>
              <w:t>10</w:t>
            </w:r>
            <w:r w:rsidRPr="00763AF5">
              <w:rPr>
                <w:rFonts w:ascii="Maiandra GD" w:hAnsi="Maiandra GD"/>
              </w:rPr>
              <w:t>,000,000</w:t>
            </w:r>
          </w:p>
        </w:tc>
        <w:tc>
          <w:tcPr>
            <w:tcW w:w="1800" w:type="dxa"/>
          </w:tcPr>
          <w:p w:rsidR="00A6189A" w:rsidRPr="00763AF5" w:rsidRDefault="00A6189A" w:rsidP="00C97905">
            <w:pPr>
              <w:jc w:val="right"/>
              <w:rPr>
                <w:rFonts w:ascii="Maiandra GD" w:hAnsi="Maiandra GD"/>
                <w:sz w:val="24"/>
                <w:szCs w:val="24"/>
              </w:rPr>
            </w:pPr>
            <w:r w:rsidRPr="00763AF5">
              <w:rPr>
                <w:rFonts w:ascii="Maiandra GD" w:hAnsi="Maiandra GD"/>
                <w:sz w:val="24"/>
                <w:szCs w:val="24"/>
              </w:rPr>
              <w:t>20,000,000</w:t>
            </w:r>
          </w:p>
        </w:tc>
      </w:tr>
      <w:tr w:rsidR="00A6189A" w:rsidRPr="00763AF5" w:rsidTr="00C97905">
        <w:tc>
          <w:tcPr>
            <w:tcW w:w="828" w:type="dxa"/>
          </w:tcPr>
          <w:p w:rsidR="00A6189A" w:rsidRPr="00763AF5" w:rsidRDefault="00A6189A" w:rsidP="00C97905">
            <w:pPr>
              <w:jc w:val="center"/>
              <w:rPr>
                <w:rFonts w:ascii="Maiandra GD" w:hAnsi="Maiandra GD"/>
                <w:sz w:val="24"/>
                <w:szCs w:val="24"/>
              </w:rPr>
            </w:pPr>
            <w:r w:rsidRPr="00763AF5">
              <w:rPr>
                <w:rFonts w:ascii="Maiandra GD" w:hAnsi="Maiandra GD"/>
                <w:sz w:val="24"/>
                <w:szCs w:val="24"/>
              </w:rPr>
              <w:t>4</w:t>
            </w:r>
          </w:p>
        </w:tc>
        <w:tc>
          <w:tcPr>
            <w:tcW w:w="3150" w:type="dxa"/>
          </w:tcPr>
          <w:p w:rsidR="00A6189A" w:rsidRPr="00763AF5" w:rsidRDefault="00A6189A" w:rsidP="00C97905">
            <w:pPr>
              <w:rPr>
                <w:rFonts w:ascii="Maiandra GD" w:hAnsi="Maiandra GD"/>
                <w:sz w:val="24"/>
                <w:szCs w:val="24"/>
              </w:rPr>
            </w:pPr>
            <w:proofErr w:type="spellStart"/>
            <w:r w:rsidRPr="00763AF5">
              <w:rPr>
                <w:rFonts w:ascii="Maiandra GD" w:hAnsi="Maiandra GD"/>
                <w:sz w:val="24"/>
                <w:szCs w:val="24"/>
              </w:rPr>
              <w:t>Emaholia</w:t>
            </w:r>
            <w:proofErr w:type="spellEnd"/>
            <w:r w:rsidRPr="00763AF5">
              <w:rPr>
                <w:rFonts w:ascii="Maiandra GD" w:hAnsi="Maiandra GD"/>
                <w:sz w:val="24"/>
                <w:szCs w:val="24"/>
              </w:rPr>
              <w:t xml:space="preserve"> Mixed Secondary School</w:t>
            </w:r>
          </w:p>
        </w:tc>
        <w:tc>
          <w:tcPr>
            <w:tcW w:w="1530" w:type="dxa"/>
          </w:tcPr>
          <w:p w:rsidR="00A6189A" w:rsidRPr="00763AF5" w:rsidRDefault="00A6189A" w:rsidP="00C97905">
            <w:pPr>
              <w:jc w:val="right"/>
              <w:rPr>
                <w:rFonts w:ascii="Maiandra GD" w:hAnsi="Maiandra GD"/>
                <w:sz w:val="24"/>
                <w:szCs w:val="24"/>
              </w:rPr>
            </w:pPr>
            <w:r w:rsidRPr="00763AF5">
              <w:rPr>
                <w:rFonts w:ascii="Maiandra GD" w:hAnsi="Maiandra GD"/>
                <w:sz w:val="24"/>
                <w:szCs w:val="24"/>
              </w:rPr>
              <w:t>2,000,000</w:t>
            </w:r>
          </w:p>
        </w:tc>
        <w:tc>
          <w:tcPr>
            <w:tcW w:w="1620" w:type="dxa"/>
          </w:tcPr>
          <w:p w:rsidR="00A6189A" w:rsidRPr="00763AF5" w:rsidRDefault="00A6189A" w:rsidP="00C97905">
            <w:pPr>
              <w:jc w:val="right"/>
              <w:rPr>
                <w:rFonts w:ascii="Maiandra GD" w:hAnsi="Maiandra GD"/>
                <w:sz w:val="24"/>
                <w:szCs w:val="24"/>
              </w:rPr>
            </w:pPr>
            <w:r w:rsidRPr="00763AF5">
              <w:rPr>
                <w:rFonts w:ascii="Maiandra GD" w:hAnsi="Maiandra GD"/>
                <w:sz w:val="24"/>
                <w:szCs w:val="24"/>
              </w:rPr>
              <w:t>1,500,000</w:t>
            </w:r>
          </w:p>
        </w:tc>
        <w:tc>
          <w:tcPr>
            <w:tcW w:w="1620" w:type="dxa"/>
          </w:tcPr>
          <w:p w:rsidR="00A6189A" w:rsidRPr="00763AF5" w:rsidRDefault="00A6189A" w:rsidP="00C97905">
            <w:pPr>
              <w:jc w:val="right"/>
              <w:rPr>
                <w:rFonts w:ascii="Maiandra GD" w:hAnsi="Maiandra GD"/>
              </w:rPr>
            </w:pPr>
            <w:r w:rsidRPr="00763AF5">
              <w:rPr>
                <w:rFonts w:ascii="Maiandra GD" w:hAnsi="Maiandra GD"/>
              </w:rPr>
              <w:t>0</w:t>
            </w:r>
          </w:p>
        </w:tc>
        <w:tc>
          <w:tcPr>
            <w:tcW w:w="1800" w:type="dxa"/>
          </w:tcPr>
          <w:p w:rsidR="00A6189A" w:rsidRPr="00763AF5" w:rsidRDefault="00A6189A" w:rsidP="00C97905">
            <w:pPr>
              <w:jc w:val="right"/>
              <w:rPr>
                <w:rFonts w:ascii="Maiandra GD" w:hAnsi="Maiandra GD"/>
                <w:sz w:val="24"/>
                <w:szCs w:val="24"/>
              </w:rPr>
            </w:pPr>
            <w:r w:rsidRPr="00763AF5">
              <w:rPr>
                <w:rFonts w:ascii="Maiandra GD" w:hAnsi="Maiandra GD"/>
                <w:sz w:val="24"/>
                <w:szCs w:val="24"/>
              </w:rPr>
              <w:t>3,500,000</w:t>
            </w:r>
          </w:p>
        </w:tc>
      </w:tr>
      <w:tr w:rsidR="00A6189A" w:rsidRPr="00763AF5" w:rsidTr="00C97905">
        <w:tc>
          <w:tcPr>
            <w:tcW w:w="828" w:type="dxa"/>
          </w:tcPr>
          <w:p w:rsidR="00A6189A" w:rsidRPr="00763AF5" w:rsidRDefault="00A6189A" w:rsidP="00C97905">
            <w:pPr>
              <w:jc w:val="center"/>
              <w:rPr>
                <w:rFonts w:ascii="Maiandra GD" w:hAnsi="Maiandra GD"/>
                <w:sz w:val="24"/>
                <w:szCs w:val="24"/>
              </w:rPr>
            </w:pPr>
            <w:r>
              <w:rPr>
                <w:rFonts w:ascii="Maiandra GD" w:hAnsi="Maiandra GD"/>
                <w:sz w:val="24"/>
                <w:szCs w:val="24"/>
              </w:rPr>
              <w:t>5</w:t>
            </w:r>
          </w:p>
        </w:tc>
        <w:tc>
          <w:tcPr>
            <w:tcW w:w="3150" w:type="dxa"/>
          </w:tcPr>
          <w:p w:rsidR="00A6189A" w:rsidRPr="00763AF5" w:rsidRDefault="00A6189A" w:rsidP="00C97905">
            <w:pPr>
              <w:rPr>
                <w:rFonts w:ascii="Maiandra GD" w:hAnsi="Maiandra GD"/>
                <w:sz w:val="24"/>
                <w:szCs w:val="24"/>
              </w:rPr>
            </w:pPr>
            <w:proofErr w:type="spellStart"/>
            <w:r>
              <w:rPr>
                <w:rFonts w:ascii="Maiandra GD" w:hAnsi="Maiandra GD"/>
                <w:sz w:val="24"/>
                <w:szCs w:val="24"/>
              </w:rPr>
              <w:t>Ebukanga</w:t>
            </w:r>
            <w:proofErr w:type="spellEnd"/>
            <w:r>
              <w:rPr>
                <w:rFonts w:ascii="Maiandra GD" w:hAnsi="Maiandra GD"/>
                <w:sz w:val="24"/>
                <w:szCs w:val="24"/>
              </w:rPr>
              <w:t xml:space="preserve"> Primary School</w:t>
            </w:r>
          </w:p>
        </w:tc>
        <w:tc>
          <w:tcPr>
            <w:tcW w:w="1530" w:type="dxa"/>
          </w:tcPr>
          <w:p w:rsidR="00A6189A" w:rsidRPr="00763AF5" w:rsidRDefault="00A6189A" w:rsidP="00C97905">
            <w:pPr>
              <w:jc w:val="right"/>
              <w:rPr>
                <w:rFonts w:ascii="Maiandra GD" w:hAnsi="Maiandra GD"/>
                <w:sz w:val="24"/>
                <w:szCs w:val="24"/>
              </w:rPr>
            </w:pPr>
            <w:r>
              <w:rPr>
                <w:rFonts w:ascii="Maiandra GD" w:hAnsi="Maiandra GD"/>
                <w:sz w:val="24"/>
                <w:szCs w:val="24"/>
              </w:rPr>
              <w:t>1,000,000</w:t>
            </w:r>
          </w:p>
        </w:tc>
        <w:tc>
          <w:tcPr>
            <w:tcW w:w="1620" w:type="dxa"/>
          </w:tcPr>
          <w:p w:rsidR="00A6189A" w:rsidRPr="00763AF5" w:rsidRDefault="00A6189A" w:rsidP="00C97905">
            <w:pPr>
              <w:jc w:val="right"/>
              <w:rPr>
                <w:rFonts w:ascii="Maiandra GD" w:hAnsi="Maiandra GD"/>
                <w:sz w:val="24"/>
                <w:szCs w:val="24"/>
              </w:rPr>
            </w:pPr>
            <w:r>
              <w:rPr>
                <w:rFonts w:ascii="Maiandra GD" w:hAnsi="Maiandra GD"/>
                <w:sz w:val="24"/>
                <w:szCs w:val="24"/>
              </w:rPr>
              <w:t>100,000</w:t>
            </w:r>
          </w:p>
        </w:tc>
        <w:tc>
          <w:tcPr>
            <w:tcW w:w="1620" w:type="dxa"/>
          </w:tcPr>
          <w:p w:rsidR="00A6189A" w:rsidRPr="00763AF5" w:rsidRDefault="00A6189A" w:rsidP="00C97905">
            <w:pPr>
              <w:jc w:val="right"/>
              <w:rPr>
                <w:rFonts w:ascii="Maiandra GD" w:hAnsi="Maiandra GD"/>
              </w:rPr>
            </w:pPr>
            <w:r>
              <w:rPr>
                <w:rFonts w:ascii="Maiandra GD" w:hAnsi="Maiandra GD"/>
              </w:rPr>
              <w:t>0</w:t>
            </w:r>
          </w:p>
        </w:tc>
        <w:tc>
          <w:tcPr>
            <w:tcW w:w="1800" w:type="dxa"/>
          </w:tcPr>
          <w:p w:rsidR="00A6189A" w:rsidRPr="00763AF5" w:rsidRDefault="00A6189A" w:rsidP="00A6189A">
            <w:pPr>
              <w:jc w:val="right"/>
              <w:rPr>
                <w:rFonts w:ascii="Maiandra GD" w:hAnsi="Maiandra GD"/>
                <w:sz w:val="24"/>
                <w:szCs w:val="24"/>
              </w:rPr>
            </w:pPr>
            <w:r>
              <w:rPr>
                <w:rFonts w:ascii="Maiandra GD" w:hAnsi="Maiandra GD"/>
                <w:sz w:val="24"/>
                <w:szCs w:val="24"/>
              </w:rPr>
              <w:t>1,100,000</w:t>
            </w:r>
          </w:p>
        </w:tc>
      </w:tr>
      <w:tr w:rsidR="00A6189A" w:rsidRPr="00763AF5" w:rsidTr="00C97905">
        <w:tc>
          <w:tcPr>
            <w:tcW w:w="828" w:type="dxa"/>
          </w:tcPr>
          <w:p w:rsidR="00A6189A" w:rsidRPr="00763AF5" w:rsidRDefault="00A6189A" w:rsidP="00C97905">
            <w:pPr>
              <w:jc w:val="center"/>
              <w:rPr>
                <w:rFonts w:ascii="Maiandra GD" w:hAnsi="Maiandra GD"/>
                <w:sz w:val="24"/>
                <w:szCs w:val="24"/>
              </w:rPr>
            </w:pPr>
            <w:r>
              <w:rPr>
                <w:rFonts w:ascii="Maiandra GD" w:hAnsi="Maiandra GD"/>
                <w:sz w:val="24"/>
                <w:szCs w:val="24"/>
              </w:rPr>
              <w:t>6</w:t>
            </w:r>
          </w:p>
        </w:tc>
        <w:tc>
          <w:tcPr>
            <w:tcW w:w="3150" w:type="dxa"/>
          </w:tcPr>
          <w:p w:rsidR="00A6189A" w:rsidRDefault="00A6189A" w:rsidP="00A6189A">
            <w:pPr>
              <w:rPr>
                <w:rFonts w:ascii="Maiandra GD" w:hAnsi="Maiandra GD"/>
                <w:sz w:val="24"/>
                <w:szCs w:val="24"/>
              </w:rPr>
            </w:pPr>
            <w:r>
              <w:rPr>
                <w:rFonts w:ascii="Maiandra GD" w:hAnsi="Maiandra GD"/>
                <w:sz w:val="24"/>
                <w:szCs w:val="24"/>
              </w:rPr>
              <w:t xml:space="preserve">Assistant Chief’s Office </w:t>
            </w:r>
            <w:proofErr w:type="spellStart"/>
            <w:r>
              <w:rPr>
                <w:rFonts w:ascii="Maiandra GD" w:hAnsi="Maiandra GD"/>
                <w:sz w:val="24"/>
                <w:szCs w:val="24"/>
              </w:rPr>
              <w:t>Mulwanda</w:t>
            </w:r>
            <w:proofErr w:type="spellEnd"/>
          </w:p>
        </w:tc>
        <w:tc>
          <w:tcPr>
            <w:tcW w:w="1530" w:type="dxa"/>
          </w:tcPr>
          <w:p w:rsidR="00A6189A" w:rsidRDefault="00A6189A" w:rsidP="00C97905">
            <w:pPr>
              <w:jc w:val="right"/>
              <w:rPr>
                <w:rFonts w:ascii="Maiandra GD" w:hAnsi="Maiandra GD"/>
                <w:sz w:val="24"/>
                <w:szCs w:val="24"/>
              </w:rPr>
            </w:pPr>
            <w:r>
              <w:rPr>
                <w:rFonts w:ascii="Maiandra GD" w:hAnsi="Maiandra GD"/>
                <w:sz w:val="24"/>
                <w:szCs w:val="24"/>
              </w:rPr>
              <w:t>1,000,000</w:t>
            </w:r>
          </w:p>
        </w:tc>
        <w:tc>
          <w:tcPr>
            <w:tcW w:w="1620" w:type="dxa"/>
          </w:tcPr>
          <w:p w:rsidR="00A6189A" w:rsidRDefault="00A6189A" w:rsidP="00C97905">
            <w:pPr>
              <w:jc w:val="right"/>
              <w:rPr>
                <w:rFonts w:ascii="Maiandra GD" w:hAnsi="Maiandra GD"/>
                <w:sz w:val="24"/>
                <w:szCs w:val="24"/>
              </w:rPr>
            </w:pPr>
            <w:r>
              <w:rPr>
                <w:rFonts w:ascii="Maiandra GD" w:hAnsi="Maiandra GD"/>
                <w:sz w:val="24"/>
                <w:szCs w:val="24"/>
              </w:rPr>
              <w:t>300,000</w:t>
            </w:r>
          </w:p>
        </w:tc>
        <w:tc>
          <w:tcPr>
            <w:tcW w:w="1620" w:type="dxa"/>
          </w:tcPr>
          <w:p w:rsidR="00A6189A" w:rsidRDefault="000E1EC3" w:rsidP="00C97905">
            <w:pPr>
              <w:jc w:val="right"/>
              <w:rPr>
                <w:rFonts w:ascii="Maiandra GD" w:hAnsi="Maiandra GD"/>
              </w:rPr>
            </w:pPr>
            <w:r>
              <w:rPr>
                <w:rFonts w:ascii="Maiandra GD" w:hAnsi="Maiandra GD"/>
              </w:rPr>
              <w:t>0</w:t>
            </w:r>
          </w:p>
        </w:tc>
        <w:tc>
          <w:tcPr>
            <w:tcW w:w="1800" w:type="dxa"/>
          </w:tcPr>
          <w:p w:rsidR="00A6189A" w:rsidRPr="00763AF5" w:rsidRDefault="00A6189A" w:rsidP="00C97905">
            <w:pPr>
              <w:jc w:val="right"/>
              <w:rPr>
                <w:rFonts w:ascii="Maiandra GD" w:hAnsi="Maiandra GD"/>
                <w:sz w:val="24"/>
                <w:szCs w:val="24"/>
              </w:rPr>
            </w:pPr>
            <w:r>
              <w:rPr>
                <w:rFonts w:ascii="Maiandra GD" w:hAnsi="Maiandra GD"/>
                <w:sz w:val="24"/>
                <w:szCs w:val="24"/>
              </w:rPr>
              <w:t>1,300,000</w:t>
            </w:r>
          </w:p>
        </w:tc>
      </w:tr>
      <w:tr w:rsidR="00A6189A" w:rsidRPr="00763AF5" w:rsidTr="00C97905">
        <w:tc>
          <w:tcPr>
            <w:tcW w:w="828" w:type="dxa"/>
          </w:tcPr>
          <w:p w:rsidR="00A6189A" w:rsidRPr="00763AF5" w:rsidRDefault="00A6189A" w:rsidP="00C97905">
            <w:pPr>
              <w:jc w:val="center"/>
              <w:rPr>
                <w:rFonts w:ascii="Maiandra GD" w:hAnsi="Maiandra GD"/>
                <w:sz w:val="24"/>
                <w:szCs w:val="24"/>
              </w:rPr>
            </w:pPr>
            <w:r>
              <w:rPr>
                <w:rFonts w:ascii="Maiandra GD" w:hAnsi="Maiandra GD"/>
                <w:sz w:val="24"/>
                <w:szCs w:val="24"/>
              </w:rPr>
              <w:t>7</w:t>
            </w:r>
          </w:p>
        </w:tc>
        <w:tc>
          <w:tcPr>
            <w:tcW w:w="3150" w:type="dxa"/>
          </w:tcPr>
          <w:p w:rsidR="00A6189A" w:rsidRDefault="00A6189A" w:rsidP="00C97905">
            <w:pPr>
              <w:rPr>
                <w:rFonts w:ascii="Maiandra GD" w:hAnsi="Maiandra GD"/>
                <w:sz w:val="24"/>
                <w:szCs w:val="24"/>
              </w:rPr>
            </w:pPr>
            <w:r>
              <w:rPr>
                <w:rFonts w:ascii="Maiandra GD" w:hAnsi="Maiandra GD"/>
                <w:sz w:val="24"/>
                <w:szCs w:val="24"/>
              </w:rPr>
              <w:t xml:space="preserve">Assistant Chief’s Office </w:t>
            </w:r>
            <w:proofErr w:type="spellStart"/>
            <w:r>
              <w:rPr>
                <w:rFonts w:ascii="Maiandra GD" w:hAnsi="Maiandra GD"/>
                <w:sz w:val="24"/>
                <w:szCs w:val="24"/>
              </w:rPr>
              <w:t>Shirali</w:t>
            </w:r>
            <w:proofErr w:type="spellEnd"/>
          </w:p>
        </w:tc>
        <w:tc>
          <w:tcPr>
            <w:tcW w:w="1530" w:type="dxa"/>
          </w:tcPr>
          <w:p w:rsidR="00A6189A" w:rsidRDefault="00A6189A" w:rsidP="00C97905">
            <w:pPr>
              <w:jc w:val="right"/>
              <w:rPr>
                <w:rFonts w:ascii="Maiandra GD" w:hAnsi="Maiandra GD"/>
                <w:sz w:val="24"/>
                <w:szCs w:val="24"/>
              </w:rPr>
            </w:pPr>
            <w:r>
              <w:rPr>
                <w:rFonts w:ascii="Maiandra GD" w:hAnsi="Maiandra GD"/>
                <w:sz w:val="24"/>
                <w:szCs w:val="24"/>
              </w:rPr>
              <w:t>1,000,000</w:t>
            </w:r>
          </w:p>
        </w:tc>
        <w:tc>
          <w:tcPr>
            <w:tcW w:w="1620" w:type="dxa"/>
          </w:tcPr>
          <w:p w:rsidR="00A6189A" w:rsidRDefault="00A6189A" w:rsidP="00C97905">
            <w:pPr>
              <w:jc w:val="right"/>
              <w:rPr>
                <w:rFonts w:ascii="Maiandra GD" w:hAnsi="Maiandra GD"/>
                <w:sz w:val="24"/>
                <w:szCs w:val="24"/>
              </w:rPr>
            </w:pPr>
            <w:r>
              <w:rPr>
                <w:rFonts w:ascii="Maiandra GD" w:hAnsi="Maiandra GD"/>
                <w:sz w:val="24"/>
                <w:szCs w:val="24"/>
              </w:rPr>
              <w:t>300,000</w:t>
            </w:r>
          </w:p>
        </w:tc>
        <w:tc>
          <w:tcPr>
            <w:tcW w:w="1620" w:type="dxa"/>
          </w:tcPr>
          <w:p w:rsidR="00A6189A" w:rsidRDefault="000E1EC3" w:rsidP="00C97905">
            <w:pPr>
              <w:jc w:val="right"/>
              <w:rPr>
                <w:rFonts w:ascii="Maiandra GD" w:hAnsi="Maiandra GD"/>
              </w:rPr>
            </w:pPr>
            <w:r>
              <w:rPr>
                <w:rFonts w:ascii="Maiandra GD" w:hAnsi="Maiandra GD"/>
              </w:rPr>
              <w:t>0</w:t>
            </w:r>
          </w:p>
        </w:tc>
        <w:tc>
          <w:tcPr>
            <w:tcW w:w="1800" w:type="dxa"/>
          </w:tcPr>
          <w:p w:rsidR="00A6189A" w:rsidRPr="00763AF5" w:rsidRDefault="00A6189A" w:rsidP="00C97905">
            <w:pPr>
              <w:jc w:val="right"/>
              <w:rPr>
                <w:rFonts w:ascii="Maiandra GD" w:hAnsi="Maiandra GD"/>
                <w:sz w:val="24"/>
                <w:szCs w:val="24"/>
              </w:rPr>
            </w:pPr>
            <w:r>
              <w:rPr>
                <w:rFonts w:ascii="Maiandra GD" w:hAnsi="Maiandra GD"/>
                <w:sz w:val="24"/>
                <w:szCs w:val="24"/>
              </w:rPr>
              <w:t>1,300,000</w:t>
            </w:r>
          </w:p>
        </w:tc>
      </w:tr>
      <w:tr w:rsidR="00A6189A" w:rsidRPr="00763AF5" w:rsidTr="00C97905">
        <w:tc>
          <w:tcPr>
            <w:tcW w:w="828" w:type="dxa"/>
          </w:tcPr>
          <w:p w:rsidR="00A6189A" w:rsidRPr="00763AF5" w:rsidRDefault="00A6189A" w:rsidP="00C97905">
            <w:pPr>
              <w:jc w:val="center"/>
              <w:rPr>
                <w:rFonts w:ascii="Maiandra GD" w:hAnsi="Maiandra GD"/>
                <w:sz w:val="24"/>
                <w:szCs w:val="24"/>
              </w:rPr>
            </w:pPr>
            <w:r>
              <w:rPr>
                <w:rFonts w:ascii="Maiandra GD" w:hAnsi="Maiandra GD"/>
                <w:sz w:val="24"/>
                <w:szCs w:val="24"/>
              </w:rPr>
              <w:t>8</w:t>
            </w:r>
          </w:p>
        </w:tc>
        <w:tc>
          <w:tcPr>
            <w:tcW w:w="3150" w:type="dxa"/>
          </w:tcPr>
          <w:p w:rsidR="00A6189A" w:rsidRDefault="00A6189A" w:rsidP="00C97905">
            <w:pPr>
              <w:rPr>
                <w:rFonts w:ascii="Maiandra GD" w:hAnsi="Maiandra GD"/>
                <w:sz w:val="24"/>
                <w:szCs w:val="24"/>
              </w:rPr>
            </w:pPr>
            <w:r>
              <w:rPr>
                <w:rFonts w:ascii="Maiandra GD" w:hAnsi="Maiandra GD"/>
                <w:sz w:val="24"/>
                <w:szCs w:val="24"/>
              </w:rPr>
              <w:t xml:space="preserve">Assistant Chief’s Office </w:t>
            </w:r>
            <w:proofErr w:type="spellStart"/>
            <w:r>
              <w:rPr>
                <w:rFonts w:ascii="Maiandra GD" w:hAnsi="Maiandra GD"/>
                <w:sz w:val="24"/>
                <w:szCs w:val="24"/>
              </w:rPr>
              <w:t>Ikomero</w:t>
            </w:r>
            <w:proofErr w:type="spellEnd"/>
          </w:p>
        </w:tc>
        <w:tc>
          <w:tcPr>
            <w:tcW w:w="1530" w:type="dxa"/>
          </w:tcPr>
          <w:p w:rsidR="00A6189A" w:rsidRDefault="00A6189A" w:rsidP="00C97905">
            <w:pPr>
              <w:jc w:val="right"/>
              <w:rPr>
                <w:rFonts w:ascii="Maiandra GD" w:hAnsi="Maiandra GD"/>
                <w:sz w:val="24"/>
                <w:szCs w:val="24"/>
              </w:rPr>
            </w:pPr>
            <w:r>
              <w:rPr>
                <w:rFonts w:ascii="Maiandra GD" w:hAnsi="Maiandra GD"/>
                <w:sz w:val="24"/>
                <w:szCs w:val="24"/>
              </w:rPr>
              <w:t>1,000,000</w:t>
            </w:r>
          </w:p>
        </w:tc>
        <w:tc>
          <w:tcPr>
            <w:tcW w:w="1620" w:type="dxa"/>
          </w:tcPr>
          <w:p w:rsidR="00A6189A" w:rsidRDefault="00A6189A" w:rsidP="00C97905">
            <w:pPr>
              <w:jc w:val="right"/>
              <w:rPr>
                <w:rFonts w:ascii="Maiandra GD" w:hAnsi="Maiandra GD"/>
                <w:sz w:val="24"/>
                <w:szCs w:val="24"/>
              </w:rPr>
            </w:pPr>
            <w:r>
              <w:rPr>
                <w:rFonts w:ascii="Maiandra GD" w:hAnsi="Maiandra GD"/>
                <w:sz w:val="24"/>
                <w:szCs w:val="24"/>
              </w:rPr>
              <w:t>300,000</w:t>
            </w:r>
          </w:p>
        </w:tc>
        <w:tc>
          <w:tcPr>
            <w:tcW w:w="1620" w:type="dxa"/>
          </w:tcPr>
          <w:p w:rsidR="00A6189A" w:rsidRDefault="000E1EC3" w:rsidP="00C97905">
            <w:pPr>
              <w:jc w:val="right"/>
              <w:rPr>
                <w:rFonts w:ascii="Maiandra GD" w:hAnsi="Maiandra GD"/>
              </w:rPr>
            </w:pPr>
            <w:r>
              <w:rPr>
                <w:rFonts w:ascii="Maiandra GD" w:hAnsi="Maiandra GD"/>
              </w:rPr>
              <w:t>0</w:t>
            </w:r>
          </w:p>
        </w:tc>
        <w:tc>
          <w:tcPr>
            <w:tcW w:w="1800" w:type="dxa"/>
          </w:tcPr>
          <w:p w:rsidR="00A6189A" w:rsidRPr="00763AF5" w:rsidRDefault="00A6189A" w:rsidP="00C97905">
            <w:pPr>
              <w:jc w:val="right"/>
              <w:rPr>
                <w:rFonts w:ascii="Maiandra GD" w:hAnsi="Maiandra GD"/>
                <w:sz w:val="24"/>
                <w:szCs w:val="24"/>
              </w:rPr>
            </w:pPr>
            <w:r>
              <w:rPr>
                <w:rFonts w:ascii="Maiandra GD" w:hAnsi="Maiandra GD"/>
                <w:sz w:val="24"/>
                <w:szCs w:val="24"/>
              </w:rPr>
              <w:t>1,300,000</w:t>
            </w:r>
          </w:p>
        </w:tc>
      </w:tr>
      <w:tr w:rsidR="00A6189A" w:rsidRPr="00763AF5" w:rsidTr="00C97905">
        <w:tc>
          <w:tcPr>
            <w:tcW w:w="828" w:type="dxa"/>
          </w:tcPr>
          <w:p w:rsidR="00A6189A" w:rsidRPr="00763AF5" w:rsidRDefault="00A6189A" w:rsidP="00C97905">
            <w:pPr>
              <w:jc w:val="center"/>
              <w:rPr>
                <w:rFonts w:ascii="Maiandra GD" w:hAnsi="Maiandra GD"/>
                <w:sz w:val="24"/>
                <w:szCs w:val="24"/>
              </w:rPr>
            </w:pPr>
          </w:p>
        </w:tc>
        <w:tc>
          <w:tcPr>
            <w:tcW w:w="3150" w:type="dxa"/>
          </w:tcPr>
          <w:p w:rsidR="00A6189A" w:rsidRPr="00763AF5" w:rsidRDefault="00A6189A" w:rsidP="00C97905">
            <w:pPr>
              <w:rPr>
                <w:rFonts w:ascii="Footlight MT Light" w:hAnsi="Footlight MT Light" w:cs="Calibri"/>
                <w:color w:val="000000"/>
                <w:sz w:val="24"/>
                <w:szCs w:val="24"/>
              </w:rPr>
            </w:pPr>
          </w:p>
        </w:tc>
        <w:tc>
          <w:tcPr>
            <w:tcW w:w="1530" w:type="dxa"/>
          </w:tcPr>
          <w:p w:rsidR="00A6189A" w:rsidRPr="00763AF5" w:rsidRDefault="00A6189A" w:rsidP="00A6189A">
            <w:pPr>
              <w:jc w:val="right"/>
              <w:rPr>
                <w:rFonts w:ascii="Maiandra GD" w:hAnsi="Maiandra GD"/>
                <w:b/>
                <w:sz w:val="24"/>
                <w:szCs w:val="24"/>
              </w:rPr>
            </w:pPr>
            <w:r w:rsidRPr="00763AF5">
              <w:rPr>
                <w:rFonts w:ascii="Maiandra GD" w:hAnsi="Maiandra GD"/>
                <w:b/>
                <w:sz w:val="24"/>
                <w:szCs w:val="24"/>
              </w:rPr>
              <w:t>1</w:t>
            </w:r>
            <w:r>
              <w:rPr>
                <w:rFonts w:ascii="Maiandra GD" w:hAnsi="Maiandra GD"/>
                <w:b/>
                <w:sz w:val="24"/>
                <w:szCs w:val="24"/>
              </w:rPr>
              <w:t>5</w:t>
            </w:r>
            <w:r w:rsidRPr="00763AF5">
              <w:rPr>
                <w:rFonts w:ascii="Maiandra GD" w:hAnsi="Maiandra GD"/>
                <w:b/>
                <w:sz w:val="24"/>
                <w:szCs w:val="24"/>
              </w:rPr>
              <w:t>,000,000</w:t>
            </w:r>
          </w:p>
        </w:tc>
        <w:tc>
          <w:tcPr>
            <w:tcW w:w="1620" w:type="dxa"/>
          </w:tcPr>
          <w:p w:rsidR="00A6189A" w:rsidRPr="00763AF5" w:rsidRDefault="00A6189A" w:rsidP="00A6189A">
            <w:pPr>
              <w:jc w:val="right"/>
              <w:rPr>
                <w:rFonts w:ascii="Maiandra GD" w:hAnsi="Maiandra GD"/>
                <w:b/>
              </w:rPr>
            </w:pPr>
            <w:r w:rsidRPr="00763AF5">
              <w:rPr>
                <w:rFonts w:ascii="Maiandra GD" w:hAnsi="Maiandra GD"/>
                <w:b/>
              </w:rPr>
              <w:t>2</w:t>
            </w:r>
            <w:r>
              <w:rPr>
                <w:rFonts w:ascii="Maiandra GD" w:hAnsi="Maiandra GD"/>
                <w:b/>
              </w:rPr>
              <w:t>3</w:t>
            </w:r>
            <w:r w:rsidRPr="00763AF5">
              <w:rPr>
                <w:rFonts w:ascii="Maiandra GD" w:hAnsi="Maiandra GD"/>
                <w:b/>
              </w:rPr>
              <w:t>,500,000</w:t>
            </w:r>
          </w:p>
        </w:tc>
        <w:tc>
          <w:tcPr>
            <w:tcW w:w="1620" w:type="dxa"/>
          </w:tcPr>
          <w:p w:rsidR="00A6189A" w:rsidRPr="00763AF5" w:rsidRDefault="00A6189A" w:rsidP="00336563">
            <w:pPr>
              <w:jc w:val="right"/>
              <w:rPr>
                <w:rFonts w:ascii="Maiandra GD" w:hAnsi="Maiandra GD"/>
                <w:b/>
              </w:rPr>
            </w:pPr>
            <w:r>
              <w:rPr>
                <w:rFonts w:ascii="Maiandra GD" w:hAnsi="Maiandra GD"/>
                <w:b/>
              </w:rPr>
              <w:t>30</w:t>
            </w:r>
            <w:r w:rsidRPr="00763AF5">
              <w:rPr>
                <w:rFonts w:ascii="Maiandra GD" w:hAnsi="Maiandra GD"/>
                <w:b/>
              </w:rPr>
              <w:t>,000,000</w:t>
            </w:r>
          </w:p>
        </w:tc>
        <w:tc>
          <w:tcPr>
            <w:tcW w:w="1800" w:type="dxa"/>
          </w:tcPr>
          <w:p w:rsidR="00A6189A" w:rsidRPr="00763AF5" w:rsidRDefault="00A6189A" w:rsidP="00C97905">
            <w:pPr>
              <w:jc w:val="right"/>
              <w:rPr>
                <w:rFonts w:ascii="Maiandra GD" w:hAnsi="Maiandra GD"/>
                <w:sz w:val="24"/>
                <w:szCs w:val="24"/>
              </w:rPr>
            </w:pPr>
          </w:p>
        </w:tc>
      </w:tr>
    </w:tbl>
    <w:p w:rsidR="000739A1" w:rsidRDefault="000739A1" w:rsidP="000739A1">
      <w:pPr>
        <w:jc w:val="both"/>
        <w:rPr>
          <w:rFonts w:ascii="Maiandra GD" w:eastAsiaTheme="minorEastAsia" w:hAnsi="Maiandra GD"/>
          <w:b/>
        </w:rPr>
      </w:pPr>
    </w:p>
    <w:p w:rsidR="00A6189A" w:rsidRPr="000739A1" w:rsidRDefault="000739A1" w:rsidP="000739A1">
      <w:pPr>
        <w:pStyle w:val="ListParagraph"/>
        <w:numPr>
          <w:ilvl w:val="0"/>
          <w:numId w:val="21"/>
        </w:numPr>
        <w:jc w:val="both"/>
        <w:rPr>
          <w:rFonts w:ascii="Maiandra GD" w:eastAsiaTheme="minorEastAsia" w:hAnsi="Maiandra GD"/>
        </w:rPr>
      </w:pPr>
      <w:r w:rsidRPr="000739A1">
        <w:rPr>
          <w:rFonts w:ascii="Maiandra GD" w:eastAsiaTheme="minorEastAsia" w:hAnsi="Maiandra GD"/>
          <w:b/>
        </w:rPr>
        <w:t>V</w:t>
      </w:r>
      <w:r w:rsidR="007A6E65" w:rsidRPr="000739A1">
        <w:rPr>
          <w:rFonts w:ascii="Maiandra GD" w:eastAsiaTheme="minorEastAsia" w:hAnsi="Maiandra GD"/>
          <w:b/>
        </w:rPr>
        <w:t xml:space="preserve">ariations: </w:t>
      </w:r>
      <w:r w:rsidR="007A6E65" w:rsidRPr="000739A1">
        <w:rPr>
          <w:rFonts w:ascii="Maiandra GD" w:eastAsiaTheme="minorEastAsia" w:hAnsi="Maiandra GD"/>
        </w:rPr>
        <w:t xml:space="preserve">As a way of improving on quality of our projects, the NG-CDF Committee recommended to convert screed/cemented floor to terrazzo in our </w:t>
      </w:r>
      <w:proofErr w:type="spellStart"/>
      <w:r w:rsidR="007A6E65" w:rsidRPr="000739A1">
        <w:rPr>
          <w:rFonts w:ascii="Maiandra GD" w:eastAsiaTheme="minorEastAsia" w:hAnsi="Maiandra GD"/>
        </w:rPr>
        <w:t>storey</w:t>
      </w:r>
      <w:proofErr w:type="spellEnd"/>
      <w:r w:rsidR="007A6E65" w:rsidRPr="000739A1">
        <w:rPr>
          <w:rFonts w:ascii="Maiandra GD" w:eastAsiaTheme="minorEastAsia" w:hAnsi="Maiandra GD"/>
        </w:rPr>
        <w:t xml:space="preserve"> blocks. </w:t>
      </w:r>
      <w:r w:rsidR="000676F2" w:rsidRPr="000739A1">
        <w:rPr>
          <w:rFonts w:ascii="Maiandra GD" w:eastAsiaTheme="minorEastAsia" w:hAnsi="Maiandra GD"/>
        </w:rPr>
        <w:t xml:space="preserve">These are extra works not in the initial </w:t>
      </w:r>
      <w:proofErr w:type="spellStart"/>
      <w:r w:rsidR="000676F2" w:rsidRPr="000739A1">
        <w:rPr>
          <w:rFonts w:ascii="Maiandra GD" w:eastAsiaTheme="minorEastAsia" w:hAnsi="Maiandra GD"/>
        </w:rPr>
        <w:t>BoQs</w:t>
      </w:r>
      <w:proofErr w:type="spellEnd"/>
      <w:r w:rsidR="000676F2" w:rsidRPr="000739A1">
        <w:rPr>
          <w:rFonts w:ascii="Maiandra GD" w:eastAsiaTheme="minorEastAsia" w:hAnsi="Maiandra GD"/>
        </w:rPr>
        <w:t xml:space="preserve">. </w:t>
      </w:r>
      <w:r w:rsidR="007A6E65" w:rsidRPr="000739A1">
        <w:rPr>
          <w:rFonts w:ascii="Maiandra GD" w:eastAsiaTheme="minorEastAsia" w:hAnsi="Maiandra GD"/>
        </w:rPr>
        <w:t>This will solve continued audit query on poorly done floors.</w:t>
      </w:r>
    </w:p>
    <w:p w:rsidR="000E1EC3" w:rsidRDefault="00B40761" w:rsidP="00763AF5">
      <w:pPr>
        <w:jc w:val="both"/>
        <w:rPr>
          <w:rFonts w:ascii="Maiandra GD" w:eastAsiaTheme="minorEastAsia" w:hAnsi="Maiandra GD"/>
        </w:rPr>
      </w:pPr>
      <w:r>
        <w:rPr>
          <w:rFonts w:ascii="Maiandra GD" w:eastAsiaTheme="minorEastAsia" w:hAnsi="Maiandra GD"/>
        </w:rPr>
        <w:t>L</w:t>
      </w:r>
      <w:r w:rsidR="007A6E65" w:rsidRPr="007A6E65">
        <w:rPr>
          <w:rFonts w:ascii="Maiandra GD" w:eastAsiaTheme="minorEastAsia" w:hAnsi="Maiandra GD"/>
        </w:rPr>
        <w:t xml:space="preserve">isted </w:t>
      </w:r>
      <w:r>
        <w:rPr>
          <w:rFonts w:ascii="Maiandra GD" w:eastAsiaTheme="minorEastAsia" w:hAnsi="Maiandra GD"/>
        </w:rPr>
        <w:t xml:space="preserve">below </w:t>
      </w:r>
      <w:r w:rsidR="007A6E65" w:rsidRPr="007A6E65">
        <w:rPr>
          <w:rFonts w:ascii="Maiandra GD" w:eastAsiaTheme="minorEastAsia" w:hAnsi="Maiandra GD"/>
        </w:rPr>
        <w:t xml:space="preserve">are the </w:t>
      </w:r>
      <w:proofErr w:type="spellStart"/>
      <w:r w:rsidR="007A6E65" w:rsidRPr="007A6E65">
        <w:rPr>
          <w:rFonts w:ascii="Maiandra GD" w:eastAsiaTheme="minorEastAsia" w:hAnsi="Maiandra GD"/>
        </w:rPr>
        <w:t>storey</w:t>
      </w:r>
      <w:proofErr w:type="spellEnd"/>
      <w:r w:rsidR="007A6E65" w:rsidRPr="007A6E65">
        <w:rPr>
          <w:rFonts w:ascii="Maiandra GD" w:eastAsiaTheme="minorEastAsia" w:hAnsi="Maiandra GD"/>
        </w:rPr>
        <w:t xml:space="preserve"> block projects, </w:t>
      </w:r>
      <w:r>
        <w:rPr>
          <w:rFonts w:ascii="Maiandra GD" w:eastAsiaTheme="minorEastAsia" w:hAnsi="Maiandra GD"/>
        </w:rPr>
        <w:t>which should be added funds to do extra works</w:t>
      </w:r>
      <w:r w:rsidR="007A6E65" w:rsidRPr="007A6E65">
        <w:rPr>
          <w:rFonts w:ascii="Maiandra GD" w:eastAsiaTheme="minorEastAsia" w:hAnsi="Maiandra GD"/>
        </w:rPr>
        <w:t>:</w:t>
      </w:r>
    </w:p>
    <w:p w:rsidR="00FF7512" w:rsidRPr="007A6E65" w:rsidRDefault="00FF7512" w:rsidP="00763AF5">
      <w:pPr>
        <w:jc w:val="both"/>
        <w:rPr>
          <w:rFonts w:ascii="Maiandra GD" w:eastAsiaTheme="minorEastAsia" w:hAnsi="Maiandra GD"/>
        </w:rPr>
      </w:pPr>
    </w:p>
    <w:tbl>
      <w:tblPr>
        <w:tblStyle w:val="TableGrid"/>
        <w:tblW w:w="6048" w:type="dxa"/>
        <w:tblLayout w:type="fixed"/>
        <w:tblLook w:val="04A0" w:firstRow="1" w:lastRow="0" w:firstColumn="1" w:lastColumn="0" w:noHBand="0" w:noVBand="1"/>
      </w:tblPr>
      <w:tblGrid>
        <w:gridCol w:w="828"/>
        <w:gridCol w:w="3600"/>
        <w:gridCol w:w="1620"/>
      </w:tblGrid>
      <w:tr w:rsidR="007A6E65" w:rsidRPr="00763AF5" w:rsidTr="007A6E65">
        <w:tc>
          <w:tcPr>
            <w:tcW w:w="828" w:type="dxa"/>
          </w:tcPr>
          <w:p w:rsidR="007A6E65" w:rsidRPr="00763AF5" w:rsidRDefault="007A6E65" w:rsidP="00C97905">
            <w:pPr>
              <w:jc w:val="both"/>
              <w:rPr>
                <w:rFonts w:ascii="Maiandra GD" w:hAnsi="Maiandra GD"/>
                <w:b/>
              </w:rPr>
            </w:pPr>
            <w:r w:rsidRPr="00763AF5">
              <w:rPr>
                <w:rFonts w:ascii="Maiandra GD" w:hAnsi="Maiandra GD"/>
                <w:b/>
              </w:rPr>
              <w:lastRenderedPageBreak/>
              <w:t>S/NO</w:t>
            </w:r>
          </w:p>
        </w:tc>
        <w:tc>
          <w:tcPr>
            <w:tcW w:w="3600" w:type="dxa"/>
          </w:tcPr>
          <w:p w:rsidR="007A6E65" w:rsidRPr="00763AF5" w:rsidRDefault="007A6E65" w:rsidP="00C97905">
            <w:pPr>
              <w:jc w:val="both"/>
              <w:rPr>
                <w:rFonts w:ascii="Maiandra GD" w:hAnsi="Maiandra GD"/>
                <w:b/>
              </w:rPr>
            </w:pPr>
            <w:r w:rsidRPr="00763AF5">
              <w:rPr>
                <w:rFonts w:ascii="Maiandra GD" w:hAnsi="Maiandra GD"/>
                <w:b/>
              </w:rPr>
              <w:t>Project</w:t>
            </w:r>
          </w:p>
        </w:tc>
        <w:tc>
          <w:tcPr>
            <w:tcW w:w="1620" w:type="dxa"/>
          </w:tcPr>
          <w:p w:rsidR="007A6E65" w:rsidRPr="00763AF5" w:rsidRDefault="007A6E65" w:rsidP="00C97905">
            <w:pPr>
              <w:jc w:val="center"/>
              <w:rPr>
                <w:rFonts w:ascii="Maiandra GD" w:hAnsi="Maiandra GD"/>
                <w:b/>
              </w:rPr>
            </w:pPr>
            <w:r>
              <w:rPr>
                <w:rFonts w:ascii="Maiandra GD" w:hAnsi="Maiandra GD"/>
                <w:b/>
              </w:rPr>
              <w:t>Extra</w:t>
            </w:r>
            <w:r w:rsidRPr="00763AF5">
              <w:rPr>
                <w:rFonts w:ascii="Maiandra GD" w:hAnsi="Maiandra GD"/>
                <w:b/>
              </w:rPr>
              <w:t xml:space="preserve"> Cost</w:t>
            </w:r>
          </w:p>
          <w:p w:rsidR="007A6E65" w:rsidRPr="00763AF5" w:rsidRDefault="007A6E65" w:rsidP="00C97905">
            <w:pPr>
              <w:jc w:val="center"/>
              <w:rPr>
                <w:rFonts w:ascii="Maiandra GD" w:hAnsi="Maiandra GD"/>
                <w:b/>
              </w:rPr>
            </w:pPr>
            <w:r w:rsidRPr="00763AF5">
              <w:rPr>
                <w:rFonts w:ascii="Maiandra GD" w:hAnsi="Maiandra GD"/>
                <w:b/>
              </w:rPr>
              <w:t>(</w:t>
            </w:r>
            <w:proofErr w:type="spellStart"/>
            <w:r w:rsidRPr="00763AF5">
              <w:rPr>
                <w:rFonts w:ascii="Maiandra GD" w:hAnsi="Maiandra GD"/>
                <w:b/>
              </w:rPr>
              <w:t>Ksh</w:t>
            </w:r>
            <w:proofErr w:type="spellEnd"/>
            <w:r w:rsidRPr="00763AF5">
              <w:rPr>
                <w:rFonts w:ascii="Maiandra GD" w:hAnsi="Maiandra GD"/>
                <w:b/>
              </w:rPr>
              <w:t>.)</w:t>
            </w:r>
          </w:p>
        </w:tc>
      </w:tr>
      <w:tr w:rsidR="007A6E65" w:rsidRPr="00763AF5" w:rsidTr="007A6E65">
        <w:tc>
          <w:tcPr>
            <w:tcW w:w="828" w:type="dxa"/>
          </w:tcPr>
          <w:p w:rsidR="007A6E65" w:rsidRPr="00763AF5" w:rsidRDefault="007A6E65" w:rsidP="00C97905">
            <w:pPr>
              <w:jc w:val="center"/>
              <w:rPr>
                <w:rFonts w:ascii="Maiandra GD" w:hAnsi="Maiandra GD"/>
              </w:rPr>
            </w:pPr>
            <w:r w:rsidRPr="00763AF5">
              <w:rPr>
                <w:rFonts w:ascii="Maiandra GD" w:hAnsi="Maiandra GD"/>
              </w:rPr>
              <w:t>1</w:t>
            </w:r>
          </w:p>
        </w:tc>
        <w:tc>
          <w:tcPr>
            <w:tcW w:w="3600" w:type="dxa"/>
          </w:tcPr>
          <w:p w:rsidR="007A6E65" w:rsidRPr="00763AF5" w:rsidRDefault="007A6E65" w:rsidP="00C97905">
            <w:pPr>
              <w:jc w:val="both"/>
              <w:rPr>
                <w:rFonts w:ascii="Maiandra GD" w:hAnsi="Maiandra GD"/>
              </w:rPr>
            </w:pPr>
            <w:proofErr w:type="spellStart"/>
            <w:r w:rsidRPr="00763AF5">
              <w:rPr>
                <w:rFonts w:ascii="Maiandra GD" w:hAnsi="Maiandra GD"/>
              </w:rPr>
              <w:t>Mundoli</w:t>
            </w:r>
            <w:proofErr w:type="spellEnd"/>
            <w:r w:rsidRPr="00763AF5">
              <w:rPr>
                <w:rFonts w:ascii="Maiandra GD" w:hAnsi="Maiandra GD"/>
              </w:rPr>
              <w:t xml:space="preserve"> Girls’ Secondary School</w:t>
            </w:r>
          </w:p>
        </w:tc>
        <w:tc>
          <w:tcPr>
            <w:tcW w:w="1620" w:type="dxa"/>
          </w:tcPr>
          <w:p w:rsidR="007A6E65" w:rsidRPr="00763AF5" w:rsidRDefault="007A6E65" w:rsidP="00C97905">
            <w:pPr>
              <w:jc w:val="right"/>
              <w:rPr>
                <w:rFonts w:ascii="Maiandra GD" w:hAnsi="Maiandra GD"/>
              </w:rPr>
            </w:pPr>
            <w:r>
              <w:rPr>
                <w:rFonts w:ascii="Maiandra GD" w:hAnsi="Maiandra GD"/>
              </w:rPr>
              <w:t>1,400,000</w:t>
            </w:r>
          </w:p>
        </w:tc>
      </w:tr>
      <w:tr w:rsidR="007A6E65" w:rsidRPr="00763AF5" w:rsidTr="007A6E65">
        <w:tc>
          <w:tcPr>
            <w:tcW w:w="828" w:type="dxa"/>
          </w:tcPr>
          <w:p w:rsidR="007A6E65" w:rsidRPr="00763AF5" w:rsidRDefault="007A6E65" w:rsidP="00C97905">
            <w:pPr>
              <w:jc w:val="center"/>
              <w:rPr>
                <w:rFonts w:ascii="Maiandra GD" w:hAnsi="Maiandra GD"/>
              </w:rPr>
            </w:pPr>
            <w:r w:rsidRPr="00763AF5">
              <w:rPr>
                <w:rFonts w:ascii="Maiandra GD" w:hAnsi="Maiandra GD"/>
              </w:rPr>
              <w:t>2</w:t>
            </w:r>
          </w:p>
        </w:tc>
        <w:tc>
          <w:tcPr>
            <w:tcW w:w="3600" w:type="dxa"/>
          </w:tcPr>
          <w:p w:rsidR="007A6E65" w:rsidRPr="00763AF5" w:rsidRDefault="007A6E65" w:rsidP="00C97905">
            <w:pPr>
              <w:jc w:val="both"/>
              <w:rPr>
                <w:rFonts w:ascii="Maiandra GD" w:hAnsi="Maiandra GD"/>
              </w:rPr>
            </w:pPr>
            <w:proofErr w:type="spellStart"/>
            <w:r w:rsidRPr="00763AF5">
              <w:rPr>
                <w:rFonts w:ascii="Maiandra GD" w:hAnsi="Maiandra GD"/>
              </w:rPr>
              <w:t>Namasoli</w:t>
            </w:r>
            <w:proofErr w:type="spellEnd"/>
            <w:r w:rsidRPr="00763AF5">
              <w:rPr>
                <w:rFonts w:ascii="Maiandra GD" w:hAnsi="Maiandra GD"/>
              </w:rPr>
              <w:t xml:space="preserve"> Secondary School</w:t>
            </w:r>
          </w:p>
        </w:tc>
        <w:tc>
          <w:tcPr>
            <w:tcW w:w="1620" w:type="dxa"/>
          </w:tcPr>
          <w:p w:rsidR="007A6E65" w:rsidRPr="00763AF5" w:rsidRDefault="007A6E65" w:rsidP="00C97905">
            <w:pPr>
              <w:jc w:val="right"/>
              <w:rPr>
                <w:rFonts w:ascii="Maiandra GD" w:hAnsi="Maiandra GD"/>
              </w:rPr>
            </w:pPr>
            <w:r>
              <w:rPr>
                <w:rFonts w:ascii="Maiandra GD" w:hAnsi="Maiandra GD"/>
              </w:rPr>
              <w:t>1,200,000</w:t>
            </w:r>
          </w:p>
        </w:tc>
      </w:tr>
      <w:tr w:rsidR="007A6E65" w:rsidRPr="00763AF5" w:rsidTr="007A6E65">
        <w:tc>
          <w:tcPr>
            <w:tcW w:w="828" w:type="dxa"/>
          </w:tcPr>
          <w:p w:rsidR="007A6E65" w:rsidRPr="00763AF5" w:rsidRDefault="007A6E65" w:rsidP="00C97905">
            <w:pPr>
              <w:jc w:val="center"/>
              <w:rPr>
                <w:rFonts w:ascii="Maiandra GD" w:hAnsi="Maiandra GD"/>
              </w:rPr>
            </w:pPr>
            <w:r w:rsidRPr="00763AF5">
              <w:rPr>
                <w:rFonts w:ascii="Maiandra GD" w:hAnsi="Maiandra GD"/>
              </w:rPr>
              <w:t>3</w:t>
            </w:r>
          </w:p>
        </w:tc>
        <w:tc>
          <w:tcPr>
            <w:tcW w:w="3600" w:type="dxa"/>
          </w:tcPr>
          <w:p w:rsidR="007A6E65" w:rsidRPr="00763AF5" w:rsidRDefault="007A6E65" w:rsidP="00C97905">
            <w:pPr>
              <w:jc w:val="both"/>
              <w:rPr>
                <w:rFonts w:ascii="Maiandra GD" w:hAnsi="Maiandra GD"/>
              </w:rPr>
            </w:pPr>
            <w:proofErr w:type="spellStart"/>
            <w:r w:rsidRPr="00763AF5">
              <w:rPr>
                <w:rFonts w:ascii="Maiandra GD" w:hAnsi="Maiandra GD"/>
              </w:rPr>
              <w:t>Emalindi</w:t>
            </w:r>
            <w:proofErr w:type="spellEnd"/>
            <w:r w:rsidRPr="00763AF5">
              <w:rPr>
                <w:rFonts w:ascii="Maiandra GD" w:hAnsi="Maiandra GD"/>
              </w:rPr>
              <w:t xml:space="preserve"> Girls’ Secondary School</w:t>
            </w:r>
          </w:p>
        </w:tc>
        <w:tc>
          <w:tcPr>
            <w:tcW w:w="1620" w:type="dxa"/>
          </w:tcPr>
          <w:p w:rsidR="007A6E65" w:rsidRPr="00763AF5" w:rsidRDefault="007A6E65" w:rsidP="00C97905">
            <w:pPr>
              <w:jc w:val="right"/>
              <w:rPr>
                <w:rFonts w:ascii="Maiandra GD" w:hAnsi="Maiandra GD"/>
              </w:rPr>
            </w:pPr>
            <w:r>
              <w:rPr>
                <w:rFonts w:ascii="Maiandra GD" w:hAnsi="Maiandra GD"/>
              </w:rPr>
              <w:t>1,600,000</w:t>
            </w:r>
          </w:p>
        </w:tc>
      </w:tr>
      <w:tr w:rsidR="007A6E65" w:rsidRPr="00763AF5" w:rsidTr="007A6E65">
        <w:tc>
          <w:tcPr>
            <w:tcW w:w="828" w:type="dxa"/>
          </w:tcPr>
          <w:p w:rsidR="007A6E65" w:rsidRPr="00763AF5" w:rsidRDefault="007A6E65" w:rsidP="00C97905">
            <w:pPr>
              <w:jc w:val="center"/>
              <w:rPr>
                <w:rFonts w:ascii="Maiandra GD" w:hAnsi="Maiandra GD"/>
              </w:rPr>
            </w:pPr>
            <w:r w:rsidRPr="00763AF5">
              <w:rPr>
                <w:rFonts w:ascii="Maiandra GD" w:hAnsi="Maiandra GD"/>
              </w:rPr>
              <w:t>4</w:t>
            </w:r>
          </w:p>
        </w:tc>
        <w:tc>
          <w:tcPr>
            <w:tcW w:w="3600" w:type="dxa"/>
          </w:tcPr>
          <w:p w:rsidR="007A6E65" w:rsidRPr="00763AF5" w:rsidRDefault="007A6E65" w:rsidP="00C97905">
            <w:pPr>
              <w:jc w:val="both"/>
              <w:rPr>
                <w:rFonts w:ascii="Maiandra GD" w:hAnsi="Maiandra GD"/>
              </w:rPr>
            </w:pPr>
            <w:proofErr w:type="spellStart"/>
            <w:r w:rsidRPr="00763AF5">
              <w:rPr>
                <w:rFonts w:ascii="Maiandra GD" w:hAnsi="Maiandra GD"/>
              </w:rPr>
              <w:t>Emwiru</w:t>
            </w:r>
            <w:proofErr w:type="spellEnd"/>
            <w:r w:rsidRPr="00763AF5">
              <w:rPr>
                <w:rFonts w:ascii="Maiandra GD" w:hAnsi="Maiandra GD"/>
              </w:rPr>
              <w:t xml:space="preserve"> Mixed Secondary School</w:t>
            </w:r>
          </w:p>
        </w:tc>
        <w:tc>
          <w:tcPr>
            <w:tcW w:w="1620" w:type="dxa"/>
          </w:tcPr>
          <w:p w:rsidR="007A6E65" w:rsidRPr="00763AF5" w:rsidRDefault="007A6E65" w:rsidP="00C97905">
            <w:pPr>
              <w:jc w:val="right"/>
              <w:rPr>
                <w:rFonts w:ascii="Maiandra GD" w:hAnsi="Maiandra GD"/>
              </w:rPr>
            </w:pPr>
            <w:r>
              <w:rPr>
                <w:rFonts w:ascii="Maiandra GD" w:hAnsi="Maiandra GD"/>
              </w:rPr>
              <w:t>1,200,000</w:t>
            </w:r>
          </w:p>
        </w:tc>
      </w:tr>
      <w:tr w:rsidR="007A6E65" w:rsidRPr="00763AF5" w:rsidTr="007A6E65">
        <w:tc>
          <w:tcPr>
            <w:tcW w:w="828" w:type="dxa"/>
          </w:tcPr>
          <w:p w:rsidR="007A6E65" w:rsidRPr="00763AF5" w:rsidRDefault="007A6E65" w:rsidP="00C97905">
            <w:pPr>
              <w:jc w:val="center"/>
              <w:rPr>
                <w:rFonts w:ascii="Maiandra GD" w:hAnsi="Maiandra GD"/>
              </w:rPr>
            </w:pPr>
            <w:r w:rsidRPr="00763AF5">
              <w:rPr>
                <w:rFonts w:ascii="Maiandra GD" w:hAnsi="Maiandra GD"/>
              </w:rPr>
              <w:t>5</w:t>
            </w:r>
          </w:p>
        </w:tc>
        <w:tc>
          <w:tcPr>
            <w:tcW w:w="3600" w:type="dxa"/>
          </w:tcPr>
          <w:p w:rsidR="007A6E65" w:rsidRPr="00763AF5" w:rsidRDefault="007A6E65" w:rsidP="00C97905">
            <w:pPr>
              <w:jc w:val="both"/>
              <w:rPr>
                <w:rFonts w:ascii="Maiandra GD" w:hAnsi="Maiandra GD"/>
              </w:rPr>
            </w:pPr>
            <w:r w:rsidRPr="00763AF5">
              <w:rPr>
                <w:rFonts w:ascii="Maiandra GD" w:hAnsi="Maiandra GD"/>
              </w:rPr>
              <w:t xml:space="preserve">Luanda </w:t>
            </w:r>
            <w:proofErr w:type="spellStart"/>
            <w:r w:rsidRPr="00763AF5">
              <w:rPr>
                <w:rFonts w:ascii="Maiandra GD" w:hAnsi="Maiandra GD"/>
              </w:rPr>
              <w:t>Dudi</w:t>
            </w:r>
            <w:proofErr w:type="spellEnd"/>
            <w:r w:rsidRPr="00763AF5">
              <w:rPr>
                <w:rFonts w:ascii="Maiandra GD" w:hAnsi="Maiandra GD"/>
              </w:rPr>
              <w:t xml:space="preserve"> Secondary School</w:t>
            </w:r>
          </w:p>
        </w:tc>
        <w:tc>
          <w:tcPr>
            <w:tcW w:w="1620" w:type="dxa"/>
          </w:tcPr>
          <w:p w:rsidR="007A6E65" w:rsidRPr="00763AF5" w:rsidRDefault="007A6E65" w:rsidP="00C97905">
            <w:pPr>
              <w:jc w:val="right"/>
              <w:rPr>
                <w:rFonts w:ascii="Maiandra GD" w:hAnsi="Maiandra GD"/>
              </w:rPr>
            </w:pPr>
            <w:r>
              <w:rPr>
                <w:rFonts w:ascii="Maiandra GD" w:hAnsi="Maiandra GD"/>
              </w:rPr>
              <w:t>1,200,000</w:t>
            </w:r>
          </w:p>
        </w:tc>
      </w:tr>
      <w:tr w:rsidR="007A6E65" w:rsidRPr="00763AF5" w:rsidTr="007A6E65">
        <w:tc>
          <w:tcPr>
            <w:tcW w:w="828" w:type="dxa"/>
          </w:tcPr>
          <w:p w:rsidR="007A6E65" w:rsidRPr="00763AF5" w:rsidRDefault="007A6E65" w:rsidP="00C97905">
            <w:pPr>
              <w:jc w:val="center"/>
              <w:rPr>
                <w:rFonts w:ascii="Maiandra GD" w:hAnsi="Maiandra GD"/>
              </w:rPr>
            </w:pPr>
            <w:r w:rsidRPr="00763AF5">
              <w:rPr>
                <w:rFonts w:ascii="Maiandra GD" w:hAnsi="Maiandra GD"/>
              </w:rPr>
              <w:t>6</w:t>
            </w:r>
          </w:p>
        </w:tc>
        <w:tc>
          <w:tcPr>
            <w:tcW w:w="3600" w:type="dxa"/>
          </w:tcPr>
          <w:p w:rsidR="007A6E65" w:rsidRPr="00763AF5" w:rsidRDefault="007A6E65" w:rsidP="00C97905">
            <w:pPr>
              <w:jc w:val="both"/>
              <w:rPr>
                <w:rFonts w:ascii="Maiandra GD" w:hAnsi="Maiandra GD"/>
              </w:rPr>
            </w:pPr>
            <w:proofErr w:type="spellStart"/>
            <w:r w:rsidRPr="00763AF5">
              <w:rPr>
                <w:rFonts w:ascii="Maiandra GD" w:hAnsi="Maiandra GD"/>
              </w:rPr>
              <w:t>Khwisero</w:t>
            </w:r>
            <w:proofErr w:type="spellEnd"/>
            <w:r w:rsidRPr="00763AF5">
              <w:rPr>
                <w:rFonts w:ascii="Maiandra GD" w:hAnsi="Maiandra GD"/>
              </w:rPr>
              <w:t xml:space="preserve"> Girls’ Secondary School</w:t>
            </w:r>
          </w:p>
        </w:tc>
        <w:tc>
          <w:tcPr>
            <w:tcW w:w="1620" w:type="dxa"/>
          </w:tcPr>
          <w:p w:rsidR="007A6E65" w:rsidRPr="00763AF5" w:rsidRDefault="007A6E65" w:rsidP="007A6E65">
            <w:pPr>
              <w:jc w:val="right"/>
              <w:rPr>
                <w:rFonts w:ascii="Maiandra GD" w:hAnsi="Maiandra GD"/>
              </w:rPr>
            </w:pPr>
            <w:r w:rsidRPr="00763AF5">
              <w:rPr>
                <w:rFonts w:ascii="Maiandra GD" w:hAnsi="Maiandra GD"/>
              </w:rPr>
              <w:t>1</w:t>
            </w:r>
            <w:r>
              <w:rPr>
                <w:rFonts w:ascii="Maiandra GD" w:hAnsi="Maiandra GD"/>
              </w:rPr>
              <w:t>,7</w:t>
            </w:r>
            <w:r w:rsidRPr="00763AF5">
              <w:rPr>
                <w:rFonts w:ascii="Maiandra GD" w:hAnsi="Maiandra GD"/>
              </w:rPr>
              <w:t>00,000</w:t>
            </w:r>
          </w:p>
        </w:tc>
      </w:tr>
      <w:tr w:rsidR="007A6E65" w:rsidRPr="00763AF5" w:rsidTr="007A6E65">
        <w:tc>
          <w:tcPr>
            <w:tcW w:w="828" w:type="dxa"/>
          </w:tcPr>
          <w:p w:rsidR="007A6E65" w:rsidRPr="00763AF5" w:rsidRDefault="007A6E65" w:rsidP="00C97905">
            <w:pPr>
              <w:jc w:val="center"/>
              <w:rPr>
                <w:rFonts w:ascii="Maiandra GD" w:hAnsi="Maiandra GD"/>
              </w:rPr>
            </w:pPr>
            <w:r w:rsidRPr="00763AF5">
              <w:rPr>
                <w:rFonts w:ascii="Maiandra GD" w:hAnsi="Maiandra GD"/>
              </w:rPr>
              <w:t>7</w:t>
            </w:r>
          </w:p>
        </w:tc>
        <w:tc>
          <w:tcPr>
            <w:tcW w:w="3600" w:type="dxa"/>
          </w:tcPr>
          <w:p w:rsidR="007A6E65" w:rsidRPr="00763AF5" w:rsidRDefault="007A6E65" w:rsidP="00C97905">
            <w:pPr>
              <w:jc w:val="both"/>
              <w:rPr>
                <w:rFonts w:ascii="Maiandra GD" w:hAnsi="Maiandra GD"/>
              </w:rPr>
            </w:pPr>
            <w:proofErr w:type="spellStart"/>
            <w:r w:rsidRPr="00763AF5">
              <w:rPr>
                <w:rFonts w:ascii="Maiandra GD" w:hAnsi="Maiandra GD"/>
              </w:rPr>
              <w:t>Shiongo</w:t>
            </w:r>
            <w:proofErr w:type="spellEnd"/>
            <w:r w:rsidRPr="00763AF5">
              <w:rPr>
                <w:rFonts w:ascii="Maiandra GD" w:hAnsi="Maiandra GD"/>
              </w:rPr>
              <w:t xml:space="preserve"> Secondary School</w:t>
            </w:r>
          </w:p>
        </w:tc>
        <w:tc>
          <w:tcPr>
            <w:tcW w:w="1620" w:type="dxa"/>
          </w:tcPr>
          <w:p w:rsidR="007A6E65" w:rsidRPr="00763AF5" w:rsidRDefault="007A6E65" w:rsidP="007A6E65">
            <w:pPr>
              <w:jc w:val="right"/>
              <w:rPr>
                <w:rFonts w:ascii="Maiandra GD" w:hAnsi="Maiandra GD"/>
              </w:rPr>
            </w:pPr>
            <w:r w:rsidRPr="00763AF5">
              <w:rPr>
                <w:rFonts w:ascii="Maiandra GD" w:hAnsi="Maiandra GD"/>
              </w:rPr>
              <w:t>1</w:t>
            </w:r>
            <w:r>
              <w:rPr>
                <w:rFonts w:ascii="Maiandra GD" w:hAnsi="Maiandra GD"/>
              </w:rPr>
              <w:t>,7</w:t>
            </w:r>
            <w:r w:rsidRPr="00763AF5">
              <w:rPr>
                <w:rFonts w:ascii="Maiandra GD" w:hAnsi="Maiandra GD"/>
              </w:rPr>
              <w:t>00,000</w:t>
            </w:r>
          </w:p>
        </w:tc>
      </w:tr>
      <w:tr w:rsidR="007A6E65" w:rsidRPr="00763AF5" w:rsidTr="007A6E65">
        <w:tc>
          <w:tcPr>
            <w:tcW w:w="828" w:type="dxa"/>
          </w:tcPr>
          <w:p w:rsidR="007A6E65" w:rsidRPr="00763AF5" w:rsidRDefault="007A6E65" w:rsidP="00C97905">
            <w:pPr>
              <w:jc w:val="both"/>
              <w:rPr>
                <w:rFonts w:ascii="Maiandra GD" w:hAnsi="Maiandra GD"/>
              </w:rPr>
            </w:pPr>
          </w:p>
        </w:tc>
        <w:tc>
          <w:tcPr>
            <w:tcW w:w="3600" w:type="dxa"/>
          </w:tcPr>
          <w:p w:rsidR="007A6E65" w:rsidRPr="00763AF5" w:rsidRDefault="007A6E65" w:rsidP="007A6E65">
            <w:pPr>
              <w:jc w:val="center"/>
              <w:rPr>
                <w:rFonts w:ascii="Maiandra GD" w:hAnsi="Maiandra GD"/>
                <w:b/>
              </w:rPr>
            </w:pPr>
            <w:r w:rsidRPr="007A6E65">
              <w:rPr>
                <w:rFonts w:ascii="Maiandra GD" w:hAnsi="Maiandra GD"/>
                <w:b/>
              </w:rPr>
              <w:t>Total cost</w:t>
            </w:r>
          </w:p>
        </w:tc>
        <w:tc>
          <w:tcPr>
            <w:tcW w:w="1620" w:type="dxa"/>
          </w:tcPr>
          <w:p w:rsidR="007A6E65" w:rsidRPr="00763AF5" w:rsidRDefault="007A6E65" w:rsidP="007A6E65">
            <w:pPr>
              <w:jc w:val="right"/>
              <w:rPr>
                <w:rFonts w:ascii="Maiandra GD" w:hAnsi="Maiandra GD"/>
                <w:b/>
              </w:rPr>
            </w:pPr>
            <w:r w:rsidRPr="007A6E65">
              <w:rPr>
                <w:rFonts w:ascii="Maiandra GD" w:hAnsi="Maiandra GD"/>
                <w:b/>
              </w:rPr>
              <w:t>10,000,000</w:t>
            </w:r>
          </w:p>
        </w:tc>
      </w:tr>
    </w:tbl>
    <w:p w:rsidR="00A6189A" w:rsidRPr="00763AF5" w:rsidRDefault="00A6189A" w:rsidP="00763AF5">
      <w:pPr>
        <w:jc w:val="both"/>
        <w:rPr>
          <w:rFonts w:ascii="Maiandra GD" w:eastAsiaTheme="minorEastAsia" w:hAnsi="Maiandra GD"/>
          <w:b/>
        </w:rPr>
      </w:pPr>
    </w:p>
    <w:p w:rsidR="00763AF5" w:rsidRPr="00763AF5" w:rsidRDefault="00763AF5" w:rsidP="00763AF5">
      <w:pPr>
        <w:jc w:val="both"/>
        <w:rPr>
          <w:rFonts w:ascii="Maiandra GD" w:eastAsiaTheme="minorEastAsia" w:hAnsi="Maiandra GD"/>
          <w:b/>
          <w:sz w:val="24"/>
          <w:szCs w:val="24"/>
        </w:rPr>
      </w:pPr>
      <w:r w:rsidRPr="00763AF5">
        <w:rPr>
          <w:rFonts w:ascii="Maiandra GD" w:eastAsiaTheme="minorEastAsia" w:hAnsi="Maiandra GD"/>
          <w:b/>
          <w:sz w:val="24"/>
          <w:szCs w:val="24"/>
        </w:rPr>
        <w:t xml:space="preserve">Note: </w:t>
      </w:r>
    </w:p>
    <w:p w:rsidR="00C97905" w:rsidRDefault="00763AF5" w:rsidP="00763AF5">
      <w:pPr>
        <w:jc w:val="both"/>
        <w:rPr>
          <w:rFonts w:ascii="Maiandra GD" w:eastAsiaTheme="minorEastAsia" w:hAnsi="Maiandra GD"/>
          <w:sz w:val="24"/>
          <w:szCs w:val="24"/>
        </w:rPr>
      </w:pPr>
      <w:r w:rsidRPr="00763AF5">
        <w:rPr>
          <w:rFonts w:ascii="Maiandra GD" w:eastAsiaTheme="minorEastAsia" w:hAnsi="Maiandra GD"/>
          <w:sz w:val="24"/>
          <w:szCs w:val="24"/>
        </w:rPr>
        <w:t>The NG-CDF Committee resolved that during this financial year budget proposals, we allocate all balances to the above named ongoing school projects to completion since this is the third and last financial year as per the NG-CDF Act 2015 amended 202</w:t>
      </w:r>
      <w:r w:rsidR="00C97905">
        <w:rPr>
          <w:rFonts w:ascii="Maiandra GD" w:eastAsiaTheme="minorEastAsia" w:hAnsi="Maiandra GD"/>
          <w:sz w:val="24"/>
          <w:szCs w:val="24"/>
        </w:rPr>
        <w:t>3</w:t>
      </w:r>
      <w:r w:rsidRPr="00763AF5">
        <w:rPr>
          <w:rFonts w:ascii="Maiandra GD" w:eastAsiaTheme="minorEastAsia" w:hAnsi="Maiandra GD"/>
          <w:sz w:val="24"/>
          <w:szCs w:val="24"/>
        </w:rPr>
        <w:t xml:space="preserve">. </w:t>
      </w:r>
    </w:p>
    <w:p w:rsidR="00763AF5" w:rsidRPr="00763AF5" w:rsidRDefault="00763AF5" w:rsidP="00763AF5">
      <w:pPr>
        <w:jc w:val="both"/>
        <w:rPr>
          <w:rFonts w:ascii="Maiandra GD" w:eastAsiaTheme="minorEastAsia" w:hAnsi="Maiandra GD"/>
          <w:sz w:val="24"/>
          <w:szCs w:val="24"/>
        </w:rPr>
      </w:pPr>
      <w:r w:rsidRPr="00763AF5">
        <w:rPr>
          <w:rFonts w:ascii="Maiandra GD" w:eastAsiaTheme="minorEastAsia" w:hAnsi="Maiandra GD"/>
          <w:sz w:val="24"/>
          <w:szCs w:val="24"/>
        </w:rPr>
        <w:t xml:space="preserve">However, it was noted that as a way of implementing audit recommendations on floor challenges, we factor in our budget proposals (2024/2025 </w:t>
      </w:r>
      <w:proofErr w:type="spellStart"/>
      <w:proofErr w:type="gramStart"/>
      <w:r w:rsidRPr="00763AF5">
        <w:rPr>
          <w:rFonts w:ascii="Maiandra GD" w:eastAsiaTheme="minorEastAsia" w:hAnsi="Maiandra GD"/>
          <w:sz w:val="24"/>
          <w:szCs w:val="24"/>
        </w:rPr>
        <w:t>fy</w:t>
      </w:r>
      <w:proofErr w:type="spellEnd"/>
      <w:proofErr w:type="gramEnd"/>
      <w:r w:rsidRPr="00763AF5">
        <w:rPr>
          <w:rFonts w:ascii="Maiandra GD" w:eastAsiaTheme="minorEastAsia" w:hAnsi="Maiandra GD"/>
          <w:sz w:val="24"/>
          <w:szCs w:val="24"/>
        </w:rPr>
        <w:t xml:space="preserve">) additional funds (variations) to cater for terrazzo floors in all the seven (7) </w:t>
      </w:r>
      <w:proofErr w:type="spellStart"/>
      <w:r w:rsidRPr="00763AF5">
        <w:rPr>
          <w:rFonts w:ascii="Maiandra GD" w:eastAsiaTheme="minorEastAsia" w:hAnsi="Maiandra GD"/>
          <w:sz w:val="24"/>
          <w:szCs w:val="24"/>
        </w:rPr>
        <w:t>storey</w:t>
      </w:r>
      <w:proofErr w:type="spellEnd"/>
      <w:r w:rsidRPr="00763AF5">
        <w:rPr>
          <w:rFonts w:ascii="Maiandra GD" w:eastAsiaTheme="minorEastAsia" w:hAnsi="Maiandra GD"/>
          <w:sz w:val="24"/>
          <w:szCs w:val="24"/>
        </w:rPr>
        <w:t xml:space="preserve"> buildings listed above. This is because the same had not been captured in the initial Bills of Quantities. </w:t>
      </w:r>
    </w:p>
    <w:p w:rsidR="00C97905" w:rsidRDefault="00763AF5" w:rsidP="00C97905">
      <w:pPr>
        <w:jc w:val="both"/>
        <w:rPr>
          <w:rFonts w:ascii="Maiandra GD" w:eastAsiaTheme="minorEastAsia" w:hAnsi="Maiandra GD"/>
          <w:sz w:val="24"/>
          <w:szCs w:val="24"/>
        </w:rPr>
      </w:pPr>
      <w:r w:rsidRPr="00763AF5">
        <w:rPr>
          <w:rFonts w:ascii="Maiandra GD" w:eastAsiaTheme="minorEastAsia" w:hAnsi="Maiandra GD"/>
          <w:sz w:val="24"/>
          <w:szCs w:val="24"/>
        </w:rPr>
        <w:t>It is important for the committee to know that the NG-CDF Act 2015 allows us to fund mega projects continuously for not more than three (3) financial years. We therefore have a duty to ensure in our budget proposals, we give preference to ongoing ones before we factor in new projects</w:t>
      </w:r>
      <w:r w:rsidR="00C97905">
        <w:rPr>
          <w:rFonts w:ascii="Maiandra GD" w:eastAsiaTheme="minorEastAsia" w:hAnsi="Maiandra GD"/>
          <w:sz w:val="24"/>
          <w:szCs w:val="24"/>
        </w:rPr>
        <w:t>.</w:t>
      </w:r>
    </w:p>
    <w:p w:rsidR="00763AF5" w:rsidRPr="000739A1" w:rsidRDefault="00763AF5" w:rsidP="000739A1">
      <w:pPr>
        <w:pStyle w:val="ListParagraph"/>
        <w:numPr>
          <w:ilvl w:val="0"/>
          <w:numId w:val="21"/>
        </w:numPr>
        <w:jc w:val="both"/>
        <w:rPr>
          <w:rFonts w:ascii="Maiandra GD" w:hAnsi="Maiandra GD"/>
          <w:b/>
          <w:sz w:val="24"/>
          <w:szCs w:val="24"/>
        </w:rPr>
      </w:pPr>
      <w:r w:rsidRPr="000739A1">
        <w:rPr>
          <w:rFonts w:ascii="Maiandra GD" w:hAnsi="Maiandra GD"/>
          <w:b/>
          <w:sz w:val="24"/>
          <w:szCs w:val="24"/>
        </w:rPr>
        <w:t xml:space="preserve">New Projects - </w:t>
      </w:r>
      <w:proofErr w:type="spellStart"/>
      <w:r w:rsidRPr="000739A1">
        <w:rPr>
          <w:rFonts w:ascii="Maiandra GD" w:hAnsi="Maiandra GD"/>
          <w:b/>
          <w:sz w:val="24"/>
          <w:szCs w:val="24"/>
        </w:rPr>
        <w:t>Storey</w:t>
      </w:r>
      <w:proofErr w:type="spellEnd"/>
      <w:r w:rsidRPr="000739A1">
        <w:rPr>
          <w:rFonts w:ascii="Maiandra GD" w:hAnsi="Maiandra GD"/>
          <w:b/>
          <w:sz w:val="24"/>
          <w:szCs w:val="24"/>
        </w:rPr>
        <w:t xml:space="preserve"> Blocks:</w:t>
      </w:r>
    </w:p>
    <w:p w:rsidR="00763AF5" w:rsidRPr="00763AF5" w:rsidRDefault="00C97905" w:rsidP="00763AF5">
      <w:pPr>
        <w:contextualSpacing/>
        <w:jc w:val="both"/>
        <w:rPr>
          <w:rFonts w:ascii="Maiandra GD" w:hAnsi="Maiandra GD"/>
          <w:sz w:val="24"/>
          <w:szCs w:val="24"/>
        </w:rPr>
      </w:pPr>
      <w:r>
        <w:rPr>
          <w:rFonts w:ascii="Maiandra GD" w:hAnsi="Maiandra GD"/>
          <w:sz w:val="24"/>
          <w:szCs w:val="24"/>
        </w:rPr>
        <w:t>One</w:t>
      </w:r>
      <w:r w:rsidR="00763AF5" w:rsidRPr="00763AF5">
        <w:rPr>
          <w:rFonts w:ascii="Maiandra GD" w:hAnsi="Maiandra GD"/>
          <w:sz w:val="24"/>
          <w:szCs w:val="24"/>
        </w:rPr>
        <w:t xml:space="preserve"> new school project</w:t>
      </w:r>
      <w:r w:rsidR="00763AF5" w:rsidRPr="00763AF5">
        <w:rPr>
          <w:rFonts w:ascii="Maiandra GD" w:hAnsi="Maiandra GD"/>
          <w:b/>
          <w:sz w:val="24"/>
          <w:szCs w:val="24"/>
        </w:rPr>
        <w:t xml:space="preserve"> </w:t>
      </w:r>
      <w:r w:rsidR="00763AF5" w:rsidRPr="00763AF5">
        <w:rPr>
          <w:rFonts w:ascii="Maiandra GD" w:hAnsi="Maiandra GD"/>
          <w:sz w:val="24"/>
          <w:szCs w:val="24"/>
        </w:rPr>
        <w:t>(</w:t>
      </w:r>
      <w:proofErr w:type="spellStart"/>
      <w:r>
        <w:rPr>
          <w:rFonts w:ascii="Maiandra GD" w:hAnsi="Maiandra GD"/>
          <w:b/>
          <w:sz w:val="24"/>
          <w:szCs w:val="24"/>
        </w:rPr>
        <w:t>Munjeche</w:t>
      </w:r>
      <w:proofErr w:type="spellEnd"/>
      <w:r w:rsidR="00763AF5" w:rsidRPr="00763AF5">
        <w:rPr>
          <w:rFonts w:ascii="Maiandra GD" w:hAnsi="Maiandra GD"/>
          <w:b/>
          <w:sz w:val="24"/>
          <w:szCs w:val="24"/>
        </w:rPr>
        <w:t xml:space="preserve"> Primary</w:t>
      </w:r>
      <w:r>
        <w:rPr>
          <w:rFonts w:ascii="Maiandra GD" w:hAnsi="Maiandra GD"/>
          <w:b/>
          <w:sz w:val="24"/>
          <w:szCs w:val="24"/>
        </w:rPr>
        <w:t xml:space="preserve"> </w:t>
      </w:r>
      <w:r w:rsidR="00763AF5" w:rsidRPr="00763AF5">
        <w:rPr>
          <w:rFonts w:ascii="Maiandra GD" w:hAnsi="Maiandra GD"/>
          <w:b/>
          <w:sz w:val="24"/>
          <w:szCs w:val="24"/>
        </w:rPr>
        <w:t>School</w:t>
      </w:r>
      <w:r w:rsidR="00763AF5" w:rsidRPr="00763AF5">
        <w:rPr>
          <w:rFonts w:ascii="Maiandra GD" w:hAnsi="Maiandra GD"/>
          <w:sz w:val="24"/>
          <w:szCs w:val="24"/>
        </w:rPr>
        <w:t xml:space="preserve">) </w:t>
      </w:r>
      <w:r>
        <w:rPr>
          <w:rFonts w:ascii="Maiandra GD" w:hAnsi="Maiandra GD"/>
          <w:sz w:val="24"/>
          <w:szCs w:val="24"/>
        </w:rPr>
        <w:t>is</w:t>
      </w:r>
      <w:r w:rsidR="00763AF5" w:rsidRPr="00763AF5">
        <w:rPr>
          <w:rFonts w:ascii="Maiandra GD" w:hAnsi="Maiandra GD"/>
          <w:sz w:val="24"/>
          <w:szCs w:val="24"/>
        </w:rPr>
        <w:t xml:space="preserve"> being allocated the first funds under this 202</w:t>
      </w:r>
      <w:r>
        <w:rPr>
          <w:rFonts w:ascii="Maiandra GD" w:hAnsi="Maiandra GD"/>
          <w:sz w:val="24"/>
          <w:szCs w:val="24"/>
        </w:rPr>
        <w:t>4</w:t>
      </w:r>
      <w:r w:rsidR="00763AF5" w:rsidRPr="00763AF5">
        <w:rPr>
          <w:rFonts w:ascii="Maiandra GD" w:hAnsi="Maiandra GD"/>
          <w:sz w:val="24"/>
          <w:szCs w:val="24"/>
        </w:rPr>
        <w:t>/202</w:t>
      </w:r>
      <w:r>
        <w:rPr>
          <w:rFonts w:ascii="Maiandra GD" w:hAnsi="Maiandra GD"/>
          <w:sz w:val="24"/>
          <w:szCs w:val="24"/>
        </w:rPr>
        <w:t>5</w:t>
      </w:r>
      <w:r w:rsidR="00763AF5" w:rsidRPr="00763AF5">
        <w:rPr>
          <w:rFonts w:ascii="Maiandra GD" w:hAnsi="Maiandra GD"/>
          <w:sz w:val="24"/>
          <w:szCs w:val="24"/>
        </w:rPr>
        <w:t xml:space="preserve"> financial year. The NG-CDFC’s financing plan shall be as follows:</w:t>
      </w:r>
    </w:p>
    <w:p w:rsidR="00763AF5" w:rsidRPr="00763AF5" w:rsidRDefault="00763AF5" w:rsidP="00763AF5">
      <w:pPr>
        <w:contextualSpacing/>
        <w:jc w:val="both"/>
        <w:rPr>
          <w:rFonts w:ascii="Maiandra GD" w:eastAsia="Times New Roman" w:hAnsi="Maiandra GD" w:cs="Calibri"/>
          <w:sz w:val="24"/>
          <w:szCs w:val="24"/>
          <w:u w:val="single"/>
        </w:rPr>
      </w:pPr>
    </w:p>
    <w:tbl>
      <w:tblPr>
        <w:tblStyle w:val="TableGrid"/>
        <w:tblW w:w="10458" w:type="dxa"/>
        <w:tblLayout w:type="fixed"/>
        <w:tblLook w:val="04A0" w:firstRow="1" w:lastRow="0" w:firstColumn="1" w:lastColumn="0" w:noHBand="0" w:noVBand="1"/>
      </w:tblPr>
      <w:tblGrid>
        <w:gridCol w:w="828"/>
        <w:gridCol w:w="3150"/>
        <w:gridCol w:w="1800"/>
        <w:gridCol w:w="1440"/>
        <w:gridCol w:w="1620"/>
        <w:gridCol w:w="1620"/>
      </w:tblGrid>
      <w:tr w:rsidR="00C97905" w:rsidRPr="00763AF5" w:rsidTr="00C97905">
        <w:tc>
          <w:tcPr>
            <w:tcW w:w="828" w:type="dxa"/>
          </w:tcPr>
          <w:p w:rsidR="00C97905" w:rsidRPr="00763AF5" w:rsidRDefault="00C97905" w:rsidP="00C97905">
            <w:pPr>
              <w:jc w:val="both"/>
              <w:rPr>
                <w:rFonts w:ascii="Maiandra GD" w:hAnsi="Maiandra GD"/>
                <w:b/>
              </w:rPr>
            </w:pPr>
            <w:r w:rsidRPr="00763AF5">
              <w:rPr>
                <w:rFonts w:ascii="Maiandra GD" w:hAnsi="Maiandra GD"/>
                <w:b/>
              </w:rPr>
              <w:t>S/NO.</w:t>
            </w:r>
          </w:p>
        </w:tc>
        <w:tc>
          <w:tcPr>
            <w:tcW w:w="3150" w:type="dxa"/>
          </w:tcPr>
          <w:p w:rsidR="00C97905" w:rsidRPr="00763AF5" w:rsidRDefault="00C97905" w:rsidP="00C97905">
            <w:pPr>
              <w:jc w:val="both"/>
              <w:rPr>
                <w:rFonts w:ascii="Maiandra GD" w:hAnsi="Maiandra GD"/>
                <w:b/>
              </w:rPr>
            </w:pPr>
            <w:r w:rsidRPr="00763AF5">
              <w:rPr>
                <w:rFonts w:ascii="Maiandra GD" w:hAnsi="Maiandra GD"/>
                <w:b/>
              </w:rPr>
              <w:t>Project</w:t>
            </w:r>
          </w:p>
        </w:tc>
        <w:tc>
          <w:tcPr>
            <w:tcW w:w="1800" w:type="dxa"/>
          </w:tcPr>
          <w:p w:rsidR="00C97905" w:rsidRPr="00763AF5" w:rsidRDefault="00C97905" w:rsidP="00C97905">
            <w:pPr>
              <w:jc w:val="center"/>
              <w:rPr>
                <w:rFonts w:ascii="Maiandra GD" w:hAnsi="Maiandra GD"/>
                <w:b/>
              </w:rPr>
            </w:pPr>
            <w:r w:rsidRPr="00763AF5">
              <w:rPr>
                <w:rFonts w:ascii="Maiandra GD" w:hAnsi="Maiandra GD"/>
                <w:b/>
              </w:rPr>
              <w:t>Initial Funding 202</w:t>
            </w:r>
            <w:r>
              <w:rPr>
                <w:rFonts w:ascii="Maiandra GD" w:hAnsi="Maiandra GD"/>
                <w:b/>
              </w:rPr>
              <w:t>4</w:t>
            </w:r>
            <w:r w:rsidRPr="00763AF5">
              <w:rPr>
                <w:rFonts w:ascii="Maiandra GD" w:hAnsi="Maiandra GD"/>
                <w:b/>
              </w:rPr>
              <w:t>/202</w:t>
            </w:r>
            <w:r>
              <w:rPr>
                <w:rFonts w:ascii="Maiandra GD" w:hAnsi="Maiandra GD"/>
                <w:b/>
              </w:rPr>
              <w:t>5</w:t>
            </w:r>
          </w:p>
        </w:tc>
        <w:tc>
          <w:tcPr>
            <w:tcW w:w="1440" w:type="dxa"/>
          </w:tcPr>
          <w:p w:rsidR="00C97905" w:rsidRPr="00763AF5" w:rsidRDefault="00C97905" w:rsidP="00C97905">
            <w:pPr>
              <w:jc w:val="center"/>
              <w:rPr>
                <w:rFonts w:ascii="Maiandra GD" w:hAnsi="Maiandra GD"/>
                <w:b/>
              </w:rPr>
            </w:pPr>
            <w:r>
              <w:rPr>
                <w:rFonts w:ascii="Maiandra GD" w:hAnsi="Maiandra GD"/>
                <w:b/>
              </w:rPr>
              <w:t>2</w:t>
            </w:r>
            <w:r w:rsidRPr="00C97905">
              <w:rPr>
                <w:rFonts w:ascii="Maiandra GD" w:hAnsi="Maiandra GD"/>
                <w:b/>
                <w:vertAlign w:val="superscript"/>
              </w:rPr>
              <w:t>nd</w:t>
            </w:r>
            <w:r>
              <w:rPr>
                <w:rFonts w:ascii="Maiandra GD" w:hAnsi="Maiandra GD"/>
                <w:b/>
              </w:rPr>
              <w:t xml:space="preserve"> Year</w:t>
            </w:r>
            <w:r w:rsidRPr="00763AF5">
              <w:rPr>
                <w:rFonts w:ascii="Maiandra GD" w:hAnsi="Maiandra GD"/>
                <w:b/>
              </w:rPr>
              <w:t xml:space="preserve"> allocation 202</w:t>
            </w:r>
            <w:r>
              <w:rPr>
                <w:rFonts w:ascii="Maiandra GD" w:hAnsi="Maiandra GD"/>
                <w:b/>
              </w:rPr>
              <w:t>5</w:t>
            </w:r>
            <w:r w:rsidRPr="00763AF5">
              <w:rPr>
                <w:rFonts w:ascii="Maiandra GD" w:hAnsi="Maiandra GD"/>
                <w:b/>
              </w:rPr>
              <w:t>/2</w:t>
            </w:r>
            <w:r>
              <w:rPr>
                <w:rFonts w:ascii="Maiandra GD" w:hAnsi="Maiandra GD"/>
                <w:b/>
              </w:rPr>
              <w:t>6</w:t>
            </w:r>
          </w:p>
        </w:tc>
        <w:tc>
          <w:tcPr>
            <w:tcW w:w="1620" w:type="dxa"/>
          </w:tcPr>
          <w:p w:rsidR="00C97905" w:rsidRPr="00763AF5" w:rsidRDefault="00C97905" w:rsidP="00C97905">
            <w:pPr>
              <w:jc w:val="center"/>
              <w:rPr>
                <w:rFonts w:ascii="Maiandra GD" w:hAnsi="Maiandra GD"/>
                <w:b/>
              </w:rPr>
            </w:pPr>
            <w:r>
              <w:rPr>
                <w:rFonts w:ascii="Maiandra GD" w:hAnsi="Maiandra GD"/>
                <w:b/>
              </w:rPr>
              <w:t>3</w:t>
            </w:r>
            <w:r w:rsidRPr="00C97905">
              <w:rPr>
                <w:rFonts w:ascii="Maiandra GD" w:hAnsi="Maiandra GD"/>
                <w:b/>
                <w:vertAlign w:val="superscript"/>
              </w:rPr>
              <w:t>rd</w:t>
            </w:r>
            <w:r>
              <w:rPr>
                <w:rFonts w:ascii="Maiandra GD" w:hAnsi="Maiandra GD"/>
                <w:b/>
              </w:rPr>
              <w:t xml:space="preserve"> Year allocation 2026</w:t>
            </w:r>
            <w:r w:rsidRPr="00763AF5">
              <w:rPr>
                <w:rFonts w:ascii="Maiandra GD" w:hAnsi="Maiandra GD"/>
                <w:b/>
              </w:rPr>
              <w:t>/202</w:t>
            </w:r>
            <w:r>
              <w:rPr>
                <w:rFonts w:ascii="Maiandra GD" w:hAnsi="Maiandra GD"/>
                <w:b/>
              </w:rPr>
              <w:t>7</w:t>
            </w:r>
          </w:p>
        </w:tc>
        <w:tc>
          <w:tcPr>
            <w:tcW w:w="1620" w:type="dxa"/>
          </w:tcPr>
          <w:p w:rsidR="00C97905" w:rsidRPr="00763AF5" w:rsidRDefault="00C97905" w:rsidP="00C97905">
            <w:pPr>
              <w:jc w:val="center"/>
              <w:rPr>
                <w:rFonts w:ascii="Maiandra GD" w:hAnsi="Maiandra GD"/>
                <w:b/>
              </w:rPr>
            </w:pPr>
            <w:r w:rsidRPr="00763AF5">
              <w:rPr>
                <w:rFonts w:ascii="Maiandra GD" w:hAnsi="Maiandra GD"/>
                <w:b/>
              </w:rPr>
              <w:t>Total Cost (</w:t>
            </w:r>
            <w:proofErr w:type="spellStart"/>
            <w:r w:rsidRPr="00763AF5">
              <w:rPr>
                <w:rFonts w:ascii="Maiandra GD" w:hAnsi="Maiandra GD"/>
                <w:b/>
              </w:rPr>
              <w:t>Ksh</w:t>
            </w:r>
            <w:proofErr w:type="spellEnd"/>
            <w:r w:rsidRPr="00763AF5">
              <w:rPr>
                <w:rFonts w:ascii="Maiandra GD" w:hAnsi="Maiandra GD"/>
                <w:b/>
              </w:rPr>
              <w:t>.)</w:t>
            </w:r>
          </w:p>
        </w:tc>
      </w:tr>
      <w:tr w:rsidR="00C97905" w:rsidRPr="00763AF5" w:rsidTr="00C97905">
        <w:trPr>
          <w:trHeight w:val="323"/>
        </w:trPr>
        <w:tc>
          <w:tcPr>
            <w:tcW w:w="828" w:type="dxa"/>
          </w:tcPr>
          <w:p w:rsidR="00C97905" w:rsidRPr="00763AF5" w:rsidRDefault="00C97905" w:rsidP="00C97905">
            <w:pPr>
              <w:jc w:val="center"/>
              <w:rPr>
                <w:rFonts w:ascii="Maiandra GD" w:hAnsi="Maiandra GD"/>
              </w:rPr>
            </w:pPr>
            <w:r w:rsidRPr="00763AF5">
              <w:rPr>
                <w:rFonts w:ascii="Maiandra GD" w:hAnsi="Maiandra GD"/>
              </w:rPr>
              <w:t>1</w:t>
            </w:r>
          </w:p>
        </w:tc>
        <w:tc>
          <w:tcPr>
            <w:tcW w:w="3150" w:type="dxa"/>
          </w:tcPr>
          <w:p w:rsidR="00C97905" w:rsidRPr="00763AF5" w:rsidRDefault="00C97905" w:rsidP="00C97905">
            <w:pPr>
              <w:rPr>
                <w:rFonts w:ascii="Maiandra GD" w:hAnsi="Maiandra GD"/>
              </w:rPr>
            </w:pPr>
            <w:proofErr w:type="spellStart"/>
            <w:r>
              <w:rPr>
                <w:rFonts w:ascii="Maiandra GD" w:hAnsi="Maiandra GD"/>
              </w:rPr>
              <w:t>Munjeche</w:t>
            </w:r>
            <w:proofErr w:type="spellEnd"/>
            <w:r w:rsidRPr="00763AF5">
              <w:rPr>
                <w:rFonts w:ascii="Maiandra GD" w:hAnsi="Maiandra GD"/>
              </w:rPr>
              <w:t xml:space="preserve"> Primary </w:t>
            </w:r>
            <w:r>
              <w:rPr>
                <w:rFonts w:ascii="Maiandra GD" w:hAnsi="Maiandra GD"/>
              </w:rPr>
              <w:t xml:space="preserve">&amp; JSS </w:t>
            </w:r>
            <w:r w:rsidRPr="00763AF5">
              <w:rPr>
                <w:rFonts w:ascii="Maiandra GD" w:hAnsi="Maiandra GD"/>
              </w:rPr>
              <w:t>School</w:t>
            </w:r>
          </w:p>
        </w:tc>
        <w:tc>
          <w:tcPr>
            <w:tcW w:w="1800" w:type="dxa"/>
          </w:tcPr>
          <w:p w:rsidR="00C97905" w:rsidRPr="00763AF5" w:rsidRDefault="00C97905" w:rsidP="00C97905">
            <w:pPr>
              <w:jc w:val="right"/>
              <w:rPr>
                <w:rFonts w:ascii="Maiandra GD" w:hAnsi="Maiandra GD"/>
              </w:rPr>
            </w:pPr>
            <w:r>
              <w:rPr>
                <w:rFonts w:ascii="Maiandra GD" w:hAnsi="Maiandra GD"/>
              </w:rPr>
              <w:t>4</w:t>
            </w:r>
            <w:r w:rsidRPr="00763AF5">
              <w:rPr>
                <w:rFonts w:ascii="Maiandra GD" w:hAnsi="Maiandra GD"/>
              </w:rPr>
              <w:t>,000,000</w:t>
            </w:r>
          </w:p>
        </w:tc>
        <w:tc>
          <w:tcPr>
            <w:tcW w:w="1440" w:type="dxa"/>
          </w:tcPr>
          <w:p w:rsidR="00C97905" w:rsidRPr="00763AF5" w:rsidRDefault="00C97905" w:rsidP="00C97905">
            <w:pPr>
              <w:jc w:val="right"/>
              <w:rPr>
                <w:rFonts w:ascii="Maiandra GD" w:hAnsi="Maiandra GD" w:cs="Calibri"/>
                <w:sz w:val="24"/>
                <w:szCs w:val="24"/>
              </w:rPr>
            </w:pPr>
            <w:r>
              <w:rPr>
                <w:rFonts w:ascii="Maiandra GD" w:hAnsi="Maiandra GD" w:cs="Calibri"/>
                <w:sz w:val="24"/>
                <w:szCs w:val="24"/>
              </w:rPr>
              <w:t xml:space="preserve"> 8,000,000</w:t>
            </w:r>
            <w:r w:rsidRPr="00763AF5">
              <w:rPr>
                <w:rFonts w:ascii="Maiandra GD" w:hAnsi="Maiandra GD" w:cs="Calibri"/>
                <w:sz w:val="24"/>
                <w:szCs w:val="24"/>
              </w:rPr>
              <w:t xml:space="preserve"> </w:t>
            </w:r>
          </w:p>
        </w:tc>
        <w:tc>
          <w:tcPr>
            <w:tcW w:w="1620" w:type="dxa"/>
          </w:tcPr>
          <w:p w:rsidR="00C97905" w:rsidRPr="00763AF5" w:rsidRDefault="00C97905" w:rsidP="00C97905">
            <w:pPr>
              <w:jc w:val="right"/>
              <w:rPr>
                <w:rFonts w:ascii="Maiandra GD" w:hAnsi="Maiandra GD"/>
              </w:rPr>
            </w:pPr>
            <w:r>
              <w:rPr>
                <w:rFonts w:ascii="Maiandra GD" w:hAnsi="Maiandra GD"/>
              </w:rPr>
              <w:t>8,000,000</w:t>
            </w:r>
          </w:p>
        </w:tc>
        <w:tc>
          <w:tcPr>
            <w:tcW w:w="1620" w:type="dxa"/>
          </w:tcPr>
          <w:p w:rsidR="00C97905" w:rsidRPr="00763AF5" w:rsidRDefault="00C97905" w:rsidP="00C97905">
            <w:pPr>
              <w:jc w:val="right"/>
              <w:rPr>
                <w:rFonts w:ascii="Maiandra GD" w:hAnsi="Maiandra GD"/>
              </w:rPr>
            </w:pPr>
            <w:r>
              <w:rPr>
                <w:rFonts w:ascii="Maiandra GD" w:hAnsi="Maiandra GD"/>
              </w:rPr>
              <w:t>20,000,000</w:t>
            </w:r>
          </w:p>
        </w:tc>
      </w:tr>
      <w:tr w:rsidR="00C97905" w:rsidRPr="00763AF5" w:rsidTr="00C97905">
        <w:tc>
          <w:tcPr>
            <w:tcW w:w="828" w:type="dxa"/>
          </w:tcPr>
          <w:p w:rsidR="00C97905" w:rsidRPr="00763AF5" w:rsidRDefault="00C97905" w:rsidP="00C97905">
            <w:pPr>
              <w:jc w:val="both"/>
              <w:rPr>
                <w:rFonts w:ascii="Maiandra GD" w:hAnsi="Maiandra GD"/>
              </w:rPr>
            </w:pPr>
          </w:p>
        </w:tc>
        <w:tc>
          <w:tcPr>
            <w:tcW w:w="3150" w:type="dxa"/>
          </w:tcPr>
          <w:p w:rsidR="00C97905" w:rsidRPr="00763AF5" w:rsidRDefault="00C97905" w:rsidP="00C97905">
            <w:pPr>
              <w:jc w:val="both"/>
              <w:rPr>
                <w:rFonts w:ascii="Maiandra GD" w:hAnsi="Maiandra GD"/>
              </w:rPr>
            </w:pPr>
          </w:p>
        </w:tc>
        <w:tc>
          <w:tcPr>
            <w:tcW w:w="1800" w:type="dxa"/>
          </w:tcPr>
          <w:p w:rsidR="00C97905" w:rsidRPr="00763AF5" w:rsidRDefault="00C97905" w:rsidP="00C97905">
            <w:pPr>
              <w:jc w:val="right"/>
              <w:rPr>
                <w:rFonts w:ascii="Maiandra GD" w:hAnsi="Maiandra GD"/>
                <w:b/>
              </w:rPr>
            </w:pPr>
            <w:r>
              <w:rPr>
                <w:rFonts w:ascii="Maiandra GD" w:hAnsi="Maiandra GD"/>
                <w:b/>
              </w:rPr>
              <w:t>4,000,000</w:t>
            </w:r>
          </w:p>
        </w:tc>
        <w:tc>
          <w:tcPr>
            <w:tcW w:w="1440" w:type="dxa"/>
            <w:vAlign w:val="center"/>
          </w:tcPr>
          <w:p w:rsidR="00C97905" w:rsidRPr="00763AF5" w:rsidRDefault="00C97905" w:rsidP="00C97905">
            <w:pPr>
              <w:jc w:val="right"/>
              <w:rPr>
                <w:rFonts w:ascii="Maiandra GD" w:hAnsi="Maiandra GD" w:cs="Calibri"/>
                <w:b/>
                <w:bCs/>
                <w:color w:val="000000"/>
              </w:rPr>
            </w:pPr>
            <w:r>
              <w:rPr>
                <w:rFonts w:ascii="Maiandra GD" w:hAnsi="Maiandra GD" w:cs="Calibri"/>
                <w:b/>
                <w:bCs/>
                <w:color w:val="000000"/>
              </w:rPr>
              <w:t>8,000,000</w:t>
            </w:r>
          </w:p>
        </w:tc>
        <w:tc>
          <w:tcPr>
            <w:tcW w:w="1620" w:type="dxa"/>
            <w:vAlign w:val="center"/>
          </w:tcPr>
          <w:p w:rsidR="00C97905" w:rsidRPr="00763AF5" w:rsidRDefault="00C97905" w:rsidP="00C97905">
            <w:pPr>
              <w:jc w:val="right"/>
              <w:rPr>
                <w:rFonts w:ascii="Maiandra GD" w:hAnsi="Maiandra GD" w:cs="Calibri"/>
                <w:b/>
                <w:color w:val="000000"/>
              </w:rPr>
            </w:pPr>
            <w:r>
              <w:rPr>
                <w:rFonts w:ascii="Maiandra GD" w:hAnsi="Maiandra GD" w:cs="Calibri"/>
                <w:b/>
                <w:color w:val="000000"/>
              </w:rPr>
              <w:t>8,000,000</w:t>
            </w:r>
          </w:p>
        </w:tc>
        <w:tc>
          <w:tcPr>
            <w:tcW w:w="1620" w:type="dxa"/>
          </w:tcPr>
          <w:p w:rsidR="00C97905" w:rsidRPr="00763AF5" w:rsidRDefault="00C97905" w:rsidP="00C97905">
            <w:pPr>
              <w:jc w:val="right"/>
              <w:rPr>
                <w:rFonts w:ascii="Maiandra GD" w:hAnsi="Maiandra GD"/>
                <w:b/>
              </w:rPr>
            </w:pPr>
            <w:r w:rsidRPr="00C97905">
              <w:rPr>
                <w:rFonts w:ascii="Maiandra GD" w:hAnsi="Maiandra GD"/>
                <w:b/>
              </w:rPr>
              <w:t>20,000,000</w:t>
            </w:r>
          </w:p>
        </w:tc>
      </w:tr>
    </w:tbl>
    <w:p w:rsidR="00763AF5" w:rsidRPr="00763AF5" w:rsidRDefault="00763AF5" w:rsidP="00763AF5">
      <w:pPr>
        <w:contextualSpacing/>
        <w:jc w:val="both"/>
        <w:rPr>
          <w:rFonts w:ascii="Maiandra GD" w:hAnsi="Maiandra GD"/>
          <w:sz w:val="24"/>
          <w:szCs w:val="24"/>
        </w:rPr>
      </w:pPr>
    </w:p>
    <w:p w:rsidR="00763AF5" w:rsidRDefault="000676F2" w:rsidP="00763AF5">
      <w:pPr>
        <w:contextualSpacing/>
        <w:jc w:val="both"/>
        <w:rPr>
          <w:rFonts w:ascii="Maiandra GD" w:hAnsi="Maiandra GD"/>
          <w:sz w:val="24"/>
          <w:szCs w:val="24"/>
        </w:rPr>
      </w:pPr>
      <w:proofErr w:type="spellStart"/>
      <w:r>
        <w:rPr>
          <w:rFonts w:ascii="Maiandra GD" w:hAnsi="Maiandra GD"/>
          <w:sz w:val="24"/>
          <w:szCs w:val="24"/>
        </w:rPr>
        <w:t>Munjeche</w:t>
      </w:r>
      <w:proofErr w:type="spellEnd"/>
      <w:r>
        <w:rPr>
          <w:rFonts w:ascii="Maiandra GD" w:hAnsi="Maiandra GD"/>
          <w:sz w:val="24"/>
          <w:szCs w:val="24"/>
        </w:rPr>
        <w:t xml:space="preserve"> Primary &amp; JSS School</w:t>
      </w:r>
      <w:r w:rsidR="00763AF5" w:rsidRPr="00763AF5">
        <w:rPr>
          <w:rFonts w:ascii="Maiandra GD" w:hAnsi="Maiandra GD"/>
          <w:sz w:val="24"/>
          <w:szCs w:val="24"/>
        </w:rPr>
        <w:t xml:space="preserve"> shall be funded continuously for not more than three financial years as per the   NG-CDF Act 2015, amended 20</w:t>
      </w:r>
      <w:r w:rsidR="00C97905">
        <w:rPr>
          <w:rFonts w:ascii="Maiandra GD" w:hAnsi="Maiandra GD"/>
          <w:sz w:val="24"/>
          <w:szCs w:val="24"/>
        </w:rPr>
        <w:t>23</w:t>
      </w:r>
      <w:r w:rsidR="00763AF5" w:rsidRPr="00763AF5">
        <w:rPr>
          <w:rFonts w:ascii="Maiandra GD" w:hAnsi="Maiandra GD"/>
          <w:sz w:val="24"/>
          <w:szCs w:val="24"/>
        </w:rPr>
        <w:t xml:space="preserve"> i.e. 202</w:t>
      </w:r>
      <w:r w:rsidR="00C97905">
        <w:rPr>
          <w:rFonts w:ascii="Maiandra GD" w:hAnsi="Maiandra GD"/>
          <w:sz w:val="24"/>
          <w:szCs w:val="24"/>
        </w:rPr>
        <w:t>4</w:t>
      </w:r>
      <w:r>
        <w:rPr>
          <w:rFonts w:ascii="Maiandra GD" w:hAnsi="Maiandra GD"/>
          <w:sz w:val="24"/>
          <w:szCs w:val="24"/>
        </w:rPr>
        <w:t>/2025</w:t>
      </w:r>
      <w:r w:rsidR="00763AF5" w:rsidRPr="00763AF5">
        <w:rPr>
          <w:rFonts w:ascii="Maiandra GD" w:hAnsi="Maiandra GD"/>
          <w:sz w:val="24"/>
          <w:szCs w:val="24"/>
        </w:rPr>
        <w:t>, 202</w:t>
      </w:r>
      <w:r>
        <w:rPr>
          <w:rFonts w:ascii="Maiandra GD" w:hAnsi="Maiandra GD"/>
          <w:sz w:val="24"/>
          <w:szCs w:val="24"/>
        </w:rPr>
        <w:t>5</w:t>
      </w:r>
      <w:r w:rsidR="00763AF5" w:rsidRPr="00763AF5">
        <w:rPr>
          <w:rFonts w:ascii="Maiandra GD" w:hAnsi="Maiandra GD"/>
          <w:sz w:val="24"/>
          <w:szCs w:val="24"/>
        </w:rPr>
        <w:t>/202</w:t>
      </w:r>
      <w:r>
        <w:rPr>
          <w:rFonts w:ascii="Maiandra GD" w:hAnsi="Maiandra GD"/>
          <w:sz w:val="24"/>
          <w:szCs w:val="24"/>
        </w:rPr>
        <w:t>6</w:t>
      </w:r>
      <w:r w:rsidR="00763AF5" w:rsidRPr="00763AF5">
        <w:rPr>
          <w:rFonts w:ascii="Maiandra GD" w:hAnsi="Maiandra GD"/>
          <w:sz w:val="24"/>
          <w:szCs w:val="24"/>
        </w:rPr>
        <w:t xml:space="preserve"> and 202</w:t>
      </w:r>
      <w:r>
        <w:rPr>
          <w:rFonts w:ascii="Maiandra GD" w:hAnsi="Maiandra GD"/>
          <w:sz w:val="24"/>
          <w:szCs w:val="24"/>
        </w:rPr>
        <w:t>6</w:t>
      </w:r>
      <w:r w:rsidR="00763AF5" w:rsidRPr="00763AF5">
        <w:rPr>
          <w:rFonts w:ascii="Maiandra GD" w:hAnsi="Maiandra GD"/>
          <w:sz w:val="24"/>
          <w:szCs w:val="24"/>
        </w:rPr>
        <w:t>/202</w:t>
      </w:r>
      <w:r>
        <w:rPr>
          <w:rFonts w:ascii="Maiandra GD" w:hAnsi="Maiandra GD"/>
          <w:sz w:val="24"/>
          <w:szCs w:val="24"/>
        </w:rPr>
        <w:t>7</w:t>
      </w:r>
      <w:r w:rsidR="00763AF5" w:rsidRPr="00763AF5">
        <w:rPr>
          <w:rFonts w:ascii="Maiandra GD" w:hAnsi="Maiandra GD"/>
          <w:sz w:val="24"/>
          <w:szCs w:val="24"/>
        </w:rPr>
        <w:t xml:space="preserve"> </w:t>
      </w:r>
      <w:proofErr w:type="spellStart"/>
      <w:r w:rsidR="00763AF5" w:rsidRPr="00763AF5">
        <w:rPr>
          <w:rFonts w:ascii="Maiandra GD" w:hAnsi="Maiandra GD"/>
          <w:sz w:val="24"/>
          <w:szCs w:val="24"/>
        </w:rPr>
        <w:t>fy</w:t>
      </w:r>
      <w:proofErr w:type="spellEnd"/>
      <w:r w:rsidR="00763AF5" w:rsidRPr="00763AF5">
        <w:rPr>
          <w:rFonts w:ascii="Maiandra GD" w:hAnsi="Maiandra GD"/>
          <w:sz w:val="24"/>
          <w:szCs w:val="24"/>
        </w:rPr>
        <w:t>.</w:t>
      </w:r>
    </w:p>
    <w:p w:rsidR="000E1EC3" w:rsidRDefault="000E1EC3" w:rsidP="00763AF5">
      <w:pPr>
        <w:contextualSpacing/>
        <w:jc w:val="both"/>
        <w:rPr>
          <w:rFonts w:ascii="Maiandra GD" w:hAnsi="Maiandra GD"/>
          <w:sz w:val="24"/>
          <w:szCs w:val="24"/>
        </w:rPr>
      </w:pPr>
    </w:p>
    <w:p w:rsidR="000E1EC3" w:rsidRPr="00763AF5" w:rsidRDefault="000E1EC3" w:rsidP="00763AF5">
      <w:pPr>
        <w:contextualSpacing/>
        <w:jc w:val="both"/>
        <w:rPr>
          <w:rFonts w:ascii="Maiandra GD" w:hAnsi="Maiandra GD"/>
          <w:sz w:val="24"/>
          <w:szCs w:val="24"/>
        </w:rPr>
      </w:pPr>
    </w:p>
    <w:p w:rsidR="00763AF5" w:rsidRPr="00763AF5" w:rsidRDefault="00763AF5" w:rsidP="00763AF5">
      <w:pPr>
        <w:jc w:val="both"/>
        <w:rPr>
          <w:rFonts w:ascii="Maiandra GD" w:eastAsiaTheme="minorEastAsia" w:hAnsi="Maiandra GD"/>
          <w:b/>
          <w:u w:val="single"/>
        </w:rPr>
      </w:pPr>
      <w:r w:rsidRPr="00763AF5">
        <w:rPr>
          <w:rFonts w:ascii="Maiandra GD" w:eastAsiaTheme="minorEastAsia" w:hAnsi="Maiandra GD"/>
          <w:b/>
          <w:u w:val="single"/>
        </w:rPr>
        <w:lastRenderedPageBreak/>
        <w:t>SUMMARY OF PROJECTS PER WARD AS PROPOSED IN THE CODE LIST</w:t>
      </w:r>
    </w:p>
    <w:tbl>
      <w:tblPr>
        <w:tblStyle w:val="TableGrid"/>
        <w:tblW w:w="0" w:type="auto"/>
        <w:tblLook w:val="04A0" w:firstRow="1" w:lastRow="0" w:firstColumn="1" w:lastColumn="0" w:noHBand="0" w:noVBand="1"/>
      </w:tblPr>
      <w:tblGrid>
        <w:gridCol w:w="1998"/>
        <w:gridCol w:w="2430"/>
        <w:gridCol w:w="1890"/>
      </w:tblGrid>
      <w:tr w:rsidR="00763AF5" w:rsidRPr="00763AF5" w:rsidTr="00C97905">
        <w:tc>
          <w:tcPr>
            <w:tcW w:w="1998" w:type="dxa"/>
          </w:tcPr>
          <w:p w:rsidR="00763AF5" w:rsidRPr="00763AF5" w:rsidRDefault="00763AF5" w:rsidP="00763AF5">
            <w:pPr>
              <w:jc w:val="center"/>
              <w:rPr>
                <w:rFonts w:ascii="Maiandra GD" w:hAnsi="Maiandra GD"/>
                <w:b/>
              </w:rPr>
            </w:pPr>
            <w:r w:rsidRPr="00763AF5">
              <w:rPr>
                <w:rFonts w:ascii="Maiandra GD" w:hAnsi="Maiandra GD"/>
                <w:b/>
              </w:rPr>
              <w:t>Serial Number</w:t>
            </w:r>
          </w:p>
        </w:tc>
        <w:tc>
          <w:tcPr>
            <w:tcW w:w="2430" w:type="dxa"/>
          </w:tcPr>
          <w:p w:rsidR="00763AF5" w:rsidRPr="00763AF5" w:rsidRDefault="00763AF5" w:rsidP="00763AF5">
            <w:pPr>
              <w:jc w:val="center"/>
              <w:rPr>
                <w:rFonts w:ascii="Maiandra GD" w:hAnsi="Maiandra GD"/>
                <w:b/>
              </w:rPr>
            </w:pPr>
            <w:r w:rsidRPr="00763AF5">
              <w:rPr>
                <w:rFonts w:ascii="Maiandra GD" w:hAnsi="Maiandra GD"/>
                <w:b/>
              </w:rPr>
              <w:t>Ward</w:t>
            </w:r>
          </w:p>
        </w:tc>
        <w:tc>
          <w:tcPr>
            <w:tcW w:w="1890" w:type="dxa"/>
          </w:tcPr>
          <w:p w:rsidR="00763AF5" w:rsidRPr="00763AF5" w:rsidRDefault="00763AF5" w:rsidP="00763AF5">
            <w:pPr>
              <w:jc w:val="center"/>
              <w:rPr>
                <w:rFonts w:ascii="Maiandra GD" w:hAnsi="Maiandra GD"/>
                <w:b/>
              </w:rPr>
            </w:pPr>
            <w:r w:rsidRPr="00763AF5">
              <w:rPr>
                <w:rFonts w:ascii="Maiandra GD" w:hAnsi="Maiandra GD"/>
                <w:b/>
              </w:rPr>
              <w:t>No. of Projects</w:t>
            </w:r>
          </w:p>
        </w:tc>
      </w:tr>
      <w:tr w:rsidR="00763AF5" w:rsidRPr="00763AF5" w:rsidTr="00C97905">
        <w:tc>
          <w:tcPr>
            <w:tcW w:w="1998" w:type="dxa"/>
          </w:tcPr>
          <w:p w:rsidR="00763AF5" w:rsidRPr="00763AF5" w:rsidRDefault="00763AF5" w:rsidP="00763AF5">
            <w:pPr>
              <w:jc w:val="center"/>
              <w:rPr>
                <w:rFonts w:ascii="Maiandra GD" w:hAnsi="Maiandra GD"/>
              </w:rPr>
            </w:pPr>
            <w:r w:rsidRPr="00763AF5">
              <w:rPr>
                <w:rFonts w:ascii="Maiandra GD" w:hAnsi="Maiandra GD"/>
              </w:rPr>
              <w:t>1</w:t>
            </w:r>
          </w:p>
        </w:tc>
        <w:tc>
          <w:tcPr>
            <w:tcW w:w="2430" w:type="dxa"/>
          </w:tcPr>
          <w:p w:rsidR="00763AF5" w:rsidRPr="00763AF5" w:rsidRDefault="00763AF5" w:rsidP="00763AF5">
            <w:pPr>
              <w:jc w:val="center"/>
              <w:rPr>
                <w:rFonts w:ascii="Maiandra GD" w:hAnsi="Maiandra GD"/>
              </w:rPr>
            </w:pPr>
            <w:r w:rsidRPr="00763AF5">
              <w:rPr>
                <w:rFonts w:ascii="Maiandra GD" w:hAnsi="Maiandra GD"/>
              </w:rPr>
              <w:t>KISA CENTRAL</w:t>
            </w:r>
          </w:p>
        </w:tc>
        <w:tc>
          <w:tcPr>
            <w:tcW w:w="1890" w:type="dxa"/>
          </w:tcPr>
          <w:p w:rsidR="00763AF5" w:rsidRPr="00763AF5" w:rsidRDefault="00763AF5" w:rsidP="002C719C">
            <w:pPr>
              <w:jc w:val="center"/>
              <w:rPr>
                <w:rFonts w:ascii="Maiandra GD" w:hAnsi="Maiandra GD"/>
              </w:rPr>
            </w:pPr>
            <w:r w:rsidRPr="00763AF5">
              <w:rPr>
                <w:rFonts w:ascii="Maiandra GD" w:hAnsi="Maiandra GD"/>
              </w:rPr>
              <w:t>1</w:t>
            </w:r>
            <w:r w:rsidR="002C719C">
              <w:rPr>
                <w:rFonts w:ascii="Maiandra GD" w:hAnsi="Maiandra GD"/>
              </w:rPr>
              <w:t>1</w:t>
            </w:r>
          </w:p>
        </w:tc>
      </w:tr>
      <w:tr w:rsidR="00763AF5" w:rsidRPr="00763AF5" w:rsidTr="00C97905">
        <w:tc>
          <w:tcPr>
            <w:tcW w:w="1998" w:type="dxa"/>
          </w:tcPr>
          <w:p w:rsidR="00763AF5" w:rsidRPr="00763AF5" w:rsidRDefault="00763AF5" w:rsidP="00763AF5">
            <w:pPr>
              <w:jc w:val="center"/>
              <w:rPr>
                <w:rFonts w:ascii="Maiandra GD" w:hAnsi="Maiandra GD"/>
              </w:rPr>
            </w:pPr>
            <w:r w:rsidRPr="00763AF5">
              <w:rPr>
                <w:rFonts w:ascii="Maiandra GD" w:hAnsi="Maiandra GD"/>
              </w:rPr>
              <w:t>2</w:t>
            </w:r>
          </w:p>
        </w:tc>
        <w:tc>
          <w:tcPr>
            <w:tcW w:w="2430" w:type="dxa"/>
          </w:tcPr>
          <w:p w:rsidR="00763AF5" w:rsidRPr="00763AF5" w:rsidRDefault="00763AF5" w:rsidP="00763AF5">
            <w:pPr>
              <w:jc w:val="center"/>
              <w:rPr>
                <w:rFonts w:ascii="Maiandra GD" w:hAnsi="Maiandra GD"/>
              </w:rPr>
            </w:pPr>
            <w:r w:rsidRPr="00763AF5">
              <w:rPr>
                <w:rFonts w:ascii="Maiandra GD" w:hAnsi="Maiandra GD"/>
              </w:rPr>
              <w:t>KISA EAST</w:t>
            </w:r>
          </w:p>
        </w:tc>
        <w:tc>
          <w:tcPr>
            <w:tcW w:w="1890" w:type="dxa"/>
          </w:tcPr>
          <w:p w:rsidR="00763AF5" w:rsidRPr="00763AF5" w:rsidRDefault="002C719C" w:rsidP="00763AF5">
            <w:pPr>
              <w:jc w:val="center"/>
              <w:rPr>
                <w:rFonts w:ascii="Maiandra GD" w:hAnsi="Maiandra GD"/>
              </w:rPr>
            </w:pPr>
            <w:r>
              <w:rPr>
                <w:rFonts w:ascii="Maiandra GD" w:hAnsi="Maiandra GD"/>
              </w:rPr>
              <w:t>3</w:t>
            </w:r>
          </w:p>
        </w:tc>
      </w:tr>
      <w:tr w:rsidR="00763AF5" w:rsidRPr="00763AF5" w:rsidTr="00C97905">
        <w:tc>
          <w:tcPr>
            <w:tcW w:w="1998" w:type="dxa"/>
          </w:tcPr>
          <w:p w:rsidR="00763AF5" w:rsidRPr="00763AF5" w:rsidRDefault="00763AF5" w:rsidP="00763AF5">
            <w:pPr>
              <w:jc w:val="center"/>
              <w:rPr>
                <w:rFonts w:ascii="Maiandra GD" w:hAnsi="Maiandra GD"/>
              </w:rPr>
            </w:pPr>
            <w:r w:rsidRPr="00763AF5">
              <w:rPr>
                <w:rFonts w:ascii="Maiandra GD" w:hAnsi="Maiandra GD"/>
              </w:rPr>
              <w:t>3</w:t>
            </w:r>
          </w:p>
        </w:tc>
        <w:tc>
          <w:tcPr>
            <w:tcW w:w="2430" w:type="dxa"/>
          </w:tcPr>
          <w:p w:rsidR="00763AF5" w:rsidRPr="00763AF5" w:rsidRDefault="00763AF5" w:rsidP="00763AF5">
            <w:pPr>
              <w:jc w:val="center"/>
              <w:rPr>
                <w:rFonts w:ascii="Maiandra GD" w:hAnsi="Maiandra GD"/>
              </w:rPr>
            </w:pPr>
            <w:r w:rsidRPr="00763AF5">
              <w:rPr>
                <w:rFonts w:ascii="Maiandra GD" w:hAnsi="Maiandra GD"/>
              </w:rPr>
              <w:t>KISA WEST</w:t>
            </w:r>
          </w:p>
        </w:tc>
        <w:tc>
          <w:tcPr>
            <w:tcW w:w="1890" w:type="dxa"/>
          </w:tcPr>
          <w:p w:rsidR="00763AF5" w:rsidRPr="00763AF5" w:rsidRDefault="002C719C" w:rsidP="00763AF5">
            <w:pPr>
              <w:jc w:val="center"/>
              <w:rPr>
                <w:rFonts w:ascii="Maiandra GD" w:hAnsi="Maiandra GD"/>
              </w:rPr>
            </w:pPr>
            <w:r>
              <w:rPr>
                <w:rFonts w:ascii="Maiandra GD" w:hAnsi="Maiandra GD"/>
              </w:rPr>
              <w:t>5</w:t>
            </w:r>
          </w:p>
        </w:tc>
      </w:tr>
      <w:tr w:rsidR="00763AF5" w:rsidRPr="00763AF5" w:rsidTr="00C97905">
        <w:tc>
          <w:tcPr>
            <w:tcW w:w="1998" w:type="dxa"/>
          </w:tcPr>
          <w:p w:rsidR="00763AF5" w:rsidRPr="00763AF5" w:rsidRDefault="00763AF5" w:rsidP="00763AF5">
            <w:pPr>
              <w:jc w:val="center"/>
              <w:rPr>
                <w:rFonts w:ascii="Maiandra GD" w:hAnsi="Maiandra GD"/>
              </w:rPr>
            </w:pPr>
            <w:r w:rsidRPr="00763AF5">
              <w:rPr>
                <w:rFonts w:ascii="Maiandra GD" w:hAnsi="Maiandra GD"/>
              </w:rPr>
              <w:t>4</w:t>
            </w:r>
          </w:p>
        </w:tc>
        <w:tc>
          <w:tcPr>
            <w:tcW w:w="2430" w:type="dxa"/>
          </w:tcPr>
          <w:p w:rsidR="00763AF5" w:rsidRPr="00763AF5" w:rsidRDefault="00763AF5" w:rsidP="00763AF5">
            <w:pPr>
              <w:jc w:val="center"/>
              <w:rPr>
                <w:rFonts w:ascii="Maiandra GD" w:hAnsi="Maiandra GD"/>
              </w:rPr>
            </w:pPr>
            <w:r w:rsidRPr="00763AF5">
              <w:rPr>
                <w:rFonts w:ascii="Maiandra GD" w:hAnsi="Maiandra GD"/>
              </w:rPr>
              <w:t>KISA NORTH</w:t>
            </w:r>
          </w:p>
        </w:tc>
        <w:tc>
          <w:tcPr>
            <w:tcW w:w="1890" w:type="dxa"/>
          </w:tcPr>
          <w:p w:rsidR="00763AF5" w:rsidRPr="00763AF5" w:rsidRDefault="002C719C" w:rsidP="00763AF5">
            <w:pPr>
              <w:jc w:val="center"/>
              <w:rPr>
                <w:rFonts w:ascii="Maiandra GD" w:hAnsi="Maiandra GD"/>
              </w:rPr>
            </w:pPr>
            <w:r>
              <w:rPr>
                <w:rFonts w:ascii="Maiandra GD" w:hAnsi="Maiandra GD"/>
              </w:rPr>
              <w:t>6</w:t>
            </w:r>
          </w:p>
        </w:tc>
      </w:tr>
      <w:tr w:rsidR="00763AF5" w:rsidRPr="00763AF5" w:rsidTr="00C97905">
        <w:tc>
          <w:tcPr>
            <w:tcW w:w="1998" w:type="dxa"/>
          </w:tcPr>
          <w:p w:rsidR="00763AF5" w:rsidRPr="00763AF5" w:rsidRDefault="00763AF5" w:rsidP="00763AF5">
            <w:pPr>
              <w:jc w:val="center"/>
              <w:rPr>
                <w:rFonts w:ascii="Maiandra GD" w:hAnsi="Maiandra GD"/>
                <w:b/>
              </w:rPr>
            </w:pPr>
            <w:r w:rsidRPr="00763AF5">
              <w:rPr>
                <w:rFonts w:ascii="Maiandra GD" w:hAnsi="Maiandra GD"/>
                <w:b/>
              </w:rPr>
              <w:t>TOTAL</w:t>
            </w:r>
          </w:p>
        </w:tc>
        <w:tc>
          <w:tcPr>
            <w:tcW w:w="2430" w:type="dxa"/>
          </w:tcPr>
          <w:p w:rsidR="00763AF5" w:rsidRPr="00763AF5" w:rsidRDefault="00763AF5" w:rsidP="00763AF5">
            <w:pPr>
              <w:jc w:val="center"/>
              <w:rPr>
                <w:rFonts w:ascii="Maiandra GD" w:hAnsi="Maiandra GD"/>
                <w:b/>
              </w:rPr>
            </w:pPr>
            <w:r w:rsidRPr="00763AF5">
              <w:rPr>
                <w:rFonts w:ascii="Maiandra GD" w:hAnsi="Maiandra GD"/>
                <w:b/>
              </w:rPr>
              <w:t>4</w:t>
            </w:r>
          </w:p>
        </w:tc>
        <w:tc>
          <w:tcPr>
            <w:tcW w:w="1890" w:type="dxa"/>
          </w:tcPr>
          <w:p w:rsidR="00763AF5" w:rsidRPr="00763AF5" w:rsidRDefault="002C719C" w:rsidP="00763AF5">
            <w:pPr>
              <w:jc w:val="center"/>
              <w:rPr>
                <w:rFonts w:ascii="Maiandra GD" w:hAnsi="Maiandra GD"/>
                <w:b/>
              </w:rPr>
            </w:pPr>
            <w:r>
              <w:rPr>
                <w:rFonts w:ascii="Maiandra GD" w:hAnsi="Maiandra GD"/>
                <w:b/>
              </w:rPr>
              <w:t>2</w:t>
            </w:r>
            <w:r w:rsidR="00763AF5" w:rsidRPr="00763AF5">
              <w:rPr>
                <w:rFonts w:ascii="Maiandra GD" w:hAnsi="Maiandra GD"/>
                <w:b/>
              </w:rPr>
              <w:t>5</w:t>
            </w:r>
          </w:p>
        </w:tc>
      </w:tr>
    </w:tbl>
    <w:p w:rsidR="00763AF5" w:rsidRPr="00763AF5" w:rsidRDefault="00763AF5" w:rsidP="00763AF5">
      <w:pPr>
        <w:jc w:val="both"/>
        <w:rPr>
          <w:rFonts w:ascii="Maiandra GD" w:eastAsiaTheme="minorEastAsia" w:hAnsi="Maiandra GD"/>
          <w:sz w:val="24"/>
          <w:szCs w:val="24"/>
        </w:rPr>
      </w:pPr>
    </w:p>
    <w:p w:rsidR="00763AF5" w:rsidRPr="00763AF5" w:rsidRDefault="00763AF5" w:rsidP="00763AF5">
      <w:pPr>
        <w:jc w:val="both"/>
        <w:rPr>
          <w:rFonts w:ascii="Maiandra GD" w:eastAsiaTheme="minorEastAsia" w:hAnsi="Maiandra GD"/>
          <w:b/>
          <w:sz w:val="24"/>
          <w:szCs w:val="24"/>
        </w:rPr>
      </w:pPr>
      <w:r w:rsidRPr="00763AF5">
        <w:rPr>
          <w:rFonts w:ascii="Maiandra GD" w:eastAsiaTheme="minorEastAsia" w:hAnsi="Maiandra GD"/>
          <w:sz w:val="24"/>
          <w:szCs w:val="24"/>
        </w:rPr>
        <w:t xml:space="preserve">The FAM was mandated by the committee to move with speed and submit our budget proposals as soon as possible. </w:t>
      </w:r>
      <w:r w:rsidR="0060207B" w:rsidRPr="0060207B">
        <w:rPr>
          <w:rFonts w:ascii="Maiandra GD" w:eastAsiaTheme="minorEastAsia" w:hAnsi="Maiandra GD"/>
          <w:sz w:val="24"/>
          <w:szCs w:val="24"/>
        </w:rPr>
        <w:t>There is a checklist to be adhered to as the budget proposals are forwarded to the NG-CDF Board. These include: approved Bills of Quantities, drawings, Variation reports for construction works</w:t>
      </w:r>
      <w:r w:rsidR="0060207B">
        <w:rPr>
          <w:rFonts w:ascii="Maiandra GD" w:eastAsiaTheme="minorEastAsia" w:hAnsi="Maiandra GD"/>
          <w:sz w:val="24"/>
          <w:szCs w:val="24"/>
        </w:rPr>
        <w:t xml:space="preserve"> from Public Works Officer</w:t>
      </w:r>
      <w:r w:rsidR="0060207B" w:rsidRPr="0060207B">
        <w:rPr>
          <w:rFonts w:ascii="Maiandra GD" w:eastAsiaTheme="minorEastAsia" w:hAnsi="Maiandra GD"/>
          <w:sz w:val="24"/>
          <w:szCs w:val="24"/>
        </w:rPr>
        <w:t>; Land Valuation Reports, Land Search and copy of title deed for purchase of land. Others are: Signed Public Participation Wards Report, NG-CDF Committee Minutes etc.</w:t>
      </w:r>
      <w:r w:rsidR="0060207B">
        <w:rPr>
          <w:rFonts w:ascii="Maiandra GD" w:eastAsiaTheme="minorEastAsia" w:hAnsi="Maiandra GD"/>
          <w:b/>
          <w:sz w:val="24"/>
          <w:szCs w:val="24"/>
        </w:rPr>
        <w:t xml:space="preserve"> </w:t>
      </w:r>
    </w:p>
    <w:p w:rsidR="00763AF5" w:rsidRPr="00763AF5" w:rsidRDefault="00763AF5" w:rsidP="000739A1">
      <w:pPr>
        <w:numPr>
          <w:ilvl w:val="0"/>
          <w:numId w:val="21"/>
        </w:numPr>
        <w:contextualSpacing/>
        <w:jc w:val="both"/>
        <w:rPr>
          <w:rFonts w:ascii="Maiandra GD" w:hAnsi="Maiandra GD"/>
          <w:b/>
        </w:rPr>
      </w:pPr>
      <w:r w:rsidRPr="00763AF5">
        <w:rPr>
          <w:rFonts w:ascii="Maiandra GD" w:hAnsi="Maiandra GD"/>
          <w:b/>
        </w:rPr>
        <w:t xml:space="preserve">Digital Hub </w:t>
      </w:r>
    </w:p>
    <w:p w:rsidR="00763AF5" w:rsidRPr="00763AF5" w:rsidRDefault="00763AF5" w:rsidP="00763AF5">
      <w:pPr>
        <w:jc w:val="both"/>
        <w:rPr>
          <w:rFonts w:ascii="Maiandra GD" w:eastAsiaTheme="minorEastAsia" w:hAnsi="Maiandra GD"/>
        </w:rPr>
      </w:pPr>
      <w:r w:rsidRPr="00763AF5">
        <w:rPr>
          <w:rFonts w:ascii="Maiandra GD" w:eastAsiaTheme="minorEastAsia" w:hAnsi="Maiandra GD"/>
        </w:rPr>
        <w:t xml:space="preserve">In the amended NG-CDF Act 2023, the committee is allowed to allocate </w:t>
      </w:r>
      <w:r w:rsidRPr="00763AF5">
        <w:rPr>
          <w:rFonts w:ascii="Maiandra GD" w:eastAsiaTheme="minorEastAsia" w:hAnsi="Maiandra GD"/>
          <w:b/>
          <w:i/>
        </w:rPr>
        <w:t>not more than 3%</w:t>
      </w:r>
      <w:r w:rsidRPr="00763AF5">
        <w:rPr>
          <w:rFonts w:ascii="Maiandra GD" w:eastAsiaTheme="minorEastAsia" w:hAnsi="Maiandra GD"/>
        </w:rPr>
        <w:t xml:space="preserve"> of the constituency’s annual allocation. Such funds may be utilized on recurrent utility cost and maintenance of Constituency ICT Hub. The Constituency has one ICT Hub only. </w:t>
      </w:r>
    </w:p>
    <w:p w:rsidR="00FF7512" w:rsidRDefault="002C719C" w:rsidP="00FF7512">
      <w:pPr>
        <w:jc w:val="both"/>
        <w:rPr>
          <w:rFonts w:ascii="Maiandra GD" w:eastAsiaTheme="minorEastAsia" w:hAnsi="Maiandra GD"/>
        </w:rPr>
      </w:pPr>
      <w:r>
        <w:rPr>
          <w:rFonts w:ascii="Maiandra GD" w:eastAsiaTheme="minorEastAsia" w:hAnsi="Maiandra GD"/>
        </w:rPr>
        <w:t xml:space="preserve">Initially, </w:t>
      </w:r>
      <w:proofErr w:type="spellStart"/>
      <w:r>
        <w:rPr>
          <w:rFonts w:ascii="Maiandra GD" w:eastAsiaTheme="minorEastAsia" w:hAnsi="Maiandra GD"/>
        </w:rPr>
        <w:t>Moi</w:t>
      </w:r>
      <w:proofErr w:type="spellEnd"/>
      <w:r>
        <w:rPr>
          <w:rFonts w:ascii="Maiandra GD" w:eastAsiaTheme="minorEastAsia" w:hAnsi="Maiandra GD"/>
        </w:rPr>
        <w:t xml:space="preserve"> University supplied 13 Laptops under Ministry of ICT arrangement. All the laptops are no longer working. This means the digital hub is not fully operational. As per the latest circular on budget proposals 2024/2025 financial year, the committee has an existing building, which may be improved to serve as a digital hub.</w:t>
      </w:r>
      <w:r w:rsidRPr="00763AF5">
        <w:rPr>
          <w:rFonts w:ascii="Maiandra GD" w:eastAsiaTheme="minorEastAsia" w:hAnsi="Maiandra GD"/>
        </w:rPr>
        <w:t xml:space="preserve"> </w:t>
      </w:r>
    </w:p>
    <w:p w:rsidR="0036768A" w:rsidRDefault="0036768A" w:rsidP="0036768A">
      <w:pPr>
        <w:pStyle w:val="ListParagraph"/>
        <w:numPr>
          <w:ilvl w:val="0"/>
          <w:numId w:val="21"/>
        </w:numPr>
        <w:jc w:val="both"/>
        <w:rPr>
          <w:rFonts w:ascii="Maiandra GD" w:eastAsiaTheme="minorEastAsia" w:hAnsi="Maiandra GD"/>
        </w:rPr>
      </w:pPr>
      <w:r w:rsidRPr="0036768A">
        <w:rPr>
          <w:rFonts w:ascii="Maiandra GD" w:eastAsiaTheme="minorEastAsia" w:hAnsi="Maiandra GD"/>
          <w:b/>
        </w:rPr>
        <w:t>Climate Change Mitigation activities:</w:t>
      </w:r>
      <w:r>
        <w:rPr>
          <w:rFonts w:ascii="Maiandra GD" w:eastAsiaTheme="minorEastAsia" w:hAnsi="Maiandra GD"/>
        </w:rPr>
        <w:t xml:space="preserve"> The NG-CDF Act 2015, amended 2023 allows the committee to allocate not more than 5% of constituency annual allocation to cater for Afforestation, Reforestation, grassroots sensitization and tree seedling production as per the fourth schedule of the constitution.</w:t>
      </w:r>
    </w:p>
    <w:p w:rsidR="0036768A" w:rsidRPr="0036768A" w:rsidRDefault="0036768A" w:rsidP="0036768A">
      <w:pPr>
        <w:pStyle w:val="ListParagraph"/>
        <w:jc w:val="both"/>
        <w:rPr>
          <w:rFonts w:ascii="Maiandra GD" w:eastAsiaTheme="minorEastAsia" w:hAnsi="Maiandra GD"/>
        </w:rPr>
      </w:pPr>
    </w:p>
    <w:p w:rsidR="00763AF5" w:rsidRPr="00FF7512" w:rsidRDefault="00763AF5" w:rsidP="00FF7512">
      <w:pPr>
        <w:pStyle w:val="ListParagraph"/>
        <w:numPr>
          <w:ilvl w:val="0"/>
          <w:numId w:val="21"/>
        </w:numPr>
        <w:jc w:val="both"/>
        <w:rPr>
          <w:rFonts w:ascii="Maiandra GD" w:hAnsi="Maiandra GD"/>
          <w:b/>
        </w:rPr>
      </w:pPr>
      <w:r w:rsidRPr="00FF7512">
        <w:rPr>
          <w:rFonts w:ascii="Maiandra GD" w:hAnsi="Maiandra GD"/>
          <w:b/>
        </w:rPr>
        <w:t>Status of Audit Report on Non-operational/ Non-optimally utilized Schools</w:t>
      </w:r>
    </w:p>
    <w:p w:rsidR="00763AF5" w:rsidRPr="00763AF5" w:rsidRDefault="00763AF5" w:rsidP="00763AF5">
      <w:pPr>
        <w:jc w:val="both"/>
        <w:rPr>
          <w:rFonts w:ascii="Maiandra GD" w:eastAsiaTheme="minorEastAsia" w:hAnsi="Maiandra GD"/>
        </w:rPr>
      </w:pPr>
      <w:r w:rsidRPr="00763AF5">
        <w:rPr>
          <w:rFonts w:ascii="Maiandra GD" w:eastAsiaTheme="minorEastAsia" w:hAnsi="Maiandra GD"/>
        </w:rPr>
        <w:t xml:space="preserve">The Committee was reminded that several months ago, an audit was done by officers from the NG-CDF Board. Three schools had been captured to have issues. The schools were: </w:t>
      </w:r>
      <w:proofErr w:type="spellStart"/>
      <w:r w:rsidRPr="00763AF5">
        <w:rPr>
          <w:rFonts w:ascii="Maiandra GD" w:eastAsiaTheme="minorEastAsia" w:hAnsi="Maiandra GD"/>
        </w:rPr>
        <w:t>Emung’abo</w:t>
      </w:r>
      <w:proofErr w:type="spellEnd"/>
      <w:r w:rsidRPr="00763AF5">
        <w:rPr>
          <w:rFonts w:ascii="Maiandra GD" w:eastAsiaTheme="minorEastAsia" w:hAnsi="Maiandra GD"/>
        </w:rPr>
        <w:t xml:space="preserve"> Secondary, </w:t>
      </w:r>
      <w:proofErr w:type="spellStart"/>
      <w:r w:rsidRPr="00763AF5">
        <w:rPr>
          <w:rFonts w:ascii="Maiandra GD" w:eastAsiaTheme="minorEastAsia" w:hAnsi="Maiandra GD"/>
        </w:rPr>
        <w:t>Emuruba</w:t>
      </w:r>
      <w:proofErr w:type="spellEnd"/>
      <w:r w:rsidRPr="00763AF5">
        <w:rPr>
          <w:rFonts w:ascii="Maiandra GD" w:eastAsiaTheme="minorEastAsia" w:hAnsi="Maiandra GD"/>
        </w:rPr>
        <w:t xml:space="preserve"> Secondary and </w:t>
      </w:r>
      <w:proofErr w:type="spellStart"/>
      <w:r w:rsidRPr="00763AF5">
        <w:rPr>
          <w:rFonts w:ascii="Maiandra GD" w:eastAsiaTheme="minorEastAsia" w:hAnsi="Maiandra GD"/>
        </w:rPr>
        <w:t>Andola</w:t>
      </w:r>
      <w:proofErr w:type="spellEnd"/>
      <w:r w:rsidRPr="00763AF5">
        <w:rPr>
          <w:rFonts w:ascii="Maiandra GD" w:eastAsiaTheme="minorEastAsia" w:hAnsi="Maiandra GD"/>
        </w:rPr>
        <w:t xml:space="preserve"> </w:t>
      </w:r>
      <w:proofErr w:type="spellStart"/>
      <w:r w:rsidRPr="00763AF5">
        <w:rPr>
          <w:rFonts w:ascii="Maiandra GD" w:eastAsiaTheme="minorEastAsia" w:hAnsi="Maiandra GD"/>
        </w:rPr>
        <w:t>Eshinaka</w:t>
      </w:r>
      <w:proofErr w:type="spellEnd"/>
      <w:r w:rsidRPr="00763AF5">
        <w:rPr>
          <w:rFonts w:ascii="Maiandra GD" w:eastAsiaTheme="minorEastAsia" w:hAnsi="Maiandra GD"/>
        </w:rPr>
        <w:t xml:space="preserve"> Primary. The committee reviewed the audit status and it was confirmed as follows:</w:t>
      </w:r>
    </w:p>
    <w:p w:rsidR="00763AF5" w:rsidRPr="00763AF5" w:rsidRDefault="00763AF5" w:rsidP="00763AF5">
      <w:pPr>
        <w:numPr>
          <w:ilvl w:val="0"/>
          <w:numId w:val="15"/>
        </w:numPr>
        <w:contextualSpacing/>
        <w:jc w:val="both"/>
        <w:rPr>
          <w:rFonts w:ascii="Maiandra GD" w:hAnsi="Maiandra GD"/>
        </w:rPr>
      </w:pPr>
      <w:proofErr w:type="spellStart"/>
      <w:r w:rsidRPr="00763AF5">
        <w:rPr>
          <w:rFonts w:ascii="Maiandra GD" w:hAnsi="Maiandra GD"/>
        </w:rPr>
        <w:t>Andola</w:t>
      </w:r>
      <w:proofErr w:type="spellEnd"/>
      <w:r w:rsidRPr="00763AF5">
        <w:rPr>
          <w:rFonts w:ascii="Maiandra GD" w:hAnsi="Maiandra GD"/>
        </w:rPr>
        <w:t xml:space="preserve"> </w:t>
      </w:r>
      <w:proofErr w:type="spellStart"/>
      <w:r w:rsidRPr="00763AF5">
        <w:rPr>
          <w:rFonts w:ascii="Maiandra GD" w:hAnsi="Maiandra GD"/>
        </w:rPr>
        <w:t>Eshinaka</w:t>
      </w:r>
      <w:proofErr w:type="spellEnd"/>
      <w:r w:rsidRPr="00763AF5">
        <w:rPr>
          <w:rFonts w:ascii="Maiandra GD" w:hAnsi="Maiandra GD"/>
        </w:rPr>
        <w:t xml:space="preserve"> Primary School - The school is registered with the Ministry and currently operational. It is up to Grade II currently.</w:t>
      </w:r>
    </w:p>
    <w:p w:rsidR="00763AF5" w:rsidRPr="00763AF5" w:rsidRDefault="00763AF5" w:rsidP="00763AF5">
      <w:pPr>
        <w:numPr>
          <w:ilvl w:val="0"/>
          <w:numId w:val="15"/>
        </w:numPr>
        <w:contextualSpacing/>
        <w:jc w:val="both"/>
        <w:rPr>
          <w:rFonts w:ascii="Maiandra GD" w:hAnsi="Maiandra GD"/>
        </w:rPr>
      </w:pPr>
      <w:proofErr w:type="spellStart"/>
      <w:r w:rsidRPr="00763AF5">
        <w:rPr>
          <w:rFonts w:ascii="Maiandra GD" w:hAnsi="Maiandra GD"/>
        </w:rPr>
        <w:t>Emaholia</w:t>
      </w:r>
      <w:proofErr w:type="spellEnd"/>
      <w:r w:rsidRPr="00763AF5">
        <w:rPr>
          <w:rFonts w:ascii="Maiandra GD" w:hAnsi="Maiandra GD"/>
        </w:rPr>
        <w:t xml:space="preserve"> Mixed Secondary School </w:t>
      </w:r>
      <w:r w:rsidRPr="00763AF5">
        <w:rPr>
          <w:rFonts w:ascii="Maiandra GD" w:hAnsi="Maiandra GD"/>
        </w:rPr>
        <w:tab/>
        <w:t xml:space="preserve">- The school is operational. It has </w:t>
      </w:r>
      <w:r w:rsidR="002C719C" w:rsidRPr="00763AF5">
        <w:rPr>
          <w:rFonts w:ascii="Maiandra GD" w:hAnsi="Maiandra GD"/>
        </w:rPr>
        <w:t>KCSE candidates</w:t>
      </w:r>
      <w:r w:rsidRPr="00763AF5">
        <w:rPr>
          <w:rFonts w:ascii="Maiandra GD" w:hAnsi="Maiandra GD"/>
        </w:rPr>
        <w:t xml:space="preserve"> this year, 2024. Enrolment has gone up.</w:t>
      </w:r>
    </w:p>
    <w:p w:rsidR="00763AF5" w:rsidRPr="00763AF5" w:rsidRDefault="00763AF5" w:rsidP="00763AF5">
      <w:pPr>
        <w:numPr>
          <w:ilvl w:val="0"/>
          <w:numId w:val="15"/>
        </w:numPr>
        <w:contextualSpacing/>
        <w:jc w:val="both"/>
        <w:rPr>
          <w:rFonts w:ascii="Maiandra GD" w:hAnsi="Maiandra GD"/>
        </w:rPr>
      </w:pPr>
      <w:proofErr w:type="spellStart"/>
      <w:r w:rsidRPr="00763AF5">
        <w:rPr>
          <w:rFonts w:ascii="Maiandra GD" w:hAnsi="Maiandra GD"/>
        </w:rPr>
        <w:t>Emuruba</w:t>
      </w:r>
      <w:proofErr w:type="spellEnd"/>
      <w:r w:rsidRPr="00763AF5">
        <w:rPr>
          <w:rFonts w:ascii="Maiandra GD" w:hAnsi="Maiandra GD"/>
        </w:rPr>
        <w:t xml:space="preserve"> Secondary School </w:t>
      </w:r>
      <w:r w:rsidRPr="00763AF5">
        <w:rPr>
          <w:rFonts w:ascii="Maiandra GD" w:hAnsi="Maiandra GD"/>
        </w:rPr>
        <w:tab/>
      </w:r>
      <w:r w:rsidRPr="00763AF5">
        <w:rPr>
          <w:rFonts w:ascii="Maiandra GD" w:hAnsi="Maiandra GD"/>
        </w:rPr>
        <w:tab/>
        <w:t xml:space="preserve">- It has been registered with the Ministry. It is operational. Currently Form Ones have been admitted. </w:t>
      </w:r>
    </w:p>
    <w:p w:rsidR="002C719C" w:rsidRDefault="00763AF5" w:rsidP="00850978">
      <w:pPr>
        <w:numPr>
          <w:ilvl w:val="0"/>
          <w:numId w:val="15"/>
        </w:numPr>
        <w:contextualSpacing/>
        <w:jc w:val="both"/>
        <w:rPr>
          <w:rFonts w:ascii="Maiandra GD" w:hAnsi="Maiandra GD"/>
        </w:rPr>
      </w:pPr>
      <w:proofErr w:type="spellStart"/>
      <w:r w:rsidRPr="00763AF5">
        <w:rPr>
          <w:rFonts w:ascii="Maiandra GD" w:hAnsi="Maiandra GD"/>
        </w:rPr>
        <w:lastRenderedPageBreak/>
        <w:t>Emung’abo</w:t>
      </w:r>
      <w:proofErr w:type="spellEnd"/>
      <w:r w:rsidRPr="00763AF5">
        <w:rPr>
          <w:rFonts w:ascii="Maiandra GD" w:hAnsi="Maiandra GD"/>
        </w:rPr>
        <w:t xml:space="preserve"> Secondary School </w:t>
      </w:r>
      <w:r w:rsidRPr="00763AF5">
        <w:rPr>
          <w:rFonts w:ascii="Maiandra GD" w:hAnsi="Maiandra GD"/>
        </w:rPr>
        <w:tab/>
      </w:r>
      <w:r w:rsidRPr="00763AF5">
        <w:rPr>
          <w:rFonts w:ascii="Maiandra GD" w:hAnsi="Maiandra GD"/>
        </w:rPr>
        <w:tab/>
        <w:t>- The school is not yet registered. The students who had enrolled earlier, left to other schools because of non-registration with the Ministry. Currently, the Sub County Director of Education is working on the registration.</w:t>
      </w:r>
    </w:p>
    <w:p w:rsidR="00DA4B71" w:rsidRPr="00DA4B71" w:rsidRDefault="00DA4B71" w:rsidP="00DA4B71">
      <w:pPr>
        <w:pStyle w:val="ListParagraph"/>
        <w:numPr>
          <w:ilvl w:val="0"/>
          <w:numId w:val="21"/>
        </w:numPr>
        <w:jc w:val="both"/>
        <w:rPr>
          <w:rFonts w:ascii="Maiandra GD" w:hAnsi="Maiandra GD"/>
        </w:rPr>
      </w:pPr>
      <w:r w:rsidRPr="00EC72A7">
        <w:rPr>
          <w:rFonts w:ascii="Maiandra GD" w:hAnsi="Maiandra GD"/>
          <w:b/>
        </w:rPr>
        <w:t>Savings from PMC Accounts:</w:t>
      </w:r>
      <w:r>
        <w:rPr>
          <w:rFonts w:ascii="Maiandra GD" w:hAnsi="Maiandra GD"/>
        </w:rPr>
        <w:t xml:space="preserve"> Before closure of 2023/2024 financial year, the committee approved transfer of PMC bank balances for complete &amp; handed over projects and closure of such accounts.</w:t>
      </w:r>
      <w:r w:rsidR="003675FC">
        <w:rPr>
          <w:rFonts w:ascii="Maiandra GD" w:hAnsi="Maiandra GD"/>
        </w:rPr>
        <w:t xml:space="preserve"> Some PMC accounts were closed by 30</w:t>
      </w:r>
      <w:r w:rsidR="003675FC" w:rsidRPr="003675FC">
        <w:rPr>
          <w:rFonts w:ascii="Maiandra GD" w:hAnsi="Maiandra GD"/>
          <w:vertAlign w:val="superscript"/>
        </w:rPr>
        <w:t>th</w:t>
      </w:r>
      <w:r w:rsidR="003675FC">
        <w:rPr>
          <w:rFonts w:ascii="Maiandra GD" w:hAnsi="Maiandra GD"/>
        </w:rPr>
        <w:t xml:space="preserve"> June, 2024. The amount realized was </w:t>
      </w:r>
      <w:r w:rsidR="003675FC" w:rsidRPr="00EC72A7">
        <w:rPr>
          <w:rFonts w:ascii="Maiandra GD" w:hAnsi="Maiandra GD"/>
          <w:b/>
        </w:rPr>
        <w:t>Ksh</w:t>
      </w:r>
      <w:r w:rsidR="00EC72A7" w:rsidRPr="00EC72A7">
        <w:rPr>
          <w:rFonts w:ascii="Maiandra GD" w:hAnsi="Maiandra GD"/>
          <w:b/>
        </w:rPr>
        <w:t>.223</w:t>
      </w:r>
      <w:r w:rsidR="00EC72A7">
        <w:rPr>
          <w:rFonts w:ascii="Maiandra GD" w:hAnsi="Maiandra GD"/>
          <w:b/>
        </w:rPr>
        <w:t>, 537</w:t>
      </w:r>
      <w:r w:rsidR="00EC72A7" w:rsidRPr="00EC72A7">
        <w:rPr>
          <w:rFonts w:ascii="Maiandra GD" w:hAnsi="Maiandra GD"/>
          <w:b/>
        </w:rPr>
        <w:t>.</w:t>
      </w:r>
      <w:r w:rsidR="00EC72A7" w:rsidRPr="00EC72A7">
        <w:rPr>
          <w:rFonts w:ascii="Maiandra GD" w:hAnsi="Maiandra GD"/>
        </w:rPr>
        <w:t xml:space="preserve"> </w:t>
      </w:r>
      <w:r w:rsidR="003675FC">
        <w:rPr>
          <w:rFonts w:ascii="Maiandra GD" w:hAnsi="Maiandra GD"/>
        </w:rPr>
        <w:t>The committee resolved that the savings be utilized under bursary for Secondary Schools during 2024/2025 financial year. This implies that apart from the normal allocation for bursary, the savings shall also be utilized on payment of bursary to needy students in Secondary schools.</w:t>
      </w:r>
      <w:r>
        <w:rPr>
          <w:rFonts w:ascii="Maiandra GD" w:hAnsi="Maiandra GD"/>
        </w:rPr>
        <w:t xml:space="preserve"> </w:t>
      </w:r>
    </w:p>
    <w:p w:rsidR="00763AF5" w:rsidRDefault="00763AF5" w:rsidP="00763AF5">
      <w:pPr>
        <w:jc w:val="both"/>
        <w:rPr>
          <w:rFonts w:ascii="Maiandra GD" w:eastAsiaTheme="minorEastAsia" w:hAnsi="Maiandra GD"/>
        </w:rPr>
      </w:pPr>
      <w:r w:rsidRPr="00763AF5">
        <w:rPr>
          <w:rFonts w:ascii="Maiandra GD" w:eastAsiaTheme="minorEastAsia" w:hAnsi="Maiandra GD"/>
        </w:rPr>
        <w:t>Having considered the above mentioned guiding principles and wards report from the public, the committee came up with the budget proposals for 202</w:t>
      </w:r>
      <w:r w:rsidR="002C719C">
        <w:rPr>
          <w:rFonts w:ascii="Maiandra GD" w:eastAsiaTheme="minorEastAsia" w:hAnsi="Maiandra GD"/>
        </w:rPr>
        <w:t>4</w:t>
      </w:r>
      <w:r w:rsidRPr="00763AF5">
        <w:rPr>
          <w:rFonts w:ascii="Maiandra GD" w:eastAsiaTheme="minorEastAsia" w:hAnsi="Maiandra GD"/>
        </w:rPr>
        <w:t>/202</w:t>
      </w:r>
      <w:r w:rsidR="002C719C">
        <w:rPr>
          <w:rFonts w:ascii="Maiandra GD" w:eastAsiaTheme="minorEastAsia" w:hAnsi="Maiandra GD"/>
        </w:rPr>
        <w:t>5</w:t>
      </w:r>
      <w:r w:rsidRPr="00763AF5">
        <w:rPr>
          <w:rFonts w:ascii="Maiandra GD" w:eastAsiaTheme="minorEastAsia" w:hAnsi="Maiandra GD"/>
        </w:rPr>
        <w:t xml:space="preserve"> financial year as follows: </w:t>
      </w:r>
    </w:p>
    <w:tbl>
      <w:tblPr>
        <w:tblW w:w="9645" w:type="dxa"/>
        <w:tblInd w:w="93" w:type="dxa"/>
        <w:tblLook w:val="04A0" w:firstRow="1" w:lastRow="0" w:firstColumn="1" w:lastColumn="0" w:noHBand="0" w:noVBand="1"/>
      </w:tblPr>
      <w:tblGrid>
        <w:gridCol w:w="715"/>
        <w:gridCol w:w="1504"/>
        <w:gridCol w:w="215"/>
        <w:gridCol w:w="1302"/>
        <w:gridCol w:w="419"/>
        <w:gridCol w:w="2803"/>
        <w:gridCol w:w="1404"/>
        <w:gridCol w:w="1354"/>
      </w:tblGrid>
      <w:tr w:rsidR="00201392" w:rsidRPr="00201392" w:rsidTr="0007502E">
        <w:trPr>
          <w:trHeight w:val="51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1392" w:rsidRPr="00201392" w:rsidRDefault="00201392" w:rsidP="00201392">
            <w:pPr>
              <w:spacing w:after="0" w:line="240" w:lineRule="auto"/>
              <w:jc w:val="center"/>
              <w:rPr>
                <w:rFonts w:ascii="Maiandra GD" w:eastAsia="Times New Roman" w:hAnsi="Maiandra GD" w:cs="Calibri"/>
                <w:b/>
                <w:bCs/>
                <w:sz w:val="20"/>
                <w:szCs w:val="20"/>
              </w:rPr>
            </w:pPr>
            <w:r w:rsidRPr="00201392">
              <w:rPr>
                <w:rFonts w:ascii="Maiandra GD" w:eastAsia="Times New Roman" w:hAnsi="Maiandra GD" w:cs="Calibri"/>
                <w:b/>
                <w:bCs/>
                <w:sz w:val="20"/>
                <w:szCs w:val="20"/>
              </w:rPr>
              <w:t>S/No.</w:t>
            </w:r>
          </w:p>
        </w:tc>
        <w:tc>
          <w:tcPr>
            <w:tcW w:w="1719" w:type="dxa"/>
            <w:gridSpan w:val="2"/>
            <w:tcBorders>
              <w:top w:val="single" w:sz="4" w:space="0" w:color="auto"/>
              <w:left w:val="nil"/>
              <w:bottom w:val="single" w:sz="4" w:space="0" w:color="auto"/>
              <w:right w:val="single" w:sz="4" w:space="0" w:color="auto"/>
            </w:tcBorders>
            <w:shd w:val="clear" w:color="000000" w:fill="FFFFFF"/>
            <w:hideMark/>
          </w:tcPr>
          <w:p w:rsidR="00201392" w:rsidRPr="00201392" w:rsidRDefault="00201392" w:rsidP="00201392">
            <w:pPr>
              <w:spacing w:after="0" w:line="240" w:lineRule="auto"/>
              <w:rPr>
                <w:rFonts w:ascii="Maiandra GD" w:eastAsia="Times New Roman" w:hAnsi="Maiandra GD" w:cs="Calibri"/>
                <w:b/>
                <w:bCs/>
                <w:sz w:val="20"/>
                <w:szCs w:val="20"/>
              </w:rPr>
            </w:pPr>
            <w:r w:rsidRPr="00201392">
              <w:rPr>
                <w:rFonts w:ascii="Maiandra GD" w:eastAsia="Times New Roman" w:hAnsi="Maiandra GD" w:cs="Calibri"/>
                <w:b/>
                <w:bCs/>
                <w:sz w:val="20"/>
                <w:szCs w:val="20"/>
              </w:rPr>
              <w:t>Project Number</w:t>
            </w:r>
          </w:p>
        </w:tc>
        <w:tc>
          <w:tcPr>
            <w:tcW w:w="1698" w:type="dxa"/>
            <w:gridSpan w:val="2"/>
            <w:tcBorders>
              <w:top w:val="single" w:sz="4" w:space="0" w:color="auto"/>
              <w:left w:val="nil"/>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b/>
                <w:bCs/>
                <w:sz w:val="20"/>
                <w:szCs w:val="20"/>
              </w:rPr>
            </w:pPr>
            <w:r w:rsidRPr="00201392">
              <w:rPr>
                <w:rFonts w:ascii="Maiandra GD" w:eastAsia="Times New Roman" w:hAnsi="Maiandra GD" w:cs="Calibri"/>
                <w:b/>
                <w:bCs/>
                <w:sz w:val="20"/>
                <w:szCs w:val="20"/>
              </w:rPr>
              <w:t>Project Name</w:t>
            </w:r>
          </w:p>
        </w:tc>
        <w:tc>
          <w:tcPr>
            <w:tcW w:w="2764" w:type="dxa"/>
            <w:tcBorders>
              <w:top w:val="single" w:sz="4" w:space="0" w:color="auto"/>
              <w:left w:val="nil"/>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b/>
                <w:bCs/>
                <w:sz w:val="20"/>
                <w:szCs w:val="20"/>
              </w:rPr>
            </w:pPr>
            <w:r w:rsidRPr="00201392">
              <w:rPr>
                <w:rFonts w:ascii="Maiandra GD" w:eastAsia="Times New Roman" w:hAnsi="Maiandra GD" w:cs="Calibri"/>
                <w:b/>
                <w:bCs/>
                <w:sz w:val="20"/>
                <w:szCs w:val="20"/>
              </w:rPr>
              <w:t xml:space="preserve">Project Activity </w:t>
            </w:r>
          </w:p>
        </w:tc>
        <w:tc>
          <w:tcPr>
            <w:tcW w:w="1404" w:type="dxa"/>
            <w:tcBorders>
              <w:top w:val="single" w:sz="4" w:space="0" w:color="auto"/>
              <w:left w:val="nil"/>
              <w:bottom w:val="single" w:sz="4" w:space="0" w:color="auto"/>
              <w:right w:val="nil"/>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b/>
                <w:bCs/>
                <w:sz w:val="20"/>
                <w:szCs w:val="20"/>
              </w:rPr>
            </w:pPr>
            <w:r w:rsidRPr="00201392">
              <w:rPr>
                <w:rFonts w:ascii="Maiandra GD" w:eastAsia="Times New Roman" w:hAnsi="Maiandra GD" w:cs="Calibri"/>
                <w:b/>
                <w:bCs/>
                <w:sz w:val="20"/>
                <w:szCs w:val="20"/>
              </w:rPr>
              <w:t xml:space="preserve"> Amount Allocated </w:t>
            </w:r>
          </w:p>
        </w:tc>
        <w:tc>
          <w:tcPr>
            <w:tcW w:w="13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b/>
                <w:bCs/>
                <w:sz w:val="20"/>
                <w:szCs w:val="20"/>
              </w:rPr>
            </w:pPr>
            <w:r w:rsidRPr="00201392">
              <w:rPr>
                <w:rFonts w:ascii="Maiandra GD" w:eastAsia="Times New Roman" w:hAnsi="Maiandra GD" w:cs="Calibri"/>
                <w:b/>
                <w:bCs/>
                <w:sz w:val="20"/>
                <w:szCs w:val="20"/>
              </w:rPr>
              <w:t xml:space="preserve">Current Status </w:t>
            </w:r>
          </w:p>
        </w:tc>
      </w:tr>
      <w:tr w:rsidR="00201392" w:rsidRPr="00201392" w:rsidTr="0007502E">
        <w:trPr>
          <w:trHeight w:val="30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w:t>
            </w:r>
          </w:p>
        </w:tc>
        <w:tc>
          <w:tcPr>
            <w:tcW w:w="6181" w:type="dxa"/>
            <w:gridSpan w:val="5"/>
            <w:tcBorders>
              <w:top w:val="single" w:sz="4" w:space="0" w:color="auto"/>
              <w:left w:val="nil"/>
              <w:bottom w:val="single" w:sz="4" w:space="0" w:color="auto"/>
              <w:right w:val="single" w:sz="4" w:space="0" w:color="auto"/>
            </w:tcBorders>
            <w:shd w:val="clear" w:color="000000" w:fill="FFFFFF"/>
            <w:noWrap/>
            <w:hideMark/>
          </w:tcPr>
          <w:p w:rsidR="00201392" w:rsidRPr="00201392" w:rsidRDefault="00201392" w:rsidP="00201392">
            <w:pPr>
              <w:spacing w:after="0" w:line="240" w:lineRule="auto"/>
              <w:rPr>
                <w:rFonts w:ascii="Maiandra GD" w:eastAsia="Times New Roman" w:hAnsi="Maiandra GD" w:cs="Calibri"/>
                <w:b/>
                <w:bCs/>
                <w:sz w:val="16"/>
                <w:szCs w:val="16"/>
              </w:rPr>
            </w:pPr>
            <w:r w:rsidRPr="00201392">
              <w:rPr>
                <w:rFonts w:ascii="Maiandra GD" w:eastAsia="Times New Roman" w:hAnsi="Maiandra GD" w:cs="Calibri"/>
                <w:b/>
                <w:bCs/>
                <w:sz w:val="16"/>
                <w:szCs w:val="16"/>
              </w:rPr>
              <w:t>ADMINISTRATION AND RECURRENT EXPENDITURE</w:t>
            </w:r>
          </w:p>
        </w:tc>
        <w:tc>
          <w:tcPr>
            <w:tcW w:w="1404" w:type="dxa"/>
            <w:tcBorders>
              <w:top w:val="nil"/>
              <w:left w:val="nil"/>
              <w:bottom w:val="single" w:sz="4" w:space="0" w:color="auto"/>
              <w:right w:val="nil"/>
            </w:tcBorders>
            <w:shd w:val="clear" w:color="000000" w:fill="FFFFFF"/>
            <w:noWrap/>
            <w:hideMark/>
          </w:tcPr>
          <w:p w:rsidR="00201392" w:rsidRPr="00201392" w:rsidRDefault="00201392" w:rsidP="00201392">
            <w:pPr>
              <w:spacing w:after="0" w:line="240" w:lineRule="auto"/>
              <w:rPr>
                <w:rFonts w:ascii="Maiandra GD" w:eastAsia="Times New Roman" w:hAnsi="Maiandra GD" w:cs="Calibri"/>
                <w:b/>
                <w:bCs/>
                <w:sz w:val="20"/>
                <w:szCs w:val="20"/>
              </w:rPr>
            </w:pPr>
            <w:r w:rsidRPr="00201392">
              <w:rPr>
                <w:rFonts w:ascii="Maiandra GD" w:eastAsia="Times New Roman" w:hAnsi="Maiandra GD" w:cs="Calibri"/>
                <w:b/>
                <w:bCs/>
                <w:sz w:val="20"/>
                <w:szCs w:val="20"/>
              </w:rPr>
              <w:t> </w:t>
            </w:r>
          </w:p>
        </w:tc>
        <w:tc>
          <w:tcPr>
            <w:tcW w:w="1354" w:type="dxa"/>
            <w:tcBorders>
              <w:top w:val="nil"/>
              <w:left w:val="single" w:sz="4" w:space="0" w:color="auto"/>
              <w:bottom w:val="single" w:sz="4" w:space="0" w:color="auto"/>
              <w:right w:val="single" w:sz="4" w:space="0" w:color="auto"/>
            </w:tcBorders>
            <w:shd w:val="clear" w:color="000000" w:fill="FFFFFF"/>
            <w:noWrap/>
            <w:vAlign w:val="center"/>
            <w:hideMark/>
          </w:tcPr>
          <w:p w:rsidR="00201392" w:rsidRPr="00201392" w:rsidRDefault="00201392" w:rsidP="00201392">
            <w:pPr>
              <w:spacing w:after="0" w:line="240" w:lineRule="auto"/>
              <w:jc w:val="center"/>
              <w:rPr>
                <w:rFonts w:ascii="Maiandra GD" w:eastAsia="Times New Roman" w:hAnsi="Maiandra GD" w:cs="Calibri"/>
                <w:b/>
                <w:bCs/>
                <w:sz w:val="20"/>
                <w:szCs w:val="20"/>
              </w:rPr>
            </w:pPr>
            <w:r w:rsidRPr="00201392">
              <w:rPr>
                <w:rFonts w:ascii="Maiandra GD" w:eastAsia="Times New Roman" w:hAnsi="Maiandra GD" w:cs="Calibri"/>
                <w:b/>
                <w:bCs/>
                <w:sz w:val="20"/>
                <w:szCs w:val="20"/>
              </w:rPr>
              <w:t> </w:t>
            </w:r>
          </w:p>
        </w:tc>
      </w:tr>
      <w:tr w:rsidR="00201392" w:rsidRPr="00201392" w:rsidTr="0007502E">
        <w:trPr>
          <w:trHeight w:val="827"/>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4-037-208-2210302-100-2024/2025-1</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Accommodation - Domestic Travel</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Payment of accommodation on domestic travel.                                                       </w:t>
            </w:r>
            <w:r w:rsidRPr="00201392">
              <w:rPr>
                <w:rFonts w:ascii="Maiandra GD" w:eastAsia="Times New Roman" w:hAnsi="Maiandra GD" w:cs="Calibri"/>
                <w:sz w:val="20"/>
                <w:szCs w:val="20"/>
              </w:rPr>
              <w:t>(See attached excel sheet)</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600,000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98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2</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4-037-208-2210504-100-2024/2025-2</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Advertising, Awareness and Publicity Campaigns</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Advertising, Awareness and Publicity Campaigns</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200,000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8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3</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4-037-208-2211301-100-2024/2025-3</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Bank service commission and charges</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Payment of Bank service commission and charges</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70,000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New</w:t>
            </w:r>
          </w:p>
        </w:tc>
      </w:tr>
      <w:tr w:rsidR="00201392" w:rsidRPr="00201392" w:rsidTr="0007502E">
        <w:trPr>
          <w:trHeight w:val="8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4</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4-037-208-2110201-100-2024/2025-4</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Contractual employees</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10 NG-CDFC staff Basic salaries.                                                    (</w:t>
            </w:r>
            <w:r w:rsidRPr="00201392">
              <w:rPr>
                <w:rFonts w:ascii="Maiandra GD" w:eastAsia="Times New Roman" w:hAnsi="Maiandra GD" w:cs="Calibri"/>
                <w:sz w:val="20"/>
                <w:szCs w:val="20"/>
              </w:rPr>
              <w:t>See attached excel sheet)</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2,873,260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431B8D">
        <w:trPr>
          <w:trHeight w:val="1259"/>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5</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4-037-208-2210801-100-2024/2025-5</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Catering Services (receptions), Accommodation, Gifts, Food and Drinks</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Payment of catering Services (receptions), Accommodation, Gifts, Food and Drinks</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200,000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New</w:t>
            </w:r>
          </w:p>
        </w:tc>
      </w:tr>
      <w:tr w:rsidR="00201392" w:rsidRPr="00201392" w:rsidTr="0007502E">
        <w:trPr>
          <w:trHeight w:val="791"/>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6</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4-037-208-2210203-100-2024/2025-6</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Courier and Postal Services</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Courier and Postal Services</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60,000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8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7</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4-037-208-2210303-100-2024/2025-7</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Daily Subsistence Allowance</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Daily Subsistence Allowance. (</w:t>
            </w:r>
            <w:r w:rsidRPr="00201392">
              <w:rPr>
                <w:rFonts w:ascii="Maiandra GD" w:eastAsia="Times New Roman" w:hAnsi="Maiandra GD" w:cs="Calibri"/>
                <w:sz w:val="20"/>
                <w:szCs w:val="20"/>
              </w:rPr>
              <w:t>See attached excel sheet)</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400,000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8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8</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4-037-208-2210101-100-2024/2025-8</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Electricity</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Electricity charges</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150,000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89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lastRenderedPageBreak/>
              <w:t>9</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4-037-208-2211016-100-9</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Purchase of Uniforms &amp; </w:t>
            </w:r>
            <w:proofErr w:type="spellStart"/>
            <w:r w:rsidRPr="00201392">
              <w:rPr>
                <w:rFonts w:ascii="Maiandra GD" w:eastAsia="Times New Roman" w:hAnsi="Maiandra GD" w:cs="Calibri"/>
                <w:sz w:val="20"/>
                <w:szCs w:val="20"/>
              </w:rPr>
              <w:t>Clotthing</w:t>
            </w:r>
            <w:proofErr w:type="spellEnd"/>
            <w:r w:rsidRPr="00201392">
              <w:rPr>
                <w:rFonts w:ascii="Maiandra GD" w:eastAsia="Times New Roman" w:hAnsi="Maiandra GD" w:cs="Calibri"/>
                <w:sz w:val="20"/>
                <w:szCs w:val="20"/>
              </w:rPr>
              <w:t xml:space="preserve"> - NGCDFC and Staff</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Purchase of Uniforms and Clothing for NG-CDFC Office</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300,000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New</w:t>
            </w:r>
          </w:p>
        </w:tc>
      </w:tr>
      <w:tr w:rsidR="00201392" w:rsidRPr="00201392" w:rsidTr="0007502E">
        <w:trPr>
          <w:trHeight w:val="1313"/>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10</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4-037-208-2211101-100-2024/2025-10</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General Office Supplies (papers, pencils, forms, small office equipment </w:t>
            </w:r>
            <w:proofErr w:type="spellStart"/>
            <w:r w:rsidRPr="00201392">
              <w:rPr>
                <w:rFonts w:ascii="Maiandra GD" w:eastAsia="Times New Roman" w:hAnsi="Maiandra GD" w:cs="Calibri"/>
                <w:sz w:val="20"/>
                <w:szCs w:val="20"/>
              </w:rPr>
              <w:t>etc</w:t>
            </w:r>
            <w:proofErr w:type="spellEnd"/>
            <w:r w:rsidRPr="00201392">
              <w:rPr>
                <w:rFonts w:ascii="Maiandra GD" w:eastAsia="Times New Roman" w:hAnsi="Maiandra GD" w:cs="Calibri"/>
                <w:sz w:val="20"/>
                <w:szCs w:val="20"/>
              </w:rPr>
              <w:t>)</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Purchase of General Office Supplies (papers, pencils, forms, small office equipment)</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455,485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New</w:t>
            </w:r>
          </w:p>
        </w:tc>
      </w:tr>
      <w:tr w:rsidR="00201392" w:rsidRPr="00201392" w:rsidTr="0007502E">
        <w:trPr>
          <w:trHeight w:val="8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11</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4-037-208-2211102-100-2024/2025-11</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Supply of Computer accessories</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Purchase of Computer accessories</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200,000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New</w:t>
            </w:r>
          </w:p>
        </w:tc>
      </w:tr>
      <w:tr w:rsidR="00201392" w:rsidRPr="00201392" w:rsidTr="0007502E">
        <w:trPr>
          <w:trHeight w:val="8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12</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4-037-208-2710102-100-2024/2025-12</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Gratuity-contractual employees</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gratuity to 10 NG-CDFC staff. (</w:t>
            </w:r>
            <w:r w:rsidRPr="00201392">
              <w:rPr>
                <w:rFonts w:ascii="Maiandra GD" w:eastAsia="Times New Roman" w:hAnsi="Maiandra GD" w:cs="Calibri"/>
                <w:sz w:val="20"/>
                <w:szCs w:val="20"/>
              </w:rPr>
              <w:t>See attached excel sheet)</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888,719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8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13</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4-037-208-2210604-100-2024/2025-13</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Hire of Transport</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Payment of Hire of Transport </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200,000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1079"/>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14</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4-037-208-2110301-100-2024/2025-14</w:t>
            </w:r>
          </w:p>
        </w:tc>
        <w:tc>
          <w:tcPr>
            <w:tcW w:w="1698" w:type="dxa"/>
            <w:gridSpan w:val="2"/>
            <w:tcBorders>
              <w:top w:val="nil"/>
              <w:left w:val="nil"/>
              <w:bottom w:val="single" w:sz="4" w:space="0" w:color="auto"/>
              <w:right w:val="single" w:sz="4" w:space="0" w:color="auto"/>
            </w:tcBorders>
            <w:shd w:val="clear" w:color="000000" w:fill="FFFFFF"/>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House allowance </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House allowances to 10 NG-CDFC staff.                                               (</w:t>
            </w:r>
            <w:r w:rsidRPr="00201392">
              <w:rPr>
                <w:rFonts w:ascii="Maiandra GD" w:eastAsia="Times New Roman" w:hAnsi="Maiandra GD" w:cs="Calibri"/>
                <w:sz w:val="20"/>
                <w:szCs w:val="20"/>
              </w:rPr>
              <w:t>See attached excel sheet)</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325,000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791"/>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15</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4-037-208-2110301-100-2024/2025-15</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Housing Levy</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Employer contribution to Housing Levy</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52,195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107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16</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4-037-208-2110314-100-2024/2025-16</w:t>
            </w:r>
          </w:p>
        </w:tc>
        <w:tc>
          <w:tcPr>
            <w:tcW w:w="1698" w:type="dxa"/>
            <w:gridSpan w:val="2"/>
            <w:tcBorders>
              <w:top w:val="nil"/>
              <w:left w:val="nil"/>
              <w:bottom w:val="single" w:sz="4" w:space="0" w:color="auto"/>
              <w:right w:val="single" w:sz="4" w:space="0" w:color="auto"/>
            </w:tcBorders>
            <w:shd w:val="clear" w:color="000000" w:fill="FFFFFF"/>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Commuter allowance </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transport allowances to 10 NG-CDFC staff. (</w:t>
            </w:r>
            <w:r w:rsidRPr="00201392">
              <w:rPr>
                <w:rFonts w:ascii="Maiandra GD" w:eastAsia="Times New Roman" w:hAnsi="Maiandra GD" w:cs="Calibri"/>
                <w:sz w:val="20"/>
                <w:szCs w:val="20"/>
              </w:rPr>
              <w:t>See attached excel sheet)</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286,000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791"/>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17</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4-037-208-2210910-100-2024/2025-17</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Medical Insurance - NHIF</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Medical Insurance to 10 NG-CDFC staff</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95,732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8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18</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4-037-208-2210811-100-2024/2025-18</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NG-CDFC allowance</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Payment of NG-CDFC allowance charges. See attached excel sheet</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1,490,000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New</w:t>
            </w:r>
          </w:p>
        </w:tc>
      </w:tr>
      <w:tr w:rsidR="00201392" w:rsidRPr="00201392" w:rsidTr="0007502E">
        <w:trPr>
          <w:trHeight w:val="809"/>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19</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4-037-208-2120101-100-2024/2025-19</w:t>
            </w:r>
          </w:p>
        </w:tc>
        <w:tc>
          <w:tcPr>
            <w:tcW w:w="1698" w:type="dxa"/>
            <w:gridSpan w:val="2"/>
            <w:tcBorders>
              <w:top w:val="nil"/>
              <w:left w:val="nil"/>
              <w:bottom w:val="single" w:sz="4" w:space="0" w:color="auto"/>
              <w:right w:val="single" w:sz="4" w:space="0" w:color="auto"/>
            </w:tcBorders>
            <w:shd w:val="clear" w:color="000000" w:fill="FFFFFF"/>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NSSF </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Employer contribution to NSSF.</w:t>
            </w:r>
            <w:r w:rsidRPr="00201392">
              <w:rPr>
                <w:rFonts w:ascii="Maiandra GD" w:eastAsia="Times New Roman" w:hAnsi="Maiandra GD" w:cs="Calibri"/>
                <w:color w:val="FF0000"/>
                <w:sz w:val="20"/>
                <w:szCs w:val="20"/>
              </w:rPr>
              <w:t xml:space="preserve">               </w:t>
            </w:r>
            <w:r w:rsidRPr="00201392">
              <w:rPr>
                <w:rFonts w:ascii="Maiandra GD" w:eastAsia="Times New Roman" w:hAnsi="Maiandra GD" w:cs="Calibri"/>
                <w:sz w:val="20"/>
                <w:szCs w:val="20"/>
              </w:rPr>
              <w:t>(See attached excel sheet)</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206,102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791"/>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20</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4-037-208-2210502-100-2024/2025-20</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Publishing and Printing Services</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Publishing and Printing Services</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450,000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107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21</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4-037-208-2210201-100-2024/2025-21</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Telephone, Telex, </w:t>
            </w:r>
            <w:proofErr w:type="spellStart"/>
            <w:r w:rsidRPr="00201392">
              <w:rPr>
                <w:rFonts w:ascii="Maiandra GD" w:eastAsia="Times New Roman" w:hAnsi="Maiandra GD" w:cs="Calibri"/>
                <w:color w:val="000000"/>
                <w:sz w:val="20"/>
                <w:szCs w:val="20"/>
              </w:rPr>
              <w:t>Facsmile</w:t>
            </w:r>
            <w:proofErr w:type="spellEnd"/>
            <w:r w:rsidRPr="00201392">
              <w:rPr>
                <w:rFonts w:ascii="Maiandra GD" w:eastAsia="Times New Roman" w:hAnsi="Maiandra GD" w:cs="Calibri"/>
                <w:color w:val="000000"/>
                <w:sz w:val="20"/>
                <w:szCs w:val="20"/>
              </w:rPr>
              <w:t xml:space="preserve"> and Mobile Phone Service</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Telephone expenses                   (</w:t>
            </w:r>
            <w:r w:rsidRPr="00201392">
              <w:rPr>
                <w:rFonts w:ascii="Maiandra GD" w:eastAsia="Times New Roman" w:hAnsi="Maiandra GD" w:cs="Calibri"/>
                <w:sz w:val="20"/>
                <w:szCs w:val="20"/>
              </w:rPr>
              <w:t>See attached excel sheet)</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325,000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44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22</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4-037-208-2210301-100-2024/2025-22</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Travel Costs (airlines, bus, railway, etc.)</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Transport Expenses                        (</w:t>
            </w:r>
            <w:r w:rsidRPr="00201392">
              <w:rPr>
                <w:rFonts w:ascii="Maiandra GD" w:eastAsia="Times New Roman" w:hAnsi="Maiandra GD" w:cs="Calibri"/>
                <w:sz w:val="20"/>
                <w:szCs w:val="20"/>
              </w:rPr>
              <w:t>See attached excel sheet)</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300,000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8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lastRenderedPageBreak/>
              <w:t>23</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4-037-208-2210102-100-2024/2025-23</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Water &amp; sewerage charges</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Water &amp; sewerage charges</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50,000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899"/>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24</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4-037-208-2220202-100-2024/2025-24</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Purchase of Office Furniture &amp; Equipment</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Payment of Office Furniture and Equipment</w:t>
            </w:r>
          </w:p>
        </w:tc>
        <w:tc>
          <w:tcPr>
            <w:tcW w:w="1404" w:type="dxa"/>
            <w:tcBorders>
              <w:top w:val="nil"/>
              <w:left w:val="nil"/>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50,000 </w:t>
            </w:r>
          </w:p>
        </w:tc>
        <w:tc>
          <w:tcPr>
            <w:tcW w:w="1354" w:type="dxa"/>
            <w:tcBorders>
              <w:top w:val="nil"/>
              <w:left w:val="nil"/>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New</w:t>
            </w:r>
          </w:p>
        </w:tc>
      </w:tr>
      <w:tr w:rsidR="00201392" w:rsidRPr="00201392" w:rsidTr="0007502E">
        <w:trPr>
          <w:trHeight w:val="899"/>
        </w:trPr>
        <w:tc>
          <w:tcPr>
            <w:tcW w:w="706" w:type="dxa"/>
            <w:tcBorders>
              <w:top w:val="nil"/>
              <w:left w:val="single" w:sz="4" w:space="0" w:color="auto"/>
              <w:bottom w:val="nil"/>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w:t>
            </w:r>
          </w:p>
        </w:tc>
        <w:tc>
          <w:tcPr>
            <w:tcW w:w="1719" w:type="dxa"/>
            <w:gridSpan w:val="2"/>
            <w:tcBorders>
              <w:top w:val="nil"/>
              <w:left w:val="nil"/>
              <w:bottom w:val="single" w:sz="4" w:space="0" w:color="auto"/>
              <w:right w:val="nil"/>
            </w:tcBorders>
            <w:shd w:val="clear" w:color="000000" w:fill="FFFFFF"/>
            <w:noWrap/>
            <w:hideMark/>
          </w:tcPr>
          <w:p w:rsidR="00201392" w:rsidRPr="00201392" w:rsidRDefault="00201392" w:rsidP="00201392">
            <w:pPr>
              <w:spacing w:after="0" w:line="240" w:lineRule="auto"/>
              <w:jc w:val="center"/>
              <w:rPr>
                <w:rFonts w:ascii="Maiandra GD" w:eastAsia="Times New Roman" w:hAnsi="Maiandra GD" w:cs="Calibri"/>
                <w:b/>
                <w:bCs/>
                <w:color w:val="000000"/>
                <w:sz w:val="20"/>
                <w:szCs w:val="20"/>
              </w:rPr>
            </w:pPr>
            <w:r w:rsidRPr="00201392">
              <w:rPr>
                <w:rFonts w:ascii="Maiandra GD" w:eastAsia="Times New Roman" w:hAnsi="Maiandra GD" w:cs="Calibri"/>
                <w:b/>
                <w:bCs/>
                <w:color w:val="000000"/>
                <w:sz w:val="20"/>
                <w:szCs w:val="20"/>
              </w:rPr>
              <w:t xml:space="preserve">                                                MONITORING, EVALUATION AND CAPACITY BUILDING</w:t>
            </w:r>
          </w:p>
        </w:tc>
        <w:tc>
          <w:tcPr>
            <w:tcW w:w="1698" w:type="dxa"/>
            <w:gridSpan w:val="2"/>
            <w:tcBorders>
              <w:top w:val="nil"/>
              <w:left w:val="nil"/>
              <w:bottom w:val="single" w:sz="4" w:space="0" w:color="auto"/>
              <w:right w:val="nil"/>
            </w:tcBorders>
            <w:shd w:val="clear" w:color="000000" w:fill="FFFFFF"/>
            <w:hideMark/>
          </w:tcPr>
          <w:p w:rsidR="00201392" w:rsidRPr="00201392" w:rsidRDefault="00201392" w:rsidP="00201392">
            <w:pPr>
              <w:spacing w:after="0" w:line="240" w:lineRule="auto"/>
              <w:rPr>
                <w:rFonts w:ascii="Maiandra GD" w:eastAsia="Times New Roman" w:hAnsi="Maiandra GD" w:cs="Calibri"/>
                <w:b/>
                <w:bCs/>
                <w:color w:val="000000"/>
                <w:sz w:val="20"/>
                <w:szCs w:val="20"/>
              </w:rPr>
            </w:pPr>
            <w:r w:rsidRPr="00201392">
              <w:rPr>
                <w:rFonts w:ascii="Maiandra GD" w:eastAsia="Times New Roman" w:hAnsi="Maiandra GD" w:cs="Calibri"/>
                <w:b/>
                <w:bCs/>
                <w:color w:val="000000"/>
                <w:sz w:val="20"/>
                <w:szCs w:val="20"/>
              </w:rPr>
              <w:t> </w:t>
            </w:r>
          </w:p>
        </w:tc>
        <w:tc>
          <w:tcPr>
            <w:tcW w:w="2764" w:type="dxa"/>
            <w:tcBorders>
              <w:top w:val="nil"/>
              <w:left w:val="nil"/>
              <w:bottom w:val="single" w:sz="4" w:space="0" w:color="auto"/>
              <w:right w:val="single" w:sz="4" w:space="0" w:color="auto"/>
            </w:tcBorders>
            <w:shd w:val="clear" w:color="000000" w:fill="FFFFFF"/>
            <w:hideMark/>
          </w:tcPr>
          <w:p w:rsidR="00201392" w:rsidRPr="00201392" w:rsidRDefault="00201392" w:rsidP="00201392">
            <w:pPr>
              <w:spacing w:after="0" w:line="240" w:lineRule="auto"/>
              <w:rPr>
                <w:rFonts w:ascii="Maiandra GD" w:eastAsia="Times New Roman" w:hAnsi="Maiandra GD" w:cs="Calibri"/>
                <w:b/>
                <w:bCs/>
                <w:color w:val="000000"/>
                <w:sz w:val="20"/>
                <w:szCs w:val="20"/>
              </w:rPr>
            </w:pPr>
            <w:r w:rsidRPr="00201392">
              <w:rPr>
                <w:rFonts w:ascii="Maiandra GD" w:eastAsia="Times New Roman" w:hAnsi="Maiandra GD" w:cs="Calibri"/>
                <w:b/>
                <w:bCs/>
                <w:color w:val="000000"/>
                <w:sz w:val="20"/>
                <w:szCs w:val="20"/>
              </w:rPr>
              <w:t> </w:t>
            </w:r>
          </w:p>
        </w:tc>
        <w:tc>
          <w:tcPr>
            <w:tcW w:w="1404" w:type="dxa"/>
            <w:tcBorders>
              <w:top w:val="nil"/>
              <w:left w:val="nil"/>
              <w:bottom w:val="nil"/>
              <w:right w:val="nil"/>
            </w:tcBorders>
            <w:shd w:val="clear" w:color="auto" w:fill="auto"/>
            <w:noWrap/>
            <w:vAlign w:val="bottom"/>
            <w:hideMark/>
          </w:tcPr>
          <w:p w:rsidR="00201392" w:rsidRPr="00201392" w:rsidRDefault="00201392" w:rsidP="00201392">
            <w:pPr>
              <w:spacing w:after="0" w:line="240" w:lineRule="auto"/>
              <w:rPr>
                <w:rFonts w:ascii="Maiandra GD" w:eastAsia="Times New Roman" w:hAnsi="Maiandra GD" w:cs="Calibri"/>
                <w:color w:val="000000"/>
                <w:sz w:val="20"/>
                <w:szCs w:val="20"/>
              </w:rPr>
            </w:pP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w:t>
            </w:r>
          </w:p>
        </w:tc>
      </w:tr>
      <w:tr w:rsidR="00201392" w:rsidRPr="00201392" w:rsidTr="0007502E">
        <w:trPr>
          <w:trHeight w:val="144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4-037-208-2210801-111-2024/2025-1</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Catering Services (receptions), Accommodation, Gifts, Food and Drinks</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catering Services (receptions), Accommodation, Gifts, Food and Drinks</w:t>
            </w:r>
          </w:p>
        </w:tc>
        <w:tc>
          <w:tcPr>
            <w:tcW w:w="1404" w:type="dxa"/>
            <w:tcBorders>
              <w:top w:val="single" w:sz="4" w:space="0" w:color="auto"/>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600,000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129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2</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4-037-208-2211101-111-2024/2025-2</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General Office Supplies (papers, pencils, forms, small office equipment </w:t>
            </w:r>
            <w:proofErr w:type="spellStart"/>
            <w:r w:rsidRPr="00201392">
              <w:rPr>
                <w:rFonts w:ascii="Maiandra GD" w:eastAsia="Times New Roman" w:hAnsi="Maiandra GD" w:cs="Calibri"/>
                <w:sz w:val="20"/>
                <w:szCs w:val="20"/>
              </w:rPr>
              <w:t>etc</w:t>
            </w:r>
            <w:proofErr w:type="spellEnd"/>
            <w:r w:rsidRPr="00201392">
              <w:rPr>
                <w:rFonts w:ascii="Maiandra GD" w:eastAsia="Times New Roman" w:hAnsi="Maiandra GD" w:cs="Calibri"/>
                <w:sz w:val="20"/>
                <w:szCs w:val="20"/>
              </w:rPr>
              <w:t>)</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Purchase of General Office Supplies (papers, pencils, forms, small office equipment)</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1,000,000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New</w:t>
            </w:r>
          </w:p>
        </w:tc>
      </w:tr>
      <w:tr w:rsidR="00201392" w:rsidRPr="00201392" w:rsidTr="0007502E">
        <w:trPr>
          <w:trHeight w:val="8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3</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4-037-208-2210604-111-2024/2025-3</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Hire of Transport</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Hire of Transport.                (</w:t>
            </w:r>
            <w:r w:rsidRPr="00201392">
              <w:rPr>
                <w:rFonts w:ascii="Maiandra GD" w:eastAsia="Times New Roman" w:hAnsi="Maiandra GD" w:cs="Calibri"/>
                <w:sz w:val="20"/>
                <w:szCs w:val="20"/>
              </w:rPr>
              <w:t>See attached excel sheet)</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400,000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1781"/>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4</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4-037-208-2210704-111-2024/2025-4</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Hire of Training Facilities and Equipment</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Hire of Training Facilities and Equipment (NG-CDFC, employees of the NG-CDF Committee, Project Management Committees &amp; National Government officers training).</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150,000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New</w:t>
            </w:r>
          </w:p>
        </w:tc>
      </w:tr>
      <w:tr w:rsidR="00201392" w:rsidRPr="00201392" w:rsidTr="0007502E">
        <w:trPr>
          <w:trHeight w:val="197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5</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4-037-208-2210703-111-2024/2025-5</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Production and Printing of Training Materials</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Payment of Production and Printing of Training Materials (NG-CDFC, employees of the NG-CDF Committee, Project Management Committees &amp; National Government officers training)</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100,000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New</w:t>
            </w:r>
          </w:p>
        </w:tc>
      </w:tr>
      <w:tr w:rsidR="00201392" w:rsidRPr="00201392" w:rsidTr="0007502E">
        <w:trPr>
          <w:trHeight w:val="179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6</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4-037-208-2210702-111-2024/2025-6</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Remuneration of Instructors and Contract Based Training Services</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Payment of Instructors and Contract Based Training Services (NG-CDFC, employees of the NG-CDF Committee, Project Management Committees &amp; National Government officers training)</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200,000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New</w:t>
            </w:r>
          </w:p>
        </w:tc>
      </w:tr>
      <w:tr w:rsidR="00201392" w:rsidRPr="00201392" w:rsidTr="0007502E">
        <w:trPr>
          <w:trHeight w:val="242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lastRenderedPageBreak/>
              <w:t>7</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4-037-208-2210701-111-2024/2025-7</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Travel Allowance on training. See attached excel sheet</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Payment of Travel Allowance of NG-CDFC, National Government officers and PMC (NG-CDFC, employees of the NG-CDF Committee, Project Management Committees &amp; National Government officers training)</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400,000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New</w:t>
            </w:r>
          </w:p>
        </w:tc>
      </w:tr>
      <w:tr w:rsidR="00201392" w:rsidRPr="00201392" w:rsidTr="0007502E">
        <w:trPr>
          <w:trHeight w:val="81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8</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4-037-208-2210802-111-2024/2025-8</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Other committee expenses </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Other committee expenses               (</w:t>
            </w:r>
            <w:r w:rsidRPr="00201392">
              <w:rPr>
                <w:rFonts w:ascii="Maiandra GD" w:eastAsia="Times New Roman" w:hAnsi="Maiandra GD" w:cs="Calibri"/>
                <w:sz w:val="20"/>
                <w:szCs w:val="20"/>
              </w:rPr>
              <w:t>See attached excel sheet)</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1,500,000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350"/>
        </w:trPr>
        <w:tc>
          <w:tcPr>
            <w:tcW w:w="706" w:type="dxa"/>
            <w:tcBorders>
              <w:top w:val="nil"/>
              <w:left w:val="single" w:sz="4" w:space="0" w:color="auto"/>
              <w:bottom w:val="nil"/>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w:t>
            </w:r>
          </w:p>
        </w:tc>
        <w:tc>
          <w:tcPr>
            <w:tcW w:w="6181" w:type="dxa"/>
            <w:gridSpan w:val="5"/>
            <w:tcBorders>
              <w:top w:val="single" w:sz="4" w:space="0" w:color="auto"/>
              <w:left w:val="single" w:sz="4" w:space="0" w:color="auto"/>
              <w:bottom w:val="nil"/>
              <w:right w:val="single" w:sz="4" w:space="0" w:color="000000"/>
            </w:tcBorders>
            <w:shd w:val="clear" w:color="000000" w:fill="FFFFFF"/>
            <w:noWrap/>
            <w:hideMark/>
          </w:tcPr>
          <w:p w:rsidR="00201392" w:rsidRPr="00201392" w:rsidRDefault="00201392" w:rsidP="00201392">
            <w:pPr>
              <w:spacing w:after="0" w:line="240" w:lineRule="auto"/>
              <w:rPr>
                <w:rFonts w:ascii="Maiandra GD" w:eastAsia="Times New Roman" w:hAnsi="Maiandra GD" w:cs="Calibri"/>
                <w:b/>
                <w:bCs/>
                <w:color w:val="000000"/>
                <w:sz w:val="20"/>
                <w:szCs w:val="20"/>
              </w:rPr>
            </w:pPr>
            <w:r w:rsidRPr="00201392">
              <w:rPr>
                <w:rFonts w:ascii="Maiandra GD" w:eastAsia="Times New Roman" w:hAnsi="Maiandra GD" w:cs="Calibri"/>
                <w:b/>
                <w:bCs/>
                <w:color w:val="000000"/>
                <w:sz w:val="20"/>
                <w:szCs w:val="20"/>
              </w:rPr>
              <w:t>EDUCATION BURSARY AND SOCIAL SECURITY PROGRAMS</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w:t>
            </w:r>
          </w:p>
        </w:tc>
        <w:tc>
          <w:tcPr>
            <w:tcW w:w="1354" w:type="dxa"/>
            <w:tcBorders>
              <w:top w:val="nil"/>
              <w:left w:val="single" w:sz="4" w:space="0" w:color="auto"/>
              <w:bottom w:val="single" w:sz="4" w:space="0" w:color="auto"/>
              <w:right w:val="single" w:sz="4" w:space="0" w:color="auto"/>
            </w:tcBorders>
            <w:shd w:val="clear" w:color="auto" w:fill="auto"/>
            <w:noWrap/>
            <w:vAlign w:val="bottom"/>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4,350,000 </w:t>
            </w:r>
          </w:p>
        </w:tc>
      </w:tr>
      <w:tr w:rsidR="00201392" w:rsidRPr="00201392" w:rsidTr="0007502E">
        <w:trPr>
          <w:trHeight w:val="935"/>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w:t>
            </w:r>
          </w:p>
        </w:tc>
        <w:tc>
          <w:tcPr>
            <w:tcW w:w="1719" w:type="dxa"/>
            <w:gridSpan w:val="2"/>
            <w:tcBorders>
              <w:top w:val="single" w:sz="4" w:space="0" w:color="auto"/>
              <w:left w:val="nil"/>
              <w:bottom w:val="single" w:sz="4" w:space="0" w:color="auto"/>
              <w:right w:val="single" w:sz="4" w:space="0" w:color="auto"/>
            </w:tcBorders>
            <w:shd w:val="clear" w:color="auto" w:fill="auto"/>
            <w:vAlign w:val="center"/>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4-037-208-2640101-103-2024/2025-1</w:t>
            </w:r>
          </w:p>
        </w:tc>
        <w:tc>
          <w:tcPr>
            <w:tcW w:w="1698" w:type="dxa"/>
            <w:gridSpan w:val="2"/>
            <w:tcBorders>
              <w:top w:val="single" w:sz="4" w:space="0" w:color="auto"/>
              <w:left w:val="nil"/>
              <w:bottom w:val="single" w:sz="4" w:space="0" w:color="auto"/>
              <w:right w:val="single" w:sz="4" w:space="0" w:color="auto"/>
            </w:tcBorders>
            <w:shd w:val="clear" w:color="auto" w:fill="auto"/>
            <w:vAlign w:val="center"/>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Bursary Secondary Schools</w:t>
            </w:r>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bursary to needy students in secondary schools</w:t>
            </w:r>
          </w:p>
        </w:tc>
        <w:tc>
          <w:tcPr>
            <w:tcW w:w="1404" w:type="dxa"/>
            <w:tcBorders>
              <w:top w:val="nil"/>
              <w:left w:val="nil"/>
              <w:bottom w:val="single" w:sz="4" w:space="0" w:color="auto"/>
              <w:right w:val="nil"/>
            </w:tcBorders>
            <w:shd w:val="clear" w:color="000000" w:fill="FFFFFF"/>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55,413,235 </w:t>
            </w:r>
          </w:p>
        </w:tc>
        <w:tc>
          <w:tcPr>
            <w:tcW w:w="1354" w:type="dxa"/>
            <w:tcBorders>
              <w:top w:val="nil"/>
              <w:left w:val="single" w:sz="4" w:space="0" w:color="auto"/>
              <w:bottom w:val="single" w:sz="4" w:space="0" w:color="auto"/>
              <w:right w:val="single" w:sz="4" w:space="0" w:color="auto"/>
            </w:tcBorders>
            <w:shd w:val="clear" w:color="auto" w:fill="auto"/>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980"/>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2</w:t>
            </w:r>
          </w:p>
        </w:tc>
        <w:tc>
          <w:tcPr>
            <w:tcW w:w="1719" w:type="dxa"/>
            <w:gridSpan w:val="2"/>
            <w:tcBorders>
              <w:top w:val="nil"/>
              <w:left w:val="nil"/>
              <w:bottom w:val="single" w:sz="4" w:space="0" w:color="auto"/>
              <w:right w:val="single" w:sz="4" w:space="0" w:color="auto"/>
            </w:tcBorders>
            <w:shd w:val="clear" w:color="auto" w:fill="auto"/>
            <w:vAlign w:val="center"/>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4-037-208-2640102-103-2024/2025-2</w:t>
            </w:r>
          </w:p>
        </w:tc>
        <w:tc>
          <w:tcPr>
            <w:tcW w:w="1698" w:type="dxa"/>
            <w:gridSpan w:val="2"/>
            <w:tcBorders>
              <w:top w:val="nil"/>
              <w:left w:val="nil"/>
              <w:bottom w:val="single" w:sz="4" w:space="0" w:color="auto"/>
              <w:right w:val="single" w:sz="4" w:space="0" w:color="auto"/>
            </w:tcBorders>
            <w:shd w:val="clear" w:color="auto" w:fill="auto"/>
            <w:vAlign w:val="center"/>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Bursary Tertiary Institutions</w:t>
            </w:r>
          </w:p>
        </w:tc>
        <w:tc>
          <w:tcPr>
            <w:tcW w:w="2764" w:type="dxa"/>
            <w:tcBorders>
              <w:top w:val="nil"/>
              <w:left w:val="nil"/>
              <w:bottom w:val="single" w:sz="4" w:space="0" w:color="auto"/>
              <w:right w:val="single" w:sz="4" w:space="0" w:color="auto"/>
            </w:tcBorders>
            <w:shd w:val="clear" w:color="auto" w:fill="auto"/>
            <w:vAlign w:val="center"/>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Payment of bursary to needy students in tertiary institutions</w:t>
            </w:r>
          </w:p>
        </w:tc>
        <w:tc>
          <w:tcPr>
            <w:tcW w:w="1404" w:type="dxa"/>
            <w:tcBorders>
              <w:top w:val="nil"/>
              <w:left w:val="nil"/>
              <w:bottom w:val="single" w:sz="4" w:space="0" w:color="auto"/>
              <w:right w:val="nil"/>
            </w:tcBorders>
            <w:shd w:val="clear" w:color="000000" w:fill="FFFFFF"/>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10,000,000 </w:t>
            </w:r>
          </w:p>
        </w:tc>
        <w:tc>
          <w:tcPr>
            <w:tcW w:w="1354" w:type="dxa"/>
            <w:tcBorders>
              <w:top w:val="nil"/>
              <w:left w:val="single" w:sz="4" w:space="0" w:color="auto"/>
              <w:bottom w:val="single" w:sz="4" w:space="0" w:color="auto"/>
              <w:right w:val="single" w:sz="4" w:space="0" w:color="auto"/>
            </w:tcBorders>
            <w:shd w:val="clear" w:color="auto" w:fill="auto"/>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915"/>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3</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4-037-208-2640106-103-2024/2025-3</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Bursary Special Institutions</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Payment of bursary to needy students in special Institutions</w:t>
            </w:r>
          </w:p>
        </w:tc>
        <w:tc>
          <w:tcPr>
            <w:tcW w:w="1404" w:type="dxa"/>
            <w:tcBorders>
              <w:top w:val="nil"/>
              <w:left w:val="nil"/>
              <w:bottom w:val="single" w:sz="4" w:space="0" w:color="auto"/>
              <w:right w:val="nil"/>
            </w:tcBorders>
            <w:shd w:val="clear" w:color="000000" w:fill="FFFFFF"/>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500,000 </w:t>
            </w:r>
          </w:p>
        </w:tc>
        <w:tc>
          <w:tcPr>
            <w:tcW w:w="1354" w:type="dxa"/>
            <w:tcBorders>
              <w:top w:val="nil"/>
              <w:left w:val="single" w:sz="4" w:space="0" w:color="auto"/>
              <w:bottom w:val="single" w:sz="4" w:space="0" w:color="auto"/>
              <w:right w:val="single" w:sz="4" w:space="0" w:color="auto"/>
            </w:tcBorders>
            <w:shd w:val="clear" w:color="auto" w:fill="auto"/>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New</w:t>
            </w:r>
          </w:p>
        </w:tc>
      </w:tr>
      <w:tr w:rsidR="00201392" w:rsidRPr="00201392" w:rsidTr="0007502E">
        <w:trPr>
          <w:trHeight w:val="300"/>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w:t>
            </w:r>
          </w:p>
        </w:tc>
        <w:tc>
          <w:tcPr>
            <w:tcW w:w="6181" w:type="dxa"/>
            <w:gridSpan w:val="5"/>
            <w:tcBorders>
              <w:top w:val="nil"/>
              <w:left w:val="nil"/>
              <w:bottom w:val="single" w:sz="4" w:space="0" w:color="auto"/>
              <w:right w:val="single" w:sz="4" w:space="0" w:color="000000"/>
            </w:tcBorders>
            <w:shd w:val="clear" w:color="000000" w:fill="FFFFFF"/>
            <w:noWrap/>
            <w:hideMark/>
          </w:tcPr>
          <w:p w:rsidR="00201392" w:rsidRPr="00201392" w:rsidRDefault="00201392" w:rsidP="00201392">
            <w:pPr>
              <w:spacing w:after="0" w:line="240" w:lineRule="auto"/>
              <w:rPr>
                <w:rFonts w:ascii="Maiandra GD" w:eastAsia="Times New Roman" w:hAnsi="Maiandra GD" w:cs="Calibri"/>
                <w:b/>
                <w:bCs/>
                <w:sz w:val="20"/>
                <w:szCs w:val="20"/>
              </w:rPr>
            </w:pPr>
            <w:r w:rsidRPr="00201392">
              <w:rPr>
                <w:rFonts w:ascii="Maiandra GD" w:eastAsia="Times New Roman" w:hAnsi="Maiandra GD" w:cs="Calibri"/>
                <w:b/>
                <w:bCs/>
                <w:sz w:val="20"/>
                <w:szCs w:val="20"/>
              </w:rPr>
              <w:t>EMERGENCY RESERVE</w:t>
            </w:r>
          </w:p>
        </w:tc>
        <w:tc>
          <w:tcPr>
            <w:tcW w:w="1404" w:type="dxa"/>
            <w:tcBorders>
              <w:top w:val="nil"/>
              <w:left w:val="nil"/>
              <w:bottom w:val="nil"/>
              <w:right w:val="nil"/>
            </w:tcBorders>
            <w:shd w:val="clear" w:color="auto" w:fill="auto"/>
            <w:noWrap/>
            <w:vAlign w:val="bottom"/>
            <w:hideMark/>
          </w:tcPr>
          <w:p w:rsidR="00201392" w:rsidRPr="00201392" w:rsidRDefault="00201392" w:rsidP="00201392">
            <w:pPr>
              <w:spacing w:after="0" w:line="240" w:lineRule="auto"/>
              <w:rPr>
                <w:rFonts w:ascii="Maiandra GD" w:eastAsia="Times New Roman" w:hAnsi="Maiandra GD" w:cs="Calibri"/>
                <w:sz w:val="20"/>
                <w:szCs w:val="20"/>
              </w:rPr>
            </w:pPr>
          </w:p>
        </w:tc>
        <w:tc>
          <w:tcPr>
            <w:tcW w:w="1354" w:type="dxa"/>
            <w:tcBorders>
              <w:top w:val="nil"/>
              <w:left w:val="single" w:sz="4" w:space="0" w:color="auto"/>
              <w:bottom w:val="single" w:sz="4" w:space="0" w:color="auto"/>
              <w:right w:val="single" w:sz="4" w:space="0" w:color="auto"/>
            </w:tcBorders>
            <w:shd w:val="clear" w:color="000000" w:fill="FFFFFF"/>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65,913,235 </w:t>
            </w:r>
          </w:p>
        </w:tc>
      </w:tr>
      <w:tr w:rsidR="00201392" w:rsidRPr="00201392" w:rsidTr="0007502E">
        <w:trPr>
          <w:trHeight w:val="1007"/>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w:t>
            </w:r>
          </w:p>
        </w:tc>
        <w:tc>
          <w:tcPr>
            <w:tcW w:w="1719" w:type="dxa"/>
            <w:gridSpan w:val="2"/>
            <w:tcBorders>
              <w:top w:val="nil"/>
              <w:left w:val="nil"/>
              <w:bottom w:val="single" w:sz="4" w:space="0" w:color="auto"/>
              <w:right w:val="single" w:sz="4" w:space="0" w:color="auto"/>
            </w:tcBorders>
            <w:shd w:val="clear" w:color="000000" w:fill="FFFFFF"/>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4-037-208-2640200-101-2024/2025-1</w:t>
            </w:r>
          </w:p>
        </w:tc>
        <w:tc>
          <w:tcPr>
            <w:tcW w:w="1698" w:type="dxa"/>
            <w:gridSpan w:val="2"/>
            <w:tcBorders>
              <w:top w:val="nil"/>
              <w:left w:val="nil"/>
              <w:bottom w:val="single" w:sz="4" w:space="0" w:color="auto"/>
              <w:right w:val="single" w:sz="4" w:space="0" w:color="auto"/>
            </w:tcBorders>
            <w:shd w:val="clear" w:color="000000" w:fill="FFFFFF"/>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Emergency Reserve</w:t>
            </w:r>
          </w:p>
        </w:tc>
        <w:tc>
          <w:tcPr>
            <w:tcW w:w="2764" w:type="dxa"/>
            <w:tcBorders>
              <w:top w:val="nil"/>
              <w:left w:val="nil"/>
              <w:bottom w:val="single" w:sz="4" w:space="0" w:color="auto"/>
              <w:right w:val="single" w:sz="4" w:space="0" w:color="auto"/>
            </w:tcBorders>
            <w:shd w:val="clear" w:color="000000" w:fill="FFFFFF"/>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To cater for any unforeseen occurrences in the constituency during the financial year </w:t>
            </w:r>
          </w:p>
        </w:tc>
        <w:tc>
          <w:tcPr>
            <w:tcW w:w="1404" w:type="dxa"/>
            <w:tcBorders>
              <w:top w:val="single" w:sz="4" w:space="0" w:color="auto"/>
              <w:left w:val="nil"/>
              <w:bottom w:val="single" w:sz="4" w:space="0" w:color="auto"/>
              <w:right w:val="nil"/>
            </w:tcBorders>
            <w:shd w:val="clear" w:color="000000" w:fill="FFFFFF"/>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8,972,097 </w:t>
            </w:r>
          </w:p>
        </w:tc>
        <w:tc>
          <w:tcPr>
            <w:tcW w:w="1354"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New</w:t>
            </w:r>
          </w:p>
        </w:tc>
      </w:tr>
      <w:tr w:rsidR="00201392" w:rsidRPr="00201392" w:rsidTr="0007502E">
        <w:trPr>
          <w:trHeight w:val="530"/>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w:t>
            </w:r>
          </w:p>
        </w:tc>
        <w:tc>
          <w:tcPr>
            <w:tcW w:w="1719" w:type="dxa"/>
            <w:gridSpan w:val="2"/>
            <w:tcBorders>
              <w:top w:val="nil"/>
              <w:left w:val="nil"/>
              <w:bottom w:val="single" w:sz="4" w:space="0" w:color="auto"/>
              <w:right w:val="nil"/>
            </w:tcBorders>
            <w:shd w:val="clear" w:color="000000" w:fill="FFFFFF"/>
            <w:noWrap/>
            <w:hideMark/>
          </w:tcPr>
          <w:p w:rsidR="00201392" w:rsidRPr="00201392" w:rsidRDefault="00201392" w:rsidP="00201392">
            <w:pPr>
              <w:spacing w:after="0" w:line="240" w:lineRule="auto"/>
              <w:jc w:val="center"/>
              <w:rPr>
                <w:rFonts w:ascii="Maiandra GD" w:eastAsia="Times New Roman" w:hAnsi="Maiandra GD" w:cs="Calibri"/>
                <w:b/>
                <w:bCs/>
                <w:sz w:val="20"/>
                <w:szCs w:val="20"/>
              </w:rPr>
            </w:pPr>
            <w:r w:rsidRPr="00201392">
              <w:rPr>
                <w:rFonts w:ascii="Maiandra GD" w:eastAsia="Times New Roman" w:hAnsi="Maiandra GD" w:cs="Calibri"/>
                <w:b/>
                <w:bCs/>
                <w:sz w:val="20"/>
                <w:szCs w:val="20"/>
              </w:rPr>
              <w:t xml:space="preserve">       PRIMARY SCHOOL PROJECTS</w:t>
            </w:r>
          </w:p>
        </w:tc>
        <w:tc>
          <w:tcPr>
            <w:tcW w:w="1698" w:type="dxa"/>
            <w:gridSpan w:val="2"/>
            <w:tcBorders>
              <w:top w:val="nil"/>
              <w:left w:val="nil"/>
              <w:bottom w:val="single" w:sz="4" w:space="0" w:color="auto"/>
              <w:right w:val="nil"/>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b/>
                <w:bCs/>
                <w:sz w:val="20"/>
                <w:szCs w:val="20"/>
              </w:rPr>
            </w:pPr>
            <w:r w:rsidRPr="00201392">
              <w:rPr>
                <w:rFonts w:ascii="Maiandra GD" w:eastAsia="Times New Roman" w:hAnsi="Maiandra GD" w:cs="Calibri"/>
                <w:b/>
                <w:bCs/>
                <w:sz w:val="20"/>
                <w:szCs w:val="20"/>
              </w:rPr>
              <w:t> </w:t>
            </w:r>
          </w:p>
        </w:tc>
        <w:tc>
          <w:tcPr>
            <w:tcW w:w="2764" w:type="dxa"/>
            <w:tcBorders>
              <w:top w:val="nil"/>
              <w:left w:val="nil"/>
              <w:bottom w:val="single" w:sz="4" w:space="0" w:color="auto"/>
              <w:right w:val="nil"/>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b/>
                <w:bCs/>
                <w:sz w:val="20"/>
                <w:szCs w:val="20"/>
              </w:rPr>
            </w:pPr>
            <w:r w:rsidRPr="00201392">
              <w:rPr>
                <w:rFonts w:ascii="Maiandra GD" w:eastAsia="Times New Roman" w:hAnsi="Maiandra GD" w:cs="Calibri"/>
                <w:b/>
                <w:bCs/>
                <w:sz w:val="20"/>
                <w:szCs w:val="20"/>
              </w:rPr>
              <w:t> </w:t>
            </w:r>
          </w:p>
        </w:tc>
        <w:tc>
          <w:tcPr>
            <w:tcW w:w="1404" w:type="dxa"/>
            <w:tcBorders>
              <w:top w:val="nil"/>
              <w:left w:val="nil"/>
              <w:bottom w:val="nil"/>
              <w:right w:val="nil"/>
            </w:tcBorders>
            <w:shd w:val="clear" w:color="auto" w:fill="auto"/>
            <w:noWrap/>
            <w:vAlign w:val="bottom"/>
            <w:hideMark/>
          </w:tcPr>
          <w:p w:rsidR="00201392" w:rsidRPr="00201392" w:rsidRDefault="00201392" w:rsidP="00201392">
            <w:pPr>
              <w:spacing w:after="0" w:line="240" w:lineRule="auto"/>
              <w:rPr>
                <w:rFonts w:ascii="Maiandra GD" w:eastAsia="Times New Roman" w:hAnsi="Maiandra GD" w:cs="Calibri"/>
                <w:color w:val="000000"/>
                <w:sz w:val="20"/>
                <w:szCs w:val="20"/>
              </w:rPr>
            </w:pPr>
          </w:p>
        </w:tc>
        <w:tc>
          <w:tcPr>
            <w:tcW w:w="1354" w:type="dxa"/>
            <w:tcBorders>
              <w:top w:val="nil"/>
              <w:left w:val="nil"/>
              <w:bottom w:val="nil"/>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8,972,097 </w:t>
            </w:r>
          </w:p>
        </w:tc>
      </w:tr>
      <w:tr w:rsidR="00201392" w:rsidRPr="00201392" w:rsidTr="0007502E">
        <w:trPr>
          <w:trHeight w:val="2771"/>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4-037-208-2630209-104-2024/2025-1</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proofErr w:type="spellStart"/>
            <w:r w:rsidRPr="00201392">
              <w:rPr>
                <w:rFonts w:ascii="Maiandra GD" w:eastAsia="Times New Roman" w:hAnsi="Maiandra GD" w:cs="Calibri"/>
                <w:color w:val="000000"/>
                <w:sz w:val="20"/>
                <w:szCs w:val="20"/>
              </w:rPr>
              <w:t>Khwisero</w:t>
            </w:r>
            <w:proofErr w:type="spellEnd"/>
            <w:r w:rsidRPr="00201392">
              <w:rPr>
                <w:rFonts w:ascii="Maiandra GD" w:eastAsia="Times New Roman" w:hAnsi="Maiandra GD" w:cs="Calibri"/>
                <w:color w:val="000000"/>
                <w:sz w:val="20"/>
                <w:szCs w:val="20"/>
              </w:rPr>
              <w:t xml:space="preserve"> Primary School (Junior Secondary School)</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Additional funds for the </w:t>
            </w:r>
            <w:r w:rsidR="000A0E68" w:rsidRPr="00201392">
              <w:rPr>
                <w:rFonts w:ascii="Maiandra GD" w:eastAsia="Times New Roman" w:hAnsi="Maiandra GD" w:cs="Calibri"/>
                <w:sz w:val="20"/>
                <w:szCs w:val="20"/>
              </w:rPr>
              <w:t>completion of</w:t>
            </w:r>
            <w:r w:rsidRPr="00201392">
              <w:rPr>
                <w:rFonts w:ascii="Maiandra GD" w:eastAsia="Times New Roman" w:hAnsi="Maiandra GD" w:cs="Calibri"/>
                <w:sz w:val="20"/>
                <w:szCs w:val="20"/>
              </w:rPr>
              <w:t xml:space="preserve"> construction of a </w:t>
            </w:r>
            <w:proofErr w:type="spellStart"/>
            <w:r w:rsidRPr="00201392">
              <w:rPr>
                <w:rFonts w:ascii="Maiandra GD" w:eastAsia="Times New Roman" w:hAnsi="Maiandra GD" w:cs="Calibri"/>
                <w:sz w:val="20"/>
                <w:szCs w:val="20"/>
              </w:rPr>
              <w:t>storey</w:t>
            </w:r>
            <w:proofErr w:type="spellEnd"/>
            <w:r w:rsidRPr="00201392">
              <w:rPr>
                <w:rFonts w:ascii="Maiandra GD" w:eastAsia="Times New Roman" w:hAnsi="Maiandra GD" w:cs="Calibri"/>
                <w:sz w:val="20"/>
                <w:szCs w:val="20"/>
              </w:rPr>
              <w:t xml:space="preserve"> block comprising of 6no. Classrooms up to: </w:t>
            </w:r>
            <w:r w:rsidR="000A0E68" w:rsidRPr="00201392">
              <w:rPr>
                <w:rFonts w:ascii="Maiandra GD" w:eastAsia="Times New Roman" w:hAnsi="Maiandra GD" w:cs="Calibri"/>
                <w:sz w:val="20"/>
                <w:szCs w:val="20"/>
              </w:rPr>
              <w:t xml:space="preserve">- </w:t>
            </w:r>
            <w:r w:rsidR="000A0E68" w:rsidRPr="00201392">
              <w:rPr>
                <w:rFonts w:ascii="Maiandra GD" w:eastAsia="Times New Roman" w:hAnsi="Maiandra GD" w:cs="Calibri"/>
                <w:color w:val="FF0000"/>
                <w:sz w:val="20"/>
                <w:szCs w:val="20"/>
              </w:rPr>
              <w:t>Suspended</w:t>
            </w:r>
            <w:r w:rsidRPr="00201392">
              <w:rPr>
                <w:rFonts w:ascii="Maiandra GD" w:eastAsia="Times New Roman" w:hAnsi="Maiandra GD" w:cs="Calibri"/>
                <w:sz w:val="20"/>
                <w:szCs w:val="20"/>
              </w:rPr>
              <w:t xml:space="preserve"> floor concreting, 1st floor walling, roofing, doors &amp; windows, ceiling works, electrical works, mechanical works, finishes, paving slab, painting and labeling.</w:t>
            </w:r>
          </w:p>
        </w:tc>
        <w:tc>
          <w:tcPr>
            <w:tcW w:w="1404" w:type="dxa"/>
            <w:tcBorders>
              <w:top w:val="single" w:sz="4" w:space="0" w:color="auto"/>
              <w:left w:val="nil"/>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11,107,293</w:t>
            </w:r>
          </w:p>
        </w:tc>
        <w:tc>
          <w:tcPr>
            <w:tcW w:w="1354" w:type="dxa"/>
            <w:tcBorders>
              <w:top w:val="single" w:sz="4" w:space="0" w:color="auto"/>
              <w:left w:val="nil"/>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2690"/>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lastRenderedPageBreak/>
              <w:t>2</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4-037-208-2630209-104-2024/2025-2</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proofErr w:type="spellStart"/>
            <w:r w:rsidRPr="00201392">
              <w:rPr>
                <w:rFonts w:ascii="Maiandra GD" w:eastAsia="Times New Roman" w:hAnsi="Maiandra GD" w:cs="Calibri"/>
                <w:sz w:val="20"/>
                <w:szCs w:val="20"/>
              </w:rPr>
              <w:t>Ekambuli</w:t>
            </w:r>
            <w:proofErr w:type="spellEnd"/>
            <w:r w:rsidRPr="00201392">
              <w:rPr>
                <w:rFonts w:ascii="Maiandra GD" w:eastAsia="Times New Roman" w:hAnsi="Maiandra GD" w:cs="Calibri"/>
                <w:sz w:val="20"/>
                <w:szCs w:val="20"/>
              </w:rPr>
              <w:t xml:space="preserve"> Primary School  (Junior Secondary School)  </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Additional funds for the </w:t>
            </w:r>
            <w:proofErr w:type="gramStart"/>
            <w:r w:rsidRPr="00201392">
              <w:rPr>
                <w:rFonts w:ascii="Maiandra GD" w:eastAsia="Times New Roman" w:hAnsi="Maiandra GD" w:cs="Calibri"/>
                <w:sz w:val="20"/>
                <w:szCs w:val="20"/>
              </w:rPr>
              <w:t>completion  of</w:t>
            </w:r>
            <w:proofErr w:type="gramEnd"/>
            <w:r w:rsidRPr="00201392">
              <w:rPr>
                <w:rFonts w:ascii="Maiandra GD" w:eastAsia="Times New Roman" w:hAnsi="Maiandra GD" w:cs="Calibri"/>
                <w:sz w:val="20"/>
                <w:szCs w:val="20"/>
              </w:rPr>
              <w:t xml:space="preserve"> construction of a </w:t>
            </w:r>
            <w:proofErr w:type="spellStart"/>
            <w:r w:rsidRPr="00201392">
              <w:rPr>
                <w:rFonts w:ascii="Maiandra GD" w:eastAsia="Times New Roman" w:hAnsi="Maiandra GD" w:cs="Calibri"/>
                <w:sz w:val="20"/>
                <w:szCs w:val="20"/>
              </w:rPr>
              <w:t>storey</w:t>
            </w:r>
            <w:proofErr w:type="spellEnd"/>
            <w:r w:rsidRPr="00201392">
              <w:rPr>
                <w:rFonts w:ascii="Maiandra GD" w:eastAsia="Times New Roman" w:hAnsi="Maiandra GD" w:cs="Calibri"/>
                <w:sz w:val="20"/>
                <w:szCs w:val="20"/>
              </w:rPr>
              <w:t xml:space="preserve"> block comprising of 6no. Classrooms up to: - Suspended floor concreting, 1st floor walling, roofing, doors &amp; windows, ceiling works, electrical works, mechanical works, finishes, paving slab, painting and labeling.</w:t>
            </w:r>
          </w:p>
        </w:tc>
        <w:tc>
          <w:tcPr>
            <w:tcW w:w="1404" w:type="dxa"/>
            <w:tcBorders>
              <w:top w:val="nil"/>
              <w:left w:val="nil"/>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10,949,739</w:t>
            </w:r>
          </w:p>
        </w:tc>
        <w:tc>
          <w:tcPr>
            <w:tcW w:w="1354" w:type="dxa"/>
            <w:tcBorders>
              <w:top w:val="nil"/>
              <w:left w:val="nil"/>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2249"/>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3</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4-037-208-2630209-104-2024/2025-3</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proofErr w:type="spellStart"/>
            <w:r w:rsidRPr="00201392">
              <w:rPr>
                <w:rFonts w:ascii="Maiandra GD" w:eastAsia="Times New Roman" w:hAnsi="Maiandra GD" w:cs="Calibri"/>
                <w:color w:val="000000"/>
                <w:sz w:val="20"/>
                <w:szCs w:val="20"/>
              </w:rPr>
              <w:t>Munjiti</w:t>
            </w:r>
            <w:proofErr w:type="spellEnd"/>
            <w:r w:rsidRPr="00201392">
              <w:rPr>
                <w:rFonts w:ascii="Maiandra GD" w:eastAsia="Times New Roman" w:hAnsi="Maiandra GD" w:cs="Calibri"/>
                <w:color w:val="000000"/>
                <w:sz w:val="20"/>
                <w:szCs w:val="20"/>
              </w:rPr>
              <w:t xml:space="preserve"> Primary School (Junior Secondary School)</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Additional funds for the construction of </w:t>
            </w:r>
            <w:proofErr w:type="gramStart"/>
            <w:r w:rsidRPr="00201392">
              <w:rPr>
                <w:rFonts w:ascii="Maiandra GD" w:eastAsia="Times New Roman" w:hAnsi="Maiandra GD" w:cs="Calibri"/>
                <w:sz w:val="20"/>
                <w:szCs w:val="20"/>
              </w:rPr>
              <w:t xml:space="preserve">a </w:t>
            </w:r>
            <w:proofErr w:type="spellStart"/>
            <w:r w:rsidRPr="00201392">
              <w:rPr>
                <w:rFonts w:ascii="Maiandra GD" w:eastAsia="Times New Roman" w:hAnsi="Maiandra GD" w:cs="Calibri"/>
                <w:sz w:val="20"/>
                <w:szCs w:val="20"/>
              </w:rPr>
              <w:t>storey</w:t>
            </w:r>
            <w:proofErr w:type="spellEnd"/>
            <w:proofErr w:type="gramEnd"/>
            <w:r w:rsidRPr="00201392">
              <w:rPr>
                <w:rFonts w:ascii="Maiandra GD" w:eastAsia="Times New Roman" w:hAnsi="Maiandra GD" w:cs="Calibri"/>
                <w:sz w:val="20"/>
                <w:szCs w:val="20"/>
              </w:rPr>
              <w:t xml:space="preserve"> tu</w:t>
            </w:r>
            <w:r>
              <w:rPr>
                <w:rFonts w:ascii="Maiandra GD" w:eastAsia="Times New Roman" w:hAnsi="Maiandra GD" w:cs="Calibri"/>
                <w:sz w:val="20"/>
                <w:szCs w:val="20"/>
              </w:rPr>
              <w:t>i</w:t>
            </w:r>
            <w:r w:rsidRPr="00201392">
              <w:rPr>
                <w:rFonts w:ascii="Maiandra GD" w:eastAsia="Times New Roman" w:hAnsi="Maiandra GD" w:cs="Calibri"/>
                <w:sz w:val="20"/>
                <w:szCs w:val="20"/>
              </w:rPr>
              <w:t>tion block comprising of 5no.classrooms, 1 Science Laboratory of capacity 45 - Ground floor Slab, Ground floor Columns, Ground floor Walling and Suspended floor Slab.</w:t>
            </w:r>
          </w:p>
        </w:tc>
        <w:tc>
          <w:tcPr>
            <w:tcW w:w="1404" w:type="dxa"/>
            <w:tcBorders>
              <w:top w:val="nil"/>
              <w:left w:val="nil"/>
              <w:bottom w:val="single" w:sz="4" w:space="0" w:color="auto"/>
              <w:right w:val="nil"/>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7,000,000 </w:t>
            </w:r>
          </w:p>
        </w:tc>
        <w:tc>
          <w:tcPr>
            <w:tcW w:w="1354"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2249"/>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4</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4-037-208-2630209-104-2023/2024-4</w:t>
            </w:r>
          </w:p>
        </w:tc>
        <w:tc>
          <w:tcPr>
            <w:tcW w:w="1698" w:type="dxa"/>
            <w:gridSpan w:val="2"/>
            <w:tcBorders>
              <w:top w:val="nil"/>
              <w:left w:val="nil"/>
              <w:bottom w:val="single" w:sz="4" w:space="0" w:color="auto"/>
              <w:right w:val="single" w:sz="4" w:space="0" w:color="auto"/>
            </w:tcBorders>
            <w:shd w:val="clear" w:color="000000" w:fill="FFFFFF"/>
            <w:hideMark/>
          </w:tcPr>
          <w:p w:rsidR="00201392" w:rsidRPr="00201392" w:rsidRDefault="00201392" w:rsidP="00201392">
            <w:pPr>
              <w:spacing w:after="0" w:line="240" w:lineRule="auto"/>
              <w:rPr>
                <w:rFonts w:ascii="Maiandra GD" w:eastAsia="Times New Roman" w:hAnsi="Maiandra GD" w:cs="Calibri"/>
                <w:sz w:val="20"/>
                <w:szCs w:val="20"/>
              </w:rPr>
            </w:pPr>
            <w:proofErr w:type="spellStart"/>
            <w:r w:rsidRPr="00201392">
              <w:rPr>
                <w:rFonts w:ascii="Maiandra GD" w:eastAsia="Times New Roman" w:hAnsi="Maiandra GD" w:cs="Calibri"/>
                <w:sz w:val="20"/>
                <w:szCs w:val="20"/>
              </w:rPr>
              <w:t>Ebukwala</w:t>
            </w:r>
            <w:proofErr w:type="spellEnd"/>
            <w:r w:rsidRPr="00201392">
              <w:rPr>
                <w:rFonts w:ascii="Maiandra GD" w:eastAsia="Times New Roman" w:hAnsi="Maiandra GD" w:cs="Calibri"/>
                <w:sz w:val="20"/>
                <w:szCs w:val="20"/>
              </w:rPr>
              <w:t xml:space="preserve"> Primary School (Junior Secondary School)</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Additional funds for the construction of </w:t>
            </w:r>
            <w:proofErr w:type="gramStart"/>
            <w:r w:rsidRPr="00201392">
              <w:rPr>
                <w:rFonts w:ascii="Maiandra GD" w:eastAsia="Times New Roman" w:hAnsi="Maiandra GD" w:cs="Calibri"/>
                <w:sz w:val="20"/>
                <w:szCs w:val="20"/>
              </w:rPr>
              <w:t xml:space="preserve">a </w:t>
            </w:r>
            <w:proofErr w:type="spellStart"/>
            <w:r w:rsidRPr="00201392">
              <w:rPr>
                <w:rFonts w:ascii="Maiandra GD" w:eastAsia="Times New Roman" w:hAnsi="Maiandra GD" w:cs="Calibri"/>
                <w:sz w:val="20"/>
                <w:szCs w:val="20"/>
              </w:rPr>
              <w:t>storey</w:t>
            </w:r>
            <w:proofErr w:type="spellEnd"/>
            <w:proofErr w:type="gramEnd"/>
            <w:r w:rsidRPr="00201392">
              <w:rPr>
                <w:rFonts w:ascii="Maiandra GD" w:eastAsia="Times New Roman" w:hAnsi="Maiandra GD" w:cs="Calibri"/>
                <w:sz w:val="20"/>
                <w:szCs w:val="20"/>
              </w:rPr>
              <w:t xml:space="preserve"> tu</w:t>
            </w:r>
            <w:r>
              <w:rPr>
                <w:rFonts w:ascii="Maiandra GD" w:eastAsia="Times New Roman" w:hAnsi="Maiandra GD" w:cs="Calibri"/>
                <w:sz w:val="20"/>
                <w:szCs w:val="20"/>
              </w:rPr>
              <w:t>i</w:t>
            </w:r>
            <w:r w:rsidRPr="00201392">
              <w:rPr>
                <w:rFonts w:ascii="Maiandra GD" w:eastAsia="Times New Roman" w:hAnsi="Maiandra GD" w:cs="Calibri"/>
                <w:sz w:val="20"/>
                <w:szCs w:val="20"/>
              </w:rPr>
              <w:t>tion block comprising of 5no.classrooms, 1 Science Laboratory of capacity 45 - Ground floor Slab, Ground floor Columns, Ground floor Walling and Suspended floor Slab.</w:t>
            </w:r>
          </w:p>
        </w:tc>
        <w:tc>
          <w:tcPr>
            <w:tcW w:w="1404" w:type="dxa"/>
            <w:tcBorders>
              <w:top w:val="nil"/>
              <w:left w:val="nil"/>
              <w:bottom w:val="single" w:sz="4" w:space="0" w:color="auto"/>
              <w:right w:val="nil"/>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 xml:space="preserve">           7,000,000 </w:t>
            </w:r>
          </w:p>
        </w:tc>
        <w:tc>
          <w:tcPr>
            <w:tcW w:w="1354"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1961"/>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5</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4-037-208-2630209-104-2024/2025-5</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proofErr w:type="spellStart"/>
            <w:r w:rsidRPr="00201392">
              <w:rPr>
                <w:rFonts w:ascii="Maiandra GD" w:eastAsia="Times New Roman" w:hAnsi="Maiandra GD" w:cs="Calibri"/>
                <w:color w:val="000000"/>
                <w:sz w:val="20"/>
                <w:szCs w:val="20"/>
              </w:rPr>
              <w:t>Shirotsa</w:t>
            </w:r>
            <w:proofErr w:type="spellEnd"/>
            <w:r w:rsidRPr="00201392">
              <w:rPr>
                <w:rFonts w:ascii="Maiandra GD" w:eastAsia="Times New Roman" w:hAnsi="Maiandra GD" w:cs="Calibri"/>
                <w:color w:val="000000"/>
                <w:sz w:val="20"/>
                <w:szCs w:val="20"/>
              </w:rPr>
              <w:t xml:space="preserve"> Primary School (Junior Secondary School)</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Additional funds for the construction of </w:t>
            </w:r>
            <w:proofErr w:type="gramStart"/>
            <w:r w:rsidRPr="00201392">
              <w:rPr>
                <w:rFonts w:ascii="Maiandra GD" w:eastAsia="Times New Roman" w:hAnsi="Maiandra GD" w:cs="Calibri"/>
                <w:sz w:val="20"/>
                <w:szCs w:val="20"/>
              </w:rPr>
              <w:t xml:space="preserve">a </w:t>
            </w:r>
            <w:proofErr w:type="spellStart"/>
            <w:r w:rsidRPr="00201392">
              <w:rPr>
                <w:rFonts w:ascii="Maiandra GD" w:eastAsia="Times New Roman" w:hAnsi="Maiandra GD" w:cs="Calibri"/>
                <w:sz w:val="20"/>
                <w:szCs w:val="20"/>
              </w:rPr>
              <w:t>storey</w:t>
            </w:r>
            <w:proofErr w:type="spellEnd"/>
            <w:proofErr w:type="gramEnd"/>
            <w:r w:rsidRPr="00201392">
              <w:rPr>
                <w:rFonts w:ascii="Maiandra GD" w:eastAsia="Times New Roman" w:hAnsi="Maiandra GD" w:cs="Calibri"/>
                <w:sz w:val="20"/>
                <w:szCs w:val="20"/>
              </w:rPr>
              <w:t xml:space="preserve"> tuition block comprising of 5no.classrooms, 1 Science Laboratory of capacity 45 - Ground floor Slab, Ground floor Walling and Suspended floor Slab.</w:t>
            </w:r>
          </w:p>
        </w:tc>
        <w:tc>
          <w:tcPr>
            <w:tcW w:w="1404" w:type="dxa"/>
            <w:tcBorders>
              <w:top w:val="nil"/>
              <w:left w:val="nil"/>
              <w:bottom w:val="single" w:sz="4" w:space="0" w:color="auto"/>
              <w:right w:val="nil"/>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 xml:space="preserve">           7,000,000 </w:t>
            </w:r>
          </w:p>
        </w:tc>
        <w:tc>
          <w:tcPr>
            <w:tcW w:w="1354"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1250"/>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6</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4-037-208-2630209-104-2024/2025-6</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proofErr w:type="spellStart"/>
            <w:r w:rsidRPr="00201392">
              <w:rPr>
                <w:rFonts w:ascii="Maiandra GD" w:eastAsia="Times New Roman" w:hAnsi="Maiandra GD" w:cs="Calibri"/>
                <w:sz w:val="20"/>
                <w:szCs w:val="20"/>
              </w:rPr>
              <w:t>Ebukanga</w:t>
            </w:r>
            <w:proofErr w:type="spellEnd"/>
            <w:r w:rsidRPr="00201392">
              <w:rPr>
                <w:rFonts w:ascii="Maiandra GD" w:eastAsia="Times New Roman" w:hAnsi="Maiandra GD" w:cs="Calibri"/>
                <w:sz w:val="20"/>
                <w:szCs w:val="20"/>
              </w:rPr>
              <w:t xml:space="preserve"> Primary School (Junior Secondary School)</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Additional funds for completion of 1no.classroom - Painting, ramp, glazing and pavement slab.</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100,000 </w:t>
            </w:r>
          </w:p>
        </w:tc>
        <w:tc>
          <w:tcPr>
            <w:tcW w:w="1354"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890"/>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7</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4-037-208-2630209-104-2024/2024-6</w:t>
            </w:r>
          </w:p>
        </w:tc>
        <w:tc>
          <w:tcPr>
            <w:tcW w:w="1698" w:type="dxa"/>
            <w:gridSpan w:val="2"/>
            <w:tcBorders>
              <w:top w:val="nil"/>
              <w:left w:val="nil"/>
              <w:bottom w:val="single" w:sz="4" w:space="0" w:color="auto"/>
              <w:right w:val="single" w:sz="4" w:space="0" w:color="auto"/>
            </w:tcBorders>
            <w:shd w:val="clear" w:color="000000" w:fill="FFFFFF"/>
            <w:hideMark/>
          </w:tcPr>
          <w:p w:rsidR="00201392" w:rsidRPr="00201392" w:rsidRDefault="00201392" w:rsidP="00201392">
            <w:pPr>
              <w:spacing w:after="0" w:line="240" w:lineRule="auto"/>
              <w:rPr>
                <w:rFonts w:ascii="Maiandra GD" w:eastAsia="Times New Roman" w:hAnsi="Maiandra GD" w:cs="Calibri"/>
                <w:sz w:val="20"/>
                <w:szCs w:val="20"/>
              </w:rPr>
            </w:pPr>
            <w:proofErr w:type="spellStart"/>
            <w:r w:rsidRPr="00201392">
              <w:rPr>
                <w:rFonts w:ascii="Maiandra GD" w:eastAsia="Times New Roman" w:hAnsi="Maiandra GD" w:cs="Calibri"/>
                <w:sz w:val="20"/>
                <w:szCs w:val="20"/>
              </w:rPr>
              <w:t>Munjeche</w:t>
            </w:r>
            <w:proofErr w:type="spellEnd"/>
            <w:r w:rsidRPr="00201392">
              <w:rPr>
                <w:rFonts w:ascii="Maiandra GD" w:eastAsia="Times New Roman" w:hAnsi="Maiandra GD" w:cs="Calibri"/>
                <w:sz w:val="20"/>
                <w:szCs w:val="20"/>
              </w:rPr>
              <w:t xml:space="preserve"> Primary School</w:t>
            </w:r>
          </w:p>
        </w:tc>
        <w:tc>
          <w:tcPr>
            <w:tcW w:w="2764" w:type="dxa"/>
            <w:tcBorders>
              <w:top w:val="nil"/>
              <w:left w:val="nil"/>
              <w:bottom w:val="single" w:sz="4" w:space="0" w:color="auto"/>
              <w:right w:val="single" w:sz="4" w:space="0" w:color="auto"/>
            </w:tcBorders>
            <w:shd w:val="clear" w:color="auto" w:fill="auto"/>
            <w:hideMark/>
          </w:tcPr>
          <w:p w:rsid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Purchase of Land 1.0 acre (sh.850,000)+ Processing Title Deed (sh.150,000)</w:t>
            </w:r>
          </w:p>
          <w:p w:rsidR="000A0E68" w:rsidRPr="00201392" w:rsidRDefault="000A0E68" w:rsidP="00201392">
            <w:pPr>
              <w:spacing w:after="0" w:line="240" w:lineRule="auto"/>
              <w:rPr>
                <w:rFonts w:ascii="Maiandra GD" w:eastAsia="Times New Roman" w:hAnsi="Maiandra GD" w:cs="Calibri"/>
                <w:sz w:val="20"/>
                <w:szCs w:val="20"/>
              </w:rPr>
            </w:pPr>
            <w:r w:rsidRPr="000A0E68">
              <w:rPr>
                <w:rFonts w:ascii="Maiandra GD" w:eastAsia="Times New Roman" w:hAnsi="Maiandra GD" w:cs="Calibri"/>
                <w:sz w:val="20"/>
                <w:szCs w:val="20"/>
              </w:rPr>
              <w:t>(Scanned Land Search &amp; Initial Title Deed attached)</w:t>
            </w:r>
          </w:p>
        </w:tc>
        <w:tc>
          <w:tcPr>
            <w:tcW w:w="1404" w:type="dxa"/>
            <w:tcBorders>
              <w:top w:val="nil"/>
              <w:left w:val="nil"/>
              <w:bottom w:val="single" w:sz="4" w:space="0" w:color="auto"/>
              <w:right w:val="nil"/>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 xml:space="preserve">           1,000,000 </w:t>
            </w:r>
          </w:p>
        </w:tc>
        <w:tc>
          <w:tcPr>
            <w:tcW w:w="1354"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New</w:t>
            </w:r>
          </w:p>
        </w:tc>
      </w:tr>
      <w:tr w:rsidR="00201392" w:rsidRPr="00201392" w:rsidTr="0007502E">
        <w:trPr>
          <w:trHeight w:val="4130"/>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lastRenderedPageBreak/>
              <w:t>8</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4-037-208-2630209-104-2024/2025-7</w:t>
            </w:r>
          </w:p>
        </w:tc>
        <w:tc>
          <w:tcPr>
            <w:tcW w:w="1698" w:type="dxa"/>
            <w:gridSpan w:val="2"/>
            <w:tcBorders>
              <w:top w:val="nil"/>
              <w:left w:val="nil"/>
              <w:bottom w:val="single" w:sz="4" w:space="0" w:color="auto"/>
              <w:right w:val="single" w:sz="4" w:space="0" w:color="auto"/>
            </w:tcBorders>
            <w:shd w:val="clear" w:color="000000" w:fill="FFFFFF"/>
            <w:hideMark/>
          </w:tcPr>
          <w:p w:rsidR="00201392" w:rsidRPr="00201392" w:rsidRDefault="00201392" w:rsidP="00201392">
            <w:pPr>
              <w:spacing w:after="0" w:line="240" w:lineRule="auto"/>
              <w:rPr>
                <w:rFonts w:ascii="Maiandra GD" w:eastAsia="Times New Roman" w:hAnsi="Maiandra GD" w:cs="Calibri"/>
                <w:sz w:val="20"/>
                <w:szCs w:val="20"/>
              </w:rPr>
            </w:pPr>
            <w:proofErr w:type="spellStart"/>
            <w:r w:rsidRPr="00201392">
              <w:rPr>
                <w:rFonts w:ascii="Maiandra GD" w:eastAsia="Times New Roman" w:hAnsi="Maiandra GD" w:cs="Calibri"/>
                <w:sz w:val="20"/>
                <w:szCs w:val="20"/>
              </w:rPr>
              <w:t>Munjeche</w:t>
            </w:r>
            <w:proofErr w:type="spellEnd"/>
            <w:r w:rsidRPr="00201392">
              <w:rPr>
                <w:rFonts w:ascii="Maiandra GD" w:eastAsia="Times New Roman" w:hAnsi="Maiandra GD" w:cs="Calibri"/>
                <w:sz w:val="20"/>
                <w:szCs w:val="20"/>
              </w:rPr>
              <w:t xml:space="preserve"> Primary School</w:t>
            </w:r>
          </w:p>
        </w:tc>
        <w:tc>
          <w:tcPr>
            <w:tcW w:w="2764" w:type="dxa"/>
            <w:tcBorders>
              <w:top w:val="nil"/>
              <w:left w:val="nil"/>
              <w:bottom w:val="single" w:sz="4" w:space="0" w:color="auto"/>
              <w:right w:val="single" w:sz="4" w:space="0" w:color="auto"/>
            </w:tcBorders>
            <w:shd w:val="clear" w:color="auto" w:fill="auto"/>
            <w:hideMark/>
          </w:tcPr>
          <w:p w:rsid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Construction of a </w:t>
            </w:r>
            <w:proofErr w:type="spellStart"/>
            <w:r w:rsidRPr="00201392">
              <w:rPr>
                <w:rFonts w:ascii="Maiandra GD" w:eastAsia="Times New Roman" w:hAnsi="Maiandra GD" w:cs="Calibri"/>
                <w:sz w:val="20"/>
                <w:szCs w:val="20"/>
              </w:rPr>
              <w:t>storey</w:t>
            </w:r>
            <w:proofErr w:type="spellEnd"/>
            <w:r w:rsidRPr="00201392">
              <w:rPr>
                <w:rFonts w:ascii="Maiandra GD" w:eastAsia="Times New Roman" w:hAnsi="Maiandra GD" w:cs="Calibri"/>
                <w:sz w:val="20"/>
                <w:szCs w:val="20"/>
              </w:rPr>
              <w:t xml:space="preserve"> </w:t>
            </w:r>
            <w:proofErr w:type="spellStart"/>
            <w:r w:rsidRPr="00201392">
              <w:rPr>
                <w:rFonts w:ascii="Maiandra GD" w:eastAsia="Times New Roman" w:hAnsi="Maiandra GD" w:cs="Calibri"/>
                <w:sz w:val="20"/>
                <w:szCs w:val="20"/>
              </w:rPr>
              <w:t>tution</w:t>
            </w:r>
            <w:proofErr w:type="spellEnd"/>
            <w:r w:rsidRPr="00201392">
              <w:rPr>
                <w:rFonts w:ascii="Maiandra GD" w:eastAsia="Times New Roman" w:hAnsi="Maiandra GD" w:cs="Calibri"/>
                <w:sz w:val="20"/>
                <w:szCs w:val="20"/>
              </w:rPr>
              <w:t xml:space="preserve"> block comprising of  4no.classrooms, Administration Offices including: Head teacher's office, Deputy's office, Examination room, Staffroom (capacity of 20) + 1 Science Laboratory of capacity 45 - Site clearance, foundation excavation works, foundation bases &amp; trench concrete works, foundation </w:t>
            </w:r>
            <w:proofErr w:type="spellStart"/>
            <w:r w:rsidRPr="00201392">
              <w:rPr>
                <w:rFonts w:ascii="Maiandra GD" w:eastAsia="Times New Roman" w:hAnsi="Maiandra GD" w:cs="Calibri"/>
                <w:sz w:val="20"/>
                <w:szCs w:val="20"/>
              </w:rPr>
              <w:t>sturb</w:t>
            </w:r>
            <w:proofErr w:type="spellEnd"/>
            <w:r w:rsidRPr="00201392">
              <w:rPr>
                <w:rFonts w:ascii="Maiandra GD" w:eastAsia="Times New Roman" w:hAnsi="Maiandra GD" w:cs="Calibri"/>
                <w:sz w:val="20"/>
                <w:szCs w:val="20"/>
              </w:rPr>
              <w:t xml:space="preserve"> columns, foundation walling, hardcore filling, </w:t>
            </w:r>
            <w:proofErr w:type="spellStart"/>
            <w:r w:rsidRPr="00201392">
              <w:rPr>
                <w:rFonts w:ascii="Maiandra GD" w:eastAsia="Times New Roman" w:hAnsi="Maiandra GD" w:cs="Calibri"/>
                <w:sz w:val="20"/>
                <w:szCs w:val="20"/>
              </w:rPr>
              <w:t>murram</w:t>
            </w:r>
            <w:proofErr w:type="spellEnd"/>
            <w:r w:rsidRPr="00201392">
              <w:rPr>
                <w:rFonts w:ascii="Maiandra GD" w:eastAsia="Times New Roman" w:hAnsi="Maiandra GD" w:cs="Calibri"/>
                <w:sz w:val="20"/>
                <w:szCs w:val="20"/>
              </w:rPr>
              <w:t xml:space="preserve"> blinding, Ground floor slab. </w:t>
            </w:r>
          </w:p>
          <w:p w:rsidR="000A0E68" w:rsidRPr="00201392" w:rsidRDefault="000A0E68" w:rsidP="00201392">
            <w:pPr>
              <w:spacing w:after="0" w:line="240" w:lineRule="auto"/>
              <w:rPr>
                <w:rFonts w:ascii="Maiandra GD" w:eastAsia="Times New Roman" w:hAnsi="Maiandra GD" w:cs="Calibri"/>
                <w:sz w:val="20"/>
                <w:szCs w:val="20"/>
              </w:rPr>
            </w:pPr>
            <w:r>
              <w:rPr>
                <w:rFonts w:ascii="Maiandra GD" w:eastAsia="Times New Roman" w:hAnsi="Maiandra GD" w:cs="Calibri"/>
                <w:sz w:val="20"/>
                <w:szCs w:val="20"/>
              </w:rPr>
              <w:t>(Approved Engineer’s estimates &amp; Drawings attached)</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4,000,000 </w:t>
            </w:r>
          </w:p>
        </w:tc>
        <w:tc>
          <w:tcPr>
            <w:tcW w:w="1354"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Ne</w:t>
            </w:r>
            <w:bookmarkStart w:id="0" w:name="_GoBack"/>
            <w:bookmarkEnd w:id="0"/>
            <w:r w:rsidRPr="00201392">
              <w:rPr>
                <w:rFonts w:ascii="Maiandra GD" w:eastAsia="Times New Roman" w:hAnsi="Maiandra GD" w:cs="Calibri"/>
                <w:sz w:val="20"/>
                <w:szCs w:val="20"/>
              </w:rPr>
              <w:t>w</w:t>
            </w:r>
          </w:p>
        </w:tc>
      </w:tr>
      <w:tr w:rsidR="00201392" w:rsidRPr="00201392" w:rsidTr="0007502E">
        <w:trPr>
          <w:trHeight w:val="359"/>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w:t>
            </w:r>
          </w:p>
        </w:tc>
        <w:tc>
          <w:tcPr>
            <w:tcW w:w="6181" w:type="dxa"/>
            <w:gridSpan w:val="5"/>
            <w:tcBorders>
              <w:top w:val="single" w:sz="4" w:space="0" w:color="auto"/>
              <w:left w:val="nil"/>
              <w:bottom w:val="single" w:sz="4" w:space="0" w:color="auto"/>
              <w:right w:val="single" w:sz="4" w:space="0" w:color="000000"/>
            </w:tcBorders>
            <w:shd w:val="clear" w:color="000000" w:fill="FFFFFF"/>
            <w:hideMark/>
          </w:tcPr>
          <w:p w:rsidR="00201392" w:rsidRPr="00201392" w:rsidRDefault="00201392" w:rsidP="00201392">
            <w:pPr>
              <w:spacing w:after="0" w:line="240" w:lineRule="auto"/>
              <w:rPr>
                <w:rFonts w:ascii="Maiandra GD" w:eastAsia="Times New Roman" w:hAnsi="Maiandra GD" w:cs="Calibri"/>
                <w:b/>
                <w:bCs/>
                <w:sz w:val="20"/>
                <w:szCs w:val="20"/>
              </w:rPr>
            </w:pPr>
            <w:r w:rsidRPr="00201392">
              <w:rPr>
                <w:rFonts w:ascii="Maiandra GD" w:eastAsia="Times New Roman" w:hAnsi="Maiandra GD" w:cs="Calibri"/>
                <w:b/>
                <w:bCs/>
                <w:sz w:val="20"/>
                <w:szCs w:val="20"/>
              </w:rPr>
              <w:t>SECONDARY SCHOOL PROJECTS</w:t>
            </w:r>
          </w:p>
        </w:tc>
        <w:tc>
          <w:tcPr>
            <w:tcW w:w="1404" w:type="dxa"/>
            <w:tcBorders>
              <w:top w:val="nil"/>
              <w:left w:val="nil"/>
              <w:bottom w:val="nil"/>
              <w:right w:val="nil"/>
            </w:tcBorders>
            <w:shd w:val="clear" w:color="auto" w:fill="auto"/>
            <w:noWrap/>
            <w:vAlign w:val="bottom"/>
            <w:hideMark/>
          </w:tcPr>
          <w:p w:rsidR="00201392" w:rsidRPr="00201392" w:rsidRDefault="00201392" w:rsidP="00201392">
            <w:pPr>
              <w:spacing w:after="0" w:line="240" w:lineRule="auto"/>
              <w:rPr>
                <w:rFonts w:ascii="Maiandra GD" w:eastAsia="Times New Roman" w:hAnsi="Maiandra GD" w:cs="Calibri"/>
                <w:color w:val="000000"/>
                <w:sz w:val="20"/>
                <w:szCs w:val="20"/>
              </w:rPr>
            </w:pP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48,157,032 </w:t>
            </w:r>
          </w:p>
        </w:tc>
      </w:tr>
      <w:tr w:rsidR="00201392" w:rsidRPr="00201392" w:rsidTr="000A0E68">
        <w:trPr>
          <w:trHeight w:val="3617"/>
        </w:trPr>
        <w:tc>
          <w:tcPr>
            <w:tcW w:w="706" w:type="dxa"/>
            <w:tcBorders>
              <w:top w:val="nil"/>
              <w:left w:val="single" w:sz="4" w:space="0" w:color="auto"/>
              <w:bottom w:val="single" w:sz="4" w:space="0" w:color="auto"/>
              <w:right w:val="single" w:sz="4" w:space="0" w:color="auto"/>
            </w:tcBorders>
            <w:shd w:val="clear" w:color="auto" w:fill="auto"/>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4-037-208-2630210-104-2024/2025-1</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proofErr w:type="spellStart"/>
            <w:r w:rsidRPr="00201392">
              <w:rPr>
                <w:rFonts w:ascii="Maiandra GD" w:eastAsia="Times New Roman" w:hAnsi="Maiandra GD" w:cs="Calibri"/>
                <w:sz w:val="20"/>
                <w:szCs w:val="20"/>
              </w:rPr>
              <w:t>Mundoli</w:t>
            </w:r>
            <w:proofErr w:type="spellEnd"/>
            <w:r w:rsidRPr="00201392">
              <w:rPr>
                <w:rFonts w:ascii="Maiandra GD" w:eastAsia="Times New Roman" w:hAnsi="Maiandra GD" w:cs="Calibri"/>
                <w:sz w:val="20"/>
                <w:szCs w:val="20"/>
              </w:rPr>
              <w:t xml:space="preserve"> Girls' Secondary School</w:t>
            </w:r>
          </w:p>
        </w:tc>
        <w:tc>
          <w:tcPr>
            <w:tcW w:w="2764" w:type="dxa"/>
            <w:tcBorders>
              <w:top w:val="nil"/>
              <w:left w:val="nil"/>
              <w:bottom w:val="single" w:sz="4" w:space="0" w:color="auto"/>
              <w:right w:val="single" w:sz="4" w:space="0" w:color="auto"/>
            </w:tcBorders>
            <w:shd w:val="clear" w:color="auto" w:fill="auto"/>
            <w:hideMark/>
          </w:tcPr>
          <w:p w:rsid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Additional funds for the completion  of construction of a </w:t>
            </w:r>
            <w:proofErr w:type="spellStart"/>
            <w:r w:rsidRPr="00201392">
              <w:rPr>
                <w:rFonts w:ascii="Maiandra GD" w:eastAsia="Times New Roman" w:hAnsi="Maiandra GD" w:cs="Calibri"/>
                <w:sz w:val="20"/>
                <w:szCs w:val="20"/>
              </w:rPr>
              <w:t>storey</w:t>
            </w:r>
            <w:proofErr w:type="spellEnd"/>
            <w:r w:rsidRPr="00201392">
              <w:rPr>
                <w:rFonts w:ascii="Maiandra GD" w:eastAsia="Times New Roman" w:hAnsi="Maiandra GD" w:cs="Calibri"/>
                <w:sz w:val="20"/>
                <w:szCs w:val="20"/>
              </w:rPr>
              <w:t xml:space="preserve"> block comprising of 5 offices (Principal's office, Deputy principal's office, Director of Studies' office, Secretary's &amp; Accounts offices), a staffroom(indicate the capacity of the staffroom), one classroom, a library of 60 capacity &amp; a computer Lab of 40 capacity:  - Doing terrazzo on the floor for durability (Variation).</w:t>
            </w:r>
          </w:p>
          <w:p w:rsidR="000A0E68" w:rsidRPr="00201392" w:rsidRDefault="000A0E68" w:rsidP="00201392">
            <w:pPr>
              <w:spacing w:after="0" w:line="240" w:lineRule="auto"/>
              <w:rPr>
                <w:rFonts w:ascii="Maiandra GD" w:eastAsia="Times New Roman" w:hAnsi="Maiandra GD" w:cs="Calibri"/>
                <w:sz w:val="20"/>
                <w:szCs w:val="20"/>
              </w:rPr>
            </w:pPr>
            <w:r w:rsidRPr="000A0E68">
              <w:rPr>
                <w:rFonts w:ascii="Maiandra GD" w:eastAsia="Times New Roman" w:hAnsi="Maiandra GD" w:cs="Calibri"/>
                <w:sz w:val="20"/>
                <w:szCs w:val="20"/>
              </w:rPr>
              <w:t>(Variation Schedule attached)</w:t>
            </w:r>
          </w:p>
        </w:tc>
        <w:tc>
          <w:tcPr>
            <w:tcW w:w="1404" w:type="dxa"/>
            <w:tcBorders>
              <w:top w:val="single" w:sz="4" w:space="0" w:color="auto"/>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1,400,000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3680"/>
        </w:trPr>
        <w:tc>
          <w:tcPr>
            <w:tcW w:w="706"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2</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4-037-208-2630210-104-2024/2025-2</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proofErr w:type="spellStart"/>
            <w:r w:rsidRPr="00201392">
              <w:rPr>
                <w:rFonts w:ascii="Maiandra GD" w:eastAsia="Times New Roman" w:hAnsi="Maiandra GD" w:cs="Calibri"/>
                <w:sz w:val="20"/>
                <w:szCs w:val="20"/>
              </w:rPr>
              <w:t>Namasoli</w:t>
            </w:r>
            <w:proofErr w:type="spellEnd"/>
            <w:r w:rsidRPr="00201392">
              <w:rPr>
                <w:rFonts w:ascii="Maiandra GD" w:eastAsia="Times New Roman" w:hAnsi="Maiandra GD" w:cs="Calibri"/>
                <w:sz w:val="20"/>
                <w:szCs w:val="20"/>
              </w:rPr>
              <w:t xml:space="preserve"> Secondary School</w:t>
            </w:r>
          </w:p>
        </w:tc>
        <w:tc>
          <w:tcPr>
            <w:tcW w:w="2764" w:type="dxa"/>
            <w:tcBorders>
              <w:top w:val="nil"/>
              <w:left w:val="nil"/>
              <w:bottom w:val="single" w:sz="4" w:space="0" w:color="auto"/>
              <w:right w:val="single" w:sz="4" w:space="0" w:color="auto"/>
            </w:tcBorders>
            <w:shd w:val="clear" w:color="auto" w:fill="auto"/>
            <w:hideMark/>
          </w:tcPr>
          <w:p w:rsid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Additional funds for the completion of construction of a </w:t>
            </w:r>
            <w:proofErr w:type="spellStart"/>
            <w:r w:rsidRPr="00201392">
              <w:rPr>
                <w:rFonts w:ascii="Maiandra GD" w:eastAsia="Times New Roman" w:hAnsi="Maiandra GD" w:cs="Calibri"/>
                <w:sz w:val="20"/>
                <w:szCs w:val="20"/>
              </w:rPr>
              <w:t>Storey</w:t>
            </w:r>
            <w:proofErr w:type="spellEnd"/>
            <w:r w:rsidRPr="00201392">
              <w:rPr>
                <w:rFonts w:ascii="Maiandra GD" w:eastAsia="Times New Roman" w:hAnsi="Maiandra GD" w:cs="Calibri"/>
                <w:sz w:val="20"/>
                <w:szCs w:val="20"/>
              </w:rPr>
              <w:t xml:space="preserve"> block comprising of 1no. classroom/ Administration offices comprising of 5 roomed offices (Principal, Deputy Principal, Director of Studies, Secretary &amp; Accounts),1 staffroom, a Library of capacity 60 &amp; Computer Lab of capacity 40   - Doing terrazzo on the floor for durability (Variation).</w:t>
            </w:r>
          </w:p>
          <w:p w:rsidR="000A0E68" w:rsidRPr="00201392" w:rsidRDefault="000A0E68" w:rsidP="00201392">
            <w:pPr>
              <w:spacing w:after="0" w:line="240" w:lineRule="auto"/>
              <w:rPr>
                <w:rFonts w:ascii="Maiandra GD" w:eastAsia="Times New Roman" w:hAnsi="Maiandra GD" w:cs="Calibri"/>
                <w:sz w:val="20"/>
                <w:szCs w:val="20"/>
              </w:rPr>
            </w:pPr>
            <w:r w:rsidRPr="000A0E68">
              <w:rPr>
                <w:rFonts w:ascii="Maiandra GD" w:eastAsia="Times New Roman" w:hAnsi="Maiandra GD" w:cs="Calibri"/>
                <w:sz w:val="20"/>
                <w:szCs w:val="20"/>
              </w:rPr>
              <w:t>(Variation Schedule attached)</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1,200,000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2870"/>
        </w:trPr>
        <w:tc>
          <w:tcPr>
            <w:tcW w:w="706"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lastRenderedPageBreak/>
              <w:t>3</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4-037-208-2630210-104-2024/2025-3</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proofErr w:type="spellStart"/>
            <w:r w:rsidRPr="00201392">
              <w:rPr>
                <w:rFonts w:ascii="Maiandra GD" w:eastAsia="Times New Roman" w:hAnsi="Maiandra GD" w:cs="Calibri"/>
                <w:sz w:val="20"/>
                <w:szCs w:val="20"/>
              </w:rPr>
              <w:t>Emalindi</w:t>
            </w:r>
            <w:proofErr w:type="spellEnd"/>
            <w:r w:rsidRPr="00201392">
              <w:rPr>
                <w:rFonts w:ascii="Maiandra GD" w:eastAsia="Times New Roman" w:hAnsi="Maiandra GD" w:cs="Calibri"/>
                <w:sz w:val="20"/>
                <w:szCs w:val="20"/>
              </w:rPr>
              <w:t xml:space="preserve"> Girls' Secondary School</w:t>
            </w:r>
          </w:p>
        </w:tc>
        <w:tc>
          <w:tcPr>
            <w:tcW w:w="2764" w:type="dxa"/>
            <w:tcBorders>
              <w:top w:val="nil"/>
              <w:left w:val="nil"/>
              <w:bottom w:val="single" w:sz="4" w:space="0" w:color="auto"/>
              <w:right w:val="single" w:sz="4" w:space="0" w:color="auto"/>
            </w:tcBorders>
            <w:shd w:val="clear" w:color="auto" w:fill="auto"/>
            <w:hideMark/>
          </w:tcPr>
          <w:p w:rsid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Additional funds for the completion of construction of a </w:t>
            </w:r>
            <w:proofErr w:type="spellStart"/>
            <w:r w:rsidRPr="00201392">
              <w:rPr>
                <w:rFonts w:ascii="Maiandra GD" w:eastAsia="Times New Roman" w:hAnsi="Maiandra GD" w:cs="Calibri"/>
                <w:sz w:val="20"/>
                <w:szCs w:val="20"/>
              </w:rPr>
              <w:t>Storey</w:t>
            </w:r>
            <w:proofErr w:type="spellEnd"/>
            <w:r w:rsidRPr="00201392">
              <w:rPr>
                <w:rFonts w:ascii="Maiandra GD" w:eastAsia="Times New Roman" w:hAnsi="Maiandra GD" w:cs="Calibri"/>
                <w:sz w:val="20"/>
                <w:szCs w:val="20"/>
              </w:rPr>
              <w:t xml:space="preserve"> block comprising of 4no. classrooms/ Administration offices comprising of 5 roomed offices (Principal, Deputy Principal, Director of Studies, Secretary &amp; Accounts) +1 staffroom  - Doing terrazzo on the floor for durability (Variation).</w:t>
            </w:r>
          </w:p>
          <w:p w:rsidR="000A0E68" w:rsidRPr="00201392" w:rsidRDefault="000A0E68" w:rsidP="00201392">
            <w:pPr>
              <w:spacing w:after="0" w:line="240" w:lineRule="auto"/>
              <w:rPr>
                <w:rFonts w:ascii="Maiandra GD" w:eastAsia="Times New Roman" w:hAnsi="Maiandra GD" w:cs="Calibri"/>
                <w:sz w:val="20"/>
                <w:szCs w:val="20"/>
              </w:rPr>
            </w:pPr>
            <w:r w:rsidRPr="000A0E68">
              <w:rPr>
                <w:rFonts w:ascii="Maiandra GD" w:eastAsia="Times New Roman" w:hAnsi="Maiandra GD" w:cs="Calibri"/>
                <w:sz w:val="20"/>
                <w:szCs w:val="20"/>
              </w:rPr>
              <w:t>(Variation Schedule attached)</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1,600,000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1520"/>
        </w:trPr>
        <w:tc>
          <w:tcPr>
            <w:tcW w:w="706"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4</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4-037-208-2630210-104-2024/2025-4</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proofErr w:type="spellStart"/>
            <w:r w:rsidRPr="00201392">
              <w:rPr>
                <w:rFonts w:ascii="Maiandra GD" w:eastAsia="Times New Roman" w:hAnsi="Maiandra GD" w:cs="Calibri"/>
                <w:sz w:val="20"/>
                <w:szCs w:val="20"/>
              </w:rPr>
              <w:t>Emwiru</w:t>
            </w:r>
            <w:proofErr w:type="spellEnd"/>
            <w:r w:rsidRPr="00201392">
              <w:rPr>
                <w:rFonts w:ascii="Maiandra GD" w:eastAsia="Times New Roman" w:hAnsi="Maiandra GD" w:cs="Calibri"/>
                <w:sz w:val="20"/>
                <w:szCs w:val="20"/>
              </w:rPr>
              <w:t xml:space="preserve"> Mixed Secondary School</w:t>
            </w:r>
          </w:p>
        </w:tc>
        <w:tc>
          <w:tcPr>
            <w:tcW w:w="2764" w:type="dxa"/>
            <w:tcBorders>
              <w:top w:val="nil"/>
              <w:left w:val="nil"/>
              <w:bottom w:val="single" w:sz="4" w:space="0" w:color="auto"/>
              <w:right w:val="single" w:sz="4" w:space="0" w:color="auto"/>
            </w:tcBorders>
            <w:shd w:val="clear" w:color="auto" w:fill="auto"/>
            <w:hideMark/>
          </w:tcPr>
          <w:p w:rsid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Additional funds for the completion of construction of a </w:t>
            </w:r>
            <w:proofErr w:type="spellStart"/>
            <w:r w:rsidRPr="00201392">
              <w:rPr>
                <w:rFonts w:ascii="Maiandra GD" w:eastAsia="Times New Roman" w:hAnsi="Maiandra GD" w:cs="Calibri"/>
                <w:sz w:val="20"/>
                <w:szCs w:val="20"/>
              </w:rPr>
              <w:t>Storey</w:t>
            </w:r>
            <w:proofErr w:type="spellEnd"/>
            <w:r w:rsidRPr="00201392">
              <w:rPr>
                <w:rFonts w:ascii="Maiandra GD" w:eastAsia="Times New Roman" w:hAnsi="Maiandra GD" w:cs="Calibri"/>
                <w:sz w:val="20"/>
                <w:szCs w:val="20"/>
              </w:rPr>
              <w:t xml:space="preserve"> block comprising of 6no. </w:t>
            </w:r>
            <w:r w:rsidR="0007502E" w:rsidRPr="00201392">
              <w:rPr>
                <w:rFonts w:ascii="Maiandra GD" w:eastAsia="Times New Roman" w:hAnsi="Maiandra GD" w:cs="Calibri"/>
                <w:sz w:val="20"/>
                <w:szCs w:val="20"/>
              </w:rPr>
              <w:t>Classrooms</w:t>
            </w:r>
            <w:r w:rsidRPr="00201392">
              <w:rPr>
                <w:rFonts w:ascii="Maiandra GD" w:eastAsia="Times New Roman" w:hAnsi="Maiandra GD" w:cs="Calibri"/>
                <w:sz w:val="20"/>
                <w:szCs w:val="20"/>
              </w:rPr>
              <w:t xml:space="preserve"> </w:t>
            </w:r>
            <w:proofErr w:type="gramStart"/>
            <w:r w:rsidRPr="00201392">
              <w:rPr>
                <w:rFonts w:ascii="Maiandra GD" w:eastAsia="Times New Roman" w:hAnsi="Maiandra GD" w:cs="Calibri"/>
                <w:sz w:val="20"/>
                <w:szCs w:val="20"/>
              </w:rPr>
              <w:t>-  Doing</w:t>
            </w:r>
            <w:proofErr w:type="gramEnd"/>
            <w:r w:rsidRPr="00201392">
              <w:rPr>
                <w:rFonts w:ascii="Maiandra GD" w:eastAsia="Times New Roman" w:hAnsi="Maiandra GD" w:cs="Calibri"/>
                <w:sz w:val="20"/>
                <w:szCs w:val="20"/>
              </w:rPr>
              <w:t xml:space="preserve"> terrazzo on the floor for durability (Variation).</w:t>
            </w:r>
          </w:p>
          <w:p w:rsidR="000A0E68" w:rsidRPr="00201392" w:rsidRDefault="000A0E68" w:rsidP="00201392">
            <w:pPr>
              <w:spacing w:after="0" w:line="240" w:lineRule="auto"/>
              <w:rPr>
                <w:rFonts w:ascii="Maiandra GD" w:eastAsia="Times New Roman" w:hAnsi="Maiandra GD" w:cs="Calibri"/>
                <w:sz w:val="20"/>
                <w:szCs w:val="20"/>
              </w:rPr>
            </w:pPr>
            <w:r w:rsidRPr="000A0E68">
              <w:rPr>
                <w:rFonts w:ascii="Maiandra GD" w:eastAsia="Times New Roman" w:hAnsi="Maiandra GD" w:cs="Calibri"/>
                <w:sz w:val="20"/>
                <w:szCs w:val="20"/>
              </w:rPr>
              <w:t>(Variation Schedule attached)</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1,200,000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2240"/>
        </w:trPr>
        <w:tc>
          <w:tcPr>
            <w:tcW w:w="706"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5</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4-037-208-2630210-104-2024/2025-5</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Luanda </w:t>
            </w:r>
            <w:proofErr w:type="spellStart"/>
            <w:r w:rsidRPr="00201392">
              <w:rPr>
                <w:rFonts w:ascii="Maiandra GD" w:eastAsia="Times New Roman" w:hAnsi="Maiandra GD" w:cs="Calibri"/>
                <w:sz w:val="20"/>
                <w:szCs w:val="20"/>
              </w:rPr>
              <w:t>Dudi</w:t>
            </w:r>
            <w:proofErr w:type="spellEnd"/>
            <w:r w:rsidRPr="00201392">
              <w:rPr>
                <w:rFonts w:ascii="Maiandra GD" w:eastAsia="Times New Roman" w:hAnsi="Maiandra GD" w:cs="Calibri"/>
                <w:sz w:val="20"/>
                <w:szCs w:val="20"/>
              </w:rPr>
              <w:t xml:space="preserve"> Secondary School</w:t>
            </w:r>
          </w:p>
        </w:tc>
        <w:tc>
          <w:tcPr>
            <w:tcW w:w="2764" w:type="dxa"/>
            <w:tcBorders>
              <w:top w:val="nil"/>
              <w:left w:val="nil"/>
              <w:bottom w:val="single" w:sz="4" w:space="0" w:color="auto"/>
              <w:right w:val="single" w:sz="4" w:space="0" w:color="auto"/>
            </w:tcBorders>
            <w:shd w:val="clear" w:color="auto" w:fill="auto"/>
            <w:hideMark/>
          </w:tcPr>
          <w:p w:rsid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Additional funds for completion of construction of a </w:t>
            </w:r>
            <w:proofErr w:type="spellStart"/>
            <w:r w:rsidRPr="00201392">
              <w:rPr>
                <w:rFonts w:ascii="Maiandra GD" w:eastAsia="Times New Roman" w:hAnsi="Maiandra GD" w:cs="Calibri"/>
                <w:sz w:val="20"/>
                <w:szCs w:val="20"/>
              </w:rPr>
              <w:t>Storey</w:t>
            </w:r>
            <w:proofErr w:type="spellEnd"/>
            <w:r w:rsidRPr="00201392">
              <w:rPr>
                <w:rFonts w:ascii="Maiandra GD" w:eastAsia="Times New Roman" w:hAnsi="Maiandra GD" w:cs="Calibri"/>
                <w:sz w:val="20"/>
                <w:szCs w:val="20"/>
              </w:rPr>
              <w:t xml:space="preserve"> block comprising of Library of capacity 60/Computer Lab of capacity 40 /2 Laboratories </w:t>
            </w:r>
            <w:r w:rsidR="0007502E" w:rsidRPr="00201392">
              <w:rPr>
                <w:rFonts w:ascii="Maiandra GD" w:eastAsia="Times New Roman" w:hAnsi="Maiandra GD" w:cs="Calibri"/>
                <w:sz w:val="20"/>
                <w:szCs w:val="20"/>
              </w:rPr>
              <w:t>of capacity</w:t>
            </w:r>
            <w:r w:rsidRPr="00201392">
              <w:rPr>
                <w:rFonts w:ascii="Maiandra GD" w:eastAsia="Times New Roman" w:hAnsi="Maiandra GD" w:cs="Calibri"/>
                <w:sz w:val="20"/>
                <w:szCs w:val="20"/>
              </w:rPr>
              <w:t xml:space="preserve"> 80 </w:t>
            </w:r>
            <w:r w:rsidR="0007502E" w:rsidRPr="00201392">
              <w:rPr>
                <w:rFonts w:ascii="Maiandra GD" w:eastAsia="Times New Roman" w:hAnsi="Maiandra GD" w:cs="Calibri"/>
                <w:sz w:val="20"/>
                <w:szCs w:val="20"/>
              </w:rPr>
              <w:t>- Doing</w:t>
            </w:r>
            <w:r w:rsidRPr="00201392">
              <w:rPr>
                <w:rFonts w:ascii="Maiandra GD" w:eastAsia="Times New Roman" w:hAnsi="Maiandra GD" w:cs="Calibri"/>
                <w:sz w:val="20"/>
                <w:szCs w:val="20"/>
              </w:rPr>
              <w:t xml:space="preserve"> terrazzo on the floor for durability (Variation).</w:t>
            </w:r>
          </w:p>
          <w:p w:rsidR="000A0E68" w:rsidRPr="00201392" w:rsidRDefault="000A0E68" w:rsidP="00201392">
            <w:pPr>
              <w:spacing w:after="0" w:line="240" w:lineRule="auto"/>
              <w:rPr>
                <w:rFonts w:ascii="Maiandra GD" w:eastAsia="Times New Roman" w:hAnsi="Maiandra GD" w:cs="Calibri"/>
                <w:sz w:val="20"/>
                <w:szCs w:val="20"/>
              </w:rPr>
            </w:pPr>
            <w:r w:rsidRPr="000A0E68">
              <w:rPr>
                <w:rFonts w:ascii="Maiandra GD" w:eastAsia="Times New Roman" w:hAnsi="Maiandra GD" w:cs="Calibri"/>
                <w:sz w:val="20"/>
                <w:szCs w:val="20"/>
              </w:rPr>
              <w:t>(Variation Schedule attached)</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1,200,000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3410"/>
        </w:trPr>
        <w:tc>
          <w:tcPr>
            <w:tcW w:w="706"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6</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4-037-208-2630210-104-2024/2025-6</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proofErr w:type="spellStart"/>
            <w:r w:rsidRPr="00201392">
              <w:rPr>
                <w:rFonts w:ascii="Maiandra GD" w:eastAsia="Times New Roman" w:hAnsi="Maiandra GD" w:cs="Calibri"/>
                <w:sz w:val="20"/>
                <w:szCs w:val="20"/>
              </w:rPr>
              <w:t>Khwisero</w:t>
            </w:r>
            <w:proofErr w:type="spellEnd"/>
            <w:r w:rsidRPr="00201392">
              <w:rPr>
                <w:rFonts w:ascii="Maiandra GD" w:eastAsia="Times New Roman" w:hAnsi="Maiandra GD" w:cs="Calibri"/>
                <w:sz w:val="20"/>
                <w:szCs w:val="20"/>
              </w:rPr>
              <w:t xml:space="preserve"> Girls' Secondary School</w:t>
            </w:r>
          </w:p>
        </w:tc>
        <w:tc>
          <w:tcPr>
            <w:tcW w:w="2764" w:type="dxa"/>
            <w:tcBorders>
              <w:top w:val="nil"/>
              <w:left w:val="nil"/>
              <w:bottom w:val="single" w:sz="4" w:space="0" w:color="auto"/>
              <w:right w:val="single" w:sz="4" w:space="0" w:color="auto"/>
            </w:tcBorders>
            <w:shd w:val="clear" w:color="auto" w:fill="auto"/>
            <w:hideMark/>
          </w:tcPr>
          <w:p w:rsid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Additional funds for completion of construction of </w:t>
            </w:r>
            <w:proofErr w:type="spellStart"/>
            <w:r w:rsidRPr="00201392">
              <w:rPr>
                <w:rFonts w:ascii="Maiandra GD" w:eastAsia="Times New Roman" w:hAnsi="Maiandra GD" w:cs="Calibri"/>
                <w:sz w:val="20"/>
                <w:szCs w:val="20"/>
              </w:rPr>
              <w:t>Storey</w:t>
            </w:r>
            <w:proofErr w:type="spellEnd"/>
            <w:r w:rsidRPr="00201392">
              <w:rPr>
                <w:rFonts w:ascii="Maiandra GD" w:eastAsia="Times New Roman" w:hAnsi="Maiandra GD" w:cs="Calibri"/>
                <w:sz w:val="20"/>
                <w:szCs w:val="20"/>
              </w:rPr>
              <w:t xml:space="preserve"> block comprising of 1no.classroom/Administration offices comprising of 5 roomed offices (Principal, Deputy Principal, Director of Studies, Secretary &amp; Accounts) + 1 staffroom/Library of capacity 60 &amp; Computer Lab of capacity 40 - Doing terrazzo on the floor for durability (Variation).</w:t>
            </w:r>
          </w:p>
          <w:p w:rsidR="000A0E68" w:rsidRPr="00201392" w:rsidRDefault="000A0E68" w:rsidP="00201392">
            <w:pPr>
              <w:spacing w:after="0" w:line="240" w:lineRule="auto"/>
              <w:rPr>
                <w:rFonts w:ascii="Maiandra GD" w:eastAsia="Times New Roman" w:hAnsi="Maiandra GD" w:cs="Calibri"/>
                <w:sz w:val="20"/>
                <w:szCs w:val="20"/>
              </w:rPr>
            </w:pPr>
            <w:r w:rsidRPr="000A0E68">
              <w:rPr>
                <w:rFonts w:ascii="Maiandra GD" w:eastAsia="Times New Roman" w:hAnsi="Maiandra GD" w:cs="Calibri"/>
                <w:sz w:val="20"/>
                <w:szCs w:val="20"/>
              </w:rPr>
              <w:t>(Variation Schedule attached)</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1,700,000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2330"/>
        </w:trPr>
        <w:tc>
          <w:tcPr>
            <w:tcW w:w="706"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lastRenderedPageBreak/>
              <w:t>7</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4-037-208-2630210-104-2024/2025-7</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proofErr w:type="spellStart"/>
            <w:r w:rsidRPr="00201392">
              <w:rPr>
                <w:rFonts w:ascii="Maiandra GD" w:eastAsia="Times New Roman" w:hAnsi="Maiandra GD" w:cs="Calibri"/>
                <w:sz w:val="20"/>
                <w:szCs w:val="20"/>
              </w:rPr>
              <w:t>Shiongo</w:t>
            </w:r>
            <w:proofErr w:type="spellEnd"/>
            <w:r w:rsidRPr="00201392">
              <w:rPr>
                <w:rFonts w:ascii="Maiandra GD" w:eastAsia="Times New Roman" w:hAnsi="Maiandra GD" w:cs="Calibri"/>
                <w:sz w:val="20"/>
                <w:szCs w:val="20"/>
              </w:rPr>
              <w:t xml:space="preserve"> Secondary School</w:t>
            </w:r>
          </w:p>
        </w:tc>
        <w:tc>
          <w:tcPr>
            <w:tcW w:w="2764" w:type="dxa"/>
            <w:tcBorders>
              <w:top w:val="nil"/>
              <w:left w:val="nil"/>
              <w:bottom w:val="single" w:sz="4" w:space="0" w:color="auto"/>
              <w:right w:val="single" w:sz="4" w:space="0" w:color="auto"/>
            </w:tcBorders>
            <w:shd w:val="clear" w:color="auto" w:fill="auto"/>
            <w:hideMark/>
          </w:tcPr>
          <w:p w:rsid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Additional funds for completion of construction of a </w:t>
            </w:r>
            <w:proofErr w:type="spellStart"/>
            <w:r w:rsidRPr="00201392">
              <w:rPr>
                <w:rFonts w:ascii="Maiandra GD" w:eastAsia="Times New Roman" w:hAnsi="Maiandra GD" w:cs="Calibri"/>
                <w:sz w:val="20"/>
                <w:szCs w:val="20"/>
              </w:rPr>
              <w:t>Storey</w:t>
            </w:r>
            <w:proofErr w:type="spellEnd"/>
            <w:r w:rsidRPr="00201392">
              <w:rPr>
                <w:rFonts w:ascii="Maiandra GD" w:eastAsia="Times New Roman" w:hAnsi="Maiandra GD" w:cs="Calibri"/>
                <w:sz w:val="20"/>
                <w:szCs w:val="20"/>
              </w:rPr>
              <w:t xml:space="preserve"> block comprising of 4no. classrooms/ Administration offices comprising of 5 roomed offices (Principal, Deputy Principal, Director of Studies, Secretary &amp; Accounts) +1 staffroom  - Doing terrazzo on the floor for durability (Variation).</w:t>
            </w:r>
          </w:p>
          <w:p w:rsidR="000A0E68" w:rsidRPr="00201392" w:rsidRDefault="000A0E68" w:rsidP="00201392">
            <w:pPr>
              <w:spacing w:after="0" w:line="240" w:lineRule="auto"/>
              <w:rPr>
                <w:rFonts w:ascii="Maiandra GD" w:eastAsia="Times New Roman" w:hAnsi="Maiandra GD" w:cs="Calibri"/>
                <w:sz w:val="20"/>
                <w:szCs w:val="20"/>
              </w:rPr>
            </w:pPr>
            <w:r w:rsidRPr="000A0E68">
              <w:rPr>
                <w:rFonts w:ascii="Maiandra GD" w:eastAsia="Times New Roman" w:hAnsi="Maiandra GD" w:cs="Calibri"/>
                <w:sz w:val="20"/>
                <w:szCs w:val="20"/>
              </w:rPr>
              <w:t>(Variation Schedule attached)</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1,700,000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2420"/>
        </w:trPr>
        <w:tc>
          <w:tcPr>
            <w:tcW w:w="706" w:type="dxa"/>
            <w:tcBorders>
              <w:top w:val="nil"/>
              <w:left w:val="single" w:sz="4" w:space="0" w:color="auto"/>
              <w:bottom w:val="single" w:sz="4" w:space="0" w:color="auto"/>
              <w:right w:val="single" w:sz="4" w:space="0" w:color="auto"/>
            </w:tcBorders>
            <w:shd w:val="clear" w:color="auto" w:fill="auto"/>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8</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4-037-208-2630210-104-2024/2025-8</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proofErr w:type="spellStart"/>
            <w:r w:rsidRPr="00201392">
              <w:rPr>
                <w:rFonts w:ascii="Maiandra GD" w:eastAsia="Times New Roman" w:hAnsi="Maiandra GD" w:cs="Calibri"/>
                <w:sz w:val="20"/>
                <w:szCs w:val="20"/>
              </w:rPr>
              <w:t>Mwihila</w:t>
            </w:r>
            <w:proofErr w:type="spellEnd"/>
            <w:r w:rsidRPr="00201392">
              <w:rPr>
                <w:rFonts w:ascii="Maiandra GD" w:eastAsia="Times New Roman" w:hAnsi="Maiandra GD" w:cs="Calibri"/>
                <w:sz w:val="20"/>
                <w:szCs w:val="20"/>
              </w:rPr>
              <w:t xml:space="preserve"> Boys' High School</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Additional funds for completion of Multi-Purpose Hall of 400 capacity with 2no.Changing rooms, Serving area, Store, Cateress office, Dish washing area, 2no.door Toilet and 2no.door shower rooms - Wall finishes, floor finishes, mechanical works, painting, ramps and labeling.</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4,000,000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3248"/>
        </w:trPr>
        <w:tc>
          <w:tcPr>
            <w:tcW w:w="706"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13</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4-037-208-2630210-104-2024/2025-9</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00000"/>
                <w:sz w:val="20"/>
                <w:szCs w:val="20"/>
              </w:rPr>
            </w:pPr>
            <w:proofErr w:type="spellStart"/>
            <w:r w:rsidRPr="00201392">
              <w:rPr>
                <w:rFonts w:ascii="Maiandra GD" w:eastAsia="Times New Roman" w:hAnsi="Maiandra GD" w:cs="Calibri"/>
                <w:color w:val="000000"/>
                <w:sz w:val="20"/>
                <w:szCs w:val="20"/>
              </w:rPr>
              <w:t>Emaholia</w:t>
            </w:r>
            <w:proofErr w:type="spellEnd"/>
            <w:r w:rsidRPr="00201392">
              <w:rPr>
                <w:rFonts w:ascii="Maiandra GD" w:eastAsia="Times New Roman" w:hAnsi="Maiandra GD" w:cs="Calibri"/>
                <w:color w:val="000000"/>
                <w:sz w:val="20"/>
                <w:szCs w:val="20"/>
              </w:rPr>
              <w:t xml:space="preserve"> Mixed Secondary School</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Additional funds for completion of a Single Science Laboratory of 45 capacity </w:t>
            </w:r>
            <w:r w:rsidR="0007502E" w:rsidRPr="00201392">
              <w:rPr>
                <w:rFonts w:ascii="Maiandra GD" w:eastAsia="Times New Roman" w:hAnsi="Maiandra GD" w:cs="Calibri"/>
                <w:sz w:val="20"/>
                <w:szCs w:val="20"/>
              </w:rPr>
              <w:t>comprising</w:t>
            </w:r>
            <w:r w:rsidRPr="00201392">
              <w:rPr>
                <w:rFonts w:ascii="Maiandra GD" w:eastAsia="Times New Roman" w:hAnsi="Maiandra GD" w:cs="Calibri"/>
                <w:sz w:val="20"/>
                <w:szCs w:val="20"/>
              </w:rPr>
              <w:t xml:space="preserve"> of Main Laboratory, Preparation Room &amp; Lab Technician's </w:t>
            </w:r>
            <w:r w:rsidR="0007502E" w:rsidRPr="00201392">
              <w:rPr>
                <w:rFonts w:ascii="Maiandra GD" w:eastAsia="Times New Roman" w:hAnsi="Maiandra GD" w:cs="Calibri"/>
                <w:sz w:val="20"/>
                <w:szCs w:val="20"/>
              </w:rPr>
              <w:t>Room -</w:t>
            </w:r>
            <w:r w:rsidRPr="00201392">
              <w:rPr>
                <w:rFonts w:ascii="Maiandra GD" w:eastAsia="Times New Roman" w:hAnsi="Maiandra GD" w:cs="Calibri"/>
                <w:sz w:val="20"/>
                <w:szCs w:val="20"/>
              </w:rPr>
              <w:t xml:space="preserve"> Wall finishes, </w:t>
            </w:r>
            <w:r w:rsidR="0007502E" w:rsidRPr="00201392">
              <w:rPr>
                <w:rFonts w:ascii="Maiandra GD" w:eastAsia="Times New Roman" w:hAnsi="Maiandra GD" w:cs="Calibri"/>
                <w:sz w:val="20"/>
                <w:szCs w:val="20"/>
              </w:rPr>
              <w:t>windows</w:t>
            </w:r>
            <w:r w:rsidRPr="00201392">
              <w:rPr>
                <w:rFonts w:ascii="Maiandra GD" w:eastAsia="Times New Roman" w:hAnsi="Maiandra GD" w:cs="Calibri"/>
                <w:sz w:val="20"/>
                <w:szCs w:val="20"/>
              </w:rPr>
              <w:t xml:space="preserve"> &amp; doors, </w:t>
            </w:r>
            <w:r w:rsidR="0007502E" w:rsidRPr="00201392">
              <w:rPr>
                <w:rFonts w:ascii="Maiandra GD" w:eastAsia="Times New Roman" w:hAnsi="Maiandra GD" w:cs="Calibri"/>
                <w:sz w:val="20"/>
                <w:szCs w:val="20"/>
              </w:rPr>
              <w:t>glazing, floor</w:t>
            </w:r>
            <w:r w:rsidRPr="00201392">
              <w:rPr>
                <w:rFonts w:ascii="Maiandra GD" w:eastAsia="Times New Roman" w:hAnsi="Maiandra GD" w:cs="Calibri"/>
                <w:sz w:val="20"/>
                <w:szCs w:val="20"/>
              </w:rPr>
              <w:t xml:space="preserve"> finishes, fascia board, worktops, gas system, plumbing works, electricity, soak pit, pavement slab, painting and labeling.</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1,500,000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Ongoing</w:t>
            </w:r>
          </w:p>
        </w:tc>
      </w:tr>
      <w:tr w:rsidR="00201392" w:rsidRPr="00201392" w:rsidTr="0007502E">
        <w:trPr>
          <w:trHeight w:val="800"/>
        </w:trPr>
        <w:tc>
          <w:tcPr>
            <w:tcW w:w="706"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14</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4-037-208-2630210-104-2024/2025-11</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proofErr w:type="spellStart"/>
            <w:r w:rsidRPr="00201392">
              <w:rPr>
                <w:rFonts w:ascii="Maiandra GD" w:eastAsia="Times New Roman" w:hAnsi="Maiandra GD" w:cs="Calibri"/>
                <w:sz w:val="20"/>
                <w:szCs w:val="20"/>
              </w:rPr>
              <w:t>Emalindi</w:t>
            </w:r>
            <w:proofErr w:type="spellEnd"/>
            <w:r w:rsidRPr="00201392">
              <w:rPr>
                <w:rFonts w:ascii="Maiandra GD" w:eastAsia="Times New Roman" w:hAnsi="Maiandra GD" w:cs="Calibri"/>
                <w:sz w:val="20"/>
                <w:szCs w:val="20"/>
              </w:rPr>
              <w:t xml:space="preserve"> Mixed Secondary School                   </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Construction to completion of 1no.classroom. </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1,000,000 </w:t>
            </w:r>
          </w:p>
        </w:tc>
        <w:tc>
          <w:tcPr>
            <w:tcW w:w="1354" w:type="dxa"/>
            <w:tcBorders>
              <w:top w:val="nil"/>
              <w:left w:val="single" w:sz="4" w:space="0" w:color="auto"/>
              <w:bottom w:val="single" w:sz="4" w:space="0" w:color="auto"/>
              <w:right w:val="single" w:sz="4" w:space="0" w:color="auto"/>
            </w:tcBorders>
            <w:shd w:val="clear" w:color="auto" w:fill="auto"/>
            <w:noWrap/>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 xml:space="preserve"> New </w:t>
            </w:r>
          </w:p>
        </w:tc>
      </w:tr>
      <w:tr w:rsidR="00201392" w:rsidRPr="00201392" w:rsidTr="0007502E">
        <w:trPr>
          <w:trHeight w:val="990"/>
        </w:trPr>
        <w:tc>
          <w:tcPr>
            <w:tcW w:w="706"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15</w:t>
            </w:r>
          </w:p>
        </w:tc>
        <w:tc>
          <w:tcPr>
            <w:tcW w:w="1719"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4-037-208-2630210-104-2024/2025-12</w:t>
            </w:r>
          </w:p>
        </w:tc>
        <w:tc>
          <w:tcPr>
            <w:tcW w:w="1698"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Stephen's </w:t>
            </w:r>
            <w:proofErr w:type="spellStart"/>
            <w:r w:rsidRPr="00201392">
              <w:rPr>
                <w:rFonts w:ascii="Maiandra GD" w:eastAsia="Times New Roman" w:hAnsi="Maiandra GD" w:cs="Calibri"/>
                <w:sz w:val="20"/>
                <w:szCs w:val="20"/>
              </w:rPr>
              <w:t>Mulwanda</w:t>
            </w:r>
            <w:proofErr w:type="spellEnd"/>
            <w:r w:rsidRPr="00201392">
              <w:rPr>
                <w:rFonts w:ascii="Maiandra GD" w:eastAsia="Times New Roman" w:hAnsi="Maiandra GD" w:cs="Calibri"/>
                <w:sz w:val="20"/>
                <w:szCs w:val="20"/>
              </w:rPr>
              <w:t xml:space="preserve"> Secondary School</w:t>
            </w:r>
          </w:p>
        </w:tc>
        <w:tc>
          <w:tcPr>
            <w:tcW w:w="276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Purchase of 52 </w:t>
            </w:r>
            <w:proofErr w:type="spellStart"/>
            <w:r w:rsidRPr="00201392">
              <w:rPr>
                <w:rFonts w:ascii="Maiandra GD" w:eastAsia="Times New Roman" w:hAnsi="Maiandra GD" w:cs="Calibri"/>
                <w:sz w:val="20"/>
                <w:szCs w:val="20"/>
              </w:rPr>
              <w:t>seater</w:t>
            </w:r>
            <w:proofErr w:type="spellEnd"/>
            <w:r w:rsidRPr="00201392">
              <w:rPr>
                <w:rFonts w:ascii="Maiandra GD" w:eastAsia="Times New Roman" w:hAnsi="Maiandra GD" w:cs="Calibri"/>
                <w:sz w:val="20"/>
                <w:szCs w:val="20"/>
              </w:rPr>
              <w:t xml:space="preserve"> Semi-Luxury Isuzu FTR 90P School Bus</w:t>
            </w:r>
          </w:p>
        </w:tc>
        <w:tc>
          <w:tcPr>
            <w:tcW w:w="1404" w:type="dxa"/>
            <w:tcBorders>
              <w:top w:val="nil"/>
              <w:left w:val="nil"/>
              <w:bottom w:val="single" w:sz="4" w:space="0" w:color="auto"/>
              <w:right w:val="nil"/>
            </w:tcBorders>
            <w:shd w:val="clear" w:color="000000" w:fill="FFFFFF"/>
            <w:noWrap/>
            <w:hideMark/>
          </w:tcPr>
          <w:p w:rsidR="00201392" w:rsidRPr="00201392" w:rsidRDefault="00201392" w:rsidP="00201392">
            <w:pPr>
              <w:spacing w:after="0" w:line="240" w:lineRule="auto"/>
              <w:jc w:val="right"/>
              <w:rPr>
                <w:rFonts w:ascii="Maiandra GD" w:eastAsia="Times New Roman" w:hAnsi="Maiandra GD" w:cs="Calibri"/>
                <w:sz w:val="20"/>
                <w:szCs w:val="20"/>
              </w:rPr>
            </w:pPr>
            <w:r w:rsidRPr="00201392">
              <w:rPr>
                <w:rFonts w:ascii="Maiandra GD" w:eastAsia="Times New Roman" w:hAnsi="Maiandra GD" w:cs="Calibri"/>
                <w:sz w:val="20"/>
                <w:szCs w:val="20"/>
              </w:rPr>
              <w:t xml:space="preserve">          10,950,000 </w:t>
            </w:r>
          </w:p>
        </w:tc>
        <w:tc>
          <w:tcPr>
            <w:tcW w:w="1354"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New</w:t>
            </w:r>
          </w:p>
        </w:tc>
      </w:tr>
      <w:tr w:rsidR="00201392" w:rsidRPr="00201392" w:rsidTr="0007502E">
        <w:trPr>
          <w:trHeight w:val="300"/>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w:t>
            </w:r>
          </w:p>
        </w:tc>
        <w:tc>
          <w:tcPr>
            <w:tcW w:w="6181" w:type="dxa"/>
            <w:gridSpan w:val="5"/>
            <w:tcBorders>
              <w:top w:val="nil"/>
              <w:left w:val="nil"/>
              <w:bottom w:val="single" w:sz="4" w:space="0" w:color="auto"/>
              <w:right w:val="single" w:sz="4" w:space="0" w:color="000000"/>
            </w:tcBorders>
            <w:shd w:val="clear" w:color="000000" w:fill="FFFFFF"/>
            <w:hideMark/>
          </w:tcPr>
          <w:p w:rsidR="00201392" w:rsidRPr="00201392" w:rsidRDefault="00201392" w:rsidP="00201392">
            <w:pPr>
              <w:spacing w:after="0" w:line="240" w:lineRule="auto"/>
              <w:rPr>
                <w:rFonts w:ascii="Maiandra GD" w:eastAsia="Times New Roman" w:hAnsi="Maiandra GD" w:cs="Calibri"/>
                <w:b/>
                <w:bCs/>
                <w:sz w:val="20"/>
                <w:szCs w:val="20"/>
              </w:rPr>
            </w:pPr>
            <w:r w:rsidRPr="00201392">
              <w:rPr>
                <w:rFonts w:ascii="Maiandra GD" w:eastAsia="Times New Roman" w:hAnsi="Maiandra GD" w:cs="Calibri"/>
                <w:b/>
                <w:bCs/>
                <w:sz w:val="20"/>
                <w:szCs w:val="20"/>
              </w:rPr>
              <w:t>SECURITY PROJECTS</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jc w:val="right"/>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w:t>
            </w:r>
          </w:p>
        </w:tc>
        <w:tc>
          <w:tcPr>
            <w:tcW w:w="1354" w:type="dxa"/>
            <w:tcBorders>
              <w:top w:val="nil"/>
              <w:left w:val="single" w:sz="4" w:space="0" w:color="auto"/>
              <w:bottom w:val="single" w:sz="4" w:space="0" w:color="auto"/>
              <w:right w:val="single" w:sz="4" w:space="0" w:color="auto"/>
            </w:tcBorders>
            <w:shd w:val="clear" w:color="auto" w:fill="auto"/>
            <w:noWrap/>
            <w:vAlign w:val="bottom"/>
            <w:hideMark/>
          </w:tcPr>
          <w:p w:rsidR="00201392" w:rsidRPr="0007502E" w:rsidRDefault="00201392" w:rsidP="00201392">
            <w:pPr>
              <w:spacing w:after="0" w:line="240" w:lineRule="auto"/>
              <w:rPr>
                <w:rFonts w:ascii="Maiandra GD" w:eastAsia="Times New Roman" w:hAnsi="Maiandra GD" w:cs="Calibri"/>
                <w:sz w:val="18"/>
                <w:szCs w:val="18"/>
              </w:rPr>
            </w:pPr>
            <w:r w:rsidRPr="0007502E">
              <w:rPr>
                <w:rFonts w:ascii="Maiandra GD" w:eastAsia="Times New Roman" w:hAnsi="Maiandra GD" w:cs="Calibri"/>
                <w:sz w:val="18"/>
                <w:szCs w:val="18"/>
              </w:rPr>
              <w:t xml:space="preserve">   27,450,000 </w:t>
            </w:r>
          </w:p>
        </w:tc>
      </w:tr>
      <w:tr w:rsidR="00201392" w:rsidRPr="00201392" w:rsidTr="0007502E">
        <w:trPr>
          <w:trHeight w:val="1511"/>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1</w:t>
            </w:r>
          </w:p>
        </w:tc>
        <w:tc>
          <w:tcPr>
            <w:tcW w:w="150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4-037-208-2640507-113-2024-2025-1</w:t>
            </w:r>
          </w:p>
        </w:tc>
        <w:tc>
          <w:tcPr>
            <w:tcW w:w="1487"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Assistant Chief's Office, </w:t>
            </w:r>
            <w:proofErr w:type="spellStart"/>
            <w:r w:rsidRPr="00201392">
              <w:rPr>
                <w:rFonts w:ascii="Maiandra GD" w:eastAsia="Times New Roman" w:hAnsi="Maiandra GD" w:cs="Calibri"/>
                <w:sz w:val="20"/>
                <w:szCs w:val="20"/>
              </w:rPr>
              <w:t>Mulwanda</w:t>
            </w:r>
            <w:proofErr w:type="spellEnd"/>
          </w:p>
        </w:tc>
        <w:tc>
          <w:tcPr>
            <w:tcW w:w="3190"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Additional funds for completion of an Administration block comprising of 3 rooms - (Assistant chief, Secretary &amp; Boardroom) - Doing terrazzo floor finishes, windows &amp; doors and labeling.                          </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300,000 </w:t>
            </w:r>
          </w:p>
        </w:tc>
        <w:tc>
          <w:tcPr>
            <w:tcW w:w="1354"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1520"/>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lastRenderedPageBreak/>
              <w:t>2</w:t>
            </w:r>
          </w:p>
        </w:tc>
        <w:tc>
          <w:tcPr>
            <w:tcW w:w="150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4-037-208-2640507-113-2024-2025-2</w:t>
            </w:r>
          </w:p>
        </w:tc>
        <w:tc>
          <w:tcPr>
            <w:tcW w:w="1487"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D0D0D"/>
                <w:sz w:val="20"/>
                <w:szCs w:val="20"/>
              </w:rPr>
            </w:pPr>
            <w:r w:rsidRPr="00201392">
              <w:rPr>
                <w:rFonts w:ascii="Maiandra GD" w:eastAsia="Times New Roman" w:hAnsi="Maiandra GD" w:cs="Calibri"/>
                <w:color w:val="0D0D0D"/>
                <w:sz w:val="20"/>
                <w:szCs w:val="20"/>
              </w:rPr>
              <w:t xml:space="preserve">Assistant Chief's Office, </w:t>
            </w:r>
            <w:proofErr w:type="spellStart"/>
            <w:r w:rsidRPr="00201392">
              <w:rPr>
                <w:rFonts w:ascii="Maiandra GD" w:eastAsia="Times New Roman" w:hAnsi="Maiandra GD" w:cs="Calibri"/>
                <w:color w:val="0D0D0D"/>
                <w:sz w:val="20"/>
                <w:szCs w:val="20"/>
              </w:rPr>
              <w:t>Ikomero</w:t>
            </w:r>
            <w:proofErr w:type="spellEnd"/>
          </w:p>
        </w:tc>
        <w:tc>
          <w:tcPr>
            <w:tcW w:w="3190"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Additional funds for completion of an Administration block comprising of 3 rooms - (Assistant chief, Secretary &amp; Boardroom) - Doing terrazzo floor finishes, windows &amp; doors and labeling.                          </w:t>
            </w:r>
          </w:p>
        </w:tc>
        <w:tc>
          <w:tcPr>
            <w:tcW w:w="1404" w:type="dxa"/>
            <w:tcBorders>
              <w:top w:val="nil"/>
              <w:left w:val="nil"/>
              <w:bottom w:val="single" w:sz="4" w:space="0" w:color="auto"/>
              <w:right w:val="nil"/>
            </w:tcBorders>
            <w:shd w:val="clear" w:color="auto" w:fill="auto"/>
            <w:noWrap/>
            <w:hideMark/>
          </w:tcPr>
          <w:p w:rsidR="00201392" w:rsidRPr="00201392" w:rsidRDefault="00201392" w:rsidP="00201392">
            <w:pPr>
              <w:spacing w:after="0" w:line="240" w:lineRule="auto"/>
              <w:rPr>
                <w:rFonts w:ascii="Maiandra GD" w:eastAsia="Times New Roman" w:hAnsi="Maiandra GD" w:cs="Calibri"/>
                <w:color w:val="0D0D0D"/>
                <w:sz w:val="20"/>
                <w:szCs w:val="20"/>
              </w:rPr>
            </w:pPr>
            <w:r w:rsidRPr="00201392">
              <w:rPr>
                <w:rFonts w:ascii="Maiandra GD" w:eastAsia="Times New Roman" w:hAnsi="Maiandra GD" w:cs="Calibri"/>
                <w:color w:val="0D0D0D"/>
                <w:sz w:val="20"/>
                <w:szCs w:val="20"/>
              </w:rPr>
              <w:t xml:space="preserve">              300,000 </w:t>
            </w:r>
          </w:p>
        </w:tc>
        <w:tc>
          <w:tcPr>
            <w:tcW w:w="1354"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710"/>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3</w:t>
            </w:r>
          </w:p>
        </w:tc>
        <w:tc>
          <w:tcPr>
            <w:tcW w:w="150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4-037-208-2640507-113-2024-2025-3</w:t>
            </w:r>
          </w:p>
        </w:tc>
        <w:tc>
          <w:tcPr>
            <w:tcW w:w="1487"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D0D0D"/>
                <w:sz w:val="20"/>
                <w:szCs w:val="20"/>
              </w:rPr>
            </w:pPr>
            <w:r w:rsidRPr="00201392">
              <w:rPr>
                <w:rFonts w:ascii="Maiandra GD" w:eastAsia="Times New Roman" w:hAnsi="Maiandra GD" w:cs="Calibri"/>
                <w:color w:val="0D0D0D"/>
                <w:sz w:val="20"/>
                <w:szCs w:val="20"/>
              </w:rPr>
              <w:t xml:space="preserve">Assistant Chief's Office, </w:t>
            </w:r>
            <w:proofErr w:type="spellStart"/>
            <w:r w:rsidRPr="00201392">
              <w:rPr>
                <w:rFonts w:ascii="Maiandra GD" w:eastAsia="Times New Roman" w:hAnsi="Maiandra GD" w:cs="Calibri"/>
                <w:color w:val="0D0D0D"/>
                <w:sz w:val="20"/>
                <w:szCs w:val="20"/>
              </w:rPr>
              <w:t>Shirali</w:t>
            </w:r>
            <w:proofErr w:type="spellEnd"/>
          </w:p>
        </w:tc>
        <w:tc>
          <w:tcPr>
            <w:tcW w:w="3190"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Additional funds for completion of an Administration block comprising of 3 rooms - (Assistant chief, Secretary &amp; Boardroom) - Doing terrazzo floor finishes, windows &amp; doors and labeling.                          </w:t>
            </w:r>
          </w:p>
        </w:tc>
        <w:tc>
          <w:tcPr>
            <w:tcW w:w="1404" w:type="dxa"/>
            <w:tcBorders>
              <w:top w:val="nil"/>
              <w:left w:val="nil"/>
              <w:bottom w:val="single" w:sz="4" w:space="0" w:color="auto"/>
              <w:right w:val="nil"/>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 xml:space="preserve">              300,000 </w:t>
            </w:r>
          </w:p>
        </w:tc>
        <w:tc>
          <w:tcPr>
            <w:tcW w:w="1354" w:type="dxa"/>
            <w:tcBorders>
              <w:top w:val="nil"/>
              <w:left w:val="single" w:sz="4" w:space="0" w:color="auto"/>
              <w:bottom w:val="single" w:sz="4" w:space="0" w:color="auto"/>
              <w:right w:val="single" w:sz="4" w:space="0" w:color="auto"/>
            </w:tcBorders>
            <w:shd w:val="clear" w:color="000000" w:fill="FFFFFF"/>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Ongoing</w:t>
            </w:r>
          </w:p>
        </w:tc>
      </w:tr>
      <w:tr w:rsidR="00201392" w:rsidRPr="00201392" w:rsidTr="0007502E">
        <w:trPr>
          <w:trHeight w:val="1700"/>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4</w:t>
            </w:r>
          </w:p>
        </w:tc>
        <w:tc>
          <w:tcPr>
            <w:tcW w:w="150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4-037-208-2640507-113-2024-2025-4</w:t>
            </w:r>
          </w:p>
        </w:tc>
        <w:tc>
          <w:tcPr>
            <w:tcW w:w="1487"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color w:val="0D0D0D"/>
                <w:sz w:val="20"/>
                <w:szCs w:val="20"/>
              </w:rPr>
            </w:pPr>
            <w:proofErr w:type="spellStart"/>
            <w:r w:rsidRPr="00201392">
              <w:rPr>
                <w:rFonts w:ascii="Maiandra GD" w:eastAsia="Times New Roman" w:hAnsi="Maiandra GD" w:cs="Calibri"/>
                <w:color w:val="0D0D0D"/>
                <w:sz w:val="20"/>
                <w:szCs w:val="20"/>
              </w:rPr>
              <w:t>Khwisero</w:t>
            </w:r>
            <w:proofErr w:type="spellEnd"/>
            <w:r w:rsidRPr="00201392">
              <w:rPr>
                <w:rFonts w:ascii="Maiandra GD" w:eastAsia="Times New Roman" w:hAnsi="Maiandra GD" w:cs="Calibri"/>
                <w:color w:val="0D0D0D"/>
                <w:sz w:val="20"/>
                <w:szCs w:val="20"/>
              </w:rPr>
              <w:t xml:space="preserve"> Law Courts</w:t>
            </w:r>
          </w:p>
        </w:tc>
        <w:tc>
          <w:tcPr>
            <w:tcW w:w="3190" w:type="dxa"/>
            <w:gridSpan w:val="2"/>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rPr>
                <w:rFonts w:ascii="Maiandra GD" w:eastAsia="Times New Roman" w:hAnsi="Maiandra GD" w:cs="Calibri"/>
                <w:sz w:val="20"/>
                <w:szCs w:val="20"/>
              </w:rPr>
            </w:pPr>
            <w:r w:rsidRPr="00201392">
              <w:rPr>
                <w:rFonts w:ascii="Maiandra GD" w:eastAsia="Times New Roman" w:hAnsi="Maiandra GD" w:cs="Calibri"/>
                <w:sz w:val="20"/>
                <w:szCs w:val="20"/>
              </w:rPr>
              <w:t>Being renovation of Law Courts - Reroofing, Main Co</w:t>
            </w:r>
            <w:r w:rsidR="0007502E">
              <w:rPr>
                <w:rFonts w:ascii="Maiandra GD" w:eastAsia="Times New Roman" w:hAnsi="Maiandra GD" w:cs="Calibri"/>
                <w:sz w:val="20"/>
                <w:szCs w:val="20"/>
              </w:rPr>
              <w:t xml:space="preserve">urt Chambers, Walling, Windows </w:t>
            </w:r>
            <w:r w:rsidR="0007502E" w:rsidRPr="00201392">
              <w:rPr>
                <w:rFonts w:ascii="Maiandra GD" w:eastAsia="Times New Roman" w:hAnsi="Maiandra GD" w:cs="Calibri"/>
                <w:sz w:val="20"/>
                <w:szCs w:val="20"/>
              </w:rPr>
              <w:t>and Doors</w:t>
            </w:r>
            <w:r w:rsidRPr="00201392">
              <w:rPr>
                <w:rFonts w:ascii="Maiandra GD" w:eastAsia="Times New Roman" w:hAnsi="Maiandra GD" w:cs="Calibri"/>
                <w:sz w:val="20"/>
                <w:szCs w:val="20"/>
              </w:rPr>
              <w:t>, Introduction of two cells, Magistrate's preparation room, Prosecutor's room, Registry and Exhibit store.</w:t>
            </w:r>
          </w:p>
        </w:tc>
        <w:tc>
          <w:tcPr>
            <w:tcW w:w="1404" w:type="dxa"/>
            <w:tcBorders>
              <w:top w:val="nil"/>
              <w:left w:val="nil"/>
              <w:bottom w:val="single" w:sz="4" w:space="0" w:color="auto"/>
              <w:right w:val="single" w:sz="4" w:space="0" w:color="auto"/>
            </w:tcBorders>
            <w:shd w:val="clear" w:color="auto" w:fill="auto"/>
            <w:noWrap/>
            <w:hideMark/>
          </w:tcPr>
          <w:p w:rsidR="00201392" w:rsidRPr="00201392" w:rsidRDefault="00201392" w:rsidP="00201392">
            <w:pPr>
              <w:spacing w:after="0" w:line="240" w:lineRule="auto"/>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xml:space="preserve">           4,500,000 </w:t>
            </w:r>
          </w:p>
        </w:tc>
        <w:tc>
          <w:tcPr>
            <w:tcW w:w="1354" w:type="dxa"/>
            <w:tcBorders>
              <w:top w:val="nil"/>
              <w:left w:val="nil"/>
              <w:bottom w:val="single" w:sz="4" w:space="0" w:color="auto"/>
              <w:right w:val="single" w:sz="4" w:space="0" w:color="auto"/>
            </w:tcBorders>
            <w:shd w:val="clear" w:color="auto" w:fill="auto"/>
            <w:hideMark/>
          </w:tcPr>
          <w:p w:rsidR="00201392" w:rsidRPr="00201392" w:rsidRDefault="00201392" w:rsidP="00201392">
            <w:pPr>
              <w:spacing w:after="0" w:line="240" w:lineRule="auto"/>
              <w:jc w:val="center"/>
              <w:rPr>
                <w:rFonts w:ascii="Maiandra GD" w:eastAsia="Times New Roman" w:hAnsi="Maiandra GD" w:cs="Calibri"/>
                <w:sz w:val="20"/>
                <w:szCs w:val="20"/>
              </w:rPr>
            </w:pPr>
            <w:r w:rsidRPr="00201392">
              <w:rPr>
                <w:rFonts w:ascii="Maiandra GD" w:eastAsia="Times New Roman" w:hAnsi="Maiandra GD" w:cs="Calibri"/>
                <w:sz w:val="20"/>
                <w:szCs w:val="20"/>
              </w:rPr>
              <w:t xml:space="preserve"> New </w:t>
            </w:r>
          </w:p>
        </w:tc>
      </w:tr>
      <w:tr w:rsidR="00201392" w:rsidRPr="00201392" w:rsidTr="0007502E">
        <w:trPr>
          <w:trHeight w:val="30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201392" w:rsidRPr="00201392" w:rsidRDefault="00201392" w:rsidP="00201392">
            <w:pPr>
              <w:spacing w:after="0" w:line="240" w:lineRule="auto"/>
              <w:jc w:val="center"/>
              <w:rPr>
                <w:rFonts w:ascii="Maiandra GD" w:eastAsia="Times New Roman" w:hAnsi="Maiandra GD" w:cs="Calibri"/>
                <w:b/>
                <w:bCs/>
                <w:color w:val="000000"/>
                <w:sz w:val="20"/>
                <w:szCs w:val="20"/>
              </w:rPr>
            </w:pPr>
            <w:r w:rsidRPr="00201392">
              <w:rPr>
                <w:rFonts w:ascii="Maiandra GD" w:eastAsia="Times New Roman" w:hAnsi="Maiandra GD" w:cs="Calibri"/>
                <w:b/>
                <w:bCs/>
                <w:color w:val="000000"/>
                <w:sz w:val="20"/>
                <w:szCs w:val="20"/>
              </w:rPr>
              <w:t> </w:t>
            </w:r>
          </w:p>
        </w:tc>
        <w:tc>
          <w:tcPr>
            <w:tcW w:w="1504" w:type="dxa"/>
            <w:tcBorders>
              <w:top w:val="nil"/>
              <w:left w:val="nil"/>
              <w:bottom w:val="single" w:sz="4" w:space="0" w:color="auto"/>
              <w:right w:val="single" w:sz="4" w:space="0" w:color="auto"/>
            </w:tcBorders>
            <w:shd w:val="clear" w:color="000000" w:fill="FFFFFF"/>
            <w:noWrap/>
            <w:hideMark/>
          </w:tcPr>
          <w:p w:rsidR="00201392" w:rsidRPr="00201392" w:rsidRDefault="00201392" w:rsidP="00201392">
            <w:pPr>
              <w:spacing w:after="0" w:line="240" w:lineRule="auto"/>
              <w:rPr>
                <w:rFonts w:ascii="Maiandra GD" w:eastAsia="Times New Roman" w:hAnsi="Maiandra GD" w:cs="Calibri"/>
                <w:b/>
                <w:bCs/>
                <w:color w:val="000000"/>
                <w:sz w:val="20"/>
                <w:szCs w:val="20"/>
              </w:rPr>
            </w:pPr>
            <w:r w:rsidRPr="00201392">
              <w:rPr>
                <w:rFonts w:ascii="Maiandra GD" w:eastAsia="Times New Roman" w:hAnsi="Maiandra GD" w:cs="Calibri"/>
                <w:b/>
                <w:bCs/>
                <w:color w:val="000000"/>
                <w:sz w:val="20"/>
                <w:szCs w:val="20"/>
              </w:rPr>
              <w:t>TOTAL ALLOCATION</w:t>
            </w:r>
          </w:p>
        </w:tc>
        <w:tc>
          <w:tcPr>
            <w:tcW w:w="1487" w:type="dxa"/>
            <w:gridSpan w:val="2"/>
            <w:tcBorders>
              <w:top w:val="nil"/>
              <w:left w:val="nil"/>
              <w:bottom w:val="single" w:sz="4" w:space="0" w:color="auto"/>
              <w:right w:val="single" w:sz="4" w:space="0" w:color="auto"/>
            </w:tcBorders>
            <w:shd w:val="clear" w:color="000000" w:fill="FFFFFF"/>
            <w:hideMark/>
          </w:tcPr>
          <w:p w:rsidR="00201392" w:rsidRPr="00201392" w:rsidRDefault="00201392" w:rsidP="00201392">
            <w:pPr>
              <w:spacing w:after="0" w:line="240" w:lineRule="auto"/>
              <w:rPr>
                <w:rFonts w:ascii="Maiandra GD" w:eastAsia="Times New Roman" w:hAnsi="Maiandra GD" w:cs="Calibri"/>
                <w:b/>
                <w:bCs/>
                <w:color w:val="000000"/>
                <w:sz w:val="20"/>
                <w:szCs w:val="20"/>
              </w:rPr>
            </w:pPr>
            <w:r w:rsidRPr="00201392">
              <w:rPr>
                <w:rFonts w:ascii="Maiandra GD" w:eastAsia="Times New Roman" w:hAnsi="Maiandra GD" w:cs="Calibri"/>
                <w:b/>
                <w:bCs/>
                <w:color w:val="000000"/>
                <w:sz w:val="20"/>
                <w:szCs w:val="20"/>
              </w:rPr>
              <w:t> </w:t>
            </w:r>
          </w:p>
        </w:tc>
        <w:tc>
          <w:tcPr>
            <w:tcW w:w="3190" w:type="dxa"/>
            <w:gridSpan w:val="2"/>
            <w:tcBorders>
              <w:top w:val="nil"/>
              <w:left w:val="nil"/>
              <w:bottom w:val="single" w:sz="4" w:space="0" w:color="auto"/>
              <w:right w:val="single" w:sz="4" w:space="0" w:color="auto"/>
            </w:tcBorders>
            <w:shd w:val="clear" w:color="000000" w:fill="FFFFFF"/>
            <w:noWrap/>
            <w:hideMark/>
          </w:tcPr>
          <w:p w:rsidR="00201392" w:rsidRPr="00201392" w:rsidRDefault="00201392" w:rsidP="00201392">
            <w:pPr>
              <w:spacing w:after="0" w:line="240" w:lineRule="auto"/>
              <w:rPr>
                <w:rFonts w:ascii="Maiandra GD" w:eastAsia="Times New Roman" w:hAnsi="Maiandra GD" w:cs="Calibri"/>
                <w:b/>
                <w:bCs/>
                <w:color w:val="000000"/>
                <w:sz w:val="20"/>
                <w:szCs w:val="20"/>
              </w:rPr>
            </w:pPr>
            <w:r w:rsidRPr="00201392">
              <w:rPr>
                <w:rFonts w:ascii="Maiandra GD" w:eastAsia="Times New Roman" w:hAnsi="Maiandra GD" w:cs="Calibri"/>
                <w:b/>
                <w:bCs/>
                <w:color w:val="000000"/>
                <w:sz w:val="20"/>
                <w:szCs w:val="20"/>
              </w:rPr>
              <w:t> </w:t>
            </w:r>
          </w:p>
        </w:tc>
        <w:tc>
          <w:tcPr>
            <w:tcW w:w="1404" w:type="dxa"/>
            <w:tcBorders>
              <w:top w:val="nil"/>
              <w:left w:val="nil"/>
              <w:bottom w:val="single" w:sz="4" w:space="0" w:color="auto"/>
              <w:right w:val="nil"/>
            </w:tcBorders>
            <w:shd w:val="clear" w:color="000000" w:fill="FFFFFF"/>
            <w:noWrap/>
            <w:vAlign w:val="center"/>
            <w:hideMark/>
          </w:tcPr>
          <w:p w:rsidR="00201392" w:rsidRPr="00201392" w:rsidRDefault="00201392" w:rsidP="00201392">
            <w:pPr>
              <w:spacing w:after="0" w:line="240" w:lineRule="auto"/>
              <w:jc w:val="right"/>
              <w:rPr>
                <w:rFonts w:ascii="Maiandra GD" w:eastAsia="Times New Roman" w:hAnsi="Maiandra GD" w:cs="Calibri"/>
                <w:b/>
                <w:bCs/>
                <w:color w:val="000000"/>
                <w:sz w:val="20"/>
                <w:szCs w:val="20"/>
              </w:rPr>
            </w:pPr>
            <w:r w:rsidRPr="00201392">
              <w:rPr>
                <w:rFonts w:ascii="Maiandra GD" w:eastAsia="Times New Roman" w:hAnsi="Maiandra GD" w:cs="Calibri"/>
                <w:b/>
                <w:bCs/>
                <w:color w:val="000000"/>
                <w:sz w:val="20"/>
                <w:szCs w:val="20"/>
              </w:rPr>
              <w:t xml:space="preserve">    170,469,857 </w:t>
            </w:r>
          </w:p>
        </w:tc>
        <w:tc>
          <w:tcPr>
            <w:tcW w:w="1354" w:type="dxa"/>
            <w:tcBorders>
              <w:top w:val="nil"/>
              <w:left w:val="single" w:sz="4" w:space="0" w:color="auto"/>
              <w:bottom w:val="single" w:sz="4" w:space="0" w:color="auto"/>
              <w:right w:val="single" w:sz="4" w:space="0" w:color="auto"/>
            </w:tcBorders>
            <w:shd w:val="clear" w:color="000000" w:fill="FFFFFF"/>
            <w:noWrap/>
            <w:vAlign w:val="center"/>
            <w:hideMark/>
          </w:tcPr>
          <w:p w:rsidR="00201392" w:rsidRPr="00201392" w:rsidRDefault="00201392" w:rsidP="00201392">
            <w:pPr>
              <w:spacing w:after="0" w:line="240" w:lineRule="auto"/>
              <w:jc w:val="center"/>
              <w:rPr>
                <w:rFonts w:ascii="Maiandra GD" w:eastAsia="Times New Roman" w:hAnsi="Maiandra GD" w:cs="Calibri"/>
                <w:color w:val="000000"/>
                <w:sz w:val="20"/>
                <w:szCs w:val="20"/>
              </w:rPr>
            </w:pPr>
            <w:r w:rsidRPr="00201392">
              <w:rPr>
                <w:rFonts w:ascii="Maiandra GD" w:eastAsia="Times New Roman" w:hAnsi="Maiandra GD" w:cs="Calibri"/>
                <w:color w:val="000000"/>
                <w:sz w:val="20"/>
                <w:szCs w:val="20"/>
              </w:rPr>
              <w:t> </w:t>
            </w:r>
          </w:p>
        </w:tc>
      </w:tr>
    </w:tbl>
    <w:p w:rsidR="00D32A3A" w:rsidRPr="0060207B" w:rsidRDefault="00D32A3A" w:rsidP="00763AF5">
      <w:pPr>
        <w:jc w:val="both"/>
        <w:rPr>
          <w:rFonts w:ascii="Maiandra GD" w:eastAsiaTheme="minorEastAsia" w:hAnsi="Maiandra GD"/>
        </w:rPr>
      </w:pPr>
    </w:p>
    <w:p w:rsidR="00763AF5" w:rsidRPr="002C719C" w:rsidRDefault="002C719C" w:rsidP="00763AF5">
      <w:pPr>
        <w:tabs>
          <w:tab w:val="left" w:pos="1831"/>
        </w:tabs>
        <w:jc w:val="both"/>
        <w:rPr>
          <w:rFonts w:ascii="Maiandra GD" w:eastAsiaTheme="minorEastAsia" w:hAnsi="Maiandra GD"/>
          <w:b/>
          <w:sz w:val="24"/>
          <w:szCs w:val="24"/>
        </w:rPr>
      </w:pPr>
      <w:r w:rsidRPr="002C719C">
        <w:rPr>
          <w:rFonts w:ascii="Maiandra GD" w:eastAsiaTheme="minorEastAsia" w:hAnsi="Maiandra GD"/>
          <w:b/>
          <w:sz w:val="24"/>
          <w:szCs w:val="24"/>
        </w:rPr>
        <w:t>Min 06/08/1</w:t>
      </w:r>
      <w:r w:rsidR="00763AF5" w:rsidRPr="002C719C">
        <w:rPr>
          <w:rFonts w:ascii="Maiandra GD" w:eastAsiaTheme="minorEastAsia" w:hAnsi="Maiandra GD"/>
          <w:b/>
          <w:sz w:val="24"/>
          <w:szCs w:val="24"/>
        </w:rPr>
        <w:t>1/2024: A.O.B</w:t>
      </w:r>
      <w:r w:rsidR="00763AF5" w:rsidRPr="002C719C">
        <w:rPr>
          <w:rFonts w:ascii="Maiandra GD" w:eastAsiaTheme="minorEastAsia" w:hAnsi="Maiandra GD"/>
          <w:b/>
          <w:sz w:val="24"/>
          <w:szCs w:val="24"/>
        </w:rPr>
        <w:tab/>
      </w:r>
    </w:p>
    <w:p w:rsidR="00763AF5" w:rsidRPr="002C719C" w:rsidRDefault="002C719C" w:rsidP="002C719C">
      <w:pPr>
        <w:pStyle w:val="ListParagraph"/>
        <w:numPr>
          <w:ilvl w:val="0"/>
          <w:numId w:val="19"/>
        </w:numPr>
        <w:jc w:val="both"/>
        <w:rPr>
          <w:rFonts w:ascii="Maiandra GD" w:eastAsiaTheme="minorEastAsia" w:hAnsi="Maiandra GD"/>
          <w:sz w:val="24"/>
          <w:szCs w:val="24"/>
        </w:rPr>
      </w:pPr>
      <w:r w:rsidRPr="002C719C">
        <w:rPr>
          <w:rFonts w:ascii="Maiandra GD" w:eastAsiaTheme="minorEastAsia" w:hAnsi="Maiandra GD"/>
          <w:sz w:val="24"/>
          <w:szCs w:val="24"/>
        </w:rPr>
        <w:t>The NG-CDFC Chairman reminded members that they must know what is going on in our projects at all times for proper management.</w:t>
      </w:r>
    </w:p>
    <w:p w:rsidR="002C719C" w:rsidRDefault="002C719C" w:rsidP="002C719C">
      <w:pPr>
        <w:pStyle w:val="ListParagraph"/>
        <w:numPr>
          <w:ilvl w:val="0"/>
          <w:numId w:val="19"/>
        </w:numPr>
        <w:jc w:val="both"/>
        <w:rPr>
          <w:rFonts w:ascii="Maiandra GD" w:eastAsiaTheme="minorEastAsia" w:hAnsi="Maiandra GD"/>
          <w:sz w:val="24"/>
          <w:szCs w:val="24"/>
        </w:rPr>
      </w:pPr>
      <w:r w:rsidRPr="002C719C">
        <w:rPr>
          <w:rFonts w:ascii="Maiandra GD" w:eastAsiaTheme="minorEastAsia" w:hAnsi="Maiandra GD"/>
          <w:sz w:val="24"/>
          <w:szCs w:val="24"/>
        </w:rPr>
        <w:t>The NGCDF Committee members should be sitting in PMC meetings as ex-officio members. However, they should not influence what goes on in the Project Management Committees.</w:t>
      </w:r>
    </w:p>
    <w:p w:rsidR="0060207B" w:rsidRPr="002C719C" w:rsidRDefault="0060207B" w:rsidP="002C719C">
      <w:pPr>
        <w:pStyle w:val="ListParagraph"/>
        <w:numPr>
          <w:ilvl w:val="0"/>
          <w:numId w:val="19"/>
        </w:numPr>
        <w:jc w:val="both"/>
        <w:rPr>
          <w:rFonts w:ascii="Maiandra GD" w:eastAsiaTheme="minorEastAsia" w:hAnsi="Maiandra GD"/>
          <w:sz w:val="24"/>
          <w:szCs w:val="24"/>
        </w:rPr>
      </w:pPr>
      <w:r>
        <w:rPr>
          <w:rFonts w:ascii="Maiandra GD" w:eastAsiaTheme="minorEastAsia" w:hAnsi="Maiandra GD"/>
          <w:sz w:val="24"/>
          <w:szCs w:val="24"/>
        </w:rPr>
        <w:t xml:space="preserve">The Fund Account Manager advised members not to leak information on the proposed budget to the public until the budget is approved. </w:t>
      </w:r>
    </w:p>
    <w:p w:rsidR="002C719C" w:rsidRPr="002C719C" w:rsidRDefault="002C719C" w:rsidP="00763AF5">
      <w:pPr>
        <w:pStyle w:val="ListParagraph"/>
        <w:numPr>
          <w:ilvl w:val="0"/>
          <w:numId w:val="19"/>
        </w:numPr>
        <w:jc w:val="both"/>
        <w:rPr>
          <w:rFonts w:ascii="Maiandra GD" w:eastAsiaTheme="minorEastAsia" w:hAnsi="Maiandra GD"/>
          <w:sz w:val="24"/>
          <w:szCs w:val="24"/>
        </w:rPr>
      </w:pPr>
      <w:r w:rsidRPr="002C719C">
        <w:rPr>
          <w:rFonts w:ascii="Maiandra GD" w:eastAsiaTheme="minorEastAsia" w:hAnsi="Maiandra GD"/>
          <w:sz w:val="24"/>
          <w:szCs w:val="24"/>
        </w:rPr>
        <w:t xml:space="preserve">We shall be expecting a circular from the NG-CDF Board on nomination of NG-CDF Committee members since the term of present committee members is almost ending (end of November, 2024 for </w:t>
      </w:r>
      <w:proofErr w:type="spellStart"/>
      <w:r w:rsidRPr="002C719C">
        <w:rPr>
          <w:rFonts w:ascii="Maiandra GD" w:eastAsiaTheme="minorEastAsia" w:hAnsi="Maiandra GD"/>
          <w:sz w:val="24"/>
          <w:szCs w:val="24"/>
        </w:rPr>
        <w:t>Khwisero</w:t>
      </w:r>
      <w:proofErr w:type="spellEnd"/>
      <w:r w:rsidRPr="002C719C">
        <w:rPr>
          <w:rFonts w:ascii="Maiandra GD" w:eastAsiaTheme="minorEastAsia" w:hAnsi="Maiandra GD"/>
          <w:sz w:val="24"/>
          <w:szCs w:val="24"/>
        </w:rPr>
        <w:t xml:space="preserve"> plus many others).</w:t>
      </w:r>
    </w:p>
    <w:p w:rsidR="00763AF5" w:rsidRPr="002C719C" w:rsidRDefault="00763AF5" w:rsidP="00763AF5">
      <w:pPr>
        <w:jc w:val="both"/>
        <w:rPr>
          <w:rFonts w:ascii="Maiandra GD" w:eastAsiaTheme="minorEastAsia" w:hAnsi="Maiandra GD"/>
          <w:sz w:val="24"/>
          <w:szCs w:val="24"/>
        </w:rPr>
      </w:pPr>
      <w:r w:rsidRPr="002C719C">
        <w:rPr>
          <w:rFonts w:ascii="Maiandra GD" w:eastAsiaTheme="minorEastAsia" w:hAnsi="Maiandra GD"/>
          <w:sz w:val="24"/>
          <w:szCs w:val="24"/>
        </w:rPr>
        <w:t xml:space="preserve">There being no other business Mrs. Rose </w:t>
      </w:r>
      <w:proofErr w:type="spellStart"/>
      <w:r w:rsidRPr="002C719C">
        <w:rPr>
          <w:rFonts w:ascii="Maiandra GD" w:eastAsiaTheme="minorEastAsia" w:hAnsi="Maiandra GD"/>
          <w:sz w:val="24"/>
          <w:szCs w:val="24"/>
        </w:rPr>
        <w:t>Ombewa</w:t>
      </w:r>
      <w:proofErr w:type="spellEnd"/>
      <w:r w:rsidRPr="002C719C">
        <w:rPr>
          <w:rFonts w:ascii="Maiandra GD" w:eastAsiaTheme="minorEastAsia" w:hAnsi="Maiandra GD"/>
          <w:sz w:val="24"/>
          <w:szCs w:val="24"/>
        </w:rPr>
        <w:t xml:space="preserve"> proposed the adjournment of the meeting at 1.</w:t>
      </w:r>
      <w:r w:rsidR="002C719C" w:rsidRPr="002C719C">
        <w:rPr>
          <w:rFonts w:ascii="Maiandra GD" w:eastAsiaTheme="minorEastAsia" w:hAnsi="Maiandra GD"/>
          <w:sz w:val="24"/>
          <w:szCs w:val="24"/>
        </w:rPr>
        <w:t>25</w:t>
      </w:r>
      <w:r w:rsidRPr="002C719C">
        <w:rPr>
          <w:rFonts w:ascii="Maiandra GD" w:eastAsiaTheme="minorEastAsia" w:hAnsi="Maiandra GD"/>
          <w:sz w:val="24"/>
          <w:szCs w:val="24"/>
        </w:rPr>
        <w:t>pm. She was seconded by</w:t>
      </w:r>
      <w:r w:rsidR="002C719C" w:rsidRPr="002C719C">
        <w:rPr>
          <w:rFonts w:ascii="Maiandra GD" w:eastAsiaTheme="minorEastAsia" w:hAnsi="Maiandra GD"/>
          <w:sz w:val="24"/>
          <w:szCs w:val="24"/>
        </w:rPr>
        <w:t xml:space="preserve"> Mrs. Christine </w:t>
      </w:r>
      <w:proofErr w:type="spellStart"/>
      <w:r w:rsidR="002C719C" w:rsidRPr="002C719C">
        <w:rPr>
          <w:rFonts w:ascii="Maiandra GD" w:eastAsiaTheme="minorEastAsia" w:hAnsi="Maiandra GD"/>
          <w:sz w:val="24"/>
          <w:szCs w:val="24"/>
        </w:rPr>
        <w:t>Agiso</w:t>
      </w:r>
      <w:proofErr w:type="spellEnd"/>
      <w:r w:rsidRPr="002C719C">
        <w:rPr>
          <w:rFonts w:ascii="Maiandra GD" w:eastAsiaTheme="minorEastAsia" w:hAnsi="Maiandra GD"/>
          <w:sz w:val="24"/>
          <w:szCs w:val="24"/>
        </w:rPr>
        <w:t xml:space="preserve">. Closing prayer was given by </w:t>
      </w:r>
      <w:r w:rsidR="002C719C" w:rsidRPr="002C719C">
        <w:rPr>
          <w:rFonts w:ascii="Maiandra GD" w:eastAsiaTheme="minorEastAsia" w:hAnsi="Maiandra GD"/>
          <w:sz w:val="24"/>
          <w:szCs w:val="24"/>
        </w:rPr>
        <w:t xml:space="preserve">Mr. Roberts </w:t>
      </w:r>
      <w:proofErr w:type="spellStart"/>
      <w:r w:rsidR="002C719C" w:rsidRPr="002C719C">
        <w:rPr>
          <w:rFonts w:ascii="Maiandra GD" w:eastAsiaTheme="minorEastAsia" w:hAnsi="Maiandra GD"/>
          <w:sz w:val="24"/>
          <w:szCs w:val="24"/>
        </w:rPr>
        <w:t>Mayienga</w:t>
      </w:r>
      <w:proofErr w:type="spellEnd"/>
      <w:r w:rsidRPr="002C719C">
        <w:rPr>
          <w:rFonts w:ascii="Maiandra GD" w:eastAsiaTheme="minorEastAsia" w:hAnsi="Maiandra GD"/>
          <w:sz w:val="24"/>
          <w:szCs w:val="24"/>
        </w:rPr>
        <w:t>.</w:t>
      </w:r>
    </w:p>
    <w:p w:rsidR="00763AF5" w:rsidRPr="002C719C" w:rsidRDefault="00763AF5" w:rsidP="00763AF5">
      <w:pPr>
        <w:jc w:val="both"/>
        <w:rPr>
          <w:rFonts w:ascii="Maiandra GD" w:eastAsiaTheme="minorEastAsia" w:hAnsi="Maiandra GD"/>
          <w:b/>
          <w:sz w:val="24"/>
          <w:szCs w:val="24"/>
        </w:rPr>
      </w:pPr>
      <w:r w:rsidRPr="002C719C">
        <w:rPr>
          <w:rFonts w:ascii="Maiandra GD" w:eastAsiaTheme="minorEastAsia" w:hAnsi="Maiandra GD"/>
          <w:sz w:val="24"/>
          <w:szCs w:val="24"/>
        </w:rPr>
        <w:t xml:space="preserve">     </w:t>
      </w:r>
      <w:r w:rsidRPr="002C719C">
        <w:rPr>
          <w:rFonts w:ascii="Maiandra GD" w:eastAsiaTheme="minorEastAsia" w:hAnsi="Maiandra GD"/>
          <w:b/>
          <w:sz w:val="24"/>
          <w:szCs w:val="24"/>
        </w:rPr>
        <w:t>Compiled   by                                                      Confirmed by</w:t>
      </w:r>
    </w:p>
    <w:p w:rsidR="00763AF5" w:rsidRPr="002C719C" w:rsidRDefault="00763AF5" w:rsidP="00763AF5">
      <w:pPr>
        <w:jc w:val="both"/>
        <w:rPr>
          <w:rFonts w:ascii="Maiandra GD" w:eastAsiaTheme="minorEastAsia" w:hAnsi="Maiandra GD"/>
          <w:b/>
          <w:sz w:val="24"/>
          <w:szCs w:val="24"/>
        </w:rPr>
      </w:pPr>
    </w:p>
    <w:p w:rsidR="00763AF5" w:rsidRPr="002C719C" w:rsidRDefault="002C719C" w:rsidP="00763AF5">
      <w:pPr>
        <w:jc w:val="both"/>
        <w:rPr>
          <w:rFonts w:ascii="Maiandra GD" w:eastAsiaTheme="minorEastAsia" w:hAnsi="Maiandra GD"/>
          <w:sz w:val="24"/>
          <w:szCs w:val="24"/>
        </w:rPr>
      </w:pPr>
      <w:r>
        <w:rPr>
          <w:rFonts w:ascii="Maiandra GD" w:eastAsiaTheme="minorEastAsia" w:hAnsi="Maiandra GD"/>
          <w:sz w:val="24"/>
          <w:szCs w:val="24"/>
        </w:rPr>
        <w:t>….……………………………</w:t>
      </w:r>
      <w:r w:rsidR="00763AF5" w:rsidRPr="002C719C">
        <w:rPr>
          <w:rFonts w:ascii="Maiandra GD" w:eastAsiaTheme="minorEastAsia" w:hAnsi="Maiandra GD"/>
          <w:sz w:val="24"/>
          <w:szCs w:val="24"/>
        </w:rPr>
        <w:t xml:space="preserve">                                         ……………………………………..</w:t>
      </w:r>
    </w:p>
    <w:p w:rsidR="00763AF5" w:rsidRPr="002C719C" w:rsidRDefault="00763AF5" w:rsidP="00763AF5">
      <w:pPr>
        <w:jc w:val="both"/>
        <w:rPr>
          <w:rFonts w:ascii="Maiandra GD" w:eastAsiaTheme="minorEastAsia" w:hAnsi="Maiandra GD"/>
          <w:b/>
          <w:sz w:val="24"/>
          <w:szCs w:val="24"/>
        </w:rPr>
      </w:pPr>
      <w:r w:rsidRPr="002C719C">
        <w:rPr>
          <w:rFonts w:ascii="Maiandra GD" w:eastAsiaTheme="minorEastAsia" w:hAnsi="Maiandra GD"/>
          <w:b/>
          <w:sz w:val="24"/>
          <w:szCs w:val="24"/>
        </w:rPr>
        <w:t>Secretary (NG-CDFC)                                                   Chairman (NG-CDFC)</w:t>
      </w:r>
    </w:p>
    <w:tbl>
      <w:tblPr>
        <w:tblW w:w="10890" w:type="dxa"/>
        <w:tblInd w:w="93" w:type="dxa"/>
        <w:tblLook w:val="04A0" w:firstRow="1" w:lastRow="0" w:firstColumn="1" w:lastColumn="0" w:noHBand="0" w:noVBand="1"/>
      </w:tblPr>
      <w:tblGrid>
        <w:gridCol w:w="2350"/>
        <w:gridCol w:w="1647"/>
        <w:gridCol w:w="1380"/>
        <w:gridCol w:w="763"/>
        <w:gridCol w:w="857"/>
        <w:gridCol w:w="1054"/>
        <w:gridCol w:w="1013"/>
        <w:gridCol w:w="1826"/>
      </w:tblGrid>
      <w:tr w:rsidR="00763AF5" w:rsidRPr="00763AF5" w:rsidTr="00C97905">
        <w:trPr>
          <w:trHeight w:val="240"/>
        </w:trPr>
        <w:tc>
          <w:tcPr>
            <w:tcW w:w="2350" w:type="dxa"/>
            <w:tcBorders>
              <w:top w:val="nil"/>
              <w:left w:val="nil"/>
              <w:bottom w:val="nil"/>
              <w:right w:val="nil"/>
            </w:tcBorders>
            <w:shd w:val="clear" w:color="auto" w:fill="auto"/>
            <w:noWrap/>
            <w:vAlign w:val="bottom"/>
          </w:tcPr>
          <w:p w:rsidR="00763AF5" w:rsidRPr="00763AF5" w:rsidRDefault="00763AF5" w:rsidP="00763AF5">
            <w:pPr>
              <w:spacing w:after="0" w:line="240" w:lineRule="auto"/>
              <w:rPr>
                <w:rFonts w:ascii="Maiandra GD" w:eastAsia="Times New Roman" w:hAnsi="Maiandra GD" w:cs="Calibri"/>
                <w:color w:val="000000"/>
                <w:sz w:val="18"/>
                <w:szCs w:val="18"/>
              </w:rPr>
            </w:pPr>
          </w:p>
        </w:tc>
        <w:tc>
          <w:tcPr>
            <w:tcW w:w="1647" w:type="dxa"/>
            <w:tcBorders>
              <w:top w:val="nil"/>
              <w:left w:val="nil"/>
              <w:bottom w:val="nil"/>
              <w:right w:val="nil"/>
            </w:tcBorders>
            <w:shd w:val="clear" w:color="auto" w:fill="auto"/>
            <w:noWrap/>
            <w:vAlign w:val="bottom"/>
            <w:hideMark/>
          </w:tcPr>
          <w:p w:rsidR="00763AF5" w:rsidRPr="00763AF5" w:rsidRDefault="00763AF5" w:rsidP="00763AF5">
            <w:pPr>
              <w:spacing w:after="0" w:line="240" w:lineRule="auto"/>
              <w:rPr>
                <w:rFonts w:ascii="Maiandra GD" w:eastAsia="Times New Roman" w:hAnsi="Maiandra GD" w:cs="Calibri"/>
                <w:color w:val="000000"/>
                <w:sz w:val="18"/>
                <w:szCs w:val="18"/>
              </w:rPr>
            </w:pPr>
          </w:p>
        </w:tc>
        <w:tc>
          <w:tcPr>
            <w:tcW w:w="1380" w:type="dxa"/>
            <w:tcBorders>
              <w:top w:val="nil"/>
              <w:left w:val="nil"/>
              <w:bottom w:val="nil"/>
              <w:right w:val="nil"/>
            </w:tcBorders>
            <w:shd w:val="clear" w:color="auto" w:fill="auto"/>
            <w:noWrap/>
            <w:vAlign w:val="bottom"/>
            <w:hideMark/>
          </w:tcPr>
          <w:p w:rsidR="00763AF5" w:rsidRPr="00763AF5" w:rsidRDefault="00763AF5" w:rsidP="00763AF5">
            <w:pPr>
              <w:spacing w:after="0" w:line="240" w:lineRule="auto"/>
              <w:rPr>
                <w:rFonts w:ascii="Maiandra GD" w:eastAsia="Times New Roman" w:hAnsi="Maiandra GD" w:cs="Calibri"/>
                <w:color w:val="000000"/>
                <w:sz w:val="18"/>
                <w:szCs w:val="18"/>
              </w:rPr>
            </w:pPr>
          </w:p>
        </w:tc>
        <w:tc>
          <w:tcPr>
            <w:tcW w:w="763" w:type="dxa"/>
            <w:tcBorders>
              <w:top w:val="nil"/>
              <w:left w:val="nil"/>
              <w:bottom w:val="nil"/>
              <w:right w:val="nil"/>
            </w:tcBorders>
            <w:shd w:val="clear" w:color="auto" w:fill="auto"/>
            <w:noWrap/>
            <w:vAlign w:val="bottom"/>
            <w:hideMark/>
          </w:tcPr>
          <w:p w:rsidR="00763AF5" w:rsidRPr="00763AF5" w:rsidRDefault="00763AF5" w:rsidP="00763AF5">
            <w:pPr>
              <w:spacing w:after="0" w:line="240" w:lineRule="auto"/>
              <w:rPr>
                <w:rFonts w:ascii="Maiandra GD" w:eastAsia="Times New Roman" w:hAnsi="Maiandra GD" w:cs="Calibri"/>
                <w:color w:val="000000"/>
                <w:sz w:val="18"/>
                <w:szCs w:val="18"/>
              </w:rPr>
            </w:pPr>
          </w:p>
        </w:tc>
        <w:tc>
          <w:tcPr>
            <w:tcW w:w="857" w:type="dxa"/>
            <w:tcBorders>
              <w:top w:val="nil"/>
              <w:left w:val="nil"/>
              <w:bottom w:val="nil"/>
              <w:right w:val="nil"/>
            </w:tcBorders>
            <w:shd w:val="clear" w:color="auto" w:fill="auto"/>
            <w:noWrap/>
            <w:vAlign w:val="center"/>
            <w:hideMark/>
          </w:tcPr>
          <w:p w:rsidR="00763AF5" w:rsidRPr="00763AF5" w:rsidRDefault="00763AF5" w:rsidP="00763AF5">
            <w:pPr>
              <w:spacing w:after="0" w:line="240" w:lineRule="auto"/>
              <w:rPr>
                <w:rFonts w:ascii="Maiandra GD" w:eastAsia="Times New Roman" w:hAnsi="Maiandra GD" w:cs="Calibri"/>
                <w:b/>
                <w:bCs/>
                <w:i/>
                <w:iCs/>
                <w:color w:val="000000"/>
                <w:sz w:val="18"/>
                <w:szCs w:val="18"/>
              </w:rPr>
            </w:pPr>
          </w:p>
          <w:p w:rsidR="00763AF5" w:rsidRPr="00763AF5" w:rsidRDefault="00763AF5" w:rsidP="00763AF5">
            <w:pPr>
              <w:spacing w:after="0" w:line="240" w:lineRule="auto"/>
              <w:rPr>
                <w:rFonts w:ascii="Maiandra GD" w:eastAsia="Times New Roman" w:hAnsi="Maiandra GD" w:cs="Calibri"/>
                <w:b/>
                <w:bCs/>
                <w:i/>
                <w:iCs/>
                <w:color w:val="000000"/>
                <w:sz w:val="18"/>
                <w:szCs w:val="18"/>
              </w:rPr>
            </w:pPr>
          </w:p>
          <w:p w:rsidR="00763AF5" w:rsidRPr="00763AF5" w:rsidRDefault="00763AF5" w:rsidP="00763AF5">
            <w:pPr>
              <w:spacing w:after="0" w:line="240" w:lineRule="auto"/>
              <w:rPr>
                <w:rFonts w:ascii="Maiandra GD" w:eastAsia="Times New Roman" w:hAnsi="Maiandra GD" w:cs="Calibri"/>
                <w:b/>
                <w:bCs/>
                <w:i/>
                <w:iCs/>
                <w:color w:val="000000"/>
                <w:sz w:val="18"/>
                <w:szCs w:val="18"/>
              </w:rPr>
            </w:pPr>
          </w:p>
        </w:tc>
        <w:tc>
          <w:tcPr>
            <w:tcW w:w="1054" w:type="dxa"/>
            <w:tcBorders>
              <w:top w:val="nil"/>
              <w:left w:val="nil"/>
              <w:bottom w:val="nil"/>
              <w:right w:val="nil"/>
            </w:tcBorders>
            <w:shd w:val="clear" w:color="auto" w:fill="auto"/>
            <w:noWrap/>
            <w:vAlign w:val="bottom"/>
            <w:hideMark/>
          </w:tcPr>
          <w:p w:rsidR="00763AF5" w:rsidRPr="00763AF5" w:rsidRDefault="00763AF5" w:rsidP="00763AF5">
            <w:pPr>
              <w:spacing w:after="0" w:line="240" w:lineRule="auto"/>
              <w:rPr>
                <w:rFonts w:ascii="Maiandra GD" w:eastAsia="Times New Roman" w:hAnsi="Maiandra GD" w:cs="Calibri"/>
                <w:color w:val="000000"/>
                <w:sz w:val="18"/>
                <w:szCs w:val="18"/>
              </w:rPr>
            </w:pPr>
          </w:p>
        </w:tc>
        <w:tc>
          <w:tcPr>
            <w:tcW w:w="1013" w:type="dxa"/>
            <w:tcBorders>
              <w:top w:val="nil"/>
              <w:left w:val="nil"/>
              <w:bottom w:val="nil"/>
              <w:right w:val="nil"/>
            </w:tcBorders>
            <w:shd w:val="clear" w:color="auto" w:fill="auto"/>
            <w:noWrap/>
            <w:vAlign w:val="bottom"/>
            <w:hideMark/>
          </w:tcPr>
          <w:p w:rsidR="00763AF5" w:rsidRPr="00763AF5" w:rsidRDefault="00763AF5" w:rsidP="00763AF5">
            <w:pPr>
              <w:spacing w:after="0" w:line="240" w:lineRule="auto"/>
              <w:rPr>
                <w:rFonts w:ascii="Maiandra GD" w:eastAsia="Times New Roman" w:hAnsi="Maiandra GD" w:cs="Calibri"/>
                <w:color w:val="000000"/>
                <w:sz w:val="18"/>
                <w:szCs w:val="18"/>
              </w:rPr>
            </w:pPr>
          </w:p>
        </w:tc>
        <w:tc>
          <w:tcPr>
            <w:tcW w:w="1826" w:type="dxa"/>
            <w:tcBorders>
              <w:top w:val="nil"/>
              <w:left w:val="nil"/>
              <w:bottom w:val="nil"/>
              <w:right w:val="nil"/>
            </w:tcBorders>
            <w:shd w:val="clear" w:color="auto" w:fill="auto"/>
            <w:noWrap/>
            <w:vAlign w:val="bottom"/>
            <w:hideMark/>
          </w:tcPr>
          <w:p w:rsidR="00763AF5" w:rsidRPr="00763AF5" w:rsidRDefault="00763AF5" w:rsidP="00763AF5">
            <w:pPr>
              <w:spacing w:after="0" w:line="240" w:lineRule="auto"/>
              <w:rPr>
                <w:rFonts w:ascii="Maiandra GD" w:eastAsia="Times New Roman" w:hAnsi="Maiandra GD" w:cs="Calibri"/>
                <w:color w:val="000000"/>
                <w:sz w:val="18"/>
                <w:szCs w:val="18"/>
              </w:rPr>
            </w:pPr>
          </w:p>
        </w:tc>
      </w:tr>
    </w:tbl>
    <w:p w:rsidR="00D4331E" w:rsidRDefault="00D4331E"/>
    <w:p w:rsidR="00DD10E0" w:rsidRDefault="00DD10E0"/>
    <w:p w:rsidR="00DD10E0" w:rsidRDefault="00DD10E0"/>
    <w:p w:rsidR="00DD10E0" w:rsidRDefault="00DD10E0"/>
    <w:p w:rsidR="00DD10E0" w:rsidRDefault="00DD10E0"/>
    <w:tbl>
      <w:tblPr>
        <w:tblW w:w="10005" w:type="dxa"/>
        <w:tblInd w:w="93" w:type="dxa"/>
        <w:tblLayout w:type="fixed"/>
        <w:tblLook w:val="04A0" w:firstRow="1" w:lastRow="0" w:firstColumn="1" w:lastColumn="0" w:noHBand="0" w:noVBand="1"/>
      </w:tblPr>
      <w:tblGrid>
        <w:gridCol w:w="2337"/>
        <w:gridCol w:w="1418"/>
        <w:gridCol w:w="1193"/>
        <w:gridCol w:w="717"/>
        <w:gridCol w:w="110"/>
        <w:gridCol w:w="672"/>
        <w:gridCol w:w="228"/>
        <w:gridCol w:w="1080"/>
        <w:gridCol w:w="1080"/>
        <w:gridCol w:w="1170"/>
      </w:tblGrid>
      <w:tr w:rsidR="00DD10E0" w:rsidRPr="00DD10E0" w:rsidTr="00431B8D">
        <w:trPr>
          <w:trHeight w:val="240"/>
        </w:trPr>
        <w:tc>
          <w:tcPr>
            <w:tcW w:w="2337"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418"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93"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717"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782" w:type="dxa"/>
            <w:gridSpan w:val="2"/>
            <w:tcBorders>
              <w:top w:val="nil"/>
              <w:left w:val="nil"/>
              <w:bottom w:val="nil"/>
              <w:right w:val="nil"/>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b/>
                <w:bCs/>
                <w:i/>
                <w:iCs/>
                <w:color w:val="000000"/>
                <w:sz w:val="18"/>
                <w:szCs w:val="18"/>
              </w:rPr>
            </w:pPr>
            <w:r w:rsidRPr="00DD10E0">
              <w:rPr>
                <w:rFonts w:ascii="Maiandra GD" w:eastAsia="Times New Roman" w:hAnsi="Maiandra GD" w:cs="Calibri"/>
                <w:b/>
                <w:bCs/>
                <w:i/>
                <w:iCs/>
                <w:color w:val="000000"/>
                <w:sz w:val="18"/>
                <w:szCs w:val="18"/>
              </w:rPr>
              <w:t>Annex II</w:t>
            </w:r>
          </w:p>
        </w:tc>
        <w:tc>
          <w:tcPr>
            <w:tcW w:w="1308" w:type="dxa"/>
            <w:gridSpan w:val="2"/>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7755" w:type="dxa"/>
            <w:gridSpan w:val="8"/>
            <w:tcBorders>
              <w:top w:val="nil"/>
              <w:left w:val="nil"/>
              <w:bottom w:val="nil"/>
              <w:right w:val="nil"/>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KHWISERO NG-CDF COMMITTEE BUDGET - 2024/2025 FY</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7755" w:type="dxa"/>
            <w:gridSpan w:val="8"/>
            <w:tcBorders>
              <w:top w:val="nil"/>
              <w:left w:val="nil"/>
              <w:bottom w:val="nil"/>
              <w:right w:val="nil"/>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A prescribed budget on Administration &amp; Recurrent expenditure</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418"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93"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827" w:type="dxa"/>
            <w:gridSpan w:val="2"/>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900" w:type="dxa"/>
            <w:gridSpan w:val="2"/>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Item</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Description</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Scale</w:t>
            </w:r>
          </w:p>
        </w:tc>
        <w:tc>
          <w:tcPr>
            <w:tcW w:w="8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No.</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Rate (</w:t>
            </w:r>
            <w:proofErr w:type="spellStart"/>
            <w:r w:rsidRPr="00DD10E0">
              <w:rPr>
                <w:rFonts w:ascii="Maiandra GD" w:eastAsia="Times New Roman" w:hAnsi="Maiandra GD" w:cs="Calibri"/>
                <w:b/>
                <w:bCs/>
                <w:color w:val="000000"/>
                <w:sz w:val="18"/>
                <w:szCs w:val="18"/>
              </w:rPr>
              <w:t>Ksh</w:t>
            </w:r>
            <w:proofErr w:type="spellEnd"/>
            <w:r w:rsidRPr="00DD10E0">
              <w:rPr>
                <w:rFonts w:ascii="Maiandra GD" w:eastAsia="Times New Roman" w:hAnsi="Maiandra GD" w:cs="Calibri"/>
                <w:b/>
                <w:bCs/>
                <w:color w:val="000000"/>
                <w:sz w:val="18"/>
                <w:szCs w:val="18"/>
              </w:rPr>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Total Amount (Pm)</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Total Amount (Pa)</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Staff Responsibilities</w:t>
            </w:r>
          </w:p>
        </w:tc>
      </w:tr>
      <w:tr w:rsidR="00DD10E0" w:rsidRPr="00DD10E0" w:rsidTr="00431B8D">
        <w:trPr>
          <w:trHeight w:val="240"/>
        </w:trPr>
        <w:tc>
          <w:tcPr>
            <w:tcW w:w="2337" w:type="dxa"/>
            <w:vMerge/>
            <w:tcBorders>
              <w:top w:val="single" w:sz="4" w:space="0" w:color="auto"/>
              <w:left w:val="single" w:sz="4" w:space="0" w:color="auto"/>
              <w:bottom w:val="single" w:sz="4" w:space="0" w:color="auto"/>
              <w:right w:val="single" w:sz="4" w:space="0" w:color="auto"/>
            </w:tcBorders>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827" w:type="dxa"/>
            <w:gridSpan w:val="2"/>
            <w:vMerge/>
            <w:tcBorders>
              <w:top w:val="single" w:sz="4" w:space="0" w:color="auto"/>
              <w:left w:val="single" w:sz="4" w:space="0" w:color="auto"/>
              <w:bottom w:val="single" w:sz="4" w:space="0" w:color="auto"/>
              <w:right w:val="single" w:sz="4" w:space="0" w:color="auto"/>
            </w:tcBorders>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r>
      <w:tr w:rsidR="00DD10E0" w:rsidRPr="00DD10E0" w:rsidTr="00431B8D">
        <w:trPr>
          <w:trHeight w:val="312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Contractual Employees</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Accounts Assistant</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11</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31,690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31,690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411,970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preparation of budget for office operations, maintenance and updating of all books of accounts &amp; PMC financial returns.</w:t>
            </w:r>
          </w:p>
        </w:tc>
      </w:tr>
      <w:tr w:rsidR="00DD10E0" w:rsidRPr="00DD10E0" w:rsidTr="00431B8D">
        <w:trPr>
          <w:trHeight w:val="168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Information Communication Technology Assistant</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12</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26,910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26,910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349,830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providing day to day support to users on ICT issues.</w:t>
            </w:r>
          </w:p>
        </w:tc>
      </w:tr>
      <w:tr w:rsidR="00DD10E0" w:rsidRPr="00DD10E0" w:rsidTr="00431B8D">
        <w:trPr>
          <w:trHeight w:val="192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Clerk of Works</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11</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31,690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31,690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411,970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routine monitoring of projects and maintenance of projects database.</w:t>
            </w:r>
          </w:p>
        </w:tc>
      </w:tr>
      <w:tr w:rsidR="00DD10E0" w:rsidRPr="00DD10E0" w:rsidTr="00431B8D">
        <w:trPr>
          <w:trHeight w:val="216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lastRenderedPageBreak/>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Records Management Assistant/Secretary</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13</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24,810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24,810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322,530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and updating all NGCDF Committee and PMC Records.</w:t>
            </w:r>
          </w:p>
        </w:tc>
      </w:tr>
      <w:tr w:rsidR="00DD10E0" w:rsidRPr="00DD10E0" w:rsidTr="00431B8D">
        <w:trPr>
          <w:trHeight w:val="224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17,570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17,570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228,410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24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17,570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17,570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228,410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24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17,570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17,570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228,410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24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17,570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17,570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228,410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144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lastRenderedPageBreak/>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Cleaner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17,570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17,570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228,410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Will be responsible for the general cleanliness of the offices. </w:t>
            </w:r>
          </w:p>
        </w:tc>
      </w:tr>
      <w:tr w:rsidR="00DD10E0" w:rsidRPr="00DD10E0" w:rsidTr="00431B8D">
        <w:trPr>
          <w:trHeight w:val="192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Gardener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17,570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17,570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228,410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Will be responsible for the general cleanliness of outside the offices and its environs. </w:t>
            </w: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Sub - Total</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10</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220,520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2,866,760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r>
      <w:tr w:rsidR="00DD10E0" w:rsidRPr="00DD10E0" w:rsidTr="00431B8D">
        <w:trPr>
          <w:trHeight w:val="312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Other Allowances - House Allowance</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Accounts Assistant</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11</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3,500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3,500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45,500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preparation of budget for office operations, maintenance and updating of all books of accounts &amp; PMC financial returns.</w:t>
            </w:r>
          </w:p>
        </w:tc>
      </w:tr>
      <w:tr w:rsidR="00DD10E0" w:rsidRPr="00DD10E0" w:rsidTr="00431B8D">
        <w:trPr>
          <w:trHeight w:val="168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Information Communication Technology Assistant</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12</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39,000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providing day to day support to users on ICT issues.</w:t>
            </w:r>
          </w:p>
        </w:tc>
      </w:tr>
      <w:tr w:rsidR="00DD10E0" w:rsidRPr="00DD10E0" w:rsidTr="00431B8D">
        <w:trPr>
          <w:trHeight w:val="192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Clerk of Works</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11</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3,500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3,500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45,500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routine monitoring of projects and maintenance of projects database.</w:t>
            </w:r>
          </w:p>
        </w:tc>
      </w:tr>
      <w:tr w:rsidR="00DD10E0" w:rsidRPr="00DD10E0" w:rsidTr="00431B8D">
        <w:trPr>
          <w:trHeight w:val="216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Records Management Assistant/Secretary</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13</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39,000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and updating all NGCDF Committee and PMC Records.</w:t>
            </w:r>
          </w:p>
        </w:tc>
      </w:tr>
      <w:tr w:rsidR="00DD10E0" w:rsidRPr="00DD10E0" w:rsidTr="00431B8D">
        <w:trPr>
          <w:trHeight w:val="24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lastRenderedPageBreak/>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26,000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206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26,000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24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26,000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24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26,000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144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Cleaner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26,000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Will be responsible for the general cleanliness of the offices. </w:t>
            </w:r>
          </w:p>
        </w:tc>
      </w:tr>
      <w:tr w:rsidR="00DD10E0" w:rsidRPr="00DD10E0" w:rsidTr="00431B8D">
        <w:trPr>
          <w:trHeight w:val="192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lastRenderedPageBreak/>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Gardener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26,000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Will be responsible for the general cleanliness of outside the offices and its environs. </w:t>
            </w: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Sub - Total</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10</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25,000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325,000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r>
      <w:tr w:rsidR="00DD10E0" w:rsidRPr="00DD10E0" w:rsidTr="00431B8D">
        <w:trPr>
          <w:trHeight w:val="240"/>
        </w:trPr>
        <w:tc>
          <w:tcPr>
            <w:tcW w:w="2337" w:type="dxa"/>
            <w:vMerge w:val="restart"/>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Item</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Description</w:t>
            </w:r>
          </w:p>
        </w:tc>
        <w:tc>
          <w:tcPr>
            <w:tcW w:w="1193" w:type="dxa"/>
            <w:vMerge w:val="restart"/>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Scale</w:t>
            </w:r>
          </w:p>
        </w:tc>
        <w:tc>
          <w:tcPr>
            <w:tcW w:w="827" w:type="dxa"/>
            <w:gridSpan w:val="2"/>
            <w:vMerge w:val="restart"/>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No.</w:t>
            </w:r>
          </w:p>
        </w:tc>
        <w:tc>
          <w:tcPr>
            <w:tcW w:w="900" w:type="dxa"/>
            <w:gridSpan w:val="2"/>
            <w:vMerge w:val="restart"/>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Rate (</w:t>
            </w:r>
            <w:proofErr w:type="spellStart"/>
            <w:r w:rsidRPr="00DD10E0">
              <w:rPr>
                <w:rFonts w:ascii="Maiandra GD" w:eastAsia="Times New Roman" w:hAnsi="Maiandra GD" w:cs="Calibri"/>
                <w:b/>
                <w:bCs/>
                <w:color w:val="000000"/>
                <w:sz w:val="18"/>
                <w:szCs w:val="18"/>
              </w:rPr>
              <w:t>Ksh</w:t>
            </w:r>
            <w:proofErr w:type="spellEnd"/>
            <w:r w:rsidRPr="00DD10E0">
              <w:rPr>
                <w:rFonts w:ascii="Maiandra GD" w:eastAsia="Times New Roman" w:hAnsi="Maiandra GD" w:cs="Calibri"/>
                <w:b/>
                <w:bCs/>
                <w:color w:val="000000"/>
                <w:sz w:val="18"/>
                <w:szCs w:val="18"/>
              </w:rPr>
              <w:t>.)</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Total Amount (Pm)</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Total Amount (Pa)</w:t>
            </w:r>
          </w:p>
        </w:tc>
        <w:tc>
          <w:tcPr>
            <w:tcW w:w="1170" w:type="dxa"/>
            <w:vMerge w:val="restart"/>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Staff Responsibilities</w:t>
            </w:r>
          </w:p>
        </w:tc>
      </w:tr>
      <w:tr w:rsidR="00DD10E0" w:rsidRPr="00DD10E0" w:rsidTr="00431B8D">
        <w:trPr>
          <w:trHeight w:val="240"/>
        </w:trPr>
        <w:tc>
          <w:tcPr>
            <w:tcW w:w="2337" w:type="dxa"/>
            <w:vMerge/>
            <w:tcBorders>
              <w:top w:val="nil"/>
              <w:left w:val="single" w:sz="4" w:space="0" w:color="auto"/>
              <w:bottom w:val="single" w:sz="4" w:space="0" w:color="auto"/>
              <w:right w:val="single" w:sz="4" w:space="0" w:color="auto"/>
            </w:tcBorders>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193" w:type="dxa"/>
            <w:vMerge/>
            <w:tcBorders>
              <w:top w:val="nil"/>
              <w:left w:val="single" w:sz="4" w:space="0" w:color="auto"/>
              <w:bottom w:val="single" w:sz="4" w:space="0" w:color="auto"/>
              <w:right w:val="single" w:sz="4" w:space="0" w:color="auto"/>
            </w:tcBorders>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827" w:type="dxa"/>
            <w:gridSpan w:val="2"/>
            <w:vMerge/>
            <w:tcBorders>
              <w:top w:val="nil"/>
              <w:left w:val="single" w:sz="4" w:space="0" w:color="auto"/>
              <w:bottom w:val="single" w:sz="4" w:space="0" w:color="auto"/>
              <w:right w:val="single" w:sz="4" w:space="0" w:color="auto"/>
            </w:tcBorders>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900" w:type="dxa"/>
            <w:gridSpan w:val="2"/>
            <w:vMerge/>
            <w:tcBorders>
              <w:top w:val="nil"/>
              <w:left w:val="single" w:sz="4" w:space="0" w:color="auto"/>
              <w:bottom w:val="single" w:sz="4" w:space="0" w:color="auto"/>
              <w:right w:val="single" w:sz="4" w:space="0" w:color="auto"/>
            </w:tcBorders>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r>
      <w:tr w:rsidR="00DD10E0" w:rsidRPr="00DD10E0" w:rsidTr="00431B8D">
        <w:trPr>
          <w:trHeight w:val="296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Other Allowances -Transport Allowance</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Accounts Assistant</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11</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2,500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2,500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32,500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preparation of budget for office operations, maintenance and updating of all books of accounts &amp; PMC financial returns.</w:t>
            </w:r>
          </w:p>
        </w:tc>
      </w:tr>
      <w:tr w:rsidR="00DD10E0" w:rsidRPr="00DD10E0" w:rsidTr="00431B8D">
        <w:trPr>
          <w:trHeight w:val="168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Information Communication Technology Assistant</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12</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2,500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2,500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32,500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providing day to day support to users on ICT issues.</w:t>
            </w:r>
          </w:p>
        </w:tc>
      </w:tr>
      <w:tr w:rsidR="00DD10E0" w:rsidRPr="00DD10E0" w:rsidTr="00431B8D">
        <w:trPr>
          <w:trHeight w:val="192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Clerk of Works</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11</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2,500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2,500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32,500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routine monitoring of projects and maintenance of projects database.</w:t>
            </w:r>
          </w:p>
        </w:tc>
      </w:tr>
      <w:tr w:rsidR="00DD10E0" w:rsidRPr="00DD10E0" w:rsidTr="00431B8D">
        <w:trPr>
          <w:trHeight w:val="2051"/>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Records Management Assistant/Secretary</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13</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2,500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2,500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32,500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and updating all NGCDF Committee and PMC Records.</w:t>
            </w:r>
          </w:p>
        </w:tc>
      </w:tr>
      <w:tr w:rsidR="00DD10E0" w:rsidRPr="00DD10E0" w:rsidTr="00431B8D">
        <w:trPr>
          <w:trHeight w:val="24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lastRenderedPageBreak/>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26,000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197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26,000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24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26,000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24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26,000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144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Cleaner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26,000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Will be responsible for the general cleanliness of the offices. </w:t>
            </w:r>
          </w:p>
        </w:tc>
      </w:tr>
      <w:tr w:rsidR="00DD10E0" w:rsidRPr="00DD10E0" w:rsidTr="00431B8D">
        <w:trPr>
          <w:trHeight w:val="1763"/>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lastRenderedPageBreak/>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Gardener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26,000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Will be responsible for the general cleanliness of outside the offices and its environs. </w:t>
            </w: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Sub - Total</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10</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22,000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286,000</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r>
      <w:tr w:rsidR="00DD10E0" w:rsidRPr="00DD10E0" w:rsidTr="00431B8D">
        <w:trPr>
          <w:trHeight w:val="312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Gratuity (31% of Basic Salary) - Contractual Employees</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Accounts Assistant</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11</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9,824</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9,824</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127,712</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preparation of budget for office operations, maintenance and updating of all books of accounts &amp; PMC financial returns.</w:t>
            </w:r>
          </w:p>
        </w:tc>
      </w:tr>
      <w:tr w:rsidR="00DD10E0" w:rsidRPr="00DD10E0" w:rsidTr="00431B8D">
        <w:trPr>
          <w:trHeight w:val="168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Information Communication Technology Assistant</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12</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8,342</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8,342</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108,446</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providing day to day support to users on ICT issues.</w:t>
            </w:r>
          </w:p>
        </w:tc>
      </w:tr>
      <w:tr w:rsidR="00DD10E0" w:rsidRPr="00DD10E0" w:rsidTr="00431B8D">
        <w:trPr>
          <w:trHeight w:val="192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Clerk of Works</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11</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9,824</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9,824</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127,712</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routine monitoring of projects and maintenance of projects database.</w:t>
            </w:r>
          </w:p>
        </w:tc>
      </w:tr>
      <w:tr w:rsidR="00DD10E0" w:rsidRPr="00DD10E0" w:rsidTr="00431B8D">
        <w:trPr>
          <w:trHeight w:val="216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Records Management Assistant/Secretary</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13</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7,691</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7,691</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99,983</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and updating all NGCDF Committee and PMC Records.</w:t>
            </w:r>
          </w:p>
        </w:tc>
      </w:tr>
      <w:tr w:rsidR="00DD10E0" w:rsidRPr="00DD10E0" w:rsidTr="00431B8D">
        <w:trPr>
          <w:trHeight w:val="24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lastRenderedPageBreak/>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5,447</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5,447</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70,811</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24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5,447</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5,447</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70,811</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24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5,447</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5,447</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70,811</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24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5,447</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5,447</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70,811</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125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Cleaner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5,447</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5,447</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70,811</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Will be responsible for the general cleanliness of the offices. </w:t>
            </w:r>
          </w:p>
        </w:tc>
      </w:tr>
      <w:tr w:rsidR="00DD10E0" w:rsidRPr="00DD10E0" w:rsidTr="00431B8D">
        <w:trPr>
          <w:trHeight w:val="192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lastRenderedPageBreak/>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Gardener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5,447</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5,447</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70,811</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Will be responsible for the general cleanliness of outside the offices and its environs. </w:t>
            </w: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Sub - Total</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10</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888,719</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r>
      <w:tr w:rsidR="00DD10E0" w:rsidRPr="00DD10E0" w:rsidTr="00431B8D">
        <w:trPr>
          <w:trHeight w:val="72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Employer contribution to NSSF</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Accounts Assistant</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11</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2,160 </w:t>
            </w:r>
          </w:p>
        </w:tc>
        <w:tc>
          <w:tcPr>
            <w:tcW w:w="1080" w:type="dxa"/>
            <w:tcBorders>
              <w:top w:val="nil"/>
              <w:left w:val="nil"/>
              <w:bottom w:val="nil"/>
              <w:right w:val="nil"/>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2,160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28,080 </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r>
      <w:tr w:rsidR="00DD10E0" w:rsidRPr="00DD10E0" w:rsidTr="00431B8D">
        <w:trPr>
          <w:trHeight w:val="12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Information Communication Technology Assistant</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12</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1,945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1,945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25,285 </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r>
      <w:tr w:rsidR="00DD10E0" w:rsidRPr="00DD10E0" w:rsidTr="00431B8D">
        <w:trPr>
          <w:trHeight w:val="48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Clerk of Works</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11</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2,160 </w:t>
            </w:r>
          </w:p>
        </w:tc>
        <w:tc>
          <w:tcPr>
            <w:tcW w:w="1080" w:type="dxa"/>
            <w:tcBorders>
              <w:top w:val="nil"/>
              <w:left w:val="nil"/>
              <w:bottom w:val="nil"/>
              <w:right w:val="nil"/>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2,160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28,080 </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r>
      <w:tr w:rsidR="00DD10E0" w:rsidRPr="00DD10E0" w:rsidTr="00431B8D">
        <w:trPr>
          <w:trHeight w:val="96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Records Management Assistant/Secretary</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13</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1,819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1,819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23,647 </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r>
      <w:tr w:rsidR="00DD10E0" w:rsidRPr="00DD10E0" w:rsidTr="00431B8D">
        <w:trPr>
          <w:trHeight w:val="48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1,295 </w:t>
            </w:r>
          </w:p>
        </w:tc>
        <w:tc>
          <w:tcPr>
            <w:tcW w:w="1080" w:type="dxa"/>
            <w:tcBorders>
              <w:top w:val="nil"/>
              <w:left w:val="nil"/>
              <w:bottom w:val="nil"/>
              <w:right w:val="nil"/>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1,295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16,835 </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r>
      <w:tr w:rsidR="00DD10E0" w:rsidRPr="00DD10E0" w:rsidTr="00431B8D">
        <w:trPr>
          <w:trHeight w:val="48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1,295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1,295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16,835 </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r>
      <w:tr w:rsidR="00DD10E0" w:rsidRPr="00DD10E0" w:rsidTr="00431B8D">
        <w:trPr>
          <w:trHeight w:val="48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1,295 </w:t>
            </w:r>
          </w:p>
        </w:tc>
        <w:tc>
          <w:tcPr>
            <w:tcW w:w="1080" w:type="dxa"/>
            <w:tcBorders>
              <w:top w:val="nil"/>
              <w:left w:val="nil"/>
              <w:bottom w:val="nil"/>
              <w:right w:val="nil"/>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1,295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16,835 </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r>
      <w:tr w:rsidR="00DD10E0" w:rsidRPr="00DD10E0" w:rsidTr="00431B8D">
        <w:trPr>
          <w:trHeight w:val="48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1,295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1,295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16,835 </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Cleaner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1,295 </w:t>
            </w:r>
          </w:p>
        </w:tc>
        <w:tc>
          <w:tcPr>
            <w:tcW w:w="1080" w:type="dxa"/>
            <w:tcBorders>
              <w:top w:val="nil"/>
              <w:left w:val="nil"/>
              <w:bottom w:val="nil"/>
              <w:right w:val="nil"/>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1,295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16,835 </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Gardener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1,295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1,295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16,835 </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10</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260,000 </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r>
      <w:tr w:rsidR="00DD10E0" w:rsidRPr="00DD10E0" w:rsidTr="00431B8D">
        <w:trPr>
          <w:trHeight w:val="332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Employer contribution to Housing Levy</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Accounts Assistant</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11</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565</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565</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7,345</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preparation of budget for office operations, maintenance and updating of all books of accounts &amp; PMC financial returns.</w:t>
            </w:r>
          </w:p>
        </w:tc>
      </w:tr>
      <w:tr w:rsidR="00DD10E0" w:rsidRPr="00DD10E0" w:rsidTr="00431B8D">
        <w:trPr>
          <w:trHeight w:val="168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lastRenderedPageBreak/>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Information Communication Technology Assistant</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12</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486</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486</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6,318</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providing day to day support to users on ICT issues.</w:t>
            </w:r>
          </w:p>
        </w:tc>
      </w:tr>
      <w:tr w:rsidR="00DD10E0" w:rsidRPr="00DD10E0" w:rsidTr="00431B8D">
        <w:trPr>
          <w:trHeight w:val="192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Clerk of Works</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11</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565</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565</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7,345</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routine monitoring of projects and maintenance of projects database.</w:t>
            </w:r>
          </w:p>
        </w:tc>
      </w:tr>
      <w:tr w:rsidR="00DD10E0" w:rsidRPr="00DD10E0" w:rsidTr="00431B8D">
        <w:trPr>
          <w:trHeight w:val="216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Records Management Assistant/Secretary</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13</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455</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455</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5,915</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and updating all NGCDF Committee and PMC Records.</w:t>
            </w:r>
          </w:p>
        </w:tc>
      </w:tr>
      <w:tr w:rsidR="00DD10E0" w:rsidRPr="00DD10E0" w:rsidTr="00431B8D">
        <w:trPr>
          <w:trHeight w:val="251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324</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324</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4,212</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24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324</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324</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4,212</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24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lastRenderedPageBreak/>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324</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324</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4,212</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240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Security Officer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324</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324</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4,212</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Will be responsible for maintaining the general security of the offices and its environs including office assets.</w:t>
            </w:r>
          </w:p>
        </w:tc>
      </w:tr>
      <w:tr w:rsidR="00DD10E0" w:rsidRPr="00DD10E0" w:rsidTr="00431B8D">
        <w:trPr>
          <w:trHeight w:val="107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Cleaner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324</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324</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4,212</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Will be responsible for the general cleanliness of the offices. </w:t>
            </w:r>
          </w:p>
        </w:tc>
      </w:tr>
      <w:tr w:rsidR="00DD10E0" w:rsidRPr="00DD10E0" w:rsidTr="00431B8D">
        <w:trPr>
          <w:trHeight w:val="192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Gardener</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CSG 14</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324</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324</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4,212</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Will be responsible for the general cleanliness of outside the offices and its environs. </w:t>
            </w: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Sub - Total</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10</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4,015</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52,195</w:t>
            </w:r>
          </w:p>
        </w:tc>
        <w:tc>
          <w:tcPr>
            <w:tcW w:w="117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r>
      <w:tr w:rsidR="00DD10E0" w:rsidRPr="00DD10E0" w:rsidTr="00431B8D">
        <w:trPr>
          <w:trHeight w:val="240"/>
        </w:trPr>
        <w:tc>
          <w:tcPr>
            <w:tcW w:w="2337" w:type="dxa"/>
            <w:tcBorders>
              <w:top w:val="nil"/>
              <w:left w:val="nil"/>
              <w:bottom w:val="nil"/>
              <w:right w:val="nil"/>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418" w:type="dxa"/>
            <w:tcBorders>
              <w:top w:val="nil"/>
              <w:left w:val="nil"/>
              <w:bottom w:val="nil"/>
              <w:right w:val="nil"/>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93" w:type="dxa"/>
            <w:tcBorders>
              <w:top w:val="nil"/>
              <w:left w:val="nil"/>
              <w:bottom w:val="nil"/>
              <w:right w:val="nil"/>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827" w:type="dxa"/>
            <w:gridSpan w:val="2"/>
            <w:tcBorders>
              <w:top w:val="nil"/>
              <w:left w:val="nil"/>
              <w:bottom w:val="nil"/>
              <w:right w:val="nil"/>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900" w:type="dxa"/>
            <w:gridSpan w:val="2"/>
            <w:tcBorders>
              <w:top w:val="nil"/>
              <w:left w:val="nil"/>
              <w:bottom w:val="nil"/>
              <w:right w:val="nil"/>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080" w:type="dxa"/>
            <w:tcBorders>
              <w:top w:val="nil"/>
              <w:left w:val="nil"/>
              <w:bottom w:val="nil"/>
              <w:right w:val="nil"/>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080" w:type="dxa"/>
            <w:tcBorders>
              <w:top w:val="nil"/>
              <w:left w:val="nil"/>
              <w:bottom w:val="nil"/>
              <w:right w:val="nil"/>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720"/>
        </w:trPr>
        <w:tc>
          <w:tcPr>
            <w:tcW w:w="2337" w:type="dxa"/>
            <w:tcBorders>
              <w:top w:val="single" w:sz="4" w:space="0" w:color="auto"/>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Item</w:t>
            </w:r>
          </w:p>
        </w:tc>
        <w:tc>
          <w:tcPr>
            <w:tcW w:w="1418" w:type="dxa"/>
            <w:tcBorders>
              <w:top w:val="single" w:sz="4" w:space="0" w:color="auto"/>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Description</w:t>
            </w:r>
          </w:p>
        </w:tc>
        <w:tc>
          <w:tcPr>
            <w:tcW w:w="1193" w:type="dxa"/>
            <w:tcBorders>
              <w:top w:val="single" w:sz="4" w:space="0" w:color="auto"/>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No.</w:t>
            </w:r>
          </w:p>
        </w:tc>
        <w:tc>
          <w:tcPr>
            <w:tcW w:w="827" w:type="dxa"/>
            <w:gridSpan w:val="2"/>
            <w:tcBorders>
              <w:top w:val="single" w:sz="4" w:space="0" w:color="auto"/>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Rate (</w:t>
            </w:r>
            <w:proofErr w:type="spellStart"/>
            <w:r w:rsidRPr="00DD10E0">
              <w:rPr>
                <w:rFonts w:ascii="Maiandra GD" w:eastAsia="Times New Roman" w:hAnsi="Maiandra GD" w:cs="Calibri"/>
                <w:b/>
                <w:bCs/>
                <w:color w:val="000000"/>
                <w:sz w:val="18"/>
                <w:szCs w:val="18"/>
              </w:rPr>
              <w:t>Ksh</w:t>
            </w:r>
            <w:proofErr w:type="spellEnd"/>
            <w:r w:rsidRPr="00DD10E0">
              <w:rPr>
                <w:rFonts w:ascii="Maiandra GD" w:eastAsia="Times New Roman" w:hAnsi="Maiandra GD" w:cs="Calibri"/>
                <w:b/>
                <w:bCs/>
                <w:color w:val="000000"/>
                <w:sz w:val="18"/>
                <w:szCs w:val="18"/>
              </w:rPr>
              <w:t>.)</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Total Amount (Pm)</w:t>
            </w:r>
          </w:p>
        </w:tc>
        <w:tc>
          <w:tcPr>
            <w:tcW w:w="1080" w:type="dxa"/>
            <w:tcBorders>
              <w:top w:val="single" w:sz="4" w:space="0" w:color="auto"/>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Total Amount (Pa)</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72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NSSF</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Employer contribution to NSSF</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10</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21,600 </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21,600</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260,000</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Sub - Total</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center"/>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10</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260,000</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3755" w:type="dxa"/>
            <w:gridSpan w:val="2"/>
            <w:tcBorders>
              <w:top w:val="nil"/>
              <w:left w:val="nil"/>
              <w:bottom w:val="nil"/>
              <w:right w:val="nil"/>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Goods and Services</w:t>
            </w:r>
          </w:p>
        </w:tc>
        <w:tc>
          <w:tcPr>
            <w:tcW w:w="1193"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827" w:type="dxa"/>
            <w:gridSpan w:val="2"/>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900" w:type="dxa"/>
            <w:gridSpan w:val="2"/>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720"/>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Item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Description</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No.</w:t>
            </w:r>
          </w:p>
        </w:tc>
        <w:tc>
          <w:tcPr>
            <w:tcW w:w="827" w:type="dxa"/>
            <w:gridSpan w:val="2"/>
            <w:tcBorders>
              <w:top w:val="single" w:sz="4" w:space="0" w:color="auto"/>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Rate (</w:t>
            </w:r>
            <w:proofErr w:type="spellStart"/>
            <w:r w:rsidRPr="00DD10E0">
              <w:rPr>
                <w:rFonts w:ascii="Maiandra GD" w:eastAsia="Times New Roman" w:hAnsi="Maiandra GD" w:cs="Calibri"/>
                <w:b/>
                <w:bCs/>
                <w:color w:val="000000"/>
                <w:sz w:val="18"/>
                <w:szCs w:val="18"/>
              </w:rPr>
              <w:t>Ksh</w:t>
            </w:r>
            <w:proofErr w:type="spellEnd"/>
            <w:r w:rsidRPr="00DD10E0">
              <w:rPr>
                <w:rFonts w:ascii="Maiandra GD" w:eastAsia="Times New Roman" w:hAnsi="Maiandra GD" w:cs="Calibri"/>
                <w:b/>
                <w:bCs/>
                <w:color w:val="000000"/>
                <w:sz w:val="18"/>
                <w:szCs w:val="18"/>
              </w:rPr>
              <w:t>.)</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Total Amount (Pm)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Total Amount (Pa)</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120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Advertising, Awareness and Publicity Campaigns</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Payment of Advertising, Awareness and Publicity Campaigns</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96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lastRenderedPageBreak/>
              <w:t>Bank service commission and charges</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Payment of Bank service commission and charges</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sz w:val="18"/>
                <w:szCs w:val="18"/>
              </w:rPr>
            </w:pPr>
            <w:r w:rsidRPr="00DD10E0">
              <w:rPr>
                <w:rFonts w:ascii="Maiandra GD" w:eastAsia="Times New Roman" w:hAnsi="Maiandra GD" w:cs="Calibri"/>
                <w:sz w:val="18"/>
                <w:szCs w:val="18"/>
              </w:rPr>
              <w:t xml:space="preserve">        70,000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sz w:val="18"/>
                <w:szCs w:val="18"/>
              </w:rPr>
            </w:pPr>
          </w:p>
        </w:tc>
      </w:tr>
      <w:tr w:rsidR="00DD10E0" w:rsidRPr="00DD10E0" w:rsidTr="00431B8D">
        <w:trPr>
          <w:trHeight w:val="1601"/>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Catering Services (receptions), Accommodation, Gifts, Food and Drinks</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Payment of catering Services (receptions), Accommodation, Gifts, Food and Drinks</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755"/>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Courier and Postal Services</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Payment of Courier and Postal Services</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5,000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60,000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72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Electricity</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Payment of Electricity charges</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10,000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150,000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107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General Office Supplies (papers, pencils, forms, small office equipment </w:t>
            </w:r>
            <w:r w:rsidR="00C6297B" w:rsidRPr="00DD10E0">
              <w:rPr>
                <w:rFonts w:ascii="Maiandra GD" w:eastAsia="Times New Roman" w:hAnsi="Maiandra GD" w:cs="Calibri"/>
                <w:color w:val="000000"/>
                <w:sz w:val="18"/>
                <w:szCs w:val="18"/>
              </w:rPr>
              <w:t>etc.</w:t>
            </w:r>
            <w:r w:rsidRPr="00DD10E0">
              <w:rPr>
                <w:rFonts w:ascii="Maiandra GD" w:eastAsia="Times New Roman" w:hAnsi="Maiandra GD" w:cs="Calibri"/>
                <w:color w:val="000000"/>
                <w:sz w:val="18"/>
                <w:szCs w:val="18"/>
              </w:rPr>
              <w:t>)</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Purchase of General Office Supplies (papers, pencils, forms, small office equipment)</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455,485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72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Supply of Computer accessories</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Purchase of Computer accessories</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sz w:val="18"/>
                <w:szCs w:val="18"/>
              </w:rPr>
            </w:pPr>
            <w:r w:rsidRPr="00DD10E0">
              <w:rPr>
                <w:rFonts w:ascii="Maiandra GD" w:eastAsia="Times New Roman" w:hAnsi="Maiandra GD" w:cs="Calibri"/>
                <w:sz w:val="18"/>
                <w:szCs w:val="18"/>
              </w:rPr>
              <w:t xml:space="preserve">      200,000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sz w:val="18"/>
                <w:szCs w:val="18"/>
              </w:rPr>
            </w:pPr>
          </w:p>
        </w:tc>
      </w:tr>
      <w:tr w:rsidR="00DD10E0" w:rsidRPr="00DD10E0" w:rsidTr="00431B8D">
        <w:trPr>
          <w:trHeight w:val="881"/>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Medical Insurance - SHA</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Payment of Medical Insurance to NG-CDFC staff</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95,732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96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Publishing and Printing Services</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Payment of Publishing and Printing Services</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450,000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192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Telephone, Telex, </w:t>
            </w:r>
            <w:proofErr w:type="spellStart"/>
            <w:r w:rsidRPr="00DD10E0">
              <w:rPr>
                <w:rFonts w:ascii="Maiandra GD" w:eastAsia="Times New Roman" w:hAnsi="Maiandra GD" w:cs="Calibri"/>
                <w:color w:val="000000"/>
                <w:sz w:val="18"/>
                <w:szCs w:val="18"/>
              </w:rPr>
              <w:t>Facsmile</w:t>
            </w:r>
            <w:proofErr w:type="spellEnd"/>
            <w:r w:rsidRPr="00DD10E0">
              <w:rPr>
                <w:rFonts w:ascii="Maiandra GD" w:eastAsia="Times New Roman" w:hAnsi="Maiandra GD" w:cs="Calibri"/>
                <w:color w:val="000000"/>
                <w:sz w:val="18"/>
                <w:szCs w:val="18"/>
              </w:rPr>
              <w:t xml:space="preserve"> and Mobile Phone Service</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Payment of Telephone expenses</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FAM, Chairman, NG-CDFC </w:t>
            </w:r>
            <w:r w:rsidR="00C6297B" w:rsidRPr="00DD10E0">
              <w:rPr>
                <w:rFonts w:ascii="Maiandra GD" w:eastAsia="Times New Roman" w:hAnsi="Maiandra GD" w:cs="Calibri"/>
                <w:color w:val="000000"/>
                <w:sz w:val="18"/>
                <w:szCs w:val="18"/>
              </w:rPr>
              <w:t>Secretary, Clerk</w:t>
            </w:r>
            <w:r w:rsidRPr="00DD10E0">
              <w:rPr>
                <w:rFonts w:ascii="Maiandra GD" w:eastAsia="Times New Roman" w:hAnsi="Maiandra GD" w:cs="Calibri"/>
                <w:color w:val="000000"/>
                <w:sz w:val="18"/>
                <w:szCs w:val="18"/>
              </w:rPr>
              <w:t xml:space="preserve"> of works &amp; Accounts Assistant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21,000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325,000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818"/>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Water &amp; sewerage charges</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Payment of Water &amp; sewerage charges</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5,000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50,000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Sub-Total</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080"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2,256,217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Traveling and Accommodation Expenses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720"/>
        </w:trPr>
        <w:tc>
          <w:tcPr>
            <w:tcW w:w="2337" w:type="dxa"/>
            <w:tcBorders>
              <w:top w:val="nil"/>
              <w:left w:val="single" w:sz="4" w:space="0" w:color="auto"/>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Item</w:t>
            </w:r>
          </w:p>
        </w:tc>
        <w:tc>
          <w:tcPr>
            <w:tcW w:w="1418"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Description</w:t>
            </w:r>
          </w:p>
        </w:tc>
        <w:tc>
          <w:tcPr>
            <w:tcW w:w="1193"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No.</w:t>
            </w:r>
          </w:p>
        </w:tc>
        <w:tc>
          <w:tcPr>
            <w:tcW w:w="827"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Rate (</w:t>
            </w:r>
            <w:proofErr w:type="spellStart"/>
            <w:r w:rsidRPr="00DD10E0">
              <w:rPr>
                <w:rFonts w:ascii="Maiandra GD" w:eastAsia="Times New Roman" w:hAnsi="Maiandra GD" w:cs="Calibri"/>
                <w:b/>
                <w:bCs/>
                <w:color w:val="000000"/>
                <w:sz w:val="18"/>
                <w:szCs w:val="18"/>
              </w:rPr>
              <w:t>Ksh</w:t>
            </w:r>
            <w:proofErr w:type="spellEnd"/>
            <w:r w:rsidRPr="00DD10E0">
              <w:rPr>
                <w:rFonts w:ascii="Maiandra GD" w:eastAsia="Times New Roman" w:hAnsi="Maiandra GD" w:cs="Calibri"/>
                <w:b/>
                <w:bCs/>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Total Days </w:t>
            </w:r>
          </w:p>
        </w:tc>
        <w:tc>
          <w:tcPr>
            <w:tcW w:w="1080"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Total Amount (</w:t>
            </w:r>
            <w:proofErr w:type="spellStart"/>
            <w:r w:rsidRPr="00DD10E0">
              <w:rPr>
                <w:rFonts w:ascii="Maiandra GD" w:eastAsia="Times New Roman" w:hAnsi="Maiandra GD" w:cs="Calibri"/>
                <w:b/>
                <w:bCs/>
                <w:color w:val="000000"/>
                <w:sz w:val="18"/>
                <w:szCs w:val="18"/>
              </w:rPr>
              <w:t>Ksh</w:t>
            </w:r>
            <w:proofErr w:type="spellEnd"/>
            <w:r w:rsidRPr="00DD10E0">
              <w:rPr>
                <w:rFonts w:ascii="Maiandra GD" w:eastAsia="Times New Roman" w:hAnsi="Maiandra GD" w:cs="Calibri"/>
                <w:b/>
                <w:bCs/>
                <w:color w:val="000000"/>
                <w:sz w:val="18"/>
                <w:szCs w:val="18"/>
              </w:rPr>
              <w:t xml:space="preserve">.)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72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lastRenderedPageBreak/>
              <w:t>Travel Costs (airlines, bus, railway, etc.)</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Payment of Transport Expenses </w:t>
            </w:r>
          </w:p>
        </w:tc>
        <w:tc>
          <w:tcPr>
            <w:tcW w:w="1193"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Fund Account Manager</w:t>
            </w:r>
          </w:p>
        </w:tc>
        <w:tc>
          <w:tcPr>
            <w:tcW w:w="827"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10,000    5,000 </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2                    5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70,000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48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Chairman</w:t>
            </w:r>
          </w:p>
        </w:tc>
        <w:tc>
          <w:tcPr>
            <w:tcW w:w="827"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10,000        5,000 </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1                  5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30,000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48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NSCA</w:t>
            </w:r>
          </w:p>
        </w:tc>
        <w:tc>
          <w:tcPr>
            <w:tcW w:w="827"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10,000     5,000 </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1                   5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30,000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8 members</w:t>
            </w:r>
          </w:p>
        </w:tc>
        <w:tc>
          <w:tcPr>
            <w:tcW w:w="827"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5,000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4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170,000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Sub-Total</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300,000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735"/>
        </w:trPr>
        <w:tc>
          <w:tcPr>
            <w:tcW w:w="2337" w:type="dxa"/>
            <w:tcBorders>
              <w:top w:val="nil"/>
              <w:left w:val="single" w:sz="4" w:space="0" w:color="auto"/>
              <w:bottom w:val="nil"/>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Item</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Description</w:t>
            </w:r>
          </w:p>
        </w:tc>
        <w:tc>
          <w:tcPr>
            <w:tcW w:w="1193"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No.</w:t>
            </w:r>
          </w:p>
        </w:tc>
        <w:tc>
          <w:tcPr>
            <w:tcW w:w="827"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Rate</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Total days </w:t>
            </w:r>
          </w:p>
        </w:tc>
        <w:tc>
          <w:tcPr>
            <w:tcW w:w="1080"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Total Amount (</w:t>
            </w:r>
            <w:proofErr w:type="spellStart"/>
            <w:r w:rsidRPr="00DD10E0">
              <w:rPr>
                <w:rFonts w:ascii="Maiandra GD" w:eastAsia="Times New Roman" w:hAnsi="Maiandra GD" w:cs="Calibri"/>
                <w:b/>
                <w:bCs/>
                <w:color w:val="000000"/>
                <w:sz w:val="18"/>
                <w:szCs w:val="18"/>
              </w:rPr>
              <w:t>Ksh</w:t>
            </w:r>
            <w:proofErr w:type="spellEnd"/>
            <w:r w:rsidRPr="00DD10E0">
              <w:rPr>
                <w:rFonts w:ascii="Maiandra GD" w:eastAsia="Times New Roman" w:hAnsi="Maiandra GD" w:cs="Calibri"/>
                <w:b/>
                <w:bCs/>
                <w:color w:val="000000"/>
                <w:sz w:val="18"/>
                <w:szCs w:val="18"/>
              </w:rPr>
              <w:t xml:space="preserve">.)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1200"/>
        </w:trPr>
        <w:tc>
          <w:tcPr>
            <w:tcW w:w="2337" w:type="dxa"/>
            <w:tcBorders>
              <w:top w:val="single" w:sz="8" w:space="0" w:color="auto"/>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Accommodation - Domestic Travel</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Payment of accommodation on domestic travel </w:t>
            </w:r>
          </w:p>
        </w:tc>
        <w:tc>
          <w:tcPr>
            <w:tcW w:w="1193"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Fund Account Manager</w:t>
            </w:r>
          </w:p>
        </w:tc>
        <w:tc>
          <w:tcPr>
            <w:tcW w:w="827"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14,000       10,500 </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12             14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315,000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170"/>
        </w:trPr>
        <w:tc>
          <w:tcPr>
            <w:tcW w:w="2337" w:type="dxa"/>
            <w:tcBorders>
              <w:top w:val="nil"/>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Chairman</w:t>
            </w:r>
          </w:p>
        </w:tc>
        <w:tc>
          <w:tcPr>
            <w:tcW w:w="827"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7,000 </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14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98,000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NSCA</w:t>
            </w:r>
          </w:p>
        </w:tc>
        <w:tc>
          <w:tcPr>
            <w:tcW w:w="827"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8,400 </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14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117,600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495"/>
        </w:trPr>
        <w:tc>
          <w:tcPr>
            <w:tcW w:w="2337" w:type="dxa"/>
            <w:tcBorders>
              <w:top w:val="nil"/>
              <w:left w:val="single" w:sz="8" w:space="0" w:color="auto"/>
              <w:bottom w:val="single" w:sz="8" w:space="0" w:color="auto"/>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Accounts Assistant</w:t>
            </w:r>
          </w:p>
        </w:tc>
        <w:tc>
          <w:tcPr>
            <w:tcW w:w="827"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6,500 </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11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69,400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Sub-Total</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600,000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735"/>
        </w:trPr>
        <w:tc>
          <w:tcPr>
            <w:tcW w:w="2337" w:type="dxa"/>
            <w:tcBorders>
              <w:top w:val="nil"/>
              <w:left w:val="single" w:sz="4" w:space="0" w:color="auto"/>
              <w:bottom w:val="nil"/>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Item</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Description</w:t>
            </w:r>
          </w:p>
        </w:tc>
        <w:tc>
          <w:tcPr>
            <w:tcW w:w="1193"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No.</w:t>
            </w:r>
          </w:p>
        </w:tc>
        <w:tc>
          <w:tcPr>
            <w:tcW w:w="827"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Rate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Days </w:t>
            </w:r>
          </w:p>
        </w:tc>
        <w:tc>
          <w:tcPr>
            <w:tcW w:w="1080"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Total Amount (</w:t>
            </w:r>
            <w:proofErr w:type="spellStart"/>
            <w:r w:rsidRPr="00DD10E0">
              <w:rPr>
                <w:rFonts w:ascii="Maiandra GD" w:eastAsia="Times New Roman" w:hAnsi="Maiandra GD" w:cs="Calibri"/>
                <w:b/>
                <w:bCs/>
                <w:color w:val="000000"/>
                <w:sz w:val="18"/>
                <w:szCs w:val="18"/>
              </w:rPr>
              <w:t>Ksh</w:t>
            </w:r>
            <w:proofErr w:type="spellEnd"/>
            <w:r w:rsidRPr="00DD10E0">
              <w:rPr>
                <w:rFonts w:ascii="Maiandra GD" w:eastAsia="Times New Roman" w:hAnsi="Maiandra GD" w:cs="Calibri"/>
                <w:b/>
                <w:bCs/>
                <w:color w:val="000000"/>
                <w:sz w:val="18"/>
                <w:szCs w:val="18"/>
              </w:rPr>
              <w:t xml:space="preserve">.)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960"/>
        </w:trPr>
        <w:tc>
          <w:tcPr>
            <w:tcW w:w="2337" w:type="dxa"/>
            <w:tcBorders>
              <w:top w:val="single" w:sz="8" w:space="0" w:color="auto"/>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Daily Subsistence Allowance</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Payment of Daily Subsistence Allowance</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Fund Account Manager</w:t>
            </w:r>
          </w:p>
        </w:tc>
        <w:tc>
          <w:tcPr>
            <w:tcW w:w="827"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2,500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50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125,000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Chairman</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2,000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50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480"/>
        </w:trPr>
        <w:tc>
          <w:tcPr>
            <w:tcW w:w="2337" w:type="dxa"/>
            <w:tcBorders>
              <w:top w:val="nil"/>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Clerk of works</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4,000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40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Secretary</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1,000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35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35,000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480"/>
        </w:trPr>
        <w:tc>
          <w:tcPr>
            <w:tcW w:w="2337" w:type="dxa"/>
            <w:tcBorders>
              <w:top w:val="nil"/>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Accounts Assistant</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2,000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10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single" w:sz="4" w:space="0" w:color="auto"/>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Sub-Total</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400,000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72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Hire of Transport</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Payment of Hire of Transport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Sub-Total</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080"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200,000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4" w:space="0" w:color="auto"/>
              <w:bottom w:val="nil"/>
              <w:right w:val="single" w:sz="4" w:space="0" w:color="auto"/>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NG-CDF Committee Expenses</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735"/>
        </w:trPr>
        <w:tc>
          <w:tcPr>
            <w:tcW w:w="2337" w:type="dxa"/>
            <w:tcBorders>
              <w:top w:val="single" w:sz="4" w:space="0" w:color="auto"/>
              <w:left w:val="single" w:sz="4" w:space="0" w:color="auto"/>
              <w:bottom w:val="nil"/>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Item</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Description</w:t>
            </w:r>
          </w:p>
        </w:tc>
        <w:tc>
          <w:tcPr>
            <w:tcW w:w="1193"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No.</w:t>
            </w:r>
          </w:p>
        </w:tc>
        <w:tc>
          <w:tcPr>
            <w:tcW w:w="827"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Rate (</w:t>
            </w:r>
            <w:proofErr w:type="spellStart"/>
            <w:r w:rsidRPr="00DD10E0">
              <w:rPr>
                <w:rFonts w:ascii="Maiandra GD" w:eastAsia="Times New Roman" w:hAnsi="Maiandra GD" w:cs="Calibri"/>
                <w:b/>
                <w:bCs/>
                <w:color w:val="000000"/>
                <w:sz w:val="18"/>
                <w:szCs w:val="18"/>
              </w:rPr>
              <w:t>Ksh</w:t>
            </w:r>
            <w:proofErr w:type="spellEnd"/>
            <w:r w:rsidRPr="00DD10E0">
              <w:rPr>
                <w:rFonts w:ascii="Maiandra GD" w:eastAsia="Times New Roman" w:hAnsi="Maiandra GD" w:cs="Calibri"/>
                <w:b/>
                <w:bCs/>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Total Amount (Pm)</w:t>
            </w:r>
          </w:p>
        </w:tc>
        <w:tc>
          <w:tcPr>
            <w:tcW w:w="1080"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Total Amount (Pa)</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960"/>
        </w:trPr>
        <w:tc>
          <w:tcPr>
            <w:tcW w:w="2337" w:type="dxa"/>
            <w:tcBorders>
              <w:top w:val="single" w:sz="8" w:space="0" w:color="auto"/>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Payment of NG-CDFC allowance charges</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Members</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6</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10,000 </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60,000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968,000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lastRenderedPageBreak/>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FAM</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5,000 </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170,000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DCC</w:t>
            </w:r>
          </w:p>
        </w:tc>
        <w:tc>
          <w:tcPr>
            <w:tcW w:w="1193"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5,000 </w:t>
            </w:r>
          </w:p>
        </w:tc>
        <w:tc>
          <w:tcPr>
            <w:tcW w:w="900"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170,000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55"/>
        </w:trPr>
        <w:tc>
          <w:tcPr>
            <w:tcW w:w="2337" w:type="dxa"/>
            <w:tcBorders>
              <w:top w:val="nil"/>
              <w:left w:val="single" w:sz="8" w:space="0" w:color="auto"/>
              <w:bottom w:val="single" w:sz="8" w:space="0" w:color="auto"/>
              <w:right w:val="single" w:sz="8"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Chairman</w:t>
            </w:r>
          </w:p>
        </w:tc>
        <w:tc>
          <w:tcPr>
            <w:tcW w:w="1193" w:type="dxa"/>
            <w:tcBorders>
              <w:top w:val="nil"/>
              <w:left w:val="nil"/>
              <w:bottom w:val="single" w:sz="4" w:space="0" w:color="auto"/>
              <w:right w:val="single" w:sz="4" w:space="0" w:color="auto"/>
            </w:tcBorders>
            <w:shd w:val="clear" w:color="auto" w:fill="auto"/>
            <w:vAlign w:val="bottom"/>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14,000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14,000 </w:t>
            </w:r>
          </w:p>
        </w:tc>
        <w:tc>
          <w:tcPr>
            <w:tcW w:w="1080"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182,000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Sub-Total</w:t>
            </w:r>
          </w:p>
        </w:tc>
        <w:tc>
          <w:tcPr>
            <w:tcW w:w="1418" w:type="dxa"/>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193" w:type="dxa"/>
            <w:tcBorders>
              <w:top w:val="nil"/>
              <w:left w:val="nil"/>
              <w:bottom w:val="single" w:sz="4" w:space="0" w:color="auto"/>
              <w:right w:val="single" w:sz="4" w:space="0" w:color="auto"/>
            </w:tcBorders>
            <w:shd w:val="clear" w:color="auto" w:fill="auto"/>
            <w:vAlign w:val="bottom"/>
            <w:hideMark/>
          </w:tcPr>
          <w:p w:rsidR="00DD10E0" w:rsidRPr="00DD10E0" w:rsidRDefault="00DD10E0" w:rsidP="00DD10E0">
            <w:pPr>
              <w:spacing w:after="0" w:line="240" w:lineRule="auto"/>
              <w:jc w:val="center"/>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vAlign w:val="center"/>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080"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jc w:val="right"/>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1,490,000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4" w:space="0" w:color="auto"/>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Monitoring, Evaluation &amp; Capacity Building</w:t>
            </w:r>
          </w:p>
        </w:tc>
        <w:tc>
          <w:tcPr>
            <w:tcW w:w="1418"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72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Item</w:t>
            </w:r>
          </w:p>
        </w:tc>
        <w:tc>
          <w:tcPr>
            <w:tcW w:w="1418"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Description</w:t>
            </w:r>
          </w:p>
        </w:tc>
        <w:tc>
          <w:tcPr>
            <w:tcW w:w="1193"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No.</w:t>
            </w:r>
          </w:p>
        </w:tc>
        <w:tc>
          <w:tcPr>
            <w:tcW w:w="827"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Rate (</w:t>
            </w:r>
            <w:proofErr w:type="spellStart"/>
            <w:r w:rsidRPr="00DD10E0">
              <w:rPr>
                <w:rFonts w:ascii="Maiandra GD" w:eastAsia="Times New Roman" w:hAnsi="Maiandra GD" w:cs="Calibri"/>
                <w:b/>
                <w:bCs/>
                <w:color w:val="000000"/>
                <w:sz w:val="18"/>
                <w:szCs w:val="18"/>
              </w:rPr>
              <w:t>Ksh</w:t>
            </w:r>
            <w:proofErr w:type="spellEnd"/>
            <w:r w:rsidRPr="00DD10E0">
              <w:rPr>
                <w:rFonts w:ascii="Maiandra GD" w:eastAsia="Times New Roman" w:hAnsi="Maiandra GD" w:cs="Calibri"/>
                <w:b/>
                <w:bCs/>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Total Days</w:t>
            </w:r>
          </w:p>
        </w:tc>
        <w:tc>
          <w:tcPr>
            <w:tcW w:w="1080"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Total Amount (</w:t>
            </w:r>
            <w:proofErr w:type="spellStart"/>
            <w:r w:rsidRPr="00DD10E0">
              <w:rPr>
                <w:rFonts w:ascii="Maiandra GD" w:eastAsia="Times New Roman" w:hAnsi="Maiandra GD" w:cs="Calibri"/>
                <w:b/>
                <w:bCs/>
                <w:color w:val="000000"/>
                <w:sz w:val="18"/>
                <w:szCs w:val="18"/>
              </w:rPr>
              <w:t>Ksh</w:t>
            </w:r>
            <w:proofErr w:type="spellEnd"/>
            <w:r w:rsidRPr="00DD10E0">
              <w:rPr>
                <w:rFonts w:ascii="Maiandra GD" w:eastAsia="Times New Roman" w:hAnsi="Maiandra GD" w:cs="Calibri"/>
                <w:b/>
                <w:bCs/>
                <w:color w:val="000000"/>
                <w:sz w:val="18"/>
                <w:szCs w:val="18"/>
              </w:rPr>
              <w:t>.)</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989"/>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Catering Services (receptions), Accommodation, Gifts, Food and Drinks</w:t>
            </w:r>
          </w:p>
        </w:tc>
        <w:tc>
          <w:tcPr>
            <w:tcW w:w="1418"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600,000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53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General Office Supplies (papers, pencils, forms, small office equipment </w:t>
            </w:r>
            <w:proofErr w:type="spellStart"/>
            <w:r w:rsidRPr="00DD10E0">
              <w:rPr>
                <w:rFonts w:ascii="Maiandra GD" w:eastAsia="Times New Roman" w:hAnsi="Maiandra GD" w:cs="Calibri"/>
                <w:color w:val="000000"/>
                <w:sz w:val="18"/>
                <w:szCs w:val="18"/>
              </w:rPr>
              <w:t>etc</w:t>
            </w:r>
            <w:proofErr w:type="spellEnd"/>
            <w:r w:rsidRPr="00DD10E0">
              <w:rPr>
                <w:rFonts w:ascii="Maiandra GD" w:eastAsia="Times New Roman" w:hAnsi="Maiandra GD" w:cs="Calibri"/>
                <w:color w:val="000000"/>
                <w:sz w:val="18"/>
                <w:szCs w:val="18"/>
              </w:rPr>
              <w:t>)</w:t>
            </w:r>
          </w:p>
        </w:tc>
        <w:tc>
          <w:tcPr>
            <w:tcW w:w="1418"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1,000,000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48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Hire of Transport</w:t>
            </w:r>
          </w:p>
        </w:tc>
        <w:tc>
          <w:tcPr>
            <w:tcW w:w="1418"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400,000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480"/>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Purchase of Office Furniture</w:t>
            </w:r>
          </w:p>
        </w:tc>
        <w:tc>
          <w:tcPr>
            <w:tcW w:w="1418"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right"/>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50,000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548"/>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Hire of Training Facilities and Equipment</w:t>
            </w:r>
          </w:p>
        </w:tc>
        <w:tc>
          <w:tcPr>
            <w:tcW w:w="1418"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 xml:space="preserve">       150,000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521"/>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Production and Printing of Training Materials</w:t>
            </w:r>
          </w:p>
        </w:tc>
        <w:tc>
          <w:tcPr>
            <w:tcW w:w="1418"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 xml:space="preserve">       100,000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719"/>
        </w:trPr>
        <w:tc>
          <w:tcPr>
            <w:tcW w:w="2337" w:type="dxa"/>
            <w:tcBorders>
              <w:top w:val="nil"/>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Remuneration of Instructors and Contract Based Training Services</w:t>
            </w:r>
          </w:p>
        </w:tc>
        <w:tc>
          <w:tcPr>
            <w:tcW w:w="1418"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 xml:space="preserve">      200,000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4" w:space="0" w:color="auto"/>
              <w:bottom w:val="nil"/>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sz w:val="18"/>
                <w:szCs w:val="18"/>
              </w:rPr>
            </w:pPr>
            <w:r w:rsidRPr="00DD10E0">
              <w:rPr>
                <w:rFonts w:ascii="Maiandra GD" w:eastAsia="Times New Roman" w:hAnsi="Maiandra GD" w:cs="Calibri"/>
                <w:b/>
                <w:bCs/>
                <w:sz w:val="18"/>
                <w:szCs w:val="18"/>
              </w:rPr>
              <w:t>Sub-Total</w:t>
            </w:r>
          </w:p>
        </w:tc>
        <w:tc>
          <w:tcPr>
            <w:tcW w:w="1418"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b/>
                <w:bCs/>
                <w:sz w:val="18"/>
                <w:szCs w:val="18"/>
              </w:rPr>
            </w:pPr>
            <w:r w:rsidRPr="00DD10E0">
              <w:rPr>
                <w:rFonts w:ascii="Maiandra GD" w:eastAsia="Times New Roman" w:hAnsi="Maiandra GD" w:cs="Calibri"/>
                <w:b/>
                <w:bCs/>
                <w:sz w:val="18"/>
                <w:szCs w:val="18"/>
              </w:rPr>
              <w:t xml:space="preserve"> 2,500,000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735"/>
        </w:trPr>
        <w:tc>
          <w:tcPr>
            <w:tcW w:w="2337" w:type="dxa"/>
            <w:tcBorders>
              <w:top w:val="single" w:sz="4" w:space="0" w:color="auto"/>
              <w:left w:val="single" w:sz="4" w:space="0" w:color="auto"/>
              <w:bottom w:val="nil"/>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sz w:val="18"/>
                <w:szCs w:val="18"/>
              </w:rPr>
            </w:pPr>
            <w:r w:rsidRPr="00DD10E0">
              <w:rPr>
                <w:rFonts w:ascii="Maiandra GD" w:eastAsia="Times New Roman" w:hAnsi="Maiandra GD" w:cs="Calibri"/>
                <w:b/>
                <w:bCs/>
                <w:sz w:val="18"/>
                <w:szCs w:val="18"/>
              </w:rPr>
              <w:t>Item</w:t>
            </w:r>
          </w:p>
        </w:tc>
        <w:tc>
          <w:tcPr>
            <w:tcW w:w="1418"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Description</w:t>
            </w:r>
          </w:p>
        </w:tc>
        <w:tc>
          <w:tcPr>
            <w:tcW w:w="1193"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center"/>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No.</w:t>
            </w:r>
          </w:p>
        </w:tc>
        <w:tc>
          <w:tcPr>
            <w:tcW w:w="827"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Rate (</w:t>
            </w:r>
            <w:proofErr w:type="spellStart"/>
            <w:r w:rsidRPr="00DD10E0">
              <w:rPr>
                <w:rFonts w:ascii="Maiandra GD" w:eastAsia="Times New Roman" w:hAnsi="Maiandra GD" w:cs="Calibri"/>
                <w:b/>
                <w:bCs/>
                <w:color w:val="000000"/>
                <w:sz w:val="18"/>
                <w:szCs w:val="18"/>
              </w:rPr>
              <w:t>Ksh</w:t>
            </w:r>
            <w:proofErr w:type="spellEnd"/>
            <w:r w:rsidRPr="00DD10E0">
              <w:rPr>
                <w:rFonts w:ascii="Maiandra GD" w:eastAsia="Times New Roman" w:hAnsi="Maiandra GD" w:cs="Calibri"/>
                <w:b/>
                <w:bCs/>
                <w:color w:val="000000"/>
                <w:sz w:val="18"/>
                <w:szCs w:val="18"/>
              </w:rPr>
              <w:t xml:space="preserve">.) </w:t>
            </w:r>
          </w:p>
        </w:tc>
        <w:tc>
          <w:tcPr>
            <w:tcW w:w="900" w:type="dxa"/>
            <w:gridSpan w:val="2"/>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Total Days </w:t>
            </w:r>
          </w:p>
        </w:tc>
        <w:tc>
          <w:tcPr>
            <w:tcW w:w="1080" w:type="dxa"/>
            <w:tcBorders>
              <w:top w:val="nil"/>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sz w:val="18"/>
                <w:szCs w:val="18"/>
              </w:rPr>
            </w:pPr>
            <w:r w:rsidRPr="00DD10E0">
              <w:rPr>
                <w:rFonts w:ascii="Maiandra GD" w:eastAsia="Times New Roman" w:hAnsi="Maiandra GD" w:cs="Calibri"/>
                <w:b/>
                <w:bCs/>
                <w:sz w:val="18"/>
                <w:szCs w:val="18"/>
              </w:rPr>
              <w:t xml:space="preserve"> Total Amount (</w:t>
            </w:r>
            <w:proofErr w:type="spellStart"/>
            <w:r w:rsidRPr="00DD10E0">
              <w:rPr>
                <w:rFonts w:ascii="Maiandra GD" w:eastAsia="Times New Roman" w:hAnsi="Maiandra GD" w:cs="Calibri"/>
                <w:b/>
                <w:bCs/>
                <w:sz w:val="18"/>
                <w:szCs w:val="18"/>
              </w:rPr>
              <w:t>Ksh</w:t>
            </w:r>
            <w:proofErr w:type="spellEnd"/>
            <w:r w:rsidRPr="00DD10E0">
              <w:rPr>
                <w:rFonts w:ascii="Maiandra GD" w:eastAsia="Times New Roman" w:hAnsi="Maiandra GD" w:cs="Calibri"/>
                <w:b/>
                <w:bCs/>
                <w:sz w:val="18"/>
                <w:szCs w:val="18"/>
              </w:rPr>
              <w:t xml:space="preserve">.)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412"/>
        </w:trPr>
        <w:tc>
          <w:tcPr>
            <w:tcW w:w="2337" w:type="dxa"/>
            <w:tcBorders>
              <w:top w:val="single" w:sz="8" w:space="0" w:color="auto"/>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sz w:val="18"/>
                <w:szCs w:val="18"/>
              </w:rPr>
            </w:pPr>
            <w:r w:rsidRPr="00DD10E0">
              <w:rPr>
                <w:rFonts w:ascii="Maiandra GD" w:eastAsia="Times New Roman" w:hAnsi="Maiandra GD" w:cs="Calibri"/>
                <w:b/>
                <w:bCs/>
                <w:sz w:val="18"/>
                <w:szCs w:val="18"/>
              </w:rPr>
              <w:t>Travel Allowance on training</w:t>
            </w:r>
          </w:p>
        </w:tc>
        <w:tc>
          <w:tcPr>
            <w:tcW w:w="1418"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Members</w:t>
            </w:r>
          </w:p>
        </w:tc>
        <w:tc>
          <w:tcPr>
            <w:tcW w:w="1193" w:type="dxa"/>
            <w:tcBorders>
              <w:top w:val="nil"/>
              <w:left w:val="nil"/>
              <w:bottom w:val="single" w:sz="4" w:space="0" w:color="auto"/>
              <w:right w:val="single" w:sz="4" w:space="0" w:color="auto"/>
            </w:tcBorders>
            <w:shd w:val="clear" w:color="auto" w:fill="auto"/>
            <w:noWrap/>
            <w:vAlign w:val="center"/>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10</w:t>
            </w:r>
          </w:p>
        </w:tc>
        <w:tc>
          <w:tcPr>
            <w:tcW w:w="827" w:type="dxa"/>
            <w:gridSpan w:val="2"/>
            <w:tcBorders>
              <w:top w:val="nil"/>
              <w:left w:val="nil"/>
              <w:bottom w:val="single" w:sz="4" w:space="0" w:color="auto"/>
              <w:right w:val="single" w:sz="4" w:space="0" w:color="auto"/>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4,000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4 </w:t>
            </w:r>
          </w:p>
        </w:tc>
        <w:tc>
          <w:tcPr>
            <w:tcW w:w="1080" w:type="dxa"/>
            <w:tcBorders>
              <w:top w:val="nil"/>
              <w:left w:val="nil"/>
              <w:bottom w:val="single" w:sz="4" w:space="0" w:color="auto"/>
              <w:right w:val="single" w:sz="4" w:space="0" w:color="auto"/>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 xml:space="preserve">      200,000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480"/>
        </w:trPr>
        <w:tc>
          <w:tcPr>
            <w:tcW w:w="2337" w:type="dxa"/>
            <w:tcBorders>
              <w:top w:val="nil"/>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Heads of Departments</w:t>
            </w:r>
          </w:p>
        </w:tc>
        <w:tc>
          <w:tcPr>
            <w:tcW w:w="1193" w:type="dxa"/>
            <w:tcBorders>
              <w:top w:val="nil"/>
              <w:left w:val="nil"/>
              <w:bottom w:val="single" w:sz="4" w:space="0" w:color="auto"/>
              <w:right w:val="single" w:sz="4" w:space="0" w:color="auto"/>
            </w:tcBorders>
            <w:shd w:val="clear" w:color="auto" w:fill="auto"/>
            <w:noWrap/>
            <w:vAlign w:val="center"/>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7</w:t>
            </w:r>
          </w:p>
        </w:tc>
        <w:tc>
          <w:tcPr>
            <w:tcW w:w="827" w:type="dxa"/>
            <w:gridSpan w:val="2"/>
            <w:tcBorders>
              <w:top w:val="nil"/>
              <w:left w:val="nil"/>
              <w:bottom w:val="single" w:sz="4" w:space="0" w:color="auto"/>
              <w:right w:val="single" w:sz="4" w:space="0" w:color="auto"/>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4,000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 </w:t>
            </w:r>
          </w:p>
        </w:tc>
        <w:tc>
          <w:tcPr>
            <w:tcW w:w="1080" w:type="dxa"/>
            <w:tcBorders>
              <w:top w:val="nil"/>
              <w:left w:val="nil"/>
              <w:bottom w:val="single" w:sz="4" w:space="0" w:color="auto"/>
              <w:right w:val="single" w:sz="4" w:space="0" w:color="auto"/>
            </w:tcBorders>
            <w:shd w:val="clear" w:color="auto" w:fill="auto"/>
            <w:noWrap/>
            <w:vAlign w:val="center"/>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 xml:space="preserve">        50,000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480"/>
        </w:trPr>
        <w:tc>
          <w:tcPr>
            <w:tcW w:w="2337" w:type="dxa"/>
            <w:tcBorders>
              <w:top w:val="nil"/>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Constituency office</w:t>
            </w:r>
          </w:p>
        </w:tc>
        <w:tc>
          <w:tcPr>
            <w:tcW w:w="1193"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6</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4,000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 xml:space="preserve">        60,000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55"/>
        </w:trPr>
        <w:tc>
          <w:tcPr>
            <w:tcW w:w="2337" w:type="dxa"/>
            <w:tcBorders>
              <w:top w:val="nil"/>
              <w:left w:val="single" w:sz="8" w:space="0" w:color="auto"/>
              <w:bottom w:val="single" w:sz="8" w:space="0" w:color="auto"/>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Staff</w:t>
            </w:r>
          </w:p>
        </w:tc>
        <w:tc>
          <w:tcPr>
            <w:tcW w:w="1193"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4,000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sz w:val="18"/>
                <w:szCs w:val="18"/>
              </w:rPr>
            </w:pPr>
            <w:r w:rsidRPr="00DD10E0">
              <w:rPr>
                <w:rFonts w:ascii="Maiandra GD" w:eastAsia="Times New Roman" w:hAnsi="Maiandra GD" w:cs="Calibri"/>
                <w:sz w:val="18"/>
                <w:szCs w:val="18"/>
              </w:rPr>
              <w:t xml:space="preserve">        90,000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sz w:val="18"/>
                <w:szCs w:val="18"/>
              </w:rPr>
            </w:pPr>
            <w:r w:rsidRPr="00DD10E0">
              <w:rPr>
                <w:rFonts w:ascii="Maiandra GD" w:eastAsia="Times New Roman" w:hAnsi="Maiandra GD" w:cs="Calibri"/>
                <w:b/>
                <w:bCs/>
                <w:sz w:val="18"/>
                <w:szCs w:val="18"/>
              </w:rPr>
              <w:t>Sub-Total</w:t>
            </w:r>
          </w:p>
        </w:tc>
        <w:tc>
          <w:tcPr>
            <w:tcW w:w="1418" w:type="dxa"/>
            <w:tcBorders>
              <w:top w:val="nil"/>
              <w:left w:val="nil"/>
              <w:bottom w:val="nil"/>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193" w:type="dxa"/>
            <w:tcBorders>
              <w:top w:val="nil"/>
              <w:left w:val="nil"/>
              <w:bottom w:val="nil"/>
              <w:right w:val="single" w:sz="4" w:space="0" w:color="auto"/>
            </w:tcBorders>
            <w:shd w:val="clear" w:color="auto" w:fill="auto"/>
            <w:noWrap/>
            <w:vAlign w:val="bottom"/>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nil"/>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900" w:type="dxa"/>
            <w:gridSpan w:val="2"/>
            <w:tcBorders>
              <w:top w:val="nil"/>
              <w:left w:val="nil"/>
              <w:bottom w:val="nil"/>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nil"/>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b/>
                <w:bCs/>
                <w:sz w:val="18"/>
                <w:szCs w:val="18"/>
              </w:rPr>
            </w:pPr>
            <w:r w:rsidRPr="00DD10E0">
              <w:rPr>
                <w:rFonts w:ascii="Maiandra GD" w:eastAsia="Times New Roman" w:hAnsi="Maiandra GD" w:cs="Calibri"/>
                <w:b/>
                <w:bCs/>
                <w:sz w:val="18"/>
                <w:szCs w:val="18"/>
              </w:rPr>
              <w:t xml:space="preserve">   400,000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170" w:type="dxa"/>
            <w:tcBorders>
              <w:top w:val="nil"/>
              <w:left w:val="nil"/>
              <w:bottom w:val="nil"/>
              <w:right w:val="nil"/>
            </w:tcBorders>
            <w:shd w:val="clear" w:color="auto" w:fill="auto"/>
            <w:noWrap/>
            <w:hideMark/>
          </w:tcPr>
          <w:p w:rsidR="00DD10E0" w:rsidRPr="00DD10E0" w:rsidRDefault="00DD10E0" w:rsidP="00DD10E0">
            <w:pPr>
              <w:spacing w:after="0" w:line="240" w:lineRule="auto"/>
              <w:rPr>
                <w:rFonts w:ascii="Maiandra GD" w:eastAsia="Times New Roman" w:hAnsi="Maiandra GD" w:cs="Calibri"/>
                <w:sz w:val="18"/>
                <w:szCs w:val="18"/>
              </w:rPr>
            </w:pPr>
          </w:p>
        </w:tc>
      </w:tr>
      <w:tr w:rsidR="00DD10E0" w:rsidRPr="00DD10E0" w:rsidTr="00431B8D">
        <w:trPr>
          <w:trHeight w:val="690"/>
        </w:trPr>
        <w:tc>
          <w:tcPr>
            <w:tcW w:w="2337" w:type="dxa"/>
            <w:tcBorders>
              <w:top w:val="single" w:sz="4" w:space="0" w:color="auto"/>
              <w:left w:val="single" w:sz="4" w:space="0" w:color="auto"/>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sz w:val="18"/>
                <w:szCs w:val="18"/>
              </w:rPr>
            </w:pPr>
            <w:r w:rsidRPr="00DD10E0">
              <w:rPr>
                <w:rFonts w:ascii="Maiandra GD" w:eastAsia="Times New Roman" w:hAnsi="Maiandra GD" w:cs="Calibri"/>
                <w:b/>
                <w:bCs/>
                <w:sz w:val="18"/>
                <w:szCs w:val="18"/>
              </w:rPr>
              <w:t>Item</w:t>
            </w:r>
          </w:p>
        </w:tc>
        <w:tc>
          <w:tcPr>
            <w:tcW w:w="1418" w:type="dxa"/>
            <w:tcBorders>
              <w:top w:val="single" w:sz="4" w:space="0" w:color="auto"/>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Description</w:t>
            </w:r>
          </w:p>
        </w:tc>
        <w:tc>
          <w:tcPr>
            <w:tcW w:w="1193" w:type="dxa"/>
            <w:tcBorders>
              <w:top w:val="single" w:sz="4" w:space="0" w:color="auto"/>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center"/>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No.</w:t>
            </w:r>
          </w:p>
        </w:tc>
        <w:tc>
          <w:tcPr>
            <w:tcW w:w="827" w:type="dxa"/>
            <w:gridSpan w:val="2"/>
            <w:tcBorders>
              <w:top w:val="single" w:sz="4" w:space="0" w:color="auto"/>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Rate (</w:t>
            </w:r>
            <w:proofErr w:type="spellStart"/>
            <w:r w:rsidRPr="00DD10E0">
              <w:rPr>
                <w:rFonts w:ascii="Maiandra GD" w:eastAsia="Times New Roman" w:hAnsi="Maiandra GD" w:cs="Calibri"/>
                <w:b/>
                <w:bCs/>
                <w:color w:val="000000"/>
                <w:sz w:val="18"/>
                <w:szCs w:val="18"/>
              </w:rPr>
              <w:t>Ksh</w:t>
            </w:r>
            <w:proofErr w:type="spellEnd"/>
            <w:r w:rsidRPr="00DD10E0">
              <w:rPr>
                <w:rFonts w:ascii="Maiandra GD" w:eastAsia="Times New Roman" w:hAnsi="Maiandra GD" w:cs="Calibri"/>
                <w:b/>
                <w:bCs/>
                <w:color w:val="000000"/>
                <w:sz w:val="18"/>
                <w:szCs w:val="18"/>
              </w:rPr>
              <w:t xml:space="preserve">.) </w:t>
            </w:r>
          </w:p>
        </w:tc>
        <w:tc>
          <w:tcPr>
            <w:tcW w:w="900" w:type="dxa"/>
            <w:gridSpan w:val="2"/>
            <w:tcBorders>
              <w:top w:val="single" w:sz="4" w:space="0" w:color="auto"/>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Total Days </w:t>
            </w:r>
          </w:p>
        </w:tc>
        <w:tc>
          <w:tcPr>
            <w:tcW w:w="1080" w:type="dxa"/>
            <w:tcBorders>
              <w:top w:val="single" w:sz="4" w:space="0" w:color="auto"/>
              <w:left w:val="nil"/>
              <w:bottom w:val="single" w:sz="4" w:space="0" w:color="auto"/>
              <w:right w:val="single" w:sz="4"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sz w:val="18"/>
                <w:szCs w:val="18"/>
              </w:rPr>
            </w:pPr>
            <w:r w:rsidRPr="00DD10E0">
              <w:rPr>
                <w:rFonts w:ascii="Maiandra GD" w:eastAsia="Times New Roman" w:hAnsi="Maiandra GD" w:cs="Calibri"/>
                <w:b/>
                <w:bCs/>
                <w:sz w:val="18"/>
                <w:szCs w:val="18"/>
              </w:rPr>
              <w:t xml:space="preserve"> Total Amount (</w:t>
            </w:r>
            <w:proofErr w:type="spellStart"/>
            <w:r w:rsidRPr="00DD10E0">
              <w:rPr>
                <w:rFonts w:ascii="Maiandra GD" w:eastAsia="Times New Roman" w:hAnsi="Maiandra GD" w:cs="Calibri"/>
                <w:b/>
                <w:bCs/>
                <w:sz w:val="18"/>
                <w:szCs w:val="18"/>
              </w:rPr>
              <w:t>Ksh</w:t>
            </w:r>
            <w:proofErr w:type="spellEnd"/>
            <w:r w:rsidRPr="00DD10E0">
              <w:rPr>
                <w:rFonts w:ascii="Maiandra GD" w:eastAsia="Times New Roman" w:hAnsi="Maiandra GD" w:cs="Calibri"/>
                <w:b/>
                <w:bCs/>
                <w:sz w:val="18"/>
                <w:szCs w:val="18"/>
              </w:rPr>
              <w:t xml:space="preserve">.)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458"/>
        </w:trPr>
        <w:tc>
          <w:tcPr>
            <w:tcW w:w="2337" w:type="dxa"/>
            <w:tcBorders>
              <w:top w:val="nil"/>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Other Committee expenses </w:t>
            </w:r>
          </w:p>
        </w:tc>
        <w:tc>
          <w:tcPr>
            <w:tcW w:w="1418"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Members</w:t>
            </w:r>
          </w:p>
        </w:tc>
        <w:tc>
          <w:tcPr>
            <w:tcW w:w="1193"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6</w:t>
            </w:r>
          </w:p>
        </w:tc>
        <w:tc>
          <w:tcPr>
            <w:tcW w:w="827" w:type="dxa"/>
            <w:gridSpan w:val="2"/>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5,000 </w:t>
            </w:r>
          </w:p>
        </w:tc>
        <w:tc>
          <w:tcPr>
            <w:tcW w:w="900" w:type="dxa"/>
            <w:gridSpan w:val="2"/>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26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800,000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418"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FAM</w:t>
            </w:r>
          </w:p>
        </w:tc>
        <w:tc>
          <w:tcPr>
            <w:tcW w:w="1193"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2,500 </w:t>
            </w:r>
          </w:p>
        </w:tc>
        <w:tc>
          <w:tcPr>
            <w:tcW w:w="900" w:type="dxa"/>
            <w:gridSpan w:val="2"/>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8" w:space="0" w:color="auto"/>
              <w:bottom w:val="nil"/>
              <w:right w:val="single" w:sz="8" w:space="0" w:color="auto"/>
            </w:tcBorders>
            <w:shd w:val="clear" w:color="auto" w:fill="auto"/>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418"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DCC</w:t>
            </w:r>
          </w:p>
        </w:tc>
        <w:tc>
          <w:tcPr>
            <w:tcW w:w="1193"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2,500 </w:t>
            </w:r>
          </w:p>
        </w:tc>
        <w:tc>
          <w:tcPr>
            <w:tcW w:w="900" w:type="dxa"/>
            <w:gridSpan w:val="2"/>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8" w:space="0" w:color="auto"/>
              <w:bottom w:val="nil"/>
              <w:right w:val="single" w:sz="8"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Chairman</w:t>
            </w:r>
          </w:p>
        </w:tc>
        <w:tc>
          <w:tcPr>
            <w:tcW w:w="1193"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1</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7,000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18 </w:t>
            </w:r>
          </w:p>
        </w:tc>
        <w:tc>
          <w:tcPr>
            <w:tcW w:w="1080"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126,000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495"/>
        </w:trPr>
        <w:tc>
          <w:tcPr>
            <w:tcW w:w="2337" w:type="dxa"/>
            <w:tcBorders>
              <w:top w:val="nil"/>
              <w:left w:val="single" w:sz="8" w:space="0" w:color="auto"/>
              <w:bottom w:val="single" w:sz="8" w:space="0" w:color="auto"/>
              <w:right w:val="single" w:sz="8"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lastRenderedPageBreak/>
              <w:t> </w:t>
            </w:r>
          </w:p>
        </w:tc>
        <w:tc>
          <w:tcPr>
            <w:tcW w:w="1418" w:type="dxa"/>
            <w:tcBorders>
              <w:top w:val="nil"/>
              <w:left w:val="nil"/>
              <w:bottom w:val="single" w:sz="4" w:space="0" w:color="auto"/>
              <w:right w:val="single" w:sz="4" w:space="0" w:color="auto"/>
            </w:tcBorders>
            <w:shd w:val="clear" w:color="auto" w:fill="auto"/>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Departmental Heads</w:t>
            </w:r>
          </w:p>
        </w:tc>
        <w:tc>
          <w:tcPr>
            <w:tcW w:w="1193"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jc w:val="center"/>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7</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2,500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18 </w:t>
            </w:r>
          </w:p>
        </w:tc>
        <w:tc>
          <w:tcPr>
            <w:tcW w:w="1080"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r w:rsidRPr="00DD10E0">
              <w:rPr>
                <w:rFonts w:ascii="Maiandra GD" w:eastAsia="Times New Roman" w:hAnsi="Maiandra GD" w:cs="Calibri"/>
                <w:color w:val="000000"/>
                <w:sz w:val="18"/>
                <w:szCs w:val="18"/>
              </w:rPr>
              <w:t xml:space="preserve">      334,000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r w:rsidR="00DD10E0" w:rsidRPr="00DD10E0" w:rsidTr="00431B8D">
        <w:trPr>
          <w:trHeight w:val="240"/>
        </w:trPr>
        <w:tc>
          <w:tcPr>
            <w:tcW w:w="2337" w:type="dxa"/>
            <w:tcBorders>
              <w:top w:val="nil"/>
              <w:left w:val="single" w:sz="4" w:space="0" w:color="auto"/>
              <w:bottom w:val="single" w:sz="4" w:space="0" w:color="auto"/>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Sub-Total</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193"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jc w:val="center"/>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r w:rsidRPr="00DD10E0">
              <w:rPr>
                <w:rFonts w:ascii="Maiandra GD" w:eastAsia="Times New Roman" w:hAnsi="Maiandra GD" w:cs="Calibri"/>
                <w:b/>
                <w:bCs/>
                <w:color w:val="000000"/>
                <w:sz w:val="18"/>
                <w:szCs w:val="18"/>
              </w:rPr>
              <w:t xml:space="preserve"> 1,500,000 </w:t>
            </w:r>
          </w:p>
        </w:tc>
        <w:tc>
          <w:tcPr>
            <w:tcW w:w="108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b/>
                <w:bCs/>
                <w:color w:val="000000"/>
                <w:sz w:val="18"/>
                <w:szCs w:val="18"/>
              </w:rPr>
            </w:pPr>
          </w:p>
        </w:tc>
        <w:tc>
          <w:tcPr>
            <w:tcW w:w="1170" w:type="dxa"/>
            <w:tcBorders>
              <w:top w:val="nil"/>
              <w:left w:val="nil"/>
              <w:bottom w:val="nil"/>
              <w:right w:val="nil"/>
            </w:tcBorders>
            <w:shd w:val="clear" w:color="auto" w:fill="auto"/>
            <w:noWrap/>
            <w:vAlign w:val="bottom"/>
            <w:hideMark/>
          </w:tcPr>
          <w:p w:rsidR="00DD10E0" w:rsidRPr="00DD10E0" w:rsidRDefault="00DD10E0" w:rsidP="00DD10E0">
            <w:pPr>
              <w:spacing w:after="0" w:line="240" w:lineRule="auto"/>
              <w:rPr>
                <w:rFonts w:ascii="Maiandra GD" w:eastAsia="Times New Roman" w:hAnsi="Maiandra GD" w:cs="Calibri"/>
                <w:color w:val="000000"/>
                <w:sz w:val="18"/>
                <w:szCs w:val="18"/>
              </w:rPr>
            </w:pPr>
          </w:p>
        </w:tc>
      </w:tr>
    </w:tbl>
    <w:p w:rsidR="00DD10E0" w:rsidRDefault="00DD10E0"/>
    <w:sectPr w:rsidR="00DD10E0" w:rsidSect="00763AF5">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71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27E" w:rsidRDefault="000C027E" w:rsidP="000E1EC3">
      <w:pPr>
        <w:spacing w:after="0" w:line="240" w:lineRule="auto"/>
      </w:pPr>
      <w:r>
        <w:separator/>
      </w:r>
    </w:p>
  </w:endnote>
  <w:endnote w:type="continuationSeparator" w:id="0">
    <w:p w:rsidR="000C027E" w:rsidRDefault="000C027E" w:rsidP="000E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E0" w:rsidRDefault="00DD1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288881"/>
      <w:docPartObj>
        <w:docPartGallery w:val="Page Numbers (Bottom of Page)"/>
        <w:docPartUnique/>
      </w:docPartObj>
    </w:sdtPr>
    <w:sdtEndPr>
      <w:rPr>
        <w:color w:val="808080" w:themeColor="background1" w:themeShade="80"/>
        <w:spacing w:val="60"/>
      </w:rPr>
    </w:sdtEndPr>
    <w:sdtContent>
      <w:p w:rsidR="00DD10E0" w:rsidRDefault="00DD10E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A0E68" w:rsidRPr="000A0E68">
          <w:rPr>
            <w:b/>
            <w:bCs/>
            <w:noProof/>
          </w:rPr>
          <w:t>13</w:t>
        </w:r>
        <w:r>
          <w:rPr>
            <w:b/>
            <w:bCs/>
            <w:noProof/>
          </w:rPr>
          <w:fldChar w:fldCharType="end"/>
        </w:r>
        <w:r>
          <w:rPr>
            <w:b/>
            <w:bCs/>
          </w:rPr>
          <w:t xml:space="preserve"> | </w:t>
        </w:r>
        <w:r>
          <w:rPr>
            <w:color w:val="808080" w:themeColor="background1" w:themeShade="80"/>
            <w:spacing w:val="60"/>
          </w:rPr>
          <w:t>Page</w:t>
        </w:r>
      </w:p>
    </w:sdtContent>
  </w:sdt>
  <w:p w:rsidR="00DD10E0" w:rsidRDefault="00DD10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E0" w:rsidRDefault="00DD1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27E" w:rsidRDefault="000C027E" w:rsidP="000E1EC3">
      <w:pPr>
        <w:spacing w:after="0" w:line="240" w:lineRule="auto"/>
      </w:pPr>
      <w:r>
        <w:separator/>
      </w:r>
    </w:p>
  </w:footnote>
  <w:footnote w:type="continuationSeparator" w:id="0">
    <w:p w:rsidR="000C027E" w:rsidRDefault="000C027E" w:rsidP="000E1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E0" w:rsidRDefault="000C02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18.6pt;height:41.2pt;rotation:315;z-index:-251655168;mso-position-horizontal:center;mso-position-horizontal-relative:margin;mso-position-vertical:center;mso-position-vertical-relative:margin" o:allowincell="f" fillcolor="silver" stroked="f">
          <v:fill opacity=".5"/>
          <v:textpath style="font-family:&quot;Calibri&quot;;font-size:1pt" string="Khwisero NG-CDFC Budget Proposals Minutes 08.11.202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E0" w:rsidRDefault="000C02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18.6pt;height:41.2pt;rotation:315;z-index:-251653120;mso-position-horizontal:center;mso-position-horizontal-relative:margin;mso-position-vertical:center;mso-position-vertical-relative:margin" o:allowincell="f" fillcolor="silver" stroked="f">
          <v:fill opacity=".5"/>
          <v:textpath style="font-family:&quot;Calibri&quot;;font-size:1pt" string="Khwisero NG-CDFC Budget Proposals Minutes 08.11.202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E0" w:rsidRDefault="000C02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18.6pt;height:41.2pt;rotation:315;z-index:-251657216;mso-position-horizontal:center;mso-position-horizontal-relative:margin;mso-position-vertical:center;mso-position-vertical-relative:margin" o:allowincell="f" fillcolor="silver" stroked="f">
          <v:fill opacity=".5"/>
          <v:textpath style="font-family:&quot;Calibri&quot;;font-size:1pt" string="Khwisero NG-CDFC Budget Proposals Minutes 08.11.202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5B66D2C8"/>
    <w:lvl w:ilvl="0">
      <w:start w:val="1"/>
      <w:numFmt w:val="decimal"/>
      <w:lvlText w:val="%1."/>
      <w:lvlJc w:val="left"/>
      <w:pPr>
        <w:tabs>
          <w:tab w:val="num" w:pos="-360"/>
        </w:tabs>
        <w:ind w:left="360" w:hanging="360"/>
      </w:pPr>
      <w:rPr>
        <w:rFonts w:hint="default"/>
        <w:b/>
      </w:rPr>
    </w:lvl>
    <w:lvl w:ilvl="1">
      <w:start w:val="15"/>
      <w:numFmt w:val="decimal"/>
      <w:lvlText w:val="%2."/>
      <w:lvlJc w:val="left"/>
      <w:pPr>
        <w:ind w:left="375" w:hanging="375"/>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9B27A0"/>
    <w:multiLevelType w:val="hybridMultilevel"/>
    <w:tmpl w:val="D942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A158F"/>
    <w:multiLevelType w:val="hybridMultilevel"/>
    <w:tmpl w:val="7D0CD690"/>
    <w:lvl w:ilvl="0" w:tplc="F0CA16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AB2FE7"/>
    <w:multiLevelType w:val="hybridMultilevel"/>
    <w:tmpl w:val="C4068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B3482"/>
    <w:multiLevelType w:val="hybridMultilevel"/>
    <w:tmpl w:val="C0C4C5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A499D"/>
    <w:multiLevelType w:val="hybridMultilevel"/>
    <w:tmpl w:val="10DC07B8"/>
    <w:lvl w:ilvl="0" w:tplc="B5701E9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7154B"/>
    <w:multiLevelType w:val="hybridMultilevel"/>
    <w:tmpl w:val="5E50AA28"/>
    <w:lvl w:ilvl="0" w:tplc="0E6479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755E24"/>
    <w:multiLevelType w:val="hybridMultilevel"/>
    <w:tmpl w:val="E93ADBBE"/>
    <w:lvl w:ilvl="0" w:tplc="BF86E940">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0F63E0"/>
    <w:multiLevelType w:val="hybridMultilevel"/>
    <w:tmpl w:val="47366E26"/>
    <w:lvl w:ilvl="0" w:tplc="6CBCEB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5A2374"/>
    <w:multiLevelType w:val="hybridMultilevel"/>
    <w:tmpl w:val="0624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4915D8"/>
    <w:multiLevelType w:val="hybridMultilevel"/>
    <w:tmpl w:val="88245C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D803D0"/>
    <w:multiLevelType w:val="hybridMultilevel"/>
    <w:tmpl w:val="C180D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A91FCF"/>
    <w:multiLevelType w:val="hybridMultilevel"/>
    <w:tmpl w:val="7FE871A8"/>
    <w:lvl w:ilvl="0" w:tplc="0E64790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223054"/>
    <w:multiLevelType w:val="hybridMultilevel"/>
    <w:tmpl w:val="8650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B24AED"/>
    <w:multiLevelType w:val="hybridMultilevel"/>
    <w:tmpl w:val="656E87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D511AC"/>
    <w:multiLevelType w:val="hybridMultilevel"/>
    <w:tmpl w:val="1E40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A463C"/>
    <w:multiLevelType w:val="hybridMultilevel"/>
    <w:tmpl w:val="76C0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AE4C9B"/>
    <w:multiLevelType w:val="hybridMultilevel"/>
    <w:tmpl w:val="37563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5D4E38"/>
    <w:multiLevelType w:val="hybridMultilevel"/>
    <w:tmpl w:val="F4004E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2E6249"/>
    <w:multiLevelType w:val="hybridMultilevel"/>
    <w:tmpl w:val="7D080B6C"/>
    <w:lvl w:ilvl="0" w:tplc="A0C64BC6">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6345D4"/>
    <w:multiLevelType w:val="hybridMultilevel"/>
    <w:tmpl w:val="21F87B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16"/>
  </w:num>
  <w:num w:numId="4">
    <w:abstractNumId w:val="17"/>
  </w:num>
  <w:num w:numId="5">
    <w:abstractNumId w:val="11"/>
  </w:num>
  <w:num w:numId="6">
    <w:abstractNumId w:val="14"/>
  </w:num>
  <w:num w:numId="7">
    <w:abstractNumId w:val="6"/>
  </w:num>
  <w:num w:numId="8">
    <w:abstractNumId w:val="13"/>
  </w:num>
  <w:num w:numId="9">
    <w:abstractNumId w:val="10"/>
  </w:num>
  <w:num w:numId="10">
    <w:abstractNumId w:val="15"/>
  </w:num>
  <w:num w:numId="11">
    <w:abstractNumId w:val="4"/>
  </w:num>
  <w:num w:numId="12">
    <w:abstractNumId w:val="18"/>
  </w:num>
  <w:num w:numId="13">
    <w:abstractNumId w:val="3"/>
  </w:num>
  <w:num w:numId="14">
    <w:abstractNumId w:val="2"/>
  </w:num>
  <w:num w:numId="15">
    <w:abstractNumId w:val="8"/>
  </w:num>
  <w:num w:numId="16">
    <w:abstractNumId w:val="5"/>
  </w:num>
  <w:num w:numId="17">
    <w:abstractNumId w:val="9"/>
  </w:num>
  <w:num w:numId="18">
    <w:abstractNumId w:val="0"/>
  </w:num>
  <w:num w:numId="19">
    <w:abstractNumId w:val="1"/>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F5"/>
    <w:rsid w:val="00066BFC"/>
    <w:rsid w:val="000676F2"/>
    <w:rsid w:val="000739A1"/>
    <w:rsid w:val="0007502E"/>
    <w:rsid w:val="000A0E68"/>
    <w:rsid w:val="000C027E"/>
    <w:rsid w:val="000E1EC3"/>
    <w:rsid w:val="000F4FDA"/>
    <w:rsid w:val="00196FAB"/>
    <w:rsid w:val="00201392"/>
    <w:rsid w:val="002C719C"/>
    <w:rsid w:val="00336563"/>
    <w:rsid w:val="003675FC"/>
    <w:rsid w:val="0036768A"/>
    <w:rsid w:val="00423404"/>
    <w:rsid w:val="00431B8D"/>
    <w:rsid w:val="00436812"/>
    <w:rsid w:val="00494938"/>
    <w:rsid w:val="00561754"/>
    <w:rsid w:val="005E0F9C"/>
    <w:rsid w:val="0060207B"/>
    <w:rsid w:val="006B11C8"/>
    <w:rsid w:val="007328B6"/>
    <w:rsid w:val="00763AF5"/>
    <w:rsid w:val="007A6E65"/>
    <w:rsid w:val="00850978"/>
    <w:rsid w:val="00A6189A"/>
    <w:rsid w:val="00B40761"/>
    <w:rsid w:val="00C6297B"/>
    <w:rsid w:val="00C97905"/>
    <w:rsid w:val="00D32A3A"/>
    <w:rsid w:val="00D4331E"/>
    <w:rsid w:val="00D92002"/>
    <w:rsid w:val="00DA4B71"/>
    <w:rsid w:val="00DB1BFD"/>
    <w:rsid w:val="00DD10E0"/>
    <w:rsid w:val="00EC72A7"/>
    <w:rsid w:val="00F403C0"/>
    <w:rsid w:val="00FF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63AF5"/>
  </w:style>
  <w:style w:type="paragraph" w:styleId="ListParagraph">
    <w:name w:val="List Paragraph"/>
    <w:basedOn w:val="Normal"/>
    <w:uiPriority w:val="34"/>
    <w:qFormat/>
    <w:rsid w:val="00763AF5"/>
    <w:pPr>
      <w:ind w:left="720"/>
      <w:contextualSpacing/>
    </w:pPr>
  </w:style>
  <w:style w:type="table" w:styleId="TableGrid">
    <w:name w:val="Table Grid"/>
    <w:basedOn w:val="TableNormal"/>
    <w:uiPriority w:val="59"/>
    <w:rsid w:val="00763AF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3AF5"/>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63AF5"/>
    <w:rPr>
      <w:rFonts w:ascii="Tahoma" w:eastAsiaTheme="minorEastAsia" w:hAnsi="Tahoma" w:cs="Tahoma"/>
      <w:sz w:val="16"/>
      <w:szCs w:val="16"/>
    </w:rPr>
  </w:style>
  <w:style w:type="paragraph" w:styleId="Header">
    <w:name w:val="header"/>
    <w:basedOn w:val="Normal"/>
    <w:link w:val="HeaderChar"/>
    <w:uiPriority w:val="99"/>
    <w:unhideWhenUsed/>
    <w:rsid w:val="00763AF5"/>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763AF5"/>
    <w:rPr>
      <w:rFonts w:eastAsiaTheme="minorEastAsia"/>
    </w:rPr>
  </w:style>
  <w:style w:type="paragraph" w:styleId="Footer">
    <w:name w:val="footer"/>
    <w:basedOn w:val="Normal"/>
    <w:link w:val="FooterChar"/>
    <w:uiPriority w:val="99"/>
    <w:unhideWhenUsed/>
    <w:rsid w:val="00763AF5"/>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763AF5"/>
    <w:rPr>
      <w:rFonts w:eastAsiaTheme="minorEastAsia"/>
    </w:rPr>
  </w:style>
  <w:style w:type="paragraph" w:styleId="NoSpacing">
    <w:name w:val="No Spacing"/>
    <w:uiPriority w:val="1"/>
    <w:qFormat/>
    <w:rsid w:val="00423404"/>
    <w:pPr>
      <w:spacing w:after="0" w:line="240" w:lineRule="auto"/>
    </w:pPr>
  </w:style>
  <w:style w:type="character" w:styleId="Hyperlink">
    <w:name w:val="Hyperlink"/>
    <w:basedOn w:val="DefaultParagraphFont"/>
    <w:uiPriority w:val="99"/>
    <w:semiHidden/>
    <w:unhideWhenUsed/>
    <w:rsid w:val="00DD10E0"/>
    <w:rPr>
      <w:color w:val="0000FF"/>
      <w:u w:val="single"/>
    </w:rPr>
  </w:style>
  <w:style w:type="character" w:styleId="FollowedHyperlink">
    <w:name w:val="FollowedHyperlink"/>
    <w:basedOn w:val="DefaultParagraphFont"/>
    <w:uiPriority w:val="99"/>
    <w:semiHidden/>
    <w:unhideWhenUsed/>
    <w:rsid w:val="00DD10E0"/>
    <w:rPr>
      <w:color w:val="800080"/>
      <w:u w:val="single"/>
    </w:rPr>
  </w:style>
  <w:style w:type="paragraph" w:customStyle="1" w:styleId="xl70">
    <w:name w:val="xl70"/>
    <w:basedOn w:val="Normal"/>
    <w:rsid w:val="00DD10E0"/>
    <w:pPr>
      <w:spacing w:before="100" w:beforeAutospacing="1" w:after="100" w:afterAutospacing="1" w:line="240" w:lineRule="auto"/>
    </w:pPr>
    <w:rPr>
      <w:rFonts w:ascii="Maiandra GD" w:eastAsia="Times New Roman" w:hAnsi="Maiandra GD" w:cs="Times New Roman"/>
      <w:sz w:val="18"/>
      <w:szCs w:val="18"/>
    </w:rPr>
  </w:style>
  <w:style w:type="paragraph" w:customStyle="1" w:styleId="xl71">
    <w:name w:val="xl71"/>
    <w:basedOn w:val="Normal"/>
    <w:rsid w:val="00DD10E0"/>
    <w:pPr>
      <w:spacing w:before="100" w:beforeAutospacing="1" w:after="100" w:afterAutospacing="1" w:line="240" w:lineRule="auto"/>
      <w:textAlignment w:val="center"/>
    </w:pPr>
    <w:rPr>
      <w:rFonts w:ascii="Maiandra GD" w:eastAsia="Times New Roman" w:hAnsi="Maiandra GD" w:cs="Times New Roman"/>
      <w:b/>
      <w:bCs/>
      <w:i/>
      <w:iCs/>
      <w:sz w:val="18"/>
      <w:szCs w:val="18"/>
    </w:rPr>
  </w:style>
  <w:style w:type="paragraph" w:customStyle="1" w:styleId="xl72">
    <w:name w:val="xl72"/>
    <w:basedOn w:val="Normal"/>
    <w:rsid w:val="00DD10E0"/>
    <w:pPr>
      <w:spacing w:before="100" w:beforeAutospacing="1" w:after="100" w:afterAutospacing="1" w:line="240" w:lineRule="auto"/>
      <w:textAlignment w:val="center"/>
    </w:pPr>
    <w:rPr>
      <w:rFonts w:ascii="Maiandra GD" w:eastAsia="Times New Roman" w:hAnsi="Maiandra GD" w:cs="Times New Roman"/>
      <w:b/>
      <w:bCs/>
      <w:sz w:val="18"/>
      <w:szCs w:val="18"/>
    </w:rPr>
  </w:style>
  <w:style w:type="paragraph" w:customStyle="1" w:styleId="xl73">
    <w:name w:val="xl73"/>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sz w:val="18"/>
      <w:szCs w:val="18"/>
    </w:rPr>
  </w:style>
  <w:style w:type="paragraph" w:customStyle="1" w:styleId="xl74">
    <w:name w:val="xl74"/>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75">
    <w:name w:val="xl75"/>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76">
    <w:name w:val="xl76"/>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77">
    <w:name w:val="xl77"/>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78">
    <w:name w:val="xl78"/>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sz w:val="18"/>
      <w:szCs w:val="18"/>
    </w:rPr>
  </w:style>
  <w:style w:type="paragraph" w:customStyle="1" w:styleId="xl79">
    <w:name w:val="xl79"/>
    <w:basedOn w:val="Normal"/>
    <w:rsid w:val="00DD10E0"/>
    <w:pP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80">
    <w:name w:val="xl80"/>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sz w:val="18"/>
      <w:szCs w:val="18"/>
    </w:rPr>
  </w:style>
  <w:style w:type="paragraph" w:customStyle="1" w:styleId="xl81">
    <w:name w:val="xl81"/>
    <w:basedOn w:val="Normal"/>
    <w:rsid w:val="00DD10E0"/>
    <w:pP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82">
    <w:name w:val="xl82"/>
    <w:basedOn w:val="Normal"/>
    <w:rsid w:val="00DD10E0"/>
    <w:pP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83">
    <w:name w:val="xl83"/>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8"/>
      <w:szCs w:val="18"/>
    </w:rPr>
  </w:style>
  <w:style w:type="paragraph" w:customStyle="1" w:styleId="xl84">
    <w:name w:val="xl84"/>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sz w:val="18"/>
      <w:szCs w:val="18"/>
    </w:rPr>
  </w:style>
  <w:style w:type="paragraph" w:customStyle="1" w:styleId="xl85">
    <w:name w:val="xl85"/>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sz w:val="18"/>
      <w:szCs w:val="18"/>
    </w:rPr>
  </w:style>
  <w:style w:type="paragraph" w:customStyle="1" w:styleId="xl86">
    <w:name w:val="xl86"/>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b/>
      <w:bCs/>
      <w:sz w:val="18"/>
      <w:szCs w:val="18"/>
    </w:rPr>
  </w:style>
  <w:style w:type="paragraph" w:customStyle="1" w:styleId="xl87">
    <w:name w:val="xl87"/>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b/>
      <w:bCs/>
      <w:sz w:val="18"/>
      <w:szCs w:val="18"/>
    </w:rPr>
  </w:style>
  <w:style w:type="paragraph" w:customStyle="1" w:styleId="xl88">
    <w:name w:val="xl88"/>
    <w:basedOn w:val="Normal"/>
    <w:rsid w:val="00DD10E0"/>
    <w:pPr>
      <w:spacing w:before="100" w:beforeAutospacing="1" w:after="100" w:afterAutospacing="1" w:line="240" w:lineRule="auto"/>
    </w:pPr>
    <w:rPr>
      <w:rFonts w:ascii="Maiandra GD" w:eastAsia="Times New Roman" w:hAnsi="Maiandra GD" w:cs="Times New Roman"/>
      <w:b/>
      <w:bCs/>
      <w:sz w:val="18"/>
      <w:szCs w:val="18"/>
    </w:rPr>
  </w:style>
  <w:style w:type="paragraph" w:customStyle="1" w:styleId="xl89">
    <w:name w:val="xl89"/>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color w:val="000000"/>
      <w:sz w:val="18"/>
      <w:szCs w:val="18"/>
    </w:rPr>
  </w:style>
  <w:style w:type="paragraph" w:customStyle="1" w:styleId="xl90">
    <w:name w:val="xl90"/>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91">
    <w:name w:val="xl91"/>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aiandra GD" w:eastAsia="Times New Roman" w:hAnsi="Maiandra GD" w:cs="Times New Roman"/>
      <w:sz w:val="18"/>
      <w:szCs w:val="18"/>
    </w:rPr>
  </w:style>
  <w:style w:type="paragraph" w:customStyle="1" w:styleId="xl92">
    <w:name w:val="xl92"/>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93">
    <w:name w:val="xl93"/>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94">
    <w:name w:val="xl94"/>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95">
    <w:name w:val="xl95"/>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aiandra GD" w:eastAsia="Times New Roman" w:hAnsi="Maiandra GD" w:cs="Times New Roman"/>
      <w:sz w:val="18"/>
      <w:szCs w:val="18"/>
    </w:rPr>
  </w:style>
  <w:style w:type="paragraph" w:customStyle="1" w:styleId="xl96">
    <w:name w:val="xl96"/>
    <w:basedOn w:val="Normal"/>
    <w:rsid w:val="00DD10E0"/>
    <w:pPr>
      <w:spacing w:before="100" w:beforeAutospacing="1" w:after="100" w:afterAutospacing="1" w:line="240" w:lineRule="auto"/>
    </w:pPr>
    <w:rPr>
      <w:rFonts w:ascii="Maiandra GD" w:eastAsia="Times New Roman" w:hAnsi="Maiandra GD" w:cs="Times New Roman"/>
      <w:sz w:val="18"/>
      <w:szCs w:val="18"/>
    </w:rPr>
  </w:style>
  <w:style w:type="paragraph" w:customStyle="1" w:styleId="xl97">
    <w:name w:val="xl97"/>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98">
    <w:name w:val="xl98"/>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99">
    <w:name w:val="xl99"/>
    <w:basedOn w:val="Normal"/>
    <w:rsid w:val="00DD10E0"/>
    <w:pPr>
      <w:spacing w:before="100" w:beforeAutospacing="1" w:after="100" w:afterAutospacing="1" w:line="240" w:lineRule="auto"/>
    </w:pPr>
    <w:rPr>
      <w:rFonts w:ascii="Maiandra GD" w:eastAsia="Times New Roman" w:hAnsi="Maiandra GD" w:cs="Times New Roman"/>
      <w:sz w:val="18"/>
      <w:szCs w:val="18"/>
    </w:rPr>
  </w:style>
  <w:style w:type="paragraph" w:customStyle="1" w:styleId="xl100">
    <w:name w:val="xl100"/>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sz w:val="18"/>
      <w:szCs w:val="18"/>
    </w:rPr>
  </w:style>
  <w:style w:type="paragraph" w:customStyle="1" w:styleId="xl101">
    <w:name w:val="xl101"/>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02">
    <w:name w:val="xl102"/>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03">
    <w:name w:val="xl103"/>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04">
    <w:name w:val="xl104"/>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color w:val="000000"/>
      <w:sz w:val="18"/>
      <w:szCs w:val="18"/>
    </w:rPr>
  </w:style>
  <w:style w:type="paragraph" w:customStyle="1" w:styleId="xl105">
    <w:name w:val="xl105"/>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aiandra GD" w:eastAsia="Times New Roman" w:hAnsi="Maiandra GD" w:cs="Times New Roman"/>
      <w:sz w:val="18"/>
      <w:szCs w:val="18"/>
    </w:rPr>
  </w:style>
  <w:style w:type="paragraph" w:customStyle="1" w:styleId="xl106">
    <w:name w:val="xl106"/>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8"/>
      <w:szCs w:val="18"/>
    </w:rPr>
  </w:style>
  <w:style w:type="paragraph" w:customStyle="1" w:styleId="xl107">
    <w:name w:val="xl107"/>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08">
    <w:name w:val="xl108"/>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aiandra GD" w:eastAsia="Times New Roman" w:hAnsi="Maiandra GD" w:cs="Times New Roman"/>
      <w:b/>
      <w:bCs/>
      <w:sz w:val="18"/>
      <w:szCs w:val="18"/>
    </w:rPr>
  </w:style>
  <w:style w:type="paragraph" w:customStyle="1" w:styleId="xl109">
    <w:name w:val="xl109"/>
    <w:basedOn w:val="Normal"/>
    <w:rsid w:val="00DD10E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color w:val="000000"/>
      <w:sz w:val="18"/>
      <w:szCs w:val="18"/>
    </w:rPr>
  </w:style>
  <w:style w:type="paragraph" w:customStyle="1" w:styleId="xl110">
    <w:name w:val="xl110"/>
    <w:basedOn w:val="Normal"/>
    <w:rsid w:val="00DD10E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Maiandra GD" w:eastAsia="Times New Roman" w:hAnsi="Maiandra GD" w:cs="Times New Roman"/>
      <w:b/>
      <w:bCs/>
      <w:color w:val="000000"/>
      <w:sz w:val="18"/>
      <w:szCs w:val="18"/>
    </w:rPr>
  </w:style>
  <w:style w:type="paragraph" w:customStyle="1" w:styleId="xl111">
    <w:name w:val="xl111"/>
    <w:basedOn w:val="Normal"/>
    <w:rsid w:val="00DD10E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color w:val="000000"/>
      <w:sz w:val="18"/>
      <w:szCs w:val="18"/>
    </w:rPr>
  </w:style>
  <w:style w:type="paragraph" w:customStyle="1" w:styleId="xl112">
    <w:name w:val="xl112"/>
    <w:basedOn w:val="Normal"/>
    <w:rsid w:val="00DD10E0"/>
    <w:pPr>
      <w:pBdr>
        <w:left w:val="single" w:sz="8" w:space="0" w:color="auto"/>
        <w:right w:val="single" w:sz="8" w:space="0" w:color="auto"/>
      </w:pBdr>
      <w:spacing w:before="100" w:beforeAutospacing="1" w:after="100" w:afterAutospacing="1" w:line="240" w:lineRule="auto"/>
      <w:textAlignment w:val="top"/>
    </w:pPr>
    <w:rPr>
      <w:rFonts w:ascii="Maiandra GD" w:eastAsia="Times New Roman" w:hAnsi="Maiandra GD" w:cs="Times New Roman"/>
      <w:color w:val="000000"/>
      <w:sz w:val="18"/>
      <w:szCs w:val="18"/>
    </w:rPr>
  </w:style>
  <w:style w:type="paragraph" w:customStyle="1" w:styleId="xl113">
    <w:name w:val="xl113"/>
    <w:basedOn w:val="Normal"/>
    <w:rsid w:val="00DD10E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Maiandra GD" w:eastAsia="Times New Roman" w:hAnsi="Maiandra GD" w:cs="Times New Roman"/>
      <w:color w:val="000000"/>
      <w:sz w:val="18"/>
      <w:szCs w:val="18"/>
    </w:rPr>
  </w:style>
  <w:style w:type="paragraph" w:customStyle="1" w:styleId="xl114">
    <w:name w:val="xl114"/>
    <w:basedOn w:val="Normal"/>
    <w:rsid w:val="00DD10E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color w:val="000000"/>
      <w:sz w:val="18"/>
      <w:szCs w:val="18"/>
    </w:rPr>
  </w:style>
  <w:style w:type="paragraph" w:customStyle="1" w:styleId="xl115">
    <w:name w:val="xl115"/>
    <w:basedOn w:val="Normal"/>
    <w:rsid w:val="00DD10E0"/>
    <w:pPr>
      <w:pBdr>
        <w:left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color w:val="000000"/>
      <w:sz w:val="18"/>
      <w:szCs w:val="18"/>
    </w:rPr>
  </w:style>
  <w:style w:type="paragraph" w:customStyle="1" w:styleId="xl116">
    <w:name w:val="xl116"/>
    <w:basedOn w:val="Normal"/>
    <w:rsid w:val="00DD10E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color w:val="000000"/>
      <w:sz w:val="18"/>
      <w:szCs w:val="18"/>
    </w:rPr>
  </w:style>
  <w:style w:type="paragraph" w:customStyle="1" w:styleId="xl117">
    <w:name w:val="xl117"/>
    <w:basedOn w:val="Normal"/>
    <w:rsid w:val="00DD10E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color w:val="000000"/>
      <w:sz w:val="18"/>
      <w:szCs w:val="18"/>
    </w:rPr>
  </w:style>
  <w:style w:type="paragraph" w:customStyle="1" w:styleId="xl118">
    <w:name w:val="xl118"/>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aiandra GD" w:eastAsia="Times New Roman" w:hAnsi="Maiandra GD" w:cs="Times New Roman"/>
      <w:b/>
      <w:bCs/>
      <w:sz w:val="18"/>
      <w:szCs w:val="18"/>
    </w:rPr>
  </w:style>
  <w:style w:type="paragraph" w:customStyle="1" w:styleId="xl119">
    <w:name w:val="xl119"/>
    <w:basedOn w:val="Normal"/>
    <w:rsid w:val="00DD10E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sz w:val="18"/>
      <w:szCs w:val="18"/>
    </w:rPr>
  </w:style>
  <w:style w:type="paragraph" w:customStyle="1" w:styleId="xl120">
    <w:name w:val="xl120"/>
    <w:basedOn w:val="Normal"/>
    <w:rsid w:val="00DD10E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21">
    <w:name w:val="xl121"/>
    <w:basedOn w:val="Normal"/>
    <w:rsid w:val="00DD10E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122">
    <w:name w:val="xl122"/>
    <w:basedOn w:val="Normal"/>
    <w:rsid w:val="00DD10E0"/>
    <w:pPr>
      <w:pBdr>
        <w:left w:val="single" w:sz="8" w:space="0" w:color="auto"/>
        <w:right w:val="single" w:sz="8" w:space="0" w:color="auto"/>
      </w:pBdr>
      <w:spacing w:before="100" w:beforeAutospacing="1" w:after="100" w:afterAutospacing="1" w:line="240" w:lineRule="auto"/>
      <w:textAlignment w:val="top"/>
    </w:pPr>
    <w:rPr>
      <w:rFonts w:ascii="Maiandra GD" w:eastAsia="Times New Roman" w:hAnsi="Maiandra GD" w:cs="Times New Roman"/>
      <w:b/>
      <w:bCs/>
      <w:color w:val="000000"/>
      <w:sz w:val="18"/>
      <w:szCs w:val="18"/>
    </w:rPr>
  </w:style>
  <w:style w:type="paragraph" w:customStyle="1" w:styleId="xl123">
    <w:name w:val="xl123"/>
    <w:basedOn w:val="Normal"/>
    <w:rsid w:val="00DD10E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124">
    <w:name w:val="xl124"/>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iandra GD" w:eastAsia="Times New Roman" w:hAnsi="Maiandra GD" w:cs="Times New Roman"/>
      <w:sz w:val="18"/>
      <w:szCs w:val="18"/>
    </w:rPr>
  </w:style>
  <w:style w:type="paragraph" w:customStyle="1" w:styleId="xl125">
    <w:name w:val="xl125"/>
    <w:basedOn w:val="Normal"/>
    <w:rsid w:val="00DD10E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sz w:val="18"/>
      <w:szCs w:val="18"/>
    </w:rPr>
  </w:style>
  <w:style w:type="paragraph" w:customStyle="1" w:styleId="xl126">
    <w:name w:val="xl126"/>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iandra GD" w:eastAsia="Times New Roman" w:hAnsi="Maiandra GD" w:cs="Times New Roman"/>
      <w:b/>
      <w:bCs/>
      <w:sz w:val="18"/>
      <w:szCs w:val="18"/>
    </w:rPr>
  </w:style>
  <w:style w:type="paragraph" w:customStyle="1" w:styleId="xl127">
    <w:name w:val="xl127"/>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b/>
      <w:bCs/>
      <w:sz w:val="18"/>
      <w:szCs w:val="18"/>
    </w:rPr>
  </w:style>
  <w:style w:type="paragraph" w:customStyle="1" w:styleId="xl128">
    <w:name w:val="xl128"/>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18"/>
      <w:szCs w:val="18"/>
    </w:rPr>
  </w:style>
  <w:style w:type="paragraph" w:customStyle="1" w:styleId="xl129">
    <w:name w:val="xl129"/>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iandra GD" w:eastAsia="Times New Roman" w:hAnsi="Maiandra GD" w:cs="Times New Roman"/>
      <w:sz w:val="18"/>
      <w:szCs w:val="18"/>
    </w:rPr>
  </w:style>
  <w:style w:type="paragraph" w:customStyle="1" w:styleId="xl130">
    <w:name w:val="xl130"/>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18"/>
      <w:szCs w:val="18"/>
    </w:rPr>
  </w:style>
  <w:style w:type="paragraph" w:customStyle="1" w:styleId="xl131">
    <w:name w:val="xl131"/>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sz w:val="18"/>
      <w:szCs w:val="18"/>
    </w:rPr>
  </w:style>
  <w:style w:type="paragraph" w:customStyle="1" w:styleId="xl132">
    <w:name w:val="xl132"/>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133">
    <w:name w:val="xl133"/>
    <w:basedOn w:val="Normal"/>
    <w:rsid w:val="00DD10E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34">
    <w:name w:val="xl134"/>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35">
    <w:name w:val="xl135"/>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aiandra GD" w:eastAsia="Times New Roman" w:hAnsi="Maiandra GD" w:cs="Times New Roman"/>
      <w:b/>
      <w:bCs/>
      <w:sz w:val="18"/>
      <w:szCs w:val="18"/>
    </w:rPr>
  </w:style>
  <w:style w:type="paragraph" w:customStyle="1" w:styleId="xl136">
    <w:name w:val="xl136"/>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37">
    <w:name w:val="xl137"/>
    <w:basedOn w:val="Normal"/>
    <w:rsid w:val="00DD10E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38">
    <w:name w:val="xl138"/>
    <w:basedOn w:val="Normal"/>
    <w:rsid w:val="00DD10E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39">
    <w:name w:val="xl139"/>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8"/>
      <w:szCs w:val="18"/>
    </w:rPr>
  </w:style>
  <w:style w:type="paragraph" w:customStyle="1" w:styleId="xl140">
    <w:name w:val="xl140"/>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141">
    <w:name w:val="xl141"/>
    <w:basedOn w:val="Normal"/>
    <w:rsid w:val="00DD10E0"/>
    <w:pPr>
      <w:pBdr>
        <w:left w:val="single" w:sz="8" w:space="0" w:color="auto"/>
        <w:right w:val="single" w:sz="8"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42">
    <w:name w:val="xl142"/>
    <w:basedOn w:val="Normal"/>
    <w:rsid w:val="00DD10E0"/>
    <w:pPr>
      <w:pBdr>
        <w:top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18"/>
      <w:szCs w:val="18"/>
    </w:rPr>
  </w:style>
  <w:style w:type="paragraph" w:customStyle="1" w:styleId="xl143">
    <w:name w:val="xl143"/>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44">
    <w:name w:val="xl144"/>
    <w:basedOn w:val="Normal"/>
    <w:rsid w:val="00DD10E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45">
    <w:name w:val="xl145"/>
    <w:basedOn w:val="Normal"/>
    <w:rsid w:val="00DD10E0"/>
    <w:pPr>
      <w:pBdr>
        <w:top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18"/>
      <w:szCs w:val="18"/>
    </w:rPr>
  </w:style>
  <w:style w:type="paragraph" w:customStyle="1" w:styleId="xl146">
    <w:name w:val="xl146"/>
    <w:basedOn w:val="Normal"/>
    <w:rsid w:val="00DD10E0"/>
    <w:pPr>
      <w:pBdr>
        <w:left w:val="single" w:sz="8" w:space="0" w:color="auto"/>
        <w:right w:val="single" w:sz="8"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47">
    <w:name w:val="xl147"/>
    <w:basedOn w:val="Normal"/>
    <w:rsid w:val="00DD10E0"/>
    <w:pPr>
      <w:pBdr>
        <w:top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18"/>
      <w:szCs w:val="18"/>
    </w:rPr>
  </w:style>
  <w:style w:type="paragraph" w:customStyle="1" w:styleId="xl148">
    <w:name w:val="xl148"/>
    <w:basedOn w:val="Normal"/>
    <w:rsid w:val="00DD10E0"/>
    <w:pPr>
      <w:pBdr>
        <w:top w:val="single" w:sz="4" w:space="0" w:color="auto"/>
        <w:left w:val="single" w:sz="4" w:space="0" w:color="auto"/>
        <w:right w:val="single" w:sz="4" w:space="0" w:color="auto"/>
      </w:pBdr>
      <w:spacing w:before="100" w:beforeAutospacing="1" w:after="100" w:afterAutospacing="1" w:line="240" w:lineRule="auto"/>
      <w:jc w:val="center"/>
    </w:pPr>
    <w:rPr>
      <w:rFonts w:ascii="Maiandra GD" w:eastAsia="Times New Roman" w:hAnsi="Maiandra GD" w:cs="Times New Roman"/>
      <w:sz w:val="18"/>
      <w:szCs w:val="18"/>
    </w:rPr>
  </w:style>
  <w:style w:type="paragraph" w:customStyle="1" w:styleId="xl149">
    <w:name w:val="xl149"/>
    <w:basedOn w:val="Normal"/>
    <w:rsid w:val="00DD10E0"/>
    <w:pPr>
      <w:pBdr>
        <w:top w:val="single" w:sz="4" w:space="0" w:color="auto"/>
        <w:left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18"/>
      <w:szCs w:val="18"/>
    </w:rPr>
  </w:style>
  <w:style w:type="paragraph" w:customStyle="1" w:styleId="xl150">
    <w:name w:val="xl150"/>
    <w:basedOn w:val="Normal"/>
    <w:rsid w:val="00DD10E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51">
    <w:name w:val="xl151"/>
    <w:basedOn w:val="Normal"/>
    <w:rsid w:val="00DD10E0"/>
    <w:pP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52">
    <w:name w:val="xl152"/>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53">
    <w:name w:val="xl153"/>
    <w:basedOn w:val="Normal"/>
    <w:rsid w:val="00DD10E0"/>
    <w:pPr>
      <w:pBdr>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54">
    <w:name w:val="xl154"/>
    <w:basedOn w:val="Normal"/>
    <w:rsid w:val="00DD10E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aiandra GD" w:eastAsia="Times New Roman" w:hAnsi="Maiandra GD" w:cs="Times New Roman"/>
      <w:sz w:val="18"/>
      <w:szCs w:val="18"/>
    </w:rPr>
  </w:style>
  <w:style w:type="paragraph" w:customStyle="1" w:styleId="xl155">
    <w:name w:val="xl155"/>
    <w:basedOn w:val="Normal"/>
    <w:rsid w:val="00DD10E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56">
    <w:name w:val="xl156"/>
    <w:basedOn w:val="Normal"/>
    <w:rsid w:val="00DD10E0"/>
    <w:pPr>
      <w:pBdr>
        <w:left w:val="single" w:sz="8" w:space="0" w:color="auto"/>
        <w:right w:val="single" w:sz="8" w:space="0" w:color="auto"/>
      </w:pBdr>
      <w:spacing w:before="100" w:beforeAutospacing="1" w:after="100" w:afterAutospacing="1" w:line="240" w:lineRule="auto"/>
    </w:pPr>
    <w:rPr>
      <w:rFonts w:ascii="Maiandra GD" w:eastAsia="Times New Roman" w:hAnsi="Maiandra GD" w:cs="Times New Roman"/>
      <w:sz w:val="18"/>
      <w:szCs w:val="18"/>
    </w:rPr>
  </w:style>
  <w:style w:type="paragraph" w:customStyle="1" w:styleId="xl157">
    <w:name w:val="xl157"/>
    <w:basedOn w:val="Normal"/>
    <w:rsid w:val="00DD10E0"/>
    <w:pPr>
      <w:pBdr>
        <w:left w:val="single" w:sz="8" w:space="0" w:color="auto"/>
        <w:bottom w:val="single" w:sz="8" w:space="0" w:color="auto"/>
        <w:right w:val="single" w:sz="8" w:space="0" w:color="auto"/>
      </w:pBdr>
      <w:spacing w:before="100" w:beforeAutospacing="1" w:after="100" w:afterAutospacing="1" w:line="240" w:lineRule="auto"/>
    </w:pPr>
    <w:rPr>
      <w:rFonts w:ascii="Maiandra GD" w:eastAsia="Times New Roman" w:hAnsi="Maiandra GD" w:cs="Times New Roman"/>
      <w:sz w:val="18"/>
      <w:szCs w:val="18"/>
    </w:rPr>
  </w:style>
  <w:style w:type="paragraph" w:customStyle="1" w:styleId="xl158">
    <w:name w:val="xl158"/>
    <w:basedOn w:val="Normal"/>
    <w:rsid w:val="00DD10E0"/>
    <w:pPr>
      <w:pBdr>
        <w:left w:val="single" w:sz="4" w:space="0" w:color="auto"/>
        <w:bottom w:val="single" w:sz="4" w:space="0" w:color="auto"/>
      </w:pBdr>
      <w:spacing w:before="100" w:beforeAutospacing="1" w:after="100" w:afterAutospacing="1" w:line="240" w:lineRule="auto"/>
    </w:pPr>
    <w:rPr>
      <w:rFonts w:ascii="Maiandra GD" w:eastAsia="Times New Roman" w:hAnsi="Maiandra GD" w:cs="Times New Roman"/>
      <w:b/>
      <w:bCs/>
      <w:sz w:val="18"/>
      <w:szCs w:val="18"/>
    </w:rPr>
  </w:style>
  <w:style w:type="paragraph" w:customStyle="1" w:styleId="xl159">
    <w:name w:val="xl159"/>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iandra GD" w:eastAsia="Times New Roman" w:hAnsi="Maiandra GD" w:cs="Times New Roman"/>
      <w:b/>
      <w:bCs/>
      <w:sz w:val="18"/>
      <w:szCs w:val="18"/>
    </w:rPr>
  </w:style>
  <w:style w:type="paragraph" w:customStyle="1" w:styleId="xl160">
    <w:name w:val="xl160"/>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b/>
      <w:bCs/>
      <w:sz w:val="18"/>
      <w:szCs w:val="18"/>
    </w:rPr>
  </w:style>
  <w:style w:type="paragraph" w:customStyle="1" w:styleId="xl161">
    <w:name w:val="xl161"/>
    <w:basedOn w:val="Normal"/>
    <w:rsid w:val="00DD10E0"/>
    <w:pPr>
      <w:spacing w:before="100" w:beforeAutospacing="1" w:after="100" w:afterAutospacing="1" w:line="240" w:lineRule="auto"/>
    </w:pPr>
    <w:rPr>
      <w:rFonts w:ascii="Maiandra GD" w:eastAsia="Times New Roman" w:hAnsi="Maiandra GD"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63AF5"/>
  </w:style>
  <w:style w:type="paragraph" w:styleId="ListParagraph">
    <w:name w:val="List Paragraph"/>
    <w:basedOn w:val="Normal"/>
    <w:uiPriority w:val="34"/>
    <w:qFormat/>
    <w:rsid w:val="00763AF5"/>
    <w:pPr>
      <w:ind w:left="720"/>
      <w:contextualSpacing/>
    </w:pPr>
  </w:style>
  <w:style w:type="table" w:styleId="TableGrid">
    <w:name w:val="Table Grid"/>
    <w:basedOn w:val="TableNormal"/>
    <w:uiPriority w:val="59"/>
    <w:rsid w:val="00763AF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3AF5"/>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63AF5"/>
    <w:rPr>
      <w:rFonts w:ascii="Tahoma" w:eastAsiaTheme="minorEastAsia" w:hAnsi="Tahoma" w:cs="Tahoma"/>
      <w:sz w:val="16"/>
      <w:szCs w:val="16"/>
    </w:rPr>
  </w:style>
  <w:style w:type="paragraph" w:styleId="Header">
    <w:name w:val="header"/>
    <w:basedOn w:val="Normal"/>
    <w:link w:val="HeaderChar"/>
    <w:uiPriority w:val="99"/>
    <w:unhideWhenUsed/>
    <w:rsid w:val="00763AF5"/>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763AF5"/>
    <w:rPr>
      <w:rFonts w:eastAsiaTheme="minorEastAsia"/>
    </w:rPr>
  </w:style>
  <w:style w:type="paragraph" w:styleId="Footer">
    <w:name w:val="footer"/>
    <w:basedOn w:val="Normal"/>
    <w:link w:val="FooterChar"/>
    <w:uiPriority w:val="99"/>
    <w:unhideWhenUsed/>
    <w:rsid w:val="00763AF5"/>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763AF5"/>
    <w:rPr>
      <w:rFonts w:eastAsiaTheme="minorEastAsia"/>
    </w:rPr>
  </w:style>
  <w:style w:type="paragraph" w:styleId="NoSpacing">
    <w:name w:val="No Spacing"/>
    <w:uiPriority w:val="1"/>
    <w:qFormat/>
    <w:rsid w:val="00423404"/>
    <w:pPr>
      <w:spacing w:after="0" w:line="240" w:lineRule="auto"/>
    </w:pPr>
  </w:style>
  <w:style w:type="character" w:styleId="Hyperlink">
    <w:name w:val="Hyperlink"/>
    <w:basedOn w:val="DefaultParagraphFont"/>
    <w:uiPriority w:val="99"/>
    <w:semiHidden/>
    <w:unhideWhenUsed/>
    <w:rsid w:val="00DD10E0"/>
    <w:rPr>
      <w:color w:val="0000FF"/>
      <w:u w:val="single"/>
    </w:rPr>
  </w:style>
  <w:style w:type="character" w:styleId="FollowedHyperlink">
    <w:name w:val="FollowedHyperlink"/>
    <w:basedOn w:val="DefaultParagraphFont"/>
    <w:uiPriority w:val="99"/>
    <w:semiHidden/>
    <w:unhideWhenUsed/>
    <w:rsid w:val="00DD10E0"/>
    <w:rPr>
      <w:color w:val="800080"/>
      <w:u w:val="single"/>
    </w:rPr>
  </w:style>
  <w:style w:type="paragraph" w:customStyle="1" w:styleId="xl70">
    <w:name w:val="xl70"/>
    <w:basedOn w:val="Normal"/>
    <w:rsid w:val="00DD10E0"/>
    <w:pPr>
      <w:spacing w:before="100" w:beforeAutospacing="1" w:after="100" w:afterAutospacing="1" w:line="240" w:lineRule="auto"/>
    </w:pPr>
    <w:rPr>
      <w:rFonts w:ascii="Maiandra GD" w:eastAsia="Times New Roman" w:hAnsi="Maiandra GD" w:cs="Times New Roman"/>
      <w:sz w:val="18"/>
      <w:szCs w:val="18"/>
    </w:rPr>
  </w:style>
  <w:style w:type="paragraph" w:customStyle="1" w:styleId="xl71">
    <w:name w:val="xl71"/>
    <w:basedOn w:val="Normal"/>
    <w:rsid w:val="00DD10E0"/>
    <w:pPr>
      <w:spacing w:before="100" w:beforeAutospacing="1" w:after="100" w:afterAutospacing="1" w:line="240" w:lineRule="auto"/>
      <w:textAlignment w:val="center"/>
    </w:pPr>
    <w:rPr>
      <w:rFonts w:ascii="Maiandra GD" w:eastAsia="Times New Roman" w:hAnsi="Maiandra GD" w:cs="Times New Roman"/>
      <w:b/>
      <w:bCs/>
      <w:i/>
      <w:iCs/>
      <w:sz w:val="18"/>
      <w:szCs w:val="18"/>
    </w:rPr>
  </w:style>
  <w:style w:type="paragraph" w:customStyle="1" w:styleId="xl72">
    <w:name w:val="xl72"/>
    <w:basedOn w:val="Normal"/>
    <w:rsid w:val="00DD10E0"/>
    <w:pPr>
      <w:spacing w:before="100" w:beforeAutospacing="1" w:after="100" w:afterAutospacing="1" w:line="240" w:lineRule="auto"/>
      <w:textAlignment w:val="center"/>
    </w:pPr>
    <w:rPr>
      <w:rFonts w:ascii="Maiandra GD" w:eastAsia="Times New Roman" w:hAnsi="Maiandra GD" w:cs="Times New Roman"/>
      <w:b/>
      <w:bCs/>
      <w:sz w:val="18"/>
      <w:szCs w:val="18"/>
    </w:rPr>
  </w:style>
  <w:style w:type="paragraph" w:customStyle="1" w:styleId="xl73">
    <w:name w:val="xl73"/>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sz w:val="18"/>
      <w:szCs w:val="18"/>
    </w:rPr>
  </w:style>
  <w:style w:type="paragraph" w:customStyle="1" w:styleId="xl74">
    <w:name w:val="xl74"/>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75">
    <w:name w:val="xl75"/>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76">
    <w:name w:val="xl76"/>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77">
    <w:name w:val="xl77"/>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78">
    <w:name w:val="xl78"/>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sz w:val="18"/>
      <w:szCs w:val="18"/>
    </w:rPr>
  </w:style>
  <w:style w:type="paragraph" w:customStyle="1" w:styleId="xl79">
    <w:name w:val="xl79"/>
    <w:basedOn w:val="Normal"/>
    <w:rsid w:val="00DD10E0"/>
    <w:pP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80">
    <w:name w:val="xl80"/>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sz w:val="18"/>
      <w:szCs w:val="18"/>
    </w:rPr>
  </w:style>
  <w:style w:type="paragraph" w:customStyle="1" w:styleId="xl81">
    <w:name w:val="xl81"/>
    <w:basedOn w:val="Normal"/>
    <w:rsid w:val="00DD10E0"/>
    <w:pP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82">
    <w:name w:val="xl82"/>
    <w:basedOn w:val="Normal"/>
    <w:rsid w:val="00DD10E0"/>
    <w:pP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83">
    <w:name w:val="xl83"/>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8"/>
      <w:szCs w:val="18"/>
    </w:rPr>
  </w:style>
  <w:style w:type="paragraph" w:customStyle="1" w:styleId="xl84">
    <w:name w:val="xl84"/>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sz w:val="18"/>
      <w:szCs w:val="18"/>
    </w:rPr>
  </w:style>
  <w:style w:type="paragraph" w:customStyle="1" w:styleId="xl85">
    <w:name w:val="xl85"/>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sz w:val="18"/>
      <w:szCs w:val="18"/>
    </w:rPr>
  </w:style>
  <w:style w:type="paragraph" w:customStyle="1" w:styleId="xl86">
    <w:name w:val="xl86"/>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b/>
      <w:bCs/>
      <w:sz w:val="18"/>
      <w:szCs w:val="18"/>
    </w:rPr>
  </w:style>
  <w:style w:type="paragraph" w:customStyle="1" w:styleId="xl87">
    <w:name w:val="xl87"/>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b/>
      <w:bCs/>
      <w:sz w:val="18"/>
      <w:szCs w:val="18"/>
    </w:rPr>
  </w:style>
  <w:style w:type="paragraph" w:customStyle="1" w:styleId="xl88">
    <w:name w:val="xl88"/>
    <w:basedOn w:val="Normal"/>
    <w:rsid w:val="00DD10E0"/>
    <w:pPr>
      <w:spacing w:before="100" w:beforeAutospacing="1" w:after="100" w:afterAutospacing="1" w:line="240" w:lineRule="auto"/>
    </w:pPr>
    <w:rPr>
      <w:rFonts w:ascii="Maiandra GD" w:eastAsia="Times New Roman" w:hAnsi="Maiandra GD" w:cs="Times New Roman"/>
      <w:b/>
      <w:bCs/>
      <w:sz w:val="18"/>
      <w:szCs w:val="18"/>
    </w:rPr>
  </w:style>
  <w:style w:type="paragraph" w:customStyle="1" w:styleId="xl89">
    <w:name w:val="xl89"/>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color w:val="000000"/>
      <w:sz w:val="18"/>
      <w:szCs w:val="18"/>
    </w:rPr>
  </w:style>
  <w:style w:type="paragraph" w:customStyle="1" w:styleId="xl90">
    <w:name w:val="xl90"/>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91">
    <w:name w:val="xl91"/>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aiandra GD" w:eastAsia="Times New Roman" w:hAnsi="Maiandra GD" w:cs="Times New Roman"/>
      <w:sz w:val="18"/>
      <w:szCs w:val="18"/>
    </w:rPr>
  </w:style>
  <w:style w:type="paragraph" w:customStyle="1" w:styleId="xl92">
    <w:name w:val="xl92"/>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93">
    <w:name w:val="xl93"/>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94">
    <w:name w:val="xl94"/>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95">
    <w:name w:val="xl95"/>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aiandra GD" w:eastAsia="Times New Roman" w:hAnsi="Maiandra GD" w:cs="Times New Roman"/>
      <w:sz w:val="18"/>
      <w:szCs w:val="18"/>
    </w:rPr>
  </w:style>
  <w:style w:type="paragraph" w:customStyle="1" w:styleId="xl96">
    <w:name w:val="xl96"/>
    <w:basedOn w:val="Normal"/>
    <w:rsid w:val="00DD10E0"/>
    <w:pPr>
      <w:spacing w:before="100" w:beforeAutospacing="1" w:after="100" w:afterAutospacing="1" w:line="240" w:lineRule="auto"/>
    </w:pPr>
    <w:rPr>
      <w:rFonts w:ascii="Maiandra GD" w:eastAsia="Times New Roman" w:hAnsi="Maiandra GD" w:cs="Times New Roman"/>
      <w:sz w:val="18"/>
      <w:szCs w:val="18"/>
    </w:rPr>
  </w:style>
  <w:style w:type="paragraph" w:customStyle="1" w:styleId="xl97">
    <w:name w:val="xl97"/>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98">
    <w:name w:val="xl98"/>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99">
    <w:name w:val="xl99"/>
    <w:basedOn w:val="Normal"/>
    <w:rsid w:val="00DD10E0"/>
    <w:pPr>
      <w:spacing w:before="100" w:beforeAutospacing="1" w:after="100" w:afterAutospacing="1" w:line="240" w:lineRule="auto"/>
    </w:pPr>
    <w:rPr>
      <w:rFonts w:ascii="Maiandra GD" w:eastAsia="Times New Roman" w:hAnsi="Maiandra GD" w:cs="Times New Roman"/>
      <w:sz w:val="18"/>
      <w:szCs w:val="18"/>
    </w:rPr>
  </w:style>
  <w:style w:type="paragraph" w:customStyle="1" w:styleId="xl100">
    <w:name w:val="xl100"/>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sz w:val="18"/>
      <w:szCs w:val="18"/>
    </w:rPr>
  </w:style>
  <w:style w:type="paragraph" w:customStyle="1" w:styleId="xl101">
    <w:name w:val="xl101"/>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02">
    <w:name w:val="xl102"/>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03">
    <w:name w:val="xl103"/>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04">
    <w:name w:val="xl104"/>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color w:val="000000"/>
      <w:sz w:val="18"/>
      <w:szCs w:val="18"/>
    </w:rPr>
  </w:style>
  <w:style w:type="paragraph" w:customStyle="1" w:styleId="xl105">
    <w:name w:val="xl105"/>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aiandra GD" w:eastAsia="Times New Roman" w:hAnsi="Maiandra GD" w:cs="Times New Roman"/>
      <w:sz w:val="18"/>
      <w:szCs w:val="18"/>
    </w:rPr>
  </w:style>
  <w:style w:type="paragraph" w:customStyle="1" w:styleId="xl106">
    <w:name w:val="xl106"/>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8"/>
      <w:szCs w:val="18"/>
    </w:rPr>
  </w:style>
  <w:style w:type="paragraph" w:customStyle="1" w:styleId="xl107">
    <w:name w:val="xl107"/>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08">
    <w:name w:val="xl108"/>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aiandra GD" w:eastAsia="Times New Roman" w:hAnsi="Maiandra GD" w:cs="Times New Roman"/>
      <w:b/>
      <w:bCs/>
      <w:sz w:val="18"/>
      <w:szCs w:val="18"/>
    </w:rPr>
  </w:style>
  <w:style w:type="paragraph" w:customStyle="1" w:styleId="xl109">
    <w:name w:val="xl109"/>
    <w:basedOn w:val="Normal"/>
    <w:rsid w:val="00DD10E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color w:val="000000"/>
      <w:sz w:val="18"/>
      <w:szCs w:val="18"/>
    </w:rPr>
  </w:style>
  <w:style w:type="paragraph" w:customStyle="1" w:styleId="xl110">
    <w:name w:val="xl110"/>
    <w:basedOn w:val="Normal"/>
    <w:rsid w:val="00DD10E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Maiandra GD" w:eastAsia="Times New Roman" w:hAnsi="Maiandra GD" w:cs="Times New Roman"/>
      <w:b/>
      <w:bCs/>
      <w:color w:val="000000"/>
      <w:sz w:val="18"/>
      <w:szCs w:val="18"/>
    </w:rPr>
  </w:style>
  <w:style w:type="paragraph" w:customStyle="1" w:styleId="xl111">
    <w:name w:val="xl111"/>
    <w:basedOn w:val="Normal"/>
    <w:rsid w:val="00DD10E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color w:val="000000"/>
      <w:sz w:val="18"/>
      <w:szCs w:val="18"/>
    </w:rPr>
  </w:style>
  <w:style w:type="paragraph" w:customStyle="1" w:styleId="xl112">
    <w:name w:val="xl112"/>
    <w:basedOn w:val="Normal"/>
    <w:rsid w:val="00DD10E0"/>
    <w:pPr>
      <w:pBdr>
        <w:left w:val="single" w:sz="8" w:space="0" w:color="auto"/>
        <w:right w:val="single" w:sz="8" w:space="0" w:color="auto"/>
      </w:pBdr>
      <w:spacing w:before="100" w:beforeAutospacing="1" w:after="100" w:afterAutospacing="1" w:line="240" w:lineRule="auto"/>
      <w:textAlignment w:val="top"/>
    </w:pPr>
    <w:rPr>
      <w:rFonts w:ascii="Maiandra GD" w:eastAsia="Times New Roman" w:hAnsi="Maiandra GD" w:cs="Times New Roman"/>
      <w:color w:val="000000"/>
      <w:sz w:val="18"/>
      <w:szCs w:val="18"/>
    </w:rPr>
  </w:style>
  <w:style w:type="paragraph" w:customStyle="1" w:styleId="xl113">
    <w:name w:val="xl113"/>
    <w:basedOn w:val="Normal"/>
    <w:rsid w:val="00DD10E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Maiandra GD" w:eastAsia="Times New Roman" w:hAnsi="Maiandra GD" w:cs="Times New Roman"/>
      <w:color w:val="000000"/>
      <w:sz w:val="18"/>
      <w:szCs w:val="18"/>
    </w:rPr>
  </w:style>
  <w:style w:type="paragraph" w:customStyle="1" w:styleId="xl114">
    <w:name w:val="xl114"/>
    <w:basedOn w:val="Normal"/>
    <w:rsid w:val="00DD10E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color w:val="000000"/>
      <w:sz w:val="18"/>
      <w:szCs w:val="18"/>
    </w:rPr>
  </w:style>
  <w:style w:type="paragraph" w:customStyle="1" w:styleId="xl115">
    <w:name w:val="xl115"/>
    <w:basedOn w:val="Normal"/>
    <w:rsid w:val="00DD10E0"/>
    <w:pPr>
      <w:pBdr>
        <w:left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color w:val="000000"/>
      <w:sz w:val="18"/>
      <w:szCs w:val="18"/>
    </w:rPr>
  </w:style>
  <w:style w:type="paragraph" w:customStyle="1" w:styleId="xl116">
    <w:name w:val="xl116"/>
    <w:basedOn w:val="Normal"/>
    <w:rsid w:val="00DD10E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color w:val="000000"/>
      <w:sz w:val="18"/>
      <w:szCs w:val="18"/>
    </w:rPr>
  </w:style>
  <w:style w:type="paragraph" w:customStyle="1" w:styleId="xl117">
    <w:name w:val="xl117"/>
    <w:basedOn w:val="Normal"/>
    <w:rsid w:val="00DD10E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color w:val="000000"/>
      <w:sz w:val="18"/>
      <w:szCs w:val="18"/>
    </w:rPr>
  </w:style>
  <w:style w:type="paragraph" w:customStyle="1" w:styleId="xl118">
    <w:name w:val="xl118"/>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aiandra GD" w:eastAsia="Times New Roman" w:hAnsi="Maiandra GD" w:cs="Times New Roman"/>
      <w:b/>
      <w:bCs/>
      <w:sz w:val="18"/>
      <w:szCs w:val="18"/>
    </w:rPr>
  </w:style>
  <w:style w:type="paragraph" w:customStyle="1" w:styleId="xl119">
    <w:name w:val="xl119"/>
    <w:basedOn w:val="Normal"/>
    <w:rsid w:val="00DD10E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sz w:val="18"/>
      <w:szCs w:val="18"/>
    </w:rPr>
  </w:style>
  <w:style w:type="paragraph" w:customStyle="1" w:styleId="xl120">
    <w:name w:val="xl120"/>
    <w:basedOn w:val="Normal"/>
    <w:rsid w:val="00DD10E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21">
    <w:name w:val="xl121"/>
    <w:basedOn w:val="Normal"/>
    <w:rsid w:val="00DD10E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122">
    <w:name w:val="xl122"/>
    <w:basedOn w:val="Normal"/>
    <w:rsid w:val="00DD10E0"/>
    <w:pPr>
      <w:pBdr>
        <w:left w:val="single" w:sz="8" w:space="0" w:color="auto"/>
        <w:right w:val="single" w:sz="8" w:space="0" w:color="auto"/>
      </w:pBdr>
      <w:spacing w:before="100" w:beforeAutospacing="1" w:after="100" w:afterAutospacing="1" w:line="240" w:lineRule="auto"/>
      <w:textAlignment w:val="top"/>
    </w:pPr>
    <w:rPr>
      <w:rFonts w:ascii="Maiandra GD" w:eastAsia="Times New Roman" w:hAnsi="Maiandra GD" w:cs="Times New Roman"/>
      <w:b/>
      <w:bCs/>
      <w:color w:val="000000"/>
      <w:sz w:val="18"/>
      <w:szCs w:val="18"/>
    </w:rPr>
  </w:style>
  <w:style w:type="paragraph" w:customStyle="1" w:styleId="xl123">
    <w:name w:val="xl123"/>
    <w:basedOn w:val="Normal"/>
    <w:rsid w:val="00DD10E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124">
    <w:name w:val="xl124"/>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iandra GD" w:eastAsia="Times New Roman" w:hAnsi="Maiandra GD" w:cs="Times New Roman"/>
      <w:sz w:val="18"/>
      <w:szCs w:val="18"/>
    </w:rPr>
  </w:style>
  <w:style w:type="paragraph" w:customStyle="1" w:styleId="xl125">
    <w:name w:val="xl125"/>
    <w:basedOn w:val="Normal"/>
    <w:rsid w:val="00DD10E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sz w:val="18"/>
      <w:szCs w:val="18"/>
    </w:rPr>
  </w:style>
  <w:style w:type="paragraph" w:customStyle="1" w:styleId="xl126">
    <w:name w:val="xl126"/>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iandra GD" w:eastAsia="Times New Roman" w:hAnsi="Maiandra GD" w:cs="Times New Roman"/>
      <w:b/>
      <w:bCs/>
      <w:sz w:val="18"/>
      <w:szCs w:val="18"/>
    </w:rPr>
  </w:style>
  <w:style w:type="paragraph" w:customStyle="1" w:styleId="xl127">
    <w:name w:val="xl127"/>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b/>
      <w:bCs/>
      <w:sz w:val="18"/>
      <w:szCs w:val="18"/>
    </w:rPr>
  </w:style>
  <w:style w:type="paragraph" w:customStyle="1" w:styleId="xl128">
    <w:name w:val="xl128"/>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18"/>
      <w:szCs w:val="18"/>
    </w:rPr>
  </w:style>
  <w:style w:type="paragraph" w:customStyle="1" w:styleId="xl129">
    <w:name w:val="xl129"/>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iandra GD" w:eastAsia="Times New Roman" w:hAnsi="Maiandra GD" w:cs="Times New Roman"/>
      <w:sz w:val="18"/>
      <w:szCs w:val="18"/>
    </w:rPr>
  </w:style>
  <w:style w:type="paragraph" w:customStyle="1" w:styleId="xl130">
    <w:name w:val="xl130"/>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18"/>
      <w:szCs w:val="18"/>
    </w:rPr>
  </w:style>
  <w:style w:type="paragraph" w:customStyle="1" w:styleId="xl131">
    <w:name w:val="xl131"/>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sz w:val="18"/>
      <w:szCs w:val="18"/>
    </w:rPr>
  </w:style>
  <w:style w:type="paragraph" w:customStyle="1" w:styleId="xl132">
    <w:name w:val="xl132"/>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133">
    <w:name w:val="xl133"/>
    <w:basedOn w:val="Normal"/>
    <w:rsid w:val="00DD10E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34">
    <w:name w:val="xl134"/>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35">
    <w:name w:val="xl135"/>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aiandra GD" w:eastAsia="Times New Roman" w:hAnsi="Maiandra GD" w:cs="Times New Roman"/>
      <w:b/>
      <w:bCs/>
      <w:sz w:val="18"/>
      <w:szCs w:val="18"/>
    </w:rPr>
  </w:style>
  <w:style w:type="paragraph" w:customStyle="1" w:styleId="xl136">
    <w:name w:val="xl136"/>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37">
    <w:name w:val="xl137"/>
    <w:basedOn w:val="Normal"/>
    <w:rsid w:val="00DD10E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38">
    <w:name w:val="xl138"/>
    <w:basedOn w:val="Normal"/>
    <w:rsid w:val="00DD10E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39">
    <w:name w:val="xl139"/>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8"/>
      <w:szCs w:val="18"/>
    </w:rPr>
  </w:style>
  <w:style w:type="paragraph" w:customStyle="1" w:styleId="xl140">
    <w:name w:val="xl140"/>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8"/>
      <w:szCs w:val="18"/>
    </w:rPr>
  </w:style>
  <w:style w:type="paragraph" w:customStyle="1" w:styleId="xl141">
    <w:name w:val="xl141"/>
    <w:basedOn w:val="Normal"/>
    <w:rsid w:val="00DD10E0"/>
    <w:pPr>
      <w:pBdr>
        <w:left w:val="single" w:sz="8" w:space="0" w:color="auto"/>
        <w:right w:val="single" w:sz="8"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42">
    <w:name w:val="xl142"/>
    <w:basedOn w:val="Normal"/>
    <w:rsid w:val="00DD10E0"/>
    <w:pPr>
      <w:pBdr>
        <w:top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18"/>
      <w:szCs w:val="18"/>
    </w:rPr>
  </w:style>
  <w:style w:type="paragraph" w:customStyle="1" w:styleId="xl143">
    <w:name w:val="xl143"/>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44">
    <w:name w:val="xl144"/>
    <w:basedOn w:val="Normal"/>
    <w:rsid w:val="00DD10E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45">
    <w:name w:val="xl145"/>
    <w:basedOn w:val="Normal"/>
    <w:rsid w:val="00DD10E0"/>
    <w:pPr>
      <w:pBdr>
        <w:top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18"/>
      <w:szCs w:val="18"/>
    </w:rPr>
  </w:style>
  <w:style w:type="paragraph" w:customStyle="1" w:styleId="xl146">
    <w:name w:val="xl146"/>
    <w:basedOn w:val="Normal"/>
    <w:rsid w:val="00DD10E0"/>
    <w:pPr>
      <w:pBdr>
        <w:left w:val="single" w:sz="8" w:space="0" w:color="auto"/>
        <w:right w:val="single" w:sz="8"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47">
    <w:name w:val="xl147"/>
    <w:basedOn w:val="Normal"/>
    <w:rsid w:val="00DD10E0"/>
    <w:pPr>
      <w:pBdr>
        <w:top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18"/>
      <w:szCs w:val="18"/>
    </w:rPr>
  </w:style>
  <w:style w:type="paragraph" w:customStyle="1" w:styleId="xl148">
    <w:name w:val="xl148"/>
    <w:basedOn w:val="Normal"/>
    <w:rsid w:val="00DD10E0"/>
    <w:pPr>
      <w:pBdr>
        <w:top w:val="single" w:sz="4" w:space="0" w:color="auto"/>
        <w:left w:val="single" w:sz="4" w:space="0" w:color="auto"/>
        <w:right w:val="single" w:sz="4" w:space="0" w:color="auto"/>
      </w:pBdr>
      <w:spacing w:before="100" w:beforeAutospacing="1" w:after="100" w:afterAutospacing="1" w:line="240" w:lineRule="auto"/>
      <w:jc w:val="center"/>
    </w:pPr>
    <w:rPr>
      <w:rFonts w:ascii="Maiandra GD" w:eastAsia="Times New Roman" w:hAnsi="Maiandra GD" w:cs="Times New Roman"/>
      <w:sz w:val="18"/>
      <w:szCs w:val="18"/>
    </w:rPr>
  </w:style>
  <w:style w:type="paragraph" w:customStyle="1" w:styleId="xl149">
    <w:name w:val="xl149"/>
    <w:basedOn w:val="Normal"/>
    <w:rsid w:val="00DD10E0"/>
    <w:pPr>
      <w:pBdr>
        <w:top w:val="single" w:sz="4" w:space="0" w:color="auto"/>
        <w:left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18"/>
      <w:szCs w:val="18"/>
    </w:rPr>
  </w:style>
  <w:style w:type="paragraph" w:customStyle="1" w:styleId="xl150">
    <w:name w:val="xl150"/>
    <w:basedOn w:val="Normal"/>
    <w:rsid w:val="00DD10E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51">
    <w:name w:val="xl151"/>
    <w:basedOn w:val="Normal"/>
    <w:rsid w:val="00DD10E0"/>
    <w:pP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52">
    <w:name w:val="xl152"/>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b/>
      <w:bCs/>
      <w:sz w:val="18"/>
      <w:szCs w:val="18"/>
    </w:rPr>
  </w:style>
  <w:style w:type="paragraph" w:customStyle="1" w:styleId="xl153">
    <w:name w:val="xl153"/>
    <w:basedOn w:val="Normal"/>
    <w:rsid w:val="00DD10E0"/>
    <w:pPr>
      <w:pBdr>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54">
    <w:name w:val="xl154"/>
    <w:basedOn w:val="Normal"/>
    <w:rsid w:val="00DD10E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aiandra GD" w:eastAsia="Times New Roman" w:hAnsi="Maiandra GD" w:cs="Times New Roman"/>
      <w:sz w:val="18"/>
      <w:szCs w:val="18"/>
    </w:rPr>
  </w:style>
  <w:style w:type="paragraph" w:customStyle="1" w:styleId="xl155">
    <w:name w:val="xl155"/>
    <w:basedOn w:val="Normal"/>
    <w:rsid w:val="00DD10E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Maiandra GD" w:eastAsia="Times New Roman" w:hAnsi="Maiandra GD" w:cs="Times New Roman"/>
      <w:sz w:val="18"/>
      <w:szCs w:val="18"/>
    </w:rPr>
  </w:style>
  <w:style w:type="paragraph" w:customStyle="1" w:styleId="xl156">
    <w:name w:val="xl156"/>
    <w:basedOn w:val="Normal"/>
    <w:rsid w:val="00DD10E0"/>
    <w:pPr>
      <w:pBdr>
        <w:left w:val="single" w:sz="8" w:space="0" w:color="auto"/>
        <w:right w:val="single" w:sz="8" w:space="0" w:color="auto"/>
      </w:pBdr>
      <w:spacing w:before="100" w:beforeAutospacing="1" w:after="100" w:afterAutospacing="1" w:line="240" w:lineRule="auto"/>
    </w:pPr>
    <w:rPr>
      <w:rFonts w:ascii="Maiandra GD" w:eastAsia="Times New Roman" w:hAnsi="Maiandra GD" w:cs="Times New Roman"/>
      <w:sz w:val="18"/>
      <w:szCs w:val="18"/>
    </w:rPr>
  </w:style>
  <w:style w:type="paragraph" w:customStyle="1" w:styleId="xl157">
    <w:name w:val="xl157"/>
    <w:basedOn w:val="Normal"/>
    <w:rsid w:val="00DD10E0"/>
    <w:pPr>
      <w:pBdr>
        <w:left w:val="single" w:sz="8" w:space="0" w:color="auto"/>
        <w:bottom w:val="single" w:sz="8" w:space="0" w:color="auto"/>
        <w:right w:val="single" w:sz="8" w:space="0" w:color="auto"/>
      </w:pBdr>
      <w:spacing w:before="100" w:beforeAutospacing="1" w:after="100" w:afterAutospacing="1" w:line="240" w:lineRule="auto"/>
    </w:pPr>
    <w:rPr>
      <w:rFonts w:ascii="Maiandra GD" w:eastAsia="Times New Roman" w:hAnsi="Maiandra GD" w:cs="Times New Roman"/>
      <w:sz w:val="18"/>
      <w:szCs w:val="18"/>
    </w:rPr>
  </w:style>
  <w:style w:type="paragraph" w:customStyle="1" w:styleId="xl158">
    <w:name w:val="xl158"/>
    <w:basedOn w:val="Normal"/>
    <w:rsid w:val="00DD10E0"/>
    <w:pPr>
      <w:pBdr>
        <w:left w:val="single" w:sz="4" w:space="0" w:color="auto"/>
        <w:bottom w:val="single" w:sz="4" w:space="0" w:color="auto"/>
      </w:pBdr>
      <w:spacing w:before="100" w:beforeAutospacing="1" w:after="100" w:afterAutospacing="1" w:line="240" w:lineRule="auto"/>
    </w:pPr>
    <w:rPr>
      <w:rFonts w:ascii="Maiandra GD" w:eastAsia="Times New Roman" w:hAnsi="Maiandra GD" w:cs="Times New Roman"/>
      <w:b/>
      <w:bCs/>
      <w:sz w:val="18"/>
      <w:szCs w:val="18"/>
    </w:rPr>
  </w:style>
  <w:style w:type="paragraph" w:customStyle="1" w:styleId="xl159">
    <w:name w:val="xl159"/>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iandra GD" w:eastAsia="Times New Roman" w:hAnsi="Maiandra GD" w:cs="Times New Roman"/>
      <w:b/>
      <w:bCs/>
      <w:sz w:val="18"/>
      <w:szCs w:val="18"/>
    </w:rPr>
  </w:style>
  <w:style w:type="paragraph" w:customStyle="1" w:styleId="xl160">
    <w:name w:val="xl160"/>
    <w:basedOn w:val="Normal"/>
    <w:rsid w:val="00DD10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b/>
      <w:bCs/>
      <w:sz w:val="18"/>
      <w:szCs w:val="18"/>
    </w:rPr>
  </w:style>
  <w:style w:type="paragraph" w:customStyle="1" w:styleId="xl161">
    <w:name w:val="xl161"/>
    <w:basedOn w:val="Normal"/>
    <w:rsid w:val="00DD10E0"/>
    <w:pPr>
      <w:spacing w:before="100" w:beforeAutospacing="1" w:after="100" w:afterAutospacing="1" w:line="240" w:lineRule="auto"/>
    </w:pPr>
    <w:rPr>
      <w:rFonts w:ascii="Maiandra GD" w:eastAsia="Times New Roman" w:hAnsi="Maiandra GD"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31494">
      <w:bodyDiv w:val="1"/>
      <w:marLeft w:val="0"/>
      <w:marRight w:val="0"/>
      <w:marTop w:val="0"/>
      <w:marBottom w:val="0"/>
      <w:divBdr>
        <w:top w:val="none" w:sz="0" w:space="0" w:color="auto"/>
        <w:left w:val="none" w:sz="0" w:space="0" w:color="auto"/>
        <w:bottom w:val="none" w:sz="0" w:space="0" w:color="auto"/>
        <w:right w:val="none" w:sz="0" w:space="0" w:color="auto"/>
      </w:divBdr>
    </w:div>
    <w:div w:id="1354840662">
      <w:bodyDiv w:val="1"/>
      <w:marLeft w:val="0"/>
      <w:marRight w:val="0"/>
      <w:marTop w:val="0"/>
      <w:marBottom w:val="0"/>
      <w:divBdr>
        <w:top w:val="none" w:sz="0" w:space="0" w:color="auto"/>
        <w:left w:val="none" w:sz="0" w:space="0" w:color="auto"/>
        <w:bottom w:val="none" w:sz="0" w:space="0" w:color="auto"/>
        <w:right w:val="none" w:sz="0" w:space="0" w:color="auto"/>
      </w:divBdr>
    </w:div>
    <w:div w:id="190495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31</Pages>
  <Words>7055</Words>
  <Characters>40215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MISIKO</dc:creator>
  <cp:lastModifiedBy>MISIKO</cp:lastModifiedBy>
  <cp:revision>20</cp:revision>
  <dcterms:created xsi:type="dcterms:W3CDTF">2024-11-11T07:24:00Z</dcterms:created>
  <dcterms:modified xsi:type="dcterms:W3CDTF">2024-12-02T12:09:00Z</dcterms:modified>
</cp:coreProperties>
</file>