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D65" w:rsidRDefault="00A83D65" w:rsidP="00A83D65">
      <w:pPr>
        <w:spacing w:line="240" w:lineRule="auto"/>
        <w:jc w:val="both"/>
        <w:rPr>
          <w:rFonts w:ascii="Footlight MT Light" w:hAnsi="Footlight MT Light"/>
          <w:b/>
          <w:sz w:val="24"/>
          <w:szCs w:val="24"/>
          <w:u w:val="single"/>
        </w:rPr>
      </w:pPr>
      <w:r w:rsidRPr="00C078D6">
        <w:rPr>
          <w:rFonts w:ascii="Footlight MT Light" w:hAnsi="Footlight MT Light"/>
          <w:b/>
          <w:sz w:val="24"/>
          <w:szCs w:val="24"/>
          <w:u w:val="single"/>
        </w:rPr>
        <w:t>MBEERE SOUTH MINUTES OF THE 5</w:t>
      </w:r>
      <w:r w:rsidRPr="00C078D6">
        <w:rPr>
          <w:rFonts w:ascii="Footlight MT Light" w:hAnsi="Footlight MT Light"/>
          <w:b/>
          <w:sz w:val="24"/>
          <w:szCs w:val="24"/>
          <w:u w:val="single"/>
          <w:vertAlign w:val="superscript"/>
        </w:rPr>
        <w:t>th</w:t>
      </w:r>
      <w:r w:rsidRPr="00C078D6">
        <w:rPr>
          <w:rFonts w:ascii="Footlight MT Light" w:hAnsi="Footlight MT Light"/>
          <w:b/>
          <w:sz w:val="24"/>
          <w:szCs w:val="24"/>
          <w:u w:val="single"/>
        </w:rPr>
        <w:t xml:space="preserve"> NG-CDFC MEETING HELD AT NG-CDFC OFFICE ON 15</w:t>
      </w:r>
      <w:r w:rsidRPr="00C078D6">
        <w:rPr>
          <w:rFonts w:ascii="Footlight MT Light" w:hAnsi="Footlight MT Light"/>
          <w:b/>
          <w:sz w:val="24"/>
          <w:szCs w:val="24"/>
          <w:u w:val="single"/>
          <w:vertAlign w:val="superscript"/>
        </w:rPr>
        <w:t>TH</w:t>
      </w:r>
      <w:r w:rsidRPr="00C078D6">
        <w:rPr>
          <w:rFonts w:ascii="Footlight MT Light" w:hAnsi="Footlight MT Light"/>
          <w:b/>
          <w:sz w:val="24"/>
          <w:szCs w:val="24"/>
          <w:u w:val="single"/>
        </w:rPr>
        <w:t xml:space="preserve"> AND 16</w:t>
      </w:r>
      <w:r w:rsidRPr="00C078D6">
        <w:rPr>
          <w:rFonts w:ascii="Footlight MT Light" w:hAnsi="Footlight MT Light"/>
          <w:b/>
          <w:sz w:val="24"/>
          <w:szCs w:val="24"/>
          <w:u w:val="single"/>
          <w:vertAlign w:val="superscript"/>
        </w:rPr>
        <w:t>TH</w:t>
      </w:r>
      <w:r w:rsidRPr="00C078D6">
        <w:rPr>
          <w:rFonts w:ascii="Footlight MT Light" w:hAnsi="Footlight MT Light"/>
          <w:b/>
          <w:sz w:val="24"/>
          <w:szCs w:val="24"/>
          <w:u w:val="single"/>
        </w:rPr>
        <w:t xml:space="preserve"> JANUARY 2018 AT 11.00 AM</w:t>
      </w:r>
      <w:bookmarkStart w:id="0" w:name="_GoBack"/>
      <w:bookmarkEnd w:id="0"/>
    </w:p>
    <w:p w:rsidR="00A83D65" w:rsidRPr="00C078D6" w:rsidRDefault="00A83D65" w:rsidP="00A83D65">
      <w:pPr>
        <w:spacing w:line="240" w:lineRule="auto"/>
        <w:jc w:val="both"/>
        <w:rPr>
          <w:rFonts w:ascii="Footlight MT Light" w:hAnsi="Footlight MT Light"/>
          <w:b/>
          <w:sz w:val="24"/>
          <w:szCs w:val="24"/>
          <w:u w:val="single"/>
        </w:rPr>
      </w:pPr>
      <w:r w:rsidRPr="00C078D6">
        <w:rPr>
          <w:rFonts w:ascii="Footlight MT Light" w:hAnsi="Footlight MT Light"/>
          <w:b/>
          <w:sz w:val="24"/>
          <w:szCs w:val="24"/>
          <w:u w:val="single"/>
        </w:rPr>
        <w:t xml:space="preserve">MEMBERS PRESENT: - </w:t>
      </w:r>
    </w:p>
    <w:p w:rsidR="00A83D65" w:rsidRPr="00C078D6" w:rsidRDefault="00A83D65" w:rsidP="00A83D65">
      <w:pPr>
        <w:numPr>
          <w:ilvl w:val="0"/>
          <w:numId w:val="2"/>
        </w:numPr>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Prof. Godfrey </w:t>
      </w:r>
      <w:proofErr w:type="spellStart"/>
      <w:r w:rsidRPr="00C078D6">
        <w:rPr>
          <w:rFonts w:ascii="Footlight MT Light" w:hAnsi="Footlight MT Light"/>
          <w:sz w:val="24"/>
          <w:szCs w:val="24"/>
        </w:rPr>
        <w:t>Nguru</w:t>
      </w:r>
      <w:proofErr w:type="spellEnd"/>
      <w:r w:rsidRPr="00C078D6">
        <w:rPr>
          <w:rFonts w:ascii="Footlight MT Light" w:hAnsi="Footlight MT Light"/>
          <w:sz w:val="24"/>
          <w:szCs w:val="24"/>
        </w:rPr>
        <w:tab/>
      </w:r>
      <w:r w:rsidRPr="00C078D6">
        <w:rPr>
          <w:rFonts w:ascii="Footlight MT Light" w:hAnsi="Footlight MT Light"/>
          <w:sz w:val="24"/>
          <w:szCs w:val="24"/>
        </w:rPr>
        <w:tab/>
        <w:t>NG-CDFC Chairman</w:t>
      </w:r>
    </w:p>
    <w:p w:rsidR="00A83D65" w:rsidRPr="00C078D6" w:rsidRDefault="00A83D65" w:rsidP="00A83D65">
      <w:pPr>
        <w:numPr>
          <w:ilvl w:val="0"/>
          <w:numId w:val="2"/>
        </w:numPr>
        <w:spacing w:after="0" w:line="240" w:lineRule="auto"/>
        <w:jc w:val="both"/>
        <w:rPr>
          <w:rFonts w:ascii="Footlight MT Light" w:hAnsi="Footlight MT Light"/>
          <w:sz w:val="24"/>
          <w:szCs w:val="24"/>
        </w:rPr>
      </w:pPr>
      <w:proofErr w:type="spellStart"/>
      <w:r w:rsidRPr="00C078D6">
        <w:rPr>
          <w:rFonts w:ascii="Footlight MT Light" w:hAnsi="Footlight MT Light"/>
          <w:sz w:val="24"/>
          <w:szCs w:val="24"/>
        </w:rPr>
        <w:t>Bancy</w:t>
      </w:r>
      <w:proofErr w:type="spellEnd"/>
      <w:r w:rsidRPr="00C078D6">
        <w:rPr>
          <w:rFonts w:ascii="Footlight MT Light" w:hAnsi="Footlight MT Light"/>
          <w:sz w:val="24"/>
          <w:szCs w:val="24"/>
        </w:rPr>
        <w:t xml:space="preserve"> </w:t>
      </w:r>
      <w:proofErr w:type="spellStart"/>
      <w:r w:rsidRPr="00C078D6">
        <w:rPr>
          <w:rFonts w:ascii="Footlight MT Light" w:hAnsi="Footlight MT Light"/>
          <w:sz w:val="24"/>
          <w:szCs w:val="24"/>
        </w:rPr>
        <w:t>Nyaga</w:t>
      </w:r>
      <w:proofErr w:type="spellEnd"/>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t>NG-CDFC Member</w:t>
      </w:r>
    </w:p>
    <w:p w:rsidR="00A83D65" w:rsidRPr="00C078D6" w:rsidRDefault="00A83D65" w:rsidP="00A83D65">
      <w:pPr>
        <w:numPr>
          <w:ilvl w:val="0"/>
          <w:numId w:val="2"/>
        </w:numPr>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Faith </w:t>
      </w:r>
      <w:proofErr w:type="spellStart"/>
      <w:r w:rsidRPr="00C078D6">
        <w:rPr>
          <w:rFonts w:ascii="Footlight MT Light" w:hAnsi="Footlight MT Light"/>
          <w:sz w:val="24"/>
          <w:szCs w:val="24"/>
        </w:rPr>
        <w:t>Kithaka</w:t>
      </w:r>
      <w:proofErr w:type="spellEnd"/>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t>NG-CDFC Member</w:t>
      </w:r>
    </w:p>
    <w:p w:rsidR="00A83D65" w:rsidRPr="00C078D6" w:rsidRDefault="00A83D65" w:rsidP="00A83D65">
      <w:pPr>
        <w:numPr>
          <w:ilvl w:val="0"/>
          <w:numId w:val="2"/>
        </w:numPr>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Dominic </w:t>
      </w:r>
      <w:proofErr w:type="spellStart"/>
      <w:r w:rsidRPr="00C078D6">
        <w:rPr>
          <w:rFonts w:ascii="Footlight MT Light" w:hAnsi="Footlight MT Light"/>
          <w:sz w:val="24"/>
          <w:szCs w:val="24"/>
        </w:rPr>
        <w:t>Munyi</w:t>
      </w:r>
      <w:proofErr w:type="spellEnd"/>
      <w:r w:rsidRPr="00C078D6">
        <w:rPr>
          <w:rFonts w:ascii="Footlight MT Light" w:hAnsi="Footlight MT Light"/>
          <w:sz w:val="24"/>
          <w:szCs w:val="24"/>
        </w:rPr>
        <w:tab/>
      </w:r>
      <w:r w:rsidRPr="00C078D6">
        <w:rPr>
          <w:rFonts w:ascii="Footlight MT Light" w:hAnsi="Footlight MT Light"/>
          <w:sz w:val="24"/>
          <w:szCs w:val="24"/>
        </w:rPr>
        <w:tab/>
        <w:t>NG-CDFC Member</w:t>
      </w:r>
    </w:p>
    <w:p w:rsidR="00A83D65" w:rsidRPr="00C078D6" w:rsidRDefault="00A83D65" w:rsidP="00A83D65">
      <w:pPr>
        <w:numPr>
          <w:ilvl w:val="0"/>
          <w:numId w:val="2"/>
        </w:numPr>
        <w:tabs>
          <w:tab w:val="left" w:pos="720"/>
        </w:tabs>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Beth </w:t>
      </w:r>
      <w:proofErr w:type="spellStart"/>
      <w:r w:rsidRPr="00C078D6">
        <w:rPr>
          <w:rFonts w:ascii="Footlight MT Light" w:hAnsi="Footlight MT Light"/>
          <w:sz w:val="24"/>
          <w:szCs w:val="24"/>
        </w:rPr>
        <w:t>Mirugi</w:t>
      </w:r>
      <w:proofErr w:type="spellEnd"/>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t>NG-CDFC Member</w:t>
      </w:r>
    </w:p>
    <w:p w:rsidR="00A83D65" w:rsidRPr="00C078D6" w:rsidRDefault="00A83D65" w:rsidP="00A83D65">
      <w:pPr>
        <w:numPr>
          <w:ilvl w:val="0"/>
          <w:numId w:val="2"/>
        </w:numPr>
        <w:tabs>
          <w:tab w:val="left" w:pos="720"/>
        </w:tabs>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Benjamin </w:t>
      </w:r>
      <w:proofErr w:type="spellStart"/>
      <w:r w:rsidRPr="00C078D6">
        <w:rPr>
          <w:rFonts w:ascii="Footlight MT Light" w:hAnsi="Footlight MT Light"/>
          <w:sz w:val="24"/>
          <w:szCs w:val="24"/>
        </w:rPr>
        <w:t>Murinda</w:t>
      </w:r>
      <w:proofErr w:type="spellEnd"/>
      <w:r w:rsidRPr="00C078D6">
        <w:rPr>
          <w:rFonts w:ascii="Footlight MT Light" w:hAnsi="Footlight MT Light"/>
          <w:sz w:val="24"/>
          <w:szCs w:val="24"/>
        </w:rPr>
        <w:tab/>
      </w:r>
      <w:r w:rsidRPr="00C078D6">
        <w:rPr>
          <w:rFonts w:ascii="Footlight MT Light" w:hAnsi="Footlight MT Light"/>
          <w:sz w:val="24"/>
          <w:szCs w:val="24"/>
        </w:rPr>
        <w:tab/>
        <w:t>NG-CDFC Member</w:t>
      </w:r>
    </w:p>
    <w:p w:rsidR="00A83D65" w:rsidRPr="00C078D6" w:rsidRDefault="00A83D65" w:rsidP="00A83D65">
      <w:pPr>
        <w:numPr>
          <w:ilvl w:val="0"/>
          <w:numId w:val="2"/>
        </w:numPr>
        <w:tabs>
          <w:tab w:val="left" w:pos="720"/>
        </w:tabs>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Beverly </w:t>
      </w:r>
      <w:proofErr w:type="spellStart"/>
      <w:r w:rsidRPr="00C078D6">
        <w:rPr>
          <w:rFonts w:ascii="Footlight MT Light" w:hAnsi="Footlight MT Light"/>
          <w:sz w:val="24"/>
          <w:szCs w:val="24"/>
        </w:rPr>
        <w:t>Opwora</w:t>
      </w:r>
      <w:proofErr w:type="spellEnd"/>
      <w:r w:rsidRPr="00C078D6">
        <w:rPr>
          <w:rFonts w:ascii="Footlight MT Light" w:hAnsi="Footlight MT Light"/>
          <w:sz w:val="24"/>
          <w:szCs w:val="24"/>
        </w:rPr>
        <w:tab/>
      </w:r>
      <w:r w:rsidRPr="00C078D6">
        <w:rPr>
          <w:rFonts w:ascii="Footlight MT Light" w:hAnsi="Footlight MT Light"/>
          <w:sz w:val="24"/>
          <w:szCs w:val="24"/>
        </w:rPr>
        <w:tab/>
        <w:t>NG-CDFC Member</w:t>
      </w:r>
    </w:p>
    <w:p w:rsidR="00A83D65" w:rsidRPr="00C078D6" w:rsidRDefault="00A83D65" w:rsidP="00A83D65">
      <w:pPr>
        <w:pStyle w:val="ListParagraph"/>
        <w:numPr>
          <w:ilvl w:val="0"/>
          <w:numId w:val="2"/>
        </w:numPr>
        <w:spacing w:after="0"/>
        <w:jc w:val="both"/>
        <w:rPr>
          <w:rFonts w:ascii="Footlight MT Light" w:hAnsi="Footlight MT Light" w:cs="Tahoma"/>
          <w:sz w:val="24"/>
          <w:szCs w:val="24"/>
        </w:rPr>
      </w:pPr>
      <w:r w:rsidRPr="00C078D6">
        <w:rPr>
          <w:rFonts w:ascii="Footlight MT Light" w:hAnsi="Footlight MT Light" w:cs="Tahoma"/>
          <w:sz w:val="24"/>
          <w:szCs w:val="24"/>
        </w:rPr>
        <w:t xml:space="preserve">Richard </w:t>
      </w:r>
      <w:proofErr w:type="spellStart"/>
      <w:r w:rsidRPr="00C078D6">
        <w:rPr>
          <w:rFonts w:ascii="Footlight MT Light" w:hAnsi="Footlight MT Light" w:cs="Tahoma"/>
          <w:sz w:val="24"/>
          <w:szCs w:val="24"/>
        </w:rPr>
        <w:t>Maingi</w:t>
      </w:r>
      <w:proofErr w:type="spellEnd"/>
      <w:r w:rsidRPr="00C078D6">
        <w:rPr>
          <w:rFonts w:ascii="Footlight MT Light" w:hAnsi="Footlight MT Light" w:cs="Tahoma"/>
          <w:sz w:val="24"/>
          <w:szCs w:val="24"/>
        </w:rPr>
        <w:tab/>
      </w:r>
      <w:r w:rsidRPr="00C078D6">
        <w:rPr>
          <w:rFonts w:ascii="Footlight MT Light" w:hAnsi="Footlight MT Light" w:cs="Tahoma"/>
          <w:sz w:val="24"/>
          <w:szCs w:val="24"/>
        </w:rPr>
        <w:tab/>
      </w:r>
      <w:r w:rsidRPr="00C078D6">
        <w:rPr>
          <w:rFonts w:ascii="Footlight MT Light" w:hAnsi="Footlight MT Light"/>
          <w:sz w:val="24"/>
          <w:szCs w:val="24"/>
        </w:rPr>
        <w:t xml:space="preserve">NG-CDFC </w:t>
      </w:r>
      <w:r w:rsidRPr="00C078D6">
        <w:rPr>
          <w:rFonts w:ascii="Footlight MT Light" w:hAnsi="Footlight MT Light" w:cs="Tahoma"/>
          <w:sz w:val="24"/>
          <w:szCs w:val="24"/>
        </w:rPr>
        <w:t>FAM</w:t>
      </w:r>
    </w:p>
    <w:p w:rsidR="00A83D65" w:rsidRPr="00C078D6" w:rsidRDefault="00A83D65" w:rsidP="00A83D65">
      <w:pPr>
        <w:pStyle w:val="ListParagraph"/>
        <w:numPr>
          <w:ilvl w:val="0"/>
          <w:numId w:val="2"/>
        </w:numPr>
        <w:spacing w:after="0"/>
        <w:jc w:val="both"/>
        <w:rPr>
          <w:rFonts w:ascii="Footlight MT Light" w:hAnsi="Footlight MT Light" w:cs="Tahoma"/>
          <w:sz w:val="24"/>
          <w:szCs w:val="24"/>
        </w:rPr>
      </w:pPr>
      <w:r w:rsidRPr="00C078D6">
        <w:rPr>
          <w:rFonts w:ascii="Footlight MT Light" w:hAnsi="Footlight MT Light" w:cs="Tahoma"/>
          <w:sz w:val="24"/>
          <w:szCs w:val="24"/>
        </w:rPr>
        <w:t xml:space="preserve">Henry </w:t>
      </w:r>
      <w:proofErr w:type="spellStart"/>
      <w:r w:rsidRPr="00C078D6">
        <w:rPr>
          <w:rFonts w:ascii="Footlight MT Light" w:hAnsi="Footlight MT Light" w:cs="Tahoma"/>
          <w:sz w:val="24"/>
          <w:szCs w:val="24"/>
        </w:rPr>
        <w:t>Murage</w:t>
      </w:r>
      <w:proofErr w:type="spellEnd"/>
      <w:r w:rsidRPr="00C078D6">
        <w:rPr>
          <w:rFonts w:ascii="Footlight MT Light" w:hAnsi="Footlight MT Light" w:cs="Tahoma"/>
          <w:sz w:val="24"/>
          <w:szCs w:val="24"/>
        </w:rPr>
        <w:tab/>
      </w:r>
      <w:r w:rsidRPr="00C078D6">
        <w:rPr>
          <w:rFonts w:ascii="Footlight MT Light" w:hAnsi="Footlight MT Light" w:cs="Tahoma"/>
          <w:sz w:val="24"/>
          <w:szCs w:val="24"/>
        </w:rPr>
        <w:tab/>
      </w:r>
      <w:r w:rsidRPr="00C078D6">
        <w:rPr>
          <w:rFonts w:ascii="Footlight MT Light" w:hAnsi="Footlight MT Light"/>
          <w:sz w:val="24"/>
          <w:szCs w:val="24"/>
        </w:rPr>
        <w:t xml:space="preserve">NG-CDFC </w:t>
      </w:r>
      <w:r w:rsidRPr="00C078D6">
        <w:rPr>
          <w:rFonts w:ascii="Footlight MT Light" w:hAnsi="Footlight MT Light" w:cs="Tahoma"/>
          <w:sz w:val="24"/>
          <w:szCs w:val="24"/>
        </w:rPr>
        <w:t>Secretary</w:t>
      </w:r>
    </w:p>
    <w:p w:rsidR="00A83D65" w:rsidRPr="00C078D6" w:rsidRDefault="00A83D65" w:rsidP="00A83D65">
      <w:pPr>
        <w:spacing w:after="0" w:line="240" w:lineRule="auto"/>
        <w:jc w:val="both"/>
        <w:rPr>
          <w:rFonts w:ascii="Footlight MT Light" w:hAnsi="Footlight MT Light"/>
          <w:b/>
          <w:sz w:val="24"/>
          <w:szCs w:val="24"/>
          <w:u w:val="single"/>
        </w:rPr>
      </w:pPr>
      <w:r w:rsidRPr="00C078D6">
        <w:rPr>
          <w:rFonts w:ascii="Footlight MT Light" w:hAnsi="Footlight MT Light"/>
          <w:b/>
          <w:sz w:val="24"/>
          <w:szCs w:val="24"/>
          <w:u w:val="single"/>
        </w:rPr>
        <w:t>AGENDA:</w:t>
      </w:r>
    </w:p>
    <w:p w:rsidR="00A83D65" w:rsidRPr="00C078D6" w:rsidRDefault="00A83D65" w:rsidP="00A83D65">
      <w:pPr>
        <w:spacing w:after="0" w:line="240" w:lineRule="auto"/>
        <w:jc w:val="both"/>
        <w:rPr>
          <w:rFonts w:ascii="Footlight MT Light" w:hAnsi="Footlight MT Light"/>
          <w:b/>
          <w:sz w:val="24"/>
          <w:szCs w:val="24"/>
          <w:u w:val="single"/>
        </w:rPr>
      </w:pPr>
    </w:p>
    <w:p w:rsidR="00A83D65" w:rsidRPr="00C078D6" w:rsidRDefault="00A83D65" w:rsidP="00A83D65">
      <w:pPr>
        <w:numPr>
          <w:ilvl w:val="0"/>
          <w:numId w:val="1"/>
        </w:numPr>
        <w:spacing w:after="0" w:line="240" w:lineRule="auto"/>
        <w:jc w:val="both"/>
        <w:rPr>
          <w:rFonts w:ascii="Footlight MT Light" w:hAnsi="Footlight MT Light"/>
          <w:sz w:val="24"/>
          <w:szCs w:val="24"/>
        </w:rPr>
      </w:pPr>
      <w:r w:rsidRPr="00C078D6">
        <w:rPr>
          <w:rFonts w:ascii="Footlight MT Light" w:hAnsi="Footlight MT Light"/>
          <w:sz w:val="24"/>
          <w:szCs w:val="24"/>
        </w:rPr>
        <w:t>Prayers</w:t>
      </w:r>
    </w:p>
    <w:p w:rsidR="00A83D65" w:rsidRPr="00C078D6" w:rsidRDefault="00A83D65" w:rsidP="00A83D65">
      <w:pPr>
        <w:numPr>
          <w:ilvl w:val="0"/>
          <w:numId w:val="1"/>
        </w:numPr>
        <w:spacing w:after="0" w:line="240" w:lineRule="auto"/>
        <w:jc w:val="both"/>
        <w:rPr>
          <w:rFonts w:ascii="Footlight MT Light" w:hAnsi="Footlight MT Light"/>
          <w:sz w:val="24"/>
          <w:szCs w:val="24"/>
        </w:rPr>
      </w:pPr>
      <w:r w:rsidRPr="00C078D6">
        <w:rPr>
          <w:rFonts w:ascii="Footlight MT Light" w:hAnsi="Footlight MT Light"/>
          <w:sz w:val="24"/>
          <w:szCs w:val="24"/>
        </w:rPr>
        <w:t>Reading and confirmation of the notice of the meeting</w:t>
      </w:r>
    </w:p>
    <w:p w:rsidR="00A83D65" w:rsidRPr="00C078D6" w:rsidRDefault="00A83D65" w:rsidP="00A83D65">
      <w:pPr>
        <w:numPr>
          <w:ilvl w:val="0"/>
          <w:numId w:val="1"/>
        </w:numPr>
        <w:spacing w:after="0" w:line="240" w:lineRule="auto"/>
        <w:jc w:val="both"/>
        <w:rPr>
          <w:rFonts w:ascii="Footlight MT Light" w:hAnsi="Footlight MT Light"/>
          <w:sz w:val="24"/>
          <w:szCs w:val="24"/>
        </w:rPr>
      </w:pPr>
      <w:r w:rsidRPr="00C078D6">
        <w:rPr>
          <w:rFonts w:ascii="Footlight MT Light" w:hAnsi="Footlight MT Light"/>
          <w:sz w:val="24"/>
          <w:szCs w:val="24"/>
        </w:rPr>
        <w:t>Apologies</w:t>
      </w:r>
    </w:p>
    <w:p w:rsidR="00A83D65" w:rsidRPr="00C078D6" w:rsidRDefault="00A83D65" w:rsidP="00A83D65">
      <w:pPr>
        <w:numPr>
          <w:ilvl w:val="0"/>
          <w:numId w:val="1"/>
        </w:numPr>
        <w:spacing w:after="0" w:line="240" w:lineRule="auto"/>
        <w:jc w:val="both"/>
        <w:rPr>
          <w:rFonts w:ascii="Footlight MT Light" w:hAnsi="Footlight MT Light"/>
          <w:sz w:val="24"/>
          <w:szCs w:val="24"/>
        </w:rPr>
      </w:pPr>
      <w:r w:rsidRPr="00C078D6">
        <w:rPr>
          <w:rFonts w:ascii="Footlight MT Light" w:hAnsi="Footlight MT Light"/>
          <w:sz w:val="24"/>
          <w:szCs w:val="24"/>
        </w:rPr>
        <w:t>Conflict of interest</w:t>
      </w:r>
    </w:p>
    <w:p w:rsidR="00A83D65" w:rsidRPr="00C078D6" w:rsidRDefault="00A83D65" w:rsidP="00A83D65">
      <w:pPr>
        <w:numPr>
          <w:ilvl w:val="0"/>
          <w:numId w:val="1"/>
        </w:numPr>
        <w:spacing w:after="0" w:line="240" w:lineRule="auto"/>
        <w:jc w:val="both"/>
        <w:rPr>
          <w:rFonts w:ascii="Footlight MT Light" w:hAnsi="Footlight MT Light"/>
          <w:sz w:val="24"/>
          <w:szCs w:val="24"/>
        </w:rPr>
      </w:pPr>
      <w:r w:rsidRPr="00C078D6">
        <w:rPr>
          <w:rFonts w:ascii="Footlight MT Light" w:hAnsi="Footlight MT Light"/>
          <w:sz w:val="24"/>
          <w:szCs w:val="24"/>
        </w:rPr>
        <w:t>Financial position of the fund</w:t>
      </w:r>
    </w:p>
    <w:p w:rsidR="00A83D65" w:rsidRPr="00C078D6" w:rsidRDefault="00A83D65" w:rsidP="00A83D65">
      <w:pPr>
        <w:numPr>
          <w:ilvl w:val="0"/>
          <w:numId w:val="1"/>
        </w:numPr>
        <w:spacing w:after="0" w:line="240" w:lineRule="auto"/>
        <w:jc w:val="both"/>
        <w:rPr>
          <w:rFonts w:ascii="Footlight MT Light" w:hAnsi="Footlight MT Light"/>
          <w:sz w:val="24"/>
          <w:szCs w:val="24"/>
        </w:rPr>
      </w:pPr>
      <w:r w:rsidRPr="00C078D6">
        <w:rPr>
          <w:rFonts w:ascii="Footlight MT Light" w:hAnsi="Footlight MT Light"/>
          <w:sz w:val="24"/>
          <w:szCs w:val="24"/>
        </w:rPr>
        <w:t>Reading of the relevant circulars</w:t>
      </w:r>
    </w:p>
    <w:p w:rsidR="00A83D65" w:rsidRPr="00C078D6" w:rsidRDefault="00A83D65" w:rsidP="00A83D65">
      <w:pPr>
        <w:pStyle w:val="ListParagraph"/>
        <w:numPr>
          <w:ilvl w:val="0"/>
          <w:numId w:val="3"/>
        </w:numPr>
        <w:spacing w:after="0" w:line="240" w:lineRule="auto"/>
        <w:jc w:val="both"/>
        <w:rPr>
          <w:rFonts w:ascii="Footlight MT Light" w:hAnsi="Footlight MT Light"/>
          <w:sz w:val="24"/>
          <w:szCs w:val="24"/>
        </w:rPr>
      </w:pPr>
      <w:r w:rsidRPr="00C078D6">
        <w:rPr>
          <w:rFonts w:ascii="Footlight MT Light" w:hAnsi="Footlight MT Light"/>
          <w:sz w:val="24"/>
          <w:szCs w:val="24"/>
        </w:rPr>
        <w:t>Letter from the CEO of CDF</w:t>
      </w:r>
    </w:p>
    <w:p w:rsidR="00A83D65" w:rsidRPr="00C078D6" w:rsidRDefault="00A83D65" w:rsidP="00A83D65">
      <w:pPr>
        <w:pStyle w:val="ListParagraph"/>
        <w:numPr>
          <w:ilvl w:val="0"/>
          <w:numId w:val="3"/>
        </w:numPr>
        <w:spacing w:after="0" w:line="240" w:lineRule="auto"/>
        <w:jc w:val="both"/>
        <w:rPr>
          <w:rFonts w:ascii="Footlight MT Light" w:hAnsi="Footlight MT Light"/>
          <w:sz w:val="24"/>
          <w:szCs w:val="24"/>
        </w:rPr>
      </w:pPr>
      <w:r w:rsidRPr="00C078D6">
        <w:rPr>
          <w:rFonts w:ascii="Footlight MT Light" w:hAnsi="Footlight MT Light"/>
          <w:sz w:val="24"/>
          <w:szCs w:val="24"/>
        </w:rPr>
        <w:t>Allocation of resources circular</w:t>
      </w:r>
    </w:p>
    <w:p w:rsidR="00A83D65" w:rsidRPr="00C078D6" w:rsidRDefault="00A83D65" w:rsidP="00A83D65">
      <w:pPr>
        <w:pStyle w:val="ListParagraph"/>
        <w:numPr>
          <w:ilvl w:val="0"/>
          <w:numId w:val="1"/>
        </w:numPr>
        <w:spacing w:after="0" w:line="240" w:lineRule="auto"/>
        <w:jc w:val="both"/>
        <w:rPr>
          <w:rFonts w:ascii="Footlight MT Light" w:hAnsi="Footlight MT Light"/>
          <w:sz w:val="24"/>
          <w:szCs w:val="24"/>
        </w:rPr>
      </w:pPr>
      <w:r w:rsidRPr="00C078D6">
        <w:rPr>
          <w:rFonts w:ascii="Footlight MT Light" w:hAnsi="Footlight MT Light"/>
          <w:sz w:val="24"/>
          <w:szCs w:val="24"/>
        </w:rPr>
        <w:t>Budget preparation</w:t>
      </w:r>
    </w:p>
    <w:p w:rsidR="00A83D65" w:rsidRPr="00C078D6" w:rsidRDefault="00A83D65" w:rsidP="00A83D65">
      <w:pPr>
        <w:pStyle w:val="ListParagraph"/>
        <w:numPr>
          <w:ilvl w:val="0"/>
          <w:numId w:val="1"/>
        </w:numPr>
        <w:spacing w:after="0" w:line="240" w:lineRule="auto"/>
        <w:jc w:val="both"/>
        <w:rPr>
          <w:rFonts w:ascii="Footlight MT Light" w:hAnsi="Footlight MT Light"/>
          <w:sz w:val="24"/>
          <w:szCs w:val="24"/>
        </w:rPr>
      </w:pPr>
      <w:r w:rsidRPr="00C078D6">
        <w:rPr>
          <w:rFonts w:ascii="Footlight MT Light" w:hAnsi="Footlight MT Light"/>
          <w:sz w:val="24"/>
          <w:szCs w:val="24"/>
        </w:rPr>
        <w:t>AOB</w:t>
      </w:r>
    </w:p>
    <w:p w:rsidR="00A83D65" w:rsidRPr="00C078D6" w:rsidRDefault="00A83D65" w:rsidP="00A83D65">
      <w:pPr>
        <w:spacing w:after="0" w:line="240" w:lineRule="auto"/>
        <w:jc w:val="both"/>
        <w:rPr>
          <w:rFonts w:ascii="Footlight MT Light" w:hAnsi="Footlight MT Light"/>
          <w:sz w:val="24"/>
          <w:szCs w:val="24"/>
        </w:rPr>
      </w:pPr>
    </w:p>
    <w:p w:rsidR="00A83D65" w:rsidRPr="00C078D6" w:rsidRDefault="00A83D65" w:rsidP="00A83D65">
      <w:pPr>
        <w:spacing w:after="0" w:line="240" w:lineRule="auto"/>
        <w:jc w:val="both"/>
        <w:rPr>
          <w:rFonts w:ascii="Footlight MT Light" w:hAnsi="Footlight MT Light"/>
          <w:b/>
          <w:sz w:val="24"/>
          <w:szCs w:val="24"/>
          <w:u w:val="single"/>
        </w:rPr>
      </w:pPr>
      <w:r w:rsidRPr="00C078D6">
        <w:rPr>
          <w:rFonts w:ascii="Footlight MT Light" w:hAnsi="Footlight MT Light"/>
          <w:b/>
          <w:sz w:val="24"/>
          <w:szCs w:val="24"/>
          <w:u w:val="single"/>
        </w:rPr>
        <w:t>MIN. 29/NG-CDFC/MBEERE SOUTH/2017/2018 - PRAYERS</w:t>
      </w:r>
    </w:p>
    <w:p w:rsidR="00A83D65" w:rsidRPr="00C078D6" w:rsidRDefault="00A83D65" w:rsidP="00A83D65">
      <w:pPr>
        <w:spacing w:after="0" w:line="240" w:lineRule="auto"/>
        <w:jc w:val="both"/>
        <w:rPr>
          <w:rFonts w:ascii="Footlight MT Light" w:hAnsi="Footlight MT Light"/>
          <w:b/>
          <w:sz w:val="24"/>
          <w:szCs w:val="24"/>
          <w:u w:val="single"/>
        </w:rPr>
      </w:pPr>
    </w:p>
    <w:p w:rsidR="00A83D65" w:rsidRPr="00C078D6" w:rsidRDefault="00A83D65" w:rsidP="00A83D65">
      <w:pPr>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The chairman called the meeting to order at 11.00 AM. The opening prayers were done by Faith </w:t>
      </w:r>
      <w:proofErr w:type="spellStart"/>
      <w:r w:rsidRPr="00C078D6">
        <w:rPr>
          <w:rFonts w:ascii="Footlight MT Light" w:hAnsi="Footlight MT Light"/>
          <w:sz w:val="24"/>
          <w:szCs w:val="24"/>
        </w:rPr>
        <w:t>Kithaka</w:t>
      </w:r>
      <w:proofErr w:type="spellEnd"/>
    </w:p>
    <w:p w:rsidR="00A83D65" w:rsidRPr="00C078D6" w:rsidRDefault="00A83D65" w:rsidP="00A83D65">
      <w:pPr>
        <w:spacing w:after="0" w:line="240" w:lineRule="auto"/>
        <w:jc w:val="both"/>
        <w:rPr>
          <w:rFonts w:ascii="Footlight MT Light" w:hAnsi="Footlight MT Light"/>
          <w:sz w:val="24"/>
          <w:szCs w:val="24"/>
        </w:rPr>
      </w:pPr>
    </w:p>
    <w:p w:rsidR="00A83D65" w:rsidRPr="00C078D6" w:rsidRDefault="00A83D65" w:rsidP="00A83D65">
      <w:pPr>
        <w:spacing w:after="0" w:line="240" w:lineRule="auto"/>
        <w:jc w:val="both"/>
        <w:rPr>
          <w:rFonts w:ascii="Footlight MT Light" w:hAnsi="Footlight MT Light"/>
          <w:b/>
          <w:sz w:val="24"/>
          <w:szCs w:val="24"/>
          <w:u w:val="single"/>
        </w:rPr>
      </w:pPr>
      <w:r w:rsidRPr="00C078D6">
        <w:rPr>
          <w:rFonts w:ascii="Footlight MT Light" w:hAnsi="Footlight MT Light"/>
          <w:b/>
          <w:sz w:val="24"/>
          <w:szCs w:val="24"/>
          <w:u w:val="single"/>
        </w:rPr>
        <w:t>MIN. 30/NG-CDFC/MBEERE SOUTH/2017/2018 -PRELIMINARIES</w:t>
      </w:r>
    </w:p>
    <w:p w:rsidR="00A83D65" w:rsidRPr="00C078D6" w:rsidRDefault="00A83D65" w:rsidP="00A83D65">
      <w:pPr>
        <w:spacing w:after="0" w:line="240" w:lineRule="auto"/>
        <w:jc w:val="both"/>
        <w:rPr>
          <w:rFonts w:ascii="Footlight MT Light" w:hAnsi="Footlight MT Light"/>
          <w:b/>
          <w:sz w:val="24"/>
          <w:szCs w:val="24"/>
          <w:u w:val="single"/>
        </w:rPr>
      </w:pPr>
    </w:p>
    <w:p w:rsidR="00A83D65" w:rsidRPr="00C078D6" w:rsidRDefault="00A83D65" w:rsidP="00A83D65">
      <w:pPr>
        <w:spacing w:after="0" w:line="240" w:lineRule="auto"/>
        <w:jc w:val="both"/>
        <w:rPr>
          <w:rFonts w:ascii="Footlight MT Light" w:hAnsi="Footlight MT Light"/>
          <w:sz w:val="24"/>
          <w:szCs w:val="24"/>
        </w:rPr>
      </w:pPr>
      <w:r w:rsidRPr="00C078D6">
        <w:rPr>
          <w:rFonts w:ascii="Footlight MT Light" w:hAnsi="Footlight MT Light"/>
          <w:sz w:val="24"/>
          <w:szCs w:val="24"/>
        </w:rPr>
        <w:t>The chairman welcomed all the members of the committee members and tabled the agenda for the meeting. The chairman informed the members on a request that had been made by the constituency manager to be attending the NG-CDFC meeting as an invitee. The members discussed the request and agreed to defer the same for further consultations.</w:t>
      </w:r>
    </w:p>
    <w:p w:rsidR="00A83D65" w:rsidRPr="00C078D6" w:rsidRDefault="00A83D65" w:rsidP="00A83D65">
      <w:pPr>
        <w:spacing w:after="0" w:line="240" w:lineRule="auto"/>
        <w:jc w:val="both"/>
        <w:rPr>
          <w:rFonts w:ascii="Footlight MT Light" w:hAnsi="Footlight MT Light"/>
          <w:sz w:val="24"/>
          <w:szCs w:val="24"/>
        </w:rPr>
      </w:pPr>
      <w:r w:rsidRPr="00C078D6">
        <w:rPr>
          <w:rFonts w:ascii="Footlight MT Light" w:hAnsi="Footlight MT Light"/>
          <w:sz w:val="24"/>
          <w:szCs w:val="24"/>
        </w:rPr>
        <w:t>It was not possible to finalize the order of the day on the 15</w:t>
      </w:r>
      <w:r w:rsidRPr="00C078D6">
        <w:rPr>
          <w:rFonts w:ascii="Footlight MT Light" w:hAnsi="Footlight MT Light"/>
          <w:sz w:val="24"/>
          <w:szCs w:val="24"/>
          <w:vertAlign w:val="superscript"/>
        </w:rPr>
        <w:t>th</w:t>
      </w:r>
      <w:r w:rsidRPr="00C078D6">
        <w:rPr>
          <w:rFonts w:ascii="Footlight MT Light" w:hAnsi="Footlight MT Light"/>
          <w:sz w:val="24"/>
          <w:szCs w:val="24"/>
        </w:rPr>
        <w:t xml:space="preserve"> January, 2018. The meeting adjourned at 6PM and members agreed to convene the following day, 16</w:t>
      </w:r>
      <w:r w:rsidRPr="00C078D6">
        <w:rPr>
          <w:rFonts w:ascii="Footlight MT Light" w:hAnsi="Footlight MT Light"/>
          <w:sz w:val="24"/>
          <w:szCs w:val="24"/>
          <w:vertAlign w:val="superscript"/>
        </w:rPr>
        <w:t>th</w:t>
      </w:r>
      <w:r w:rsidRPr="00C078D6">
        <w:rPr>
          <w:rFonts w:ascii="Footlight MT Light" w:hAnsi="Footlight MT Light"/>
          <w:sz w:val="24"/>
          <w:szCs w:val="24"/>
        </w:rPr>
        <w:t xml:space="preserve"> January, 2018 to finalize the above agendas.</w:t>
      </w:r>
    </w:p>
    <w:p w:rsidR="00A83D65" w:rsidRPr="00C078D6" w:rsidRDefault="00A83D65" w:rsidP="00A83D65">
      <w:pPr>
        <w:spacing w:after="0" w:line="240" w:lineRule="auto"/>
        <w:jc w:val="both"/>
        <w:rPr>
          <w:rFonts w:ascii="Footlight MT Light" w:hAnsi="Footlight MT Light"/>
          <w:sz w:val="24"/>
          <w:szCs w:val="24"/>
        </w:rPr>
      </w:pPr>
    </w:p>
    <w:p w:rsidR="00A83D65" w:rsidRPr="00C078D6" w:rsidRDefault="00A83D65" w:rsidP="00A83D65">
      <w:pPr>
        <w:spacing w:after="0" w:line="240" w:lineRule="auto"/>
        <w:jc w:val="both"/>
        <w:rPr>
          <w:rFonts w:ascii="Footlight MT Light" w:hAnsi="Footlight MT Light"/>
          <w:b/>
          <w:sz w:val="24"/>
          <w:szCs w:val="24"/>
          <w:u w:val="single"/>
        </w:rPr>
      </w:pPr>
      <w:r w:rsidRPr="00C078D6">
        <w:rPr>
          <w:rFonts w:ascii="Footlight MT Light" w:hAnsi="Footlight MT Light"/>
          <w:b/>
          <w:sz w:val="24"/>
          <w:szCs w:val="24"/>
          <w:u w:val="single"/>
        </w:rPr>
        <w:t>MIN. 31/NG-CDFC/MBEERE SOUTH/2017/2018 -READING AND CONFIRMATION OF THE NOTICE OF THE MEETING</w:t>
      </w:r>
    </w:p>
    <w:p w:rsidR="00A83D65" w:rsidRPr="00C078D6" w:rsidRDefault="00A83D65" w:rsidP="00A83D65">
      <w:pPr>
        <w:spacing w:after="0" w:line="240" w:lineRule="auto"/>
        <w:jc w:val="both"/>
        <w:rPr>
          <w:rFonts w:ascii="Footlight MT Light" w:hAnsi="Footlight MT Light"/>
          <w:b/>
          <w:sz w:val="24"/>
          <w:szCs w:val="24"/>
          <w:u w:val="single"/>
        </w:rPr>
      </w:pPr>
    </w:p>
    <w:p w:rsidR="00A83D65" w:rsidRPr="00C078D6" w:rsidRDefault="00A83D65" w:rsidP="00A83D65">
      <w:pPr>
        <w:spacing w:after="0" w:line="240" w:lineRule="auto"/>
        <w:jc w:val="both"/>
        <w:rPr>
          <w:rFonts w:ascii="Footlight MT Light" w:hAnsi="Footlight MT Light"/>
          <w:sz w:val="24"/>
          <w:szCs w:val="24"/>
        </w:rPr>
      </w:pPr>
      <w:r w:rsidRPr="00C078D6">
        <w:rPr>
          <w:rFonts w:ascii="Footlight MT Light" w:hAnsi="Footlight MT Light"/>
          <w:sz w:val="24"/>
          <w:szCs w:val="24"/>
        </w:rPr>
        <w:t>The chairman requested the Secretary to read the notice of the meeting for confirmation and adoption. The notice was subsequently read out to the members and confirmed as the true notice of the meeting. The members adopted all the agenda for discussion.</w:t>
      </w:r>
    </w:p>
    <w:p w:rsidR="00A83D65" w:rsidRDefault="00A83D65" w:rsidP="00A83D65">
      <w:pPr>
        <w:spacing w:after="0" w:line="240" w:lineRule="auto"/>
        <w:jc w:val="both"/>
        <w:rPr>
          <w:rFonts w:ascii="Footlight MT Light" w:hAnsi="Footlight MT Light"/>
          <w:sz w:val="24"/>
          <w:szCs w:val="24"/>
        </w:rPr>
      </w:pPr>
    </w:p>
    <w:p w:rsidR="00A83D65" w:rsidRDefault="00A83D65" w:rsidP="00A83D65">
      <w:pPr>
        <w:spacing w:after="0" w:line="240" w:lineRule="auto"/>
        <w:jc w:val="both"/>
        <w:rPr>
          <w:rFonts w:ascii="Footlight MT Light" w:hAnsi="Footlight MT Light"/>
          <w:b/>
          <w:sz w:val="24"/>
          <w:szCs w:val="24"/>
          <w:u w:val="single"/>
        </w:rPr>
      </w:pPr>
    </w:p>
    <w:p w:rsidR="00A83D65" w:rsidRDefault="00A83D65" w:rsidP="00A83D65">
      <w:pPr>
        <w:spacing w:after="0" w:line="240" w:lineRule="auto"/>
        <w:jc w:val="both"/>
        <w:rPr>
          <w:rFonts w:ascii="Footlight MT Light" w:hAnsi="Footlight MT Light"/>
          <w:b/>
          <w:sz w:val="24"/>
          <w:szCs w:val="24"/>
          <w:u w:val="single"/>
        </w:rPr>
      </w:pPr>
    </w:p>
    <w:p w:rsidR="00A83D65" w:rsidRDefault="00A83D65" w:rsidP="00A83D65">
      <w:pPr>
        <w:spacing w:after="0" w:line="240" w:lineRule="auto"/>
        <w:jc w:val="both"/>
        <w:rPr>
          <w:rFonts w:ascii="Footlight MT Light" w:hAnsi="Footlight MT Light"/>
          <w:b/>
          <w:sz w:val="24"/>
          <w:szCs w:val="24"/>
          <w:u w:val="single"/>
        </w:rPr>
      </w:pPr>
      <w:r w:rsidRPr="00C078D6">
        <w:rPr>
          <w:rFonts w:ascii="Footlight MT Light" w:hAnsi="Footlight MT Light"/>
          <w:b/>
          <w:sz w:val="24"/>
          <w:szCs w:val="24"/>
          <w:u w:val="single"/>
        </w:rPr>
        <w:t>MIN. 32/NG-CDFC/MBEERE SOUTH/2017/2018 - CONFLICT OF INTEREST</w:t>
      </w:r>
    </w:p>
    <w:p w:rsidR="00A83D65" w:rsidRPr="00A83D65" w:rsidRDefault="00A83D65" w:rsidP="00A83D65">
      <w:pPr>
        <w:spacing w:after="0" w:line="240" w:lineRule="auto"/>
        <w:jc w:val="both"/>
        <w:rPr>
          <w:rFonts w:ascii="Footlight MT Light" w:hAnsi="Footlight MT Light"/>
          <w:b/>
          <w:sz w:val="24"/>
          <w:szCs w:val="24"/>
          <w:u w:val="single"/>
        </w:rPr>
      </w:pPr>
      <w:r w:rsidRPr="00C078D6">
        <w:rPr>
          <w:rFonts w:ascii="Footlight MT Light" w:hAnsi="Footlight MT Light"/>
          <w:sz w:val="24"/>
          <w:szCs w:val="24"/>
        </w:rPr>
        <w:lastRenderedPageBreak/>
        <w:t>The meeting discussed what constitutes conflict of interest and agreed that good corporate governance entails that members declare conflict of interest in regard to the item that is tabled for discussion.</w:t>
      </w:r>
    </w:p>
    <w:p w:rsidR="00A83D65" w:rsidRPr="00C078D6" w:rsidRDefault="00A83D65" w:rsidP="00A83D65">
      <w:pPr>
        <w:spacing w:after="0" w:line="240" w:lineRule="auto"/>
        <w:jc w:val="both"/>
        <w:rPr>
          <w:rFonts w:ascii="Footlight MT Light" w:hAnsi="Footlight MT Light"/>
          <w:b/>
          <w:sz w:val="24"/>
          <w:szCs w:val="24"/>
          <w:u w:val="single"/>
        </w:rPr>
      </w:pPr>
    </w:p>
    <w:p w:rsidR="00A83D65" w:rsidRPr="00C078D6" w:rsidRDefault="00A83D65" w:rsidP="00A83D65">
      <w:pPr>
        <w:spacing w:after="0" w:line="240" w:lineRule="auto"/>
        <w:jc w:val="both"/>
        <w:rPr>
          <w:rFonts w:ascii="Footlight MT Light" w:hAnsi="Footlight MT Light"/>
          <w:sz w:val="24"/>
          <w:szCs w:val="24"/>
          <w:u w:val="single"/>
        </w:rPr>
      </w:pPr>
      <w:r w:rsidRPr="00C078D6">
        <w:rPr>
          <w:rFonts w:ascii="Footlight MT Light" w:hAnsi="Footlight MT Light"/>
          <w:b/>
          <w:sz w:val="24"/>
          <w:szCs w:val="24"/>
          <w:u w:val="single"/>
        </w:rPr>
        <w:t>Resolution</w:t>
      </w:r>
    </w:p>
    <w:p w:rsidR="00A83D65" w:rsidRPr="00C078D6" w:rsidRDefault="00A83D65" w:rsidP="00A83D65">
      <w:pPr>
        <w:pStyle w:val="ListParagraph"/>
        <w:numPr>
          <w:ilvl w:val="0"/>
          <w:numId w:val="4"/>
        </w:numPr>
        <w:spacing w:after="0" w:line="240" w:lineRule="auto"/>
        <w:jc w:val="both"/>
        <w:rPr>
          <w:rFonts w:ascii="Footlight MT Light" w:hAnsi="Footlight MT Light"/>
          <w:b/>
          <w:sz w:val="24"/>
          <w:szCs w:val="24"/>
          <w:u w:val="single"/>
        </w:rPr>
      </w:pPr>
      <w:r w:rsidRPr="00C078D6">
        <w:rPr>
          <w:rFonts w:ascii="Footlight MT Light" w:hAnsi="Footlight MT Light"/>
          <w:sz w:val="24"/>
          <w:szCs w:val="24"/>
        </w:rPr>
        <w:t>Members resolved that they shall be declaring conflict of interest in as far as matters laid out for discussion is concerned</w:t>
      </w:r>
      <w:r w:rsidRPr="00C078D6">
        <w:rPr>
          <w:rFonts w:ascii="Footlight MT Light" w:hAnsi="Footlight MT Light"/>
          <w:b/>
          <w:sz w:val="24"/>
          <w:szCs w:val="24"/>
          <w:u w:val="single"/>
        </w:rPr>
        <w:t>.</w:t>
      </w:r>
    </w:p>
    <w:p w:rsidR="00A83D65" w:rsidRPr="00C078D6" w:rsidRDefault="00A83D65" w:rsidP="00A83D65">
      <w:pPr>
        <w:pStyle w:val="ListParagraph"/>
        <w:numPr>
          <w:ilvl w:val="0"/>
          <w:numId w:val="4"/>
        </w:numPr>
        <w:spacing w:after="0" w:line="240" w:lineRule="auto"/>
        <w:jc w:val="both"/>
        <w:rPr>
          <w:rFonts w:ascii="Footlight MT Light" w:hAnsi="Footlight MT Light"/>
          <w:sz w:val="24"/>
          <w:szCs w:val="24"/>
        </w:rPr>
      </w:pPr>
      <w:r w:rsidRPr="00C078D6">
        <w:rPr>
          <w:rFonts w:ascii="Footlight MT Light" w:hAnsi="Footlight MT Light"/>
          <w:sz w:val="24"/>
          <w:szCs w:val="24"/>
        </w:rPr>
        <w:t>Members will sign conflict of interest forms where the said interest is declared. Such a matter that is declared will be discussed in the absence of a member who has declared conflict of interest.</w:t>
      </w:r>
    </w:p>
    <w:p w:rsidR="00A83D65" w:rsidRPr="00C078D6" w:rsidRDefault="00A83D65" w:rsidP="00A83D65">
      <w:pPr>
        <w:spacing w:after="0" w:line="240" w:lineRule="auto"/>
        <w:jc w:val="both"/>
        <w:rPr>
          <w:rFonts w:ascii="Footlight MT Light" w:hAnsi="Footlight MT Light"/>
          <w:b/>
          <w:sz w:val="24"/>
          <w:szCs w:val="24"/>
          <w:u w:val="single"/>
        </w:rPr>
      </w:pPr>
    </w:p>
    <w:p w:rsidR="00A83D65" w:rsidRPr="00C078D6" w:rsidRDefault="00A83D65" w:rsidP="00A83D65">
      <w:pPr>
        <w:spacing w:after="0" w:line="240" w:lineRule="auto"/>
        <w:jc w:val="both"/>
        <w:rPr>
          <w:rFonts w:ascii="Footlight MT Light" w:hAnsi="Footlight MT Light"/>
          <w:b/>
          <w:sz w:val="24"/>
          <w:szCs w:val="24"/>
          <w:u w:val="single"/>
        </w:rPr>
      </w:pPr>
      <w:r w:rsidRPr="00C078D6">
        <w:rPr>
          <w:rFonts w:ascii="Footlight MT Light" w:hAnsi="Footlight MT Light"/>
          <w:b/>
          <w:sz w:val="24"/>
          <w:szCs w:val="24"/>
          <w:u w:val="single"/>
        </w:rPr>
        <w:t>MIN. 33/NG-CDFC/MBEERE SOUTH 2017/2018 – FINANCIAL POSITION OF THE FUND</w:t>
      </w:r>
    </w:p>
    <w:p w:rsidR="00A83D65" w:rsidRPr="00C078D6" w:rsidRDefault="00A83D65" w:rsidP="00A83D65">
      <w:pPr>
        <w:spacing w:after="0" w:line="240" w:lineRule="auto"/>
        <w:jc w:val="both"/>
        <w:rPr>
          <w:rFonts w:ascii="Footlight MT Light" w:hAnsi="Footlight MT Light"/>
          <w:sz w:val="24"/>
          <w:szCs w:val="24"/>
        </w:rPr>
      </w:pPr>
    </w:p>
    <w:p w:rsidR="00A83D65" w:rsidRPr="00C078D6" w:rsidRDefault="00A83D65" w:rsidP="00A83D65">
      <w:pPr>
        <w:spacing w:after="0" w:line="240" w:lineRule="auto"/>
        <w:jc w:val="both"/>
        <w:rPr>
          <w:rFonts w:ascii="Footlight MT Light" w:hAnsi="Footlight MT Light"/>
          <w:sz w:val="24"/>
          <w:szCs w:val="24"/>
        </w:rPr>
      </w:pPr>
      <w:r w:rsidRPr="00C078D6">
        <w:rPr>
          <w:rFonts w:ascii="Footlight MT Light" w:hAnsi="Footlight MT Light"/>
          <w:sz w:val="24"/>
          <w:szCs w:val="24"/>
        </w:rPr>
        <w:t>The Fund account Manager reported that the local running expenses had been exhausted. The vote head for goods and services had as well been exhausted. In this regard it was noted that the members will not be paid their allowances until the funds are received from the treasury.</w:t>
      </w:r>
    </w:p>
    <w:p w:rsidR="00A83D65" w:rsidRPr="00C078D6" w:rsidRDefault="00A83D65" w:rsidP="00A83D65">
      <w:pPr>
        <w:spacing w:after="0" w:line="240" w:lineRule="auto"/>
        <w:jc w:val="both"/>
        <w:rPr>
          <w:rFonts w:ascii="Footlight MT Light" w:hAnsi="Footlight MT Light"/>
          <w:b/>
          <w:sz w:val="24"/>
          <w:szCs w:val="24"/>
        </w:rPr>
      </w:pPr>
      <w:r w:rsidRPr="00C078D6">
        <w:rPr>
          <w:rFonts w:ascii="Footlight MT Light" w:hAnsi="Footlight MT Light"/>
          <w:b/>
          <w:sz w:val="24"/>
          <w:szCs w:val="24"/>
        </w:rPr>
        <w:t>Resolution:</w:t>
      </w:r>
    </w:p>
    <w:p w:rsidR="00A83D65" w:rsidRPr="00C078D6" w:rsidRDefault="00A83D65" w:rsidP="00A83D65">
      <w:pPr>
        <w:pStyle w:val="ListParagraph"/>
        <w:numPr>
          <w:ilvl w:val="0"/>
          <w:numId w:val="5"/>
        </w:numPr>
        <w:spacing w:after="0" w:line="240" w:lineRule="auto"/>
        <w:jc w:val="both"/>
        <w:rPr>
          <w:rFonts w:ascii="Footlight MT Light" w:hAnsi="Footlight MT Light"/>
          <w:sz w:val="24"/>
          <w:szCs w:val="24"/>
        </w:rPr>
      </w:pPr>
      <w:r w:rsidRPr="00C078D6">
        <w:rPr>
          <w:rFonts w:ascii="Footlight MT Light" w:hAnsi="Footlight MT Light"/>
          <w:sz w:val="24"/>
          <w:szCs w:val="24"/>
        </w:rPr>
        <w:t>Members agreed to wait until funds are received so that they can be paid their allowances</w:t>
      </w:r>
    </w:p>
    <w:p w:rsidR="00A83D65" w:rsidRPr="00C078D6" w:rsidRDefault="00A83D65" w:rsidP="00A83D65">
      <w:pPr>
        <w:pStyle w:val="ListParagraph"/>
        <w:numPr>
          <w:ilvl w:val="0"/>
          <w:numId w:val="5"/>
        </w:numPr>
        <w:spacing w:after="0" w:line="240" w:lineRule="auto"/>
        <w:jc w:val="both"/>
        <w:rPr>
          <w:rFonts w:ascii="Footlight MT Light" w:hAnsi="Footlight MT Light"/>
          <w:sz w:val="24"/>
          <w:szCs w:val="24"/>
        </w:rPr>
      </w:pPr>
      <w:r w:rsidRPr="00C078D6">
        <w:rPr>
          <w:rFonts w:ascii="Footlight MT Light" w:hAnsi="Footlight MT Light"/>
          <w:sz w:val="24"/>
          <w:szCs w:val="24"/>
        </w:rPr>
        <w:t>Members will continue to hold meetings as and when necessary despite this cash flow problem</w:t>
      </w:r>
    </w:p>
    <w:p w:rsidR="00A83D65" w:rsidRPr="00C078D6" w:rsidRDefault="00A83D65" w:rsidP="00A83D65">
      <w:pPr>
        <w:pStyle w:val="ListParagraph"/>
        <w:numPr>
          <w:ilvl w:val="0"/>
          <w:numId w:val="5"/>
        </w:numPr>
        <w:spacing w:after="0" w:line="240" w:lineRule="auto"/>
        <w:jc w:val="both"/>
        <w:rPr>
          <w:rFonts w:ascii="Footlight MT Light" w:hAnsi="Footlight MT Light"/>
          <w:sz w:val="24"/>
          <w:szCs w:val="24"/>
        </w:rPr>
      </w:pPr>
      <w:r w:rsidRPr="00C078D6">
        <w:rPr>
          <w:rFonts w:ascii="Footlight MT Light" w:hAnsi="Footlight MT Light"/>
          <w:sz w:val="24"/>
          <w:szCs w:val="24"/>
        </w:rPr>
        <w:t>The Fund Account Manager to make record of the meetings that the allowances have not been paid.</w:t>
      </w:r>
    </w:p>
    <w:p w:rsidR="00A83D65" w:rsidRPr="00C078D6" w:rsidRDefault="00A83D65" w:rsidP="00A83D65">
      <w:pPr>
        <w:pStyle w:val="ListParagraph"/>
        <w:numPr>
          <w:ilvl w:val="0"/>
          <w:numId w:val="5"/>
        </w:numPr>
        <w:spacing w:after="0" w:line="240" w:lineRule="auto"/>
        <w:jc w:val="both"/>
        <w:rPr>
          <w:rFonts w:ascii="Footlight MT Light" w:hAnsi="Footlight MT Light"/>
          <w:sz w:val="24"/>
          <w:szCs w:val="24"/>
        </w:rPr>
      </w:pPr>
      <w:r w:rsidRPr="00C078D6">
        <w:rPr>
          <w:rFonts w:ascii="Footlight MT Light" w:hAnsi="Footlight MT Light"/>
          <w:sz w:val="24"/>
          <w:szCs w:val="24"/>
        </w:rPr>
        <w:t>The Fund Manager to prepare a comprehensive financial position showing the fund balance and make up of such fund balances including inter budget borrowing that will require any refunds once funds are available.</w:t>
      </w:r>
    </w:p>
    <w:p w:rsidR="00A83D65" w:rsidRPr="00C078D6" w:rsidRDefault="00A83D65" w:rsidP="00A83D65">
      <w:pPr>
        <w:spacing w:after="0"/>
        <w:jc w:val="both"/>
        <w:rPr>
          <w:rFonts w:ascii="Footlight MT Light" w:hAnsi="Footlight MT Light"/>
          <w:b/>
          <w:sz w:val="24"/>
          <w:szCs w:val="24"/>
        </w:rPr>
      </w:pPr>
    </w:p>
    <w:p w:rsidR="00A83D65" w:rsidRPr="00C078D6" w:rsidRDefault="00A83D65" w:rsidP="00A83D65">
      <w:pPr>
        <w:spacing w:after="0" w:line="240" w:lineRule="auto"/>
        <w:jc w:val="both"/>
        <w:rPr>
          <w:rFonts w:ascii="Footlight MT Light" w:hAnsi="Footlight MT Light"/>
          <w:b/>
          <w:sz w:val="24"/>
          <w:szCs w:val="24"/>
          <w:u w:val="single"/>
        </w:rPr>
      </w:pPr>
      <w:r w:rsidRPr="00C078D6">
        <w:rPr>
          <w:rFonts w:ascii="Footlight MT Light" w:hAnsi="Footlight MT Light"/>
          <w:b/>
          <w:sz w:val="24"/>
          <w:szCs w:val="24"/>
          <w:u w:val="single"/>
        </w:rPr>
        <w:t xml:space="preserve">MIN. </w:t>
      </w:r>
      <w:proofErr w:type="gramStart"/>
      <w:r w:rsidRPr="00C078D6">
        <w:rPr>
          <w:rFonts w:ascii="Footlight MT Light" w:hAnsi="Footlight MT Light"/>
          <w:b/>
          <w:sz w:val="24"/>
          <w:szCs w:val="24"/>
          <w:u w:val="single"/>
        </w:rPr>
        <w:t>34 NG-CDFC/MBEERE SOUTH 2017/2018 - READING OF THE RELEVANT CIRCULARS</w:t>
      </w:r>
      <w:proofErr w:type="gramEnd"/>
    </w:p>
    <w:p w:rsidR="00A83D65" w:rsidRPr="00C078D6" w:rsidRDefault="00A83D65" w:rsidP="00A83D65">
      <w:pPr>
        <w:spacing w:after="0" w:line="240" w:lineRule="auto"/>
        <w:jc w:val="both"/>
        <w:rPr>
          <w:rFonts w:ascii="Footlight MT Light" w:hAnsi="Footlight MT Light"/>
          <w:b/>
          <w:sz w:val="24"/>
          <w:szCs w:val="24"/>
          <w:u w:val="single"/>
        </w:rPr>
      </w:pPr>
    </w:p>
    <w:p w:rsidR="00A83D65" w:rsidRPr="00C078D6" w:rsidRDefault="00A83D65" w:rsidP="00A83D65">
      <w:pPr>
        <w:spacing w:after="0" w:line="240" w:lineRule="auto"/>
        <w:jc w:val="both"/>
        <w:rPr>
          <w:rFonts w:ascii="Footlight MT Light" w:hAnsi="Footlight MT Light"/>
          <w:sz w:val="24"/>
          <w:szCs w:val="24"/>
        </w:rPr>
      </w:pPr>
      <w:r w:rsidRPr="00C078D6">
        <w:rPr>
          <w:rFonts w:ascii="Footlight MT Light" w:hAnsi="Footlight MT Light"/>
          <w:sz w:val="24"/>
          <w:szCs w:val="24"/>
        </w:rPr>
        <w:t>The Fund Account manager took the members through the relevant circulars that were deemed necessary to help in the budget preparation. There circulars were identified as</w:t>
      </w:r>
    </w:p>
    <w:p w:rsidR="00A83D65" w:rsidRPr="00C078D6" w:rsidRDefault="00A83D65" w:rsidP="00A83D65">
      <w:pPr>
        <w:pStyle w:val="ListParagraph"/>
        <w:numPr>
          <w:ilvl w:val="0"/>
          <w:numId w:val="6"/>
        </w:numPr>
        <w:spacing w:after="0" w:line="240" w:lineRule="auto"/>
        <w:jc w:val="both"/>
        <w:rPr>
          <w:rFonts w:ascii="Footlight MT Light" w:hAnsi="Footlight MT Light"/>
          <w:sz w:val="24"/>
          <w:szCs w:val="24"/>
        </w:rPr>
      </w:pPr>
      <w:r w:rsidRPr="00C078D6">
        <w:rPr>
          <w:rFonts w:ascii="Footlight MT Light" w:hAnsi="Footlight MT Light"/>
          <w:sz w:val="24"/>
          <w:szCs w:val="24"/>
        </w:rPr>
        <w:t>Letter from the CEO of CDF: Detailed the actual allocation for the year 2017/2018 financial year</w:t>
      </w:r>
    </w:p>
    <w:p w:rsidR="00A83D65" w:rsidRPr="00C078D6" w:rsidRDefault="00A83D65" w:rsidP="00A83D65">
      <w:pPr>
        <w:pStyle w:val="ListParagraph"/>
        <w:numPr>
          <w:ilvl w:val="0"/>
          <w:numId w:val="6"/>
        </w:numPr>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Allocation of resources circular: Proposals and submission of Constituency Project proposals for the year 2017/2018 Financial year </w:t>
      </w:r>
    </w:p>
    <w:p w:rsidR="00A83D65" w:rsidRPr="00C078D6" w:rsidRDefault="00A83D65" w:rsidP="00A83D65">
      <w:pPr>
        <w:spacing w:after="0" w:line="240" w:lineRule="auto"/>
        <w:jc w:val="both"/>
        <w:rPr>
          <w:rFonts w:ascii="Footlight MT Light" w:hAnsi="Footlight MT Light"/>
          <w:bCs/>
          <w:sz w:val="24"/>
          <w:szCs w:val="24"/>
        </w:rPr>
      </w:pPr>
      <w:r w:rsidRPr="00C078D6">
        <w:rPr>
          <w:rFonts w:ascii="Footlight MT Light" w:hAnsi="Footlight MT Light"/>
          <w:sz w:val="24"/>
          <w:szCs w:val="24"/>
        </w:rPr>
        <w:t>The members noted that the allocation had been reduced from a figure of 101,416,090 to</w:t>
      </w:r>
      <w:r w:rsidRPr="00C078D6">
        <w:rPr>
          <w:rFonts w:ascii="Footlight MT Light" w:hAnsi="Footlight MT Light"/>
          <w:bCs/>
          <w:sz w:val="24"/>
          <w:szCs w:val="24"/>
        </w:rPr>
        <w:t xml:space="preserve">       86,810,344.82. It was further noted that there are specific budget lines that are statutory and adherence to the same was paramount.</w:t>
      </w:r>
    </w:p>
    <w:p w:rsidR="00A83D65" w:rsidRPr="00C078D6" w:rsidRDefault="00A83D65" w:rsidP="00A83D65">
      <w:pPr>
        <w:spacing w:after="0" w:line="240" w:lineRule="auto"/>
        <w:jc w:val="both"/>
        <w:rPr>
          <w:rFonts w:ascii="Footlight MT Light" w:hAnsi="Footlight MT Light"/>
          <w:b/>
          <w:bCs/>
          <w:sz w:val="24"/>
          <w:szCs w:val="24"/>
        </w:rPr>
      </w:pPr>
    </w:p>
    <w:p w:rsidR="00A83D65" w:rsidRPr="00C078D6" w:rsidRDefault="00A83D65" w:rsidP="00A83D65">
      <w:pPr>
        <w:spacing w:after="0" w:line="240" w:lineRule="auto"/>
        <w:jc w:val="both"/>
        <w:rPr>
          <w:rFonts w:ascii="Footlight MT Light" w:hAnsi="Footlight MT Light"/>
          <w:b/>
          <w:bCs/>
          <w:sz w:val="24"/>
          <w:szCs w:val="24"/>
        </w:rPr>
      </w:pPr>
      <w:r w:rsidRPr="00C078D6">
        <w:rPr>
          <w:rFonts w:ascii="Footlight MT Light" w:hAnsi="Footlight MT Light"/>
          <w:b/>
          <w:bCs/>
          <w:sz w:val="24"/>
          <w:szCs w:val="24"/>
        </w:rPr>
        <w:t>Resolution</w:t>
      </w:r>
    </w:p>
    <w:p w:rsidR="00A83D65" w:rsidRPr="00C078D6" w:rsidRDefault="00A83D65" w:rsidP="00A83D65">
      <w:pPr>
        <w:pStyle w:val="ListParagraph"/>
        <w:numPr>
          <w:ilvl w:val="0"/>
          <w:numId w:val="7"/>
        </w:numPr>
        <w:spacing w:after="0" w:line="240" w:lineRule="auto"/>
        <w:jc w:val="both"/>
        <w:rPr>
          <w:rFonts w:ascii="Footlight MT Light" w:hAnsi="Footlight MT Light"/>
          <w:bCs/>
          <w:sz w:val="24"/>
          <w:szCs w:val="24"/>
        </w:rPr>
      </w:pPr>
      <w:r w:rsidRPr="00C078D6">
        <w:rPr>
          <w:rFonts w:ascii="Footlight MT Light" w:hAnsi="Footlight MT Light"/>
          <w:bCs/>
          <w:sz w:val="24"/>
          <w:szCs w:val="24"/>
        </w:rPr>
        <w:t>The members will adhere to the specific clauses of the circular to ensure compliance with the legal provisions</w:t>
      </w:r>
    </w:p>
    <w:p w:rsidR="00A83D65" w:rsidRPr="00C078D6" w:rsidRDefault="00A83D65" w:rsidP="00A83D65">
      <w:pPr>
        <w:pStyle w:val="ListParagraph"/>
        <w:numPr>
          <w:ilvl w:val="0"/>
          <w:numId w:val="7"/>
        </w:numPr>
        <w:spacing w:after="0" w:line="240" w:lineRule="auto"/>
        <w:jc w:val="both"/>
        <w:rPr>
          <w:rFonts w:ascii="Footlight MT Light" w:hAnsi="Footlight MT Light"/>
          <w:bCs/>
          <w:sz w:val="24"/>
          <w:szCs w:val="24"/>
        </w:rPr>
      </w:pPr>
      <w:r w:rsidRPr="00C078D6">
        <w:rPr>
          <w:rFonts w:ascii="Footlight MT Light" w:hAnsi="Footlight MT Light"/>
          <w:bCs/>
          <w:sz w:val="24"/>
          <w:szCs w:val="24"/>
        </w:rPr>
        <w:t>There will be need to scale down the projects in view of the reduced allocations</w:t>
      </w:r>
    </w:p>
    <w:p w:rsidR="00A83D65" w:rsidRPr="00C078D6" w:rsidRDefault="00A83D65" w:rsidP="00A83D65">
      <w:pPr>
        <w:pStyle w:val="ListParagraph"/>
        <w:numPr>
          <w:ilvl w:val="0"/>
          <w:numId w:val="7"/>
        </w:numPr>
        <w:spacing w:after="0" w:line="240" w:lineRule="auto"/>
        <w:jc w:val="both"/>
        <w:rPr>
          <w:rFonts w:ascii="Footlight MT Light" w:hAnsi="Footlight MT Light"/>
          <w:bCs/>
          <w:sz w:val="24"/>
          <w:szCs w:val="24"/>
        </w:rPr>
      </w:pPr>
      <w:r w:rsidRPr="00C078D6">
        <w:rPr>
          <w:rFonts w:ascii="Footlight MT Light" w:hAnsi="Footlight MT Light"/>
          <w:bCs/>
          <w:sz w:val="24"/>
          <w:szCs w:val="24"/>
        </w:rPr>
        <w:t xml:space="preserve">Further enquiries </w:t>
      </w:r>
      <w:proofErr w:type="gramStart"/>
      <w:r w:rsidRPr="00C078D6">
        <w:rPr>
          <w:rFonts w:ascii="Footlight MT Light" w:hAnsi="Footlight MT Light"/>
          <w:bCs/>
          <w:sz w:val="24"/>
          <w:szCs w:val="24"/>
        </w:rPr>
        <w:t>be</w:t>
      </w:r>
      <w:proofErr w:type="gramEnd"/>
      <w:r w:rsidRPr="00C078D6">
        <w:rPr>
          <w:rFonts w:ascii="Footlight MT Light" w:hAnsi="Footlight MT Light"/>
          <w:bCs/>
          <w:sz w:val="24"/>
          <w:szCs w:val="24"/>
        </w:rPr>
        <w:t xml:space="preserve"> made in relation to the requirements of the renovation hub however provisions for the same will be made for budget purposes.</w:t>
      </w:r>
    </w:p>
    <w:p w:rsidR="00A83D65" w:rsidRPr="00C078D6" w:rsidRDefault="00A83D65" w:rsidP="00A83D65">
      <w:pPr>
        <w:spacing w:after="0" w:line="240" w:lineRule="auto"/>
        <w:jc w:val="both"/>
        <w:rPr>
          <w:rFonts w:ascii="Footlight MT Light" w:hAnsi="Footlight MT Light"/>
          <w:b/>
          <w:sz w:val="24"/>
          <w:szCs w:val="24"/>
          <w:u w:val="single"/>
        </w:rPr>
      </w:pPr>
    </w:p>
    <w:p w:rsidR="00A83D65" w:rsidRPr="00C078D6" w:rsidRDefault="00A83D65" w:rsidP="00A83D65">
      <w:pPr>
        <w:spacing w:after="0" w:line="240" w:lineRule="auto"/>
        <w:jc w:val="both"/>
        <w:rPr>
          <w:rFonts w:ascii="Footlight MT Light" w:hAnsi="Footlight MT Light"/>
          <w:b/>
          <w:sz w:val="24"/>
          <w:szCs w:val="24"/>
          <w:u w:val="single"/>
        </w:rPr>
      </w:pPr>
      <w:r w:rsidRPr="00C078D6">
        <w:rPr>
          <w:rFonts w:ascii="Footlight MT Light" w:hAnsi="Footlight MT Light"/>
          <w:b/>
          <w:sz w:val="24"/>
          <w:szCs w:val="24"/>
          <w:u w:val="single"/>
        </w:rPr>
        <w:t>MIN. 35 NG-CDFC/MBEERE SOUTH 2017/2018 – BUDGET THE YEAR 2017/2018</w:t>
      </w:r>
    </w:p>
    <w:p w:rsidR="00A83D65" w:rsidRPr="00C078D6" w:rsidRDefault="00A83D65" w:rsidP="00A83D65">
      <w:pPr>
        <w:spacing w:after="0" w:line="240" w:lineRule="auto"/>
        <w:jc w:val="both"/>
        <w:rPr>
          <w:rFonts w:ascii="Footlight MT Light" w:hAnsi="Footlight MT Light"/>
          <w:b/>
          <w:sz w:val="24"/>
          <w:szCs w:val="24"/>
          <w:u w:val="single"/>
        </w:rPr>
      </w:pPr>
    </w:p>
    <w:p w:rsidR="00A83D65" w:rsidRPr="00C078D6" w:rsidRDefault="00A83D65" w:rsidP="00A83D65">
      <w:pPr>
        <w:spacing w:after="0" w:line="240" w:lineRule="auto"/>
        <w:jc w:val="both"/>
        <w:rPr>
          <w:rFonts w:ascii="Footlight MT Light" w:hAnsi="Footlight MT Light"/>
          <w:sz w:val="24"/>
          <w:szCs w:val="24"/>
        </w:rPr>
      </w:pPr>
      <w:r w:rsidRPr="00C078D6">
        <w:rPr>
          <w:rFonts w:ascii="Footlight MT Light" w:hAnsi="Footlight MT Light"/>
          <w:sz w:val="24"/>
          <w:szCs w:val="24"/>
        </w:rPr>
        <w:t>The committee was informed of the need to prepare a comprehensive and accurate budget. It was further noted that the budget was overdue and there was need to submit the said proposals in good time. The committee agreed on the following principles that would guide the budgeting process.</w:t>
      </w:r>
    </w:p>
    <w:p w:rsidR="00A83D65" w:rsidRPr="00C078D6" w:rsidRDefault="00A83D65" w:rsidP="00A83D65">
      <w:pPr>
        <w:spacing w:after="0" w:line="240" w:lineRule="auto"/>
        <w:jc w:val="both"/>
        <w:rPr>
          <w:rFonts w:ascii="Footlight MT Light" w:hAnsi="Footlight MT Light"/>
          <w:b/>
          <w:sz w:val="24"/>
          <w:szCs w:val="24"/>
        </w:rPr>
      </w:pPr>
      <w:r w:rsidRPr="00C078D6">
        <w:rPr>
          <w:rFonts w:ascii="Footlight MT Light" w:hAnsi="Footlight MT Light"/>
          <w:b/>
          <w:sz w:val="24"/>
          <w:szCs w:val="24"/>
        </w:rPr>
        <w:t>Resolution</w:t>
      </w:r>
    </w:p>
    <w:p w:rsidR="00A83D65" w:rsidRPr="00C078D6" w:rsidRDefault="00A83D65" w:rsidP="00A83D65">
      <w:pPr>
        <w:pStyle w:val="ListParagraph"/>
        <w:numPr>
          <w:ilvl w:val="0"/>
          <w:numId w:val="8"/>
        </w:numPr>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The need to enhance equity in all the five wards of the constituency. To enhance equity the members resolved that the funds will be distributed in line with the population of each ward. To </w:t>
      </w:r>
      <w:r w:rsidRPr="00C078D6">
        <w:rPr>
          <w:rFonts w:ascii="Footlight MT Light" w:hAnsi="Footlight MT Light"/>
          <w:sz w:val="24"/>
          <w:szCs w:val="24"/>
        </w:rPr>
        <w:lastRenderedPageBreak/>
        <w:t>this end the members approved the following ratios to be applied after allocation of the statutory requirements and the bursary kitty.</w:t>
      </w:r>
    </w:p>
    <w:p w:rsidR="00A83D65" w:rsidRPr="00C078D6" w:rsidRDefault="00A83D65" w:rsidP="00A83D65">
      <w:pPr>
        <w:pStyle w:val="ListParagraph"/>
        <w:numPr>
          <w:ilvl w:val="0"/>
          <w:numId w:val="9"/>
        </w:numPr>
        <w:spacing w:after="0" w:line="240" w:lineRule="auto"/>
        <w:jc w:val="both"/>
        <w:rPr>
          <w:rFonts w:ascii="Footlight MT Light" w:hAnsi="Footlight MT Light"/>
          <w:sz w:val="24"/>
          <w:szCs w:val="24"/>
        </w:rPr>
      </w:pPr>
      <w:proofErr w:type="spellStart"/>
      <w:r w:rsidRPr="00C078D6">
        <w:rPr>
          <w:rFonts w:ascii="Footlight MT Light" w:hAnsi="Footlight MT Light"/>
          <w:sz w:val="24"/>
          <w:szCs w:val="24"/>
        </w:rPr>
        <w:t>Mavuria</w:t>
      </w:r>
      <w:proofErr w:type="spellEnd"/>
      <w:r w:rsidRPr="00C078D6">
        <w:rPr>
          <w:rFonts w:ascii="Footlight MT Light" w:hAnsi="Footlight MT Light"/>
          <w:sz w:val="24"/>
          <w:szCs w:val="24"/>
        </w:rPr>
        <w:t xml:space="preserve"> Ward</w:t>
      </w:r>
      <w:r w:rsidRPr="00C078D6">
        <w:rPr>
          <w:rFonts w:ascii="Footlight MT Light" w:hAnsi="Footlight MT Light"/>
          <w:sz w:val="24"/>
          <w:szCs w:val="24"/>
        </w:rPr>
        <w:tab/>
      </w:r>
      <w:r w:rsidRPr="00C078D6">
        <w:rPr>
          <w:rFonts w:ascii="Footlight MT Light" w:hAnsi="Footlight MT Light"/>
          <w:sz w:val="24"/>
          <w:szCs w:val="24"/>
        </w:rPr>
        <w:tab/>
        <w:t>22.5%</w:t>
      </w:r>
    </w:p>
    <w:p w:rsidR="00A83D65" w:rsidRPr="00C078D6" w:rsidRDefault="00A83D65" w:rsidP="00A83D65">
      <w:pPr>
        <w:pStyle w:val="ListParagraph"/>
        <w:numPr>
          <w:ilvl w:val="0"/>
          <w:numId w:val="9"/>
        </w:numPr>
        <w:spacing w:after="0" w:line="240" w:lineRule="auto"/>
        <w:jc w:val="both"/>
        <w:rPr>
          <w:rFonts w:ascii="Footlight MT Light" w:hAnsi="Footlight MT Light"/>
          <w:sz w:val="24"/>
          <w:szCs w:val="24"/>
        </w:rPr>
      </w:pPr>
      <w:proofErr w:type="spellStart"/>
      <w:r w:rsidRPr="00C078D6">
        <w:rPr>
          <w:rFonts w:ascii="Footlight MT Light" w:hAnsi="Footlight MT Light"/>
          <w:sz w:val="24"/>
          <w:szCs w:val="24"/>
        </w:rPr>
        <w:t>Mbeti</w:t>
      </w:r>
      <w:proofErr w:type="spellEnd"/>
      <w:r w:rsidRPr="00C078D6">
        <w:rPr>
          <w:rFonts w:ascii="Footlight MT Light" w:hAnsi="Footlight MT Light"/>
          <w:sz w:val="24"/>
          <w:szCs w:val="24"/>
        </w:rPr>
        <w:t xml:space="preserve"> Ward</w:t>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t>22.5%</w:t>
      </w:r>
    </w:p>
    <w:p w:rsidR="00A83D65" w:rsidRPr="00C078D6" w:rsidRDefault="00A83D65" w:rsidP="00A83D65">
      <w:pPr>
        <w:pStyle w:val="ListParagraph"/>
        <w:numPr>
          <w:ilvl w:val="0"/>
          <w:numId w:val="9"/>
        </w:numPr>
        <w:spacing w:after="0" w:line="240" w:lineRule="auto"/>
        <w:jc w:val="both"/>
        <w:rPr>
          <w:rFonts w:ascii="Footlight MT Light" w:hAnsi="Footlight MT Light"/>
          <w:sz w:val="24"/>
          <w:szCs w:val="24"/>
        </w:rPr>
      </w:pPr>
      <w:proofErr w:type="spellStart"/>
      <w:r w:rsidRPr="00C078D6">
        <w:rPr>
          <w:rFonts w:ascii="Footlight MT Light" w:hAnsi="Footlight MT Light"/>
          <w:sz w:val="24"/>
          <w:szCs w:val="24"/>
        </w:rPr>
        <w:t>Mwea</w:t>
      </w:r>
      <w:proofErr w:type="spellEnd"/>
      <w:r w:rsidRPr="00C078D6">
        <w:rPr>
          <w:rFonts w:ascii="Footlight MT Light" w:hAnsi="Footlight MT Light"/>
          <w:sz w:val="24"/>
          <w:szCs w:val="24"/>
        </w:rPr>
        <w:t xml:space="preserve"> Ward</w:t>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t>22.5%</w:t>
      </w:r>
    </w:p>
    <w:p w:rsidR="00A83D65" w:rsidRPr="00C078D6" w:rsidRDefault="00A83D65" w:rsidP="00A83D65">
      <w:pPr>
        <w:pStyle w:val="ListParagraph"/>
        <w:numPr>
          <w:ilvl w:val="0"/>
          <w:numId w:val="9"/>
        </w:numPr>
        <w:spacing w:after="0" w:line="240" w:lineRule="auto"/>
        <w:jc w:val="both"/>
        <w:rPr>
          <w:rFonts w:ascii="Footlight MT Light" w:hAnsi="Footlight MT Light"/>
          <w:sz w:val="24"/>
          <w:szCs w:val="24"/>
        </w:rPr>
      </w:pPr>
      <w:proofErr w:type="spellStart"/>
      <w:r w:rsidRPr="00C078D6">
        <w:rPr>
          <w:rFonts w:ascii="Footlight MT Light" w:hAnsi="Footlight MT Light"/>
          <w:sz w:val="24"/>
          <w:szCs w:val="24"/>
        </w:rPr>
        <w:t>Makima</w:t>
      </w:r>
      <w:proofErr w:type="spellEnd"/>
      <w:r w:rsidRPr="00C078D6">
        <w:rPr>
          <w:rFonts w:ascii="Footlight MT Light" w:hAnsi="Footlight MT Light"/>
          <w:sz w:val="24"/>
          <w:szCs w:val="24"/>
        </w:rPr>
        <w:t xml:space="preserve"> Ward</w:t>
      </w:r>
      <w:r w:rsidRPr="00C078D6">
        <w:rPr>
          <w:rFonts w:ascii="Footlight MT Light" w:hAnsi="Footlight MT Light"/>
          <w:sz w:val="24"/>
          <w:szCs w:val="24"/>
        </w:rPr>
        <w:tab/>
      </w:r>
      <w:r w:rsidRPr="00C078D6">
        <w:rPr>
          <w:rFonts w:ascii="Footlight MT Light" w:hAnsi="Footlight MT Light"/>
          <w:sz w:val="24"/>
          <w:szCs w:val="24"/>
        </w:rPr>
        <w:tab/>
        <w:t>16.25%</w:t>
      </w:r>
    </w:p>
    <w:p w:rsidR="00A83D65" w:rsidRPr="00C078D6" w:rsidRDefault="00A83D65" w:rsidP="00A83D65">
      <w:pPr>
        <w:pStyle w:val="ListParagraph"/>
        <w:numPr>
          <w:ilvl w:val="0"/>
          <w:numId w:val="9"/>
        </w:numPr>
        <w:spacing w:after="0" w:line="240" w:lineRule="auto"/>
        <w:jc w:val="both"/>
        <w:rPr>
          <w:rFonts w:ascii="Footlight MT Light" w:hAnsi="Footlight MT Light"/>
          <w:sz w:val="24"/>
          <w:szCs w:val="24"/>
        </w:rPr>
      </w:pPr>
      <w:proofErr w:type="spellStart"/>
      <w:r w:rsidRPr="00C078D6">
        <w:rPr>
          <w:rFonts w:ascii="Footlight MT Light" w:hAnsi="Footlight MT Light"/>
          <w:sz w:val="24"/>
          <w:szCs w:val="24"/>
        </w:rPr>
        <w:t>Kiambere</w:t>
      </w:r>
      <w:proofErr w:type="spellEnd"/>
      <w:r w:rsidRPr="00C078D6">
        <w:rPr>
          <w:rFonts w:ascii="Footlight MT Light" w:hAnsi="Footlight MT Light"/>
          <w:sz w:val="24"/>
          <w:szCs w:val="24"/>
        </w:rPr>
        <w:t xml:space="preserve"> Ward</w:t>
      </w:r>
      <w:r w:rsidRPr="00C078D6">
        <w:rPr>
          <w:rFonts w:ascii="Footlight MT Light" w:hAnsi="Footlight MT Light"/>
          <w:sz w:val="24"/>
          <w:szCs w:val="24"/>
        </w:rPr>
        <w:tab/>
      </w:r>
      <w:r w:rsidRPr="00C078D6">
        <w:rPr>
          <w:rFonts w:ascii="Footlight MT Light" w:hAnsi="Footlight MT Light"/>
          <w:sz w:val="24"/>
          <w:szCs w:val="24"/>
        </w:rPr>
        <w:tab/>
        <w:t>16.25%</w:t>
      </w:r>
    </w:p>
    <w:p w:rsidR="00A83D65" w:rsidRPr="00C078D6" w:rsidRDefault="00A83D65" w:rsidP="00A83D65">
      <w:pPr>
        <w:pStyle w:val="ListParagraph"/>
        <w:numPr>
          <w:ilvl w:val="0"/>
          <w:numId w:val="8"/>
        </w:numPr>
        <w:spacing w:after="0" w:line="240" w:lineRule="auto"/>
        <w:jc w:val="both"/>
        <w:rPr>
          <w:rFonts w:ascii="Footlight MT Light" w:hAnsi="Footlight MT Light"/>
          <w:sz w:val="24"/>
          <w:szCs w:val="24"/>
        </w:rPr>
      </w:pPr>
      <w:r w:rsidRPr="00C078D6">
        <w:rPr>
          <w:rFonts w:ascii="Footlight MT Light" w:hAnsi="Footlight MT Light"/>
          <w:sz w:val="24"/>
          <w:szCs w:val="24"/>
        </w:rPr>
        <w:t>Ongoing projects will be considered for further funding after a comprehensive project audit. This will help to know why the project had not been completed.</w:t>
      </w:r>
    </w:p>
    <w:p w:rsidR="00A83D65" w:rsidRPr="00C078D6" w:rsidRDefault="00A83D65" w:rsidP="00A83D65">
      <w:pPr>
        <w:pStyle w:val="ListParagraph"/>
        <w:numPr>
          <w:ilvl w:val="0"/>
          <w:numId w:val="8"/>
        </w:numPr>
        <w:spacing w:after="0" w:line="240" w:lineRule="auto"/>
        <w:jc w:val="both"/>
        <w:rPr>
          <w:rFonts w:ascii="Footlight MT Light" w:hAnsi="Footlight MT Light"/>
          <w:sz w:val="24"/>
          <w:szCs w:val="24"/>
        </w:rPr>
      </w:pPr>
      <w:r w:rsidRPr="00C078D6">
        <w:rPr>
          <w:rFonts w:ascii="Footlight MT Light" w:hAnsi="Footlight MT Light"/>
          <w:sz w:val="24"/>
          <w:szCs w:val="24"/>
        </w:rPr>
        <w:t>Only projects mentioned during public participation will be considered for funding.</w:t>
      </w:r>
    </w:p>
    <w:p w:rsidR="00A83D65" w:rsidRPr="00C078D6" w:rsidRDefault="00A83D65" w:rsidP="00A83D65">
      <w:pPr>
        <w:pStyle w:val="ListParagraph"/>
        <w:numPr>
          <w:ilvl w:val="0"/>
          <w:numId w:val="8"/>
        </w:numPr>
        <w:spacing w:after="0" w:line="240" w:lineRule="auto"/>
        <w:jc w:val="both"/>
        <w:rPr>
          <w:rFonts w:ascii="Footlight MT Light" w:hAnsi="Footlight MT Light"/>
          <w:sz w:val="24"/>
          <w:szCs w:val="24"/>
        </w:rPr>
      </w:pPr>
      <w:r w:rsidRPr="00C078D6">
        <w:rPr>
          <w:rFonts w:ascii="Footlight MT Light" w:hAnsi="Footlight MT Light"/>
          <w:sz w:val="24"/>
          <w:szCs w:val="24"/>
        </w:rPr>
        <w:t>There will be no duplication of projects and Priority will be given to institutions not previously funded under NG-CDF</w:t>
      </w:r>
    </w:p>
    <w:p w:rsidR="00A83D65" w:rsidRPr="00C078D6" w:rsidRDefault="00A83D65" w:rsidP="00A83D65">
      <w:pPr>
        <w:pStyle w:val="ListParagraph"/>
        <w:numPr>
          <w:ilvl w:val="0"/>
          <w:numId w:val="8"/>
        </w:numPr>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Projects will be distributed across the wards and further across the various sub locations in each ward. </w:t>
      </w:r>
    </w:p>
    <w:p w:rsidR="00A83D65" w:rsidRPr="00C078D6" w:rsidRDefault="00A83D65" w:rsidP="00A83D65">
      <w:pPr>
        <w:pStyle w:val="ListParagraph"/>
        <w:numPr>
          <w:ilvl w:val="0"/>
          <w:numId w:val="8"/>
        </w:numPr>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Some funds will be allocated to upgrade the NG-CDF offices and further fence the CDF land bought in </w:t>
      </w:r>
      <w:proofErr w:type="spellStart"/>
      <w:r w:rsidRPr="00C078D6">
        <w:rPr>
          <w:rFonts w:ascii="Footlight MT Light" w:hAnsi="Footlight MT Light"/>
          <w:sz w:val="24"/>
          <w:szCs w:val="24"/>
        </w:rPr>
        <w:t>Mwea</w:t>
      </w:r>
      <w:proofErr w:type="spellEnd"/>
      <w:r w:rsidRPr="00C078D6">
        <w:rPr>
          <w:rFonts w:ascii="Footlight MT Light" w:hAnsi="Footlight MT Light"/>
          <w:sz w:val="24"/>
          <w:szCs w:val="24"/>
        </w:rPr>
        <w:t xml:space="preserve"> ward specifically in </w:t>
      </w:r>
      <w:proofErr w:type="spellStart"/>
      <w:r w:rsidRPr="00C078D6">
        <w:rPr>
          <w:rFonts w:ascii="Footlight MT Light" w:hAnsi="Footlight MT Light"/>
          <w:sz w:val="24"/>
          <w:szCs w:val="24"/>
        </w:rPr>
        <w:t>Makawani</w:t>
      </w:r>
      <w:proofErr w:type="spellEnd"/>
      <w:r w:rsidRPr="00C078D6">
        <w:rPr>
          <w:rFonts w:ascii="Footlight MT Light" w:hAnsi="Footlight MT Light"/>
          <w:sz w:val="24"/>
          <w:szCs w:val="24"/>
        </w:rPr>
        <w:t xml:space="preserve"> and </w:t>
      </w:r>
      <w:proofErr w:type="spellStart"/>
      <w:r w:rsidRPr="00C078D6">
        <w:rPr>
          <w:rFonts w:ascii="Footlight MT Light" w:hAnsi="Footlight MT Light"/>
          <w:sz w:val="24"/>
          <w:szCs w:val="24"/>
        </w:rPr>
        <w:t>Karuku</w:t>
      </w:r>
      <w:proofErr w:type="spellEnd"/>
      <w:r w:rsidRPr="00C078D6">
        <w:rPr>
          <w:rFonts w:ascii="Footlight MT Light" w:hAnsi="Footlight MT Light"/>
          <w:sz w:val="24"/>
          <w:szCs w:val="24"/>
        </w:rPr>
        <w:t>.</w:t>
      </w:r>
    </w:p>
    <w:p w:rsidR="00A83D65" w:rsidRPr="00C078D6" w:rsidRDefault="00A83D65" w:rsidP="00A83D65">
      <w:pPr>
        <w:pStyle w:val="ListParagraph"/>
        <w:spacing w:after="0" w:line="240" w:lineRule="auto"/>
        <w:jc w:val="both"/>
        <w:rPr>
          <w:rFonts w:ascii="Footlight MT Light" w:hAnsi="Footlight MT Light"/>
          <w:sz w:val="24"/>
          <w:szCs w:val="24"/>
        </w:rPr>
      </w:pPr>
    </w:p>
    <w:p w:rsidR="00A83D65" w:rsidRPr="00C078D6" w:rsidRDefault="00A83D65" w:rsidP="00A83D65">
      <w:pPr>
        <w:rPr>
          <w:rFonts w:ascii="Footlight MT Light" w:hAnsi="Footlight MT Light" w:cs="Calibri"/>
          <w:sz w:val="24"/>
          <w:szCs w:val="24"/>
        </w:rPr>
      </w:pPr>
      <w:r w:rsidRPr="00C078D6">
        <w:rPr>
          <w:rFonts w:ascii="Footlight MT Light" w:hAnsi="Footlight MT Light" w:cs="Calibri"/>
          <w:sz w:val="24"/>
          <w:szCs w:val="24"/>
        </w:rPr>
        <w:t xml:space="preserve">The constituency had been allocated a total of </w:t>
      </w:r>
      <w:r w:rsidRPr="00C078D6">
        <w:rPr>
          <w:rFonts w:ascii="Footlight MT Light" w:hAnsi="Footlight MT Light" w:cs="Calibri"/>
          <w:b/>
          <w:sz w:val="24"/>
          <w:szCs w:val="24"/>
        </w:rPr>
        <w:t xml:space="preserve">Kshs. 86,810,344.82 </w:t>
      </w:r>
      <w:r w:rsidRPr="00C078D6">
        <w:rPr>
          <w:rFonts w:ascii="Footlight MT Light" w:hAnsi="Footlight MT Light" w:cs="Calibri"/>
          <w:sz w:val="24"/>
          <w:szCs w:val="24"/>
        </w:rPr>
        <w:t>in the current financial year.</w:t>
      </w:r>
    </w:p>
    <w:p w:rsidR="00A83D65" w:rsidRPr="00C078D6" w:rsidRDefault="00A83D65" w:rsidP="00A83D65">
      <w:pPr>
        <w:rPr>
          <w:rFonts w:ascii="Footlight MT Light" w:hAnsi="Footlight MT Light" w:cs="Calibri"/>
          <w:sz w:val="24"/>
          <w:szCs w:val="24"/>
        </w:rPr>
      </w:pPr>
      <w:r w:rsidRPr="00C078D6">
        <w:rPr>
          <w:rFonts w:ascii="Footlight MT Light" w:hAnsi="Footlight MT Light" w:cs="Calibri"/>
          <w:sz w:val="24"/>
          <w:szCs w:val="24"/>
        </w:rPr>
        <w:t xml:space="preserve">The Fund account manager briefed members on the guidelines for project proposal presentation and also on the eligible projects. </w:t>
      </w:r>
    </w:p>
    <w:p w:rsidR="00A83D65" w:rsidRPr="00C078D6" w:rsidRDefault="00A83D65" w:rsidP="00A83D65">
      <w:pPr>
        <w:rPr>
          <w:rFonts w:ascii="Footlight MT Light" w:hAnsi="Footlight MT Light" w:cs="Calibri"/>
          <w:sz w:val="24"/>
          <w:szCs w:val="24"/>
        </w:rPr>
      </w:pPr>
      <w:r w:rsidRPr="00C078D6">
        <w:rPr>
          <w:rFonts w:ascii="Footlight MT Light" w:hAnsi="Footlight MT Light" w:cs="Calibri"/>
          <w:sz w:val="24"/>
          <w:szCs w:val="24"/>
        </w:rPr>
        <w:t>After lengthy deliberations members agreed on the following projects to be funded in the Financial Year 2017-2018 in all the five wards in the Constituency.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5309"/>
        <w:gridCol w:w="1728"/>
      </w:tblGrid>
      <w:tr w:rsidR="00A83D65" w:rsidRPr="00C078D6" w:rsidTr="00E4282F">
        <w:tc>
          <w:tcPr>
            <w:tcW w:w="3522" w:type="dxa"/>
          </w:tcPr>
          <w:p w:rsidR="00A83D65" w:rsidRPr="00C078D6" w:rsidRDefault="00A83D65" w:rsidP="00E4282F">
            <w:pPr>
              <w:spacing w:after="0" w:line="240" w:lineRule="auto"/>
              <w:jc w:val="center"/>
              <w:rPr>
                <w:rFonts w:ascii="Footlight MT Light" w:hAnsi="Footlight MT Light"/>
                <w:b/>
                <w:sz w:val="24"/>
                <w:szCs w:val="24"/>
              </w:rPr>
            </w:pPr>
            <w:r w:rsidRPr="00C078D6">
              <w:rPr>
                <w:rFonts w:ascii="Footlight MT Light" w:hAnsi="Footlight MT Light"/>
                <w:b/>
                <w:sz w:val="24"/>
                <w:szCs w:val="24"/>
              </w:rPr>
              <w:t>Project Name</w:t>
            </w:r>
          </w:p>
        </w:tc>
        <w:tc>
          <w:tcPr>
            <w:tcW w:w="5316" w:type="dxa"/>
          </w:tcPr>
          <w:p w:rsidR="00A83D65" w:rsidRPr="00C078D6" w:rsidRDefault="00A83D65" w:rsidP="00E4282F">
            <w:pPr>
              <w:spacing w:after="0" w:line="240" w:lineRule="auto"/>
              <w:jc w:val="center"/>
              <w:rPr>
                <w:rFonts w:ascii="Footlight MT Light" w:hAnsi="Footlight MT Light"/>
                <w:b/>
                <w:sz w:val="24"/>
                <w:szCs w:val="24"/>
              </w:rPr>
            </w:pPr>
            <w:r w:rsidRPr="00C078D6">
              <w:rPr>
                <w:rFonts w:ascii="Footlight MT Light" w:hAnsi="Footlight MT Light"/>
                <w:b/>
                <w:sz w:val="24"/>
                <w:szCs w:val="24"/>
              </w:rPr>
              <w:t>Project Activity</w:t>
            </w:r>
          </w:p>
        </w:tc>
        <w:tc>
          <w:tcPr>
            <w:tcW w:w="1728" w:type="dxa"/>
          </w:tcPr>
          <w:p w:rsidR="00A83D65" w:rsidRPr="00C078D6" w:rsidRDefault="00A83D65" w:rsidP="00E4282F">
            <w:pPr>
              <w:spacing w:after="0" w:line="240" w:lineRule="auto"/>
              <w:jc w:val="center"/>
              <w:rPr>
                <w:rFonts w:ascii="Footlight MT Light" w:hAnsi="Footlight MT Light"/>
                <w:b/>
                <w:sz w:val="24"/>
                <w:szCs w:val="24"/>
              </w:rPr>
            </w:pPr>
            <w:r w:rsidRPr="00C078D6">
              <w:rPr>
                <w:rFonts w:ascii="Footlight MT Light" w:hAnsi="Footlight MT Light"/>
                <w:b/>
                <w:sz w:val="24"/>
                <w:szCs w:val="24"/>
              </w:rPr>
              <w:t>Amount Allocated Kshs.</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Employees’ Salaries</w:t>
            </w:r>
          </w:p>
        </w:tc>
        <w:tc>
          <w:tcPr>
            <w:tcW w:w="5316"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Payment of staff salaries and gratuity</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2,600,000.00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Goods and Services</w:t>
            </w:r>
          </w:p>
        </w:tc>
        <w:tc>
          <w:tcPr>
            <w:tcW w:w="5316"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Purchase of fuel, repairs and maintenance, printing, stationery, telephone, travel and subsistence, plus acquisition of WIFI 30K, two Personal Computers 140K and Photocopying Machine 50K</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908,620.69</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NSSF</w:t>
            </w:r>
          </w:p>
        </w:tc>
        <w:tc>
          <w:tcPr>
            <w:tcW w:w="5316"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Payment of NSSF Deductions</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182,000.00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NHIF</w:t>
            </w:r>
          </w:p>
        </w:tc>
        <w:tc>
          <w:tcPr>
            <w:tcW w:w="5316"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Payment of NHIF Deductions</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Committee Expenses</w:t>
            </w:r>
          </w:p>
        </w:tc>
        <w:tc>
          <w:tcPr>
            <w:tcW w:w="5316"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Payment of Committee allowances</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1,448,000.00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Goods and Services</w:t>
            </w:r>
          </w:p>
        </w:tc>
        <w:tc>
          <w:tcPr>
            <w:tcW w:w="5316"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Purchase of fuel, repairs and maintenance, printing, stationery, Airtime, travel and subsistence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467,310.34</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Committee Expenses</w:t>
            </w:r>
          </w:p>
        </w:tc>
        <w:tc>
          <w:tcPr>
            <w:tcW w:w="5316"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Payment of other committee expenses</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937,000.00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CDFC/PMC Capacity Building</w:t>
            </w:r>
          </w:p>
        </w:tc>
        <w:tc>
          <w:tcPr>
            <w:tcW w:w="5316"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 xml:space="preserve">Undertake Training of the PMCs/NG-CDFCs and NG-CDFC’s staff on NG-CDF operations and / or carry out awareness </w:t>
            </w:r>
            <w:proofErr w:type="spellStart"/>
            <w:r w:rsidRPr="00C078D6">
              <w:rPr>
                <w:rFonts w:ascii="Footlight MT Light" w:hAnsi="Footlight MT Light"/>
                <w:sz w:val="24"/>
                <w:szCs w:val="24"/>
              </w:rPr>
              <w:t>programmes</w:t>
            </w:r>
            <w:proofErr w:type="spellEnd"/>
            <w:r w:rsidRPr="00C078D6">
              <w:rPr>
                <w:rFonts w:ascii="Footlight MT Light" w:hAnsi="Footlight MT Light"/>
                <w:sz w:val="24"/>
                <w:szCs w:val="24"/>
              </w:rPr>
              <w:t xml:space="preserve"> to the constituents on NG-CDF matters.</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1,200,000.00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Emergency</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To cater for any unforeseen occurrences in the constituency during the financial year</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4,568,965.50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Bursary Secondary Schools</w:t>
            </w:r>
          </w:p>
        </w:tc>
        <w:tc>
          <w:tcPr>
            <w:tcW w:w="5316"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Payment of bursary to needy students</w:t>
            </w:r>
          </w:p>
        </w:tc>
        <w:tc>
          <w:tcPr>
            <w:tcW w:w="1728" w:type="dxa"/>
          </w:tcPr>
          <w:p w:rsidR="00A83D65" w:rsidRPr="00C078D6" w:rsidRDefault="00A83D65" w:rsidP="00E4282F">
            <w:pPr>
              <w:spacing w:after="0" w:line="240" w:lineRule="auto"/>
              <w:jc w:val="right"/>
              <w:rPr>
                <w:rFonts w:ascii="Footlight MT Light" w:hAnsi="Footlight MT Light"/>
                <w:sz w:val="24"/>
                <w:szCs w:val="24"/>
              </w:rPr>
            </w:pPr>
            <w:r w:rsidRPr="00C078D6">
              <w:rPr>
                <w:rFonts w:ascii="Footlight MT Light" w:hAnsi="Footlight MT Light"/>
                <w:sz w:val="24"/>
                <w:szCs w:val="24"/>
              </w:rPr>
              <w:t>10,000,000.00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Bursary Tertiary Institutions</w:t>
            </w:r>
          </w:p>
        </w:tc>
        <w:tc>
          <w:tcPr>
            <w:tcW w:w="5316"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Payment of bursary to needy students</w:t>
            </w:r>
          </w:p>
        </w:tc>
        <w:tc>
          <w:tcPr>
            <w:tcW w:w="1728" w:type="dxa"/>
          </w:tcPr>
          <w:p w:rsidR="00A83D65" w:rsidRPr="00C078D6" w:rsidRDefault="00A83D65" w:rsidP="00E4282F">
            <w:pPr>
              <w:spacing w:after="0" w:line="240" w:lineRule="auto"/>
              <w:jc w:val="right"/>
              <w:rPr>
                <w:rFonts w:ascii="Footlight MT Light" w:hAnsi="Footlight MT Light"/>
                <w:sz w:val="24"/>
                <w:szCs w:val="24"/>
              </w:rPr>
            </w:pPr>
            <w:r w:rsidRPr="00C078D6">
              <w:rPr>
                <w:rFonts w:ascii="Footlight MT Light" w:hAnsi="Footlight MT Light"/>
                <w:sz w:val="24"/>
                <w:szCs w:val="24"/>
              </w:rPr>
              <w:t>8,000,000.00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Gatirirari</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an eight door pit latrine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 xml:space="preserve">J.N. </w:t>
            </w:r>
            <w:proofErr w:type="spellStart"/>
            <w:r w:rsidRPr="00C078D6">
              <w:rPr>
                <w:rFonts w:ascii="Footlight MT Light" w:hAnsi="Footlight MT Light" w:cs="Calibri"/>
                <w:sz w:val="24"/>
                <w:szCs w:val="24"/>
              </w:rPr>
              <w:t>Mwonge</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an eight door pit latrine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lastRenderedPageBreak/>
              <w:t>Kaninwanthiga</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an administration block</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Karura</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an eight door pit latrine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Katuanyaga</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classroom</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Kirathe</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an eight door pit latrine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Machanga</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classroom</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Makawani</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classroom</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Makawani</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 xml:space="preserve">Fencing of 20 acres of school land of which12 acres was acquired by NG-CDFC funds. The fencing will be done 4 acres on 5 feet chain link and 16 acres on barbed wire. The posts are 7 foot treated cedar poles. </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1,691,795.89</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Makutano</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classroom</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Munyori</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an eight door pit latrine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Mutugu</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classroom</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Riacina</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an eight door pit latrine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Rugakori</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classroom</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Wango</w:t>
            </w:r>
            <w:proofErr w:type="spellEnd"/>
            <w:r w:rsidRPr="00C078D6">
              <w:rPr>
                <w:rFonts w:ascii="Footlight MT Light" w:hAnsi="Footlight MT Light" w:cs="Calibri"/>
                <w:sz w:val="24"/>
                <w:szCs w:val="24"/>
              </w:rPr>
              <w:t xml:space="preserve"> Primary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an administration block</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750,000.00</w:t>
            </w:r>
          </w:p>
        </w:tc>
      </w:tr>
      <w:tr w:rsidR="00A83D65" w:rsidRPr="00C078D6" w:rsidTr="00E4282F">
        <w:trPr>
          <w:trHeight w:val="3185"/>
        </w:trPr>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Primary School Desks</w:t>
            </w:r>
          </w:p>
        </w:tc>
        <w:tc>
          <w:tcPr>
            <w:tcW w:w="5316" w:type="dxa"/>
          </w:tcPr>
          <w:p w:rsidR="00A83D65" w:rsidRPr="00C078D6" w:rsidRDefault="00A83D65" w:rsidP="00E4282F">
            <w:pPr>
              <w:spacing w:after="0"/>
            </w:pPr>
            <w:r w:rsidRPr="00C078D6">
              <w:rPr>
                <w:rFonts w:ascii="Footlight MT Light" w:hAnsi="Footlight MT Light" w:cs="Calibri"/>
                <w:sz w:val="24"/>
                <w:szCs w:val="24"/>
              </w:rPr>
              <w:t xml:space="preserve">To acquire 686 desks @ Kshs. 4,500 for the following Primary Schools; </w:t>
            </w:r>
            <w:proofErr w:type="spellStart"/>
            <w:r w:rsidRPr="00C078D6">
              <w:rPr>
                <w:rFonts w:ascii="Footlight MT Light" w:hAnsi="Footlight MT Light" w:cs="Calibri"/>
                <w:sz w:val="24"/>
                <w:szCs w:val="24"/>
              </w:rPr>
              <w:t>Kiruriri</w:t>
            </w:r>
            <w:proofErr w:type="spellEnd"/>
            <w:r w:rsidRPr="00C078D6">
              <w:rPr>
                <w:rFonts w:ascii="Footlight MT Light" w:hAnsi="Footlight MT Light" w:cs="Calibri"/>
                <w:sz w:val="24"/>
                <w:szCs w:val="24"/>
              </w:rPr>
              <w:t xml:space="preserve"> 18, St. </w:t>
            </w:r>
            <w:proofErr w:type="spellStart"/>
            <w:r w:rsidRPr="00C078D6">
              <w:rPr>
                <w:rFonts w:ascii="Footlight MT Light" w:hAnsi="Footlight MT Light" w:cs="Calibri"/>
                <w:sz w:val="24"/>
                <w:szCs w:val="24"/>
              </w:rPr>
              <w:t>Kizito</w:t>
            </w:r>
            <w:proofErr w:type="spellEnd"/>
            <w:r w:rsidRPr="00C078D6">
              <w:rPr>
                <w:rFonts w:ascii="Footlight MT Light" w:hAnsi="Footlight MT Light" w:cs="Calibri"/>
                <w:sz w:val="24"/>
                <w:szCs w:val="24"/>
              </w:rPr>
              <w:t xml:space="preserve"> 18, </w:t>
            </w:r>
            <w:proofErr w:type="spellStart"/>
            <w:r w:rsidRPr="00C078D6">
              <w:rPr>
                <w:rFonts w:ascii="Footlight MT Light" w:hAnsi="Footlight MT Light" w:cs="Calibri"/>
                <w:sz w:val="24"/>
                <w:szCs w:val="24"/>
              </w:rPr>
              <w:t>Kariguri</w:t>
            </w:r>
            <w:proofErr w:type="spellEnd"/>
            <w:r w:rsidRPr="00C078D6">
              <w:rPr>
                <w:rFonts w:ascii="Footlight MT Light" w:hAnsi="Footlight MT Light" w:cs="Calibri"/>
                <w:sz w:val="24"/>
                <w:szCs w:val="24"/>
              </w:rPr>
              <w:t xml:space="preserve"> 18, </w:t>
            </w:r>
            <w:proofErr w:type="spellStart"/>
            <w:r w:rsidRPr="00C078D6">
              <w:rPr>
                <w:rFonts w:ascii="Footlight MT Light" w:hAnsi="Footlight MT Light" w:cs="Calibri"/>
                <w:sz w:val="24"/>
                <w:szCs w:val="24"/>
              </w:rPr>
              <w:t>Kariari</w:t>
            </w:r>
            <w:proofErr w:type="spellEnd"/>
            <w:r w:rsidRPr="00C078D6">
              <w:rPr>
                <w:rFonts w:ascii="Footlight MT Light" w:hAnsi="Footlight MT Light" w:cs="Calibri"/>
                <w:sz w:val="24"/>
                <w:szCs w:val="24"/>
              </w:rPr>
              <w:t xml:space="preserve"> 18, </w:t>
            </w:r>
            <w:proofErr w:type="spellStart"/>
            <w:r w:rsidRPr="00C078D6">
              <w:rPr>
                <w:rFonts w:ascii="Footlight MT Light" w:hAnsi="Footlight MT Light" w:cs="Calibri"/>
                <w:sz w:val="24"/>
                <w:szCs w:val="24"/>
              </w:rPr>
              <w:t>Kamaunju</w:t>
            </w:r>
            <w:proofErr w:type="spellEnd"/>
            <w:r w:rsidRPr="00C078D6">
              <w:rPr>
                <w:rFonts w:ascii="Footlight MT Light" w:hAnsi="Footlight MT Light" w:cs="Calibri"/>
                <w:sz w:val="24"/>
                <w:szCs w:val="24"/>
              </w:rPr>
              <w:t xml:space="preserve"> 38, </w:t>
            </w:r>
            <w:proofErr w:type="spellStart"/>
            <w:r w:rsidRPr="00C078D6">
              <w:rPr>
                <w:rFonts w:ascii="Footlight MT Light" w:hAnsi="Footlight MT Light" w:cs="Calibri"/>
                <w:sz w:val="24"/>
                <w:szCs w:val="24"/>
              </w:rPr>
              <w:t>Marimari</w:t>
            </w:r>
            <w:proofErr w:type="spellEnd"/>
            <w:r w:rsidRPr="00C078D6">
              <w:rPr>
                <w:rFonts w:ascii="Footlight MT Light" w:hAnsi="Footlight MT Light" w:cs="Calibri"/>
                <w:sz w:val="24"/>
                <w:szCs w:val="24"/>
              </w:rPr>
              <w:t xml:space="preserve"> 18, St. </w:t>
            </w:r>
            <w:proofErr w:type="spellStart"/>
            <w:r w:rsidRPr="00C078D6">
              <w:rPr>
                <w:rFonts w:ascii="Footlight MT Light" w:hAnsi="Footlight MT Light" w:cs="Calibri"/>
                <w:sz w:val="24"/>
                <w:szCs w:val="24"/>
              </w:rPr>
              <w:t>Kilia</w:t>
            </w:r>
            <w:proofErr w:type="spellEnd"/>
            <w:r w:rsidRPr="00C078D6">
              <w:rPr>
                <w:rFonts w:ascii="Footlight MT Light" w:hAnsi="Footlight MT Light" w:cs="Calibri"/>
                <w:sz w:val="24"/>
                <w:szCs w:val="24"/>
              </w:rPr>
              <w:t xml:space="preserve"> 18, </w:t>
            </w:r>
            <w:proofErr w:type="spellStart"/>
            <w:r w:rsidRPr="00C078D6">
              <w:rPr>
                <w:rFonts w:ascii="Footlight MT Light" w:hAnsi="Footlight MT Light" w:cs="Calibri"/>
                <w:sz w:val="24"/>
                <w:szCs w:val="24"/>
              </w:rPr>
              <w:t>Kamunyagia</w:t>
            </w:r>
            <w:proofErr w:type="spellEnd"/>
            <w:r w:rsidRPr="00C078D6">
              <w:rPr>
                <w:rFonts w:ascii="Footlight MT Light" w:hAnsi="Footlight MT Light" w:cs="Calibri"/>
                <w:sz w:val="24"/>
                <w:szCs w:val="24"/>
              </w:rPr>
              <w:t xml:space="preserve"> 18, </w:t>
            </w:r>
            <w:proofErr w:type="spellStart"/>
            <w:r w:rsidRPr="00C078D6">
              <w:rPr>
                <w:rFonts w:ascii="Footlight MT Light" w:hAnsi="Footlight MT Light" w:cs="Calibri"/>
                <w:sz w:val="24"/>
                <w:szCs w:val="24"/>
              </w:rPr>
              <w:t>Ngeca</w:t>
            </w:r>
            <w:proofErr w:type="spellEnd"/>
            <w:r w:rsidRPr="00C078D6">
              <w:rPr>
                <w:rFonts w:ascii="Footlight MT Light" w:hAnsi="Footlight MT Light" w:cs="Calibri"/>
                <w:sz w:val="24"/>
                <w:szCs w:val="24"/>
              </w:rPr>
              <w:t xml:space="preserve"> 18, </w:t>
            </w:r>
            <w:proofErr w:type="spellStart"/>
            <w:r w:rsidRPr="00C078D6">
              <w:rPr>
                <w:rFonts w:ascii="Footlight MT Light" w:hAnsi="Footlight MT Light" w:cs="Calibri"/>
                <w:sz w:val="24"/>
                <w:szCs w:val="24"/>
              </w:rPr>
              <w:t>Mbondoni</w:t>
            </w:r>
            <w:proofErr w:type="spellEnd"/>
            <w:r w:rsidRPr="00C078D6">
              <w:rPr>
                <w:rFonts w:ascii="Footlight MT Light" w:hAnsi="Footlight MT Light" w:cs="Calibri"/>
                <w:sz w:val="24"/>
                <w:szCs w:val="24"/>
              </w:rPr>
              <w:t xml:space="preserve"> 38, </w:t>
            </w:r>
            <w:proofErr w:type="spellStart"/>
            <w:r w:rsidRPr="00C078D6">
              <w:rPr>
                <w:rFonts w:ascii="Footlight MT Light" w:hAnsi="Footlight MT Light" w:cs="Calibri"/>
                <w:sz w:val="24"/>
                <w:szCs w:val="24"/>
              </w:rPr>
              <w:t>Gikuru</w:t>
            </w:r>
            <w:proofErr w:type="spellEnd"/>
            <w:r w:rsidRPr="00C078D6">
              <w:rPr>
                <w:rFonts w:ascii="Footlight MT Light" w:hAnsi="Footlight MT Light" w:cs="Calibri"/>
                <w:sz w:val="24"/>
                <w:szCs w:val="24"/>
              </w:rPr>
              <w:t xml:space="preserve"> 38, AIC Ndune18, </w:t>
            </w:r>
            <w:proofErr w:type="spellStart"/>
            <w:r w:rsidRPr="00C078D6">
              <w:rPr>
                <w:rFonts w:ascii="Footlight MT Light" w:hAnsi="Footlight MT Light" w:cs="Calibri"/>
                <w:sz w:val="24"/>
                <w:szCs w:val="24"/>
              </w:rPr>
              <w:t>Rianguu</w:t>
            </w:r>
            <w:proofErr w:type="spellEnd"/>
            <w:r w:rsidRPr="00C078D6">
              <w:rPr>
                <w:rFonts w:ascii="Footlight MT Light" w:hAnsi="Footlight MT Light" w:cs="Calibri"/>
                <w:sz w:val="24"/>
                <w:szCs w:val="24"/>
              </w:rPr>
              <w:t xml:space="preserve"> 20, AIC </w:t>
            </w:r>
            <w:proofErr w:type="spellStart"/>
            <w:r w:rsidRPr="00C078D6">
              <w:rPr>
                <w:rFonts w:ascii="Footlight MT Light" w:hAnsi="Footlight MT Light" w:cs="Calibri"/>
                <w:sz w:val="24"/>
                <w:szCs w:val="24"/>
              </w:rPr>
              <w:t>Gachuriri</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Rianjeru</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Kiamuringa</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Ngangari</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Kamwimbi</w:t>
            </w:r>
            <w:proofErr w:type="spellEnd"/>
            <w:r w:rsidRPr="00C078D6">
              <w:rPr>
                <w:rFonts w:ascii="Footlight MT Light" w:hAnsi="Footlight MT Light" w:cs="Calibri"/>
                <w:sz w:val="24"/>
                <w:szCs w:val="24"/>
              </w:rPr>
              <w:t xml:space="preserve"> 15, </w:t>
            </w:r>
            <w:proofErr w:type="spellStart"/>
            <w:r w:rsidRPr="00C078D6">
              <w:rPr>
                <w:rFonts w:ascii="Footlight MT Light" w:hAnsi="Footlight MT Light" w:cs="Calibri"/>
                <w:sz w:val="24"/>
                <w:szCs w:val="24"/>
              </w:rPr>
              <w:t>Igumori</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Kerwa</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Rugogwe</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Rurii</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Gikiiro</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Kauriro</w:t>
            </w:r>
            <w:proofErr w:type="spellEnd"/>
            <w:r w:rsidRPr="00C078D6">
              <w:rPr>
                <w:rFonts w:ascii="Footlight MT Light" w:hAnsi="Footlight MT Light" w:cs="Calibri"/>
                <w:sz w:val="24"/>
                <w:szCs w:val="24"/>
              </w:rPr>
              <w:t xml:space="preserve"> 15, </w:t>
            </w:r>
            <w:proofErr w:type="spellStart"/>
            <w:r w:rsidRPr="00C078D6">
              <w:rPr>
                <w:rFonts w:ascii="Footlight MT Light" w:hAnsi="Footlight MT Light" w:cs="Calibri"/>
                <w:sz w:val="24"/>
                <w:szCs w:val="24"/>
              </w:rPr>
              <w:t>Maviani</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Gitaraka</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Makutano</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Kamweli</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Makima</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Irari</w:t>
            </w:r>
            <w:proofErr w:type="spellEnd"/>
            <w:r w:rsidRPr="00C078D6">
              <w:rPr>
                <w:rFonts w:ascii="Footlight MT Light" w:hAnsi="Footlight MT Light" w:cs="Calibri"/>
                <w:sz w:val="24"/>
                <w:szCs w:val="24"/>
              </w:rPr>
              <w:t xml:space="preserve"> 20, </w:t>
            </w:r>
            <w:proofErr w:type="spellStart"/>
            <w:r w:rsidRPr="00C078D6">
              <w:rPr>
                <w:rFonts w:ascii="Footlight MT Light" w:hAnsi="Footlight MT Light" w:cs="Calibri"/>
                <w:sz w:val="24"/>
                <w:szCs w:val="24"/>
              </w:rPr>
              <w:t>Kariguri</w:t>
            </w:r>
            <w:proofErr w:type="spellEnd"/>
            <w:r w:rsidRPr="00C078D6">
              <w:rPr>
                <w:rFonts w:ascii="Footlight MT Light" w:hAnsi="Footlight MT Light" w:cs="Calibri"/>
                <w:sz w:val="24"/>
                <w:szCs w:val="24"/>
              </w:rPr>
              <w:t xml:space="preserve"> 20, St. Ann </w:t>
            </w:r>
            <w:proofErr w:type="spellStart"/>
            <w:r w:rsidRPr="00C078D6">
              <w:rPr>
                <w:rFonts w:ascii="Footlight MT Light" w:hAnsi="Footlight MT Light" w:cs="Calibri"/>
                <w:sz w:val="24"/>
                <w:szCs w:val="24"/>
              </w:rPr>
              <w:t>Rutumbi</w:t>
            </w:r>
            <w:proofErr w:type="spellEnd"/>
            <w:r w:rsidRPr="00C078D6">
              <w:rPr>
                <w:rFonts w:ascii="Footlight MT Light" w:hAnsi="Footlight MT Light" w:cs="Calibri"/>
                <w:sz w:val="24"/>
                <w:szCs w:val="24"/>
              </w:rPr>
              <w:t xml:space="preserve"> 20, St. Mark </w:t>
            </w:r>
            <w:proofErr w:type="spellStart"/>
            <w:r w:rsidRPr="00C078D6">
              <w:rPr>
                <w:rFonts w:ascii="Footlight MT Light" w:hAnsi="Footlight MT Light" w:cs="Calibri"/>
                <w:sz w:val="24"/>
                <w:szCs w:val="24"/>
              </w:rPr>
              <w:t>Kiria</w:t>
            </w:r>
            <w:proofErr w:type="spellEnd"/>
            <w:r w:rsidRPr="00C078D6">
              <w:rPr>
                <w:rFonts w:ascii="Footlight MT Light" w:hAnsi="Footlight MT Light" w:cs="Calibri"/>
                <w:sz w:val="24"/>
                <w:szCs w:val="24"/>
              </w:rPr>
              <w:t xml:space="preserve"> 20</w:t>
            </w:r>
            <w:r w:rsidRPr="00C078D6">
              <w:rPr>
                <w:rFonts w:cs="Calibri"/>
              </w:rPr>
              <w:t>.</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3,087,000.00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Primary School Staff Chairs</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 xml:space="preserve">To acquire 84 staff chairs @ Kshs. 4,500 for the following seven Primary Schools AIC </w:t>
            </w:r>
            <w:proofErr w:type="spellStart"/>
            <w:r w:rsidRPr="00C078D6">
              <w:rPr>
                <w:rFonts w:ascii="Footlight MT Light" w:hAnsi="Footlight MT Light" w:cs="Calibri"/>
                <w:sz w:val="24"/>
                <w:szCs w:val="24"/>
              </w:rPr>
              <w:t>Wango</w:t>
            </w:r>
            <w:proofErr w:type="spellEnd"/>
            <w:r w:rsidRPr="00C078D6">
              <w:rPr>
                <w:rFonts w:ascii="Footlight MT Light" w:hAnsi="Footlight MT Light" w:cs="Calibri"/>
                <w:sz w:val="24"/>
                <w:szCs w:val="24"/>
              </w:rPr>
              <w:t xml:space="preserve">, </w:t>
            </w:r>
            <w:proofErr w:type="spellStart"/>
            <w:r w:rsidRPr="00C078D6">
              <w:rPr>
                <w:rFonts w:ascii="Footlight MT Light" w:hAnsi="Footlight MT Light" w:cs="Calibri"/>
                <w:sz w:val="24"/>
                <w:szCs w:val="24"/>
              </w:rPr>
              <w:t>Kiruriri</w:t>
            </w:r>
            <w:proofErr w:type="spellEnd"/>
            <w:r w:rsidRPr="00C078D6">
              <w:rPr>
                <w:rFonts w:ascii="Footlight MT Light" w:hAnsi="Footlight MT Light" w:cs="Calibri"/>
                <w:sz w:val="24"/>
                <w:szCs w:val="24"/>
              </w:rPr>
              <w:t xml:space="preserve">, </w:t>
            </w:r>
            <w:proofErr w:type="spellStart"/>
            <w:r w:rsidRPr="00C078D6">
              <w:rPr>
                <w:rFonts w:ascii="Footlight MT Light" w:hAnsi="Footlight MT Light" w:cs="Calibri"/>
                <w:sz w:val="24"/>
                <w:szCs w:val="24"/>
              </w:rPr>
              <w:t>Nyangwa</w:t>
            </w:r>
            <w:proofErr w:type="spellEnd"/>
            <w:r w:rsidRPr="00C078D6">
              <w:rPr>
                <w:rFonts w:ascii="Footlight MT Light" w:hAnsi="Footlight MT Light" w:cs="Calibri"/>
                <w:sz w:val="24"/>
                <w:szCs w:val="24"/>
              </w:rPr>
              <w:t xml:space="preserve">, Seven Folks, </w:t>
            </w:r>
            <w:proofErr w:type="spellStart"/>
            <w:r w:rsidRPr="00C078D6">
              <w:rPr>
                <w:rFonts w:ascii="Footlight MT Light" w:hAnsi="Footlight MT Light" w:cs="Calibri"/>
                <w:sz w:val="24"/>
                <w:szCs w:val="24"/>
              </w:rPr>
              <w:t>Kikulani</w:t>
            </w:r>
            <w:proofErr w:type="spellEnd"/>
            <w:r w:rsidRPr="00C078D6">
              <w:rPr>
                <w:rFonts w:ascii="Footlight MT Light" w:hAnsi="Footlight MT Light" w:cs="Calibri"/>
                <w:sz w:val="24"/>
                <w:szCs w:val="24"/>
              </w:rPr>
              <w:t xml:space="preserve">, ACK </w:t>
            </w:r>
            <w:proofErr w:type="spellStart"/>
            <w:r w:rsidRPr="00C078D6">
              <w:rPr>
                <w:rFonts w:ascii="Footlight MT Light" w:hAnsi="Footlight MT Light" w:cs="Calibri"/>
                <w:sz w:val="24"/>
                <w:szCs w:val="24"/>
              </w:rPr>
              <w:t>Kilia</w:t>
            </w:r>
            <w:proofErr w:type="spellEnd"/>
            <w:r w:rsidRPr="00C078D6">
              <w:rPr>
                <w:rFonts w:ascii="Footlight MT Light" w:hAnsi="Footlight MT Light" w:cs="Calibri"/>
                <w:sz w:val="24"/>
                <w:szCs w:val="24"/>
              </w:rPr>
              <w:t xml:space="preserve"> and </w:t>
            </w:r>
            <w:proofErr w:type="spellStart"/>
            <w:r w:rsidRPr="00C078D6">
              <w:rPr>
                <w:rFonts w:ascii="Footlight MT Light" w:hAnsi="Footlight MT Light" w:cs="Calibri"/>
                <w:sz w:val="24"/>
                <w:szCs w:val="24"/>
              </w:rPr>
              <w:t>Kangeta</w:t>
            </w:r>
            <w:proofErr w:type="spellEnd"/>
            <w:r w:rsidRPr="00C078D6">
              <w:rPr>
                <w:rFonts w:ascii="Footlight MT Light" w:hAnsi="Footlight MT Light" w:cs="Calibri"/>
                <w:sz w:val="24"/>
                <w:szCs w:val="24"/>
              </w:rPr>
              <w:t>.</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378,000.00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Gacabari</w:t>
            </w:r>
            <w:proofErr w:type="spellEnd"/>
            <w:r w:rsidRPr="00C078D6">
              <w:rPr>
                <w:rFonts w:ascii="Footlight MT Light" w:hAnsi="Footlight MT Light" w:cs="Calibri"/>
                <w:sz w:val="24"/>
                <w:szCs w:val="24"/>
              </w:rPr>
              <w:t xml:space="preserv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classroom</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800,000.00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Igumori</w:t>
            </w:r>
            <w:proofErr w:type="spellEnd"/>
            <w:r w:rsidRPr="00C078D6">
              <w:rPr>
                <w:rFonts w:ascii="Footlight MT Light" w:hAnsi="Footlight MT Light" w:cs="Calibri"/>
                <w:sz w:val="24"/>
                <w:szCs w:val="24"/>
              </w:rPr>
              <w:t xml:space="preserv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To fence the Schools girls dormitory land of two acres</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600,000.00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Kamweli</w:t>
            </w:r>
            <w:proofErr w:type="spellEnd"/>
            <w:r w:rsidRPr="00C078D6">
              <w:rPr>
                <w:rFonts w:ascii="Footlight MT Light" w:hAnsi="Footlight MT Light" w:cs="Calibri"/>
                <w:sz w:val="24"/>
                <w:szCs w:val="24"/>
              </w:rPr>
              <w:t xml:space="preserv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Acquisition of Laboratory equipment</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500,000.00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Kanyonga</w:t>
            </w:r>
            <w:proofErr w:type="spellEnd"/>
            <w:r w:rsidRPr="00C078D6">
              <w:rPr>
                <w:rFonts w:ascii="Footlight MT Light" w:hAnsi="Footlight MT Light" w:cs="Calibri"/>
                <w:sz w:val="24"/>
                <w:szCs w:val="24"/>
              </w:rPr>
              <w:t xml:space="preserv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dining hall phase one up to lintel level</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2,000,000.00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Kavingori</w:t>
            </w:r>
            <w:proofErr w:type="spellEnd"/>
            <w:r w:rsidRPr="00C078D6">
              <w:rPr>
                <w:rFonts w:ascii="Footlight MT Light" w:hAnsi="Footlight MT Light" w:cs="Calibri"/>
                <w:sz w:val="24"/>
                <w:szCs w:val="24"/>
              </w:rPr>
              <w:t xml:space="preserv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Acquisition of Laboratory equipment</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560,000.00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Kiambere</w:t>
            </w:r>
            <w:proofErr w:type="spellEnd"/>
            <w:r w:rsidRPr="00C078D6">
              <w:rPr>
                <w:rFonts w:ascii="Footlight MT Light" w:hAnsi="Footlight MT Light" w:cs="Calibri"/>
                <w:sz w:val="24"/>
                <w:szCs w:val="24"/>
              </w:rPr>
              <w:t xml:space="preserve"> Mixed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 xml:space="preserve">Acquisition of four 10,000 </w:t>
            </w:r>
            <w:proofErr w:type="spellStart"/>
            <w:r w:rsidRPr="00C078D6">
              <w:rPr>
                <w:rFonts w:ascii="Footlight MT Light" w:hAnsi="Footlight MT Light" w:cs="Calibri"/>
                <w:sz w:val="24"/>
                <w:szCs w:val="24"/>
              </w:rPr>
              <w:t>litres</w:t>
            </w:r>
            <w:proofErr w:type="spellEnd"/>
            <w:r w:rsidRPr="00C078D6">
              <w:rPr>
                <w:rFonts w:ascii="Footlight MT Light" w:hAnsi="Footlight MT Light" w:cs="Calibri"/>
                <w:sz w:val="24"/>
                <w:szCs w:val="24"/>
              </w:rPr>
              <w:t xml:space="preserve"> water tanks</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Maviani</w:t>
            </w:r>
            <w:proofErr w:type="spellEnd"/>
            <w:r w:rsidRPr="00C078D6">
              <w:rPr>
                <w:rFonts w:ascii="Footlight MT Light" w:hAnsi="Footlight MT Light" w:cs="Calibri"/>
                <w:sz w:val="24"/>
                <w:szCs w:val="24"/>
              </w:rPr>
              <w:t xml:space="preserv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classroom</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Mbita</w:t>
            </w:r>
            <w:proofErr w:type="spellEnd"/>
            <w:r w:rsidRPr="00C078D6">
              <w:rPr>
                <w:rFonts w:ascii="Footlight MT Light" w:hAnsi="Footlight MT Light" w:cs="Calibri"/>
                <w:sz w:val="24"/>
                <w:szCs w:val="24"/>
              </w:rPr>
              <w:t xml:space="preserv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Completion of the head teacher's house including roofing, plastering, shutting and painting.</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800,000.00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Mutus</w:t>
            </w:r>
            <w:proofErr w:type="spellEnd"/>
            <w:r w:rsidRPr="00C078D6">
              <w:rPr>
                <w:rFonts w:ascii="Footlight MT Light" w:hAnsi="Footlight MT Light" w:cs="Calibri"/>
                <w:sz w:val="24"/>
                <w:szCs w:val="24"/>
              </w:rPr>
              <w:t xml:space="preserv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classroom</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Ngenge</w:t>
            </w:r>
            <w:proofErr w:type="spellEnd"/>
            <w:r w:rsidRPr="00C078D6">
              <w:rPr>
                <w:rFonts w:ascii="Footlight MT Light" w:hAnsi="Footlight MT Light" w:cs="Calibri"/>
                <w:sz w:val="24"/>
                <w:szCs w:val="24"/>
              </w:rPr>
              <w:t xml:space="preserv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 xml:space="preserve">Construction of a dining hall phase one up to </w:t>
            </w:r>
            <w:proofErr w:type="spellStart"/>
            <w:r w:rsidRPr="00C078D6">
              <w:rPr>
                <w:rFonts w:ascii="Footlight MT Light" w:hAnsi="Footlight MT Light" w:cs="Calibri"/>
                <w:sz w:val="24"/>
                <w:szCs w:val="24"/>
              </w:rPr>
              <w:t>slabbing</w:t>
            </w:r>
            <w:proofErr w:type="spellEnd"/>
            <w:r w:rsidRPr="00C078D6">
              <w:rPr>
                <w:rFonts w:ascii="Footlight MT Light" w:hAnsi="Footlight MT Light" w:cs="Calibri"/>
                <w:sz w:val="24"/>
                <w:szCs w:val="24"/>
              </w:rPr>
              <w:t xml:space="preserve"> level</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1,300,000.00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Ntharawe</w:t>
            </w:r>
            <w:proofErr w:type="spellEnd"/>
            <w:r w:rsidRPr="00C078D6">
              <w:rPr>
                <w:rFonts w:ascii="Footlight MT Light" w:hAnsi="Footlight MT Light" w:cs="Calibri"/>
                <w:sz w:val="24"/>
                <w:szCs w:val="24"/>
              </w:rPr>
              <w:t xml:space="preserv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an eight door pit latrine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lastRenderedPageBreak/>
              <w:t>Nthingini</w:t>
            </w:r>
            <w:proofErr w:type="spellEnd"/>
            <w:r w:rsidRPr="00C078D6">
              <w:rPr>
                <w:rFonts w:ascii="Footlight MT Light" w:hAnsi="Footlight MT Light" w:cs="Calibri"/>
                <w:sz w:val="24"/>
                <w:szCs w:val="24"/>
              </w:rPr>
              <w:t xml:space="preserv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classroom</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Nyangwa</w:t>
            </w:r>
            <w:proofErr w:type="spellEnd"/>
            <w:r w:rsidRPr="00C078D6">
              <w:rPr>
                <w:rFonts w:ascii="Footlight MT Light" w:hAnsi="Footlight MT Light" w:cs="Calibri"/>
                <w:sz w:val="24"/>
                <w:szCs w:val="24"/>
              </w:rPr>
              <w:t xml:space="preserve"> Girls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classroom</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Rugogwe</w:t>
            </w:r>
            <w:proofErr w:type="spellEnd"/>
            <w:r w:rsidRPr="00C078D6">
              <w:rPr>
                <w:rFonts w:ascii="Footlight MT Light" w:hAnsi="Footlight MT Light" w:cs="Calibri"/>
                <w:sz w:val="24"/>
                <w:szCs w:val="24"/>
              </w:rPr>
              <w:t xml:space="preserv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an eight door pit latrine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St. Augustine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To fence the Girls’ dormitory two acres of land using 5 feet chain link and 7 foot treated cedar poles.</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600,000.00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 xml:space="preserve">St. Paul’s </w:t>
            </w:r>
            <w:proofErr w:type="spellStart"/>
            <w:r w:rsidRPr="00C078D6">
              <w:rPr>
                <w:rFonts w:ascii="Footlight MT Light" w:hAnsi="Footlight MT Light" w:cs="Calibri"/>
                <w:sz w:val="24"/>
                <w:szCs w:val="24"/>
              </w:rPr>
              <w:t>Karura</w:t>
            </w:r>
            <w:proofErr w:type="spellEnd"/>
            <w:r w:rsidRPr="00C078D6">
              <w:rPr>
                <w:rFonts w:ascii="Footlight MT Light" w:hAnsi="Footlight MT Light" w:cs="Calibri"/>
                <w:sz w:val="24"/>
                <w:szCs w:val="24"/>
              </w:rPr>
              <w:t xml:space="preserve"> Secondary School</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Acquisition of Laboratory equipment</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500,000.00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Gataka</w:t>
            </w:r>
            <w:proofErr w:type="spellEnd"/>
            <w:r w:rsidRPr="00C078D6">
              <w:rPr>
                <w:rFonts w:ascii="Footlight MT Light" w:hAnsi="Footlight MT Light" w:cs="Calibri"/>
                <w:sz w:val="24"/>
                <w:szCs w:val="24"/>
              </w:rPr>
              <w:t xml:space="preserve"> Secondary School Borehole</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To carry out a feasibility study on the rehabilitation possibility of the school's borehole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200,000.00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Makutano</w:t>
            </w:r>
            <w:proofErr w:type="spellEnd"/>
            <w:r w:rsidRPr="00C078D6">
              <w:rPr>
                <w:rFonts w:ascii="Footlight MT Light" w:hAnsi="Footlight MT Light" w:cs="Calibri"/>
                <w:sz w:val="24"/>
                <w:szCs w:val="24"/>
              </w:rPr>
              <w:t xml:space="preserve"> Police Station Borehole</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For rehabilitating of the bore hole including purchase of a pump and rigs. A further Kshs. 900,000.00 has been reallocated for the same course.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Deputy County Commissioner's Office</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four door executive toilet block at the Deputy county commissioner office.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1,000,000.00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Gachuriri</w:t>
            </w:r>
            <w:proofErr w:type="spellEnd"/>
            <w:r w:rsidRPr="00C078D6">
              <w:rPr>
                <w:rFonts w:ascii="Footlight MT Light" w:hAnsi="Footlight MT Light" w:cs="Calibri"/>
                <w:sz w:val="24"/>
                <w:szCs w:val="24"/>
              </w:rPr>
              <w:t xml:space="preserve"> AP Line</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four door pit latrine plus fencing the AP Line compound</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Karaba</w:t>
            </w:r>
            <w:proofErr w:type="spellEnd"/>
            <w:r w:rsidRPr="00C078D6">
              <w:rPr>
                <w:rFonts w:ascii="Footlight MT Light" w:hAnsi="Footlight MT Light" w:cs="Calibri"/>
                <w:sz w:val="24"/>
                <w:szCs w:val="24"/>
              </w:rPr>
              <w:t xml:space="preserve"> AP Lines</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four door pit latrines for AP lines</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250,000.00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Kiamuringa</w:t>
            </w:r>
            <w:proofErr w:type="spellEnd"/>
            <w:r w:rsidRPr="00C078D6">
              <w:rPr>
                <w:rFonts w:ascii="Footlight MT Light" w:hAnsi="Footlight MT Light" w:cs="Calibri"/>
                <w:sz w:val="24"/>
                <w:szCs w:val="24"/>
              </w:rPr>
              <w:t xml:space="preserve"> Assistants Chiefs Office</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assistant chiefs office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200,000.00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Kithunthiriri</w:t>
            </w:r>
            <w:proofErr w:type="spellEnd"/>
            <w:r w:rsidRPr="00C078D6">
              <w:rPr>
                <w:rFonts w:ascii="Footlight MT Light" w:hAnsi="Footlight MT Light" w:cs="Calibri"/>
                <w:sz w:val="24"/>
                <w:szCs w:val="24"/>
              </w:rPr>
              <w:t xml:space="preserve"> Chiefs Office</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 four door pit latrine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200,000.00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Kithunthiriri</w:t>
            </w:r>
            <w:proofErr w:type="spellEnd"/>
            <w:r w:rsidRPr="00C078D6">
              <w:rPr>
                <w:rFonts w:ascii="Footlight MT Light" w:hAnsi="Footlight MT Light" w:cs="Calibri"/>
                <w:sz w:val="24"/>
                <w:szCs w:val="24"/>
              </w:rPr>
              <w:t xml:space="preserve"> Chiefs Office</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Renovation of the chiefs’ office including flooring and roofing.</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100,000.00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Makima</w:t>
            </w:r>
            <w:proofErr w:type="spellEnd"/>
            <w:r w:rsidRPr="00C078D6">
              <w:rPr>
                <w:rFonts w:ascii="Footlight MT Light" w:hAnsi="Footlight MT Light" w:cs="Calibri"/>
                <w:sz w:val="24"/>
                <w:szCs w:val="24"/>
              </w:rPr>
              <w:t xml:space="preserve"> ACC's Office</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Renovation of the Assistant County Commissioners office including plastering, roofing and painting</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600,000.00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Makima</w:t>
            </w:r>
            <w:proofErr w:type="spellEnd"/>
            <w:r w:rsidRPr="00C078D6">
              <w:rPr>
                <w:rFonts w:ascii="Footlight MT Light" w:hAnsi="Footlight MT Light" w:cs="Calibri"/>
                <w:sz w:val="24"/>
                <w:szCs w:val="24"/>
              </w:rPr>
              <w:t xml:space="preserve"> AP Lines</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eight door pit latrines for AP lines</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proofErr w:type="spellStart"/>
            <w:r w:rsidRPr="00C078D6">
              <w:rPr>
                <w:rFonts w:ascii="Footlight MT Light" w:hAnsi="Footlight MT Light" w:cs="Calibri"/>
                <w:sz w:val="24"/>
                <w:szCs w:val="24"/>
              </w:rPr>
              <w:t>Nyangwa</w:t>
            </w:r>
            <w:proofErr w:type="spellEnd"/>
            <w:r w:rsidRPr="00C078D6">
              <w:rPr>
                <w:rFonts w:ascii="Footlight MT Light" w:hAnsi="Footlight MT Light" w:cs="Calibri"/>
                <w:sz w:val="24"/>
                <w:szCs w:val="24"/>
              </w:rPr>
              <w:t xml:space="preserve"> Assistant Chiefs office</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Construction of assistant chiefs office</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700,000.00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Chiefs’ Office Chairs</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 xml:space="preserve">To acquire four executive chairs for ACC's office </w:t>
            </w:r>
            <w:proofErr w:type="spellStart"/>
            <w:r w:rsidRPr="00C078D6">
              <w:rPr>
                <w:rFonts w:ascii="Footlight MT Light" w:hAnsi="Footlight MT Light" w:cs="Calibri"/>
                <w:sz w:val="24"/>
                <w:szCs w:val="24"/>
              </w:rPr>
              <w:t>Makima</w:t>
            </w:r>
            <w:proofErr w:type="spellEnd"/>
            <w:r w:rsidRPr="00C078D6">
              <w:rPr>
                <w:rFonts w:ascii="Footlight MT Light" w:hAnsi="Footlight MT Light" w:cs="Calibri"/>
                <w:sz w:val="24"/>
                <w:szCs w:val="24"/>
              </w:rPr>
              <w:t xml:space="preserve"> @ Kshs. 10,000 and 31 office chairs @ Kshs. 5,000 for all the chiefs' and assistant chiefs’ offices in the constituency.</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195,000.00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Sports</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Support sports tournaments within the constituency and present active and registered teams with sports gear and kits including balls, nets and uniforms</w:t>
            </w:r>
          </w:p>
        </w:tc>
        <w:tc>
          <w:tcPr>
            <w:tcW w:w="1728" w:type="dxa"/>
          </w:tcPr>
          <w:p w:rsidR="00A83D65" w:rsidRPr="00C078D6" w:rsidRDefault="00A83D65" w:rsidP="00E4282F">
            <w:pPr>
              <w:spacing w:after="0" w:line="240" w:lineRule="auto"/>
              <w:jc w:val="right"/>
              <w:rPr>
                <w:rFonts w:ascii="Footlight MT Light" w:hAnsi="Footlight MT Light"/>
                <w:sz w:val="24"/>
                <w:szCs w:val="24"/>
              </w:rPr>
            </w:pPr>
            <w:r w:rsidRPr="00C078D6">
              <w:rPr>
                <w:rFonts w:ascii="Footlight MT Light" w:hAnsi="Footlight MT Light" w:cs="Calibri"/>
                <w:sz w:val="24"/>
                <w:szCs w:val="24"/>
              </w:rPr>
              <w:t>1,644,827.60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sz w:val="24"/>
                <w:szCs w:val="24"/>
              </w:rPr>
            </w:pPr>
            <w:r w:rsidRPr="00C078D6">
              <w:rPr>
                <w:rFonts w:ascii="Footlight MT Light" w:hAnsi="Footlight MT Light"/>
                <w:sz w:val="24"/>
                <w:szCs w:val="24"/>
              </w:rPr>
              <w:t>Environment</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 xml:space="preserve">Support the establishment of Public Institution based tree nurseries at the following Institutions; </w:t>
            </w:r>
            <w:proofErr w:type="spellStart"/>
            <w:r w:rsidRPr="00C078D6">
              <w:rPr>
                <w:rFonts w:ascii="Footlight MT Light" w:hAnsi="Footlight MT Light" w:cs="Calibri"/>
                <w:sz w:val="24"/>
                <w:szCs w:val="24"/>
              </w:rPr>
              <w:t>Kiritiri</w:t>
            </w:r>
            <w:proofErr w:type="spellEnd"/>
            <w:r w:rsidRPr="00C078D6">
              <w:rPr>
                <w:rFonts w:ascii="Footlight MT Light" w:hAnsi="Footlight MT Light" w:cs="Calibri"/>
                <w:sz w:val="24"/>
                <w:szCs w:val="24"/>
              </w:rPr>
              <w:t xml:space="preserve">, </w:t>
            </w:r>
            <w:proofErr w:type="spellStart"/>
            <w:r w:rsidRPr="00C078D6">
              <w:rPr>
                <w:rFonts w:ascii="Footlight MT Light" w:hAnsi="Footlight MT Light" w:cs="Calibri"/>
                <w:sz w:val="24"/>
                <w:szCs w:val="24"/>
              </w:rPr>
              <w:t>Ikomeni</w:t>
            </w:r>
            <w:proofErr w:type="spellEnd"/>
            <w:r w:rsidRPr="00C078D6">
              <w:rPr>
                <w:rFonts w:ascii="Footlight MT Light" w:hAnsi="Footlight MT Light" w:cs="Calibri"/>
                <w:sz w:val="24"/>
                <w:szCs w:val="24"/>
              </w:rPr>
              <w:t xml:space="preserve">, </w:t>
            </w:r>
            <w:proofErr w:type="spellStart"/>
            <w:r w:rsidRPr="00C078D6">
              <w:rPr>
                <w:rFonts w:ascii="Footlight MT Light" w:hAnsi="Footlight MT Light" w:cs="Calibri"/>
                <w:sz w:val="24"/>
                <w:szCs w:val="24"/>
              </w:rPr>
              <w:t>Kitololoni</w:t>
            </w:r>
            <w:proofErr w:type="spellEnd"/>
            <w:r w:rsidRPr="00C078D6">
              <w:rPr>
                <w:rFonts w:ascii="Footlight MT Light" w:hAnsi="Footlight MT Light" w:cs="Calibri"/>
                <w:sz w:val="24"/>
                <w:szCs w:val="24"/>
              </w:rPr>
              <w:t xml:space="preserve">, </w:t>
            </w:r>
            <w:proofErr w:type="spellStart"/>
            <w:r w:rsidRPr="00C078D6">
              <w:rPr>
                <w:rFonts w:ascii="Footlight MT Light" w:hAnsi="Footlight MT Light" w:cs="Calibri"/>
                <w:sz w:val="24"/>
                <w:szCs w:val="24"/>
              </w:rPr>
              <w:t>Karaba</w:t>
            </w:r>
            <w:proofErr w:type="spellEnd"/>
            <w:r w:rsidRPr="00C078D6">
              <w:rPr>
                <w:rFonts w:ascii="Footlight MT Light" w:hAnsi="Footlight MT Light" w:cs="Calibri"/>
                <w:sz w:val="24"/>
                <w:szCs w:val="24"/>
              </w:rPr>
              <w:t xml:space="preserve"> and </w:t>
            </w:r>
            <w:proofErr w:type="spellStart"/>
            <w:r w:rsidRPr="00C078D6">
              <w:rPr>
                <w:rFonts w:ascii="Footlight MT Light" w:hAnsi="Footlight MT Light" w:cs="Calibri"/>
                <w:sz w:val="24"/>
                <w:szCs w:val="24"/>
              </w:rPr>
              <w:t>Gatirari</w:t>
            </w:r>
            <w:proofErr w:type="spellEnd"/>
            <w:r w:rsidRPr="00C078D6">
              <w:rPr>
                <w:rFonts w:ascii="Footlight MT Light" w:hAnsi="Footlight MT Light" w:cs="Calibri"/>
                <w:sz w:val="24"/>
                <w:szCs w:val="24"/>
              </w:rPr>
              <w:t xml:space="preserve"> Primary Schools plus at </w:t>
            </w:r>
            <w:proofErr w:type="spellStart"/>
            <w:r w:rsidRPr="00C078D6">
              <w:rPr>
                <w:rFonts w:ascii="Footlight MT Light" w:hAnsi="Footlight MT Light" w:cs="Calibri"/>
                <w:sz w:val="24"/>
                <w:szCs w:val="24"/>
              </w:rPr>
              <w:t>Rwika</w:t>
            </w:r>
            <w:proofErr w:type="spellEnd"/>
            <w:r w:rsidRPr="00C078D6">
              <w:rPr>
                <w:rFonts w:ascii="Footlight MT Light" w:hAnsi="Footlight MT Light" w:cs="Calibri"/>
                <w:sz w:val="24"/>
                <w:szCs w:val="24"/>
              </w:rPr>
              <w:t xml:space="preserve"> Technical @ Kshs. 200,000 total Kshs. 1,200,000 </w:t>
            </w:r>
          </w:p>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 xml:space="preserve">Purchase &amp; distribution of tree seedlings for planting in the following Public Institutions; </w:t>
            </w:r>
            <w:proofErr w:type="spellStart"/>
            <w:r w:rsidRPr="00C078D6">
              <w:rPr>
                <w:rFonts w:ascii="Footlight MT Light" w:hAnsi="Footlight MT Light" w:cs="Calibri"/>
                <w:sz w:val="24"/>
                <w:szCs w:val="24"/>
              </w:rPr>
              <w:t>Kiritiri</w:t>
            </w:r>
            <w:proofErr w:type="spellEnd"/>
            <w:r w:rsidRPr="00C078D6">
              <w:rPr>
                <w:rFonts w:ascii="Footlight MT Light" w:hAnsi="Footlight MT Light" w:cs="Calibri"/>
                <w:sz w:val="24"/>
                <w:szCs w:val="24"/>
              </w:rPr>
              <w:t xml:space="preserve"> Police Station, </w:t>
            </w:r>
            <w:proofErr w:type="spellStart"/>
            <w:r w:rsidRPr="00C078D6">
              <w:rPr>
                <w:rFonts w:ascii="Footlight MT Light" w:hAnsi="Footlight MT Light" w:cs="Calibri"/>
                <w:sz w:val="24"/>
                <w:szCs w:val="24"/>
              </w:rPr>
              <w:t>Makutano</w:t>
            </w:r>
            <w:proofErr w:type="spellEnd"/>
            <w:r w:rsidRPr="00C078D6">
              <w:rPr>
                <w:rFonts w:ascii="Footlight MT Light" w:hAnsi="Footlight MT Light" w:cs="Calibri"/>
                <w:sz w:val="24"/>
                <w:szCs w:val="24"/>
              </w:rPr>
              <w:t xml:space="preserve"> Police Station, NG-CDFC hall </w:t>
            </w:r>
            <w:proofErr w:type="spellStart"/>
            <w:r w:rsidRPr="00C078D6">
              <w:rPr>
                <w:rFonts w:ascii="Footlight MT Light" w:hAnsi="Footlight MT Light" w:cs="Calibri"/>
                <w:sz w:val="24"/>
                <w:szCs w:val="24"/>
              </w:rPr>
              <w:t>Karaba</w:t>
            </w:r>
            <w:proofErr w:type="spellEnd"/>
            <w:r w:rsidRPr="00C078D6">
              <w:rPr>
                <w:rFonts w:ascii="Footlight MT Light" w:hAnsi="Footlight MT Light" w:cs="Calibri"/>
                <w:sz w:val="24"/>
                <w:szCs w:val="24"/>
              </w:rPr>
              <w:t xml:space="preserve"> plus the following Primary Schools; </w:t>
            </w:r>
            <w:proofErr w:type="spellStart"/>
            <w:r w:rsidRPr="00C078D6">
              <w:rPr>
                <w:rFonts w:ascii="Footlight MT Light" w:hAnsi="Footlight MT Light" w:cs="Calibri"/>
                <w:sz w:val="24"/>
                <w:szCs w:val="24"/>
              </w:rPr>
              <w:t>Machanga</w:t>
            </w:r>
            <w:proofErr w:type="spellEnd"/>
            <w:r w:rsidRPr="00C078D6">
              <w:rPr>
                <w:rFonts w:ascii="Footlight MT Light" w:hAnsi="Footlight MT Light" w:cs="Calibri"/>
                <w:sz w:val="24"/>
                <w:szCs w:val="24"/>
              </w:rPr>
              <w:t xml:space="preserve">, </w:t>
            </w:r>
            <w:proofErr w:type="spellStart"/>
            <w:r w:rsidRPr="00C078D6">
              <w:rPr>
                <w:rFonts w:ascii="Footlight MT Light" w:hAnsi="Footlight MT Light" w:cs="Calibri"/>
                <w:sz w:val="24"/>
                <w:szCs w:val="24"/>
              </w:rPr>
              <w:t>Kiamuringa</w:t>
            </w:r>
            <w:proofErr w:type="spellEnd"/>
            <w:r w:rsidRPr="00C078D6">
              <w:rPr>
                <w:rFonts w:ascii="Footlight MT Light" w:hAnsi="Footlight MT Light" w:cs="Calibri"/>
                <w:sz w:val="24"/>
                <w:szCs w:val="24"/>
              </w:rPr>
              <w:t xml:space="preserve">, </w:t>
            </w:r>
            <w:proofErr w:type="spellStart"/>
            <w:r w:rsidRPr="00C078D6">
              <w:rPr>
                <w:rFonts w:ascii="Footlight MT Light" w:hAnsi="Footlight MT Light" w:cs="Calibri"/>
                <w:sz w:val="24"/>
                <w:szCs w:val="24"/>
              </w:rPr>
              <w:t>Mbita</w:t>
            </w:r>
            <w:proofErr w:type="spellEnd"/>
            <w:r w:rsidRPr="00C078D6">
              <w:rPr>
                <w:rFonts w:ascii="Footlight MT Light" w:hAnsi="Footlight MT Light" w:cs="Calibri"/>
                <w:sz w:val="24"/>
                <w:szCs w:val="24"/>
              </w:rPr>
              <w:t xml:space="preserve">, </w:t>
            </w:r>
            <w:proofErr w:type="spellStart"/>
            <w:r w:rsidRPr="00C078D6">
              <w:rPr>
                <w:rFonts w:ascii="Footlight MT Light" w:hAnsi="Footlight MT Light" w:cs="Calibri"/>
                <w:sz w:val="24"/>
                <w:szCs w:val="24"/>
              </w:rPr>
              <w:t>Gategi</w:t>
            </w:r>
            <w:proofErr w:type="spellEnd"/>
            <w:r w:rsidRPr="00C078D6">
              <w:rPr>
                <w:rFonts w:ascii="Footlight MT Light" w:hAnsi="Footlight MT Light" w:cs="Calibri"/>
                <w:sz w:val="24"/>
                <w:szCs w:val="24"/>
              </w:rPr>
              <w:t xml:space="preserve">, </w:t>
            </w:r>
            <w:proofErr w:type="spellStart"/>
            <w:r w:rsidRPr="00C078D6">
              <w:rPr>
                <w:rFonts w:ascii="Footlight MT Light" w:hAnsi="Footlight MT Light" w:cs="Calibri"/>
                <w:sz w:val="24"/>
                <w:szCs w:val="24"/>
              </w:rPr>
              <w:t>Nthingini</w:t>
            </w:r>
            <w:proofErr w:type="spellEnd"/>
            <w:r w:rsidRPr="00C078D6">
              <w:rPr>
                <w:rFonts w:ascii="Footlight MT Light" w:hAnsi="Footlight MT Light" w:cs="Calibri"/>
                <w:sz w:val="24"/>
                <w:szCs w:val="24"/>
              </w:rPr>
              <w:t xml:space="preserve">, </w:t>
            </w:r>
            <w:proofErr w:type="spellStart"/>
            <w:r w:rsidRPr="00C078D6">
              <w:rPr>
                <w:rFonts w:ascii="Footlight MT Light" w:hAnsi="Footlight MT Light" w:cs="Calibri"/>
                <w:sz w:val="24"/>
                <w:szCs w:val="24"/>
              </w:rPr>
              <w:t>Kamunyonge</w:t>
            </w:r>
            <w:proofErr w:type="spellEnd"/>
            <w:r w:rsidRPr="00C078D6">
              <w:rPr>
                <w:rFonts w:ascii="Footlight MT Light" w:hAnsi="Footlight MT Light" w:cs="Calibri"/>
                <w:sz w:val="24"/>
                <w:szCs w:val="24"/>
              </w:rPr>
              <w:t xml:space="preserve"> and </w:t>
            </w:r>
            <w:proofErr w:type="spellStart"/>
            <w:r w:rsidRPr="00C078D6">
              <w:rPr>
                <w:rFonts w:ascii="Footlight MT Light" w:hAnsi="Footlight MT Light" w:cs="Calibri"/>
                <w:sz w:val="24"/>
                <w:szCs w:val="24"/>
              </w:rPr>
              <w:t>Mburutani</w:t>
            </w:r>
            <w:proofErr w:type="spellEnd"/>
            <w:r w:rsidRPr="00C078D6">
              <w:rPr>
                <w:rFonts w:ascii="Footlight MT Light" w:hAnsi="Footlight MT Light" w:cs="Calibri"/>
                <w:sz w:val="24"/>
                <w:szCs w:val="24"/>
              </w:rPr>
              <w:t xml:space="preserve"> @ Kshs. 40,000 total Kshs. 400,000 plus the NG-CDFC office </w:t>
            </w:r>
            <w:proofErr w:type="spellStart"/>
            <w:r w:rsidRPr="00C078D6">
              <w:rPr>
                <w:rFonts w:ascii="Footlight MT Light" w:hAnsi="Footlight MT Light" w:cs="Calibri"/>
                <w:sz w:val="24"/>
                <w:szCs w:val="24"/>
              </w:rPr>
              <w:t>Kiritiri</w:t>
            </w:r>
            <w:proofErr w:type="spellEnd"/>
            <w:r w:rsidRPr="00C078D6">
              <w:rPr>
                <w:rFonts w:ascii="Footlight MT Light" w:hAnsi="Footlight MT Light" w:cs="Calibri"/>
                <w:sz w:val="24"/>
                <w:szCs w:val="24"/>
              </w:rPr>
              <w:t xml:space="preserve"> Kshs. 44,827.60.</w:t>
            </w:r>
          </w:p>
        </w:tc>
        <w:tc>
          <w:tcPr>
            <w:tcW w:w="1728" w:type="dxa"/>
          </w:tcPr>
          <w:p w:rsidR="00A83D65" w:rsidRPr="00C078D6" w:rsidRDefault="00A83D65" w:rsidP="00E4282F">
            <w:pPr>
              <w:spacing w:after="0" w:line="240" w:lineRule="auto"/>
              <w:jc w:val="right"/>
              <w:rPr>
                <w:rFonts w:ascii="Footlight MT Light" w:hAnsi="Footlight MT Light"/>
                <w:sz w:val="24"/>
                <w:szCs w:val="24"/>
              </w:rPr>
            </w:pPr>
            <w:r w:rsidRPr="00C078D6">
              <w:rPr>
                <w:rFonts w:ascii="Footlight MT Light" w:hAnsi="Footlight MT Light" w:cs="Calibri"/>
                <w:sz w:val="24"/>
                <w:szCs w:val="24"/>
              </w:rPr>
              <w:t>1,644,827.60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sz w:val="24"/>
                <w:szCs w:val="24"/>
              </w:rPr>
              <w:t>Constituency Innovative Hubs</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 xml:space="preserve">Installation of ICT Equipment in four constituency </w:t>
            </w:r>
            <w:r w:rsidRPr="00C078D6">
              <w:rPr>
                <w:rFonts w:ascii="Footlight MT Light" w:hAnsi="Footlight MT Light" w:cs="Calibri"/>
                <w:sz w:val="24"/>
                <w:szCs w:val="24"/>
              </w:rPr>
              <w:lastRenderedPageBreak/>
              <w:t xml:space="preserve">innovative Hubs at NG-CDFC office </w:t>
            </w:r>
            <w:proofErr w:type="spellStart"/>
            <w:r w:rsidRPr="00C078D6">
              <w:rPr>
                <w:rFonts w:ascii="Footlight MT Light" w:hAnsi="Footlight MT Light" w:cs="Calibri"/>
                <w:sz w:val="24"/>
                <w:szCs w:val="24"/>
              </w:rPr>
              <w:t>Kiritiri</w:t>
            </w:r>
            <w:proofErr w:type="spellEnd"/>
            <w:r w:rsidRPr="00C078D6">
              <w:rPr>
                <w:rFonts w:ascii="Footlight MT Light" w:hAnsi="Footlight MT Light" w:cs="Calibri"/>
                <w:sz w:val="24"/>
                <w:szCs w:val="24"/>
              </w:rPr>
              <w:t xml:space="preserve">, NG-CDFC hall </w:t>
            </w:r>
            <w:proofErr w:type="spellStart"/>
            <w:r w:rsidRPr="00C078D6">
              <w:rPr>
                <w:rFonts w:ascii="Footlight MT Light" w:hAnsi="Footlight MT Light" w:cs="Calibri"/>
                <w:sz w:val="24"/>
                <w:szCs w:val="24"/>
              </w:rPr>
              <w:t>Karaba</w:t>
            </w:r>
            <w:proofErr w:type="spellEnd"/>
            <w:r w:rsidRPr="00C078D6">
              <w:rPr>
                <w:rFonts w:ascii="Footlight MT Light" w:hAnsi="Footlight MT Light" w:cs="Calibri"/>
                <w:sz w:val="24"/>
                <w:szCs w:val="24"/>
              </w:rPr>
              <w:t xml:space="preserve">, TAC Hall </w:t>
            </w:r>
            <w:proofErr w:type="spellStart"/>
            <w:r w:rsidRPr="00C078D6">
              <w:rPr>
                <w:rFonts w:ascii="Footlight MT Light" w:hAnsi="Footlight MT Light" w:cs="Calibri"/>
                <w:sz w:val="24"/>
                <w:szCs w:val="24"/>
              </w:rPr>
              <w:t>Kiambere</w:t>
            </w:r>
            <w:proofErr w:type="spellEnd"/>
            <w:r w:rsidRPr="00C078D6">
              <w:rPr>
                <w:rFonts w:ascii="Footlight MT Light" w:hAnsi="Footlight MT Light" w:cs="Calibri"/>
                <w:sz w:val="24"/>
                <w:szCs w:val="24"/>
              </w:rPr>
              <w:t xml:space="preserve"> and </w:t>
            </w:r>
            <w:proofErr w:type="spellStart"/>
            <w:r w:rsidRPr="00C078D6">
              <w:rPr>
                <w:rFonts w:ascii="Footlight MT Light" w:hAnsi="Footlight MT Light" w:cs="Calibri"/>
                <w:sz w:val="24"/>
                <w:szCs w:val="24"/>
              </w:rPr>
              <w:t>Rwika</w:t>
            </w:r>
            <w:proofErr w:type="spellEnd"/>
            <w:r w:rsidRPr="00C078D6">
              <w:rPr>
                <w:rFonts w:ascii="Footlight MT Light" w:hAnsi="Footlight MT Light" w:cs="Calibri"/>
                <w:sz w:val="24"/>
                <w:szCs w:val="24"/>
              </w:rPr>
              <w:t xml:space="preserve"> Social Services offices.</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bCs/>
                <w:sz w:val="24"/>
                <w:szCs w:val="24"/>
              </w:rPr>
              <w:lastRenderedPageBreak/>
              <w:t>4,677,027.20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lastRenderedPageBreak/>
              <w:t>NG-CDFC office</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For office expansion by four rooms, improve on the drainage around the office block and paving round the office block</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4,000,000.00</w:t>
            </w:r>
          </w:p>
          <w:p w:rsidR="00A83D65" w:rsidRPr="00C078D6" w:rsidRDefault="00A83D65" w:rsidP="00E4282F">
            <w:pPr>
              <w:spacing w:after="0" w:line="240" w:lineRule="auto"/>
              <w:jc w:val="right"/>
              <w:rPr>
                <w:rFonts w:ascii="Footlight MT Light" w:hAnsi="Footlight MT Light" w:cs="Calibri"/>
                <w:sz w:val="24"/>
                <w:szCs w:val="24"/>
              </w:rPr>
            </w:pP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NG-CDFC Vehicle</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 xml:space="preserve">For acquisition of a NG-CDFC vehicle, Toyota Land cruiser Prado KDJ150R- GKAEY- TXL automatic with sequential, Heavy duty passenger Vehicle 4X4, Diesel 2982 cc from Japan through Toyota Kenya. The vehicle will go a long way in facilitating M&amp;E for NG-CDFC projects during their implementation.  The NG-CDFC has another vehicle GKA 353S acquired in the year 2009 which is worn out and extensively expensive to maintain and not sustainable by the current budget. </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11,500,000.00</w:t>
            </w:r>
          </w:p>
          <w:p w:rsidR="00A83D65" w:rsidRPr="00C078D6" w:rsidRDefault="00A83D65" w:rsidP="00E4282F">
            <w:pPr>
              <w:spacing w:after="0" w:line="240" w:lineRule="auto"/>
              <w:jc w:val="right"/>
              <w:rPr>
                <w:rFonts w:ascii="Footlight MT Light" w:hAnsi="Footlight MT Light" w:cs="Calibri"/>
                <w:sz w:val="24"/>
                <w:szCs w:val="24"/>
              </w:rPr>
            </w:pP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Strategic Plan</w:t>
            </w:r>
          </w:p>
        </w:tc>
        <w:tc>
          <w:tcPr>
            <w:tcW w:w="5316" w:type="dxa"/>
          </w:tcPr>
          <w:p w:rsidR="00A83D65" w:rsidRPr="00C078D6" w:rsidRDefault="00A83D65" w:rsidP="00E4282F">
            <w:pPr>
              <w:spacing w:after="0" w:line="240" w:lineRule="auto"/>
              <w:rPr>
                <w:rFonts w:ascii="Footlight MT Light" w:hAnsi="Footlight MT Light" w:cs="Calibri"/>
                <w:sz w:val="24"/>
                <w:szCs w:val="24"/>
              </w:rPr>
            </w:pPr>
            <w:r w:rsidRPr="00C078D6">
              <w:rPr>
                <w:rFonts w:ascii="Footlight MT Light" w:hAnsi="Footlight MT Light" w:cs="Calibri"/>
                <w:sz w:val="24"/>
                <w:szCs w:val="24"/>
              </w:rPr>
              <w:t>To draw up a five year constituency strategic plan</w:t>
            </w:r>
          </w:p>
        </w:tc>
        <w:tc>
          <w:tcPr>
            <w:tcW w:w="1728" w:type="dxa"/>
          </w:tcPr>
          <w:p w:rsidR="00A83D65" w:rsidRPr="00C078D6" w:rsidRDefault="00A83D65" w:rsidP="00E4282F">
            <w:pPr>
              <w:spacing w:after="0" w:line="240" w:lineRule="auto"/>
              <w:jc w:val="right"/>
              <w:rPr>
                <w:rFonts w:ascii="Footlight MT Light" w:hAnsi="Footlight MT Light" w:cs="Calibri"/>
                <w:sz w:val="24"/>
                <w:szCs w:val="24"/>
              </w:rPr>
            </w:pPr>
            <w:r w:rsidRPr="00C078D6">
              <w:rPr>
                <w:rFonts w:ascii="Footlight MT Light" w:hAnsi="Footlight MT Light" w:cs="Calibri"/>
                <w:sz w:val="24"/>
                <w:szCs w:val="24"/>
              </w:rPr>
              <w:t>2,500,000.00</w:t>
            </w:r>
          </w:p>
        </w:tc>
      </w:tr>
      <w:tr w:rsidR="00A83D65" w:rsidRPr="00C078D6" w:rsidTr="00E4282F">
        <w:tc>
          <w:tcPr>
            <w:tcW w:w="3522" w:type="dxa"/>
          </w:tcPr>
          <w:p w:rsidR="00A83D65" w:rsidRPr="00C078D6" w:rsidRDefault="00A83D65" w:rsidP="00E4282F">
            <w:pPr>
              <w:spacing w:after="0" w:line="240" w:lineRule="auto"/>
              <w:rPr>
                <w:rFonts w:ascii="Footlight MT Light" w:hAnsi="Footlight MT Light"/>
                <w:b/>
                <w:sz w:val="24"/>
                <w:szCs w:val="24"/>
              </w:rPr>
            </w:pPr>
            <w:r w:rsidRPr="00C078D6">
              <w:rPr>
                <w:rFonts w:ascii="Footlight MT Light" w:hAnsi="Footlight MT Light"/>
                <w:b/>
                <w:sz w:val="24"/>
                <w:szCs w:val="24"/>
              </w:rPr>
              <w:t>Grand Total</w:t>
            </w:r>
          </w:p>
        </w:tc>
        <w:tc>
          <w:tcPr>
            <w:tcW w:w="5316" w:type="dxa"/>
          </w:tcPr>
          <w:p w:rsidR="00A83D65" w:rsidRPr="00C078D6" w:rsidRDefault="00A83D65" w:rsidP="00E4282F">
            <w:pPr>
              <w:spacing w:after="0" w:line="240" w:lineRule="auto"/>
              <w:jc w:val="center"/>
              <w:rPr>
                <w:rFonts w:ascii="Footlight MT Light" w:hAnsi="Footlight MT Light"/>
                <w:b/>
                <w:sz w:val="24"/>
                <w:szCs w:val="24"/>
              </w:rPr>
            </w:pPr>
          </w:p>
        </w:tc>
        <w:tc>
          <w:tcPr>
            <w:tcW w:w="1728" w:type="dxa"/>
          </w:tcPr>
          <w:p w:rsidR="00A83D65" w:rsidRPr="00C078D6" w:rsidRDefault="00A83D65" w:rsidP="00E4282F">
            <w:pPr>
              <w:spacing w:after="0" w:line="240" w:lineRule="auto"/>
              <w:jc w:val="right"/>
              <w:rPr>
                <w:rFonts w:ascii="Footlight MT Light" w:hAnsi="Footlight MT Light"/>
                <w:b/>
                <w:bCs/>
                <w:sz w:val="24"/>
                <w:szCs w:val="24"/>
              </w:rPr>
            </w:pPr>
            <w:r w:rsidRPr="00C078D6">
              <w:rPr>
                <w:rFonts w:ascii="Footlight MT Light" w:hAnsi="Footlight MT Light"/>
                <w:b/>
                <w:bCs/>
                <w:sz w:val="24"/>
                <w:szCs w:val="24"/>
              </w:rPr>
              <w:t>86,810,344.82</w:t>
            </w:r>
          </w:p>
        </w:tc>
      </w:tr>
    </w:tbl>
    <w:p w:rsidR="00A83D65" w:rsidRPr="00C078D6" w:rsidRDefault="00A83D65" w:rsidP="00A83D65">
      <w:pPr>
        <w:spacing w:after="0" w:line="240" w:lineRule="auto"/>
        <w:jc w:val="both"/>
        <w:rPr>
          <w:rFonts w:ascii="Footlight MT Light" w:hAnsi="Footlight MT Light" w:cs="Calibri"/>
          <w:sz w:val="24"/>
          <w:szCs w:val="24"/>
        </w:rPr>
      </w:pPr>
    </w:p>
    <w:p w:rsidR="00A83D65" w:rsidRPr="00C078D6" w:rsidRDefault="00A83D65" w:rsidP="00A83D65">
      <w:pPr>
        <w:spacing w:after="0" w:line="240" w:lineRule="auto"/>
        <w:jc w:val="both"/>
        <w:rPr>
          <w:rFonts w:ascii="Footlight MT Light" w:hAnsi="Footlight MT Light"/>
          <w:b/>
          <w:sz w:val="24"/>
          <w:szCs w:val="24"/>
          <w:u w:val="single"/>
        </w:rPr>
      </w:pPr>
      <w:r w:rsidRPr="00C078D6">
        <w:rPr>
          <w:rFonts w:ascii="Footlight MT Light" w:hAnsi="Footlight MT Light"/>
          <w:b/>
          <w:sz w:val="24"/>
          <w:szCs w:val="24"/>
          <w:u w:val="single"/>
        </w:rPr>
        <w:t>MIN. 36 NG-CDFC/MBEERE SOUTH 2017/2018 – AOB</w:t>
      </w:r>
    </w:p>
    <w:p w:rsidR="00A83D65" w:rsidRPr="00C078D6" w:rsidRDefault="00A83D65" w:rsidP="00A83D65">
      <w:pPr>
        <w:spacing w:after="0" w:line="240" w:lineRule="auto"/>
        <w:jc w:val="both"/>
        <w:rPr>
          <w:rFonts w:ascii="Footlight MT Light" w:hAnsi="Footlight MT Light"/>
          <w:sz w:val="24"/>
          <w:szCs w:val="24"/>
        </w:rPr>
      </w:pPr>
    </w:p>
    <w:p w:rsidR="00A83D65" w:rsidRPr="00C078D6" w:rsidRDefault="00A83D65" w:rsidP="00A83D65">
      <w:pPr>
        <w:spacing w:after="0" w:line="240" w:lineRule="auto"/>
        <w:jc w:val="both"/>
        <w:rPr>
          <w:rFonts w:ascii="Footlight MT Light" w:hAnsi="Footlight MT Light"/>
          <w:sz w:val="24"/>
          <w:szCs w:val="24"/>
        </w:rPr>
      </w:pPr>
      <w:r w:rsidRPr="00C078D6">
        <w:rPr>
          <w:rFonts w:ascii="Footlight MT Light" w:hAnsi="Footlight MT Light"/>
          <w:sz w:val="24"/>
          <w:szCs w:val="24"/>
        </w:rPr>
        <w:t>The following items were recorded as AOB:</w:t>
      </w:r>
    </w:p>
    <w:p w:rsidR="00A83D65" w:rsidRPr="00C078D6" w:rsidRDefault="00A83D65" w:rsidP="00A83D65">
      <w:pPr>
        <w:pStyle w:val="ListParagraph"/>
        <w:numPr>
          <w:ilvl w:val="0"/>
          <w:numId w:val="10"/>
        </w:numPr>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The Secretary had visited </w:t>
      </w:r>
      <w:proofErr w:type="spellStart"/>
      <w:r w:rsidRPr="00C078D6">
        <w:rPr>
          <w:rFonts w:ascii="Footlight MT Light" w:hAnsi="Footlight MT Light"/>
          <w:sz w:val="24"/>
          <w:szCs w:val="24"/>
        </w:rPr>
        <w:t>Mwanyani</w:t>
      </w:r>
      <w:proofErr w:type="spellEnd"/>
      <w:r w:rsidRPr="00C078D6">
        <w:rPr>
          <w:rFonts w:ascii="Footlight MT Light" w:hAnsi="Footlight MT Light"/>
          <w:sz w:val="24"/>
          <w:szCs w:val="24"/>
        </w:rPr>
        <w:t xml:space="preserve"> Secondary School to review the Laboratory project that had stalled. The report on the said visit will be tabled in the subsequent meeting</w:t>
      </w:r>
    </w:p>
    <w:p w:rsidR="00A83D65" w:rsidRPr="00C078D6" w:rsidRDefault="00A83D65" w:rsidP="00A83D65">
      <w:pPr>
        <w:pStyle w:val="ListParagraph"/>
        <w:numPr>
          <w:ilvl w:val="0"/>
          <w:numId w:val="10"/>
        </w:numPr>
        <w:spacing w:after="0" w:line="240" w:lineRule="auto"/>
        <w:jc w:val="both"/>
        <w:rPr>
          <w:rFonts w:ascii="Footlight MT Light" w:hAnsi="Footlight MT Light"/>
          <w:sz w:val="24"/>
          <w:szCs w:val="24"/>
        </w:rPr>
      </w:pPr>
      <w:r w:rsidRPr="00C078D6">
        <w:rPr>
          <w:rFonts w:ascii="Footlight MT Light" w:hAnsi="Footlight MT Light"/>
          <w:sz w:val="24"/>
          <w:szCs w:val="24"/>
        </w:rPr>
        <w:t>There will be need to ensure proper time management to help ensure people get back home in good time</w:t>
      </w:r>
    </w:p>
    <w:p w:rsidR="00A83D65" w:rsidRPr="00C078D6" w:rsidRDefault="00A83D65" w:rsidP="00A83D65">
      <w:pPr>
        <w:pStyle w:val="ListParagraph"/>
        <w:numPr>
          <w:ilvl w:val="0"/>
          <w:numId w:val="10"/>
        </w:numPr>
        <w:spacing w:after="0" w:line="240" w:lineRule="auto"/>
        <w:jc w:val="both"/>
        <w:rPr>
          <w:rFonts w:ascii="Footlight MT Light" w:hAnsi="Footlight MT Light"/>
          <w:sz w:val="24"/>
          <w:szCs w:val="24"/>
        </w:rPr>
      </w:pPr>
      <w:r w:rsidRPr="00C078D6">
        <w:rPr>
          <w:rFonts w:ascii="Footlight MT Light" w:hAnsi="Footlight MT Light"/>
          <w:sz w:val="24"/>
          <w:szCs w:val="24"/>
        </w:rPr>
        <w:t>The next comprehensive meeting will be held on 26</w:t>
      </w:r>
      <w:r w:rsidRPr="00C078D6">
        <w:rPr>
          <w:rFonts w:ascii="Footlight MT Light" w:hAnsi="Footlight MT Light"/>
          <w:sz w:val="24"/>
          <w:szCs w:val="24"/>
          <w:vertAlign w:val="superscript"/>
        </w:rPr>
        <w:t>th</w:t>
      </w:r>
      <w:r w:rsidRPr="00C078D6">
        <w:rPr>
          <w:rFonts w:ascii="Footlight MT Light" w:hAnsi="Footlight MT Light"/>
          <w:sz w:val="24"/>
          <w:szCs w:val="24"/>
        </w:rPr>
        <w:t xml:space="preserve"> January, 2018</w:t>
      </w:r>
    </w:p>
    <w:p w:rsidR="00A83D65" w:rsidRPr="00C078D6" w:rsidRDefault="00A83D65" w:rsidP="00A83D65">
      <w:pPr>
        <w:spacing w:after="0" w:line="240" w:lineRule="auto"/>
        <w:jc w:val="both"/>
        <w:rPr>
          <w:rFonts w:ascii="Footlight MT Light" w:hAnsi="Footlight MT Light"/>
          <w:b/>
          <w:sz w:val="24"/>
          <w:szCs w:val="24"/>
          <w:u w:val="single"/>
        </w:rPr>
      </w:pPr>
    </w:p>
    <w:p w:rsidR="00A83D65" w:rsidRPr="00C078D6" w:rsidRDefault="00A83D65" w:rsidP="00A83D65">
      <w:pPr>
        <w:spacing w:after="0" w:line="240" w:lineRule="auto"/>
        <w:jc w:val="both"/>
        <w:rPr>
          <w:rFonts w:ascii="Footlight MT Light" w:hAnsi="Footlight MT Light"/>
          <w:b/>
          <w:sz w:val="24"/>
          <w:szCs w:val="24"/>
          <w:u w:val="single"/>
        </w:rPr>
      </w:pPr>
      <w:r w:rsidRPr="00C078D6">
        <w:rPr>
          <w:rFonts w:ascii="Footlight MT Light" w:hAnsi="Footlight MT Light"/>
          <w:b/>
          <w:sz w:val="24"/>
          <w:szCs w:val="24"/>
          <w:u w:val="single"/>
        </w:rPr>
        <w:t xml:space="preserve">MIN. </w:t>
      </w:r>
      <w:proofErr w:type="gramStart"/>
      <w:r w:rsidRPr="00C078D6">
        <w:rPr>
          <w:rFonts w:ascii="Footlight MT Light" w:hAnsi="Footlight MT Light"/>
          <w:b/>
          <w:sz w:val="24"/>
          <w:szCs w:val="24"/>
          <w:u w:val="single"/>
        </w:rPr>
        <w:t>37 NG-CDFC/MBEERE SOUTH 2017/2018 ADJOURNMENT</w:t>
      </w:r>
      <w:proofErr w:type="gramEnd"/>
    </w:p>
    <w:p w:rsidR="00A83D65" w:rsidRPr="00C078D6" w:rsidRDefault="00A83D65" w:rsidP="00A83D65">
      <w:pPr>
        <w:spacing w:after="0" w:line="240" w:lineRule="auto"/>
        <w:jc w:val="both"/>
        <w:rPr>
          <w:rFonts w:ascii="Footlight MT Light" w:hAnsi="Footlight MT Light"/>
          <w:b/>
          <w:sz w:val="24"/>
          <w:szCs w:val="24"/>
        </w:rPr>
      </w:pPr>
    </w:p>
    <w:p w:rsidR="00A83D65" w:rsidRPr="00C078D6" w:rsidRDefault="00A83D65" w:rsidP="00A83D65">
      <w:pPr>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The meeting adjourned with a word of prayer said by Beth </w:t>
      </w:r>
      <w:proofErr w:type="spellStart"/>
      <w:r w:rsidRPr="00C078D6">
        <w:rPr>
          <w:rFonts w:ascii="Footlight MT Light" w:hAnsi="Footlight MT Light"/>
          <w:sz w:val="24"/>
          <w:szCs w:val="24"/>
        </w:rPr>
        <w:t>Mirugi</w:t>
      </w:r>
      <w:proofErr w:type="spellEnd"/>
      <w:r w:rsidRPr="00C078D6">
        <w:rPr>
          <w:rFonts w:ascii="Footlight MT Light" w:hAnsi="Footlight MT Light"/>
          <w:sz w:val="24"/>
          <w:szCs w:val="24"/>
        </w:rPr>
        <w:t>.</w:t>
      </w:r>
    </w:p>
    <w:p w:rsidR="00A83D65" w:rsidRPr="00C078D6" w:rsidRDefault="00A83D65" w:rsidP="00A83D65">
      <w:pPr>
        <w:spacing w:after="0" w:line="240" w:lineRule="auto"/>
        <w:jc w:val="both"/>
        <w:rPr>
          <w:rFonts w:ascii="Footlight MT Light" w:hAnsi="Footlight MT Light"/>
          <w:sz w:val="24"/>
          <w:szCs w:val="24"/>
        </w:rPr>
      </w:pPr>
    </w:p>
    <w:p w:rsidR="00A83D65" w:rsidRPr="00C078D6" w:rsidRDefault="00A83D65" w:rsidP="00A83D65">
      <w:pPr>
        <w:spacing w:after="0" w:line="240" w:lineRule="auto"/>
        <w:jc w:val="both"/>
        <w:rPr>
          <w:rFonts w:ascii="Footlight MT Light" w:hAnsi="Footlight MT Light"/>
          <w:sz w:val="24"/>
          <w:szCs w:val="24"/>
        </w:rPr>
      </w:pPr>
      <w:r w:rsidRPr="00C078D6">
        <w:rPr>
          <w:rFonts w:ascii="Footlight MT Light" w:hAnsi="Footlight MT Light"/>
          <w:sz w:val="24"/>
          <w:szCs w:val="24"/>
        </w:rPr>
        <w:t>Minutes compiled by;</w:t>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t>confirmed by;</w:t>
      </w:r>
    </w:p>
    <w:p w:rsidR="00A83D65" w:rsidRPr="00C078D6" w:rsidRDefault="00A83D65" w:rsidP="00A83D65">
      <w:pPr>
        <w:spacing w:line="240" w:lineRule="auto"/>
        <w:jc w:val="both"/>
        <w:rPr>
          <w:rFonts w:ascii="Footlight MT Light" w:hAnsi="Footlight MT Light"/>
          <w:sz w:val="24"/>
          <w:szCs w:val="24"/>
        </w:rPr>
      </w:pPr>
    </w:p>
    <w:p w:rsidR="00A83D65" w:rsidRPr="00C078D6" w:rsidRDefault="00A83D65" w:rsidP="00A83D65">
      <w:pPr>
        <w:spacing w:line="240" w:lineRule="auto"/>
        <w:jc w:val="both"/>
        <w:rPr>
          <w:rFonts w:ascii="Footlight MT Light" w:hAnsi="Footlight MT Light"/>
          <w:sz w:val="24"/>
          <w:szCs w:val="24"/>
        </w:rPr>
      </w:pPr>
    </w:p>
    <w:p w:rsidR="00A83D65" w:rsidRPr="00C078D6" w:rsidRDefault="00A83D65" w:rsidP="00A83D65">
      <w:pPr>
        <w:spacing w:after="0" w:line="240" w:lineRule="auto"/>
        <w:jc w:val="both"/>
        <w:rPr>
          <w:rFonts w:ascii="Footlight MT Light" w:hAnsi="Footlight MT Light"/>
          <w:sz w:val="24"/>
          <w:szCs w:val="24"/>
        </w:rPr>
      </w:pPr>
      <w:r w:rsidRPr="00C078D6">
        <w:rPr>
          <w:rFonts w:ascii="Footlight MT Light" w:hAnsi="Footlight MT Light"/>
          <w:sz w:val="24"/>
          <w:szCs w:val="24"/>
        </w:rPr>
        <w:t xml:space="preserve">Henry </w:t>
      </w:r>
      <w:proofErr w:type="spellStart"/>
      <w:r w:rsidRPr="00C078D6">
        <w:rPr>
          <w:rFonts w:ascii="Footlight MT Light" w:hAnsi="Footlight MT Light"/>
          <w:sz w:val="24"/>
          <w:szCs w:val="24"/>
        </w:rPr>
        <w:t>Murage</w:t>
      </w:r>
      <w:proofErr w:type="spellEnd"/>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t xml:space="preserve">Prof. Godfrey </w:t>
      </w:r>
      <w:proofErr w:type="spellStart"/>
      <w:r w:rsidRPr="00C078D6">
        <w:rPr>
          <w:rFonts w:ascii="Footlight MT Light" w:hAnsi="Footlight MT Light"/>
          <w:sz w:val="24"/>
          <w:szCs w:val="24"/>
        </w:rPr>
        <w:t>Nguru</w:t>
      </w:r>
      <w:proofErr w:type="spellEnd"/>
      <w:r w:rsidRPr="00C078D6">
        <w:rPr>
          <w:rFonts w:ascii="Footlight MT Light" w:hAnsi="Footlight MT Light"/>
          <w:sz w:val="24"/>
          <w:szCs w:val="24"/>
        </w:rPr>
        <w:t xml:space="preserve"> </w:t>
      </w:r>
    </w:p>
    <w:p w:rsidR="00A83D65" w:rsidRPr="00C078D6" w:rsidRDefault="00A83D65" w:rsidP="00A83D65">
      <w:pPr>
        <w:spacing w:after="0" w:line="240" w:lineRule="auto"/>
        <w:jc w:val="both"/>
        <w:rPr>
          <w:rFonts w:ascii="Footlight MT Light" w:hAnsi="Footlight MT Light"/>
          <w:sz w:val="24"/>
          <w:szCs w:val="24"/>
        </w:rPr>
      </w:pPr>
      <w:proofErr w:type="gramStart"/>
      <w:r w:rsidRPr="00C078D6">
        <w:rPr>
          <w:rFonts w:ascii="Footlight MT Light" w:hAnsi="Footlight MT Light"/>
          <w:sz w:val="24"/>
          <w:szCs w:val="24"/>
        </w:rPr>
        <w:t>NG-CDFC Secretary.</w:t>
      </w:r>
      <w:proofErr w:type="gramEnd"/>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r>
      <w:r w:rsidRPr="00C078D6">
        <w:rPr>
          <w:rFonts w:ascii="Footlight MT Light" w:hAnsi="Footlight MT Light"/>
          <w:sz w:val="24"/>
          <w:szCs w:val="24"/>
        </w:rPr>
        <w:tab/>
        <w:t>NG-CDFC Chairman</w:t>
      </w:r>
    </w:p>
    <w:p w:rsidR="00025DD2" w:rsidRDefault="00025DD2"/>
    <w:sectPr w:rsidR="00025DD2" w:rsidSect="00A83D65">
      <w:pgSz w:w="12240" w:h="15840"/>
      <w:pgMar w:top="1440" w:right="907" w:bottom="144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1AB"/>
    <w:multiLevelType w:val="hybridMultilevel"/>
    <w:tmpl w:val="84E24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84499"/>
    <w:multiLevelType w:val="hybridMultilevel"/>
    <w:tmpl w:val="0CB27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F60B7"/>
    <w:multiLevelType w:val="hybridMultilevel"/>
    <w:tmpl w:val="388E06A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2EC3B10"/>
    <w:multiLevelType w:val="hybridMultilevel"/>
    <w:tmpl w:val="3566115E"/>
    <w:lvl w:ilvl="0" w:tplc="7F7C4E2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3520F"/>
    <w:multiLevelType w:val="hybridMultilevel"/>
    <w:tmpl w:val="BAF01D1C"/>
    <w:lvl w:ilvl="0" w:tplc="134C89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4756A"/>
    <w:multiLevelType w:val="hybridMultilevel"/>
    <w:tmpl w:val="8236F9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671953"/>
    <w:multiLevelType w:val="hybridMultilevel"/>
    <w:tmpl w:val="5F2A4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4417E7"/>
    <w:multiLevelType w:val="hybridMultilevel"/>
    <w:tmpl w:val="663EE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45D200A"/>
    <w:multiLevelType w:val="hybridMultilevel"/>
    <w:tmpl w:val="CDB2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571F54"/>
    <w:multiLevelType w:val="hybridMultilevel"/>
    <w:tmpl w:val="388E06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9"/>
  </w:num>
  <w:num w:numId="4">
    <w:abstractNumId w:val="3"/>
  </w:num>
  <w:num w:numId="5">
    <w:abstractNumId w:val="5"/>
  </w:num>
  <w:num w:numId="6">
    <w:abstractNumId w:val="2"/>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65"/>
    <w:rsid w:val="00025DD2"/>
    <w:rsid w:val="00A8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6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6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Maingi</dc:creator>
  <cp:lastModifiedBy>Maingi</cp:lastModifiedBy>
  <cp:revision>1</cp:revision>
  <dcterms:created xsi:type="dcterms:W3CDTF">2018-03-01T09:59:00Z</dcterms:created>
  <dcterms:modified xsi:type="dcterms:W3CDTF">2018-03-01T10:09:00Z</dcterms:modified>
</cp:coreProperties>
</file>