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1800"/>
        <w:gridCol w:w="1890"/>
        <w:gridCol w:w="4816"/>
        <w:gridCol w:w="4320"/>
      </w:tblGrid>
      <w:tr w:rsidR="00DE63E5" w:rsidRPr="00C010B6" w:rsidTr="0048272C">
        <w:tc>
          <w:tcPr>
            <w:tcW w:w="814" w:type="dxa"/>
          </w:tcPr>
          <w:p w:rsidR="00DE63E5" w:rsidRPr="00721816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bookmarkStart w:id="0" w:name="_GoBack" w:colFirst="0" w:colLast="0"/>
            <w:r w:rsidRPr="00721816">
              <w:rPr>
                <w:rFonts w:ascii="Footlight MT Light" w:eastAsia="Times New Roman" w:hAnsi="Footlight MT Light"/>
                <w:b/>
                <w:sz w:val="24"/>
                <w:szCs w:val="24"/>
              </w:rPr>
              <w:t>No.</w:t>
            </w:r>
          </w:p>
        </w:tc>
        <w:tc>
          <w:tcPr>
            <w:tcW w:w="1800" w:type="dxa"/>
          </w:tcPr>
          <w:p w:rsidR="00DE63E5" w:rsidRPr="00721816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721816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Constituency name  </w:t>
            </w:r>
          </w:p>
        </w:tc>
        <w:tc>
          <w:tcPr>
            <w:tcW w:w="1890" w:type="dxa"/>
          </w:tcPr>
          <w:p w:rsidR="00DE63E5" w:rsidRPr="00721816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721816">
              <w:rPr>
                <w:rFonts w:ascii="Footlight MT Light" w:eastAsia="Times New Roman" w:hAnsi="Footlight MT Light"/>
                <w:b/>
                <w:sz w:val="24"/>
                <w:szCs w:val="24"/>
              </w:rPr>
              <w:t>Allocation (Kshs.)</w:t>
            </w:r>
          </w:p>
        </w:tc>
        <w:tc>
          <w:tcPr>
            <w:tcW w:w="4816" w:type="dxa"/>
          </w:tcPr>
          <w:p w:rsidR="00DE63E5" w:rsidRPr="00721816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721816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Compliance to NG-CDF Act and other guidelines </w:t>
            </w:r>
          </w:p>
        </w:tc>
        <w:tc>
          <w:tcPr>
            <w:tcW w:w="4320" w:type="dxa"/>
          </w:tcPr>
          <w:p w:rsidR="00DE63E5" w:rsidRPr="00721816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>Committee’s Recommendations</w:t>
            </w:r>
          </w:p>
        </w:tc>
      </w:tr>
      <w:bookmarkEnd w:id="0"/>
      <w:tr w:rsidR="00DE63E5" w:rsidRPr="00C010B6" w:rsidTr="0048272C">
        <w:tc>
          <w:tcPr>
            <w:tcW w:w="814" w:type="dxa"/>
            <w:vMerge w:val="restart"/>
          </w:tcPr>
          <w:p w:rsidR="00DE63E5" w:rsidRPr="00D90DD2" w:rsidRDefault="00DE63E5" w:rsidP="00DE6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895A48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  <w:proofErr w:type="spellStart"/>
            <w:r w:rsidRPr="00A858BB"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  <w:t>Manyatta</w:t>
            </w:r>
            <w:proofErr w:type="spellEnd"/>
          </w:p>
          <w:p w:rsidR="00895A48" w:rsidRPr="00895A48" w:rsidRDefault="00895A48" w:rsidP="00895A48">
            <w:pPr>
              <w:rPr>
                <w:rFonts w:ascii="Footlight MT Light" w:eastAsia="Times New Roman" w:hAnsi="Footlight MT Light"/>
                <w:sz w:val="24"/>
                <w:szCs w:val="24"/>
                <w:lang w:val="en-GB"/>
              </w:rPr>
            </w:pPr>
          </w:p>
          <w:p w:rsidR="00895A48" w:rsidRPr="00895A48" w:rsidRDefault="00895A48" w:rsidP="00895A48">
            <w:pPr>
              <w:rPr>
                <w:rFonts w:ascii="Footlight MT Light" w:eastAsia="Times New Roman" w:hAnsi="Footlight MT Light"/>
                <w:sz w:val="24"/>
                <w:szCs w:val="24"/>
                <w:lang w:val="en-GB"/>
              </w:rPr>
            </w:pPr>
          </w:p>
          <w:p w:rsidR="00895A48" w:rsidRPr="00895A48" w:rsidRDefault="00895A48" w:rsidP="00895A48">
            <w:pPr>
              <w:rPr>
                <w:rFonts w:ascii="Footlight MT Light" w:eastAsia="Times New Roman" w:hAnsi="Footlight MT Light"/>
                <w:sz w:val="24"/>
                <w:szCs w:val="24"/>
                <w:lang w:val="en-GB"/>
              </w:rPr>
            </w:pPr>
          </w:p>
          <w:p w:rsidR="00895A48" w:rsidRPr="00895A48" w:rsidRDefault="00895A48" w:rsidP="00895A48">
            <w:pPr>
              <w:rPr>
                <w:rFonts w:ascii="Footlight MT Light" w:eastAsia="Times New Roman" w:hAnsi="Footlight MT Light"/>
                <w:sz w:val="24"/>
                <w:szCs w:val="24"/>
                <w:lang w:val="en-GB"/>
              </w:rPr>
            </w:pPr>
          </w:p>
          <w:p w:rsidR="00895A48" w:rsidRPr="00895A48" w:rsidRDefault="00895A48" w:rsidP="00895A48">
            <w:pPr>
              <w:rPr>
                <w:rFonts w:ascii="Footlight MT Light" w:eastAsia="Times New Roman" w:hAnsi="Footlight MT Light"/>
                <w:sz w:val="24"/>
                <w:szCs w:val="24"/>
                <w:lang w:val="en-GB"/>
              </w:rPr>
            </w:pPr>
          </w:p>
          <w:p w:rsidR="00895A48" w:rsidRDefault="00895A48" w:rsidP="00895A48">
            <w:pPr>
              <w:rPr>
                <w:rFonts w:ascii="Footlight MT Light" w:eastAsia="Times New Roman" w:hAnsi="Footlight MT Light"/>
                <w:sz w:val="24"/>
                <w:szCs w:val="24"/>
                <w:lang w:val="en-GB"/>
              </w:rPr>
            </w:pPr>
          </w:p>
          <w:p w:rsidR="00DE63E5" w:rsidRPr="00895A48" w:rsidRDefault="00895A48" w:rsidP="00895A48">
            <w:pPr>
              <w:tabs>
                <w:tab w:val="left" w:pos="1410"/>
              </w:tabs>
              <w:rPr>
                <w:rFonts w:ascii="Footlight MT Light" w:eastAsia="Times New Roman" w:hAnsi="Footlight MT Light"/>
                <w:sz w:val="24"/>
                <w:szCs w:val="24"/>
                <w:lang w:val="en-GB"/>
              </w:rPr>
            </w:pPr>
            <w:r>
              <w:rPr>
                <w:rFonts w:ascii="Footlight MT Light" w:eastAsia="Times New Roman" w:hAnsi="Footlight MT Light"/>
                <w:sz w:val="24"/>
                <w:szCs w:val="24"/>
                <w:lang w:val="en-GB"/>
              </w:rPr>
              <w:tab/>
            </w:r>
          </w:p>
        </w:tc>
        <w:tc>
          <w:tcPr>
            <w:tcW w:w="1890" w:type="dxa"/>
            <w:vMerge w:val="restart"/>
          </w:tcPr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  <w:r w:rsidRPr="00C010B6"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  <w:t>137,088,879.31</w:t>
            </w:r>
          </w:p>
        </w:tc>
        <w:tc>
          <w:tcPr>
            <w:tcW w:w="4816" w:type="dxa"/>
          </w:tcPr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All proposed </w:t>
            </w:r>
            <w:r w:rsidRPr="007A7751">
              <w:rPr>
                <w:rFonts w:ascii="Footlight MT Light" w:hAnsi="Footlight MT Light"/>
                <w:b/>
                <w:sz w:val="24"/>
                <w:szCs w:val="24"/>
              </w:rPr>
              <w:t xml:space="preserve">projects </w: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complied </w:t>
            </w:r>
            <w:r w:rsidRPr="007A7751">
              <w:rPr>
                <w:rFonts w:ascii="Footlight MT Light" w:hAnsi="Footlight MT Light"/>
                <w:b/>
                <w:sz w:val="24"/>
                <w:szCs w:val="24"/>
              </w:rPr>
              <w:t>apart from the following</w:t>
            </w:r>
          </w:p>
        </w:tc>
        <w:tc>
          <w:tcPr>
            <w:tcW w:w="4320" w:type="dxa"/>
            <w:vMerge w:val="restart"/>
          </w:tcPr>
          <w:p w:rsidR="00DE63E5" w:rsidRDefault="00DE63E5" w:rsidP="00DE63E5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  <w:lang w:val="en-GB"/>
              </w:rPr>
            </w:pPr>
            <w:r w:rsidRPr="000D012E">
              <w:rPr>
                <w:rFonts w:ascii="Footlight MT Light" w:eastAsia="Times New Roman" w:hAnsi="Footlight MT Light"/>
                <w:b/>
                <w:sz w:val="24"/>
                <w:szCs w:val="24"/>
              </w:rPr>
              <w:t>All proposed projects are recommended for approval apart from</w:t>
            </w: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 the listed which are</w:t>
            </w:r>
            <w:r>
              <w:rPr>
                <w:rFonts w:ascii="Footlight MT Light" w:hAnsi="Footlight MT Light"/>
                <w:b/>
                <w:sz w:val="24"/>
                <w:szCs w:val="24"/>
                <w:lang w:val="en-GB"/>
              </w:rPr>
              <w:t>pending approval s</w:t>
            </w:r>
            <w:r w:rsidRPr="0055201E">
              <w:rPr>
                <w:rFonts w:ascii="Footlight MT Light" w:hAnsi="Footlight MT Light"/>
                <w:b/>
                <w:sz w:val="24"/>
                <w:szCs w:val="24"/>
                <w:lang w:val="en-GB"/>
              </w:rPr>
              <w:t>ubject to;</w:t>
            </w:r>
          </w:p>
          <w:p w:rsidR="00DE63E5" w:rsidRDefault="00DE63E5" w:rsidP="00DE63E5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  <w:lang w:val="en-GB"/>
              </w:rPr>
            </w:pPr>
          </w:p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010B6">
              <w:rPr>
                <w:rFonts w:ascii="Footlight MT Light" w:hAnsi="Footlight MT Light"/>
                <w:sz w:val="24"/>
                <w:szCs w:val="24"/>
              </w:rPr>
              <w:t>NG-CDFC submit</w:t>
            </w:r>
            <w:r>
              <w:rPr>
                <w:rFonts w:ascii="Footlight MT Light" w:hAnsi="Footlight MT Light"/>
                <w:sz w:val="24"/>
                <w:szCs w:val="24"/>
              </w:rPr>
              <w:t>ting</w:t>
            </w:r>
            <w:r w:rsidRPr="00C010B6">
              <w:rPr>
                <w:rFonts w:ascii="Footlight MT Light" w:hAnsi="Footlight MT Light"/>
                <w:sz w:val="24"/>
                <w:szCs w:val="24"/>
              </w:rPr>
              <w:t xml:space="preserve"> valuation report</w:t>
            </w:r>
            <w:r>
              <w:rPr>
                <w:rFonts w:ascii="Footlight MT Light" w:hAnsi="Footlight MT Light"/>
                <w:sz w:val="24"/>
                <w:szCs w:val="24"/>
              </w:rPr>
              <w:t>s</w:t>
            </w:r>
            <w:r w:rsidRPr="00C010B6">
              <w:rPr>
                <w:rFonts w:ascii="Footlight MT Light" w:hAnsi="Footlight MT Light"/>
                <w:sz w:val="24"/>
                <w:szCs w:val="24"/>
              </w:rPr>
              <w:t xml:space="preserve"> from government 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land </w:t>
            </w:r>
            <w:proofErr w:type="spellStart"/>
            <w:r w:rsidRPr="00C010B6">
              <w:rPr>
                <w:rFonts w:ascii="Footlight MT Light" w:hAnsi="Footlight MT Light"/>
                <w:sz w:val="24"/>
                <w:szCs w:val="24"/>
              </w:rPr>
              <w:t>valuer</w:t>
            </w:r>
            <w:proofErr w:type="spellEnd"/>
          </w:p>
        </w:tc>
      </w:tr>
      <w:tr w:rsidR="00DE63E5" w:rsidRPr="00C010B6" w:rsidTr="0048272C">
        <w:tc>
          <w:tcPr>
            <w:tcW w:w="814" w:type="dxa"/>
            <w:vMerge/>
          </w:tcPr>
          <w:p w:rsidR="00DE63E5" w:rsidRPr="00D90DD2" w:rsidRDefault="00DE63E5" w:rsidP="00DE6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DE63E5" w:rsidRPr="00A858BB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1890" w:type="dxa"/>
            <w:vMerge/>
          </w:tcPr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816" w:type="dxa"/>
          </w:tcPr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010B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Gakinduriri</w:t>
            </w:r>
            <w:proofErr w:type="spellEnd"/>
            <w:r w:rsidRPr="00C010B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School, Kshs.6,000,000-purchase of 1 acre piece of land</w:t>
            </w:r>
          </w:p>
        </w:tc>
        <w:tc>
          <w:tcPr>
            <w:tcW w:w="4320" w:type="dxa"/>
            <w:vMerge/>
          </w:tcPr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  <w:tr w:rsidR="00DE63E5" w:rsidRPr="00C010B6" w:rsidTr="0048272C">
        <w:tc>
          <w:tcPr>
            <w:tcW w:w="814" w:type="dxa"/>
            <w:vMerge/>
          </w:tcPr>
          <w:p w:rsidR="00DE63E5" w:rsidRPr="00D90DD2" w:rsidRDefault="00DE63E5" w:rsidP="00DE6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DE63E5" w:rsidRPr="00A858BB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1890" w:type="dxa"/>
            <w:vMerge/>
          </w:tcPr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816" w:type="dxa"/>
          </w:tcPr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010B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Gatwe</w:t>
            </w:r>
            <w:proofErr w:type="spellEnd"/>
            <w:r w:rsidRPr="00C010B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School, Kshs.2,600,000-purchase of 1/2 acre piece of land</w:t>
            </w:r>
          </w:p>
        </w:tc>
        <w:tc>
          <w:tcPr>
            <w:tcW w:w="4320" w:type="dxa"/>
            <w:vMerge/>
          </w:tcPr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  <w:tr w:rsidR="00DE63E5" w:rsidRPr="00C010B6" w:rsidTr="0048272C">
        <w:tc>
          <w:tcPr>
            <w:tcW w:w="814" w:type="dxa"/>
            <w:vMerge/>
          </w:tcPr>
          <w:p w:rsidR="00DE63E5" w:rsidRPr="00D90DD2" w:rsidRDefault="00DE63E5" w:rsidP="00DE6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DE63E5" w:rsidRPr="00A858BB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1890" w:type="dxa"/>
            <w:vMerge/>
          </w:tcPr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816" w:type="dxa"/>
          </w:tcPr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010B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Manyatta</w:t>
            </w:r>
            <w:proofErr w:type="spellEnd"/>
            <w:r w:rsidRPr="00C010B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Assistant Chief's Office, Kshs.500,000-Top up for Land Purchase of 1/8 Acres</w:t>
            </w:r>
          </w:p>
        </w:tc>
        <w:tc>
          <w:tcPr>
            <w:tcW w:w="4320" w:type="dxa"/>
            <w:vMerge/>
          </w:tcPr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  <w:tr w:rsidR="00DE63E5" w:rsidRPr="00C010B6" w:rsidTr="0048272C">
        <w:tc>
          <w:tcPr>
            <w:tcW w:w="814" w:type="dxa"/>
            <w:vMerge/>
          </w:tcPr>
          <w:p w:rsidR="00DE63E5" w:rsidRPr="00D90DD2" w:rsidRDefault="00DE63E5" w:rsidP="00DE6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DE63E5" w:rsidRPr="00A858BB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1890" w:type="dxa"/>
            <w:vMerge/>
          </w:tcPr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816" w:type="dxa"/>
          </w:tcPr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010B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Kathangariri</w:t>
            </w:r>
            <w:proofErr w:type="spellEnd"/>
            <w:r w:rsidRPr="00C010B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Administration Police Line, Kshs.500,000-Top up for land purchase of 1/8 piece of Land</w:t>
            </w:r>
          </w:p>
        </w:tc>
        <w:tc>
          <w:tcPr>
            <w:tcW w:w="4320" w:type="dxa"/>
            <w:vMerge/>
          </w:tcPr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  <w:tr w:rsidR="00DE63E5" w:rsidRPr="00C010B6" w:rsidTr="0048272C">
        <w:tc>
          <w:tcPr>
            <w:tcW w:w="814" w:type="dxa"/>
            <w:vMerge/>
          </w:tcPr>
          <w:p w:rsidR="00DE63E5" w:rsidRPr="00D90DD2" w:rsidRDefault="00DE63E5" w:rsidP="00DE6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DE63E5" w:rsidRPr="00A858BB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1890" w:type="dxa"/>
            <w:vMerge/>
          </w:tcPr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816" w:type="dxa"/>
          </w:tcPr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C010B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Gicerori</w:t>
            </w:r>
            <w:proofErr w:type="spellEnd"/>
            <w:r w:rsidRPr="00C010B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assistant chief's office, Kshs.500,000-Top up for land purchase of 1/8 piece of Land</w:t>
            </w:r>
          </w:p>
        </w:tc>
        <w:tc>
          <w:tcPr>
            <w:tcW w:w="4320" w:type="dxa"/>
            <w:vMerge/>
          </w:tcPr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  <w:tr w:rsidR="00DE63E5" w:rsidRPr="00C010B6" w:rsidTr="0048272C">
        <w:tc>
          <w:tcPr>
            <w:tcW w:w="814" w:type="dxa"/>
            <w:vMerge/>
          </w:tcPr>
          <w:p w:rsidR="00DE63E5" w:rsidRPr="00D90DD2" w:rsidRDefault="00DE63E5" w:rsidP="00DE6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DE63E5" w:rsidRPr="00A858BB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1890" w:type="dxa"/>
            <w:vMerge/>
          </w:tcPr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4816" w:type="dxa"/>
          </w:tcPr>
          <w:p w:rsidR="00DE63E5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010B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Teachers Advisory Centre Hall - Renovation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of a hall owned by Ministry of E</w:t>
            </w:r>
            <w:r w:rsidRPr="00C010B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ducati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on, Science &amp; Technology and managed by TSC officers by</w:t>
            </w:r>
            <w:r w:rsidRPr="00C010B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fixing windows and doors panes, plastering and painting  to completion to accommodate 150 persons – Kshs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.</w:t>
            </w:r>
            <w:r w:rsidRPr="00C010B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1,000,000   </w:t>
            </w:r>
          </w:p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DE63E5" w:rsidRDefault="00DE63E5" w:rsidP="00DE63E5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  <w:lang w:val="en-GB"/>
              </w:rPr>
            </w:pP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>Pending approval</w:t>
            </w:r>
            <w:r>
              <w:rPr>
                <w:rFonts w:ascii="Footlight MT Light" w:hAnsi="Footlight MT Light"/>
                <w:b/>
                <w:sz w:val="24"/>
                <w:szCs w:val="24"/>
                <w:lang w:val="en-GB"/>
              </w:rPr>
              <w:t>s</w:t>
            </w:r>
            <w:r w:rsidRPr="0055201E">
              <w:rPr>
                <w:rFonts w:ascii="Footlight MT Light" w:hAnsi="Footlight MT Light"/>
                <w:b/>
                <w:sz w:val="24"/>
                <w:szCs w:val="24"/>
                <w:lang w:val="en-GB"/>
              </w:rPr>
              <w:t>ubject to;</w:t>
            </w:r>
          </w:p>
          <w:p w:rsidR="00DE63E5" w:rsidRDefault="00DE63E5" w:rsidP="00DE63E5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  <w:lang w:val="en-GB"/>
              </w:rPr>
            </w:pPr>
          </w:p>
          <w:p w:rsidR="00DE63E5" w:rsidRPr="00C010B6" w:rsidRDefault="00DE63E5" w:rsidP="00DE63E5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C010B6">
              <w:rPr>
                <w:rFonts w:ascii="Footlight MT Light" w:hAnsi="Footlight MT Light"/>
                <w:sz w:val="24"/>
                <w:szCs w:val="24"/>
              </w:rPr>
              <w:t xml:space="preserve">NGCDFC </w:t>
            </w:r>
            <w:r>
              <w:rPr>
                <w:rFonts w:ascii="Footlight MT Light" w:hAnsi="Footlight MT Light"/>
                <w:sz w:val="24"/>
                <w:szCs w:val="24"/>
              </w:rPr>
              <w:t>submitting a</w:t>
            </w:r>
            <w:r w:rsidRPr="00C010B6">
              <w:rPr>
                <w:rFonts w:ascii="Footlight MT Light" w:hAnsi="Footlight MT Light"/>
                <w:sz w:val="24"/>
                <w:szCs w:val="24"/>
              </w:rPr>
              <w:t xml:space="preserve"> letter from the Ministry of Education</w:t>
            </w:r>
            <w:r>
              <w:rPr>
                <w:rFonts w:ascii="Footlight MT Light" w:hAnsi="Footlight MT Light"/>
                <w:sz w:val="24"/>
                <w:szCs w:val="24"/>
              </w:rPr>
              <w:t>, Science &amp; Technology</w:t>
            </w:r>
            <w:r w:rsidRPr="00C010B6">
              <w:rPr>
                <w:rFonts w:ascii="Footlight MT Light" w:hAnsi="Footlight MT Light"/>
                <w:sz w:val="24"/>
                <w:szCs w:val="24"/>
              </w:rPr>
              <w:t xml:space="preserve"> confirming ownership of the facility.</w:t>
            </w:r>
          </w:p>
        </w:tc>
      </w:tr>
    </w:tbl>
    <w:p w:rsidR="00FA236F" w:rsidRDefault="00FA236F"/>
    <w:sectPr w:rsidR="00FA236F" w:rsidSect="00207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867"/>
    <w:multiLevelType w:val="hybridMultilevel"/>
    <w:tmpl w:val="C0FC3910"/>
    <w:lvl w:ilvl="0" w:tplc="6A4C61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3E5"/>
    <w:rsid w:val="00207866"/>
    <w:rsid w:val="00895A48"/>
    <w:rsid w:val="00DE63E5"/>
    <w:rsid w:val="00E55BD3"/>
    <w:rsid w:val="00FA2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3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DE63E5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DE63E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DOuna</dc:creator>
  <cp:lastModifiedBy>Winuser</cp:lastModifiedBy>
  <cp:revision>2</cp:revision>
  <dcterms:created xsi:type="dcterms:W3CDTF">2021-04-23T13:51:00Z</dcterms:created>
  <dcterms:modified xsi:type="dcterms:W3CDTF">2021-04-23T13:51:00Z</dcterms:modified>
</cp:coreProperties>
</file>