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vertAnchor="page" w:horzAnchor="margin" w:tblpY="1951"/>
        <w:tblW w:w="5000" w:type="pct"/>
        <w:tblCellMar>
          <w:top w:w="216" w:type="dxa"/>
          <w:left w:w="216" w:type="dxa"/>
          <w:bottom w:w="216" w:type="dxa"/>
          <w:right w:w="216" w:type="dxa"/>
        </w:tblCellMar>
        <w:tblLook w:val="04A0"/>
      </w:tblPr>
      <w:tblGrid>
        <w:gridCol w:w="5166"/>
        <w:gridCol w:w="1880"/>
        <w:gridCol w:w="2746"/>
      </w:tblGrid>
      <w:tr w:rsidR="005837C5" w:rsidTr="005837C5">
        <w:trPr>
          <w:trHeight w:val="5184"/>
        </w:trPr>
        <w:tc>
          <w:tcPr>
            <w:tcW w:w="5166" w:type="dxa"/>
            <w:tcBorders>
              <w:top w:val="nil"/>
              <w:left w:val="nil"/>
              <w:bottom w:val="single" w:sz="18" w:space="0" w:color="808080"/>
              <w:right w:val="single" w:sz="18" w:space="0" w:color="808080"/>
            </w:tcBorders>
            <w:vAlign w:val="center"/>
          </w:tcPr>
          <w:p w:rsidR="005837C5" w:rsidRPr="00C222CA" w:rsidRDefault="005837C5" w:rsidP="005837C5">
            <w:pPr>
              <w:pStyle w:val="NoSpacing"/>
              <w:jc w:val="both"/>
              <w:rPr>
                <w:rFonts w:ascii="Baskerville Old Face" w:hAnsi="Baskerville Old Face"/>
                <w:sz w:val="72"/>
                <w:szCs w:val="72"/>
              </w:rPr>
            </w:pPr>
            <w:r w:rsidRPr="00C222CA">
              <w:rPr>
                <w:rFonts w:ascii="Baskerville Old Face" w:hAnsi="Baskerville Old Face"/>
                <w:sz w:val="72"/>
                <w:szCs w:val="72"/>
              </w:rPr>
              <w:t xml:space="preserve">National Government  Constituency Development Fund </w:t>
            </w:r>
          </w:p>
        </w:tc>
        <w:tc>
          <w:tcPr>
            <w:tcW w:w="4626" w:type="dxa"/>
            <w:gridSpan w:val="2"/>
            <w:tcBorders>
              <w:top w:val="nil"/>
              <w:left w:val="single" w:sz="18" w:space="0" w:color="808080"/>
              <w:bottom w:val="single" w:sz="18" w:space="0" w:color="808080"/>
              <w:right w:val="nil"/>
            </w:tcBorders>
            <w:vAlign w:val="center"/>
          </w:tcPr>
          <w:p w:rsidR="005837C5" w:rsidRPr="00C222CA" w:rsidRDefault="00C222CA" w:rsidP="005837C5">
            <w:pPr>
              <w:pStyle w:val="NoSpacing"/>
              <w:jc w:val="both"/>
              <w:rPr>
                <w:rFonts w:ascii="Cambria" w:hAnsi="Cambria"/>
                <w:sz w:val="72"/>
                <w:szCs w:val="72"/>
              </w:rPr>
            </w:pPr>
            <w:r w:rsidRPr="00C222CA">
              <w:rPr>
                <w:rFonts w:ascii="Cambria" w:hAnsi="Cambria"/>
                <w:sz w:val="72"/>
                <w:szCs w:val="72"/>
              </w:rPr>
              <w:t>Kinango Constituency</w:t>
            </w:r>
          </w:p>
          <w:p w:rsidR="005837C5" w:rsidRDefault="005837C5" w:rsidP="005837C5">
            <w:pPr>
              <w:pStyle w:val="NoSpacing"/>
              <w:jc w:val="both"/>
              <w:rPr>
                <w:rFonts w:ascii="Cambria" w:hAnsi="Cambria"/>
                <w:sz w:val="40"/>
                <w:szCs w:val="40"/>
              </w:rPr>
            </w:pPr>
          </w:p>
          <w:p w:rsidR="005837C5" w:rsidRDefault="005837C5" w:rsidP="005837C5">
            <w:pPr>
              <w:pStyle w:val="NoSpacing"/>
              <w:jc w:val="both"/>
              <w:rPr>
                <w:rFonts w:ascii="Cambria" w:hAnsi="Cambria"/>
                <w:sz w:val="40"/>
                <w:szCs w:val="40"/>
              </w:rPr>
            </w:pPr>
          </w:p>
          <w:p w:rsidR="00C222CA" w:rsidRPr="00C222CA" w:rsidRDefault="005034D6" w:rsidP="005837C5">
            <w:pPr>
              <w:pStyle w:val="NoSpacing"/>
              <w:jc w:val="both"/>
              <w:rPr>
                <w:rFonts w:ascii="Cambria" w:hAnsi="Cambria"/>
                <w:sz w:val="96"/>
                <w:szCs w:val="96"/>
              </w:rPr>
            </w:pPr>
            <w:r>
              <w:rPr>
                <w:rFonts w:ascii="Cambria" w:hAnsi="Cambria"/>
                <w:sz w:val="96"/>
                <w:szCs w:val="96"/>
              </w:rPr>
              <w:t>2017</w:t>
            </w:r>
          </w:p>
        </w:tc>
      </w:tr>
      <w:tr w:rsidR="005837C5" w:rsidTr="005837C5">
        <w:trPr>
          <w:trHeight w:val="3681"/>
        </w:trPr>
        <w:tc>
          <w:tcPr>
            <w:tcW w:w="7046" w:type="dxa"/>
            <w:gridSpan w:val="2"/>
            <w:tcBorders>
              <w:top w:val="single" w:sz="18" w:space="0" w:color="808080"/>
              <w:left w:val="nil"/>
              <w:bottom w:val="nil"/>
              <w:right w:val="nil"/>
            </w:tcBorders>
            <w:vAlign w:val="center"/>
          </w:tcPr>
          <w:p w:rsidR="005837C5" w:rsidRPr="00C222CA" w:rsidRDefault="005837C5" w:rsidP="005837C5">
            <w:pPr>
              <w:pStyle w:val="NoSpacing"/>
              <w:jc w:val="both"/>
              <w:rPr>
                <w:rFonts w:ascii="Goudy Old Style" w:eastAsia="Microsoft JhengHei" w:hAnsi="Goudy Old Style"/>
                <w:sz w:val="36"/>
                <w:szCs w:val="36"/>
              </w:rPr>
            </w:pPr>
            <w:r>
              <w:rPr>
                <w:b/>
                <w:sz w:val="28"/>
                <w:szCs w:val="28"/>
              </w:rPr>
              <w:t xml:space="preserve"> </w:t>
            </w:r>
            <w:r w:rsidRPr="00C222CA">
              <w:rPr>
                <w:rFonts w:ascii="Goudy Old Style" w:eastAsia="Microsoft JhengHei" w:hAnsi="Goudy Old Style"/>
                <w:b/>
                <w:sz w:val="36"/>
                <w:szCs w:val="36"/>
              </w:rPr>
              <w:t>Minutes of</w:t>
            </w:r>
            <w:r w:rsidR="00561AAA">
              <w:rPr>
                <w:rFonts w:ascii="Goudy Old Style" w:eastAsia="Microsoft JhengHei" w:hAnsi="Goudy Old Style"/>
                <w:b/>
                <w:sz w:val="36"/>
                <w:szCs w:val="36"/>
              </w:rPr>
              <w:t xml:space="preserve"> </w:t>
            </w:r>
            <w:r w:rsidR="006C6E25">
              <w:rPr>
                <w:rFonts w:ascii="Goudy Old Style" w:eastAsia="Microsoft JhengHei" w:hAnsi="Goudy Old Style"/>
                <w:b/>
                <w:sz w:val="36"/>
                <w:szCs w:val="36"/>
              </w:rPr>
              <w:t>the</w:t>
            </w:r>
            <w:r w:rsidR="005034D6">
              <w:rPr>
                <w:rFonts w:ascii="Goudy Old Style" w:eastAsia="Microsoft JhengHei" w:hAnsi="Goudy Old Style"/>
                <w:b/>
                <w:sz w:val="36"/>
                <w:szCs w:val="36"/>
              </w:rPr>
              <w:t xml:space="preserve"> Meeting held on Thursday</w:t>
            </w:r>
            <w:r w:rsidR="007D3A7C">
              <w:rPr>
                <w:rFonts w:ascii="Goudy Old Style" w:eastAsia="Microsoft JhengHei" w:hAnsi="Goudy Old Style"/>
                <w:b/>
                <w:sz w:val="36"/>
                <w:szCs w:val="36"/>
              </w:rPr>
              <w:t>, December</w:t>
            </w:r>
            <w:r w:rsidR="006C6E25">
              <w:rPr>
                <w:rFonts w:ascii="Goudy Old Style" w:eastAsia="Microsoft JhengHei" w:hAnsi="Goudy Old Style"/>
                <w:b/>
                <w:sz w:val="36"/>
                <w:szCs w:val="36"/>
              </w:rPr>
              <w:t xml:space="preserve"> </w:t>
            </w:r>
            <w:r w:rsidR="005034D6">
              <w:rPr>
                <w:rFonts w:ascii="Goudy Old Style" w:eastAsia="Microsoft JhengHei" w:hAnsi="Goudy Old Style"/>
                <w:b/>
                <w:sz w:val="36"/>
                <w:szCs w:val="36"/>
              </w:rPr>
              <w:t>14</w:t>
            </w:r>
            <w:r w:rsidR="007D3A7C">
              <w:rPr>
                <w:rFonts w:ascii="Goudy Old Style" w:eastAsia="Microsoft JhengHei" w:hAnsi="Goudy Old Style"/>
                <w:b/>
                <w:sz w:val="36"/>
                <w:szCs w:val="36"/>
                <w:vertAlign w:val="superscript"/>
              </w:rPr>
              <w:t>th</w:t>
            </w:r>
            <w:r w:rsidR="005034D6">
              <w:rPr>
                <w:rFonts w:ascii="Goudy Old Style" w:eastAsia="Microsoft JhengHei" w:hAnsi="Goudy Old Style"/>
                <w:b/>
                <w:sz w:val="36"/>
                <w:szCs w:val="36"/>
              </w:rPr>
              <w:t>, 2017</w:t>
            </w:r>
            <w:r w:rsidRPr="00C222CA">
              <w:rPr>
                <w:rFonts w:ascii="Goudy Old Style" w:eastAsia="Microsoft JhengHei" w:hAnsi="Goudy Old Style"/>
                <w:b/>
                <w:sz w:val="36"/>
                <w:szCs w:val="36"/>
              </w:rPr>
              <w:t xml:space="preserve"> at Kinango CDF </w:t>
            </w:r>
            <w:r w:rsidR="006C6E25">
              <w:rPr>
                <w:rFonts w:ascii="Goudy Old Style" w:eastAsia="Microsoft JhengHei" w:hAnsi="Goudy Old Style"/>
                <w:b/>
                <w:sz w:val="36"/>
                <w:szCs w:val="36"/>
              </w:rPr>
              <w:t xml:space="preserve">Office </w:t>
            </w:r>
            <w:r w:rsidRPr="00C222CA">
              <w:rPr>
                <w:rFonts w:ascii="Goudy Old Style" w:eastAsia="Microsoft JhengHei" w:hAnsi="Goudy Old Style"/>
                <w:b/>
                <w:sz w:val="36"/>
                <w:szCs w:val="36"/>
              </w:rPr>
              <w:t xml:space="preserve">Boardroom. </w:t>
            </w:r>
          </w:p>
        </w:tc>
        <w:tc>
          <w:tcPr>
            <w:tcW w:w="2746" w:type="dxa"/>
            <w:tcBorders>
              <w:top w:val="single" w:sz="18" w:space="0" w:color="808080"/>
              <w:left w:val="nil"/>
              <w:bottom w:val="nil"/>
              <w:right w:val="nil"/>
            </w:tcBorders>
            <w:vAlign w:val="center"/>
          </w:tcPr>
          <w:p w:rsidR="005837C5" w:rsidRDefault="005837C5" w:rsidP="005837C5">
            <w:pPr>
              <w:pStyle w:val="NoSpacing"/>
              <w:jc w:val="both"/>
              <w:rPr>
                <w:rFonts w:ascii="Cambria" w:hAnsi="Cambria"/>
                <w:sz w:val="36"/>
                <w:szCs w:val="36"/>
              </w:rPr>
            </w:pPr>
          </w:p>
          <w:p w:rsidR="005837C5" w:rsidRDefault="005837C5" w:rsidP="005837C5">
            <w:pPr>
              <w:pStyle w:val="NoSpacing"/>
              <w:jc w:val="both"/>
              <w:rPr>
                <w:rFonts w:ascii="Cambria" w:hAnsi="Cambria"/>
                <w:sz w:val="36"/>
                <w:szCs w:val="36"/>
              </w:rPr>
            </w:pPr>
          </w:p>
          <w:p w:rsidR="005837C5" w:rsidRDefault="005837C5" w:rsidP="005837C5">
            <w:pPr>
              <w:pStyle w:val="NoSpacing"/>
              <w:jc w:val="both"/>
              <w:rPr>
                <w:rFonts w:ascii="Cambria" w:hAnsi="Cambria"/>
                <w:sz w:val="36"/>
                <w:szCs w:val="36"/>
              </w:rPr>
            </w:pPr>
          </w:p>
          <w:p w:rsidR="005837C5" w:rsidRDefault="005837C5" w:rsidP="005837C5">
            <w:pPr>
              <w:pStyle w:val="NoSpacing"/>
              <w:jc w:val="both"/>
              <w:rPr>
                <w:rFonts w:ascii="Cambria" w:hAnsi="Cambria"/>
                <w:sz w:val="36"/>
                <w:szCs w:val="36"/>
              </w:rPr>
            </w:pPr>
          </w:p>
          <w:p w:rsidR="005837C5" w:rsidRDefault="005837C5" w:rsidP="005837C5">
            <w:pPr>
              <w:pStyle w:val="NoSpacing"/>
              <w:jc w:val="both"/>
              <w:rPr>
                <w:rFonts w:ascii="Cambria" w:hAnsi="Cambria"/>
                <w:sz w:val="36"/>
                <w:szCs w:val="36"/>
              </w:rPr>
            </w:pPr>
          </w:p>
          <w:p w:rsidR="005837C5" w:rsidRDefault="005837C5" w:rsidP="005837C5">
            <w:pPr>
              <w:pStyle w:val="NoSpacing"/>
              <w:jc w:val="both"/>
              <w:rPr>
                <w:rFonts w:ascii="Cambria" w:hAnsi="Cambria"/>
                <w:sz w:val="36"/>
                <w:szCs w:val="36"/>
              </w:rPr>
            </w:pPr>
          </w:p>
          <w:p w:rsidR="005837C5" w:rsidRDefault="005837C5" w:rsidP="005837C5">
            <w:pPr>
              <w:pStyle w:val="NoSpacing"/>
              <w:jc w:val="both"/>
              <w:rPr>
                <w:rFonts w:ascii="Cambria" w:hAnsi="Cambria"/>
                <w:sz w:val="36"/>
                <w:szCs w:val="36"/>
              </w:rPr>
            </w:pPr>
          </w:p>
          <w:p w:rsidR="005837C5" w:rsidRPr="00C222CA" w:rsidRDefault="005837C5" w:rsidP="005837C5">
            <w:pPr>
              <w:pStyle w:val="NoSpacing"/>
              <w:jc w:val="both"/>
              <w:rPr>
                <w:rFonts w:ascii="Century Gothic" w:hAnsi="Century Gothic"/>
                <w:sz w:val="36"/>
                <w:szCs w:val="36"/>
              </w:rPr>
            </w:pPr>
            <w:r w:rsidRPr="00C222CA">
              <w:rPr>
                <w:rFonts w:ascii="Century Gothic" w:hAnsi="Century Gothic"/>
                <w:sz w:val="36"/>
                <w:szCs w:val="36"/>
              </w:rPr>
              <w:t xml:space="preserve">Kinango </w:t>
            </w:r>
            <w:r w:rsidR="00C222CA">
              <w:rPr>
                <w:rFonts w:ascii="Century Gothic" w:hAnsi="Century Gothic"/>
                <w:sz w:val="36"/>
                <w:szCs w:val="36"/>
              </w:rPr>
              <w:t xml:space="preserve"> NG-</w:t>
            </w:r>
            <w:r w:rsidRPr="00C222CA">
              <w:rPr>
                <w:rFonts w:ascii="Century Gothic" w:hAnsi="Century Gothic"/>
                <w:sz w:val="36"/>
                <w:szCs w:val="36"/>
              </w:rPr>
              <w:t>CDF Committee</w:t>
            </w:r>
          </w:p>
        </w:tc>
      </w:tr>
    </w:tbl>
    <w:p w:rsidR="00143EE0" w:rsidRDefault="00143EE0">
      <w:pPr>
        <w:rPr>
          <w:b/>
          <w:sz w:val="28"/>
          <w:szCs w:val="28"/>
          <w:u w:val="single"/>
        </w:rPr>
      </w:pPr>
    </w:p>
    <w:p w:rsidR="000906B7" w:rsidRPr="0036315F" w:rsidRDefault="000906B7">
      <w:pPr>
        <w:rPr>
          <w:b/>
          <w:sz w:val="28"/>
          <w:szCs w:val="28"/>
          <w:u w:val="single"/>
        </w:rPr>
      </w:pPr>
    </w:p>
    <w:p w:rsidR="005F7698" w:rsidRPr="001B32D1" w:rsidRDefault="005F7698">
      <w:pPr>
        <w:rPr>
          <w:rFonts w:ascii="Arial Narrow" w:hAnsi="Arial Narrow"/>
          <w:b/>
          <w:sz w:val="28"/>
          <w:szCs w:val="28"/>
          <w:u w:val="single"/>
        </w:rPr>
      </w:pPr>
    </w:p>
    <w:p w:rsidR="007B4DBC" w:rsidRPr="001B32D1" w:rsidRDefault="007B4DBC">
      <w:pPr>
        <w:rPr>
          <w:rFonts w:ascii="Arial Narrow" w:hAnsi="Arial Narrow"/>
          <w:b/>
          <w:sz w:val="28"/>
          <w:szCs w:val="28"/>
          <w:u w:val="single"/>
        </w:rPr>
      </w:pPr>
      <w:r w:rsidRPr="001B32D1">
        <w:rPr>
          <w:rFonts w:ascii="Arial Narrow" w:hAnsi="Arial Narrow"/>
          <w:b/>
          <w:sz w:val="28"/>
          <w:szCs w:val="28"/>
          <w:u w:val="single"/>
        </w:rPr>
        <w:lastRenderedPageBreak/>
        <w:t>Present:</w:t>
      </w:r>
    </w:p>
    <w:p w:rsidR="006C6E25" w:rsidRDefault="005034D6" w:rsidP="006C6E25">
      <w:pPr>
        <w:pStyle w:val="ListParagraph"/>
        <w:numPr>
          <w:ilvl w:val="0"/>
          <w:numId w:val="1"/>
        </w:numPr>
        <w:spacing w:line="360" w:lineRule="auto"/>
        <w:rPr>
          <w:rFonts w:ascii="Arial Narrow" w:hAnsi="Arial Narrow"/>
        </w:rPr>
      </w:pPr>
      <w:r>
        <w:rPr>
          <w:rFonts w:ascii="Arial Narrow" w:hAnsi="Arial Narrow"/>
        </w:rPr>
        <w:t>Micheal Yator (DCC) – Chairperson</w:t>
      </w:r>
    </w:p>
    <w:p w:rsidR="006C6E25" w:rsidRPr="001B32D1" w:rsidRDefault="005034D6" w:rsidP="006C6E25">
      <w:pPr>
        <w:pStyle w:val="ListParagraph"/>
        <w:numPr>
          <w:ilvl w:val="0"/>
          <w:numId w:val="1"/>
        </w:numPr>
        <w:spacing w:line="360" w:lineRule="auto"/>
        <w:rPr>
          <w:rFonts w:ascii="Arial Narrow" w:hAnsi="Arial Narrow"/>
        </w:rPr>
      </w:pPr>
      <w:r>
        <w:rPr>
          <w:rFonts w:ascii="Arial Narrow" w:hAnsi="Arial Narrow"/>
        </w:rPr>
        <w:t>Josef Kumbatha (FAM) – Secretary</w:t>
      </w:r>
    </w:p>
    <w:p w:rsidR="006C6E25" w:rsidRPr="006C6E25" w:rsidRDefault="005034D6" w:rsidP="006C6E25">
      <w:pPr>
        <w:pStyle w:val="ListParagraph"/>
        <w:numPr>
          <w:ilvl w:val="0"/>
          <w:numId w:val="1"/>
        </w:numPr>
        <w:spacing w:line="360" w:lineRule="auto"/>
        <w:rPr>
          <w:rFonts w:ascii="Arial Narrow" w:hAnsi="Arial Narrow"/>
        </w:rPr>
      </w:pPr>
      <w:r>
        <w:rPr>
          <w:rFonts w:ascii="Arial Narrow" w:hAnsi="Arial Narrow"/>
        </w:rPr>
        <w:t>Rashid Bavu Kurera</w:t>
      </w:r>
      <w:r w:rsidR="006C6E25" w:rsidRPr="001B32D1">
        <w:rPr>
          <w:rFonts w:ascii="Arial Narrow" w:hAnsi="Arial Narrow"/>
        </w:rPr>
        <w:t xml:space="preserve"> – </w:t>
      </w:r>
      <w:r w:rsidR="00AB6F33">
        <w:rPr>
          <w:rFonts w:ascii="Arial Narrow" w:hAnsi="Arial Narrow"/>
        </w:rPr>
        <w:t>Male (Adult) Representative</w:t>
      </w:r>
    </w:p>
    <w:p w:rsidR="007B4DBC" w:rsidRPr="001B32D1" w:rsidRDefault="00AB6F33" w:rsidP="0033786A">
      <w:pPr>
        <w:pStyle w:val="ListParagraph"/>
        <w:numPr>
          <w:ilvl w:val="0"/>
          <w:numId w:val="1"/>
        </w:numPr>
        <w:spacing w:line="360" w:lineRule="auto"/>
        <w:rPr>
          <w:rFonts w:ascii="Arial Narrow" w:hAnsi="Arial Narrow"/>
        </w:rPr>
      </w:pPr>
      <w:r>
        <w:rPr>
          <w:rFonts w:ascii="Arial Narrow" w:hAnsi="Arial Narrow"/>
        </w:rPr>
        <w:t>Ngome Chitaphi Kidilo– CDF Board Co-opted Nominee</w:t>
      </w:r>
    </w:p>
    <w:p w:rsidR="007B4DBC" w:rsidRPr="001B32D1" w:rsidRDefault="005034D6" w:rsidP="0033786A">
      <w:pPr>
        <w:pStyle w:val="ListParagraph"/>
        <w:numPr>
          <w:ilvl w:val="0"/>
          <w:numId w:val="1"/>
        </w:numPr>
        <w:spacing w:line="360" w:lineRule="auto"/>
        <w:rPr>
          <w:rFonts w:ascii="Arial Narrow" w:hAnsi="Arial Narrow"/>
        </w:rPr>
      </w:pPr>
      <w:r>
        <w:rPr>
          <w:rFonts w:ascii="Arial Narrow" w:hAnsi="Arial Narrow"/>
        </w:rPr>
        <w:t>Amina Hussein</w:t>
      </w:r>
      <w:r w:rsidR="00AB6F33">
        <w:rPr>
          <w:rFonts w:ascii="Arial Narrow" w:hAnsi="Arial Narrow"/>
        </w:rPr>
        <w:t xml:space="preserve"> – Constituency Office (Female) Representative</w:t>
      </w:r>
    </w:p>
    <w:p w:rsidR="007B4DBC" w:rsidRPr="001B32D1" w:rsidRDefault="005034D6" w:rsidP="0033786A">
      <w:pPr>
        <w:pStyle w:val="ListParagraph"/>
        <w:numPr>
          <w:ilvl w:val="0"/>
          <w:numId w:val="1"/>
        </w:numPr>
        <w:spacing w:line="360" w:lineRule="auto"/>
        <w:rPr>
          <w:rFonts w:ascii="Arial Narrow" w:hAnsi="Arial Narrow"/>
        </w:rPr>
      </w:pPr>
      <w:r>
        <w:rPr>
          <w:rFonts w:ascii="Arial Narrow" w:hAnsi="Arial Narrow"/>
        </w:rPr>
        <w:t>Kimani Lemna</w:t>
      </w:r>
      <w:r w:rsidR="00AB6F33">
        <w:rPr>
          <w:rFonts w:ascii="Arial Narrow" w:hAnsi="Arial Narrow"/>
        </w:rPr>
        <w:t xml:space="preserve"> – Constituency Office (Male) Representative</w:t>
      </w:r>
    </w:p>
    <w:p w:rsidR="007B4DBC" w:rsidRPr="001B32D1" w:rsidRDefault="005034D6" w:rsidP="0033786A">
      <w:pPr>
        <w:pStyle w:val="ListParagraph"/>
        <w:numPr>
          <w:ilvl w:val="0"/>
          <w:numId w:val="1"/>
        </w:numPr>
        <w:spacing w:line="360" w:lineRule="auto"/>
        <w:rPr>
          <w:rFonts w:ascii="Arial Narrow" w:hAnsi="Arial Narrow"/>
        </w:rPr>
      </w:pPr>
      <w:r>
        <w:rPr>
          <w:rFonts w:ascii="Arial Narrow" w:hAnsi="Arial Narrow"/>
        </w:rPr>
        <w:t>Lilian Nyanje</w:t>
      </w:r>
      <w:r w:rsidR="00AB6F33">
        <w:rPr>
          <w:rFonts w:ascii="Arial Narrow" w:hAnsi="Arial Narrow"/>
        </w:rPr>
        <w:t xml:space="preserve"> – Female (Adult) Representative</w:t>
      </w:r>
    </w:p>
    <w:p w:rsidR="007B4DBC" w:rsidRDefault="00AB6F33" w:rsidP="0033786A">
      <w:pPr>
        <w:pStyle w:val="ListParagraph"/>
        <w:numPr>
          <w:ilvl w:val="0"/>
          <w:numId w:val="1"/>
        </w:numPr>
        <w:spacing w:line="360" w:lineRule="auto"/>
        <w:rPr>
          <w:rFonts w:ascii="Arial Narrow" w:hAnsi="Arial Narrow"/>
        </w:rPr>
      </w:pPr>
      <w:r>
        <w:rPr>
          <w:rFonts w:ascii="Arial Narrow" w:hAnsi="Arial Narrow"/>
        </w:rPr>
        <w:t>Rebecca Mwaka – PWD Representative</w:t>
      </w:r>
    </w:p>
    <w:p w:rsidR="00561AAA" w:rsidRPr="001B32D1" w:rsidRDefault="00AB6F33" w:rsidP="0033786A">
      <w:pPr>
        <w:pStyle w:val="ListParagraph"/>
        <w:numPr>
          <w:ilvl w:val="0"/>
          <w:numId w:val="1"/>
        </w:numPr>
        <w:spacing w:line="360" w:lineRule="auto"/>
        <w:rPr>
          <w:rFonts w:ascii="Arial Narrow" w:hAnsi="Arial Narrow"/>
        </w:rPr>
      </w:pPr>
      <w:r>
        <w:rPr>
          <w:rFonts w:ascii="Arial Narrow" w:hAnsi="Arial Narrow"/>
        </w:rPr>
        <w:t>Adhiban Mugandi Munyika - Youth (Male) Representative</w:t>
      </w:r>
    </w:p>
    <w:p w:rsidR="00363D49" w:rsidRDefault="00AB6F33" w:rsidP="00363D49">
      <w:pPr>
        <w:pStyle w:val="ListParagraph"/>
        <w:numPr>
          <w:ilvl w:val="0"/>
          <w:numId w:val="1"/>
        </w:numPr>
        <w:spacing w:line="360" w:lineRule="auto"/>
        <w:rPr>
          <w:rFonts w:ascii="Arial Narrow" w:hAnsi="Arial Narrow"/>
        </w:rPr>
      </w:pPr>
      <w:r>
        <w:rPr>
          <w:rFonts w:ascii="Arial Narrow" w:hAnsi="Arial Narrow"/>
        </w:rPr>
        <w:t>BeatriceMbeyu Joto – Youth (Female) Representative</w:t>
      </w:r>
    </w:p>
    <w:p w:rsidR="00363D49" w:rsidRPr="00363D49" w:rsidRDefault="00363D49" w:rsidP="00363D49">
      <w:pPr>
        <w:pStyle w:val="ListParagraph"/>
        <w:spacing w:line="360" w:lineRule="auto"/>
        <w:rPr>
          <w:rFonts w:ascii="Arial Narrow" w:hAnsi="Arial Narrow"/>
        </w:rPr>
      </w:pPr>
    </w:p>
    <w:p w:rsidR="00EF7A2D" w:rsidRPr="001B32D1" w:rsidRDefault="00EF7A2D" w:rsidP="007B4DBC">
      <w:pPr>
        <w:rPr>
          <w:rFonts w:ascii="Arial Narrow" w:hAnsi="Arial Narrow"/>
          <w:b/>
          <w:sz w:val="28"/>
          <w:szCs w:val="28"/>
          <w:u w:val="single"/>
        </w:rPr>
      </w:pPr>
      <w:r w:rsidRPr="001B32D1">
        <w:rPr>
          <w:rFonts w:ascii="Arial Narrow" w:hAnsi="Arial Narrow"/>
          <w:b/>
          <w:sz w:val="28"/>
          <w:szCs w:val="28"/>
          <w:u w:val="single"/>
        </w:rPr>
        <w:t xml:space="preserve">In attendance: </w:t>
      </w:r>
    </w:p>
    <w:p w:rsidR="0033786A" w:rsidRDefault="00EF7A2D" w:rsidP="007D3A7C">
      <w:pPr>
        <w:pStyle w:val="ListParagraph"/>
        <w:numPr>
          <w:ilvl w:val="0"/>
          <w:numId w:val="22"/>
        </w:numPr>
        <w:spacing w:after="0" w:line="360" w:lineRule="auto"/>
        <w:rPr>
          <w:rFonts w:ascii="Arial Narrow" w:hAnsi="Arial Narrow"/>
        </w:rPr>
      </w:pPr>
      <w:r w:rsidRPr="000679A3">
        <w:rPr>
          <w:rFonts w:ascii="Arial Narrow" w:hAnsi="Arial Narrow"/>
        </w:rPr>
        <w:t>Augustino Mukamba</w:t>
      </w:r>
      <w:r w:rsidR="00B5640C" w:rsidRPr="000679A3">
        <w:rPr>
          <w:rFonts w:ascii="Arial Narrow" w:hAnsi="Arial Narrow"/>
        </w:rPr>
        <w:t xml:space="preserve"> – CDF Project Coordinator</w:t>
      </w:r>
    </w:p>
    <w:p w:rsidR="00AB6F33" w:rsidRDefault="00AB6F33" w:rsidP="007D3A7C">
      <w:pPr>
        <w:pStyle w:val="ListParagraph"/>
        <w:numPr>
          <w:ilvl w:val="0"/>
          <w:numId w:val="22"/>
        </w:numPr>
        <w:spacing w:after="0" w:line="360" w:lineRule="auto"/>
        <w:rPr>
          <w:rFonts w:ascii="Arial Narrow" w:hAnsi="Arial Narrow"/>
        </w:rPr>
      </w:pPr>
      <w:r>
        <w:rPr>
          <w:rFonts w:ascii="Arial Narrow" w:hAnsi="Arial Narrow"/>
        </w:rPr>
        <w:t>Richard Itambo - Constituency Office Manager</w:t>
      </w:r>
    </w:p>
    <w:p w:rsidR="00AB6F33" w:rsidRPr="007D3A7C" w:rsidRDefault="00AB6F33" w:rsidP="007D3A7C">
      <w:pPr>
        <w:pStyle w:val="ListParagraph"/>
        <w:numPr>
          <w:ilvl w:val="0"/>
          <w:numId w:val="22"/>
        </w:numPr>
        <w:spacing w:after="0" w:line="360" w:lineRule="auto"/>
        <w:rPr>
          <w:rFonts w:ascii="Arial Narrow" w:hAnsi="Arial Narrow"/>
        </w:rPr>
      </w:pPr>
      <w:r>
        <w:rPr>
          <w:rFonts w:ascii="Arial Narrow" w:hAnsi="Arial Narrow"/>
        </w:rPr>
        <w:t>Frnklin Mwirigi Munene - District Accountant</w:t>
      </w:r>
    </w:p>
    <w:p w:rsidR="00E5025A" w:rsidRDefault="00E5025A" w:rsidP="007B4DBC">
      <w:pPr>
        <w:rPr>
          <w:rFonts w:ascii="Arial Narrow" w:hAnsi="Arial Narrow"/>
          <w:b/>
          <w:sz w:val="28"/>
          <w:szCs w:val="28"/>
          <w:u w:val="single"/>
        </w:rPr>
      </w:pPr>
    </w:p>
    <w:p w:rsidR="007B4DBC" w:rsidRPr="001B32D1" w:rsidRDefault="007B4DBC" w:rsidP="007B4DBC">
      <w:pPr>
        <w:rPr>
          <w:rFonts w:ascii="Arial Narrow" w:hAnsi="Arial Narrow"/>
          <w:b/>
          <w:sz w:val="28"/>
          <w:szCs w:val="28"/>
          <w:u w:val="single"/>
        </w:rPr>
      </w:pPr>
      <w:r w:rsidRPr="001B32D1">
        <w:rPr>
          <w:rFonts w:ascii="Arial Narrow" w:hAnsi="Arial Narrow"/>
          <w:b/>
          <w:sz w:val="28"/>
          <w:szCs w:val="28"/>
          <w:u w:val="single"/>
        </w:rPr>
        <w:t>Agenda:</w:t>
      </w:r>
    </w:p>
    <w:p w:rsidR="007B4DBC" w:rsidRPr="001B32D1" w:rsidRDefault="007B4DBC" w:rsidP="002D646D">
      <w:pPr>
        <w:numPr>
          <w:ilvl w:val="0"/>
          <w:numId w:val="3"/>
        </w:numPr>
        <w:spacing w:after="0" w:line="360" w:lineRule="auto"/>
        <w:rPr>
          <w:rFonts w:ascii="Arial Narrow" w:hAnsi="Arial Narrow"/>
        </w:rPr>
      </w:pPr>
      <w:r w:rsidRPr="001B32D1">
        <w:rPr>
          <w:rFonts w:ascii="Arial Narrow" w:hAnsi="Arial Narrow"/>
        </w:rPr>
        <w:t xml:space="preserve">Opening remarks by </w:t>
      </w:r>
      <w:r w:rsidR="001C174C">
        <w:rPr>
          <w:rFonts w:ascii="Arial Narrow" w:hAnsi="Arial Narrow"/>
        </w:rPr>
        <w:t xml:space="preserve"> Chairperson</w:t>
      </w:r>
      <w:r w:rsidR="00AB6F33">
        <w:rPr>
          <w:rFonts w:ascii="Arial Narrow" w:hAnsi="Arial Narrow"/>
        </w:rPr>
        <w:t xml:space="preserve"> / Secretary</w:t>
      </w:r>
    </w:p>
    <w:p w:rsidR="007D3A7C" w:rsidRPr="00AB6F33" w:rsidRDefault="00AB6F33" w:rsidP="00AB6F33">
      <w:pPr>
        <w:numPr>
          <w:ilvl w:val="0"/>
          <w:numId w:val="3"/>
        </w:numPr>
        <w:spacing w:after="0" w:line="360" w:lineRule="auto"/>
        <w:rPr>
          <w:rFonts w:ascii="Arial Narrow" w:hAnsi="Arial Narrow"/>
        </w:rPr>
      </w:pPr>
      <w:r>
        <w:rPr>
          <w:rFonts w:ascii="Arial Narrow" w:hAnsi="Arial Narrow"/>
        </w:rPr>
        <w:t>Election of Chairperson &amp; Secretary</w:t>
      </w:r>
    </w:p>
    <w:p w:rsidR="007B4DBC" w:rsidRPr="001B32D1" w:rsidRDefault="007B4DBC" w:rsidP="002D646D">
      <w:pPr>
        <w:numPr>
          <w:ilvl w:val="0"/>
          <w:numId w:val="3"/>
        </w:numPr>
        <w:spacing w:after="0" w:line="360" w:lineRule="auto"/>
        <w:rPr>
          <w:rFonts w:ascii="Arial Narrow" w:hAnsi="Arial Narrow"/>
        </w:rPr>
      </w:pPr>
      <w:r w:rsidRPr="001B32D1">
        <w:rPr>
          <w:rFonts w:ascii="Arial Narrow" w:hAnsi="Arial Narrow"/>
        </w:rPr>
        <w:t>Any Other Business (A.O.B).</w:t>
      </w:r>
    </w:p>
    <w:p w:rsidR="00106F0D" w:rsidRDefault="00106F0D" w:rsidP="007B4DBC">
      <w:pPr>
        <w:rPr>
          <w:rFonts w:ascii="Arial Narrow" w:hAnsi="Arial Narrow"/>
          <w:b/>
          <w:sz w:val="28"/>
          <w:szCs w:val="28"/>
          <w:u w:val="single"/>
        </w:rPr>
      </w:pPr>
    </w:p>
    <w:p w:rsidR="001C174C" w:rsidRDefault="001C174C" w:rsidP="007B4DBC">
      <w:pPr>
        <w:rPr>
          <w:rFonts w:ascii="Arial Narrow" w:hAnsi="Arial Narrow"/>
          <w:b/>
          <w:sz w:val="28"/>
          <w:szCs w:val="28"/>
          <w:u w:val="single"/>
        </w:rPr>
      </w:pPr>
    </w:p>
    <w:p w:rsidR="002A1827" w:rsidRDefault="002A1827" w:rsidP="007B4DBC">
      <w:pPr>
        <w:rPr>
          <w:rFonts w:ascii="Arial Narrow" w:hAnsi="Arial Narrow"/>
          <w:b/>
          <w:sz w:val="28"/>
          <w:szCs w:val="28"/>
          <w:u w:val="single"/>
        </w:rPr>
      </w:pPr>
    </w:p>
    <w:p w:rsidR="00E5025A" w:rsidRDefault="00E5025A" w:rsidP="007B4DBC">
      <w:pPr>
        <w:rPr>
          <w:rFonts w:ascii="Arial Narrow" w:hAnsi="Arial Narrow"/>
          <w:b/>
          <w:sz w:val="28"/>
          <w:szCs w:val="28"/>
          <w:u w:val="single"/>
        </w:rPr>
      </w:pPr>
    </w:p>
    <w:p w:rsidR="006C6E25" w:rsidRDefault="006C6E25" w:rsidP="007B4DBC">
      <w:pPr>
        <w:rPr>
          <w:rFonts w:ascii="Arial Narrow" w:hAnsi="Arial Narrow"/>
          <w:b/>
          <w:sz w:val="28"/>
          <w:szCs w:val="28"/>
          <w:u w:val="single"/>
        </w:rPr>
      </w:pPr>
    </w:p>
    <w:p w:rsidR="006C6E25" w:rsidRDefault="006C6E25" w:rsidP="007B4DBC">
      <w:pPr>
        <w:rPr>
          <w:rFonts w:ascii="Arial Narrow" w:hAnsi="Arial Narrow"/>
          <w:b/>
          <w:sz w:val="28"/>
          <w:szCs w:val="28"/>
          <w:u w:val="single"/>
        </w:rPr>
      </w:pPr>
    </w:p>
    <w:p w:rsidR="007D3A7C" w:rsidRDefault="007D3A7C" w:rsidP="007B4DBC">
      <w:pPr>
        <w:rPr>
          <w:rFonts w:ascii="Arial Narrow" w:hAnsi="Arial Narrow"/>
          <w:b/>
          <w:sz w:val="28"/>
          <w:szCs w:val="28"/>
          <w:u w:val="single"/>
        </w:rPr>
      </w:pPr>
    </w:p>
    <w:p w:rsidR="00C73E77" w:rsidRPr="003332F3" w:rsidRDefault="00C73E77" w:rsidP="00F60160">
      <w:pPr>
        <w:jc w:val="both"/>
        <w:rPr>
          <w:rFonts w:ascii="Arial Narrow" w:hAnsi="Arial Narrow"/>
          <w:b/>
          <w:sz w:val="24"/>
          <w:szCs w:val="24"/>
          <w:u w:val="single"/>
        </w:rPr>
      </w:pPr>
      <w:r w:rsidRPr="003332F3">
        <w:rPr>
          <w:rFonts w:ascii="Arial Narrow" w:hAnsi="Arial Narrow"/>
          <w:b/>
          <w:sz w:val="24"/>
          <w:szCs w:val="24"/>
          <w:u w:val="single"/>
        </w:rPr>
        <w:lastRenderedPageBreak/>
        <w:t>Preliminaries:</w:t>
      </w:r>
    </w:p>
    <w:p w:rsidR="009B0C59" w:rsidRDefault="00084586" w:rsidP="00F60160">
      <w:pPr>
        <w:spacing w:after="0"/>
        <w:jc w:val="both"/>
        <w:rPr>
          <w:rFonts w:ascii="Arial Narrow" w:hAnsi="Arial Narrow"/>
          <w:sz w:val="24"/>
          <w:szCs w:val="24"/>
        </w:rPr>
      </w:pPr>
      <w:r>
        <w:rPr>
          <w:rFonts w:ascii="Arial Narrow" w:hAnsi="Arial Narrow"/>
          <w:sz w:val="24"/>
          <w:szCs w:val="24"/>
        </w:rPr>
        <w:t>Meetin</w:t>
      </w:r>
      <w:r w:rsidR="00396CBD">
        <w:rPr>
          <w:rFonts w:ascii="Arial Narrow" w:hAnsi="Arial Narrow"/>
          <w:sz w:val="24"/>
          <w:szCs w:val="24"/>
        </w:rPr>
        <w:t>g was called to order at 1050 hours</w:t>
      </w:r>
      <w:r>
        <w:rPr>
          <w:rFonts w:ascii="Arial Narrow" w:hAnsi="Arial Narrow"/>
          <w:sz w:val="24"/>
          <w:szCs w:val="24"/>
        </w:rPr>
        <w:t xml:space="preserve"> and Lilian Nyanje lead the committee in a word of prayer</w:t>
      </w:r>
    </w:p>
    <w:p w:rsidR="00084586" w:rsidRDefault="00084586" w:rsidP="00F60160">
      <w:pPr>
        <w:spacing w:after="0"/>
        <w:jc w:val="both"/>
        <w:rPr>
          <w:rFonts w:ascii="Arial Narrow" w:hAnsi="Arial Narrow"/>
          <w:sz w:val="24"/>
          <w:szCs w:val="24"/>
        </w:rPr>
      </w:pPr>
      <w:r>
        <w:rPr>
          <w:rFonts w:ascii="Arial Narrow" w:hAnsi="Arial Narrow"/>
          <w:sz w:val="24"/>
          <w:szCs w:val="24"/>
        </w:rPr>
        <w:t>Members introduced themselves noting their wards of residence and the specific positions they represent in the committee.</w:t>
      </w:r>
    </w:p>
    <w:p w:rsidR="00084586" w:rsidRDefault="00084586" w:rsidP="00F60160">
      <w:pPr>
        <w:spacing w:after="0"/>
        <w:jc w:val="both"/>
        <w:rPr>
          <w:rFonts w:ascii="Arial Narrow" w:hAnsi="Arial Narrow"/>
          <w:sz w:val="24"/>
          <w:szCs w:val="24"/>
        </w:rPr>
      </w:pPr>
      <w:r>
        <w:rPr>
          <w:rFonts w:ascii="Arial Narrow" w:hAnsi="Arial Narrow"/>
          <w:sz w:val="24"/>
          <w:szCs w:val="24"/>
        </w:rPr>
        <w:t>The session chairperson</w:t>
      </w:r>
      <w:r w:rsidR="00E43425">
        <w:rPr>
          <w:rFonts w:ascii="Arial Narrow" w:hAnsi="Arial Narrow"/>
          <w:sz w:val="24"/>
          <w:szCs w:val="24"/>
        </w:rPr>
        <w:t xml:space="preserve"> congratulated the gazetted </w:t>
      </w:r>
      <w:r w:rsidR="00C057CF">
        <w:rPr>
          <w:rFonts w:ascii="Arial Narrow" w:hAnsi="Arial Narrow"/>
          <w:sz w:val="24"/>
          <w:szCs w:val="24"/>
        </w:rPr>
        <w:t>members for making it successful to the committee noting that they had to fight for those</w:t>
      </w:r>
      <w:r>
        <w:rPr>
          <w:rFonts w:ascii="Arial Narrow" w:hAnsi="Arial Narrow"/>
          <w:sz w:val="24"/>
          <w:szCs w:val="24"/>
        </w:rPr>
        <w:t xml:space="preserve"> </w:t>
      </w:r>
      <w:r w:rsidR="00C057CF">
        <w:rPr>
          <w:rFonts w:ascii="Arial Narrow" w:hAnsi="Arial Narrow"/>
          <w:sz w:val="24"/>
          <w:szCs w:val="24"/>
        </w:rPr>
        <w:t xml:space="preserve">positions from among 118 interested applicants. Members were </w:t>
      </w:r>
      <w:r>
        <w:rPr>
          <w:rFonts w:ascii="Arial Narrow" w:hAnsi="Arial Narrow"/>
          <w:sz w:val="24"/>
          <w:szCs w:val="24"/>
        </w:rPr>
        <w:t xml:space="preserve">challenged </w:t>
      </w:r>
      <w:r w:rsidR="008D48A8">
        <w:rPr>
          <w:rFonts w:ascii="Arial Narrow" w:hAnsi="Arial Narrow"/>
          <w:sz w:val="24"/>
          <w:szCs w:val="24"/>
        </w:rPr>
        <w:t>to live above village politics and discharge their duties professionally without fear or favor noting that they</w:t>
      </w:r>
      <w:r w:rsidR="00C057CF">
        <w:rPr>
          <w:rFonts w:ascii="Arial Narrow" w:hAnsi="Arial Narrow"/>
          <w:sz w:val="24"/>
          <w:szCs w:val="24"/>
        </w:rPr>
        <w:t xml:space="preserve"> would</w:t>
      </w:r>
      <w:r w:rsidR="00E43425">
        <w:rPr>
          <w:rFonts w:ascii="Arial Narrow" w:hAnsi="Arial Narrow"/>
          <w:sz w:val="24"/>
          <w:szCs w:val="24"/>
        </w:rPr>
        <w:t xml:space="preserve"> be subjected to public criticism occasionally but that should never deter them from abiding to the law. Most important to note is that they would be faced with compromising situations at times as they dispense their responsibilities but should resist falling into the jaws of corruption and conflict of interest instead they should embrace a calling of selfless service delivery.</w:t>
      </w:r>
      <w:r w:rsidR="008D48A8">
        <w:rPr>
          <w:rFonts w:ascii="Arial Narrow" w:hAnsi="Arial Narrow"/>
          <w:sz w:val="24"/>
          <w:szCs w:val="24"/>
        </w:rPr>
        <w:t xml:space="preserve">  </w:t>
      </w:r>
    </w:p>
    <w:p w:rsidR="009E334F" w:rsidRPr="009B0C59" w:rsidRDefault="009E334F" w:rsidP="00F60160">
      <w:pPr>
        <w:jc w:val="both"/>
        <w:rPr>
          <w:rFonts w:ascii="Arial Narrow" w:hAnsi="Arial Narrow"/>
          <w:sz w:val="24"/>
          <w:szCs w:val="24"/>
        </w:rPr>
      </w:pPr>
    </w:p>
    <w:p w:rsidR="00E5025A" w:rsidRDefault="009A5213" w:rsidP="00F60160">
      <w:pPr>
        <w:jc w:val="both"/>
        <w:rPr>
          <w:rFonts w:ascii="Arial Narrow" w:hAnsi="Arial Narrow"/>
          <w:b/>
          <w:sz w:val="24"/>
          <w:szCs w:val="24"/>
          <w:u w:val="single"/>
        </w:rPr>
      </w:pPr>
      <w:r>
        <w:rPr>
          <w:rFonts w:ascii="Arial Narrow" w:hAnsi="Arial Narrow"/>
          <w:b/>
          <w:sz w:val="24"/>
          <w:szCs w:val="24"/>
          <w:u w:val="single"/>
        </w:rPr>
        <w:t>Min.0</w:t>
      </w:r>
      <w:r w:rsidR="00BD075E">
        <w:rPr>
          <w:rFonts w:ascii="Arial Narrow" w:hAnsi="Arial Narrow"/>
          <w:b/>
          <w:sz w:val="24"/>
          <w:szCs w:val="24"/>
          <w:u w:val="single"/>
        </w:rPr>
        <w:t>1/14</w:t>
      </w:r>
      <w:r w:rsidR="007D3A7C">
        <w:rPr>
          <w:rFonts w:ascii="Arial Narrow" w:hAnsi="Arial Narrow"/>
          <w:b/>
          <w:sz w:val="24"/>
          <w:szCs w:val="24"/>
          <w:u w:val="single"/>
        </w:rPr>
        <w:t>/12</w:t>
      </w:r>
      <w:r w:rsidR="00BD075E">
        <w:rPr>
          <w:rFonts w:ascii="Arial Narrow" w:hAnsi="Arial Narrow"/>
          <w:b/>
          <w:sz w:val="24"/>
          <w:szCs w:val="24"/>
          <w:u w:val="single"/>
        </w:rPr>
        <w:t>/2017</w:t>
      </w:r>
      <w:r w:rsidR="009E334F">
        <w:rPr>
          <w:rFonts w:ascii="Arial Narrow" w:hAnsi="Arial Narrow"/>
          <w:b/>
          <w:sz w:val="24"/>
          <w:szCs w:val="24"/>
          <w:u w:val="single"/>
        </w:rPr>
        <w:t xml:space="preserve"> – </w:t>
      </w:r>
      <w:r w:rsidR="00BD075E">
        <w:rPr>
          <w:rFonts w:ascii="Arial Narrow" w:hAnsi="Arial Narrow"/>
          <w:b/>
          <w:sz w:val="24"/>
          <w:szCs w:val="24"/>
          <w:u w:val="single"/>
        </w:rPr>
        <w:t>Election</w:t>
      </w:r>
      <w:r w:rsidR="009264FE">
        <w:rPr>
          <w:rFonts w:ascii="Arial Narrow" w:hAnsi="Arial Narrow"/>
          <w:b/>
          <w:sz w:val="24"/>
          <w:szCs w:val="24"/>
          <w:u w:val="single"/>
        </w:rPr>
        <w:t xml:space="preserve"> </w:t>
      </w:r>
      <w:r w:rsidR="00BD075E">
        <w:rPr>
          <w:rFonts w:ascii="Arial Narrow" w:hAnsi="Arial Narrow"/>
          <w:b/>
          <w:sz w:val="24"/>
          <w:szCs w:val="24"/>
          <w:u w:val="single"/>
        </w:rPr>
        <w:t xml:space="preserve">of </w:t>
      </w:r>
      <w:r w:rsidR="009264FE">
        <w:rPr>
          <w:rFonts w:ascii="Arial Narrow" w:hAnsi="Arial Narrow"/>
          <w:b/>
          <w:sz w:val="24"/>
          <w:szCs w:val="24"/>
          <w:u w:val="single"/>
        </w:rPr>
        <w:t xml:space="preserve">Committee </w:t>
      </w:r>
      <w:r w:rsidR="00BD075E">
        <w:rPr>
          <w:rFonts w:ascii="Arial Narrow" w:hAnsi="Arial Narrow"/>
          <w:b/>
          <w:sz w:val="24"/>
          <w:szCs w:val="24"/>
          <w:u w:val="single"/>
        </w:rPr>
        <w:t>Chairperson and Secretary</w:t>
      </w:r>
    </w:p>
    <w:p w:rsidR="000677DB" w:rsidRDefault="009264FE" w:rsidP="00F60160">
      <w:pPr>
        <w:jc w:val="both"/>
        <w:rPr>
          <w:rFonts w:ascii="Arial Narrow" w:hAnsi="Arial Narrow"/>
          <w:sz w:val="24"/>
          <w:szCs w:val="24"/>
        </w:rPr>
      </w:pPr>
      <w:r>
        <w:rPr>
          <w:rFonts w:ascii="Arial Narrow" w:hAnsi="Arial Narrow"/>
          <w:sz w:val="24"/>
          <w:szCs w:val="24"/>
        </w:rPr>
        <w:t>The Fund Manager briefed the committee on the transition guidelines and provisions of the law in as far as the main agenda of the first sitting of the committee is concerned, which is to elect the committee chairperson and secretary.</w:t>
      </w:r>
    </w:p>
    <w:p w:rsidR="007A7BF8" w:rsidRDefault="007A7BF8" w:rsidP="00F60160">
      <w:pPr>
        <w:jc w:val="both"/>
        <w:rPr>
          <w:rFonts w:ascii="Arial Narrow" w:hAnsi="Arial Narrow"/>
          <w:sz w:val="24"/>
          <w:szCs w:val="24"/>
        </w:rPr>
      </w:pPr>
      <w:r>
        <w:rPr>
          <w:rFonts w:ascii="Arial Narrow" w:hAnsi="Arial Narrow"/>
          <w:sz w:val="24"/>
          <w:szCs w:val="24"/>
        </w:rPr>
        <w:t>After leng</w:t>
      </w:r>
      <w:r w:rsidR="00412930">
        <w:rPr>
          <w:rFonts w:ascii="Arial Narrow" w:hAnsi="Arial Narrow"/>
          <w:sz w:val="24"/>
          <w:szCs w:val="24"/>
        </w:rPr>
        <w:t>thy deliberations on the election criteria to be adopted, members asked to go on kamukunji to consult amongst themselves and bring back feedback on how to go about the exercise.</w:t>
      </w:r>
    </w:p>
    <w:p w:rsidR="00412930" w:rsidRDefault="00412930" w:rsidP="00F60160">
      <w:pPr>
        <w:jc w:val="both"/>
        <w:rPr>
          <w:rFonts w:ascii="Arial Narrow" w:hAnsi="Arial Narrow"/>
          <w:sz w:val="24"/>
          <w:szCs w:val="24"/>
        </w:rPr>
      </w:pPr>
      <w:r>
        <w:rPr>
          <w:rFonts w:ascii="Arial Narrow" w:hAnsi="Arial Narrow"/>
          <w:sz w:val="24"/>
          <w:szCs w:val="24"/>
        </w:rPr>
        <w:t xml:space="preserve">The session chairperson was to </w:t>
      </w:r>
      <w:r w:rsidR="0026068E">
        <w:rPr>
          <w:rFonts w:ascii="Arial Narrow" w:hAnsi="Arial Narrow"/>
          <w:sz w:val="24"/>
          <w:szCs w:val="24"/>
        </w:rPr>
        <w:t>serve as the returning officer assisted by the session secretary.</w:t>
      </w:r>
    </w:p>
    <w:p w:rsidR="0026068E" w:rsidRDefault="0026068E" w:rsidP="00F60160">
      <w:pPr>
        <w:jc w:val="both"/>
        <w:rPr>
          <w:rFonts w:ascii="Arial Narrow" w:hAnsi="Arial Narrow"/>
          <w:sz w:val="24"/>
          <w:szCs w:val="24"/>
        </w:rPr>
      </w:pPr>
      <w:r>
        <w:rPr>
          <w:rFonts w:ascii="Arial Narrow" w:hAnsi="Arial Narrow"/>
          <w:sz w:val="24"/>
          <w:szCs w:val="24"/>
        </w:rPr>
        <w:t xml:space="preserve">Members went out on a kamukunji and after almost half an hour came back with a consensus </w:t>
      </w:r>
      <w:r w:rsidR="00856272">
        <w:rPr>
          <w:rFonts w:ascii="Arial Narrow" w:hAnsi="Arial Narrow"/>
          <w:sz w:val="24"/>
          <w:szCs w:val="24"/>
        </w:rPr>
        <w:t xml:space="preserve">decision </w:t>
      </w:r>
      <w:r w:rsidR="008C2A0C">
        <w:rPr>
          <w:rFonts w:ascii="Arial Narrow" w:hAnsi="Arial Narrow"/>
          <w:sz w:val="24"/>
          <w:szCs w:val="24"/>
        </w:rPr>
        <w:t>electing</w:t>
      </w:r>
      <w:r w:rsidR="00856272">
        <w:rPr>
          <w:rFonts w:ascii="Arial Narrow" w:hAnsi="Arial Narrow"/>
          <w:sz w:val="24"/>
          <w:szCs w:val="24"/>
        </w:rPr>
        <w:t xml:space="preserve"> as follows;</w:t>
      </w:r>
    </w:p>
    <w:p w:rsidR="00856272" w:rsidRPr="00F60160" w:rsidRDefault="00F60160" w:rsidP="00F60160">
      <w:pPr>
        <w:pStyle w:val="ListParagraph"/>
        <w:numPr>
          <w:ilvl w:val="0"/>
          <w:numId w:val="45"/>
        </w:numPr>
        <w:jc w:val="both"/>
        <w:rPr>
          <w:rFonts w:ascii="Arial Narrow" w:hAnsi="Arial Narrow"/>
          <w:b/>
          <w:sz w:val="24"/>
          <w:szCs w:val="24"/>
        </w:rPr>
      </w:pPr>
      <w:r w:rsidRPr="00F60160">
        <w:rPr>
          <w:rFonts w:ascii="Arial Narrow" w:hAnsi="Arial Narrow"/>
          <w:b/>
          <w:sz w:val="24"/>
          <w:szCs w:val="24"/>
        </w:rPr>
        <w:t>Chairperson</w:t>
      </w:r>
    </w:p>
    <w:tbl>
      <w:tblPr>
        <w:tblStyle w:val="TableGrid"/>
        <w:tblW w:w="9540" w:type="dxa"/>
        <w:tblInd w:w="108" w:type="dxa"/>
        <w:tblLook w:val="04A0"/>
      </w:tblPr>
      <w:tblGrid>
        <w:gridCol w:w="743"/>
        <w:gridCol w:w="2239"/>
        <w:gridCol w:w="1975"/>
        <w:gridCol w:w="1528"/>
        <w:gridCol w:w="1345"/>
        <w:gridCol w:w="1710"/>
      </w:tblGrid>
      <w:tr w:rsidR="00F60160" w:rsidRPr="00DD454D" w:rsidTr="00F60160">
        <w:tc>
          <w:tcPr>
            <w:tcW w:w="743" w:type="dxa"/>
          </w:tcPr>
          <w:p w:rsidR="00F60160" w:rsidRPr="00DD454D" w:rsidRDefault="00F60160" w:rsidP="00F60160">
            <w:pPr>
              <w:jc w:val="both"/>
              <w:rPr>
                <w:rFonts w:asciiTheme="majorHAnsi" w:hAnsiTheme="majorHAnsi" w:cs="Tahoma"/>
                <w:b/>
              </w:rPr>
            </w:pPr>
            <w:r w:rsidRPr="00DD454D">
              <w:rPr>
                <w:rFonts w:asciiTheme="majorHAnsi" w:hAnsiTheme="majorHAnsi" w:cs="Tahoma"/>
                <w:b/>
              </w:rPr>
              <w:t>S/NO</w:t>
            </w:r>
          </w:p>
        </w:tc>
        <w:tc>
          <w:tcPr>
            <w:tcW w:w="2239" w:type="dxa"/>
          </w:tcPr>
          <w:p w:rsidR="00F60160" w:rsidRPr="00DD454D" w:rsidRDefault="00F60160" w:rsidP="00F60160">
            <w:pPr>
              <w:jc w:val="both"/>
              <w:rPr>
                <w:rFonts w:asciiTheme="majorHAnsi" w:hAnsiTheme="majorHAnsi" w:cs="Tahoma"/>
                <w:b/>
              </w:rPr>
            </w:pPr>
            <w:r w:rsidRPr="00DD454D">
              <w:rPr>
                <w:rFonts w:asciiTheme="majorHAnsi" w:hAnsiTheme="majorHAnsi" w:cs="Tahoma"/>
                <w:b/>
              </w:rPr>
              <w:t>NAME</w:t>
            </w:r>
          </w:p>
        </w:tc>
        <w:tc>
          <w:tcPr>
            <w:tcW w:w="1975" w:type="dxa"/>
          </w:tcPr>
          <w:p w:rsidR="00F60160" w:rsidRPr="00DD454D" w:rsidRDefault="00F60160" w:rsidP="00F60160">
            <w:pPr>
              <w:jc w:val="both"/>
              <w:rPr>
                <w:rFonts w:asciiTheme="majorHAnsi" w:hAnsiTheme="majorHAnsi" w:cs="Tahoma"/>
                <w:b/>
              </w:rPr>
            </w:pPr>
            <w:r w:rsidRPr="00DD454D">
              <w:rPr>
                <w:rFonts w:asciiTheme="majorHAnsi" w:hAnsiTheme="majorHAnsi" w:cs="Tahoma"/>
                <w:b/>
              </w:rPr>
              <w:t>NATIONAL IDNO.</w:t>
            </w:r>
          </w:p>
        </w:tc>
        <w:tc>
          <w:tcPr>
            <w:tcW w:w="1528" w:type="dxa"/>
          </w:tcPr>
          <w:p w:rsidR="00F60160" w:rsidRPr="00DD454D" w:rsidRDefault="00F60160" w:rsidP="00F60160">
            <w:pPr>
              <w:jc w:val="both"/>
              <w:rPr>
                <w:rFonts w:asciiTheme="majorHAnsi" w:hAnsiTheme="majorHAnsi" w:cs="Tahoma"/>
                <w:b/>
              </w:rPr>
            </w:pPr>
            <w:r w:rsidRPr="00DD454D">
              <w:rPr>
                <w:rFonts w:asciiTheme="majorHAnsi" w:hAnsiTheme="majorHAnsi" w:cs="Tahoma"/>
                <w:b/>
              </w:rPr>
              <w:t>CATEGORY</w:t>
            </w:r>
          </w:p>
        </w:tc>
        <w:tc>
          <w:tcPr>
            <w:tcW w:w="1345" w:type="dxa"/>
          </w:tcPr>
          <w:p w:rsidR="00F60160" w:rsidRPr="00DD454D" w:rsidRDefault="00F60160" w:rsidP="00F60160">
            <w:pPr>
              <w:jc w:val="both"/>
              <w:rPr>
                <w:rFonts w:asciiTheme="majorHAnsi" w:hAnsiTheme="majorHAnsi" w:cs="Tahoma"/>
                <w:b/>
              </w:rPr>
            </w:pPr>
            <w:r w:rsidRPr="00DD454D">
              <w:rPr>
                <w:rFonts w:asciiTheme="majorHAnsi" w:hAnsiTheme="majorHAnsi" w:cs="Tahoma"/>
                <w:b/>
              </w:rPr>
              <w:t>WARD</w:t>
            </w:r>
          </w:p>
        </w:tc>
        <w:tc>
          <w:tcPr>
            <w:tcW w:w="1710" w:type="dxa"/>
          </w:tcPr>
          <w:p w:rsidR="00F60160" w:rsidRPr="00DD454D" w:rsidRDefault="00F60160" w:rsidP="00F60160">
            <w:pPr>
              <w:jc w:val="both"/>
              <w:rPr>
                <w:rFonts w:asciiTheme="majorHAnsi" w:hAnsiTheme="majorHAnsi" w:cs="Tahoma"/>
                <w:b/>
              </w:rPr>
            </w:pPr>
            <w:r w:rsidRPr="00DD454D">
              <w:rPr>
                <w:rFonts w:asciiTheme="majorHAnsi" w:hAnsiTheme="majorHAnsi" w:cs="Tahoma"/>
                <w:b/>
              </w:rPr>
              <w:t>CONTACT</w:t>
            </w:r>
          </w:p>
        </w:tc>
      </w:tr>
      <w:tr w:rsidR="00F60160" w:rsidRPr="00DD454D" w:rsidTr="00F60160">
        <w:tc>
          <w:tcPr>
            <w:tcW w:w="743" w:type="dxa"/>
          </w:tcPr>
          <w:p w:rsidR="00F60160" w:rsidRPr="00DD454D" w:rsidRDefault="00F60160" w:rsidP="00F60160">
            <w:pPr>
              <w:pStyle w:val="ListParagraph"/>
              <w:numPr>
                <w:ilvl w:val="0"/>
                <w:numId w:val="43"/>
              </w:numPr>
              <w:jc w:val="both"/>
              <w:rPr>
                <w:rFonts w:asciiTheme="majorHAnsi" w:hAnsiTheme="majorHAnsi" w:cs="Tahoma"/>
              </w:rPr>
            </w:pPr>
          </w:p>
        </w:tc>
        <w:tc>
          <w:tcPr>
            <w:tcW w:w="2239" w:type="dxa"/>
          </w:tcPr>
          <w:p w:rsidR="00F60160" w:rsidRPr="00DD454D" w:rsidRDefault="00F60160" w:rsidP="00F60160">
            <w:pPr>
              <w:jc w:val="both"/>
              <w:rPr>
                <w:rFonts w:asciiTheme="majorHAnsi" w:hAnsiTheme="majorHAnsi" w:cs="Tahoma"/>
              </w:rPr>
            </w:pPr>
            <w:r>
              <w:rPr>
                <w:rFonts w:asciiTheme="majorHAnsi" w:hAnsiTheme="majorHAnsi" w:cs="Tahoma"/>
              </w:rPr>
              <w:t>Rashid Kurera Bavu</w:t>
            </w:r>
          </w:p>
        </w:tc>
        <w:tc>
          <w:tcPr>
            <w:tcW w:w="1975" w:type="dxa"/>
          </w:tcPr>
          <w:p w:rsidR="00F60160" w:rsidRPr="00DD454D" w:rsidRDefault="00F60160" w:rsidP="00F60160">
            <w:pPr>
              <w:jc w:val="both"/>
              <w:rPr>
                <w:rFonts w:asciiTheme="majorHAnsi" w:hAnsiTheme="majorHAnsi" w:cs="Tahoma"/>
              </w:rPr>
            </w:pPr>
            <w:r>
              <w:rPr>
                <w:rFonts w:asciiTheme="majorHAnsi" w:hAnsiTheme="majorHAnsi" w:cs="Tahoma"/>
              </w:rPr>
              <w:t>9770469</w:t>
            </w:r>
          </w:p>
        </w:tc>
        <w:tc>
          <w:tcPr>
            <w:tcW w:w="1528" w:type="dxa"/>
          </w:tcPr>
          <w:p w:rsidR="00F60160" w:rsidRPr="00DD454D" w:rsidRDefault="00F60160" w:rsidP="00F60160">
            <w:pPr>
              <w:jc w:val="both"/>
              <w:rPr>
                <w:rFonts w:asciiTheme="majorHAnsi" w:hAnsiTheme="majorHAnsi" w:cs="Tahoma"/>
              </w:rPr>
            </w:pPr>
            <w:r>
              <w:rPr>
                <w:rFonts w:asciiTheme="majorHAnsi" w:hAnsiTheme="majorHAnsi" w:cs="Tahoma"/>
              </w:rPr>
              <w:t>Male Adult</w:t>
            </w:r>
          </w:p>
        </w:tc>
        <w:tc>
          <w:tcPr>
            <w:tcW w:w="1345" w:type="dxa"/>
          </w:tcPr>
          <w:p w:rsidR="00F60160" w:rsidRPr="00DD454D" w:rsidRDefault="00F60160" w:rsidP="00F60160">
            <w:pPr>
              <w:jc w:val="both"/>
              <w:rPr>
                <w:rFonts w:asciiTheme="majorHAnsi" w:hAnsiTheme="majorHAnsi" w:cs="Tahoma"/>
              </w:rPr>
            </w:pPr>
            <w:r>
              <w:rPr>
                <w:rFonts w:asciiTheme="majorHAnsi" w:hAnsiTheme="majorHAnsi" w:cs="Tahoma"/>
              </w:rPr>
              <w:t>Ndavaya</w:t>
            </w:r>
          </w:p>
        </w:tc>
        <w:tc>
          <w:tcPr>
            <w:tcW w:w="1710" w:type="dxa"/>
          </w:tcPr>
          <w:p w:rsidR="00F60160" w:rsidRPr="00DD454D" w:rsidRDefault="00F60160" w:rsidP="00F60160">
            <w:pPr>
              <w:jc w:val="both"/>
              <w:rPr>
                <w:rFonts w:asciiTheme="majorHAnsi" w:hAnsiTheme="majorHAnsi" w:cs="Tahoma"/>
              </w:rPr>
            </w:pPr>
            <w:r>
              <w:rPr>
                <w:rFonts w:asciiTheme="majorHAnsi" w:hAnsiTheme="majorHAnsi" w:cs="Tahoma"/>
              </w:rPr>
              <w:t>0722251270</w:t>
            </w:r>
          </w:p>
        </w:tc>
      </w:tr>
    </w:tbl>
    <w:p w:rsidR="00F60160" w:rsidRDefault="00F60160" w:rsidP="00F60160">
      <w:pPr>
        <w:jc w:val="both"/>
        <w:rPr>
          <w:rFonts w:ascii="Arial Narrow" w:hAnsi="Arial Narrow"/>
          <w:sz w:val="24"/>
          <w:szCs w:val="24"/>
        </w:rPr>
      </w:pPr>
    </w:p>
    <w:p w:rsidR="00F60160" w:rsidRPr="00F60160" w:rsidRDefault="00F60160" w:rsidP="00F60160">
      <w:pPr>
        <w:pStyle w:val="ListParagraph"/>
        <w:numPr>
          <w:ilvl w:val="0"/>
          <w:numId w:val="43"/>
        </w:numPr>
        <w:jc w:val="both"/>
        <w:rPr>
          <w:rFonts w:ascii="Arial Narrow" w:hAnsi="Arial Narrow"/>
          <w:sz w:val="24"/>
          <w:szCs w:val="24"/>
        </w:rPr>
      </w:pPr>
      <w:r w:rsidRPr="00F60160">
        <w:rPr>
          <w:rFonts w:ascii="Arial Narrow" w:hAnsi="Arial Narrow"/>
          <w:b/>
          <w:sz w:val="24"/>
          <w:szCs w:val="24"/>
        </w:rPr>
        <w:t>Secretary</w:t>
      </w:r>
    </w:p>
    <w:tbl>
      <w:tblPr>
        <w:tblStyle w:val="TableGrid"/>
        <w:tblW w:w="9540" w:type="dxa"/>
        <w:tblInd w:w="108" w:type="dxa"/>
        <w:tblLook w:val="04A0"/>
      </w:tblPr>
      <w:tblGrid>
        <w:gridCol w:w="743"/>
        <w:gridCol w:w="2241"/>
        <w:gridCol w:w="1975"/>
        <w:gridCol w:w="1529"/>
        <w:gridCol w:w="1342"/>
        <w:gridCol w:w="1710"/>
      </w:tblGrid>
      <w:tr w:rsidR="00F60160" w:rsidRPr="00DD454D" w:rsidTr="00F60160">
        <w:tc>
          <w:tcPr>
            <w:tcW w:w="743" w:type="dxa"/>
          </w:tcPr>
          <w:p w:rsidR="00F60160" w:rsidRPr="00DD454D" w:rsidRDefault="00F60160" w:rsidP="00F60160">
            <w:pPr>
              <w:jc w:val="both"/>
              <w:rPr>
                <w:rFonts w:asciiTheme="majorHAnsi" w:hAnsiTheme="majorHAnsi" w:cs="Tahoma"/>
                <w:b/>
              </w:rPr>
            </w:pPr>
            <w:r w:rsidRPr="00DD454D">
              <w:rPr>
                <w:rFonts w:asciiTheme="majorHAnsi" w:hAnsiTheme="majorHAnsi" w:cs="Tahoma"/>
                <w:b/>
              </w:rPr>
              <w:t>S/NO</w:t>
            </w:r>
          </w:p>
        </w:tc>
        <w:tc>
          <w:tcPr>
            <w:tcW w:w="2241" w:type="dxa"/>
          </w:tcPr>
          <w:p w:rsidR="00F60160" w:rsidRPr="00DD454D" w:rsidRDefault="00F60160" w:rsidP="00F60160">
            <w:pPr>
              <w:jc w:val="both"/>
              <w:rPr>
                <w:rFonts w:asciiTheme="majorHAnsi" w:hAnsiTheme="majorHAnsi" w:cs="Tahoma"/>
                <w:b/>
              </w:rPr>
            </w:pPr>
            <w:r w:rsidRPr="00DD454D">
              <w:rPr>
                <w:rFonts w:asciiTheme="majorHAnsi" w:hAnsiTheme="majorHAnsi" w:cs="Tahoma"/>
                <w:b/>
              </w:rPr>
              <w:t>NAME</w:t>
            </w:r>
          </w:p>
        </w:tc>
        <w:tc>
          <w:tcPr>
            <w:tcW w:w="1975" w:type="dxa"/>
          </w:tcPr>
          <w:p w:rsidR="00F60160" w:rsidRPr="00DD454D" w:rsidRDefault="00F60160" w:rsidP="00F60160">
            <w:pPr>
              <w:jc w:val="both"/>
              <w:rPr>
                <w:rFonts w:asciiTheme="majorHAnsi" w:hAnsiTheme="majorHAnsi" w:cs="Tahoma"/>
                <w:b/>
              </w:rPr>
            </w:pPr>
            <w:r w:rsidRPr="00DD454D">
              <w:rPr>
                <w:rFonts w:asciiTheme="majorHAnsi" w:hAnsiTheme="majorHAnsi" w:cs="Tahoma"/>
                <w:b/>
              </w:rPr>
              <w:t>NATIONAL IDNO.</w:t>
            </w:r>
          </w:p>
        </w:tc>
        <w:tc>
          <w:tcPr>
            <w:tcW w:w="1529" w:type="dxa"/>
          </w:tcPr>
          <w:p w:rsidR="00F60160" w:rsidRPr="00DD454D" w:rsidRDefault="00F60160" w:rsidP="00F60160">
            <w:pPr>
              <w:jc w:val="both"/>
              <w:rPr>
                <w:rFonts w:asciiTheme="majorHAnsi" w:hAnsiTheme="majorHAnsi" w:cs="Tahoma"/>
                <w:b/>
              </w:rPr>
            </w:pPr>
            <w:r w:rsidRPr="00DD454D">
              <w:rPr>
                <w:rFonts w:asciiTheme="majorHAnsi" w:hAnsiTheme="majorHAnsi" w:cs="Tahoma"/>
                <w:b/>
              </w:rPr>
              <w:t>CATEGORY</w:t>
            </w:r>
          </w:p>
        </w:tc>
        <w:tc>
          <w:tcPr>
            <w:tcW w:w="1342" w:type="dxa"/>
          </w:tcPr>
          <w:p w:rsidR="00F60160" w:rsidRPr="00DD454D" w:rsidRDefault="00F60160" w:rsidP="00F60160">
            <w:pPr>
              <w:jc w:val="both"/>
              <w:rPr>
                <w:rFonts w:asciiTheme="majorHAnsi" w:hAnsiTheme="majorHAnsi" w:cs="Tahoma"/>
                <w:b/>
              </w:rPr>
            </w:pPr>
            <w:r w:rsidRPr="00DD454D">
              <w:rPr>
                <w:rFonts w:asciiTheme="majorHAnsi" w:hAnsiTheme="majorHAnsi" w:cs="Tahoma"/>
                <w:b/>
              </w:rPr>
              <w:t>WARD</w:t>
            </w:r>
          </w:p>
        </w:tc>
        <w:tc>
          <w:tcPr>
            <w:tcW w:w="1710" w:type="dxa"/>
          </w:tcPr>
          <w:p w:rsidR="00F60160" w:rsidRPr="00DD454D" w:rsidRDefault="00F60160" w:rsidP="00F60160">
            <w:pPr>
              <w:jc w:val="both"/>
              <w:rPr>
                <w:rFonts w:asciiTheme="majorHAnsi" w:hAnsiTheme="majorHAnsi" w:cs="Tahoma"/>
                <w:b/>
              </w:rPr>
            </w:pPr>
            <w:r w:rsidRPr="00DD454D">
              <w:rPr>
                <w:rFonts w:asciiTheme="majorHAnsi" w:hAnsiTheme="majorHAnsi" w:cs="Tahoma"/>
                <w:b/>
              </w:rPr>
              <w:t>CONTACT</w:t>
            </w:r>
          </w:p>
        </w:tc>
      </w:tr>
      <w:tr w:rsidR="00F60160" w:rsidRPr="00DD454D" w:rsidTr="00F60160">
        <w:tc>
          <w:tcPr>
            <w:tcW w:w="743" w:type="dxa"/>
          </w:tcPr>
          <w:p w:rsidR="00F60160" w:rsidRPr="00DD454D" w:rsidRDefault="00F60160" w:rsidP="00F60160">
            <w:pPr>
              <w:pStyle w:val="ListParagraph"/>
              <w:numPr>
                <w:ilvl w:val="0"/>
                <w:numId w:val="44"/>
              </w:numPr>
              <w:jc w:val="both"/>
              <w:rPr>
                <w:rFonts w:asciiTheme="majorHAnsi" w:hAnsiTheme="majorHAnsi" w:cs="Tahoma"/>
              </w:rPr>
            </w:pPr>
          </w:p>
        </w:tc>
        <w:tc>
          <w:tcPr>
            <w:tcW w:w="2241" w:type="dxa"/>
          </w:tcPr>
          <w:p w:rsidR="00F60160" w:rsidRPr="00DD454D" w:rsidRDefault="00F60160" w:rsidP="00F60160">
            <w:pPr>
              <w:jc w:val="both"/>
              <w:rPr>
                <w:rFonts w:asciiTheme="majorHAnsi" w:hAnsiTheme="majorHAnsi" w:cs="Tahoma"/>
              </w:rPr>
            </w:pPr>
            <w:r>
              <w:rPr>
                <w:rFonts w:asciiTheme="majorHAnsi" w:hAnsiTheme="majorHAnsi" w:cs="Tahoma"/>
              </w:rPr>
              <w:t>Beatrice Mbeyu Joto</w:t>
            </w:r>
          </w:p>
        </w:tc>
        <w:tc>
          <w:tcPr>
            <w:tcW w:w="1975" w:type="dxa"/>
          </w:tcPr>
          <w:p w:rsidR="00F60160" w:rsidRPr="00DD454D" w:rsidRDefault="00F60160" w:rsidP="00F60160">
            <w:pPr>
              <w:jc w:val="both"/>
              <w:rPr>
                <w:rFonts w:asciiTheme="majorHAnsi" w:hAnsiTheme="majorHAnsi" w:cs="Tahoma"/>
              </w:rPr>
            </w:pPr>
            <w:r>
              <w:rPr>
                <w:rFonts w:asciiTheme="majorHAnsi" w:hAnsiTheme="majorHAnsi" w:cs="Tahoma"/>
              </w:rPr>
              <w:t>28958922</w:t>
            </w:r>
          </w:p>
        </w:tc>
        <w:tc>
          <w:tcPr>
            <w:tcW w:w="1529" w:type="dxa"/>
          </w:tcPr>
          <w:p w:rsidR="00F60160" w:rsidRPr="00DD454D" w:rsidRDefault="00F60160" w:rsidP="00F60160">
            <w:pPr>
              <w:jc w:val="both"/>
              <w:rPr>
                <w:rFonts w:asciiTheme="majorHAnsi" w:hAnsiTheme="majorHAnsi" w:cs="Tahoma"/>
              </w:rPr>
            </w:pPr>
            <w:r>
              <w:rPr>
                <w:rFonts w:asciiTheme="majorHAnsi" w:hAnsiTheme="majorHAnsi" w:cs="Tahoma"/>
              </w:rPr>
              <w:t>Female Youth</w:t>
            </w:r>
          </w:p>
        </w:tc>
        <w:tc>
          <w:tcPr>
            <w:tcW w:w="1342" w:type="dxa"/>
          </w:tcPr>
          <w:p w:rsidR="00F60160" w:rsidRPr="00DD454D" w:rsidRDefault="00F60160" w:rsidP="00F60160">
            <w:pPr>
              <w:jc w:val="both"/>
              <w:rPr>
                <w:rFonts w:asciiTheme="majorHAnsi" w:hAnsiTheme="majorHAnsi" w:cs="Tahoma"/>
              </w:rPr>
            </w:pPr>
            <w:r>
              <w:rPr>
                <w:rFonts w:asciiTheme="majorHAnsi" w:hAnsiTheme="majorHAnsi" w:cs="Tahoma"/>
              </w:rPr>
              <w:t>Kinango</w:t>
            </w:r>
          </w:p>
        </w:tc>
        <w:tc>
          <w:tcPr>
            <w:tcW w:w="1710" w:type="dxa"/>
          </w:tcPr>
          <w:p w:rsidR="00F60160" w:rsidRPr="00DD454D" w:rsidRDefault="00F60160" w:rsidP="00F60160">
            <w:pPr>
              <w:jc w:val="both"/>
              <w:rPr>
                <w:rFonts w:asciiTheme="majorHAnsi" w:hAnsiTheme="majorHAnsi" w:cs="Tahoma"/>
              </w:rPr>
            </w:pPr>
            <w:r>
              <w:rPr>
                <w:rFonts w:asciiTheme="majorHAnsi" w:hAnsiTheme="majorHAnsi" w:cs="Tahoma"/>
              </w:rPr>
              <w:t>0720860939</w:t>
            </w:r>
          </w:p>
        </w:tc>
      </w:tr>
    </w:tbl>
    <w:p w:rsidR="00DF755C" w:rsidRDefault="00DF755C" w:rsidP="00F60160">
      <w:pPr>
        <w:jc w:val="both"/>
        <w:rPr>
          <w:rFonts w:ascii="Arial Narrow" w:hAnsi="Arial Narrow"/>
          <w:sz w:val="24"/>
          <w:szCs w:val="24"/>
        </w:rPr>
      </w:pPr>
    </w:p>
    <w:p w:rsidR="00F60160" w:rsidRDefault="00F60160" w:rsidP="00F60160">
      <w:pPr>
        <w:jc w:val="both"/>
        <w:rPr>
          <w:rFonts w:ascii="Arial Narrow" w:hAnsi="Arial Narrow"/>
          <w:sz w:val="24"/>
          <w:szCs w:val="24"/>
        </w:rPr>
      </w:pPr>
      <w:r>
        <w:rPr>
          <w:rFonts w:ascii="Arial Narrow" w:hAnsi="Arial Narrow"/>
          <w:sz w:val="24"/>
          <w:szCs w:val="24"/>
        </w:rPr>
        <w:t xml:space="preserve">The returning officers congratulated the two </w:t>
      </w:r>
      <w:r w:rsidR="008C2A0C">
        <w:rPr>
          <w:rFonts w:ascii="Arial Narrow" w:hAnsi="Arial Narrow"/>
          <w:sz w:val="24"/>
          <w:szCs w:val="24"/>
        </w:rPr>
        <w:t>candidates for being elected and thanked the members for conducting the exercise smoothly and successfully in a very friendly manner.</w:t>
      </w:r>
    </w:p>
    <w:p w:rsidR="008C2A0C" w:rsidRPr="008438B1" w:rsidRDefault="008C2A0C" w:rsidP="00F60160">
      <w:pPr>
        <w:jc w:val="both"/>
        <w:rPr>
          <w:rFonts w:ascii="Arial Narrow" w:hAnsi="Arial Narrow"/>
          <w:sz w:val="24"/>
          <w:szCs w:val="24"/>
        </w:rPr>
      </w:pPr>
      <w:r>
        <w:rPr>
          <w:rFonts w:ascii="Arial Narrow" w:hAnsi="Arial Narrow"/>
          <w:sz w:val="24"/>
          <w:szCs w:val="24"/>
        </w:rPr>
        <w:t xml:space="preserve">The elected chairman and secretary were given an opportunity by the session chairperson to make their maiden speeches and both of them thanked the committee members for their </w:t>
      </w:r>
      <w:r w:rsidR="006F7435">
        <w:rPr>
          <w:rFonts w:ascii="Arial Narrow" w:hAnsi="Arial Narrow"/>
          <w:sz w:val="24"/>
          <w:szCs w:val="24"/>
        </w:rPr>
        <w:t xml:space="preserve">faith in them to lead the </w:t>
      </w:r>
      <w:r w:rsidR="006F7435">
        <w:rPr>
          <w:rFonts w:ascii="Arial Narrow" w:hAnsi="Arial Narrow"/>
          <w:sz w:val="24"/>
          <w:szCs w:val="24"/>
        </w:rPr>
        <w:lastRenderedPageBreak/>
        <w:t>committee</w:t>
      </w:r>
      <w:r>
        <w:rPr>
          <w:rFonts w:ascii="Arial Narrow" w:hAnsi="Arial Narrow"/>
          <w:sz w:val="24"/>
          <w:szCs w:val="24"/>
        </w:rPr>
        <w:t xml:space="preserve"> and </w:t>
      </w:r>
      <w:r w:rsidR="006F7435">
        <w:rPr>
          <w:rFonts w:ascii="Arial Narrow" w:hAnsi="Arial Narrow"/>
          <w:sz w:val="24"/>
          <w:szCs w:val="24"/>
        </w:rPr>
        <w:t>willingly accepted the challenge bestowed on them promising</w:t>
      </w:r>
      <w:r>
        <w:rPr>
          <w:rFonts w:ascii="Arial Narrow" w:hAnsi="Arial Narrow"/>
          <w:sz w:val="24"/>
          <w:szCs w:val="24"/>
        </w:rPr>
        <w:t xml:space="preserve"> to do their best to ensure the committee delivers on its mandate</w:t>
      </w:r>
      <w:r w:rsidR="006F7435">
        <w:rPr>
          <w:rFonts w:ascii="Arial Narrow" w:hAnsi="Arial Narrow"/>
          <w:sz w:val="24"/>
          <w:szCs w:val="24"/>
        </w:rPr>
        <w:t xml:space="preserve"> and also asking the committee to accord them the necessary support.</w:t>
      </w:r>
    </w:p>
    <w:p w:rsidR="00637DFB" w:rsidRPr="00884203" w:rsidRDefault="00F60160" w:rsidP="00F60160">
      <w:pPr>
        <w:jc w:val="both"/>
        <w:rPr>
          <w:rFonts w:ascii="Arial Narrow" w:hAnsi="Arial Narrow"/>
          <w:b/>
          <w:sz w:val="24"/>
          <w:szCs w:val="24"/>
          <w:u w:val="single"/>
        </w:rPr>
      </w:pPr>
      <w:r>
        <w:rPr>
          <w:rFonts w:ascii="Arial Narrow" w:hAnsi="Arial Narrow"/>
          <w:b/>
          <w:sz w:val="24"/>
          <w:szCs w:val="24"/>
          <w:u w:val="single"/>
        </w:rPr>
        <w:t>Min.02/14</w:t>
      </w:r>
      <w:r w:rsidR="009B4240">
        <w:rPr>
          <w:rFonts w:ascii="Arial Narrow" w:hAnsi="Arial Narrow"/>
          <w:b/>
          <w:sz w:val="24"/>
          <w:szCs w:val="24"/>
          <w:u w:val="single"/>
        </w:rPr>
        <w:t>/12</w:t>
      </w:r>
      <w:r>
        <w:rPr>
          <w:rFonts w:ascii="Arial Narrow" w:hAnsi="Arial Narrow"/>
          <w:b/>
          <w:sz w:val="24"/>
          <w:szCs w:val="24"/>
          <w:u w:val="single"/>
        </w:rPr>
        <w:t>/2017</w:t>
      </w:r>
      <w:r w:rsidR="008107C7" w:rsidRPr="003332F3">
        <w:rPr>
          <w:rFonts w:ascii="Arial Narrow" w:hAnsi="Arial Narrow"/>
          <w:b/>
          <w:sz w:val="24"/>
          <w:szCs w:val="24"/>
          <w:u w:val="single"/>
        </w:rPr>
        <w:t xml:space="preserve"> – Any Other Business</w:t>
      </w:r>
      <w:r w:rsidR="00BC3D61" w:rsidRPr="003332F3">
        <w:rPr>
          <w:rFonts w:ascii="Arial Narrow" w:hAnsi="Arial Narrow"/>
          <w:b/>
          <w:sz w:val="24"/>
          <w:szCs w:val="24"/>
          <w:u w:val="single"/>
        </w:rPr>
        <w:t xml:space="preserve"> (A.O.B)</w:t>
      </w:r>
    </w:p>
    <w:p w:rsidR="006F7435" w:rsidRDefault="006F7435" w:rsidP="00F60160">
      <w:pPr>
        <w:jc w:val="both"/>
        <w:rPr>
          <w:rFonts w:ascii="Arial Narrow" w:hAnsi="Arial Narrow"/>
          <w:sz w:val="24"/>
          <w:szCs w:val="24"/>
        </w:rPr>
      </w:pPr>
      <w:r>
        <w:rPr>
          <w:rFonts w:ascii="Arial Narrow" w:hAnsi="Arial Narrow"/>
          <w:sz w:val="24"/>
          <w:szCs w:val="24"/>
        </w:rPr>
        <w:t xml:space="preserve">The session chairperson </w:t>
      </w:r>
      <w:r w:rsidR="00EC4D56">
        <w:rPr>
          <w:rFonts w:ascii="Arial Narrow" w:hAnsi="Arial Narrow"/>
          <w:sz w:val="24"/>
          <w:szCs w:val="24"/>
        </w:rPr>
        <w:t>asked the members to be eager and ready to learn as learning would be continues from now on and for the entire period of their tenure.</w:t>
      </w:r>
    </w:p>
    <w:p w:rsidR="00EC4D56" w:rsidRDefault="00EC4D56" w:rsidP="00F60160">
      <w:pPr>
        <w:jc w:val="both"/>
        <w:rPr>
          <w:rFonts w:ascii="Arial Narrow" w:hAnsi="Arial Narrow"/>
          <w:sz w:val="24"/>
          <w:szCs w:val="24"/>
        </w:rPr>
      </w:pPr>
      <w:r>
        <w:rPr>
          <w:rFonts w:ascii="Arial Narrow" w:hAnsi="Arial Narrow"/>
          <w:sz w:val="24"/>
          <w:szCs w:val="24"/>
        </w:rPr>
        <w:t>Members were reminded of the need to keep committee deliberations confidential and within the confines of the meeting boardroom noting that politicizing office matters could derail the performance of the committee as a team. All were challenged to be each other's brother's keeper noting that backstabbing would end up tarnishing the image of the committee as a whole and possible failure to work as a team resulting into failure to deliver as per the given man</w:t>
      </w:r>
      <w:r w:rsidR="00B5515A">
        <w:rPr>
          <w:rFonts w:ascii="Arial Narrow" w:hAnsi="Arial Narrow"/>
          <w:sz w:val="24"/>
          <w:szCs w:val="24"/>
        </w:rPr>
        <w:t>date</w:t>
      </w:r>
      <w:r>
        <w:rPr>
          <w:rFonts w:ascii="Arial Narrow" w:hAnsi="Arial Narrow"/>
          <w:sz w:val="24"/>
          <w:szCs w:val="24"/>
        </w:rPr>
        <w:t>.</w:t>
      </w:r>
    </w:p>
    <w:p w:rsidR="00B5515A" w:rsidRDefault="00B5515A" w:rsidP="00F60160">
      <w:pPr>
        <w:jc w:val="both"/>
        <w:rPr>
          <w:rFonts w:ascii="Arial Narrow" w:hAnsi="Arial Narrow"/>
          <w:sz w:val="24"/>
          <w:szCs w:val="24"/>
        </w:rPr>
      </w:pPr>
      <w:r>
        <w:rPr>
          <w:rFonts w:ascii="Arial Narrow" w:hAnsi="Arial Narrow"/>
          <w:sz w:val="24"/>
          <w:szCs w:val="24"/>
        </w:rPr>
        <w:t>Members agreed that the handing over - taking over meeting between the outgoing and incoming committees should be convened as soon as the following week. The office promised to take up the matter and get in-touch with the outgoing committee for an agreeable date to be scheduled in the coming week then communicate the same to all the members.</w:t>
      </w:r>
    </w:p>
    <w:p w:rsidR="00B5515A" w:rsidRDefault="00B5515A" w:rsidP="00F60160">
      <w:pPr>
        <w:jc w:val="both"/>
        <w:rPr>
          <w:rFonts w:ascii="Arial Narrow" w:hAnsi="Arial Narrow"/>
          <w:sz w:val="24"/>
          <w:szCs w:val="24"/>
        </w:rPr>
      </w:pPr>
      <w:r>
        <w:rPr>
          <w:rFonts w:ascii="Arial Narrow" w:hAnsi="Arial Narrow"/>
          <w:sz w:val="24"/>
          <w:szCs w:val="24"/>
        </w:rPr>
        <w:t xml:space="preserve">This urgency was noted necessary so as to make up for lost times in the just concluded electioneering period and be able to </w:t>
      </w:r>
      <w:r w:rsidR="00396CBD">
        <w:rPr>
          <w:rFonts w:ascii="Arial Narrow" w:hAnsi="Arial Narrow"/>
          <w:sz w:val="24"/>
          <w:szCs w:val="24"/>
        </w:rPr>
        <w:t>undergo an induction course on time to embark on preparation of the project proposal budget for the financial year 2017/2018 as it was already far behind schedule.</w:t>
      </w:r>
    </w:p>
    <w:p w:rsidR="00751659" w:rsidRDefault="001966D1" w:rsidP="00F60160">
      <w:pPr>
        <w:jc w:val="both"/>
        <w:rPr>
          <w:rFonts w:ascii="Arial Narrow" w:hAnsi="Arial Narrow"/>
          <w:sz w:val="24"/>
          <w:szCs w:val="24"/>
        </w:rPr>
      </w:pPr>
      <w:r>
        <w:rPr>
          <w:rFonts w:ascii="Arial Narrow" w:hAnsi="Arial Narrow"/>
          <w:sz w:val="24"/>
          <w:szCs w:val="24"/>
        </w:rPr>
        <w:t>There being no other business for deliberation, the m</w:t>
      </w:r>
      <w:r w:rsidR="00870138" w:rsidRPr="003332F3">
        <w:rPr>
          <w:rFonts w:ascii="Arial Narrow" w:hAnsi="Arial Narrow"/>
          <w:sz w:val="24"/>
          <w:szCs w:val="24"/>
        </w:rPr>
        <w:t xml:space="preserve">eeting ended at </w:t>
      </w:r>
      <w:r w:rsidR="00396CBD">
        <w:rPr>
          <w:rFonts w:ascii="Arial Narrow" w:hAnsi="Arial Narrow"/>
          <w:sz w:val="24"/>
          <w:szCs w:val="24"/>
        </w:rPr>
        <w:t>1417 hours</w:t>
      </w:r>
      <w:r w:rsidR="00870138" w:rsidRPr="003332F3">
        <w:rPr>
          <w:rFonts w:ascii="Arial Narrow" w:hAnsi="Arial Narrow"/>
          <w:sz w:val="24"/>
          <w:szCs w:val="24"/>
        </w:rPr>
        <w:t xml:space="preserve"> </w:t>
      </w:r>
      <w:r w:rsidR="00D14396" w:rsidRPr="003332F3">
        <w:rPr>
          <w:rFonts w:ascii="Arial Narrow" w:hAnsi="Arial Narrow"/>
          <w:sz w:val="24"/>
          <w:szCs w:val="24"/>
        </w:rPr>
        <w:t>with a</w:t>
      </w:r>
      <w:r>
        <w:rPr>
          <w:rFonts w:ascii="Arial Narrow" w:hAnsi="Arial Narrow"/>
          <w:sz w:val="24"/>
          <w:szCs w:val="24"/>
        </w:rPr>
        <w:t xml:space="preserve"> wo</w:t>
      </w:r>
      <w:r w:rsidR="00EF006E" w:rsidRPr="003332F3">
        <w:rPr>
          <w:rFonts w:ascii="Arial Narrow" w:hAnsi="Arial Narrow"/>
          <w:sz w:val="24"/>
          <w:szCs w:val="24"/>
        </w:rPr>
        <w:t>rd o</w:t>
      </w:r>
      <w:r w:rsidR="008F114D">
        <w:rPr>
          <w:rFonts w:ascii="Arial Narrow" w:hAnsi="Arial Narrow"/>
          <w:sz w:val="24"/>
          <w:szCs w:val="24"/>
        </w:rPr>
        <w:t xml:space="preserve">f prayer </w:t>
      </w:r>
      <w:r w:rsidR="00396CBD">
        <w:rPr>
          <w:rFonts w:ascii="Arial Narrow" w:hAnsi="Arial Narrow"/>
          <w:sz w:val="24"/>
          <w:szCs w:val="24"/>
        </w:rPr>
        <w:t>by Lilian Nyanje</w:t>
      </w:r>
      <w:r w:rsidR="00D14396" w:rsidRPr="003332F3">
        <w:rPr>
          <w:rFonts w:ascii="Arial Narrow" w:hAnsi="Arial Narrow"/>
          <w:sz w:val="24"/>
          <w:szCs w:val="24"/>
        </w:rPr>
        <w:t>.</w:t>
      </w:r>
    </w:p>
    <w:p w:rsidR="000810D9" w:rsidRDefault="000810D9" w:rsidP="00F60160">
      <w:pPr>
        <w:jc w:val="both"/>
        <w:rPr>
          <w:rFonts w:ascii="Arial Narrow" w:hAnsi="Arial Narrow"/>
          <w:sz w:val="24"/>
          <w:szCs w:val="24"/>
        </w:rPr>
      </w:pPr>
    </w:p>
    <w:p w:rsidR="00753E9F" w:rsidRPr="003332F3" w:rsidRDefault="00D14396" w:rsidP="00F60160">
      <w:pPr>
        <w:jc w:val="both"/>
        <w:rPr>
          <w:rFonts w:ascii="Arial Narrow" w:hAnsi="Arial Narrow"/>
          <w:sz w:val="24"/>
          <w:szCs w:val="24"/>
        </w:rPr>
      </w:pPr>
      <w:r w:rsidRPr="003332F3">
        <w:rPr>
          <w:rFonts w:ascii="Arial Narrow" w:hAnsi="Arial Narrow"/>
          <w:sz w:val="24"/>
          <w:szCs w:val="24"/>
        </w:rPr>
        <w:t>Minutes taken by:</w:t>
      </w:r>
    </w:p>
    <w:p w:rsidR="00D14396" w:rsidRPr="003332F3" w:rsidRDefault="00D14396" w:rsidP="00F60160">
      <w:pPr>
        <w:jc w:val="both"/>
        <w:rPr>
          <w:rFonts w:ascii="Arial Narrow" w:hAnsi="Arial Narrow"/>
          <w:sz w:val="24"/>
          <w:szCs w:val="24"/>
        </w:rPr>
      </w:pPr>
      <w:r w:rsidRPr="003332F3">
        <w:rPr>
          <w:rFonts w:ascii="Arial Narrow" w:hAnsi="Arial Narrow"/>
          <w:sz w:val="24"/>
          <w:szCs w:val="24"/>
        </w:rPr>
        <w:t>Secret</w:t>
      </w:r>
      <w:r w:rsidR="00396CBD">
        <w:rPr>
          <w:rFonts w:ascii="Arial Narrow" w:hAnsi="Arial Narrow"/>
          <w:sz w:val="24"/>
          <w:szCs w:val="24"/>
        </w:rPr>
        <w:t>ary (FAM)..……………………………………………….</w:t>
      </w:r>
      <w:r w:rsidRPr="003332F3">
        <w:rPr>
          <w:rFonts w:ascii="Arial Narrow" w:hAnsi="Arial Narrow"/>
          <w:sz w:val="24"/>
          <w:szCs w:val="24"/>
        </w:rPr>
        <w:t xml:space="preserve">              </w:t>
      </w:r>
      <w:r w:rsidR="001B32D1" w:rsidRPr="003332F3">
        <w:rPr>
          <w:rFonts w:ascii="Arial Narrow" w:hAnsi="Arial Narrow"/>
          <w:sz w:val="24"/>
          <w:szCs w:val="24"/>
        </w:rPr>
        <w:t xml:space="preserve">     ………………………………</w:t>
      </w:r>
      <w:r w:rsidR="00396CBD">
        <w:rPr>
          <w:rFonts w:ascii="Arial Narrow" w:hAnsi="Arial Narrow"/>
          <w:sz w:val="24"/>
          <w:szCs w:val="24"/>
        </w:rPr>
        <w:t>………</w:t>
      </w:r>
    </w:p>
    <w:p w:rsidR="00751659" w:rsidRDefault="00D14396" w:rsidP="00F60160">
      <w:pPr>
        <w:pStyle w:val="ListParagraph"/>
        <w:jc w:val="both"/>
        <w:rPr>
          <w:rFonts w:ascii="Arial Narrow" w:hAnsi="Arial Narrow"/>
          <w:sz w:val="24"/>
          <w:szCs w:val="24"/>
        </w:rPr>
      </w:pPr>
      <w:r w:rsidRPr="003332F3">
        <w:rPr>
          <w:rFonts w:ascii="Arial Narrow" w:hAnsi="Arial Narrow"/>
          <w:sz w:val="24"/>
          <w:szCs w:val="24"/>
        </w:rPr>
        <w:t xml:space="preserve">                               Name                                                                                         Signature</w:t>
      </w:r>
    </w:p>
    <w:p w:rsidR="00403ADA" w:rsidRDefault="00403ADA" w:rsidP="00F60160">
      <w:pPr>
        <w:jc w:val="both"/>
        <w:rPr>
          <w:rFonts w:ascii="Arial Narrow" w:hAnsi="Arial Narrow"/>
          <w:sz w:val="24"/>
          <w:szCs w:val="24"/>
        </w:rPr>
      </w:pPr>
    </w:p>
    <w:p w:rsidR="00D14396" w:rsidRPr="003332F3" w:rsidRDefault="00D14396" w:rsidP="00F60160">
      <w:pPr>
        <w:jc w:val="both"/>
        <w:rPr>
          <w:rFonts w:ascii="Arial Narrow" w:hAnsi="Arial Narrow"/>
          <w:sz w:val="24"/>
          <w:szCs w:val="24"/>
        </w:rPr>
      </w:pPr>
      <w:r w:rsidRPr="003332F3">
        <w:rPr>
          <w:rFonts w:ascii="Arial Narrow" w:hAnsi="Arial Narrow"/>
          <w:sz w:val="24"/>
          <w:szCs w:val="24"/>
        </w:rPr>
        <w:t>Minutes confirmed by:</w:t>
      </w:r>
    </w:p>
    <w:p w:rsidR="00D14396" w:rsidRPr="003332F3" w:rsidRDefault="00D14396" w:rsidP="00F60160">
      <w:pPr>
        <w:jc w:val="both"/>
        <w:rPr>
          <w:rFonts w:ascii="Arial Narrow" w:hAnsi="Arial Narrow"/>
          <w:sz w:val="24"/>
          <w:szCs w:val="24"/>
        </w:rPr>
      </w:pPr>
      <w:r w:rsidRPr="003332F3">
        <w:rPr>
          <w:rFonts w:ascii="Arial Narrow" w:hAnsi="Arial Narrow"/>
          <w:sz w:val="24"/>
          <w:szCs w:val="24"/>
        </w:rPr>
        <w:t>Chai</w:t>
      </w:r>
      <w:r w:rsidR="00753E9F">
        <w:rPr>
          <w:rFonts w:ascii="Arial Narrow" w:hAnsi="Arial Narrow"/>
          <w:sz w:val="24"/>
          <w:szCs w:val="24"/>
        </w:rPr>
        <w:t>rperson</w:t>
      </w:r>
      <w:r w:rsidR="00396CBD">
        <w:rPr>
          <w:rFonts w:ascii="Arial Narrow" w:hAnsi="Arial Narrow"/>
          <w:sz w:val="24"/>
          <w:szCs w:val="24"/>
        </w:rPr>
        <w:t xml:space="preserve"> (DCC)…….</w:t>
      </w:r>
      <w:r w:rsidR="001B32D1" w:rsidRPr="003332F3">
        <w:rPr>
          <w:rFonts w:ascii="Arial Narrow" w:hAnsi="Arial Narrow"/>
          <w:sz w:val="24"/>
          <w:szCs w:val="24"/>
        </w:rPr>
        <w:t>………………………………</w:t>
      </w:r>
      <w:r w:rsidR="00396CBD">
        <w:rPr>
          <w:rFonts w:ascii="Arial Narrow" w:hAnsi="Arial Narrow"/>
          <w:sz w:val="24"/>
          <w:szCs w:val="24"/>
        </w:rPr>
        <w:t>……</w:t>
      </w:r>
      <w:r w:rsidRPr="003332F3">
        <w:rPr>
          <w:rFonts w:ascii="Arial Narrow" w:hAnsi="Arial Narrow"/>
          <w:sz w:val="24"/>
          <w:szCs w:val="24"/>
        </w:rPr>
        <w:t xml:space="preserve">   </w:t>
      </w:r>
      <w:r w:rsidR="001B32D1" w:rsidRPr="003332F3">
        <w:rPr>
          <w:rFonts w:ascii="Arial Narrow" w:hAnsi="Arial Narrow"/>
          <w:sz w:val="24"/>
          <w:szCs w:val="24"/>
        </w:rPr>
        <w:t xml:space="preserve">                …………………………………</w:t>
      </w:r>
      <w:r w:rsidR="007A44D7">
        <w:rPr>
          <w:rFonts w:ascii="Arial Narrow" w:hAnsi="Arial Narrow"/>
          <w:sz w:val="24"/>
          <w:szCs w:val="24"/>
        </w:rPr>
        <w:t>………….</w:t>
      </w:r>
    </w:p>
    <w:p w:rsidR="003254B0" w:rsidRDefault="00D14396" w:rsidP="00F60160">
      <w:pPr>
        <w:pStyle w:val="ListParagraph"/>
        <w:jc w:val="both"/>
        <w:rPr>
          <w:rFonts w:ascii="Arial Narrow" w:hAnsi="Arial Narrow"/>
          <w:sz w:val="24"/>
          <w:szCs w:val="24"/>
        </w:rPr>
      </w:pPr>
      <w:r w:rsidRPr="003332F3">
        <w:rPr>
          <w:rFonts w:ascii="Arial Narrow" w:hAnsi="Arial Narrow"/>
          <w:sz w:val="24"/>
          <w:szCs w:val="24"/>
        </w:rPr>
        <w:t xml:space="preserve">                                Name                                                             </w:t>
      </w:r>
      <w:r w:rsidR="00A14538" w:rsidRPr="003332F3">
        <w:rPr>
          <w:rFonts w:ascii="Arial Narrow" w:hAnsi="Arial Narrow"/>
          <w:sz w:val="24"/>
          <w:szCs w:val="24"/>
        </w:rPr>
        <w:t xml:space="preserve">                            </w:t>
      </w:r>
      <w:r w:rsidRPr="003332F3">
        <w:rPr>
          <w:rFonts w:ascii="Arial Narrow" w:hAnsi="Arial Narrow"/>
          <w:sz w:val="24"/>
          <w:szCs w:val="24"/>
        </w:rPr>
        <w:t xml:space="preserve">Signature </w:t>
      </w:r>
    </w:p>
    <w:p w:rsidR="00D12291" w:rsidRDefault="00D12291" w:rsidP="00F60160">
      <w:pPr>
        <w:pStyle w:val="ListParagraph"/>
        <w:jc w:val="both"/>
        <w:rPr>
          <w:rFonts w:ascii="Arial Narrow" w:hAnsi="Arial Narrow"/>
          <w:sz w:val="24"/>
          <w:szCs w:val="24"/>
        </w:rPr>
      </w:pPr>
    </w:p>
    <w:p w:rsidR="009A78C7" w:rsidRPr="00753E9F" w:rsidRDefault="009A78C7" w:rsidP="00F60160">
      <w:pPr>
        <w:jc w:val="both"/>
        <w:rPr>
          <w:rFonts w:ascii="Arial Narrow" w:hAnsi="Arial Narrow"/>
          <w:sz w:val="24"/>
          <w:szCs w:val="24"/>
        </w:rPr>
      </w:pPr>
    </w:p>
    <w:sectPr w:rsidR="009A78C7" w:rsidRPr="00753E9F" w:rsidSect="000906B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2ECA" w:rsidRDefault="00F02ECA" w:rsidP="007B4DBC">
      <w:pPr>
        <w:spacing w:after="0" w:line="240" w:lineRule="auto"/>
      </w:pPr>
      <w:r>
        <w:separator/>
      </w:r>
    </w:p>
  </w:endnote>
  <w:endnote w:type="continuationSeparator" w:id="1">
    <w:p w:rsidR="00F02ECA" w:rsidRDefault="00F02ECA" w:rsidP="007B4D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Microsoft JhengHei">
    <w:panose1 w:val="020B0604030504040204"/>
    <w:charset w:val="88"/>
    <w:family w:val="swiss"/>
    <w:pitch w:val="variable"/>
    <w:sig w:usb0="00000087" w:usb1="288F4000" w:usb2="00000016" w:usb3="00000000" w:csb0="00100009" w:csb1="00000000"/>
  </w:font>
  <w:font w:name="Century Gothic">
    <w:panose1 w:val="020B05020202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Vivaldi">
    <w:panose1 w:val="03020602050506090804"/>
    <w:charset w:val="00"/>
    <w:family w:val="script"/>
    <w:pitch w:val="variable"/>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6146"/>
      <w:docPartObj>
        <w:docPartGallery w:val="Page Numbers (Bottom of Page)"/>
        <w:docPartUnique/>
      </w:docPartObj>
    </w:sdtPr>
    <w:sdtContent>
      <w:sdt>
        <w:sdtPr>
          <w:id w:val="565050477"/>
          <w:docPartObj>
            <w:docPartGallery w:val="Page Numbers (Top of Page)"/>
            <w:docPartUnique/>
          </w:docPartObj>
        </w:sdtPr>
        <w:sdtContent>
          <w:p w:rsidR="00B5515A" w:rsidRDefault="00B5515A">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354449">
              <w:rPr>
                <w:b/>
                <w:noProof/>
              </w:rPr>
              <w:t>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54449">
              <w:rPr>
                <w:b/>
                <w:noProof/>
              </w:rPr>
              <w:t>4</w:t>
            </w:r>
            <w:r>
              <w:rPr>
                <w:b/>
                <w:sz w:val="24"/>
                <w:szCs w:val="24"/>
              </w:rPr>
              <w:fldChar w:fldCharType="end"/>
            </w:r>
          </w:p>
        </w:sdtContent>
      </w:sdt>
    </w:sdtContent>
  </w:sdt>
  <w:p w:rsidR="00B5515A" w:rsidRPr="00023C4E" w:rsidRDefault="00B5515A" w:rsidP="00924805">
    <w:pPr>
      <w:pStyle w:val="Header"/>
      <w:rPr>
        <w:rFonts w:ascii="Monotype Corsiva" w:hAnsi="Monotype Corsiva" w:cs="Aparajita"/>
        <w:sz w:val="20"/>
        <w:szCs w:val="20"/>
      </w:rPr>
    </w:pPr>
    <w:r w:rsidRPr="00023C4E">
      <w:rPr>
        <w:rFonts w:ascii="Vivaldi" w:hAnsi="Vivaldi" w:cs="Aparajita"/>
        <w:sz w:val="20"/>
        <w:szCs w:val="20"/>
      </w:rPr>
      <w:t>“</w:t>
    </w:r>
    <w:r w:rsidRPr="00023C4E">
      <w:rPr>
        <w:rFonts w:ascii="Monotype Corsiva" w:hAnsi="Monotype Corsiva" w:cs="Aparajita"/>
        <w:sz w:val="20"/>
        <w:szCs w:val="20"/>
      </w:rPr>
      <w:t>An Exemplary Agent for Sustainable Socio-Economic Development”</w:t>
    </w:r>
  </w:p>
  <w:p w:rsidR="00B5515A" w:rsidRDefault="00B551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2ECA" w:rsidRDefault="00F02ECA" w:rsidP="007B4DBC">
      <w:pPr>
        <w:spacing w:after="0" w:line="240" w:lineRule="auto"/>
      </w:pPr>
      <w:r>
        <w:separator/>
      </w:r>
    </w:p>
  </w:footnote>
  <w:footnote w:type="continuationSeparator" w:id="1">
    <w:p w:rsidR="00F02ECA" w:rsidRDefault="00F02ECA" w:rsidP="007B4D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15A" w:rsidRPr="00561AAA" w:rsidRDefault="00B5515A">
    <w:pPr>
      <w:pStyle w:val="Header"/>
      <w:rPr>
        <w:rFonts w:ascii="Monotype Corsiva" w:hAnsi="Monotype Corsiva"/>
        <w:sz w:val="20"/>
        <w:szCs w:val="20"/>
      </w:rPr>
    </w:pPr>
    <w:sdt>
      <w:sdtPr>
        <w:rPr>
          <w:rFonts w:ascii="Monotype Corsiva" w:hAnsi="Monotype Corsiva"/>
          <w:sz w:val="20"/>
          <w:szCs w:val="20"/>
        </w:rPr>
        <w:id w:val="6222182"/>
        <w:docPartObj>
          <w:docPartGallery w:val="Watermarks"/>
          <w:docPartUnique/>
        </w:docPartObj>
      </w:sdtPr>
      <w:sdtContent>
        <w:r>
          <w:rPr>
            <w:rFonts w:ascii="Monotype Corsiva" w:hAnsi="Monotype Corsiva"/>
            <w:noProof/>
            <w:sz w:val="20"/>
            <w:szCs w:val="20"/>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52160" o:spid="_x0000_s7169" type="#_x0000_t136" style="position:absolute;margin-left:0;margin-top:0;width:599.85pt;height:59.95pt;rotation:315;z-index:-251658752;mso-position-horizontal:center;mso-position-horizontal-relative:margin;mso-position-vertical:center;mso-position-vertical-relative:margin" o:allowincell="f" fillcolor="silver" stroked="f">
              <v:fill opacity=".5"/>
              <v:textpath style="font-family:&quot;Miriam Fixed&quot;;font-size:1pt" string="Kinango Constituency"/>
              <w10:wrap anchorx="margin" anchory="margin"/>
            </v:shape>
          </w:pict>
        </w:r>
      </w:sdtContent>
    </w:sdt>
    <w:r>
      <w:rPr>
        <w:rFonts w:ascii="Monotype Corsiva" w:hAnsi="Monotype Corsiva"/>
        <w:sz w:val="20"/>
        <w:szCs w:val="20"/>
      </w:rPr>
      <w:t>Minutes of the</w:t>
    </w:r>
    <w:r w:rsidRPr="00EB5D4E">
      <w:rPr>
        <w:rFonts w:ascii="Monotype Corsiva" w:hAnsi="Monotype Corsiva"/>
        <w:sz w:val="20"/>
        <w:szCs w:val="20"/>
      </w:rPr>
      <w:t xml:space="preserve"> Kinango </w:t>
    </w:r>
    <w:r>
      <w:rPr>
        <w:rFonts w:ascii="Monotype Corsiva" w:hAnsi="Monotype Corsiva"/>
        <w:sz w:val="20"/>
        <w:szCs w:val="20"/>
      </w:rPr>
      <w:t>NG-</w:t>
    </w:r>
    <w:r w:rsidRPr="00EB5D4E">
      <w:rPr>
        <w:rFonts w:ascii="Monotype Corsiva" w:hAnsi="Monotype Corsiva"/>
        <w:sz w:val="20"/>
        <w:szCs w:val="20"/>
      </w:rPr>
      <w:t>CDF Committee</w:t>
    </w:r>
    <w:r>
      <w:rPr>
        <w:rFonts w:ascii="Monotype Corsiva" w:hAnsi="Monotype Corsiva"/>
        <w:sz w:val="20"/>
        <w:szCs w:val="20"/>
      </w:rPr>
      <w:t xml:space="preserve"> – December 14</w:t>
    </w:r>
    <w:r>
      <w:rPr>
        <w:rFonts w:ascii="Monotype Corsiva" w:hAnsi="Monotype Corsiva"/>
        <w:sz w:val="20"/>
        <w:szCs w:val="20"/>
        <w:vertAlign w:val="superscript"/>
      </w:rPr>
      <w:t>th</w:t>
    </w:r>
    <w:r>
      <w:rPr>
        <w:rFonts w:ascii="Monotype Corsiva" w:hAnsi="Monotype Corsiva"/>
        <w:sz w:val="20"/>
        <w:szCs w:val="20"/>
      </w:rPr>
      <w:t>, 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66DE1"/>
    <w:multiLevelType w:val="hybridMultilevel"/>
    <w:tmpl w:val="565A23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98D1D8B"/>
    <w:multiLevelType w:val="hybridMultilevel"/>
    <w:tmpl w:val="2E2A4852"/>
    <w:lvl w:ilvl="0" w:tplc="04090003">
      <w:start w:val="1"/>
      <w:numFmt w:val="bullet"/>
      <w:lvlText w:val="o"/>
      <w:lvlJc w:val="left"/>
      <w:pPr>
        <w:ind w:left="756" w:hanging="360"/>
      </w:pPr>
      <w:rPr>
        <w:rFonts w:ascii="Courier New" w:hAnsi="Courier New" w:cs="Courier New"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2">
    <w:nsid w:val="0AE11A41"/>
    <w:multiLevelType w:val="hybridMultilevel"/>
    <w:tmpl w:val="E4F08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F35B5E"/>
    <w:multiLevelType w:val="hybridMultilevel"/>
    <w:tmpl w:val="E924B9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FE5685"/>
    <w:multiLevelType w:val="hybridMultilevel"/>
    <w:tmpl w:val="B704CC04"/>
    <w:lvl w:ilvl="0" w:tplc="02F49214">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EF76EB"/>
    <w:multiLevelType w:val="hybridMultilevel"/>
    <w:tmpl w:val="E4F08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AA1CC9"/>
    <w:multiLevelType w:val="hybridMultilevel"/>
    <w:tmpl w:val="E4F08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032A5B"/>
    <w:multiLevelType w:val="hybridMultilevel"/>
    <w:tmpl w:val="438A6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340575"/>
    <w:multiLevelType w:val="hybridMultilevel"/>
    <w:tmpl w:val="3828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920F39"/>
    <w:multiLevelType w:val="hybridMultilevel"/>
    <w:tmpl w:val="A9943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1600E6"/>
    <w:multiLevelType w:val="hybridMultilevel"/>
    <w:tmpl w:val="3D4257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1712420"/>
    <w:multiLevelType w:val="hybridMultilevel"/>
    <w:tmpl w:val="EC44A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F062CF"/>
    <w:multiLevelType w:val="hybridMultilevel"/>
    <w:tmpl w:val="7F8EE55A"/>
    <w:lvl w:ilvl="0" w:tplc="2424CA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4BB49ED"/>
    <w:multiLevelType w:val="hybridMultilevel"/>
    <w:tmpl w:val="E40E8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0B2110"/>
    <w:multiLevelType w:val="hybridMultilevel"/>
    <w:tmpl w:val="53B8399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E2A33B1"/>
    <w:multiLevelType w:val="hybridMultilevel"/>
    <w:tmpl w:val="AF90C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3B2641"/>
    <w:multiLevelType w:val="hybridMultilevel"/>
    <w:tmpl w:val="772439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0AE3CBB"/>
    <w:multiLevelType w:val="hybridMultilevel"/>
    <w:tmpl w:val="1EE80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275E87"/>
    <w:multiLevelType w:val="hybridMultilevel"/>
    <w:tmpl w:val="7D4AD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103899"/>
    <w:multiLevelType w:val="hybridMultilevel"/>
    <w:tmpl w:val="6AACB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0317C7"/>
    <w:multiLevelType w:val="hybridMultilevel"/>
    <w:tmpl w:val="CA524498"/>
    <w:lvl w:ilvl="0" w:tplc="04090003">
      <w:start w:val="1"/>
      <w:numFmt w:val="bullet"/>
      <w:lvlText w:val="o"/>
      <w:lvlJc w:val="left"/>
      <w:pPr>
        <w:ind w:left="756" w:hanging="360"/>
      </w:pPr>
      <w:rPr>
        <w:rFonts w:ascii="Courier New" w:hAnsi="Courier New" w:cs="Courier New"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21">
    <w:nsid w:val="35DB4CD9"/>
    <w:multiLevelType w:val="hybridMultilevel"/>
    <w:tmpl w:val="F11A36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8C1A11"/>
    <w:multiLevelType w:val="hybridMultilevel"/>
    <w:tmpl w:val="BCFC9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D37A9F"/>
    <w:multiLevelType w:val="hybridMultilevel"/>
    <w:tmpl w:val="FC1E91B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4">
    <w:nsid w:val="3C037FC9"/>
    <w:multiLevelType w:val="hybridMultilevel"/>
    <w:tmpl w:val="2BEE9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AE2AAC"/>
    <w:multiLevelType w:val="hybridMultilevel"/>
    <w:tmpl w:val="94C00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5D09D4"/>
    <w:multiLevelType w:val="hybridMultilevel"/>
    <w:tmpl w:val="E4F08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2666FA"/>
    <w:multiLevelType w:val="hybridMultilevel"/>
    <w:tmpl w:val="583C9212"/>
    <w:lvl w:ilvl="0" w:tplc="33D01E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276784"/>
    <w:multiLevelType w:val="hybridMultilevel"/>
    <w:tmpl w:val="93E40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1049D3"/>
    <w:multiLevelType w:val="hybridMultilevel"/>
    <w:tmpl w:val="B9BC0E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B26B38"/>
    <w:multiLevelType w:val="hybridMultilevel"/>
    <w:tmpl w:val="3EE2D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74763A"/>
    <w:multiLevelType w:val="hybridMultilevel"/>
    <w:tmpl w:val="BE9274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6848A3"/>
    <w:multiLevelType w:val="hybridMultilevel"/>
    <w:tmpl w:val="6E6ED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6801F7"/>
    <w:multiLevelType w:val="hybridMultilevel"/>
    <w:tmpl w:val="2D380926"/>
    <w:lvl w:ilvl="0" w:tplc="60725B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AA833C8"/>
    <w:multiLevelType w:val="hybridMultilevel"/>
    <w:tmpl w:val="F934CE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40734B"/>
    <w:multiLevelType w:val="hybridMultilevel"/>
    <w:tmpl w:val="8FA6748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125058A"/>
    <w:multiLevelType w:val="hybridMultilevel"/>
    <w:tmpl w:val="E4F08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F51EC0"/>
    <w:multiLevelType w:val="hybridMultilevel"/>
    <w:tmpl w:val="48A0778A"/>
    <w:lvl w:ilvl="0" w:tplc="04090003">
      <w:start w:val="1"/>
      <w:numFmt w:val="bullet"/>
      <w:lvlText w:val="o"/>
      <w:lvlJc w:val="left"/>
      <w:pPr>
        <w:ind w:left="756" w:hanging="360"/>
      </w:pPr>
      <w:rPr>
        <w:rFonts w:ascii="Courier New" w:hAnsi="Courier New" w:cs="Courier New"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38">
    <w:nsid w:val="694C5A27"/>
    <w:multiLevelType w:val="hybridMultilevel"/>
    <w:tmpl w:val="0E80C9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8649DF"/>
    <w:multiLevelType w:val="hybridMultilevel"/>
    <w:tmpl w:val="77242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8F679D"/>
    <w:multiLevelType w:val="hybridMultilevel"/>
    <w:tmpl w:val="EC44A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A654DD"/>
    <w:multiLevelType w:val="hybridMultilevel"/>
    <w:tmpl w:val="E4F08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2F21D3"/>
    <w:multiLevelType w:val="hybridMultilevel"/>
    <w:tmpl w:val="E4F08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812CA3"/>
    <w:multiLevelType w:val="hybridMultilevel"/>
    <w:tmpl w:val="E0C0A634"/>
    <w:lvl w:ilvl="0" w:tplc="8A00A1AC">
      <w:start w:val="1"/>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25"/>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30"/>
  </w:num>
  <w:num w:numId="6">
    <w:abstractNumId w:val="20"/>
  </w:num>
  <w:num w:numId="7">
    <w:abstractNumId w:val="37"/>
  </w:num>
  <w:num w:numId="8">
    <w:abstractNumId w:val="38"/>
  </w:num>
  <w:num w:numId="9">
    <w:abstractNumId w:val="1"/>
  </w:num>
  <w:num w:numId="10">
    <w:abstractNumId w:val="34"/>
  </w:num>
  <w:num w:numId="11">
    <w:abstractNumId w:val="14"/>
  </w:num>
  <w:num w:numId="12">
    <w:abstractNumId w:val="3"/>
  </w:num>
  <w:num w:numId="13">
    <w:abstractNumId w:val="29"/>
  </w:num>
  <w:num w:numId="14">
    <w:abstractNumId w:val="31"/>
  </w:num>
  <w:num w:numId="15">
    <w:abstractNumId w:val="19"/>
  </w:num>
  <w:num w:numId="16">
    <w:abstractNumId w:val="33"/>
  </w:num>
  <w:num w:numId="17">
    <w:abstractNumId w:val="35"/>
  </w:num>
  <w:num w:numId="18">
    <w:abstractNumId w:val="17"/>
  </w:num>
  <w:num w:numId="19">
    <w:abstractNumId w:val="24"/>
  </w:num>
  <w:num w:numId="20">
    <w:abstractNumId w:val="21"/>
  </w:num>
  <w:num w:numId="21">
    <w:abstractNumId w:val="7"/>
  </w:num>
  <w:num w:numId="22">
    <w:abstractNumId w:val="13"/>
  </w:num>
  <w:num w:numId="23">
    <w:abstractNumId w:val="0"/>
  </w:num>
  <w:num w:numId="24">
    <w:abstractNumId w:val="43"/>
  </w:num>
  <w:num w:numId="25">
    <w:abstractNumId w:val="16"/>
  </w:num>
  <w:num w:numId="26">
    <w:abstractNumId w:val="18"/>
  </w:num>
  <w:num w:numId="27">
    <w:abstractNumId w:val="36"/>
  </w:num>
  <w:num w:numId="28">
    <w:abstractNumId w:val="41"/>
  </w:num>
  <w:num w:numId="29">
    <w:abstractNumId w:val="42"/>
  </w:num>
  <w:num w:numId="30">
    <w:abstractNumId w:val="8"/>
  </w:num>
  <w:num w:numId="31">
    <w:abstractNumId w:val="26"/>
  </w:num>
  <w:num w:numId="32">
    <w:abstractNumId w:val="6"/>
  </w:num>
  <w:num w:numId="33">
    <w:abstractNumId w:val="5"/>
  </w:num>
  <w:num w:numId="34">
    <w:abstractNumId w:val="2"/>
  </w:num>
  <w:num w:numId="35">
    <w:abstractNumId w:val="4"/>
  </w:num>
  <w:num w:numId="36">
    <w:abstractNumId w:val="22"/>
  </w:num>
  <w:num w:numId="37">
    <w:abstractNumId w:val="12"/>
  </w:num>
  <w:num w:numId="38">
    <w:abstractNumId w:val="28"/>
  </w:num>
  <w:num w:numId="39">
    <w:abstractNumId w:val="15"/>
  </w:num>
  <w:num w:numId="40">
    <w:abstractNumId w:val="10"/>
  </w:num>
  <w:num w:numId="41">
    <w:abstractNumId w:val="40"/>
  </w:num>
  <w:num w:numId="42">
    <w:abstractNumId w:val="11"/>
  </w:num>
  <w:num w:numId="43">
    <w:abstractNumId w:val="27"/>
  </w:num>
  <w:num w:numId="44">
    <w:abstractNumId w:val="9"/>
  </w:num>
  <w:num w:numId="45">
    <w:abstractNumId w:val="2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o:shapelayout v:ext="edit">
      <o:idmap v:ext="edit" data="7"/>
    </o:shapelayout>
  </w:hdrShapeDefaults>
  <w:footnotePr>
    <w:footnote w:id="0"/>
    <w:footnote w:id="1"/>
  </w:footnotePr>
  <w:endnotePr>
    <w:endnote w:id="0"/>
    <w:endnote w:id="1"/>
  </w:endnotePr>
  <w:compat/>
  <w:rsids>
    <w:rsidRoot w:val="007B4DBC"/>
    <w:rsid w:val="000079C1"/>
    <w:rsid w:val="0001198E"/>
    <w:rsid w:val="00021831"/>
    <w:rsid w:val="0002235E"/>
    <w:rsid w:val="00023C4E"/>
    <w:rsid w:val="000439F7"/>
    <w:rsid w:val="00050185"/>
    <w:rsid w:val="00051FCA"/>
    <w:rsid w:val="0005489C"/>
    <w:rsid w:val="00061B2A"/>
    <w:rsid w:val="00065E37"/>
    <w:rsid w:val="000677DB"/>
    <w:rsid w:val="000679A3"/>
    <w:rsid w:val="00075779"/>
    <w:rsid w:val="0007775B"/>
    <w:rsid w:val="000810D9"/>
    <w:rsid w:val="00084586"/>
    <w:rsid w:val="00085809"/>
    <w:rsid w:val="0008655D"/>
    <w:rsid w:val="000906B7"/>
    <w:rsid w:val="00090B33"/>
    <w:rsid w:val="000A241D"/>
    <w:rsid w:val="000A2AC2"/>
    <w:rsid w:val="000A2BBD"/>
    <w:rsid w:val="000B5D1C"/>
    <w:rsid w:val="000D379A"/>
    <w:rsid w:val="000D6328"/>
    <w:rsid w:val="000E03E4"/>
    <w:rsid w:val="000E1E92"/>
    <w:rsid w:val="000E358D"/>
    <w:rsid w:val="000F30CB"/>
    <w:rsid w:val="000F473F"/>
    <w:rsid w:val="0010268C"/>
    <w:rsid w:val="00106F0D"/>
    <w:rsid w:val="00115BA2"/>
    <w:rsid w:val="001172E1"/>
    <w:rsid w:val="00120EF6"/>
    <w:rsid w:val="001232DA"/>
    <w:rsid w:val="00125005"/>
    <w:rsid w:val="00125C38"/>
    <w:rsid w:val="00133F6C"/>
    <w:rsid w:val="00134B6F"/>
    <w:rsid w:val="00135BC4"/>
    <w:rsid w:val="00137B1F"/>
    <w:rsid w:val="00141046"/>
    <w:rsid w:val="00143EE0"/>
    <w:rsid w:val="001460C1"/>
    <w:rsid w:val="00150239"/>
    <w:rsid w:val="0015194B"/>
    <w:rsid w:val="001569C0"/>
    <w:rsid w:val="00157F07"/>
    <w:rsid w:val="00162F85"/>
    <w:rsid w:val="00170098"/>
    <w:rsid w:val="001700F2"/>
    <w:rsid w:val="00183E40"/>
    <w:rsid w:val="00184308"/>
    <w:rsid w:val="001877E5"/>
    <w:rsid w:val="00187A28"/>
    <w:rsid w:val="00187D6D"/>
    <w:rsid w:val="0019029F"/>
    <w:rsid w:val="001966D1"/>
    <w:rsid w:val="00197FC3"/>
    <w:rsid w:val="001A1B2F"/>
    <w:rsid w:val="001A1E95"/>
    <w:rsid w:val="001B32D1"/>
    <w:rsid w:val="001B569F"/>
    <w:rsid w:val="001C01F3"/>
    <w:rsid w:val="001C174C"/>
    <w:rsid w:val="001C4202"/>
    <w:rsid w:val="001C6953"/>
    <w:rsid w:val="001D02E0"/>
    <w:rsid w:val="001D09C5"/>
    <w:rsid w:val="001D7D5B"/>
    <w:rsid w:val="001F07D5"/>
    <w:rsid w:val="001F23D1"/>
    <w:rsid w:val="001F652A"/>
    <w:rsid w:val="001F6BE7"/>
    <w:rsid w:val="0020037A"/>
    <w:rsid w:val="00202A57"/>
    <w:rsid w:val="00207520"/>
    <w:rsid w:val="00215E23"/>
    <w:rsid w:val="0022069E"/>
    <w:rsid w:val="00223E77"/>
    <w:rsid w:val="002274BA"/>
    <w:rsid w:val="00241E20"/>
    <w:rsid w:val="002439AF"/>
    <w:rsid w:val="00250DF3"/>
    <w:rsid w:val="00252E83"/>
    <w:rsid w:val="00256AD5"/>
    <w:rsid w:val="002577AB"/>
    <w:rsid w:val="002577D8"/>
    <w:rsid w:val="0026068E"/>
    <w:rsid w:val="00263688"/>
    <w:rsid w:val="002646FB"/>
    <w:rsid w:val="00272389"/>
    <w:rsid w:val="00274957"/>
    <w:rsid w:val="0028569C"/>
    <w:rsid w:val="00287329"/>
    <w:rsid w:val="00293C00"/>
    <w:rsid w:val="002A1827"/>
    <w:rsid w:val="002B2C1F"/>
    <w:rsid w:val="002B3779"/>
    <w:rsid w:val="002B444D"/>
    <w:rsid w:val="002B63F0"/>
    <w:rsid w:val="002B7C76"/>
    <w:rsid w:val="002C0785"/>
    <w:rsid w:val="002C4EDE"/>
    <w:rsid w:val="002C5C26"/>
    <w:rsid w:val="002C67C3"/>
    <w:rsid w:val="002D19BB"/>
    <w:rsid w:val="002D5236"/>
    <w:rsid w:val="002D646D"/>
    <w:rsid w:val="002E20C4"/>
    <w:rsid w:val="002E2E5C"/>
    <w:rsid w:val="002E3159"/>
    <w:rsid w:val="002E515E"/>
    <w:rsid w:val="002E586D"/>
    <w:rsid w:val="002E59AB"/>
    <w:rsid w:val="002F18A6"/>
    <w:rsid w:val="002F4869"/>
    <w:rsid w:val="003006D6"/>
    <w:rsid w:val="00304E66"/>
    <w:rsid w:val="00306752"/>
    <w:rsid w:val="00307469"/>
    <w:rsid w:val="003102B3"/>
    <w:rsid w:val="00312A9B"/>
    <w:rsid w:val="003254B0"/>
    <w:rsid w:val="00327225"/>
    <w:rsid w:val="003303DF"/>
    <w:rsid w:val="00330948"/>
    <w:rsid w:val="003309D8"/>
    <w:rsid w:val="00331067"/>
    <w:rsid w:val="003332F3"/>
    <w:rsid w:val="0033786A"/>
    <w:rsid w:val="00342C2C"/>
    <w:rsid w:val="00344DB4"/>
    <w:rsid w:val="0035054E"/>
    <w:rsid w:val="00354449"/>
    <w:rsid w:val="003548B7"/>
    <w:rsid w:val="00355E5B"/>
    <w:rsid w:val="00356071"/>
    <w:rsid w:val="00360FE7"/>
    <w:rsid w:val="00362560"/>
    <w:rsid w:val="0036285C"/>
    <w:rsid w:val="0036315F"/>
    <w:rsid w:val="00363D49"/>
    <w:rsid w:val="003667A3"/>
    <w:rsid w:val="00371523"/>
    <w:rsid w:val="00374B2C"/>
    <w:rsid w:val="00382300"/>
    <w:rsid w:val="00396CBD"/>
    <w:rsid w:val="003A5756"/>
    <w:rsid w:val="003A5B8E"/>
    <w:rsid w:val="003B3139"/>
    <w:rsid w:val="003B76FB"/>
    <w:rsid w:val="003C46F4"/>
    <w:rsid w:val="003C58C4"/>
    <w:rsid w:val="003D3317"/>
    <w:rsid w:val="003D6EC2"/>
    <w:rsid w:val="003E2B2B"/>
    <w:rsid w:val="003F03F4"/>
    <w:rsid w:val="003F1EFA"/>
    <w:rsid w:val="003F4C07"/>
    <w:rsid w:val="00403ADA"/>
    <w:rsid w:val="0040629A"/>
    <w:rsid w:val="00407D6F"/>
    <w:rsid w:val="004124A9"/>
    <w:rsid w:val="00412930"/>
    <w:rsid w:val="00414609"/>
    <w:rsid w:val="00416243"/>
    <w:rsid w:val="004229EA"/>
    <w:rsid w:val="00423FC0"/>
    <w:rsid w:val="00427C22"/>
    <w:rsid w:val="00432FF3"/>
    <w:rsid w:val="004337D0"/>
    <w:rsid w:val="00447E31"/>
    <w:rsid w:val="004546B0"/>
    <w:rsid w:val="004546BF"/>
    <w:rsid w:val="004600E1"/>
    <w:rsid w:val="004610BC"/>
    <w:rsid w:val="00461763"/>
    <w:rsid w:val="00462EA7"/>
    <w:rsid w:val="00463505"/>
    <w:rsid w:val="00472A04"/>
    <w:rsid w:val="00472EB7"/>
    <w:rsid w:val="00485B82"/>
    <w:rsid w:val="00487A94"/>
    <w:rsid w:val="004911A8"/>
    <w:rsid w:val="00492F87"/>
    <w:rsid w:val="004930B7"/>
    <w:rsid w:val="004972AA"/>
    <w:rsid w:val="00497F52"/>
    <w:rsid w:val="004A0CB5"/>
    <w:rsid w:val="004B2133"/>
    <w:rsid w:val="004B2783"/>
    <w:rsid w:val="004B4ACF"/>
    <w:rsid w:val="004B6123"/>
    <w:rsid w:val="004B6AA6"/>
    <w:rsid w:val="004C01A1"/>
    <w:rsid w:val="004C188C"/>
    <w:rsid w:val="004C27D8"/>
    <w:rsid w:val="004C5D49"/>
    <w:rsid w:val="004C5D60"/>
    <w:rsid w:val="004C6ACB"/>
    <w:rsid w:val="004D02C6"/>
    <w:rsid w:val="004D1591"/>
    <w:rsid w:val="004D34A3"/>
    <w:rsid w:val="004D4BCE"/>
    <w:rsid w:val="004D57F2"/>
    <w:rsid w:val="004F0EFA"/>
    <w:rsid w:val="004F3313"/>
    <w:rsid w:val="005034D6"/>
    <w:rsid w:val="00517416"/>
    <w:rsid w:val="00521D1D"/>
    <w:rsid w:val="00521E92"/>
    <w:rsid w:val="00522D87"/>
    <w:rsid w:val="00526F42"/>
    <w:rsid w:val="00530FA9"/>
    <w:rsid w:val="00532ECE"/>
    <w:rsid w:val="00533C4B"/>
    <w:rsid w:val="00535185"/>
    <w:rsid w:val="0053774D"/>
    <w:rsid w:val="0054139D"/>
    <w:rsid w:val="0054308A"/>
    <w:rsid w:val="005442AB"/>
    <w:rsid w:val="00547502"/>
    <w:rsid w:val="005477C0"/>
    <w:rsid w:val="0056012A"/>
    <w:rsid w:val="00561AAA"/>
    <w:rsid w:val="00566BF9"/>
    <w:rsid w:val="00570081"/>
    <w:rsid w:val="00572123"/>
    <w:rsid w:val="005725F9"/>
    <w:rsid w:val="0057368D"/>
    <w:rsid w:val="005837C5"/>
    <w:rsid w:val="00583F5F"/>
    <w:rsid w:val="00591DC7"/>
    <w:rsid w:val="005A62F2"/>
    <w:rsid w:val="005B01ED"/>
    <w:rsid w:val="005B5BB8"/>
    <w:rsid w:val="005C3031"/>
    <w:rsid w:val="005C6A45"/>
    <w:rsid w:val="005D5232"/>
    <w:rsid w:val="005D6A2E"/>
    <w:rsid w:val="005E16B3"/>
    <w:rsid w:val="005E32EF"/>
    <w:rsid w:val="005E629D"/>
    <w:rsid w:val="005F7698"/>
    <w:rsid w:val="00600015"/>
    <w:rsid w:val="00601914"/>
    <w:rsid w:val="006124B8"/>
    <w:rsid w:val="00616C2C"/>
    <w:rsid w:val="00625E57"/>
    <w:rsid w:val="00626D71"/>
    <w:rsid w:val="006315F2"/>
    <w:rsid w:val="00632AD9"/>
    <w:rsid w:val="00637DFB"/>
    <w:rsid w:val="0064554D"/>
    <w:rsid w:val="00646922"/>
    <w:rsid w:val="00650191"/>
    <w:rsid w:val="00654705"/>
    <w:rsid w:val="00655BAE"/>
    <w:rsid w:val="00661986"/>
    <w:rsid w:val="00661BA1"/>
    <w:rsid w:val="00664056"/>
    <w:rsid w:val="00667B80"/>
    <w:rsid w:val="006723E3"/>
    <w:rsid w:val="00674F5A"/>
    <w:rsid w:val="006830D2"/>
    <w:rsid w:val="00686DC8"/>
    <w:rsid w:val="00687AC5"/>
    <w:rsid w:val="006A24B8"/>
    <w:rsid w:val="006A504E"/>
    <w:rsid w:val="006A5391"/>
    <w:rsid w:val="006A610F"/>
    <w:rsid w:val="006A62CD"/>
    <w:rsid w:val="006B3E66"/>
    <w:rsid w:val="006C241A"/>
    <w:rsid w:val="006C268B"/>
    <w:rsid w:val="006C3520"/>
    <w:rsid w:val="006C6E25"/>
    <w:rsid w:val="006D3461"/>
    <w:rsid w:val="006D46D8"/>
    <w:rsid w:val="006F32E3"/>
    <w:rsid w:val="006F7435"/>
    <w:rsid w:val="007019DA"/>
    <w:rsid w:val="00716683"/>
    <w:rsid w:val="00717FB2"/>
    <w:rsid w:val="00720007"/>
    <w:rsid w:val="00721949"/>
    <w:rsid w:val="00727106"/>
    <w:rsid w:val="007334C6"/>
    <w:rsid w:val="00734A8E"/>
    <w:rsid w:val="00737413"/>
    <w:rsid w:val="0074515E"/>
    <w:rsid w:val="00750559"/>
    <w:rsid w:val="00751659"/>
    <w:rsid w:val="00753E9F"/>
    <w:rsid w:val="00757380"/>
    <w:rsid w:val="00762813"/>
    <w:rsid w:val="007665C6"/>
    <w:rsid w:val="007754C7"/>
    <w:rsid w:val="007804EF"/>
    <w:rsid w:val="00785ABE"/>
    <w:rsid w:val="00786A41"/>
    <w:rsid w:val="007870B6"/>
    <w:rsid w:val="00787B29"/>
    <w:rsid w:val="00792043"/>
    <w:rsid w:val="007A44D7"/>
    <w:rsid w:val="007A4A46"/>
    <w:rsid w:val="007A7BF8"/>
    <w:rsid w:val="007B4DBC"/>
    <w:rsid w:val="007C643A"/>
    <w:rsid w:val="007D1CBA"/>
    <w:rsid w:val="007D3A7C"/>
    <w:rsid w:val="007D42DA"/>
    <w:rsid w:val="007D5389"/>
    <w:rsid w:val="007E29ED"/>
    <w:rsid w:val="007E317D"/>
    <w:rsid w:val="007E4EF4"/>
    <w:rsid w:val="007F0D2B"/>
    <w:rsid w:val="007F30DD"/>
    <w:rsid w:val="007F5F31"/>
    <w:rsid w:val="007F7270"/>
    <w:rsid w:val="00801A76"/>
    <w:rsid w:val="008035AF"/>
    <w:rsid w:val="008107C7"/>
    <w:rsid w:val="008124F5"/>
    <w:rsid w:val="00815B8C"/>
    <w:rsid w:val="00816192"/>
    <w:rsid w:val="00817CD1"/>
    <w:rsid w:val="00824F80"/>
    <w:rsid w:val="0082713D"/>
    <w:rsid w:val="0083417F"/>
    <w:rsid w:val="00834757"/>
    <w:rsid w:val="0083761F"/>
    <w:rsid w:val="008438B1"/>
    <w:rsid w:val="00846A9C"/>
    <w:rsid w:val="008524A9"/>
    <w:rsid w:val="00852F72"/>
    <w:rsid w:val="00853434"/>
    <w:rsid w:val="00856272"/>
    <w:rsid w:val="00860702"/>
    <w:rsid w:val="00860F18"/>
    <w:rsid w:val="00861E0B"/>
    <w:rsid w:val="0086323C"/>
    <w:rsid w:val="00864802"/>
    <w:rsid w:val="00870138"/>
    <w:rsid w:val="00872351"/>
    <w:rsid w:val="00874BE3"/>
    <w:rsid w:val="00875F0B"/>
    <w:rsid w:val="008833CD"/>
    <w:rsid w:val="008836CC"/>
    <w:rsid w:val="00884203"/>
    <w:rsid w:val="00890A8F"/>
    <w:rsid w:val="008A0DB3"/>
    <w:rsid w:val="008A2183"/>
    <w:rsid w:val="008A4177"/>
    <w:rsid w:val="008A4C56"/>
    <w:rsid w:val="008A6D0F"/>
    <w:rsid w:val="008C2A0C"/>
    <w:rsid w:val="008C4216"/>
    <w:rsid w:val="008D280F"/>
    <w:rsid w:val="008D48A8"/>
    <w:rsid w:val="008D4CA3"/>
    <w:rsid w:val="008E448E"/>
    <w:rsid w:val="008E44A6"/>
    <w:rsid w:val="008F114D"/>
    <w:rsid w:val="008F3C24"/>
    <w:rsid w:val="0090102C"/>
    <w:rsid w:val="00901394"/>
    <w:rsid w:val="009037F5"/>
    <w:rsid w:val="0091731B"/>
    <w:rsid w:val="00922349"/>
    <w:rsid w:val="00923165"/>
    <w:rsid w:val="00924805"/>
    <w:rsid w:val="009259E0"/>
    <w:rsid w:val="00925BD1"/>
    <w:rsid w:val="009264FE"/>
    <w:rsid w:val="00937E82"/>
    <w:rsid w:val="0094755F"/>
    <w:rsid w:val="00953EB6"/>
    <w:rsid w:val="0096185B"/>
    <w:rsid w:val="00967DA0"/>
    <w:rsid w:val="009706A1"/>
    <w:rsid w:val="00972DF5"/>
    <w:rsid w:val="00977ECB"/>
    <w:rsid w:val="0098101D"/>
    <w:rsid w:val="00985559"/>
    <w:rsid w:val="0099744D"/>
    <w:rsid w:val="009A337B"/>
    <w:rsid w:val="009A449A"/>
    <w:rsid w:val="009A5213"/>
    <w:rsid w:val="009A78C7"/>
    <w:rsid w:val="009B0C59"/>
    <w:rsid w:val="009B10CD"/>
    <w:rsid w:val="009B1265"/>
    <w:rsid w:val="009B1A17"/>
    <w:rsid w:val="009B2EA0"/>
    <w:rsid w:val="009B34E0"/>
    <w:rsid w:val="009B4240"/>
    <w:rsid w:val="009E0ED0"/>
    <w:rsid w:val="009E2907"/>
    <w:rsid w:val="009E334F"/>
    <w:rsid w:val="009E509F"/>
    <w:rsid w:val="009F5BF6"/>
    <w:rsid w:val="00A00351"/>
    <w:rsid w:val="00A028F0"/>
    <w:rsid w:val="00A0391E"/>
    <w:rsid w:val="00A05E83"/>
    <w:rsid w:val="00A105EA"/>
    <w:rsid w:val="00A14538"/>
    <w:rsid w:val="00A159FA"/>
    <w:rsid w:val="00A22B9C"/>
    <w:rsid w:val="00A2369A"/>
    <w:rsid w:val="00A24579"/>
    <w:rsid w:val="00A24A78"/>
    <w:rsid w:val="00A315E9"/>
    <w:rsid w:val="00A34ADE"/>
    <w:rsid w:val="00A35A20"/>
    <w:rsid w:val="00A3620A"/>
    <w:rsid w:val="00A3786C"/>
    <w:rsid w:val="00A43552"/>
    <w:rsid w:val="00A531D5"/>
    <w:rsid w:val="00A5424D"/>
    <w:rsid w:val="00A54AF2"/>
    <w:rsid w:val="00A56E04"/>
    <w:rsid w:val="00A6150A"/>
    <w:rsid w:val="00A6528E"/>
    <w:rsid w:val="00A72001"/>
    <w:rsid w:val="00A733F0"/>
    <w:rsid w:val="00A734DE"/>
    <w:rsid w:val="00A93468"/>
    <w:rsid w:val="00A93C27"/>
    <w:rsid w:val="00AA44B6"/>
    <w:rsid w:val="00AB6F33"/>
    <w:rsid w:val="00AB7616"/>
    <w:rsid w:val="00AC1443"/>
    <w:rsid w:val="00AC33A0"/>
    <w:rsid w:val="00AC5892"/>
    <w:rsid w:val="00AD1C62"/>
    <w:rsid w:val="00AD22E2"/>
    <w:rsid w:val="00AE4829"/>
    <w:rsid w:val="00AE5447"/>
    <w:rsid w:val="00AF1545"/>
    <w:rsid w:val="00B01D20"/>
    <w:rsid w:val="00B069E1"/>
    <w:rsid w:val="00B07E48"/>
    <w:rsid w:val="00B14451"/>
    <w:rsid w:val="00B176E5"/>
    <w:rsid w:val="00B20C21"/>
    <w:rsid w:val="00B23CAC"/>
    <w:rsid w:val="00B27394"/>
    <w:rsid w:val="00B310FE"/>
    <w:rsid w:val="00B3742E"/>
    <w:rsid w:val="00B37698"/>
    <w:rsid w:val="00B4260B"/>
    <w:rsid w:val="00B42B8C"/>
    <w:rsid w:val="00B5515A"/>
    <w:rsid w:val="00B5640C"/>
    <w:rsid w:val="00B579B4"/>
    <w:rsid w:val="00B6273C"/>
    <w:rsid w:val="00B62D9F"/>
    <w:rsid w:val="00B67829"/>
    <w:rsid w:val="00B74C25"/>
    <w:rsid w:val="00B75B26"/>
    <w:rsid w:val="00B75BAA"/>
    <w:rsid w:val="00B83228"/>
    <w:rsid w:val="00B836CC"/>
    <w:rsid w:val="00B87CEC"/>
    <w:rsid w:val="00BA199C"/>
    <w:rsid w:val="00BA4D3A"/>
    <w:rsid w:val="00BA6B4D"/>
    <w:rsid w:val="00BB5DA6"/>
    <w:rsid w:val="00BC3D61"/>
    <w:rsid w:val="00BD075E"/>
    <w:rsid w:val="00BD49B3"/>
    <w:rsid w:val="00BD75D3"/>
    <w:rsid w:val="00BD7CEC"/>
    <w:rsid w:val="00BE197C"/>
    <w:rsid w:val="00BE1DFE"/>
    <w:rsid w:val="00BE2391"/>
    <w:rsid w:val="00BE6152"/>
    <w:rsid w:val="00BF0E33"/>
    <w:rsid w:val="00BF163F"/>
    <w:rsid w:val="00BF4AD8"/>
    <w:rsid w:val="00BF5F50"/>
    <w:rsid w:val="00BF6616"/>
    <w:rsid w:val="00C04603"/>
    <w:rsid w:val="00C052BD"/>
    <w:rsid w:val="00C057CF"/>
    <w:rsid w:val="00C11C7A"/>
    <w:rsid w:val="00C12ED5"/>
    <w:rsid w:val="00C17C08"/>
    <w:rsid w:val="00C21F80"/>
    <w:rsid w:val="00C222CA"/>
    <w:rsid w:val="00C24057"/>
    <w:rsid w:val="00C2695C"/>
    <w:rsid w:val="00C27AF1"/>
    <w:rsid w:val="00C32238"/>
    <w:rsid w:val="00C35EBD"/>
    <w:rsid w:val="00C36664"/>
    <w:rsid w:val="00C41D24"/>
    <w:rsid w:val="00C45AAB"/>
    <w:rsid w:val="00C512C5"/>
    <w:rsid w:val="00C515B0"/>
    <w:rsid w:val="00C52CE1"/>
    <w:rsid w:val="00C5715C"/>
    <w:rsid w:val="00C60162"/>
    <w:rsid w:val="00C61F6E"/>
    <w:rsid w:val="00C6771D"/>
    <w:rsid w:val="00C73E77"/>
    <w:rsid w:val="00C7477B"/>
    <w:rsid w:val="00C83ECE"/>
    <w:rsid w:val="00C872E7"/>
    <w:rsid w:val="00C91FD9"/>
    <w:rsid w:val="00C94808"/>
    <w:rsid w:val="00C961D7"/>
    <w:rsid w:val="00C974B7"/>
    <w:rsid w:val="00CB50D5"/>
    <w:rsid w:val="00CE1E41"/>
    <w:rsid w:val="00CE4B5F"/>
    <w:rsid w:val="00CE5798"/>
    <w:rsid w:val="00CE5ADD"/>
    <w:rsid w:val="00CF01CA"/>
    <w:rsid w:val="00CF3C7B"/>
    <w:rsid w:val="00D0135A"/>
    <w:rsid w:val="00D12291"/>
    <w:rsid w:val="00D14396"/>
    <w:rsid w:val="00D16330"/>
    <w:rsid w:val="00D17FC1"/>
    <w:rsid w:val="00D23B07"/>
    <w:rsid w:val="00D336EF"/>
    <w:rsid w:val="00D429F5"/>
    <w:rsid w:val="00D445A0"/>
    <w:rsid w:val="00D46A59"/>
    <w:rsid w:val="00D57614"/>
    <w:rsid w:val="00D604FC"/>
    <w:rsid w:val="00D67208"/>
    <w:rsid w:val="00D71139"/>
    <w:rsid w:val="00D768C0"/>
    <w:rsid w:val="00D87603"/>
    <w:rsid w:val="00D91956"/>
    <w:rsid w:val="00D930F0"/>
    <w:rsid w:val="00DA1109"/>
    <w:rsid w:val="00DA34F1"/>
    <w:rsid w:val="00DB1188"/>
    <w:rsid w:val="00DB1A62"/>
    <w:rsid w:val="00DB4011"/>
    <w:rsid w:val="00DC1DF4"/>
    <w:rsid w:val="00DC45F9"/>
    <w:rsid w:val="00DC52BF"/>
    <w:rsid w:val="00DF0D78"/>
    <w:rsid w:val="00DF572E"/>
    <w:rsid w:val="00DF6B9E"/>
    <w:rsid w:val="00DF755C"/>
    <w:rsid w:val="00DF7642"/>
    <w:rsid w:val="00E02792"/>
    <w:rsid w:val="00E03FA9"/>
    <w:rsid w:val="00E05A8D"/>
    <w:rsid w:val="00E10BD3"/>
    <w:rsid w:val="00E251ED"/>
    <w:rsid w:val="00E25A75"/>
    <w:rsid w:val="00E323DC"/>
    <w:rsid w:val="00E43425"/>
    <w:rsid w:val="00E44647"/>
    <w:rsid w:val="00E5025A"/>
    <w:rsid w:val="00E5030B"/>
    <w:rsid w:val="00E50EF5"/>
    <w:rsid w:val="00E5268A"/>
    <w:rsid w:val="00E53B4A"/>
    <w:rsid w:val="00E54590"/>
    <w:rsid w:val="00E54D48"/>
    <w:rsid w:val="00E578A7"/>
    <w:rsid w:val="00E65DC8"/>
    <w:rsid w:val="00E733AF"/>
    <w:rsid w:val="00E8058F"/>
    <w:rsid w:val="00E828D3"/>
    <w:rsid w:val="00E862FB"/>
    <w:rsid w:val="00E87F94"/>
    <w:rsid w:val="00E952C9"/>
    <w:rsid w:val="00EA4778"/>
    <w:rsid w:val="00EB5544"/>
    <w:rsid w:val="00EB5D4E"/>
    <w:rsid w:val="00EC28B0"/>
    <w:rsid w:val="00EC3FFD"/>
    <w:rsid w:val="00EC4D56"/>
    <w:rsid w:val="00EC72DD"/>
    <w:rsid w:val="00ED0B29"/>
    <w:rsid w:val="00ED11C5"/>
    <w:rsid w:val="00ED1F4E"/>
    <w:rsid w:val="00ED2673"/>
    <w:rsid w:val="00ED26FB"/>
    <w:rsid w:val="00ED6803"/>
    <w:rsid w:val="00ED6ECE"/>
    <w:rsid w:val="00EE032A"/>
    <w:rsid w:val="00EF006E"/>
    <w:rsid w:val="00EF4CFE"/>
    <w:rsid w:val="00EF7A2D"/>
    <w:rsid w:val="00F02472"/>
    <w:rsid w:val="00F02ECA"/>
    <w:rsid w:val="00F07453"/>
    <w:rsid w:val="00F07611"/>
    <w:rsid w:val="00F10D51"/>
    <w:rsid w:val="00F16C7E"/>
    <w:rsid w:val="00F20BF0"/>
    <w:rsid w:val="00F21831"/>
    <w:rsid w:val="00F21D90"/>
    <w:rsid w:val="00F23D38"/>
    <w:rsid w:val="00F243A2"/>
    <w:rsid w:val="00F25BC5"/>
    <w:rsid w:val="00F2680A"/>
    <w:rsid w:val="00F27065"/>
    <w:rsid w:val="00F34265"/>
    <w:rsid w:val="00F3685C"/>
    <w:rsid w:val="00F44A18"/>
    <w:rsid w:val="00F52604"/>
    <w:rsid w:val="00F60160"/>
    <w:rsid w:val="00F66A26"/>
    <w:rsid w:val="00F72950"/>
    <w:rsid w:val="00F73337"/>
    <w:rsid w:val="00F8155F"/>
    <w:rsid w:val="00F82759"/>
    <w:rsid w:val="00F84771"/>
    <w:rsid w:val="00F86349"/>
    <w:rsid w:val="00FB046D"/>
    <w:rsid w:val="00FB4E65"/>
    <w:rsid w:val="00FC00A5"/>
    <w:rsid w:val="00FC1233"/>
    <w:rsid w:val="00FC1A05"/>
    <w:rsid w:val="00FC2BDF"/>
    <w:rsid w:val="00FD5077"/>
    <w:rsid w:val="00FD6BEE"/>
    <w:rsid w:val="00FE18D2"/>
    <w:rsid w:val="00FE3C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6B7"/>
  </w:style>
  <w:style w:type="paragraph" w:styleId="Heading8">
    <w:name w:val="heading 8"/>
    <w:basedOn w:val="Normal"/>
    <w:next w:val="Normal"/>
    <w:link w:val="Heading8Char"/>
    <w:qFormat/>
    <w:rsid w:val="00472A04"/>
    <w:pPr>
      <w:keepNext/>
      <w:spacing w:after="0" w:line="240" w:lineRule="auto"/>
      <w:jc w:val="center"/>
      <w:outlineLvl w:val="7"/>
    </w:pPr>
    <w:rPr>
      <w:rFonts w:ascii="Tahoma" w:eastAsia="Times New Roman" w:hAnsi="Tahoma" w:cs="Tahoma"/>
      <w:b/>
      <w:b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DBC"/>
    <w:pPr>
      <w:ind w:left="720"/>
      <w:contextualSpacing/>
    </w:pPr>
  </w:style>
  <w:style w:type="paragraph" w:styleId="Header">
    <w:name w:val="header"/>
    <w:basedOn w:val="Normal"/>
    <w:link w:val="HeaderChar"/>
    <w:unhideWhenUsed/>
    <w:rsid w:val="007B4DBC"/>
    <w:pPr>
      <w:tabs>
        <w:tab w:val="center" w:pos="4680"/>
        <w:tab w:val="right" w:pos="9360"/>
      </w:tabs>
      <w:spacing w:after="0" w:line="240" w:lineRule="auto"/>
    </w:pPr>
  </w:style>
  <w:style w:type="character" w:customStyle="1" w:styleId="HeaderChar">
    <w:name w:val="Header Char"/>
    <w:basedOn w:val="DefaultParagraphFont"/>
    <w:link w:val="Header"/>
    <w:rsid w:val="007B4DBC"/>
  </w:style>
  <w:style w:type="paragraph" w:styleId="Footer">
    <w:name w:val="footer"/>
    <w:basedOn w:val="Normal"/>
    <w:link w:val="FooterChar"/>
    <w:uiPriority w:val="99"/>
    <w:unhideWhenUsed/>
    <w:rsid w:val="007B4D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DBC"/>
  </w:style>
  <w:style w:type="table" w:styleId="TableGrid">
    <w:name w:val="Table Grid"/>
    <w:basedOn w:val="TableNormal"/>
    <w:uiPriority w:val="59"/>
    <w:rsid w:val="00852F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601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162"/>
    <w:rPr>
      <w:rFonts w:ascii="Tahoma" w:hAnsi="Tahoma" w:cs="Tahoma"/>
      <w:sz w:val="16"/>
      <w:szCs w:val="16"/>
    </w:rPr>
  </w:style>
  <w:style w:type="character" w:customStyle="1" w:styleId="NoSpacingChar">
    <w:name w:val="No Spacing Char"/>
    <w:basedOn w:val="DefaultParagraphFont"/>
    <w:link w:val="NoSpacing"/>
    <w:locked/>
    <w:rsid w:val="00143EE0"/>
    <w:rPr>
      <w:rFonts w:ascii="Calibri" w:hAnsi="Calibri"/>
    </w:rPr>
  </w:style>
  <w:style w:type="paragraph" w:styleId="NoSpacing">
    <w:name w:val="No Spacing"/>
    <w:link w:val="NoSpacingChar"/>
    <w:qFormat/>
    <w:rsid w:val="00143EE0"/>
    <w:pPr>
      <w:spacing w:after="0" w:line="240" w:lineRule="auto"/>
    </w:pPr>
    <w:rPr>
      <w:rFonts w:ascii="Calibri" w:hAnsi="Calibri"/>
    </w:rPr>
  </w:style>
  <w:style w:type="character" w:customStyle="1" w:styleId="Heading8Char">
    <w:name w:val="Heading 8 Char"/>
    <w:basedOn w:val="DefaultParagraphFont"/>
    <w:link w:val="Heading8"/>
    <w:rsid w:val="00472A04"/>
    <w:rPr>
      <w:rFonts w:ascii="Tahoma" w:eastAsia="Times New Roman" w:hAnsi="Tahoma" w:cs="Tahoma"/>
      <w:b/>
      <w:bCs/>
      <w:sz w:val="28"/>
      <w:szCs w:val="24"/>
      <w:lang w:val="en-GB"/>
    </w:rPr>
  </w:style>
  <w:style w:type="paragraph" w:customStyle="1" w:styleId="Default">
    <w:name w:val="Default"/>
    <w:rsid w:val="00472A04"/>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LightShading1">
    <w:name w:val="Light Shading1"/>
    <w:basedOn w:val="TableNormal"/>
    <w:uiPriority w:val="60"/>
    <w:rsid w:val="00B6782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B6782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67829"/>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6782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67829"/>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67829"/>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67829"/>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ghtList1">
    <w:name w:val="Light List1"/>
    <w:basedOn w:val="TableNormal"/>
    <w:uiPriority w:val="61"/>
    <w:rsid w:val="00B6782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B6782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678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678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678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678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MediumGrid11">
    <w:name w:val="Medium Grid 11"/>
    <w:basedOn w:val="TableNormal"/>
    <w:uiPriority w:val="67"/>
    <w:rsid w:val="00B67829"/>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s>
</file>

<file path=word/webSettings.xml><?xml version="1.0" encoding="utf-8"?>
<w:webSettings xmlns:r="http://schemas.openxmlformats.org/officeDocument/2006/relationships" xmlns:w="http://schemas.openxmlformats.org/wordprocessingml/2006/main">
  <w:divs>
    <w:div w:id="579797480">
      <w:bodyDiv w:val="1"/>
      <w:marLeft w:val="0"/>
      <w:marRight w:val="0"/>
      <w:marTop w:val="0"/>
      <w:marBottom w:val="0"/>
      <w:divBdr>
        <w:top w:val="none" w:sz="0" w:space="0" w:color="auto"/>
        <w:left w:val="none" w:sz="0" w:space="0" w:color="auto"/>
        <w:bottom w:val="none" w:sz="0" w:space="0" w:color="auto"/>
        <w:right w:val="none" w:sz="0" w:space="0" w:color="auto"/>
      </w:divBdr>
    </w:div>
    <w:div w:id="1394816511">
      <w:bodyDiv w:val="1"/>
      <w:marLeft w:val="0"/>
      <w:marRight w:val="0"/>
      <w:marTop w:val="0"/>
      <w:marBottom w:val="0"/>
      <w:divBdr>
        <w:top w:val="none" w:sz="0" w:space="0" w:color="auto"/>
        <w:left w:val="none" w:sz="0" w:space="0" w:color="auto"/>
        <w:bottom w:val="none" w:sz="0" w:space="0" w:color="auto"/>
        <w:right w:val="none" w:sz="0" w:space="0" w:color="auto"/>
      </w:divBdr>
    </w:div>
    <w:div w:id="164207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A696F-2E87-4285-A958-F182A6C64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2123</TotalTime>
  <Pages>4</Pages>
  <Words>796</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99</cp:revision>
  <cp:lastPrinted>2016-09-20T10:59:00Z</cp:lastPrinted>
  <dcterms:created xsi:type="dcterms:W3CDTF">2015-05-31T08:08:00Z</dcterms:created>
  <dcterms:modified xsi:type="dcterms:W3CDTF">2017-12-18T10:31:00Z</dcterms:modified>
</cp:coreProperties>
</file>