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BB" w:rsidRDefault="00D745DD" w:rsidP="000000C1">
      <w:pPr>
        <w:spacing w:after="0" w:line="24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REF: KANG/NG-CDF/JAN 2023/NG CDFC MEETING</w:t>
      </w:r>
      <w:r>
        <w:rPr>
          <w:rFonts w:ascii="Footlight MT Light" w:hAnsi="Footlight MT Light" w:cs="Times New Roman"/>
          <w:sz w:val="24"/>
          <w:szCs w:val="24"/>
        </w:rPr>
        <w:tab/>
      </w:r>
      <w:r>
        <w:rPr>
          <w:rFonts w:ascii="Footlight MT Light" w:hAnsi="Footlight MT Light" w:cs="Times New Roman"/>
          <w:sz w:val="24"/>
          <w:szCs w:val="24"/>
        </w:rPr>
        <w:tab/>
        <w:t xml:space="preserve">                </w:t>
      </w:r>
      <w:r>
        <w:rPr>
          <w:rFonts w:ascii="Footlight MT Light" w:hAnsi="Footlight MT Light" w:cs="Times New Roman"/>
          <w:b/>
          <w:sz w:val="24"/>
          <w:szCs w:val="24"/>
          <w:u w:val="single"/>
        </w:rPr>
        <w:t>DATE: 11</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Jan, 2023</w:t>
      </w:r>
    </w:p>
    <w:p w:rsidR="00F722BB" w:rsidRDefault="00F722BB" w:rsidP="000000C1">
      <w:pPr>
        <w:spacing w:after="0" w:line="240" w:lineRule="auto"/>
        <w:jc w:val="both"/>
        <w:rPr>
          <w:rFonts w:ascii="Footlight MT Light" w:hAnsi="Footlight MT Light" w:cs="Times New Roman"/>
          <w:b/>
          <w:sz w:val="24"/>
          <w:szCs w:val="24"/>
        </w:rPr>
      </w:pPr>
    </w:p>
    <w:p w:rsidR="00F722BB" w:rsidRDefault="00D745DD" w:rsidP="000000C1">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 xml:space="preserve">Purpose: NG CDFC Meeting Minutes </w:t>
      </w:r>
      <w:r>
        <w:rPr>
          <w:rFonts w:ascii="Footlight MT Light" w:hAnsi="Footlight MT Light" w:cs="Times New Roman"/>
          <w:b/>
          <w:sz w:val="24"/>
          <w:szCs w:val="24"/>
        </w:rPr>
        <w:tab/>
        <w:t xml:space="preserve">       </w:t>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t>TIME: 09.52 a.m. – 11.42 a.m.</w:t>
      </w:r>
    </w:p>
    <w:p w:rsidR="00F722BB" w:rsidRDefault="00D745DD" w:rsidP="000000C1">
      <w:pPr>
        <w:spacing w:after="0" w:line="360" w:lineRule="auto"/>
        <w:rPr>
          <w:rFonts w:ascii="Footlight MT Light" w:hAnsi="Footlight MT Light" w:cs="Times New Roman"/>
          <w:b/>
          <w:sz w:val="24"/>
          <w:szCs w:val="24"/>
          <w:u w:val="single"/>
        </w:rPr>
      </w:pPr>
      <w:r>
        <w:rPr>
          <w:rFonts w:ascii="Footlight MT Light" w:hAnsi="Footlight MT Light"/>
          <w:b/>
          <w:sz w:val="24"/>
          <w:szCs w:val="24"/>
        </w:rPr>
        <w:t xml:space="preserve">VENUE: Boardroom </w:t>
      </w:r>
    </w:p>
    <w:p w:rsidR="00F722BB" w:rsidRDefault="00D745DD" w:rsidP="000000C1">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Members Present </w:t>
      </w:r>
    </w:p>
    <w:p w:rsidR="00F722BB" w:rsidRDefault="00F722BB" w:rsidP="000000C1">
      <w:pPr>
        <w:pStyle w:val="ListParagraph"/>
        <w:numPr>
          <w:ilvl w:val="0"/>
          <w:numId w:val="1"/>
        </w:numPr>
        <w:spacing w:after="160"/>
        <w:jc w:val="both"/>
        <w:rPr>
          <w:rFonts w:ascii="Footlight MT Light" w:hAnsi="Footlight MT Light" w:cs="Times New Roman"/>
          <w:sz w:val="24"/>
          <w:szCs w:val="24"/>
        </w:rPr>
        <w:sectPr w:rsidR="00F722BB">
          <w:headerReference w:type="default" r:id="rId9"/>
          <w:footerReference w:type="default" r:id="rId10"/>
          <w:pgSz w:w="11907" w:h="16839"/>
          <w:pgMar w:top="1440" w:right="837" w:bottom="1440" w:left="1440" w:header="720" w:footer="1440" w:gutter="0"/>
          <w:cols w:space="720"/>
          <w:docGrid w:linePitch="360"/>
        </w:sectPr>
      </w:pP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lastRenderedPageBreak/>
        <w:t xml:space="preserve">Mr. Ahmed K. </w:t>
      </w:r>
      <w:proofErr w:type="spellStart"/>
      <w:r>
        <w:rPr>
          <w:rFonts w:ascii="Footlight MT Light" w:hAnsi="Footlight MT Light" w:cs="Times New Roman"/>
          <w:sz w:val="24"/>
          <w:szCs w:val="24"/>
        </w:rPr>
        <w:t>Mohamud</w:t>
      </w:r>
      <w:proofErr w:type="spellEnd"/>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Mr. Wesley </w:t>
      </w:r>
      <w:proofErr w:type="spellStart"/>
      <w:r>
        <w:rPr>
          <w:rFonts w:ascii="Footlight MT Light" w:hAnsi="Footlight MT Light" w:cs="Times New Roman"/>
          <w:sz w:val="24"/>
          <w:szCs w:val="24"/>
        </w:rPr>
        <w:t>Kibet</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Ngeno</w:t>
      </w:r>
      <w:proofErr w:type="spellEnd"/>
      <w:r>
        <w:rPr>
          <w:rFonts w:ascii="Footlight MT Light" w:hAnsi="Footlight MT Light" w:cs="Times New Roman"/>
          <w:sz w:val="24"/>
          <w:szCs w:val="24"/>
        </w:rPr>
        <w:t xml:space="preserve">    </w:t>
      </w:r>
      <w:r>
        <w:rPr>
          <w:rFonts w:ascii="Footlight MT Light" w:hAnsi="Footlight MT Light" w:cs="Times New Roman"/>
          <w:sz w:val="24"/>
          <w:szCs w:val="24"/>
        </w:rPr>
        <w:tab/>
      </w:r>
      <w:r>
        <w:rPr>
          <w:rFonts w:ascii="Footlight MT Light" w:hAnsi="Footlight MT Light" w:cs="Times New Roman"/>
          <w:sz w:val="24"/>
          <w:szCs w:val="24"/>
        </w:rPr>
        <w:tab/>
      </w: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Mr. John K. </w:t>
      </w:r>
      <w:proofErr w:type="spellStart"/>
      <w:r>
        <w:rPr>
          <w:rFonts w:ascii="Footlight MT Light" w:hAnsi="Footlight MT Light" w:cs="Times New Roman"/>
          <w:sz w:val="24"/>
          <w:szCs w:val="24"/>
        </w:rPr>
        <w:t>Nzuki</w:t>
      </w:r>
      <w:proofErr w:type="spellEnd"/>
      <w:r>
        <w:rPr>
          <w:rFonts w:ascii="Footlight MT Light" w:hAnsi="Footlight MT Light" w:cs="Times New Roman"/>
          <w:sz w:val="24"/>
          <w:szCs w:val="24"/>
        </w:rPr>
        <w:tab/>
      </w: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Mrs. Mary Catherine </w:t>
      </w:r>
      <w:proofErr w:type="spellStart"/>
      <w:r>
        <w:rPr>
          <w:rFonts w:ascii="Footlight MT Light" w:hAnsi="Footlight MT Light" w:cs="Times New Roman"/>
          <w:sz w:val="24"/>
          <w:szCs w:val="24"/>
        </w:rPr>
        <w:t>Ngila</w:t>
      </w:r>
      <w:proofErr w:type="spellEnd"/>
      <w:r>
        <w:rPr>
          <w:rFonts w:ascii="Footlight MT Light" w:hAnsi="Footlight MT Light" w:cs="Times New Roman"/>
          <w:sz w:val="24"/>
          <w:szCs w:val="24"/>
        </w:rPr>
        <w:tab/>
      </w: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Ms. </w:t>
      </w:r>
      <w:proofErr w:type="spellStart"/>
      <w:r>
        <w:rPr>
          <w:rFonts w:ascii="Footlight MT Light" w:hAnsi="Footlight MT Light" w:cs="Times New Roman"/>
          <w:sz w:val="24"/>
          <w:szCs w:val="24"/>
        </w:rPr>
        <w:t>Jackline</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Katunge</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Kombo</w:t>
      </w:r>
      <w:proofErr w:type="spellEnd"/>
      <w:r>
        <w:rPr>
          <w:rFonts w:ascii="Footlight MT Light" w:hAnsi="Footlight MT Light" w:cs="Times New Roman"/>
          <w:sz w:val="24"/>
          <w:szCs w:val="24"/>
        </w:rPr>
        <w:t xml:space="preserve"> </w:t>
      </w:r>
      <w:r>
        <w:rPr>
          <w:rFonts w:ascii="Footlight MT Light" w:hAnsi="Footlight MT Light" w:cs="Times New Roman"/>
          <w:sz w:val="24"/>
          <w:szCs w:val="24"/>
        </w:rPr>
        <w:tab/>
      </w: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lastRenderedPageBreak/>
        <w:t xml:space="preserve">Mr. Stephen W. </w:t>
      </w:r>
      <w:proofErr w:type="spellStart"/>
      <w:r>
        <w:rPr>
          <w:rFonts w:ascii="Footlight MT Light" w:hAnsi="Footlight MT Light" w:cs="Times New Roman"/>
          <w:sz w:val="24"/>
          <w:szCs w:val="24"/>
        </w:rPr>
        <w:t>Mutua</w:t>
      </w:r>
      <w:proofErr w:type="spellEnd"/>
      <w:r>
        <w:rPr>
          <w:rFonts w:ascii="Footlight MT Light" w:hAnsi="Footlight MT Light" w:cs="Times New Roman"/>
          <w:sz w:val="24"/>
          <w:szCs w:val="24"/>
        </w:rPr>
        <w:tab/>
      </w: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Mr. Julius M. </w:t>
      </w:r>
      <w:proofErr w:type="spellStart"/>
      <w:r>
        <w:rPr>
          <w:rFonts w:ascii="Footlight MT Light" w:hAnsi="Footlight MT Light" w:cs="Times New Roman"/>
          <w:sz w:val="24"/>
          <w:szCs w:val="24"/>
        </w:rPr>
        <w:t>Mwangangi</w:t>
      </w:r>
      <w:proofErr w:type="spellEnd"/>
      <w:r>
        <w:rPr>
          <w:rFonts w:ascii="Footlight MT Light" w:hAnsi="Footlight MT Light" w:cs="Times New Roman"/>
          <w:sz w:val="24"/>
          <w:szCs w:val="24"/>
        </w:rPr>
        <w:t xml:space="preserve">                          </w:t>
      </w: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Mr. Patrick </w:t>
      </w:r>
      <w:proofErr w:type="spellStart"/>
      <w:r>
        <w:rPr>
          <w:rFonts w:ascii="Footlight MT Light" w:hAnsi="Footlight MT Light" w:cs="Times New Roman"/>
          <w:sz w:val="24"/>
          <w:szCs w:val="24"/>
        </w:rPr>
        <w:t>Kilungu</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Mweu</w:t>
      </w:r>
      <w:proofErr w:type="spellEnd"/>
      <w:r>
        <w:rPr>
          <w:rFonts w:ascii="Footlight MT Light" w:hAnsi="Footlight MT Light" w:cs="Times New Roman"/>
          <w:sz w:val="24"/>
          <w:szCs w:val="24"/>
        </w:rPr>
        <w:t xml:space="preserve">                                </w:t>
      </w: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Mrs. </w:t>
      </w:r>
      <w:proofErr w:type="spellStart"/>
      <w:r>
        <w:rPr>
          <w:rFonts w:ascii="Footlight MT Light" w:hAnsi="Footlight MT Light" w:cs="Times New Roman"/>
          <w:sz w:val="24"/>
          <w:szCs w:val="24"/>
        </w:rPr>
        <w:t>Belita</w:t>
      </w:r>
      <w:proofErr w:type="spellEnd"/>
      <w:r>
        <w:rPr>
          <w:rFonts w:ascii="Footlight MT Light" w:hAnsi="Footlight MT Light" w:cs="Times New Roman"/>
          <w:sz w:val="24"/>
          <w:szCs w:val="24"/>
        </w:rPr>
        <w:t xml:space="preserve"> M. </w:t>
      </w:r>
      <w:proofErr w:type="spellStart"/>
      <w:r>
        <w:rPr>
          <w:rFonts w:ascii="Footlight MT Light" w:hAnsi="Footlight MT Light" w:cs="Times New Roman"/>
          <w:sz w:val="24"/>
          <w:szCs w:val="24"/>
        </w:rPr>
        <w:t>Mutie</w:t>
      </w:r>
      <w:proofErr w:type="spellEnd"/>
      <w:r>
        <w:rPr>
          <w:rFonts w:ascii="Footlight MT Light" w:hAnsi="Footlight MT Light" w:cs="Times New Roman"/>
          <w:sz w:val="24"/>
          <w:szCs w:val="24"/>
        </w:rPr>
        <w:t xml:space="preserve">                                    </w:t>
      </w:r>
    </w:p>
    <w:p w:rsidR="00F722BB" w:rsidRDefault="00D745DD" w:rsidP="000000C1">
      <w:pPr>
        <w:pStyle w:val="ListParagraph"/>
        <w:numPr>
          <w:ilvl w:val="0"/>
          <w:numId w:val="1"/>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Ms. Maureen </w:t>
      </w:r>
      <w:proofErr w:type="spellStart"/>
      <w:r>
        <w:rPr>
          <w:rFonts w:ascii="Footlight MT Light" w:hAnsi="Footlight MT Light" w:cs="Times New Roman"/>
          <w:sz w:val="24"/>
          <w:szCs w:val="24"/>
        </w:rPr>
        <w:t>Kanini</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Kivuva</w:t>
      </w:r>
      <w:proofErr w:type="spellEnd"/>
      <w:r>
        <w:rPr>
          <w:rFonts w:ascii="Footlight MT Light" w:hAnsi="Footlight MT Light" w:cs="Times New Roman"/>
          <w:sz w:val="24"/>
          <w:szCs w:val="24"/>
        </w:rPr>
        <w:t xml:space="preserve"> </w:t>
      </w:r>
      <w:r>
        <w:rPr>
          <w:rFonts w:ascii="Footlight MT Light" w:hAnsi="Footlight MT Light" w:cs="Times New Roman"/>
          <w:sz w:val="24"/>
          <w:szCs w:val="24"/>
        </w:rPr>
        <w:tab/>
      </w:r>
      <w:bookmarkStart w:id="0" w:name="_GoBack"/>
      <w:bookmarkEnd w:id="0"/>
      <w:r>
        <w:rPr>
          <w:rFonts w:ascii="Footlight MT Light" w:hAnsi="Footlight MT Light" w:cs="Times New Roman"/>
          <w:sz w:val="24"/>
          <w:szCs w:val="24"/>
        </w:rPr>
        <w:tab/>
      </w:r>
    </w:p>
    <w:p w:rsidR="00F722BB" w:rsidRDefault="00F722BB" w:rsidP="000000C1">
      <w:pPr>
        <w:spacing w:after="160"/>
        <w:jc w:val="both"/>
        <w:rPr>
          <w:rFonts w:ascii="Footlight MT Light" w:hAnsi="Footlight MT Light" w:cs="Times New Roman"/>
          <w:sz w:val="24"/>
          <w:szCs w:val="24"/>
        </w:rPr>
        <w:sectPr w:rsidR="00F722BB">
          <w:type w:val="continuous"/>
          <w:pgSz w:w="11907" w:h="16839"/>
          <w:pgMar w:top="1440" w:right="837" w:bottom="1440" w:left="1440" w:header="720" w:footer="1440" w:gutter="0"/>
          <w:cols w:num="2" w:space="720"/>
          <w:docGrid w:linePitch="360"/>
        </w:sectPr>
      </w:pPr>
    </w:p>
    <w:p w:rsidR="00F722BB" w:rsidRDefault="00D745DD" w:rsidP="000000C1">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AGENDA</w:t>
      </w:r>
    </w:p>
    <w:p w:rsidR="00F722BB" w:rsidRDefault="00D745DD" w:rsidP="000000C1">
      <w:pPr>
        <w:pStyle w:val="ListParagraph"/>
        <w:numPr>
          <w:ilvl w:val="0"/>
          <w:numId w:val="2"/>
        </w:numPr>
        <w:spacing w:after="160"/>
        <w:jc w:val="both"/>
        <w:rPr>
          <w:rFonts w:ascii="Footlight MT Light" w:hAnsi="Footlight MT Light" w:cs="Times New Roman"/>
          <w:sz w:val="24"/>
          <w:szCs w:val="24"/>
        </w:rPr>
      </w:pPr>
      <w:r>
        <w:rPr>
          <w:rFonts w:ascii="Footlight MT Light" w:hAnsi="Footlight MT Light" w:cs="Times New Roman"/>
          <w:sz w:val="24"/>
          <w:szCs w:val="24"/>
        </w:rPr>
        <w:t>Preliminaries</w:t>
      </w:r>
    </w:p>
    <w:p w:rsidR="00F722BB" w:rsidRDefault="00D745DD" w:rsidP="000000C1">
      <w:pPr>
        <w:pStyle w:val="ListParagraph"/>
        <w:numPr>
          <w:ilvl w:val="0"/>
          <w:numId w:val="2"/>
        </w:numPr>
        <w:spacing w:after="160"/>
        <w:jc w:val="both"/>
        <w:rPr>
          <w:rFonts w:ascii="Footlight MT Light" w:hAnsi="Footlight MT Light" w:cs="Times New Roman"/>
          <w:sz w:val="24"/>
          <w:szCs w:val="24"/>
        </w:rPr>
      </w:pPr>
      <w:r>
        <w:rPr>
          <w:rFonts w:ascii="Footlight MT Light" w:hAnsi="Footlight MT Light" w:cs="Times New Roman"/>
          <w:sz w:val="24"/>
          <w:szCs w:val="24"/>
        </w:rPr>
        <w:t>Reading and Confirmation of previous meeting minutes</w:t>
      </w:r>
    </w:p>
    <w:p w:rsidR="00F722BB" w:rsidRDefault="00D745DD" w:rsidP="000000C1">
      <w:pPr>
        <w:pStyle w:val="ListParagraph"/>
        <w:numPr>
          <w:ilvl w:val="0"/>
          <w:numId w:val="2"/>
        </w:numPr>
        <w:spacing w:after="160"/>
        <w:jc w:val="both"/>
        <w:rPr>
          <w:rFonts w:ascii="Footlight MT Light" w:hAnsi="Footlight MT Light" w:cs="Times New Roman"/>
          <w:sz w:val="24"/>
          <w:szCs w:val="24"/>
        </w:rPr>
      </w:pPr>
      <w:r>
        <w:rPr>
          <w:rFonts w:ascii="Footlight MT Light" w:hAnsi="Footlight MT Light" w:cs="Times New Roman"/>
          <w:sz w:val="24"/>
          <w:szCs w:val="24"/>
        </w:rPr>
        <w:t>Matters arising from the previous meeting minutes</w:t>
      </w:r>
    </w:p>
    <w:p w:rsidR="00F722BB" w:rsidRDefault="00D745DD" w:rsidP="000000C1">
      <w:pPr>
        <w:pStyle w:val="ListParagraph"/>
        <w:numPr>
          <w:ilvl w:val="0"/>
          <w:numId w:val="2"/>
        </w:numPr>
        <w:spacing w:after="160"/>
        <w:jc w:val="both"/>
        <w:rPr>
          <w:rFonts w:ascii="Footlight MT Light" w:hAnsi="Footlight MT Light" w:cs="Times New Roman"/>
          <w:sz w:val="24"/>
          <w:szCs w:val="24"/>
        </w:rPr>
      </w:pPr>
      <w:r>
        <w:rPr>
          <w:rFonts w:ascii="Footlight MT Light" w:hAnsi="Footlight MT Light" w:cs="Times New Roman"/>
          <w:sz w:val="24"/>
          <w:szCs w:val="24"/>
        </w:rPr>
        <w:t>Approval of FY 2022/23 Project Proposal.</w:t>
      </w:r>
    </w:p>
    <w:p w:rsidR="00F722BB" w:rsidRDefault="00D745DD" w:rsidP="000000C1">
      <w:pPr>
        <w:pStyle w:val="ListParagraph"/>
        <w:numPr>
          <w:ilvl w:val="0"/>
          <w:numId w:val="2"/>
        </w:numPr>
        <w:spacing w:after="160"/>
        <w:jc w:val="both"/>
        <w:rPr>
          <w:rFonts w:ascii="Footlight MT Light" w:hAnsi="Footlight MT Light" w:cs="Times New Roman"/>
          <w:sz w:val="24"/>
          <w:szCs w:val="24"/>
        </w:rPr>
      </w:pPr>
      <w:r>
        <w:rPr>
          <w:rFonts w:ascii="Footlight MT Light" w:hAnsi="Footlight MT Light" w:cs="Times New Roman"/>
          <w:sz w:val="24"/>
          <w:szCs w:val="24"/>
        </w:rPr>
        <w:t>Budget Approvals.</w:t>
      </w:r>
    </w:p>
    <w:p w:rsidR="00F722BB" w:rsidRDefault="00D745DD" w:rsidP="000000C1">
      <w:pPr>
        <w:pStyle w:val="ListParagraph"/>
        <w:numPr>
          <w:ilvl w:val="0"/>
          <w:numId w:val="2"/>
        </w:numPr>
        <w:spacing w:after="160"/>
        <w:jc w:val="both"/>
        <w:rPr>
          <w:rFonts w:ascii="Footlight MT Light" w:hAnsi="Footlight MT Light" w:cs="Times New Roman"/>
          <w:sz w:val="24"/>
          <w:szCs w:val="24"/>
        </w:rPr>
      </w:pPr>
      <w:r>
        <w:rPr>
          <w:rFonts w:ascii="Footlight MT Light" w:hAnsi="Footlight MT Light" w:cs="Times New Roman"/>
          <w:sz w:val="24"/>
          <w:szCs w:val="24"/>
        </w:rPr>
        <w:t>A.O.B and Adjournment</w:t>
      </w:r>
    </w:p>
    <w:p w:rsidR="00F722BB" w:rsidRDefault="00D745DD" w:rsidP="000000C1">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NO. 001/11</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Jan, 2023 PRELIMINARIES</w:t>
      </w:r>
    </w:p>
    <w:p w:rsidR="00F722BB" w:rsidRDefault="00D745DD" w:rsidP="000000C1">
      <w:pPr>
        <w:pStyle w:val="ListParagraph"/>
        <w:numPr>
          <w:ilvl w:val="0"/>
          <w:numId w:val="3"/>
        </w:numPr>
        <w:spacing w:after="160"/>
        <w:jc w:val="both"/>
        <w:rPr>
          <w:rFonts w:ascii="Footlight MT Light" w:hAnsi="Footlight MT Light" w:cs="Times New Roman"/>
          <w:sz w:val="24"/>
          <w:szCs w:val="24"/>
        </w:rPr>
      </w:pPr>
      <w:r>
        <w:rPr>
          <w:rFonts w:ascii="Footlight MT Light" w:hAnsi="Footlight MT Light" w:cs="Times New Roman"/>
          <w:sz w:val="24"/>
          <w:szCs w:val="24"/>
        </w:rPr>
        <w:t xml:space="preserve">The meeting began at 09.52 a.m. with a word of prayer led by Mr. Patrick </w:t>
      </w:r>
      <w:proofErr w:type="spellStart"/>
      <w:r>
        <w:rPr>
          <w:rFonts w:ascii="Footlight MT Light" w:hAnsi="Footlight MT Light" w:cs="Times New Roman"/>
          <w:sz w:val="24"/>
          <w:szCs w:val="24"/>
        </w:rPr>
        <w:t>Mweu</w:t>
      </w:r>
      <w:proofErr w:type="spellEnd"/>
      <w:r>
        <w:rPr>
          <w:rFonts w:ascii="Footlight MT Light" w:hAnsi="Footlight MT Light" w:cs="Times New Roman"/>
          <w:sz w:val="24"/>
          <w:szCs w:val="24"/>
        </w:rPr>
        <w:t>.</w:t>
      </w:r>
    </w:p>
    <w:p w:rsidR="00F722BB" w:rsidRDefault="00D745DD" w:rsidP="000000C1">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NO. 002/11</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Jan, 2023 READING AND CONFIRMATION OF THE PREVIOUS MEETING MINUTES</w:t>
      </w:r>
    </w:p>
    <w:p w:rsidR="00F722BB" w:rsidRDefault="00D745DD" w:rsidP="000000C1">
      <w:pPr>
        <w:pStyle w:val="ListParagraph"/>
        <w:numPr>
          <w:ilvl w:val="0"/>
          <w:numId w:val="4"/>
        </w:numPr>
        <w:spacing w:after="160"/>
        <w:jc w:val="both"/>
        <w:rPr>
          <w:rFonts w:ascii="Footlight MT Light" w:hAnsi="Footlight MT Light" w:cs="Times New Roman"/>
          <w:sz w:val="24"/>
          <w:szCs w:val="24"/>
        </w:rPr>
      </w:pPr>
      <w:r>
        <w:rPr>
          <w:rFonts w:ascii="Footlight MT Light" w:hAnsi="Footlight MT Light" w:cs="Times New Roman"/>
          <w:sz w:val="24"/>
          <w:szCs w:val="24"/>
        </w:rPr>
        <w:t>The secretary was tasked to read previous meeting minutes. Meeting minutes were confirmed as a true reflection of what was deliberated.</w:t>
      </w:r>
    </w:p>
    <w:p w:rsidR="00F722BB" w:rsidRDefault="00D745DD" w:rsidP="000000C1">
      <w:pPr>
        <w:pStyle w:val="ListParagraph"/>
        <w:spacing w:after="0"/>
        <w:jc w:val="both"/>
        <w:rPr>
          <w:rFonts w:ascii="Footlight MT Light" w:hAnsi="Footlight MT Light" w:cs="Times New Roman"/>
          <w:b/>
          <w:bCs/>
          <w:i/>
          <w:iCs/>
          <w:sz w:val="24"/>
          <w:szCs w:val="24"/>
        </w:rPr>
      </w:pPr>
      <w:proofErr w:type="spellStart"/>
      <w:r>
        <w:rPr>
          <w:rFonts w:ascii="Footlight MT Light" w:hAnsi="Footlight MT Light" w:cs="Times New Roman"/>
          <w:b/>
          <w:bCs/>
          <w:i/>
          <w:iCs/>
          <w:sz w:val="24"/>
          <w:szCs w:val="24"/>
        </w:rPr>
        <w:t>Mss</w:t>
      </w:r>
      <w:proofErr w:type="spellEnd"/>
      <w:r>
        <w:rPr>
          <w:rFonts w:ascii="Footlight MT Light" w:hAnsi="Footlight MT Light" w:cs="Times New Roman"/>
          <w:b/>
          <w:bCs/>
          <w:i/>
          <w:iCs/>
          <w:sz w:val="24"/>
          <w:szCs w:val="24"/>
        </w:rPr>
        <w:t xml:space="preserve"> </w:t>
      </w:r>
      <w:proofErr w:type="spellStart"/>
      <w:r>
        <w:rPr>
          <w:rFonts w:ascii="Footlight MT Light" w:hAnsi="Footlight MT Light" w:cs="Times New Roman"/>
          <w:b/>
          <w:bCs/>
          <w:i/>
          <w:iCs/>
          <w:sz w:val="24"/>
          <w:szCs w:val="24"/>
        </w:rPr>
        <w:t>Jackline</w:t>
      </w:r>
      <w:proofErr w:type="spellEnd"/>
      <w:r>
        <w:rPr>
          <w:rFonts w:ascii="Footlight MT Light" w:hAnsi="Footlight MT Light" w:cs="Times New Roman"/>
          <w:b/>
          <w:bCs/>
          <w:i/>
          <w:iCs/>
          <w:sz w:val="24"/>
          <w:szCs w:val="24"/>
        </w:rPr>
        <w:t xml:space="preserve"> </w:t>
      </w:r>
      <w:proofErr w:type="spellStart"/>
      <w:r>
        <w:rPr>
          <w:rFonts w:ascii="Footlight MT Light" w:hAnsi="Footlight MT Light" w:cs="Times New Roman"/>
          <w:b/>
          <w:bCs/>
          <w:i/>
          <w:iCs/>
          <w:sz w:val="24"/>
          <w:szCs w:val="24"/>
        </w:rPr>
        <w:t>Kombo</w:t>
      </w:r>
      <w:proofErr w:type="spellEnd"/>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t xml:space="preserve">MS Maureen </w:t>
      </w:r>
      <w:proofErr w:type="spellStart"/>
      <w:r>
        <w:rPr>
          <w:rFonts w:ascii="Footlight MT Light" w:hAnsi="Footlight MT Light" w:cs="Times New Roman"/>
          <w:b/>
          <w:bCs/>
          <w:i/>
          <w:iCs/>
          <w:sz w:val="24"/>
          <w:szCs w:val="24"/>
        </w:rPr>
        <w:t>Kanini</w:t>
      </w:r>
      <w:proofErr w:type="spellEnd"/>
    </w:p>
    <w:p w:rsidR="00F722BB" w:rsidRDefault="00D745DD" w:rsidP="000000C1">
      <w:pPr>
        <w:pStyle w:val="ListParagraph"/>
        <w:spacing w:after="0"/>
        <w:jc w:val="both"/>
        <w:rPr>
          <w:rFonts w:ascii="Footlight MT Light" w:hAnsi="Footlight MT Light" w:cs="Times New Roman"/>
          <w:b/>
          <w:bCs/>
          <w:i/>
          <w:iCs/>
          <w:sz w:val="24"/>
          <w:szCs w:val="24"/>
        </w:rPr>
      </w:pPr>
      <w:r>
        <w:rPr>
          <w:rFonts w:ascii="Footlight MT Light" w:hAnsi="Footlight MT Light" w:cs="Times New Roman"/>
          <w:b/>
          <w:bCs/>
          <w:i/>
          <w:iCs/>
          <w:sz w:val="24"/>
          <w:szCs w:val="24"/>
        </w:rPr>
        <w:t xml:space="preserve">Proposer </w:t>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t>Seconder</w:t>
      </w:r>
    </w:p>
    <w:p w:rsidR="00F722BB" w:rsidRDefault="00F722BB" w:rsidP="000000C1">
      <w:pPr>
        <w:pStyle w:val="ListParagraph"/>
        <w:spacing w:after="0"/>
        <w:ind w:left="0"/>
        <w:jc w:val="both"/>
        <w:rPr>
          <w:rFonts w:ascii="Footlight MT Light" w:hAnsi="Footlight MT Light" w:cs="Times New Roman"/>
          <w:b/>
          <w:bCs/>
          <w:i/>
          <w:iCs/>
          <w:sz w:val="24"/>
          <w:szCs w:val="24"/>
        </w:rPr>
      </w:pPr>
    </w:p>
    <w:p w:rsidR="00F722BB" w:rsidRDefault="00D745DD" w:rsidP="000000C1">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NO. 003/11</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Jan, 2023 MATTERS ARISING FROM THE PREVIOUS MEETING MINUTES:</w:t>
      </w:r>
    </w:p>
    <w:p w:rsidR="00F722BB" w:rsidRDefault="00D745DD" w:rsidP="000000C1">
      <w:pPr>
        <w:pStyle w:val="ListParagraph"/>
        <w:spacing w:after="160"/>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There was no matters arising.</w:t>
      </w:r>
    </w:p>
    <w:p w:rsidR="00F722BB" w:rsidRDefault="00F722BB" w:rsidP="000000C1">
      <w:pPr>
        <w:pStyle w:val="ListParagraph"/>
        <w:spacing w:after="160"/>
        <w:ind w:left="0"/>
        <w:jc w:val="both"/>
        <w:rPr>
          <w:rFonts w:ascii="Footlight MT Light" w:hAnsi="Footlight MT Light" w:cs="Times New Roman"/>
          <w:b/>
          <w:sz w:val="24"/>
          <w:szCs w:val="24"/>
          <w:u w:val="single"/>
        </w:rPr>
      </w:pPr>
    </w:p>
    <w:p w:rsidR="00F722BB" w:rsidRDefault="00F722BB" w:rsidP="000000C1">
      <w:pPr>
        <w:pStyle w:val="ListParagraph"/>
        <w:spacing w:after="160"/>
        <w:ind w:left="0"/>
        <w:jc w:val="both"/>
        <w:rPr>
          <w:rFonts w:ascii="Footlight MT Light" w:hAnsi="Footlight MT Light" w:cs="Times New Roman"/>
          <w:b/>
          <w:sz w:val="24"/>
          <w:szCs w:val="24"/>
          <w:u w:val="single"/>
        </w:rPr>
      </w:pPr>
    </w:p>
    <w:p w:rsidR="00F722BB" w:rsidRDefault="00F722BB" w:rsidP="000000C1">
      <w:pPr>
        <w:pStyle w:val="ListParagraph"/>
        <w:spacing w:after="160"/>
        <w:ind w:left="0"/>
        <w:jc w:val="both"/>
        <w:rPr>
          <w:rFonts w:ascii="Footlight MT Light" w:hAnsi="Footlight MT Light" w:cs="Times New Roman"/>
          <w:b/>
          <w:sz w:val="24"/>
          <w:szCs w:val="24"/>
          <w:u w:val="single"/>
        </w:rPr>
      </w:pPr>
    </w:p>
    <w:p w:rsidR="00F722BB" w:rsidRDefault="00D745DD" w:rsidP="000000C1">
      <w:pPr>
        <w:pStyle w:val="ListParagraph"/>
        <w:spacing w:after="160"/>
        <w:ind w:left="0"/>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MIN NO. 004/11</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Jan, 2023; APPROVAL OF FY 2022/23 PROJECT PROPOSAL.</w:t>
      </w:r>
    </w:p>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Through the contribution of the FAM, he informed the members that after successful Public participation that was well attended and many project proposal was submitted by the members of the public, a summarized tentative project names, activities and budget has be tabled in the meeting for members to scrutinize and come up with the prioritized projects to be considered in this financial year.</w:t>
      </w:r>
    </w:p>
    <w:p w:rsidR="00F722BB" w:rsidRDefault="00F722BB" w:rsidP="000000C1">
      <w:pPr>
        <w:pStyle w:val="ListParagraph"/>
        <w:spacing w:after="160"/>
        <w:ind w:left="0"/>
        <w:jc w:val="both"/>
        <w:rPr>
          <w:rFonts w:ascii="Footlight MT Light" w:hAnsi="Footlight MT Light" w:cs="Times New Roman"/>
          <w:sz w:val="24"/>
          <w:szCs w:val="24"/>
        </w:rPr>
      </w:pPr>
    </w:p>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 xml:space="preserve">Members through the contribution of the Stephen </w:t>
      </w:r>
      <w:proofErr w:type="spellStart"/>
      <w:r>
        <w:rPr>
          <w:rFonts w:ascii="Footlight MT Light" w:hAnsi="Footlight MT Light" w:cs="Times New Roman"/>
          <w:sz w:val="24"/>
          <w:szCs w:val="24"/>
        </w:rPr>
        <w:t>Wambua</w:t>
      </w:r>
      <w:proofErr w:type="spellEnd"/>
      <w:r>
        <w:rPr>
          <w:rFonts w:ascii="Footlight MT Light" w:hAnsi="Footlight MT Light" w:cs="Times New Roman"/>
          <w:sz w:val="24"/>
          <w:szCs w:val="24"/>
        </w:rPr>
        <w:t xml:space="preserve">, informed members about </w:t>
      </w:r>
      <w:proofErr w:type="spellStart"/>
      <w:r>
        <w:rPr>
          <w:rFonts w:ascii="Footlight MT Light" w:hAnsi="Footlight MT Light" w:cs="Times New Roman"/>
          <w:sz w:val="24"/>
          <w:szCs w:val="24"/>
        </w:rPr>
        <w:t>Kwa</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Mbaku</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kikondeni</w:t>
      </w:r>
      <w:proofErr w:type="spellEnd"/>
      <w:r>
        <w:rPr>
          <w:rFonts w:ascii="Footlight MT Light" w:hAnsi="Footlight MT Light" w:cs="Times New Roman"/>
          <w:sz w:val="24"/>
          <w:szCs w:val="24"/>
        </w:rPr>
        <w:t xml:space="preserve"> and </w:t>
      </w:r>
      <w:proofErr w:type="spellStart"/>
      <w:proofErr w:type="gramStart"/>
      <w:r>
        <w:rPr>
          <w:rFonts w:ascii="Footlight MT Light" w:hAnsi="Footlight MT Light" w:cs="Times New Roman"/>
          <w:sz w:val="24"/>
          <w:szCs w:val="24"/>
        </w:rPr>
        <w:t>Kakuyuni</w:t>
      </w:r>
      <w:proofErr w:type="spellEnd"/>
      <w:r>
        <w:rPr>
          <w:rFonts w:ascii="Footlight MT Light" w:hAnsi="Footlight MT Light" w:cs="Times New Roman"/>
          <w:sz w:val="24"/>
          <w:szCs w:val="24"/>
        </w:rPr>
        <w:t xml:space="preserve">  Primary</w:t>
      </w:r>
      <w:proofErr w:type="gramEnd"/>
      <w:r>
        <w:rPr>
          <w:rFonts w:ascii="Footlight MT Light" w:hAnsi="Footlight MT Light" w:cs="Times New Roman"/>
          <w:sz w:val="24"/>
          <w:szCs w:val="24"/>
        </w:rPr>
        <w:t xml:space="preserve"> school that had for long been with dilapidated classrooms have been considered in this </w:t>
      </w:r>
      <w:proofErr w:type="spellStart"/>
      <w:r>
        <w:rPr>
          <w:rFonts w:ascii="Footlight MT Light" w:hAnsi="Footlight MT Light" w:cs="Times New Roman"/>
          <w:sz w:val="24"/>
          <w:szCs w:val="24"/>
        </w:rPr>
        <w:t>years</w:t>
      </w:r>
      <w:proofErr w:type="spellEnd"/>
      <w:r>
        <w:rPr>
          <w:rFonts w:ascii="Footlight MT Light" w:hAnsi="Footlight MT Light" w:cs="Times New Roman"/>
          <w:sz w:val="24"/>
          <w:szCs w:val="24"/>
        </w:rPr>
        <w:t xml:space="preserve"> allocation. He further, urged members to ensure that many Primary Schools benefit with Classrooms so that when the directive on CBC is fully communicated by Education Ministry, </w:t>
      </w:r>
      <w:proofErr w:type="spellStart"/>
      <w:r>
        <w:rPr>
          <w:rFonts w:ascii="Footlight MT Light" w:hAnsi="Footlight MT Light" w:cs="Times New Roman"/>
          <w:sz w:val="24"/>
          <w:szCs w:val="24"/>
        </w:rPr>
        <w:t>Kangundo</w:t>
      </w:r>
      <w:proofErr w:type="spellEnd"/>
      <w:r>
        <w:rPr>
          <w:rFonts w:ascii="Footlight MT Light" w:hAnsi="Footlight MT Light" w:cs="Times New Roman"/>
          <w:sz w:val="24"/>
          <w:szCs w:val="24"/>
        </w:rPr>
        <w:t xml:space="preserve"> would have done many rooms.</w:t>
      </w:r>
    </w:p>
    <w:p w:rsidR="00F722BB" w:rsidRDefault="00F722BB" w:rsidP="000000C1">
      <w:pPr>
        <w:pStyle w:val="ListParagraph"/>
        <w:spacing w:after="160"/>
        <w:ind w:left="0"/>
        <w:jc w:val="both"/>
        <w:rPr>
          <w:rFonts w:ascii="Footlight MT Light" w:hAnsi="Footlight MT Light" w:cs="Times New Roman"/>
          <w:sz w:val="24"/>
          <w:szCs w:val="24"/>
        </w:rPr>
      </w:pPr>
    </w:p>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 xml:space="preserve">Madam </w:t>
      </w:r>
      <w:proofErr w:type="spellStart"/>
      <w:r>
        <w:rPr>
          <w:rFonts w:ascii="Footlight MT Light" w:hAnsi="Footlight MT Light" w:cs="Times New Roman"/>
          <w:sz w:val="24"/>
          <w:szCs w:val="24"/>
        </w:rPr>
        <w:t>Berita</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Mutie</w:t>
      </w:r>
      <w:proofErr w:type="spellEnd"/>
      <w:r>
        <w:rPr>
          <w:rFonts w:ascii="Footlight MT Light" w:hAnsi="Footlight MT Light" w:cs="Times New Roman"/>
          <w:sz w:val="24"/>
          <w:szCs w:val="24"/>
        </w:rPr>
        <w:t xml:space="preserve">, indicated that the bursary be allocated the maximum allowable of 35% to cover for the Bursary needs of the public since last year the delay in the funding and the increased number of school terms affected many parents and were not able to clear their children school fees in time. She proposed that a maximum of </w:t>
      </w:r>
      <w:proofErr w:type="spellStart"/>
      <w:r>
        <w:rPr>
          <w:rFonts w:ascii="Footlight MT Light" w:hAnsi="Footlight MT Light" w:cs="Times New Roman"/>
          <w:sz w:val="24"/>
          <w:szCs w:val="24"/>
        </w:rPr>
        <w:t>Kes</w:t>
      </w:r>
      <w:proofErr w:type="spellEnd"/>
      <w:r>
        <w:rPr>
          <w:rFonts w:ascii="Footlight MT Light" w:hAnsi="Footlight MT Light" w:cs="Times New Roman"/>
          <w:sz w:val="24"/>
          <w:szCs w:val="24"/>
        </w:rPr>
        <w:t xml:space="preserve"> 45 million be allocated.   </w:t>
      </w:r>
    </w:p>
    <w:p w:rsidR="00F722BB" w:rsidRDefault="00F722BB" w:rsidP="000000C1">
      <w:pPr>
        <w:pStyle w:val="ListParagraph"/>
        <w:spacing w:after="160"/>
        <w:ind w:left="0"/>
        <w:jc w:val="both"/>
        <w:rPr>
          <w:rFonts w:ascii="Footlight MT Light" w:hAnsi="Footlight MT Light" w:cs="Times New Roman"/>
          <w:sz w:val="24"/>
          <w:szCs w:val="24"/>
        </w:rPr>
      </w:pPr>
    </w:p>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 xml:space="preserve">Through the contribution of Fund manager, he informed members that the project is evenly distributed in all the ward of </w:t>
      </w:r>
      <w:proofErr w:type="spellStart"/>
      <w:r>
        <w:rPr>
          <w:rFonts w:ascii="Footlight MT Light" w:hAnsi="Footlight MT Light" w:cs="Times New Roman"/>
          <w:sz w:val="24"/>
          <w:szCs w:val="24"/>
        </w:rPr>
        <w:t>Kangundo</w:t>
      </w:r>
      <w:proofErr w:type="spellEnd"/>
      <w:r>
        <w:rPr>
          <w:rFonts w:ascii="Footlight MT Light" w:hAnsi="Footlight MT Light" w:cs="Times New Roman"/>
          <w:sz w:val="24"/>
          <w:szCs w:val="24"/>
        </w:rPr>
        <w:t xml:space="preserve">, </w:t>
      </w:r>
      <w:proofErr w:type="gramStart"/>
      <w:r>
        <w:rPr>
          <w:rFonts w:ascii="Footlight MT Light" w:hAnsi="Footlight MT Light" w:cs="Times New Roman"/>
          <w:sz w:val="24"/>
          <w:szCs w:val="24"/>
        </w:rPr>
        <w:t>Except</w:t>
      </w:r>
      <w:proofErr w:type="gramEnd"/>
      <w:r>
        <w:rPr>
          <w:rFonts w:ascii="Footlight MT Light" w:hAnsi="Footlight MT Light" w:cs="Times New Roman"/>
          <w:sz w:val="24"/>
          <w:szCs w:val="24"/>
        </w:rPr>
        <w:t xml:space="preserve"> central ward that had received seven (7) projects in FY 2021/22. </w:t>
      </w:r>
      <w:proofErr w:type="gramStart"/>
      <w:r>
        <w:rPr>
          <w:rFonts w:ascii="Footlight MT Light" w:hAnsi="Footlight MT Light" w:cs="Times New Roman"/>
          <w:sz w:val="24"/>
          <w:szCs w:val="24"/>
        </w:rPr>
        <w:t>the</w:t>
      </w:r>
      <w:proofErr w:type="gramEnd"/>
      <w:r>
        <w:rPr>
          <w:rFonts w:ascii="Footlight MT Light" w:hAnsi="Footlight MT Light" w:cs="Times New Roman"/>
          <w:sz w:val="24"/>
          <w:szCs w:val="24"/>
        </w:rPr>
        <w:t xml:space="preserve"> following is the distribution matrix.</w:t>
      </w:r>
    </w:p>
    <w:tbl>
      <w:tblPr>
        <w:tblStyle w:val="TableGrid"/>
        <w:tblW w:w="0" w:type="auto"/>
        <w:tblLook w:val="04A0" w:firstRow="1" w:lastRow="0" w:firstColumn="1" w:lastColumn="0" w:noHBand="0" w:noVBand="1"/>
      </w:tblPr>
      <w:tblGrid>
        <w:gridCol w:w="577"/>
        <w:gridCol w:w="1865"/>
        <w:gridCol w:w="2180"/>
        <w:gridCol w:w="2465"/>
        <w:gridCol w:w="2050"/>
      </w:tblGrid>
      <w:tr w:rsidR="00F722BB">
        <w:tc>
          <w:tcPr>
            <w:tcW w:w="577" w:type="dxa"/>
          </w:tcPr>
          <w:p w:rsidR="00F722BB" w:rsidRDefault="00D745DD" w:rsidP="000000C1">
            <w:pPr>
              <w:pStyle w:val="ListParagraph"/>
              <w:spacing w:after="160"/>
              <w:ind w:left="0"/>
              <w:jc w:val="both"/>
              <w:rPr>
                <w:rFonts w:ascii="Footlight MT Light" w:hAnsi="Footlight MT Light" w:cs="Times New Roman"/>
                <w:b/>
                <w:bCs/>
                <w:sz w:val="24"/>
                <w:szCs w:val="24"/>
              </w:rPr>
            </w:pPr>
            <w:r>
              <w:rPr>
                <w:rFonts w:ascii="Footlight MT Light" w:hAnsi="Footlight MT Light" w:cs="Times New Roman"/>
                <w:b/>
                <w:bCs/>
                <w:sz w:val="24"/>
                <w:szCs w:val="24"/>
              </w:rPr>
              <w:t>No</w:t>
            </w:r>
          </w:p>
        </w:tc>
        <w:tc>
          <w:tcPr>
            <w:tcW w:w="1865" w:type="dxa"/>
          </w:tcPr>
          <w:p w:rsidR="00F722BB" w:rsidRDefault="00D745DD" w:rsidP="000000C1">
            <w:pPr>
              <w:pStyle w:val="ListParagraph"/>
              <w:spacing w:after="160"/>
              <w:ind w:left="0"/>
              <w:jc w:val="both"/>
              <w:rPr>
                <w:rFonts w:ascii="Footlight MT Light" w:hAnsi="Footlight MT Light" w:cs="Times New Roman"/>
                <w:b/>
                <w:bCs/>
                <w:sz w:val="24"/>
                <w:szCs w:val="24"/>
              </w:rPr>
            </w:pPr>
            <w:r>
              <w:rPr>
                <w:rFonts w:ascii="Footlight MT Light" w:hAnsi="Footlight MT Light" w:cs="Times New Roman"/>
                <w:b/>
                <w:bCs/>
                <w:sz w:val="24"/>
                <w:szCs w:val="24"/>
              </w:rPr>
              <w:t>Ward Name</w:t>
            </w:r>
          </w:p>
        </w:tc>
        <w:tc>
          <w:tcPr>
            <w:tcW w:w="2180" w:type="dxa"/>
          </w:tcPr>
          <w:p w:rsidR="00F722BB" w:rsidRDefault="00D745DD" w:rsidP="000000C1">
            <w:pPr>
              <w:pStyle w:val="ListParagraph"/>
              <w:spacing w:after="160"/>
              <w:ind w:left="0"/>
              <w:jc w:val="both"/>
              <w:rPr>
                <w:rFonts w:ascii="Footlight MT Light" w:hAnsi="Footlight MT Light" w:cs="Times New Roman"/>
                <w:b/>
                <w:bCs/>
                <w:sz w:val="24"/>
                <w:szCs w:val="24"/>
              </w:rPr>
            </w:pPr>
            <w:r>
              <w:rPr>
                <w:rFonts w:ascii="Footlight MT Light" w:hAnsi="Footlight MT Light" w:cs="Times New Roman"/>
                <w:b/>
                <w:bCs/>
                <w:sz w:val="24"/>
                <w:szCs w:val="24"/>
              </w:rPr>
              <w:t>Education-Primary</w:t>
            </w:r>
          </w:p>
        </w:tc>
        <w:tc>
          <w:tcPr>
            <w:tcW w:w="2465" w:type="dxa"/>
          </w:tcPr>
          <w:p w:rsidR="00F722BB" w:rsidRDefault="00D745DD" w:rsidP="000000C1">
            <w:pPr>
              <w:pStyle w:val="ListParagraph"/>
              <w:spacing w:after="160"/>
              <w:ind w:left="0"/>
              <w:jc w:val="both"/>
              <w:rPr>
                <w:rFonts w:ascii="Footlight MT Light" w:hAnsi="Footlight MT Light" w:cs="Times New Roman"/>
                <w:b/>
                <w:bCs/>
                <w:sz w:val="24"/>
                <w:szCs w:val="24"/>
              </w:rPr>
            </w:pPr>
            <w:r>
              <w:rPr>
                <w:rFonts w:ascii="Footlight MT Light" w:hAnsi="Footlight MT Light" w:cs="Times New Roman"/>
                <w:b/>
                <w:bCs/>
                <w:sz w:val="24"/>
                <w:szCs w:val="24"/>
              </w:rPr>
              <w:t>Education-Secondary</w:t>
            </w:r>
          </w:p>
        </w:tc>
        <w:tc>
          <w:tcPr>
            <w:tcW w:w="2050" w:type="dxa"/>
          </w:tcPr>
          <w:p w:rsidR="00F722BB" w:rsidRDefault="00D745DD" w:rsidP="000000C1">
            <w:pPr>
              <w:pStyle w:val="ListParagraph"/>
              <w:spacing w:after="160"/>
              <w:ind w:left="0"/>
              <w:jc w:val="both"/>
              <w:rPr>
                <w:rFonts w:ascii="Footlight MT Light" w:hAnsi="Footlight MT Light" w:cs="Times New Roman"/>
                <w:b/>
                <w:bCs/>
                <w:sz w:val="24"/>
                <w:szCs w:val="24"/>
              </w:rPr>
            </w:pPr>
            <w:r>
              <w:rPr>
                <w:rFonts w:ascii="Footlight MT Light" w:hAnsi="Footlight MT Light" w:cs="Times New Roman"/>
                <w:b/>
                <w:bCs/>
                <w:sz w:val="24"/>
                <w:szCs w:val="24"/>
              </w:rPr>
              <w:t>Security</w:t>
            </w:r>
          </w:p>
        </w:tc>
      </w:tr>
      <w:tr w:rsidR="00F722BB">
        <w:tc>
          <w:tcPr>
            <w:tcW w:w="577"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1.</w:t>
            </w:r>
          </w:p>
        </w:tc>
        <w:tc>
          <w:tcPr>
            <w:tcW w:w="1865"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North Ward</w:t>
            </w:r>
          </w:p>
        </w:tc>
        <w:tc>
          <w:tcPr>
            <w:tcW w:w="2180"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3</w:t>
            </w:r>
          </w:p>
        </w:tc>
        <w:tc>
          <w:tcPr>
            <w:tcW w:w="2465"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1</w:t>
            </w:r>
          </w:p>
        </w:tc>
        <w:tc>
          <w:tcPr>
            <w:tcW w:w="2050"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0</w:t>
            </w:r>
          </w:p>
        </w:tc>
      </w:tr>
      <w:tr w:rsidR="00F722BB">
        <w:tc>
          <w:tcPr>
            <w:tcW w:w="577"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2.</w:t>
            </w:r>
          </w:p>
        </w:tc>
        <w:tc>
          <w:tcPr>
            <w:tcW w:w="1865"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East Ward</w:t>
            </w:r>
          </w:p>
        </w:tc>
        <w:tc>
          <w:tcPr>
            <w:tcW w:w="2180"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2</w:t>
            </w:r>
          </w:p>
        </w:tc>
        <w:tc>
          <w:tcPr>
            <w:tcW w:w="2465"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1</w:t>
            </w:r>
          </w:p>
        </w:tc>
        <w:tc>
          <w:tcPr>
            <w:tcW w:w="2050"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1</w:t>
            </w:r>
          </w:p>
        </w:tc>
      </w:tr>
      <w:tr w:rsidR="00F722BB">
        <w:tc>
          <w:tcPr>
            <w:tcW w:w="577"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3.</w:t>
            </w:r>
          </w:p>
        </w:tc>
        <w:tc>
          <w:tcPr>
            <w:tcW w:w="1865"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West ward</w:t>
            </w:r>
          </w:p>
        </w:tc>
        <w:tc>
          <w:tcPr>
            <w:tcW w:w="2180"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2</w:t>
            </w:r>
          </w:p>
        </w:tc>
        <w:tc>
          <w:tcPr>
            <w:tcW w:w="2465"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0</w:t>
            </w:r>
          </w:p>
        </w:tc>
        <w:tc>
          <w:tcPr>
            <w:tcW w:w="2050"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1</w:t>
            </w:r>
          </w:p>
        </w:tc>
      </w:tr>
      <w:tr w:rsidR="00F722BB">
        <w:tc>
          <w:tcPr>
            <w:tcW w:w="577"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4.</w:t>
            </w:r>
          </w:p>
        </w:tc>
        <w:tc>
          <w:tcPr>
            <w:tcW w:w="1865"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Central Ward</w:t>
            </w:r>
          </w:p>
        </w:tc>
        <w:tc>
          <w:tcPr>
            <w:tcW w:w="2180"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0</w:t>
            </w:r>
          </w:p>
        </w:tc>
        <w:tc>
          <w:tcPr>
            <w:tcW w:w="2465"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1</w:t>
            </w:r>
          </w:p>
        </w:tc>
        <w:tc>
          <w:tcPr>
            <w:tcW w:w="2050" w:type="dxa"/>
          </w:tcPr>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0</w:t>
            </w:r>
          </w:p>
        </w:tc>
      </w:tr>
    </w:tbl>
    <w:p w:rsidR="00F722BB" w:rsidRDefault="00F722BB" w:rsidP="000000C1">
      <w:pPr>
        <w:pStyle w:val="ListParagraph"/>
        <w:spacing w:after="160"/>
        <w:ind w:left="0"/>
        <w:jc w:val="both"/>
        <w:rPr>
          <w:rFonts w:ascii="Footlight MT Light" w:hAnsi="Footlight MT Light" w:cs="Times New Roman"/>
          <w:sz w:val="24"/>
          <w:szCs w:val="24"/>
        </w:rPr>
      </w:pPr>
    </w:p>
    <w:p w:rsidR="00F722BB" w:rsidRDefault="00D745DD" w:rsidP="000000C1">
      <w:pPr>
        <w:pStyle w:val="ListParagraph"/>
        <w:spacing w:after="160"/>
        <w:ind w:left="0"/>
        <w:jc w:val="both"/>
        <w:rPr>
          <w:rFonts w:ascii="Footlight MT Light" w:hAnsi="Footlight MT Light" w:cs="Times New Roman"/>
          <w:sz w:val="24"/>
          <w:szCs w:val="24"/>
        </w:rPr>
      </w:pPr>
      <w:r>
        <w:rPr>
          <w:rFonts w:ascii="Footlight MT Light" w:hAnsi="Footlight MT Light" w:cs="Times New Roman"/>
          <w:sz w:val="24"/>
          <w:szCs w:val="24"/>
        </w:rPr>
        <w:t xml:space="preserve">Through contribution of Patrick </w:t>
      </w:r>
      <w:proofErr w:type="spellStart"/>
      <w:r>
        <w:rPr>
          <w:rFonts w:ascii="Footlight MT Light" w:hAnsi="Footlight MT Light" w:cs="Times New Roman"/>
          <w:sz w:val="24"/>
          <w:szCs w:val="24"/>
        </w:rPr>
        <w:t>Mweu</w:t>
      </w:r>
      <w:proofErr w:type="spellEnd"/>
      <w:r>
        <w:rPr>
          <w:rFonts w:ascii="Footlight MT Light" w:hAnsi="Footlight MT Light" w:cs="Times New Roman"/>
          <w:sz w:val="24"/>
          <w:szCs w:val="24"/>
        </w:rPr>
        <w:t xml:space="preserve">, he informed members that funding the construction of two Security projects of </w:t>
      </w:r>
      <w:proofErr w:type="spellStart"/>
      <w:r>
        <w:rPr>
          <w:rFonts w:ascii="Footlight MT Light" w:hAnsi="Footlight MT Light" w:cs="Times New Roman"/>
          <w:sz w:val="24"/>
          <w:szCs w:val="24"/>
        </w:rPr>
        <w:t>Kivaani</w:t>
      </w:r>
      <w:proofErr w:type="spellEnd"/>
      <w:r>
        <w:rPr>
          <w:rFonts w:ascii="Footlight MT Light" w:hAnsi="Footlight MT Light" w:cs="Times New Roman"/>
          <w:sz w:val="24"/>
          <w:szCs w:val="24"/>
        </w:rPr>
        <w:t xml:space="preserve"> and </w:t>
      </w:r>
      <w:proofErr w:type="spellStart"/>
      <w:r>
        <w:rPr>
          <w:rFonts w:ascii="Footlight MT Light" w:hAnsi="Footlight MT Light" w:cs="Times New Roman"/>
          <w:sz w:val="24"/>
          <w:szCs w:val="24"/>
        </w:rPr>
        <w:t>Kakuyuni</w:t>
      </w:r>
      <w:proofErr w:type="spellEnd"/>
      <w:r>
        <w:rPr>
          <w:rFonts w:ascii="Footlight MT Light" w:hAnsi="Footlight MT Light" w:cs="Times New Roman"/>
          <w:sz w:val="24"/>
          <w:szCs w:val="24"/>
        </w:rPr>
        <w:t xml:space="preserve"> ACC Office complex that will host the ACC, Chief, Assistant Chief and other offices like Birth and registration, Ward Administration Police officers, and other National Government offices that offers service to the ward residents. Though the funding is in two phases, the projects will be of </w:t>
      </w:r>
      <w:proofErr w:type="spellStart"/>
      <w:r>
        <w:rPr>
          <w:rFonts w:ascii="Footlight MT Light" w:hAnsi="Footlight MT Light" w:cs="Times New Roman"/>
          <w:sz w:val="24"/>
          <w:szCs w:val="24"/>
        </w:rPr>
        <w:t>grate</w:t>
      </w:r>
      <w:proofErr w:type="spellEnd"/>
      <w:r>
        <w:rPr>
          <w:rFonts w:ascii="Footlight MT Light" w:hAnsi="Footlight MT Light" w:cs="Times New Roman"/>
          <w:sz w:val="24"/>
          <w:szCs w:val="24"/>
        </w:rPr>
        <w:t xml:space="preserve"> impact to the society.</w:t>
      </w:r>
    </w:p>
    <w:p w:rsidR="00F722BB" w:rsidRDefault="00F722BB" w:rsidP="000000C1">
      <w:pPr>
        <w:pStyle w:val="ListParagraph"/>
        <w:spacing w:after="160"/>
        <w:ind w:left="0"/>
        <w:jc w:val="both"/>
        <w:rPr>
          <w:rFonts w:ascii="Footlight MT Light" w:hAnsi="Footlight MT Light" w:cs="Times New Roman"/>
          <w:sz w:val="24"/>
          <w:szCs w:val="24"/>
        </w:rPr>
      </w:pPr>
    </w:p>
    <w:p w:rsidR="00F722BB" w:rsidRDefault="00F722BB" w:rsidP="000000C1">
      <w:pPr>
        <w:pStyle w:val="ListParagraph"/>
        <w:spacing w:after="160"/>
        <w:ind w:left="0"/>
        <w:jc w:val="both"/>
        <w:rPr>
          <w:rFonts w:ascii="Footlight MT Light" w:hAnsi="Footlight MT Light" w:cs="Times New Roman"/>
          <w:sz w:val="24"/>
          <w:szCs w:val="24"/>
        </w:rPr>
      </w:pPr>
    </w:p>
    <w:tbl>
      <w:tblPr>
        <w:tblW w:w="9859" w:type="dxa"/>
        <w:tblInd w:w="8" w:type="dxa"/>
        <w:tblLayout w:type="fixed"/>
        <w:tblLook w:val="04A0" w:firstRow="1" w:lastRow="0" w:firstColumn="1" w:lastColumn="0" w:noHBand="0" w:noVBand="1"/>
      </w:tblPr>
      <w:tblGrid>
        <w:gridCol w:w="529"/>
        <w:gridCol w:w="2400"/>
        <w:gridCol w:w="3840"/>
        <w:gridCol w:w="1860"/>
        <w:gridCol w:w="1114"/>
        <w:gridCol w:w="116"/>
      </w:tblGrid>
      <w:tr w:rsidR="00F722BB" w:rsidTr="004C4605">
        <w:trPr>
          <w:trHeight w:val="360"/>
        </w:trPr>
        <w:tc>
          <w:tcPr>
            <w:tcW w:w="9859" w:type="dxa"/>
            <w:gridSpan w:val="6"/>
            <w:tcBorders>
              <w:top w:val="single" w:sz="4" w:space="0" w:color="000000"/>
              <w:left w:val="single" w:sz="4" w:space="0" w:color="000000"/>
              <w:bottom w:val="single" w:sz="4" w:space="0" w:color="000000"/>
              <w:right w:val="single" w:sz="4" w:space="0" w:color="000000"/>
            </w:tcBorders>
            <w:shd w:val="clear" w:color="000000" w:fill="FFFFFF"/>
            <w:noWrap/>
          </w:tcPr>
          <w:p w:rsidR="00F722BB" w:rsidRDefault="00D745DD" w:rsidP="000000C1">
            <w:pPr>
              <w:jc w:val="center"/>
              <w:textAlignment w:val="top"/>
              <w:rPr>
                <w:rFonts w:ascii="Footlight MT Light" w:eastAsia="Footlight MT Light" w:hAnsi="Footlight MT Light" w:cs="Footlight MT Light"/>
                <w:b/>
                <w:bCs/>
                <w:sz w:val="28"/>
                <w:szCs w:val="28"/>
              </w:rPr>
            </w:pPr>
            <w:r>
              <w:rPr>
                <w:rFonts w:ascii="Footlight MT Light" w:eastAsia="Footlight MT Light" w:hAnsi="Footlight MT Light" w:cs="Footlight MT Light"/>
                <w:b/>
                <w:bCs/>
                <w:sz w:val="28"/>
                <w:szCs w:val="28"/>
                <w:lang w:eastAsia="zh-CN" w:bidi="ar"/>
              </w:rPr>
              <w:lastRenderedPageBreak/>
              <w:t>NATIONAL GOVERNMENT CONSTITUENCIES DEVELOPMENT FUND BOARD</w:t>
            </w:r>
          </w:p>
        </w:tc>
      </w:tr>
      <w:tr w:rsidR="00F722BB" w:rsidTr="004C4605">
        <w:trPr>
          <w:trHeight w:val="360"/>
        </w:trPr>
        <w:tc>
          <w:tcPr>
            <w:tcW w:w="9859" w:type="dxa"/>
            <w:gridSpan w:val="6"/>
            <w:tcBorders>
              <w:top w:val="single" w:sz="4" w:space="0" w:color="000000"/>
              <w:left w:val="single" w:sz="4" w:space="0" w:color="000000"/>
              <w:bottom w:val="single" w:sz="4" w:space="0" w:color="000000"/>
              <w:right w:val="single" w:sz="4" w:space="0" w:color="000000"/>
            </w:tcBorders>
            <w:shd w:val="clear" w:color="000000" w:fill="FFFFFF"/>
            <w:noWrap/>
          </w:tcPr>
          <w:p w:rsidR="00F722BB" w:rsidRDefault="00D745DD" w:rsidP="000000C1">
            <w:pPr>
              <w:jc w:val="center"/>
              <w:textAlignment w:val="top"/>
              <w:rPr>
                <w:rFonts w:ascii="Footlight MT Light" w:eastAsia="Footlight MT Light" w:hAnsi="Footlight MT Light" w:cs="Footlight MT Light"/>
                <w:b/>
                <w:bCs/>
                <w:sz w:val="28"/>
                <w:szCs w:val="28"/>
              </w:rPr>
            </w:pPr>
            <w:r>
              <w:rPr>
                <w:rFonts w:ascii="Footlight MT Light" w:eastAsia="Footlight MT Light" w:hAnsi="Footlight MT Light" w:cs="Footlight MT Light"/>
                <w:b/>
                <w:bCs/>
                <w:sz w:val="28"/>
                <w:szCs w:val="28"/>
                <w:lang w:eastAsia="zh-CN" w:bidi="ar"/>
              </w:rPr>
              <w:t>PROJECT PROPOSALS FOR  KANGUNDO  NATIONAL GOVERNMENT CONSTITUENCY DEVELOPMENT FUND</w:t>
            </w:r>
          </w:p>
        </w:tc>
      </w:tr>
      <w:tr w:rsidR="00F722BB" w:rsidTr="000000C1">
        <w:trPr>
          <w:trHeight w:val="404"/>
        </w:trPr>
        <w:tc>
          <w:tcPr>
            <w:tcW w:w="9859" w:type="dxa"/>
            <w:gridSpan w:val="6"/>
            <w:tcBorders>
              <w:top w:val="single" w:sz="4" w:space="0" w:color="000000"/>
              <w:left w:val="single" w:sz="4" w:space="0" w:color="000000"/>
              <w:bottom w:val="single" w:sz="4" w:space="0" w:color="auto"/>
              <w:right w:val="single" w:sz="4" w:space="0" w:color="000000"/>
            </w:tcBorders>
            <w:shd w:val="clear" w:color="000000" w:fill="FFFFFF"/>
            <w:noWrap/>
          </w:tcPr>
          <w:p w:rsidR="00F722BB" w:rsidRDefault="00D745DD" w:rsidP="000000C1">
            <w:pPr>
              <w:jc w:val="center"/>
              <w:textAlignment w:val="top"/>
              <w:rPr>
                <w:rFonts w:ascii="Footlight MT Light" w:eastAsia="Footlight MT Light" w:hAnsi="Footlight MT Light" w:cs="Footlight MT Light"/>
                <w:b/>
                <w:bCs/>
                <w:sz w:val="28"/>
                <w:szCs w:val="28"/>
              </w:rPr>
            </w:pPr>
            <w:r>
              <w:rPr>
                <w:rFonts w:ascii="Footlight MT Light" w:eastAsia="Footlight MT Light" w:hAnsi="Footlight MT Light" w:cs="Footlight MT Light"/>
                <w:b/>
                <w:bCs/>
                <w:sz w:val="28"/>
                <w:szCs w:val="28"/>
                <w:lang w:eastAsia="zh-CN" w:bidi="ar"/>
              </w:rPr>
              <w:t>FINANCIAL YEAR 2022/2023</w:t>
            </w:r>
          </w:p>
        </w:tc>
      </w:tr>
      <w:tr w:rsidR="00F722BB" w:rsidTr="000000C1">
        <w:trPr>
          <w:trHeight w:val="310"/>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rPr>
                <w:rFonts w:ascii="Calibri" w:hAnsi="Calibri" w:cs="Calibri"/>
                <w:color w:val="000000" w:themeColor="text1"/>
              </w:rPr>
            </w:pPr>
            <w:r w:rsidRPr="000000C1">
              <w:rPr>
                <w:rFonts w:ascii="Calibri" w:hAnsi="Calibri" w:cs="Calibri"/>
                <w:color w:val="000000" w:themeColor="text1"/>
              </w:rPr>
              <w:t>NO</w:t>
            </w:r>
          </w:p>
        </w:tc>
        <w:tc>
          <w:tcPr>
            <w:tcW w:w="2400" w:type="dxa"/>
            <w:tcBorders>
              <w:top w:val="single" w:sz="4" w:space="0" w:color="auto"/>
              <w:left w:val="single" w:sz="4" w:space="0" w:color="auto"/>
              <w:bottom w:val="single" w:sz="4" w:space="0" w:color="auto"/>
              <w:right w:val="single" w:sz="4" w:space="0" w:color="auto"/>
            </w:tcBorders>
            <w:shd w:val="clear" w:color="000000" w:fill="FFFFFF"/>
            <w:noWrap/>
          </w:tcPr>
          <w:p w:rsidR="00F722BB" w:rsidRDefault="00D745DD" w:rsidP="000000C1">
            <w:pPr>
              <w:textAlignment w:val="top"/>
              <w:rPr>
                <w:rFonts w:ascii="Footlight MT Light" w:eastAsia="Footlight MT Light" w:hAnsi="Footlight MT Light" w:cs="Footlight MT Light"/>
                <w:b/>
                <w:bCs/>
                <w:sz w:val="24"/>
                <w:szCs w:val="24"/>
              </w:rPr>
            </w:pPr>
            <w:r>
              <w:rPr>
                <w:rFonts w:ascii="Footlight MT Light" w:eastAsia="Footlight MT Light" w:hAnsi="Footlight MT Light" w:cs="Footlight MT Light"/>
                <w:b/>
                <w:bCs/>
                <w:sz w:val="24"/>
                <w:szCs w:val="24"/>
                <w:lang w:eastAsia="zh-CN" w:bidi="ar"/>
              </w:rPr>
              <w:t>Project Name</w:t>
            </w:r>
          </w:p>
        </w:tc>
        <w:tc>
          <w:tcPr>
            <w:tcW w:w="3840" w:type="dxa"/>
            <w:tcBorders>
              <w:top w:val="single" w:sz="4" w:space="0" w:color="auto"/>
              <w:left w:val="single" w:sz="4" w:space="0" w:color="auto"/>
              <w:bottom w:val="single" w:sz="4" w:space="0" w:color="auto"/>
              <w:right w:val="single" w:sz="4" w:space="0" w:color="auto"/>
            </w:tcBorders>
            <w:shd w:val="clear" w:color="000000" w:fill="FFFFFF"/>
            <w:noWrap/>
          </w:tcPr>
          <w:p w:rsidR="00F722BB" w:rsidRDefault="00D745DD" w:rsidP="000000C1">
            <w:pPr>
              <w:textAlignment w:val="top"/>
              <w:rPr>
                <w:rFonts w:ascii="Footlight MT Light" w:eastAsia="Footlight MT Light" w:hAnsi="Footlight MT Light" w:cs="Footlight MT Light"/>
                <w:b/>
                <w:bCs/>
                <w:sz w:val="24"/>
                <w:szCs w:val="24"/>
              </w:rPr>
            </w:pPr>
            <w:r>
              <w:rPr>
                <w:rFonts w:ascii="Footlight MT Light" w:eastAsia="Footlight MT Light" w:hAnsi="Footlight MT Light" w:cs="Footlight MT Light"/>
                <w:b/>
                <w:bCs/>
                <w:sz w:val="24"/>
                <w:szCs w:val="24"/>
                <w:lang w:eastAsia="zh-CN" w:bidi="ar"/>
              </w:rPr>
              <w:t xml:space="preserve">Project Activity </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tcPr>
          <w:p w:rsidR="00F722BB" w:rsidRDefault="00D745DD" w:rsidP="000000C1">
            <w:pPr>
              <w:textAlignment w:val="top"/>
              <w:rPr>
                <w:rFonts w:ascii="Footlight MT Light" w:eastAsia="Footlight MT Light" w:hAnsi="Footlight MT Light" w:cs="Footlight MT Light"/>
                <w:b/>
                <w:bCs/>
                <w:sz w:val="24"/>
                <w:szCs w:val="24"/>
              </w:rPr>
            </w:pPr>
            <w:r>
              <w:rPr>
                <w:rFonts w:ascii="Footlight MT Light" w:eastAsia="Footlight MT Light" w:hAnsi="Footlight MT Light" w:cs="Footlight MT Light"/>
                <w:b/>
                <w:bCs/>
                <w:sz w:val="24"/>
                <w:szCs w:val="24"/>
                <w:lang w:eastAsia="zh-CN" w:bidi="ar"/>
              </w:rPr>
              <w:t xml:space="preserve"> Amount Allocated </w:t>
            </w:r>
          </w:p>
        </w:tc>
        <w:tc>
          <w:tcPr>
            <w:tcW w:w="1230" w:type="dxa"/>
            <w:gridSpan w:val="2"/>
            <w:tcBorders>
              <w:top w:val="single" w:sz="4" w:space="0" w:color="auto"/>
              <w:left w:val="single" w:sz="4" w:space="0" w:color="auto"/>
              <w:bottom w:val="single" w:sz="4" w:space="0" w:color="auto"/>
              <w:right w:val="single" w:sz="4" w:space="0" w:color="auto"/>
            </w:tcBorders>
            <w:shd w:val="clear" w:color="000000" w:fill="FFFFFF"/>
            <w:noWrap/>
          </w:tcPr>
          <w:p w:rsidR="00F722BB" w:rsidRDefault="00D745DD" w:rsidP="000000C1">
            <w:pPr>
              <w:textAlignment w:val="top"/>
              <w:rPr>
                <w:rFonts w:ascii="Footlight MT Light" w:eastAsia="Footlight MT Light" w:hAnsi="Footlight MT Light" w:cs="Footlight MT Light"/>
                <w:b/>
                <w:bCs/>
                <w:sz w:val="24"/>
                <w:szCs w:val="24"/>
              </w:rPr>
            </w:pPr>
            <w:r>
              <w:rPr>
                <w:rFonts w:ascii="Footlight MT Light" w:eastAsia="Footlight MT Light" w:hAnsi="Footlight MT Light" w:cs="Footlight MT Light"/>
                <w:b/>
                <w:bCs/>
                <w:sz w:val="24"/>
                <w:szCs w:val="24"/>
                <w:lang w:eastAsia="zh-CN" w:bidi="ar"/>
              </w:rPr>
              <w:t xml:space="preserve">Current Status </w:t>
            </w:r>
          </w:p>
        </w:tc>
      </w:tr>
      <w:tr w:rsidR="00065DE1" w:rsidTr="000000C1">
        <w:trPr>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Pr="000000C1" w:rsidRDefault="00065DE1" w:rsidP="000000C1">
            <w:pPr>
              <w:textAlignment w:val="bottom"/>
              <w:rPr>
                <w:rFonts w:ascii="Calibri" w:eastAsia="SimSun" w:hAnsi="Calibri" w:cs="Calibri"/>
                <w:color w:val="000000" w:themeColor="text1"/>
                <w:lang w:eastAsia="zh-CN" w:bidi="ar"/>
              </w:rPr>
            </w:pPr>
          </w:p>
        </w:tc>
        <w:tc>
          <w:tcPr>
            <w:tcW w:w="9330" w:type="dxa"/>
            <w:gridSpan w:val="5"/>
            <w:tcBorders>
              <w:top w:val="single" w:sz="4" w:space="0" w:color="auto"/>
              <w:left w:val="single" w:sz="4" w:space="0" w:color="auto"/>
              <w:bottom w:val="single" w:sz="4" w:space="0" w:color="auto"/>
              <w:right w:val="single" w:sz="4" w:space="0" w:color="auto"/>
            </w:tcBorders>
            <w:shd w:val="clear" w:color="auto" w:fill="auto"/>
            <w:noWrap/>
          </w:tcPr>
          <w:p w:rsidR="00065DE1" w:rsidRPr="00065DE1" w:rsidRDefault="00065DE1" w:rsidP="000000C1">
            <w:pPr>
              <w:textAlignment w:val="bottom"/>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ADMINISTRATION AND RECURRENT EXPENDITURE</w:t>
            </w:r>
          </w:p>
        </w:tc>
      </w:tr>
      <w:tr w:rsidR="00F722BB" w:rsidTr="000000C1">
        <w:trPr>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Contractual Employees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salaries to seven NGCDF staff</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2,164,870.00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trHeight w:val="63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2</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Employees on Internship </w:t>
            </w:r>
            <w:proofErr w:type="spellStart"/>
            <w:r>
              <w:rPr>
                <w:rFonts w:ascii="Footlight MT Light" w:eastAsia="Footlight MT Light" w:hAnsi="Footlight MT Light" w:cs="Footlight MT Light"/>
                <w:color w:val="000000"/>
                <w:sz w:val="24"/>
                <w:szCs w:val="24"/>
                <w:lang w:eastAsia="zh-CN" w:bidi="ar"/>
              </w:rPr>
              <w:t>Programme</w:t>
            </w:r>
            <w:proofErr w:type="spellEnd"/>
            <w:r>
              <w:rPr>
                <w:rFonts w:ascii="Footlight MT Light" w:eastAsia="Footlight MT Light" w:hAnsi="Footlight MT Light" w:cs="Footlight MT Light"/>
                <w:color w:val="000000"/>
                <w:sz w:val="24"/>
                <w:szCs w:val="24"/>
                <w:lang w:eastAsia="zh-CN" w:bidi="ar"/>
              </w:rPr>
              <w:t xml:space="preserve"> (2)</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staff Basic Wages of two Employees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240,000.00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trHeight w:val="587"/>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3</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House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House allowances to Seven NGCDF staff</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351,000.00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Transport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Transport allowances to Seven NGCDF staff</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310,000.00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5</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Leave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Leave allowances to NGCDF staff</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50,000.00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6</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NSSF</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Employer contribution of NSSF for seven NGCDF staffs each </w:t>
            </w:r>
            <w:proofErr w:type="spellStart"/>
            <w:r>
              <w:rPr>
                <w:rFonts w:ascii="Footlight MT Light" w:eastAsia="Footlight MT Light" w:hAnsi="Footlight MT Light" w:cs="Footlight MT Light"/>
                <w:color w:val="000000"/>
                <w:sz w:val="24"/>
                <w:szCs w:val="24"/>
                <w:lang w:eastAsia="zh-CN" w:bidi="ar"/>
              </w:rPr>
              <w:t>Ksh</w:t>
            </w:r>
            <w:proofErr w:type="spellEnd"/>
            <w:r>
              <w:rPr>
                <w:rFonts w:ascii="Footlight MT Light" w:eastAsia="Footlight MT Light" w:hAnsi="Footlight MT Light" w:cs="Footlight MT Light"/>
                <w:color w:val="000000"/>
                <w:sz w:val="24"/>
                <w:szCs w:val="24"/>
                <w:lang w:eastAsia="zh-CN" w:bidi="ar"/>
              </w:rPr>
              <w:t>. 1080 per person</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tcPr>
          <w:p w:rsidR="00F722BB" w:rsidRDefault="00583233" w:rsidP="000000C1">
            <w:pPr>
              <w:jc w:val="right"/>
              <w:textAlignment w:val="top"/>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90,720</w:t>
            </w:r>
            <w:r w:rsidR="00D745DD">
              <w:rPr>
                <w:rFonts w:ascii="Footlight MT Light" w:eastAsia="Footlight MT Light" w:hAnsi="Footlight MT Light" w:cs="Footlight MT Light"/>
                <w:sz w:val="24"/>
                <w:szCs w:val="24"/>
                <w:lang w:eastAsia="zh-CN" w:bidi="ar"/>
              </w:rPr>
              <w:t>.00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7</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Gratuity-Contractual Employees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Payment of gratuity to </w:t>
            </w:r>
            <w:r w:rsidR="00583233">
              <w:rPr>
                <w:rFonts w:ascii="Footlight MT Light" w:eastAsia="Footlight MT Light" w:hAnsi="Footlight MT Light" w:cs="Footlight MT Light"/>
                <w:color w:val="000000"/>
                <w:sz w:val="24"/>
                <w:szCs w:val="24"/>
                <w:lang w:eastAsia="zh-CN" w:bidi="ar"/>
              </w:rPr>
              <w:t xml:space="preserve">seven </w:t>
            </w:r>
            <w:r>
              <w:rPr>
                <w:rFonts w:ascii="Footlight MT Light" w:eastAsia="Footlight MT Light" w:hAnsi="Footlight MT Light" w:cs="Footlight MT Light"/>
                <w:color w:val="000000"/>
                <w:sz w:val="24"/>
                <w:szCs w:val="24"/>
                <w:lang w:eastAsia="zh-CN" w:bidi="ar"/>
              </w:rPr>
              <w:t>NGCDFC staff</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583233" w:rsidP="000000C1">
            <w:pPr>
              <w:jc w:val="right"/>
              <w:textAlignment w:val="top"/>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805,331.64</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000C1" w:rsidP="000000C1">
            <w:pPr>
              <w:textAlignment w:val="bottom"/>
              <w:rPr>
                <w:rFonts w:ascii="Calibri" w:hAnsi="Calibri" w:cs="Calibri"/>
                <w:color w:val="000000" w:themeColor="text1"/>
                <w:highlight w:val="yellow"/>
              </w:rPr>
            </w:pPr>
            <w:r>
              <w:rPr>
                <w:rFonts w:ascii="Calibri" w:eastAsia="SimSun" w:hAnsi="Calibri" w:cs="Calibri"/>
                <w:color w:val="000000" w:themeColor="text1"/>
                <w:lang w:eastAsia="zh-CN" w:bidi="ar"/>
              </w:rPr>
              <w:t>8</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Medical Insurance</w:t>
            </w:r>
            <w:r w:rsidR="00583233">
              <w:rPr>
                <w:rFonts w:ascii="Footlight MT Light" w:eastAsia="Footlight MT Light" w:hAnsi="Footlight MT Light" w:cs="Footlight MT Light"/>
                <w:color w:val="000000"/>
                <w:sz w:val="24"/>
                <w:szCs w:val="24"/>
                <w:lang w:eastAsia="zh-CN" w:bidi="ar"/>
              </w:rPr>
              <w:t xml:space="preserve"> (NHIF)</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583233" w:rsidP="000000C1">
            <w:pPr>
              <w:textAlignment w:val="top"/>
              <w:rPr>
                <w:rFonts w:ascii="Footlight MT Light" w:eastAsia="Footlight MT Light" w:hAnsi="Footlight MT Light" w:cs="Footlight MT Light"/>
                <w:color w:val="000000"/>
                <w:sz w:val="24"/>
                <w:szCs w:val="24"/>
              </w:rPr>
            </w:pPr>
            <w:r>
              <w:rPr>
                <w:rStyle w:val="font21"/>
                <w:lang w:eastAsia="zh-CN" w:bidi="ar"/>
              </w:rPr>
              <w:t xml:space="preserve">Payment of Medical insurance to seven NG-CDF staff each </w:t>
            </w:r>
            <w:proofErr w:type="spellStart"/>
            <w:r>
              <w:rPr>
                <w:rStyle w:val="font21"/>
                <w:lang w:eastAsia="zh-CN" w:bidi="ar"/>
              </w:rPr>
              <w:t>Ksh</w:t>
            </w:r>
            <w:proofErr w:type="spellEnd"/>
            <w:r>
              <w:rPr>
                <w:rStyle w:val="font21"/>
                <w:lang w:eastAsia="zh-CN" w:bidi="ar"/>
              </w:rPr>
              <w:t>. 1,014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tcPr>
          <w:p w:rsidR="00583233" w:rsidRDefault="00583233" w:rsidP="000000C1">
            <w:pPr>
              <w:jc w:val="right"/>
              <w:textAlignment w:val="top"/>
              <w:rPr>
                <w:rFonts w:ascii="Footlight MT Light" w:eastAsia="Footlight MT Light" w:hAnsi="Footlight MT Light" w:cs="Footlight MT Light"/>
                <w:sz w:val="24"/>
                <w:szCs w:val="24"/>
                <w:lang w:eastAsia="zh-CN" w:bidi="ar"/>
              </w:rPr>
            </w:pPr>
            <w:r>
              <w:rPr>
                <w:rFonts w:ascii="Footlight MT Light" w:eastAsia="Footlight MT Light" w:hAnsi="Footlight MT Light" w:cs="Footlight MT Light"/>
                <w:sz w:val="24"/>
                <w:szCs w:val="24"/>
                <w:lang w:eastAsia="zh-CN" w:bidi="ar"/>
              </w:rPr>
              <w:t>85,176.00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5F634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lastRenderedPageBreak/>
              <w:t>9</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Electricity</w:t>
            </w:r>
            <w:r w:rsidR="002C1AF7">
              <w:rPr>
                <w:rFonts w:ascii="Footlight MT Light" w:eastAsia="Footlight MT Light" w:hAnsi="Footlight MT Light" w:cs="Footlight MT Light"/>
                <w:color w:val="000000"/>
                <w:sz w:val="24"/>
                <w:szCs w:val="24"/>
                <w:lang w:eastAsia="zh-CN" w:bidi="ar"/>
              </w:rPr>
              <w:t xml:space="preserve"> Charges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Electricity charges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60,000.00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5F634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10</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2C1AF7"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Water and </w:t>
            </w:r>
            <w:r w:rsidR="00D745DD">
              <w:rPr>
                <w:rFonts w:ascii="Footlight MT Light" w:eastAsia="Footlight MT Light" w:hAnsi="Footlight MT Light" w:cs="Footlight MT Light"/>
                <w:color w:val="000000"/>
                <w:sz w:val="24"/>
                <w:szCs w:val="24"/>
                <w:lang w:eastAsia="zh-CN" w:bidi="ar"/>
              </w:rPr>
              <w:t>Sewerage Charges</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2C1AF7"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Payment of Water and </w:t>
            </w:r>
            <w:r w:rsidR="00D745DD">
              <w:rPr>
                <w:rFonts w:ascii="Footlight MT Light" w:eastAsia="Footlight MT Light" w:hAnsi="Footlight MT Light" w:cs="Footlight MT Light"/>
                <w:color w:val="000000"/>
                <w:sz w:val="24"/>
                <w:szCs w:val="24"/>
                <w:lang w:eastAsia="zh-CN" w:bidi="ar"/>
              </w:rPr>
              <w:t>Sewerage Charges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48,000.00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5F634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11</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Telephone, Telex, </w:t>
            </w:r>
            <w:proofErr w:type="spellStart"/>
            <w:r>
              <w:rPr>
                <w:rFonts w:ascii="Footlight MT Light" w:eastAsia="Footlight MT Light" w:hAnsi="Footlight MT Light" w:cs="Footlight MT Light"/>
                <w:color w:val="000000"/>
                <w:sz w:val="24"/>
                <w:szCs w:val="24"/>
                <w:lang w:eastAsia="zh-CN" w:bidi="ar"/>
              </w:rPr>
              <w:t>Facsmile</w:t>
            </w:r>
            <w:proofErr w:type="spellEnd"/>
            <w:r>
              <w:rPr>
                <w:rFonts w:ascii="Footlight MT Light" w:eastAsia="Footlight MT Light" w:hAnsi="Footlight MT Light" w:cs="Footlight MT Light"/>
                <w:color w:val="000000"/>
                <w:sz w:val="24"/>
                <w:szCs w:val="24"/>
                <w:lang w:eastAsia="zh-CN" w:bidi="ar"/>
              </w:rPr>
              <w:t xml:space="preserve"> and Mobile Phone Service</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Telephone Expenses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54,000.00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5F634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12</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Internet Connections</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Internet Connections Expenses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50,000.00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13</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Courier and Postal Services</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Courier and Postal Services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15,000.00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14</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406A51"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Travel Costs</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Travel Costs</w:t>
            </w:r>
            <w:r w:rsidR="00406A51">
              <w:rPr>
                <w:rFonts w:ascii="Footlight MT Light" w:eastAsia="Footlight MT Light" w:hAnsi="Footlight MT Light" w:cs="Footlight MT Light"/>
                <w:color w:val="000000"/>
                <w:sz w:val="24"/>
                <w:szCs w:val="24"/>
                <w:lang w:eastAsia="zh-CN" w:bidi="ar"/>
              </w:rPr>
              <w:t>; Airlines, Bus, Railway and Mileage Allowance</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15</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Accommodation - Domestic Travel</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406A51"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Payment of Accommodation  allowances for </w:t>
            </w:r>
            <w:r w:rsidR="00D745DD">
              <w:rPr>
                <w:rFonts w:ascii="Footlight MT Light" w:eastAsia="Footlight MT Light" w:hAnsi="Footlight MT Light" w:cs="Footlight MT Light"/>
                <w:color w:val="000000"/>
                <w:sz w:val="24"/>
                <w:szCs w:val="24"/>
                <w:lang w:eastAsia="zh-CN" w:bidi="ar"/>
              </w:rPr>
              <w:t>Domestic Travel</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40,000.00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16</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Daily Subsistence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Daily Subsistence Allowance</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84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17</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406A51"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Catering Services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catering Services</w:t>
            </w:r>
            <w:r w:rsidR="00406A51">
              <w:rPr>
                <w:rFonts w:ascii="Footlight MT Light" w:eastAsia="Footlight MT Light" w:hAnsi="Footlight MT Light" w:cs="Footlight MT Light"/>
                <w:color w:val="000000"/>
                <w:sz w:val="24"/>
                <w:szCs w:val="24"/>
                <w:lang w:eastAsia="zh-CN" w:bidi="ar"/>
              </w:rPr>
              <w:t>:  Receptions</w:t>
            </w:r>
            <w:r>
              <w:rPr>
                <w:rFonts w:ascii="Footlight MT Light" w:eastAsia="Footlight MT Light" w:hAnsi="Footlight MT Light" w:cs="Footlight MT Light"/>
                <w:color w:val="000000"/>
                <w:sz w:val="24"/>
                <w:szCs w:val="24"/>
                <w:lang w:eastAsia="zh-CN" w:bidi="ar"/>
              </w:rPr>
              <w:t>, Accommodation, Gifts, Food and Drinks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160,000.00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18</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406A51"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Other Committee</w:t>
            </w:r>
            <w:r w:rsidR="00D745DD">
              <w:rPr>
                <w:rFonts w:ascii="Footlight MT Light" w:eastAsia="Footlight MT Light" w:hAnsi="Footlight MT Light" w:cs="Footlight MT Light"/>
                <w:color w:val="000000"/>
                <w:sz w:val="24"/>
                <w:szCs w:val="24"/>
                <w:lang w:eastAsia="zh-CN" w:bidi="ar"/>
              </w:rPr>
              <w:t xml:space="preserve"> Expenses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Other committee expenses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602,000.00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19</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NGCDFC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Payment of NGCDFC allowances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1,128,000.00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20</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Motor Vehicle Insurance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6F25D5" w:rsidRDefault="00D745DD" w:rsidP="000000C1">
            <w:pPr>
              <w:textAlignment w:val="top"/>
              <w:rPr>
                <w:rFonts w:ascii="Footlight MT Light" w:eastAsia="Footlight MT Light" w:hAnsi="Footlight MT Light" w:cs="Footlight MT Light"/>
                <w:b/>
                <w:color w:val="000000"/>
                <w:sz w:val="24"/>
                <w:szCs w:val="24"/>
              </w:rPr>
            </w:pPr>
            <w:r>
              <w:rPr>
                <w:rFonts w:ascii="Footlight MT Light" w:eastAsia="Footlight MT Light" w:hAnsi="Footlight MT Light" w:cs="Footlight MT Light"/>
                <w:color w:val="000000"/>
                <w:sz w:val="24"/>
                <w:szCs w:val="24"/>
                <w:lang w:eastAsia="zh-CN" w:bidi="ar"/>
              </w:rPr>
              <w:t>Pa</w:t>
            </w:r>
            <w:r w:rsidR="006F25D5">
              <w:rPr>
                <w:rFonts w:ascii="Footlight MT Light" w:eastAsia="Footlight MT Light" w:hAnsi="Footlight MT Light" w:cs="Footlight MT Light"/>
                <w:color w:val="000000"/>
                <w:sz w:val="24"/>
                <w:szCs w:val="24"/>
                <w:lang w:eastAsia="zh-CN" w:bidi="ar"/>
              </w:rPr>
              <w:t xml:space="preserve">yment of Motor Vehicle Insurance. </w:t>
            </w:r>
            <w:r w:rsidR="006F25D5">
              <w:rPr>
                <w:rFonts w:ascii="Footlight MT Light" w:eastAsia="Footlight MT Light" w:hAnsi="Footlight MT Light" w:cs="Footlight MT Light"/>
                <w:b/>
                <w:color w:val="000000"/>
                <w:sz w:val="24"/>
                <w:szCs w:val="24"/>
                <w:lang w:eastAsia="zh-CN" w:bidi="ar"/>
              </w:rPr>
              <w:t xml:space="preserve">TOYOTA HILUX DOUBLE CABIN PICK UP, GKA 915U YANSHEE MOTORCYCLE, </w:t>
            </w:r>
            <w:r w:rsidR="006F25D5">
              <w:rPr>
                <w:rFonts w:ascii="Footlight MT Light" w:eastAsia="Footlight MT Light" w:hAnsi="Footlight MT Light" w:cs="Footlight MT Light"/>
                <w:b/>
                <w:color w:val="000000"/>
                <w:sz w:val="24"/>
                <w:szCs w:val="24"/>
                <w:lang w:eastAsia="zh-CN" w:bidi="ar"/>
              </w:rPr>
              <w:lastRenderedPageBreak/>
              <w:t>GKA 609X YANSHEE MOTORCYCLE, GKA 622X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6F25D5"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lastRenderedPageBreak/>
              <w:t>3</w:t>
            </w:r>
            <w:r w:rsidR="00D745DD">
              <w:rPr>
                <w:rFonts w:ascii="Footlight MT Light" w:eastAsia="Footlight MT Light" w:hAnsi="Footlight MT Light" w:cs="Footlight MT Light"/>
                <w:sz w:val="24"/>
                <w:szCs w:val="24"/>
                <w:lang w:eastAsia="zh-CN" w:bidi="ar"/>
              </w:rPr>
              <w:t>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lastRenderedPageBreak/>
              <w:t>21</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6F25D5"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General Office Supplies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Purc</w:t>
            </w:r>
            <w:r w:rsidR="006F25D5">
              <w:rPr>
                <w:rFonts w:ascii="Footlight MT Light" w:eastAsia="Footlight MT Light" w:hAnsi="Footlight MT Light" w:cs="Footlight MT Light"/>
                <w:color w:val="000000"/>
                <w:sz w:val="24"/>
                <w:szCs w:val="24"/>
                <w:lang w:eastAsia="zh-CN" w:bidi="ar"/>
              </w:rPr>
              <w:t xml:space="preserve">hase of General Office Supplies; papers, pencils, forms and </w:t>
            </w:r>
            <w:r>
              <w:rPr>
                <w:rFonts w:ascii="Footlight MT Light" w:eastAsia="Footlight MT Light" w:hAnsi="Footlight MT Light" w:cs="Footlight MT Light"/>
                <w:color w:val="000000"/>
                <w:sz w:val="24"/>
                <w:szCs w:val="24"/>
                <w:lang w:eastAsia="zh-CN" w:bidi="ar"/>
              </w:rPr>
              <w:t>small of</w:t>
            </w:r>
            <w:r w:rsidR="006F25D5">
              <w:rPr>
                <w:rFonts w:ascii="Footlight MT Light" w:eastAsia="Footlight MT Light" w:hAnsi="Footlight MT Light" w:cs="Footlight MT Light"/>
                <w:color w:val="000000"/>
                <w:sz w:val="24"/>
                <w:szCs w:val="24"/>
                <w:lang w:eastAsia="zh-CN" w:bidi="ar"/>
              </w:rPr>
              <w:t>fice equipment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230,000.00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22</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Supplies and Accessories for Computers and Printers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Supplies and Accessories for Computers and Printers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385,000.00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23</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Sanitary and Cleaning Materials, Supplies and Services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Payment of </w:t>
            </w:r>
            <w:r w:rsidR="006F25D5">
              <w:rPr>
                <w:rFonts w:ascii="Footlight MT Light" w:eastAsia="Footlight MT Light" w:hAnsi="Footlight MT Light" w:cs="Footlight MT Light"/>
                <w:color w:val="000000"/>
                <w:sz w:val="24"/>
                <w:szCs w:val="24"/>
                <w:lang w:eastAsia="zh-CN" w:bidi="ar"/>
              </w:rPr>
              <w:t>services and supplies of Sanitary and Cleaning Materials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150,000.00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24</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Refined Fuels and Lubricants for Transport</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Purchase of Refined Fuels and Lubricants for Transport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25</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Other Fuels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Other Fuels</w:t>
            </w:r>
            <w:r w:rsidR="006F25D5">
              <w:rPr>
                <w:rFonts w:ascii="Footlight MT Light" w:eastAsia="Footlight MT Light" w:hAnsi="Footlight MT Light" w:cs="Footlight MT Light"/>
                <w:color w:val="000000"/>
                <w:sz w:val="24"/>
                <w:szCs w:val="24"/>
                <w:lang w:eastAsia="zh-CN" w:bidi="ar"/>
              </w:rPr>
              <w:t xml:space="preserve">; </w:t>
            </w:r>
            <w:r>
              <w:rPr>
                <w:rFonts w:ascii="Footlight MT Light" w:eastAsia="Footlight MT Light" w:hAnsi="Footlight MT Light" w:cs="Footlight MT Light"/>
                <w:color w:val="000000"/>
                <w:sz w:val="24"/>
                <w:szCs w:val="24"/>
                <w:lang w:eastAsia="zh-CN" w:bidi="ar"/>
              </w:rPr>
              <w:t>w</w:t>
            </w:r>
            <w:r w:rsidR="006F25D5">
              <w:rPr>
                <w:rFonts w:ascii="Footlight MT Light" w:eastAsia="Footlight MT Light" w:hAnsi="Footlight MT Light" w:cs="Footlight MT Light"/>
                <w:color w:val="000000"/>
                <w:sz w:val="24"/>
                <w:szCs w:val="24"/>
                <w:lang w:eastAsia="zh-CN" w:bidi="ar"/>
              </w:rPr>
              <w:t>ood, charcoal and cooking gas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25,000.00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26</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Bank Service Commission and Charges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Bank service commission and charges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25,000.00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65DE1"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27</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6F25D5"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Maintenance of </w:t>
            </w:r>
            <w:r w:rsidR="005F634D">
              <w:rPr>
                <w:rFonts w:ascii="Footlight MT Light" w:eastAsia="Footlight MT Light" w:hAnsi="Footlight MT Light" w:cs="Footlight MT Light"/>
                <w:color w:val="000000"/>
                <w:sz w:val="24"/>
                <w:szCs w:val="24"/>
                <w:lang w:eastAsia="zh-CN" w:bidi="ar"/>
              </w:rPr>
              <w:t>Motor Vehicle Expenses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5F634D" w:rsidRDefault="00D745DD" w:rsidP="000000C1">
            <w:pPr>
              <w:textAlignment w:val="top"/>
              <w:rPr>
                <w:rFonts w:ascii="Footlight MT Light" w:eastAsia="Footlight MT Light" w:hAnsi="Footlight MT Light" w:cs="Footlight MT Light"/>
                <w:b/>
                <w:color w:val="000000"/>
                <w:sz w:val="24"/>
                <w:szCs w:val="24"/>
              </w:rPr>
            </w:pPr>
            <w:r>
              <w:rPr>
                <w:rFonts w:ascii="Footlight MT Light" w:eastAsia="Footlight MT Light" w:hAnsi="Footlight MT Light" w:cs="Footlight MT Light"/>
                <w:color w:val="000000"/>
                <w:sz w:val="24"/>
                <w:szCs w:val="24"/>
                <w:lang w:eastAsia="zh-CN" w:bidi="ar"/>
              </w:rPr>
              <w:t>Payment of Maint</w:t>
            </w:r>
            <w:r w:rsidR="005F634D">
              <w:rPr>
                <w:rFonts w:ascii="Footlight MT Light" w:eastAsia="Footlight MT Light" w:hAnsi="Footlight MT Light" w:cs="Footlight MT Light"/>
                <w:color w:val="000000"/>
                <w:sz w:val="24"/>
                <w:szCs w:val="24"/>
                <w:lang w:eastAsia="zh-CN" w:bidi="ar"/>
              </w:rPr>
              <w:t xml:space="preserve">enance of Motor Vehicles, </w:t>
            </w:r>
            <w:r w:rsidR="005F634D">
              <w:rPr>
                <w:rFonts w:ascii="Footlight MT Light" w:eastAsia="Footlight MT Light" w:hAnsi="Footlight MT Light" w:cs="Footlight MT Light"/>
                <w:b/>
                <w:color w:val="000000"/>
                <w:sz w:val="24"/>
                <w:szCs w:val="24"/>
                <w:lang w:eastAsia="zh-CN" w:bidi="ar"/>
              </w:rPr>
              <w:t>Vehicles TOYOTA HILUX DOUBLE CABIN PICK UP, GKA 915U YANSHEE MOTORCYCLE, GKA 609X AND YANSHEE MOTORCYCLE, GKA 622X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246,724.00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065DE1"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Pr="000000C1" w:rsidRDefault="00065DE1" w:rsidP="000000C1">
            <w:pPr>
              <w:textAlignment w:val="bottom"/>
              <w:rPr>
                <w:rFonts w:ascii="Calibri" w:eastAsia="SimSun" w:hAnsi="Calibri" w:cs="Calibri"/>
                <w:color w:val="000000" w:themeColor="text1"/>
                <w:lang w:eastAsia="zh-CN" w:bidi="ar"/>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Pr="00065DE1" w:rsidRDefault="00065DE1" w:rsidP="000000C1">
            <w:pPr>
              <w:textAlignment w:val="bottom"/>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EMERGENCY</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DE1" w:rsidRDefault="00065DE1" w:rsidP="000000C1">
            <w:pPr>
              <w:textAlignment w:val="center"/>
              <w:rPr>
                <w:rFonts w:ascii="Footlight MT Light" w:eastAsia="Footlight MT Light" w:hAnsi="Footlight MT Light" w:cs="Footlight MT Light"/>
                <w:color w:val="000000"/>
                <w:sz w:val="24"/>
                <w:szCs w:val="24"/>
                <w:lang w:eastAsia="zh-CN" w:bidi="a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Default="00065DE1" w:rsidP="000000C1">
            <w:pPr>
              <w:jc w:val="right"/>
              <w:textAlignment w:val="bottom"/>
              <w:rPr>
                <w:rFonts w:ascii="Footlight MT Light" w:eastAsia="Footlight MT Light" w:hAnsi="Footlight MT Light" w:cs="Footlight MT Light"/>
                <w:sz w:val="24"/>
                <w:szCs w:val="24"/>
                <w:lang w:eastAsia="zh-CN" w:bidi="ar"/>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Default="00065DE1" w:rsidP="000000C1">
            <w:pPr>
              <w:textAlignment w:val="bottom"/>
              <w:rPr>
                <w:rFonts w:ascii="Footlight MT Light" w:eastAsia="Footlight MT Light" w:hAnsi="Footlight MT Light" w:cs="Footlight MT Light"/>
                <w:color w:val="000000"/>
                <w:sz w:val="24"/>
                <w:szCs w:val="24"/>
                <w:lang w:eastAsia="zh-CN" w:bidi="ar"/>
              </w:rPr>
            </w:pPr>
          </w:p>
        </w:tc>
      </w:tr>
      <w:tr w:rsidR="004C4605"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lastRenderedPageBreak/>
              <w:t>28</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Emergency Projects</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605" w:rsidRDefault="004C4605" w:rsidP="000000C1">
            <w:pPr>
              <w:textAlignment w:val="center"/>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To cater for any unforeseen occurrences in the constituency during the financial year</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7,636,190.00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New</w:t>
            </w:r>
          </w:p>
        </w:tc>
      </w:tr>
      <w:tr w:rsidR="00065DE1"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Pr="000000C1" w:rsidRDefault="00065DE1" w:rsidP="000000C1">
            <w:pPr>
              <w:textAlignment w:val="bottom"/>
              <w:rPr>
                <w:rFonts w:ascii="Calibri" w:eastAsia="SimSun" w:hAnsi="Calibri" w:cs="Calibri"/>
                <w:color w:val="000000" w:themeColor="text1"/>
                <w:lang w:eastAsia="zh-CN" w:bidi="ar"/>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Pr="00065DE1" w:rsidRDefault="00065DE1" w:rsidP="000000C1">
            <w:pPr>
              <w:textAlignment w:val="bottom"/>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BURSARY</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DE1" w:rsidRDefault="00065DE1" w:rsidP="000000C1">
            <w:pPr>
              <w:textAlignment w:val="center"/>
              <w:rPr>
                <w:rFonts w:ascii="Footlight MT Light" w:eastAsia="Footlight MT Light" w:hAnsi="Footlight MT Light" w:cs="Footlight MT Light"/>
                <w:color w:val="000000"/>
                <w:sz w:val="24"/>
                <w:szCs w:val="24"/>
                <w:lang w:eastAsia="zh-CN" w:bidi="a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Default="00065DE1" w:rsidP="000000C1">
            <w:pPr>
              <w:jc w:val="right"/>
              <w:textAlignment w:val="bottom"/>
              <w:rPr>
                <w:rFonts w:ascii="Footlight MT Light" w:eastAsia="Footlight MT Light" w:hAnsi="Footlight MT Light" w:cs="Footlight MT Light"/>
                <w:sz w:val="24"/>
                <w:szCs w:val="24"/>
                <w:lang w:eastAsia="zh-CN" w:bidi="ar"/>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Default="00065DE1" w:rsidP="000000C1">
            <w:pPr>
              <w:textAlignment w:val="bottom"/>
              <w:rPr>
                <w:rFonts w:ascii="Footlight MT Light" w:eastAsia="Footlight MT Light" w:hAnsi="Footlight MT Light" w:cs="Footlight MT Light"/>
                <w:color w:val="000000"/>
                <w:sz w:val="24"/>
                <w:szCs w:val="24"/>
                <w:lang w:eastAsia="zh-CN" w:bidi="ar"/>
              </w:rPr>
            </w:pPr>
          </w:p>
        </w:tc>
      </w:tr>
      <w:tr w:rsidR="004C4605"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Pr="000000C1" w:rsidRDefault="00843DA4" w:rsidP="000000C1">
            <w:pPr>
              <w:textAlignment w:val="bottom"/>
              <w:rPr>
                <w:rFonts w:ascii="Calibri" w:eastAsia="SimSun" w:hAnsi="Calibri" w:cs="Calibri"/>
                <w:color w:val="000000" w:themeColor="text1"/>
                <w:lang w:eastAsia="zh-CN" w:bidi="ar"/>
              </w:rPr>
            </w:pPr>
            <w:r w:rsidRPr="000000C1">
              <w:rPr>
                <w:rFonts w:ascii="Calibri" w:eastAsia="SimSun" w:hAnsi="Calibri" w:cs="Calibri"/>
                <w:color w:val="000000" w:themeColor="text1"/>
                <w:lang w:eastAsia="zh-CN" w:bidi="ar"/>
              </w:rPr>
              <w:t>29</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Bursary - Secondary</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605" w:rsidRDefault="004C4605" w:rsidP="000000C1">
            <w:pPr>
              <w:textAlignment w:val="center"/>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Fees payments for needy students in secondary schools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4C4605" w:rsidRDefault="004C4605"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28,300,000.00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4C4605"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Pr="000000C1" w:rsidRDefault="00843DA4" w:rsidP="000000C1">
            <w:pPr>
              <w:textAlignment w:val="bottom"/>
              <w:rPr>
                <w:rFonts w:ascii="Calibri" w:eastAsia="SimSun" w:hAnsi="Calibri" w:cs="Calibri"/>
                <w:color w:val="000000" w:themeColor="text1"/>
                <w:lang w:eastAsia="zh-CN" w:bidi="ar"/>
              </w:rPr>
            </w:pPr>
            <w:r w:rsidRPr="000000C1">
              <w:rPr>
                <w:rFonts w:ascii="Calibri" w:eastAsia="SimSun" w:hAnsi="Calibri" w:cs="Calibri"/>
                <w:color w:val="000000" w:themeColor="text1"/>
                <w:lang w:eastAsia="zh-CN" w:bidi="ar"/>
              </w:rPr>
              <w:t>30</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Bursary -Tertiary</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605" w:rsidRDefault="004C4605" w:rsidP="000000C1">
            <w:pPr>
              <w:textAlignment w:val="center"/>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Fees payments for needy students in tertiary institutions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4C4605" w:rsidRDefault="004C4605" w:rsidP="000000C1">
            <w:pPr>
              <w:jc w:val="right"/>
              <w:textAlignment w:val="top"/>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16,400,000.00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4C4605"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Pr="000000C1" w:rsidRDefault="00843DA4" w:rsidP="000000C1">
            <w:pPr>
              <w:textAlignment w:val="bottom"/>
              <w:rPr>
                <w:rFonts w:ascii="Calibri" w:eastAsia="SimSun" w:hAnsi="Calibri" w:cs="Calibri"/>
                <w:color w:val="000000" w:themeColor="text1"/>
                <w:lang w:eastAsia="zh-CN" w:bidi="ar"/>
              </w:rPr>
            </w:pPr>
            <w:r w:rsidRPr="000000C1">
              <w:rPr>
                <w:rFonts w:ascii="Calibri" w:eastAsia="SimSun" w:hAnsi="Calibri" w:cs="Calibri"/>
                <w:color w:val="000000" w:themeColor="text1"/>
                <w:lang w:eastAsia="zh-CN" w:bidi="ar"/>
              </w:rPr>
              <w:t>31</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Bursary- Special Schools</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605" w:rsidRDefault="004C4605" w:rsidP="000000C1">
            <w:pPr>
              <w:textAlignment w:val="center"/>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Fees payments for needy students in special schools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4C4605" w:rsidRDefault="004C4605" w:rsidP="000000C1">
            <w:pPr>
              <w:jc w:val="right"/>
              <w:textAlignment w:val="top"/>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300,000.00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4605" w:rsidRDefault="004C4605"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065DE1"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Pr="000000C1" w:rsidRDefault="00065DE1" w:rsidP="000000C1">
            <w:pPr>
              <w:textAlignment w:val="bottom"/>
              <w:rPr>
                <w:rFonts w:ascii="Calibri" w:eastAsia="SimSun" w:hAnsi="Calibri" w:cs="Calibri"/>
                <w:color w:val="000000" w:themeColor="text1"/>
                <w:lang w:eastAsia="zh-CN" w:bidi="ar"/>
              </w:rPr>
            </w:pPr>
          </w:p>
        </w:tc>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65DE1" w:rsidRPr="00065DE1" w:rsidRDefault="00065DE1" w:rsidP="000000C1">
            <w:pPr>
              <w:textAlignment w:val="bottom"/>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MONITORING, EVALUATION AND CAPACITY BUILDING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32</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Telephone, Telex, </w:t>
            </w:r>
            <w:proofErr w:type="spellStart"/>
            <w:r>
              <w:rPr>
                <w:rFonts w:ascii="Footlight MT Light" w:eastAsia="Footlight MT Light" w:hAnsi="Footlight MT Light" w:cs="Footlight MT Light"/>
                <w:color w:val="000000"/>
                <w:sz w:val="24"/>
                <w:szCs w:val="24"/>
                <w:lang w:eastAsia="zh-CN" w:bidi="ar"/>
              </w:rPr>
              <w:t>Facsmile</w:t>
            </w:r>
            <w:proofErr w:type="spellEnd"/>
            <w:r>
              <w:rPr>
                <w:rFonts w:ascii="Footlight MT Light" w:eastAsia="Footlight MT Light" w:hAnsi="Footlight MT Light" w:cs="Footlight MT Light"/>
                <w:color w:val="000000"/>
                <w:sz w:val="24"/>
                <w:szCs w:val="24"/>
                <w:lang w:eastAsia="zh-CN" w:bidi="ar"/>
              </w:rPr>
              <w:t xml:space="preserve"> and Mobile Phone Service</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Telephone Expenses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33</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Travel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Tra</w:t>
            </w:r>
            <w:r w:rsidR="00065DE1">
              <w:rPr>
                <w:rFonts w:ascii="Footlight MT Light" w:eastAsia="Footlight MT Light" w:hAnsi="Footlight MT Light" w:cs="Footlight MT Light"/>
                <w:color w:val="000000"/>
                <w:sz w:val="24"/>
                <w:szCs w:val="24"/>
                <w:lang w:eastAsia="zh-CN" w:bidi="ar"/>
              </w:rPr>
              <w:t>vel Allowance for NG-CDF Staff and NG-CDF Committee</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220,000.00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34</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Remuneration of Instructors and Contra</w:t>
            </w:r>
            <w:r w:rsidR="00FF0C7B">
              <w:rPr>
                <w:rFonts w:ascii="Footlight MT Light" w:eastAsia="Footlight MT Light" w:hAnsi="Footlight MT Light" w:cs="Footlight MT Light"/>
                <w:sz w:val="24"/>
                <w:szCs w:val="24"/>
                <w:lang w:eastAsia="zh-CN" w:bidi="ar"/>
              </w:rPr>
              <w:t>ct Based Training Services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Remuneration of Instructors and Contract Based Training Services during NG-CDF S</w:t>
            </w:r>
            <w:r w:rsidR="00FF0C7B">
              <w:rPr>
                <w:rFonts w:ascii="Footlight MT Light" w:eastAsia="Footlight MT Light" w:hAnsi="Footlight MT Light" w:cs="Footlight MT Light"/>
                <w:sz w:val="24"/>
                <w:szCs w:val="24"/>
                <w:lang w:eastAsia="zh-CN" w:bidi="ar"/>
              </w:rPr>
              <w:t>taff, NG-CDFC and PMCs Training Procurement, Public Finance</w:t>
            </w:r>
            <w:r>
              <w:rPr>
                <w:rFonts w:ascii="Footlight MT Light" w:eastAsia="Footlight MT Light" w:hAnsi="Footlight MT Light" w:cs="Footlight MT Light"/>
                <w:sz w:val="24"/>
                <w:szCs w:val="24"/>
                <w:lang w:eastAsia="zh-CN" w:bidi="ar"/>
              </w:rPr>
              <w:t xml:space="preserve"> managem</w:t>
            </w:r>
            <w:r w:rsidR="00FF0C7B">
              <w:rPr>
                <w:rFonts w:ascii="Footlight MT Light" w:eastAsia="Footlight MT Light" w:hAnsi="Footlight MT Light" w:cs="Footlight MT Light"/>
                <w:sz w:val="24"/>
                <w:szCs w:val="24"/>
                <w:lang w:eastAsia="zh-CN" w:bidi="ar"/>
              </w:rPr>
              <w:t>ent, Audit and Accountability, HIV and Drugs abuse, Project Management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150,000.00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35</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Hire of Training Facilities and Equipment</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Hire of Training Facilities and Equipment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280,000.00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lastRenderedPageBreak/>
              <w:t>36</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Accommodation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Accommodat</w:t>
            </w:r>
            <w:r w:rsidR="00FF0C7B">
              <w:rPr>
                <w:rFonts w:ascii="Footlight MT Light" w:eastAsia="Footlight MT Light" w:hAnsi="Footlight MT Light" w:cs="Footlight MT Light"/>
                <w:color w:val="000000"/>
                <w:sz w:val="24"/>
                <w:szCs w:val="24"/>
                <w:lang w:eastAsia="zh-CN" w:bidi="ar"/>
              </w:rPr>
              <w:t>ion Allowance for NG-CDF Staff and</w:t>
            </w:r>
            <w:r>
              <w:rPr>
                <w:rFonts w:ascii="Footlight MT Light" w:eastAsia="Footlight MT Light" w:hAnsi="Footlight MT Light" w:cs="Footlight MT Light"/>
                <w:color w:val="000000"/>
                <w:sz w:val="24"/>
                <w:szCs w:val="24"/>
                <w:lang w:eastAsia="zh-CN" w:bidi="ar"/>
              </w:rPr>
              <w:t xml:space="preserve"> NG-CDFC</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500,000.00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37</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Catering Services </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catering Services</w:t>
            </w:r>
            <w:r w:rsidR="00FF0C7B">
              <w:rPr>
                <w:rFonts w:ascii="Footlight MT Light" w:eastAsia="Footlight MT Light" w:hAnsi="Footlight MT Light" w:cs="Footlight MT Light"/>
                <w:color w:val="000000"/>
                <w:sz w:val="24"/>
                <w:szCs w:val="24"/>
                <w:lang w:eastAsia="zh-CN" w:bidi="ar"/>
              </w:rPr>
              <w:t>; Receptions</w:t>
            </w:r>
            <w:r>
              <w:rPr>
                <w:rFonts w:ascii="Footlight MT Light" w:eastAsia="Footlight MT Light" w:hAnsi="Footlight MT Light" w:cs="Footlight MT Light"/>
                <w:color w:val="000000"/>
                <w:sz w:val="24"/>
                <w:szCs w:val="24"/>
                <w:lang w:eastAsia="zh-CN" w:bidi="ar"/>
              </w:rPr>
              <w:t>, Accommodation, Gifts, Food and Drinks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FF0C7B"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64,625.00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38</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Other Committee Expenses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Other committee expenses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416,451.00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39</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NGCDFC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NGCDFC allowances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FF0C7B"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1,128</w:t>
            </w:r>
            <w:r w:rsidR="00D745DD">
              <w:rPr>
                <w:rFonts w:ascii="Footlight MT Light" w:eastAsia="Footlight MT Light" w:hAnsi="Footlight MT Light" w:cs="Footlight MT Light"/>
                <w:sz w:val="24"/>
                <w:szCs w:val="24"/>
                <w:lang w:eastAsia="zh-CN" w:bidi="ar"/>
              </w:rPr>
              <w:t>,000.00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40</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General Office Supplies </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Purchase of General Office Supplies</w:t>
            </w:r>
            <w:r w:rsidR="00FF0C7B">
              <w:rPr>
                <w:rFonts w:ascii="Footlight MT Light" w:eastAsia="Footlight MT Light" w:hAnsi="Footlight MT Light" w:cs="Footlight MT Light"/>
                <w:color w:val="000000"/>
                <w:sz w:val="24"/>
                <w:szCs w:val="24"/>
                <w:lang w:eastAsia="zh-CN" w:bidi="ar"/>
              </w:rPr>
              <w:t>; papers, pencils, forms and small office equipments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29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41</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Supplies and Accessories for Computers and Printers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Payment of Supplies and Accessories for Computers and Printers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FF0C7B"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16</w:t>
            </w:r>
            <w:r w:rsidR="00D745DD">
              <w:rPr>
                <w:rFonts w:ascii="Footlight MT Light" w:eastAsia="Footlight MT Light" w:hAnsi="Footlight MT Light" w:cs="Footlight MT Light"/>
                <w:sz w:val="24"/>
                <w:szCs w:val="24"/>
                <w:lang w:eastAsia="zh-CN" w:bidi="ar"/>
              </w:rPr>
              <w:t>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42</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Refined Fuels and Lubricants for Transport</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Purchase of Refined Fuels and Lubricants for Transport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450,000.00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43</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Ma</w:t>
            </w:r>
            <w:r w:rsidR="00DE3838">
              <w:rPr>
                <w:rFonts w:ascii="Footlight MT Light" w:eastAsia="Footlight MT Light" w:hAnsi="Footlight MT Light" w:cs="Footlight MT Light"/>
                <w:color w:val="000000"/>
                <w:sz w:val="24"/>
                <w:szCs w:val="24"/>
                <w:lang w:eastAsia="zh-CN" w:bidi="ar"/>
              </w:rPr>
              <w:t>intenance Motor Vehicle Expenses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Payme</w:t>
            </w:r>
            <w:r w:rsidR="00DE3838">
              <w:rPr>
                <w:rFonts w:ascii="Footlight MT Light" w:eastAsia="Footlight MT Light" w:hAnsi="Footlight MT Light" w:cs="Footlight MT Light"/>
                <w:color w:val="000000"/>
                <w:sz w:val="24"/>
                <w:szCs w:val="24"/>
                <w:lang w:eastAsia="zh-CN" w:bidi="ar"/>
              </w:rPr>
              <w:t>nt of Maintenance of Motor Vehicles</w:t>
            </w:r>
            <w:r w:rsidR="00DE3838" w:rsidRPr="00DE3838">
              <w:rPr>
                <w:rFonts w:ascii="Footlight MT Light" w:eastAsia="Footlight MT Light" w:hAnsi="Footlight MT Light" w:cs="Footlight MT Light"/>
                <w:b/>
                <w:color w:val="000000"/>
                <w:sz w:val="24"/>
                <w:szCs w:val="24"/>
                <w:lang w:eastAsia="zh-CN" w:bidi="ar"/>
              </w:rPr>
              <w:t>, NGCDFC Motor Vehicles T</w:t>
            </w:r>
            <w:r w:rsidR="00DE3838">
              <w:rPr>
                <w:rFonts w:ascii="Footlight MT Light" w:eastAsia="Footlight MT Light" w:hAnsi="Footlight MT Light" w:cs="Footlight MT Light"/>
                <w:b/>
                <w:color w:val="000000"/>
                <w:sz w:val="24"/>
                <w:szCs w:val="24"/>
                <w:lang w:eastAsia="zh-CN" w:bidi="ar"/>
              </w:rPr>
              <w:t>OYOTA HILUX DOUBLE CABIN PICK UP, GKA 915U YANSHEE MOTORCYCLE, GKA 609X YANSHEE MOTORCYCLE, GKA 622X</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150,000.00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DE3838"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838" w:rsidRPr="000000C1" w:rsidRDefault="00DE3838" w:rsidP="000000C1">
            <w:pPr>
              <w:textAlignment w:val="bottom"/>
              <w:rPr>
                <w:rFonts w:ascii="Calibri" w:eastAsia="SimSun" w:hAnsi="Calibri" w:cs="Calibri"/>
                <w:color w:val="000000" w:themeColor="text1"/>
                <w:lang w:eastAsia="zh-CN" w:bidi="ar"/>
              </w:rPr>
            </w:pPr>
          </w:p>
        </w:tc>
        <w:tc>
          <w:tcPr>
            <w:tcW w:w="6240" w:type="dxa"/>
            <w:gridSpan w:val="2"/>
            <w:tcBorders>
              <w:top w:val="single" w:sz="4" w:space="0" w:color="auto"/>
              <w:left w:val="single" w:sz="4" w:space="0" w:color="auto"/>
              <w:bottom w:val="single" w:sz="4" w:space="0" w:color="auto"/>
              <w:right w:val="single" w:sz="4" w:space="0" w:color="auto"/>
            </w:tcBorders>
            <w:shd w:val="clear" w:color="auto" w:fill="auto"/>
            <w:noWrap/>
          </w:tcPr>
          <w:p w:rsidR="00DE3838" w:rsidRPr="00DE3838" w:rsidRDefault="00A43FC5" w:rsidP="000000C1">
            <w:pPr>
              <w:textAlignment w:val="top"/>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PRIMARY</w:t>
            </w:r>
            <w:r w:rsidR="00DE3838" w:rsidRPr="00DE3838">
              <w:rPr>
                <w:rFonts w:ascii="Footlight MT Light" w:eastAsia="Footlight MT Light" w:hAnsi="Footlight MT Light" w:cs="Footlight MT Light"/>
                <w:b/>
                <w:color w:val="000000"/>
                <w:sz w:val="24"/>
                <w:szCs w:val="24"/>
                <w:lang w:eastAsia="zh-CN" w:bidi="ar"/>
              </w:rPr>
              <w:t xml:space="preserve"> SCHOOL PROJECTS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DE3838" w:rsidRDefault="00DE3838" w:rsidP="000000C1">
            <w:pPr>
              <w:jc w:val="right"/>
              <w:textAlignment w:val="top"/>
              <w:rPr>
                <w:rFonts w:ascii="Footlight MT Light" w:eastAsia="Footlight MT Light" w:hAnsi="Footlight MT Light" w:cs="Footlight MT Light"/>
                <w:sz w:val="24"/>
                <w:szCs w:val="24"/>
                <w:lang w:eastAsia="zh-CN" w:bidi="ar"/>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838" w:rsidRDefault="00DE3838" w:rsidP="000000C1">
            <w:pPr>
              <w:textAlignment w:val="bottom"/>
              <w:rPr>
                <w:rFonts w:ascii="Footlight MT Light" w:eastAsia="Footlight MT Light" w:hAnsi="Footlight MT Light" w:cs="Footlight MT Light"/>
                <w:color w:val="000000"/>
                <w:sz w:val="24"/>
                <w:szCs w:val="24"/>
                <w:lang w:eastAsia="zh-CN" w:bidi="ar"/>
              </w:rPr>
            </w:pP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lastRenderedPageBreak/>
              <w:t>44</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Kwambalu Primary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A43FC5" w:rsidRDefault="00A43FC5" w:rsidP="000000C1">
            <w:pPr>
              <w:textAlignment w:val="top"/>
              <w:rPr>
                <w:rFonts w:ascii="Footlight MT Light" w:eastAsia="Footlight MT Light" w:hAnsi="Footlight MT Light" w:cs="Footlight MT Light"/>
                <w:bCs/>
                <w:color w:val="000000"/>
                <w:sz w:val="24"/>
                <w:szCs w:val="24"/>
              </w:rPr>
            </w:pPr>
            <w:r>
              <w:rPr>
                <w:rFonts w:ascii="Footlight MT Light" w:eastAsia="Footlight MT Light" w:hAnsi="Footlight MT Light" w:cs="Footlight MT Light"/>
                <w:bCs/>
                <w:color w:val="000000"/>
                <w:sz w:val="24"/>
                <w:szCs w:val="24"/>
                <w:lang w:eastAsia="zh-CN" w:bidi="ar"/>
              </w:rPr>
              <w:t>Construction to completion of 3 classrooms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4,800,000.00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45</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Kitwii</w:t>
            </w:r>
            <w:proofErr w:type="spellEnd"/>
            <w:r>
              <w:rPr>
                <w:rFonts w:ascii="Footlight MT Light" w:eastAsia="Footlight MT Light" w:hAnsi="Footlight MT Light" w:cs="Footlight MT Light"/>
                <w:color w:val="000000"/>
                <w:sz w:val="24"/>
                <w:szCs w:val="24"/>
                <w:lang w:eastAsia="zh-CN" w:bidi="ar"/>
              </w:rPr>
              <w:t xml:space="preserve"> Girls Primary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A43FC5" w:rsidRDefault="00A43FC5" w:rsidP="000000C1">
            <w:pPr>
              <w:textAlignment w:val="top"/>
              <w:rPr>
                <w:rFonts w:ascii="Footlight MT Light" w:eastAsia="Footlight MT Light" w:hAnsi="Footlight MT Light" w:cs="Footlight MT Light"/>
                <w:bCs/>
                <w:color w:val="000000"/>
                <w:sz w:val="24"/>
                <w:szCs w:val="24"/>
              </w:rPr>
            </w:pPr>
            <w:r>
              <w:rPr>
                <w:rFonts w:ascii="Footlight MT Light" w:eastAsia="Footlight MT Light" w:hAnsi="Footlight MT Light" w:cs="Footlight MT Light"/>
                <w:bCs/>
                <w:color w:val="000000"/>
                <w:sz w:val="24"/>
                <w:szCs w:val="24"/>
                <w:lang w:eastAsia="zh-CN" w:bidi="ar"/>
              </w:rPr>
              <w:t>Renovation to completion of 6 classrooms; roofing, fixing of doors and windows, flooring with tiles for both verandah and classrooms, internal and external plastering, painting works and electrical installation</w:t>
            </w:r>
            <w:r w:rsidR="00D745DD" w:rsidRPr="00A43FC5">
              <w:t xml:space="preserve">  </w:t>
            </w:r>
            <w:r w:rsidR="00D745DD" w:rsidRPr="00A43FC5">
              <w:rPr>
                <w:bCs/>
              </w:rPr>
              <w:t xml:space="preserve">                                  </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5,561,310.00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D745DD"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w:t>
            </w:r>
            <w:r w:rsidR="00843DA4" w:rsidRPr="000000C1">
              <w:rPr>
                <w:rFonts w:ascii="Calibri" w:eastAsia="SimSun" w:hAnsi="Calibri" w:cs="Calibri"/>
                <w:color w:val="000000" w:themeColor="text1"/>
                <w:lang w:eastAsia="zh-CN" w:bidi="ar"/>
              </w:rPr>
              <w:t>6</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Kitwi</w:t>
            </w:r>
            <w:proofErr w:type="spellEnd"/>
            <w:r>
              <w:rPr>
                <w:rFonts w:ascii="Footlight MT Light" w:eastAsia="Footlight MT Light" w:hAnsi="Footlight MT Light" w:cs="Footlight MT Light"/>
                <w:color w:val="000000"/>
                <w:sz w:val="24"/>
                <w:szCs w:val="24"/>
                <w:lang w:eastAsia="zh-CN" w:bidi="ar"/>
              </w:rPr>
              <w:t xml:space="preserve"> boys Primary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A43FC5" w:rsidRDefault="00A43FC5" w:rsidP="000000C1">
            <w:pPr>
              <w:textAlignment w:val="top"/>
              <w:rPr>
                <w:rFonts w:ascii="Footlight MT Light" w:eastAsia="Footlight MT Light" w:hAnsi="Footlight MT Light" w:cs="Footlight MT Light"/>
                <w:b/>
                <w:bCs/>
                <w:color w:val="000000"/>
                <w:sz w:val="24"/>
                <w:szCs w:val="24"/>
              </w:rPr>
            </w:pPr>
            <w:r w:rsidRPr="00A43FC5">
              <w:rPr>
                <w:rStyle w:val="font71"/>
                <w:b w:val="0"/>
                <w:lang w:eastAsia="zh-CN" w:bidi="ar"/>
              </w:rPr>
              <w:t>Con</w:t>
            </w:r>
            <w:r>
              <w:rPr>
                <w:rStyle w:val="font71"/>
                <w:b w:val="0"/>
                <w:lang w:eastAsia="zh-CN" w:bidi="ar"/>
              </w:rPr>
              <w:t>struction to completion of 4 classrooms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5,635,000.00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47</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Kikondeni</w:t>
            </w:r>
            <w:proofErr w:type="spellEnd"/>
            <w:r>
              <w:rPr>
                <w:rFonts w:ascii="Footlight MT Light" w:eastAsia="Footlight MT Light" w:hAnsi="Footlight MT Light" w:cs="Footlight MT Light"/>
                <w:color w:val="000000"/>
                <w:sz w:val="24"/>
                <w:szCs w:val="24"/>
                <w:lang w:eastAsia="zh-CN" w:bidi="ar"/>
              </w:rPr>
              <w:t xml:space="preserve"> Primary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A43FC5" w:rsidP="000000C1">
            <w:pPr>
              <w:textAlignment w:val="top"/>
              <w:rPr>
                <w:rFonts w:ascii="Footlight MT Light" w:eastAsia="Footlight MT Light" w:hAnsi="Footlight MT Light" w:cs="Footlight MT Light"/>
                <w:b/>
                <w:bCs/>
                <w:color w:val="000000"/>
                <w:sz w:val="24"/>
                <w:szCs w:val="24"/>
              </w:rPr>
            </w:pPr>
            <w:r>
              <w:rPr>
                <w:rStyle w:val="font51"/>
                <w:lang w:eastAsia="zh-CN" w:bidi="ar"/>
              </w:rPr>
              <w:t>Renovation to completion of 5 classrooms; Painting, fixing of doors and windows, flooring with tiles for both verandah and classrooms</w:t>
            </w:r>
            <w:r w:rsidR="004E60A3">
              <w:rPr>
                <w:rStyle w:val="font51"/>
                <w:lang w:eastAsia="zh-CN" w:bidi="ar"/>
              </w:rPr>
              <w:t>, gable and eaves walling, internal and external plastering, painting works and electrical installation..</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4E60A3"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4,572,887</w:t>
            </w:r>
            <w:r w:rsidR="00D745DD">
              <w:rPr>
                <w:rFonts w:ascii="Footlight MT Light" w:eastAsia="Footlight MT Light" w:hAnsi="Footlight MT Light" w:cs="Footlight MT Light"/>
                <w:color w:val="000000"/>
                <w:sz w:val="24"/>
                <w:szCs w:val="24"/>
                <w:lang w:eastAsia="zh-CN" w:bidi="ar"/>
              </w:rPr>
              <w:t>.00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48</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Kithuiani</w:t>
            </w:r>
            <w:proofErr w:type="spellEnd"/>
            <w:r>
              <w:rPr>
                <w:rFonts w:ascii="Footlight MT Light" w:eastAsia="Footlight MT Light" w:hAnsi="Footlight MT Light" w:cs="Footlight MT Light"/>
                <w:color w:val="000000"/>
                <w:sz w:val="24"/>
                <w:szCs w:val="24"/>
                <w:lang w:eastAsia="zh-CN" w:bidi="ar"/>
              </w:rPr>
              <w:t xml:space="preserve"> Primary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4E60A3" w:rsidP="000000C1">
            <w:pPr>
              <w:textAlignment w:val="top"/>
              <w:rPr>
                <w:rFonts w:ascii="Footlight MT Light" w:eastAsia="Footlight MT Light" w:hAnsi="Footlight MT Light" w:cs="Footlight MT Light"/>
                <w:b/>
                <w:bCs/>
                <w:color w:val="000000"/>
                <w:sz w:val="24"/>
                <w:szCs w:val="24"/>
              </w:rPr>
            </w:pPr>
            <w:r>
              <w:rPr>
                <w:rStyle w:val="font51"/>
                <w:lang w:eastAsia="zh-CN" w:bidi="ar"/>
              </w:rPr>
              <w:t>Construction to completion of 3 classrooms</w:t>
            </w:r>
            <w:r w:rsidR="00D745DD">
              <w:rPr>
                <w:rStyle w:val="font51"/>
                <w:lang w:eastAsia="zh-CN" w:bidi="ar"/>
              </w:rPr>
              <w:t xml:space="preserve">                                          </w:t>
            </w:r>
            <w:r>
              <w:rPr>
                <w:rStyle w:val="font51"/>
                <w:lang w:eastAsia="zh-CN" w:bidi="ar"/>
              </w:rPr>
              <w:t xml:space="preserve">                     </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4,200,000.00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49</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4E60A3"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M</w:t>
            </w:r>
            <w:r w:rsidR="00D745DD">
              <w:rPr>
                <w:rFonts w:ascii="Footlight MT Light" w:eastAsia="Footlight MT Light" w:hAnsi="Footlight MT Light" w:cs="Footlight MT Light"/>
                <w:color w:val="000000"/>
                <w:sz w:val="24"/>
                <w:szCs w:val="24"/>
                <w:lang w:eastAsia="zh-CN" w:bidi="ar"/>
              </w:rPr>
              <w:t>anyatta</w:t>
            </w:r>
            <w:proofErr w:type="spellEnd"/>
            <w:r w:rsidR="00D745DD">
              <w:rPr>
                <w:rFonts w:ascii="Footlight MT Light" w:eastAsia="Footlight MT Light" w:hAnsi="Footlight MT Light" w:cs="Footlight MT Light"/>
                <w:color w:val="000000"/>
                <w:sz w:val="24"/>
                <w:szCs w:val="24"/>
                <w:lang w:eastAsia="zh-CN" w:bidi="ar"/>
              </w:rPr>
              <w:t xml:space="preserve"> Primary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4E60A3" w:rsidRDefault="004E60A3" w:rsidP="000000C1">
            <w:pPr>
              <w:textAlignment w:val="top"/>
              <w:rPr>
                <w:rFonts w:ascii="Footlight MT Light" w:eastAsia="Footlight MT Light" w:hAnsi="Footlight MT Light" w:cs="Footlight MT Light"/>
                <w:bCs/>
                <w:color w:val="000000"/>
                <w:sz w:val="24"/>
                <w:szCs w:val="24"/>
              </w:rPr>
            </w:pPr>
            <w:r>
              <w:rPr>
                <w:rFonts w:ascii="Footlight MT Light" w:eastAsia="Footlight MT Light" w:hAnsi="Footlight MT Light" w:cs="Footlight MT Light"/>
                <w:bCs/>
                <w:color w:val="000000"/>
                <w:sz w:val="24"/>
                <w:szCs w:val="24"/>
                <w:lang w:eastAsia="zh-CN" w:bidi="ar"/>
              </w:rPr>
              <w:t>Renovation to completion of 6 classrooms; roofing, fixing doors and windows, flooring with tiles both verandah and classrooms, internal and external plastering, painting works and electrical installation</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4E60A3"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5,4</w:t>
            </w:r>
            <w:r w:rsidR="00D745DD">
              <w:rPr>
                <w:rFonts w:ascii="Footlight MT Light" w:eastAsia="Footlight MT Light" w:hAnsi="Footlight MT Light" w:cs="Footlight MT Light"/>
                <w:color w:val="000000"/>
                <w:sz w:val="24"/>
                <w:szCs w:val="24"/>
                <w:lang w:eastAsia="zh-CN" w:bidi="ar"/>
              </w:rPr>
              <w:t>61,310.00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50</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4E60A3"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K</w:t>
            </w:r>
            <w:r w:rsidR="00D745DD">
              <w:rPr>
                <w:rFonts w:ascii="Footlight MT Light" w:eastAsia="Footlight MT Light" w:hAnsi="Footlight MT Light" w:cs="Footlight MT Light"/>
                <w:color w:val="000000"/>
                <w:sz w:val="24"/>
                <w:szCs w:val="24"/>
                <w:lang w:eastAsia="zh-CN" w:bidi="ar"/>
              </w:rPr>
              <w:t>awethei</w:t>
            </w:r>
            <w:proofErr w:type="spellEnd"/>
            <w:r w:rsidR="00D745DD">
              <w:rPr>
                <w:rFonts w:ascii="Footlight MT Light" w:eastAsia="Footlight MT Light" w:hAnsi="Footlight MT Light" w:cs="Footlight MT Light"/>
                <w:color w:val="000000"/>
                <w:sz w:val="24"/>
                <w:szCs w:val="24"/>
                <w:lang w:eastAsia="zh-CN" w:bidi="ar"/>
              </w:rPr>
              <w:t xml:space="preserve"> SA Primary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4E60A3" w:rsidRDefault="004E60A3" w:rsidP="000000C1">
            <w:pPr>
              <w:textAlignment w:val="top"/>
              <w:rPr>
                <w:rFonts w:ascii="Footlight MT Light" w:eastAsia="Footlight MT Light" w:hAnsi="Footlight MT Light" w:cs="Footlight MT Light"/>
                <w:bCs/>
                <w:color w:val="000000"/>
                <w:sz w:val="24"/>
                <w:szCs w:val="24"/>
              </w:rPr>
            </w:pPr>
            <w:r w:rsidRPr="004E60A3">
              <w:rPr>
                <w:rFonts w:ascii="Footlight MT Light" w:eastAsia="Footlight MT Light" w:hAnsi="Footlight MT Light" w:cs="Footlight MT Light"/>
                <w:bCs/>
                <w:color w:val="000000"/>
                <w:sz w:val="24"/>
                <w:szCs w:val="24"/>
                <w:lang w:eastAsia="zh-CN" w:bidi="ar"/>
              </w:rPr>
              <w:t>Ren</w:t>
            </w:r>
            <w:r>
              <w:rPr>
                <w:rFonts w:ascii="Footlight MT Light" w:eastAsia="Footlight MT Light" w:hAnsi="Footlight MT Light" w:cs="Footlight MT Light"/>
                <w:bCs/>
                <w:color w:val="000000"/>
                <w:sz w:val="24"/>
                <w:szCs w:val="24"/>
                <w:lang w:eastAsia="zh-CN" w:bidi="ar"/>
              </w:rPr>
              <w:t xml:space="preserve">ovation to completion of 5 classrooms; painting, fixing of doors and windows, flooring with tiles for both verandah and classrooms, gable and eaves walling, internal </w:t>
            </w:r>
            <w:r>
              <w:rPr>
                <w:rFonts w:ascii="Footlight MT Light" w:eastAsia="Footlight MT Light" w:hAnsi="Footlight MT Light" w:cs="Footlight MT Light"/>
                <w:bCs/>
                <w:color w:val="000000"/>
                <w:sz w:val="24"/>
                <w:szCs w:val="24"/>
                <w:lang w:eastAsia="zh-CN" w:bidi="ar"/>
              </w:rPr>
              <w:lastRenderedPageBreak/>
              <w:t>and external plastering, painting works and electrical installation.</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A72D3E"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lastRenderedPageBreak/>
              <w:t>4,572,887.36</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A72D3E"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D3E" w:rsidRPr="000000C1" w:rsidRDefault="00A72D3E" w:rsidP="000000C1">
            <w:pPr>
              <w:textAlignment w:val="bottom"/>
              <w:rPr>
                <w:rFonts w:ascii="Calibri" w:eastAsia="SimSun" w:hAnsi="Calibri" w:cs="Calibri"/>
                <w:color w:val="000000" w:themeColor="text1"/>
                <w:lang w:eastAsia="zh-CN" w:bidi="ar"/>
              </w:rPr>
            </w:pPr>
          </w:p>
        </w:tc>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tcPr>
          <w:p w:rsidR="00A72D3E" w:rsidRPr="00A72D3E" w:rsidRDefault="00A72D3E" w:rsidP="000000C1">
            <w:pPr>
              <w:textAlignment w:val="bottom"/>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SECONDARY SCHOOL PROJECTS</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51</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A72D3E"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Mukuyuni</w:t>
            </w:r>
            <w:proofErr w:type="spellEnd"/>
            <w:r>
              <w:rPr>
                <w:rFonts w:ascii="Footlight MT Light" w:eastAsia="Footlight MT Light" w:hAnsi="Footlight MT Light" w:cs="Footlight MT Light"/>
                <w:color w:val="000000"/>
                <w:sz w:val="24"/>
                <w:szCs w:val="24"/>
                <w:lang w:eastAsia="zh-CN" w:bidi="ar"/>
              </w:rPr>
              <w:t xml:space="preserve"> </w:t>
            </w:r>
            <w:r w:rsidR="00D745DD">
              <w:rPr>
                <w:rFonts w:ascii="Footlight MT Light" w:eastAsia="Footlight MT Light" w:hAnsi="Footlight MT Light" w:cs="Footlight MT Light"/>
                <w:color w:val="000000"/>
                <w:sz w:val="24"/>
                <w:szCs w:val="24"/>
                <w:lang w:eastAsia="zh-CN" w:bidi="ar"/>
              </w:rPr>
              <w:t>Secondary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A72D3E" w:rsidRDefault="00A72D3E" w:rsidP="000000C1">
            <w:pPr>
              <w:textAlignment w:val="top"/>
              <w:rPr>
                <w:rFonts w:ascii="Footlight MT Light" w:eastAsia="Footlight MT Light" w:hAnsi="Footlight MT Light" w:cs="Footlight MT Light"/>
                <w:bCs/>
                <w:color w:val="000000"/>
                <w:sz w:val="24"/>
                <w:szCs w:val="24"/>
              </w:rPr>
            </w:pPr>
            <w:r>
              <w:rPr>
                <w:rFonts w:ascii="Footlight MT Light" w:eastAsia="Footlight MT Light" w:hAnsi="Footlight MT Light" w:cs="Footlight MT Light"/>
                <w:bCs/>
                <w:color w:val="000000"/>
                <w:sz w:val="24"/>
                <w:szCs w:val="24"/>
                <w:lang w:eastAsia="zh-CN" w:bidi="ar"/>
              </w:rPr>
              <w:t>Construction to completion of an administration block comprising of; Principals, staff room, deputy HT office, Boardroom, Secretary office, Store, Bursar office, principal toilet, Deen Office with tiled floor ( tile size 600x600 mm) finish, electrical installation and ceiling. Construction</w:t>
            </w:r>
            <w:r w:rsidR="00B412D5">
              <w:rPr>
                <w:rFonts w:ascii="Footlight MT Light" w:eastAsia="Footlight MT Light" w:hAnsi="Footlight MT Light" w:cs="Footlight MT Light"/>
                <w:bCs/>
                <w:color w:val="000000"/>
                <w:sz w:val="24"/>
                <w:szCs w:val="24"/>
                <w:lang w:eastAsia="zh-CN" w:bidi="ar"/>
              </w:rPr>
              <w:t xml:space="preserve"> and installation of elevated 3,00</w:t>
            </w:r>
            <w:r w:rsidR="00756FDA">
              <w:rPr>
                <w:rFonts w:ascii="Footlight MT Light" w:eastAsia="Footlight MT Light" w:hAnsi="Footlight MT Light" w:cs="Footlight MT Light"/>
                <w:bCs/>
                <w:color w:val="000000"/>
                <w:sz w:val="24"/>
                <w:szCs w:val="24"/>
                <w:lang w:eastAsia="zh-CN" w:bidi="ar"/>
              </w:rPr>
              <w:t>0 liters water tank and all Plump</w:t>
            </w:r>
            <w:r w:rsidR="00B412D5">
              <w:rPr>
                <w:rFonts w:ascii="Footlight MT Light" w:eastAsia="Footlight MT Light" w:hAnsi="Footlight MT Light" w:cs="Footlight MT Light"/>
                <w:bCs/>
                <w:color w:val="000000"/>
                <w:sz w:val="24"/>
                <w:szCs w:val="24"/>
                <w:lang w:eastAsia="zh-CN" w:bidi="ar"/>
              </w:rPr>
              <w:t>ing works at 350,000.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4,739,000.00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843DA4" w:rsidP="000000C1">
            <w:pPr>
              <w:textAlignment w:val="bottom"/>
              <w:rPr>
                <w:rFonts w:ascii="Calibri" w:hAnsi="Calibri" w:cs="Calibri"/>
                <w:color w:val="000000" w:themeColor="text1"/>
              </w:rPr>
            </w:pPr>
            <w:r w:rsidRPr="000000C1">
              <w:rPr>
                <w:rFonts w:ascii="Calibri" w:eastAsia="SimSun" w:hAnsi="Calibri" w:cs="Calibri"/>
                <w:color w:val="000000" w:themeColor="text1"/>
                <w:lang w:eastAsia="zh-CN" w:bidi="ar"/>
              </w:rPr>
              <w:t>52</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ABC </w:t>
            </w:r>
            <w:proofErr w:type="spellStart"/>
            <w:r>
              <w:rPr>
                <w:rFonts w:ascii="Footlight MT Light" w:eastAsia="Footlight MT Light" w:hAnsi="Footlight MT Light" w:cs="Footlight MT Light"/>
                <w:color w:val="000000"/>
                <w:sz w:val="24"/>
                <w:szCs w:val="24"/>
                <w:lang w:eastAsia="zh-CN" w:bidi="ar"/>
              </w:rPr>
              <w:t>Katithyamaa</w:t>
            </w:r>
            <w:proofErr w:type="spellEnd"/>
            <w:r>
              <w:rPr>
                <w:rFonts w:ascii="Footlight MT Light" w:eastAsia="Footlight MT Light" w:hAnsi="Footlight MT Light" w:cs="Footlight MT Light"/>
                <w:color w:val="000000"/>
                <w:sz w:val="24"/>
                <w:szCs w:val="24"/>
                <w:lang w:eastAsia="zh-CN" w:bidi="ar"/>
              </w:rPr>
              <w:t xml:space="preserve"> Secondary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b/>
                <w:bCs/>
                <w:color w:val="000000"/>
                <w:sz w:val="24"/>
                <w:szCs w:val="24"/>
              </w:rPr>
            </w:pPr>
            <w:r>
              <w:rPr>
                <w:rFonts w:ascii="Footlight MT Light" w:eastAsia="Footlight MT Light" w:hAnsi="Footlight MT Light" w:cs="Footlight MT Light"/>
                <w:b/>
                <w:bCs/>
                <w:color w:val="000000"/>
                <w:sz w:val="24"/>
                <w:szCs w:val="24"/>
                <w:lang w:eastAsia="zh-CN" w:bidi="ar"/>
              </w:rPr>
              <w:t>Purc</w:t>
            </w:r>
            <w:r w:rsidR="00B412D5">
              <w:rPr>
                <w:rFonts w:ascii="Footlight MT Light" w:eastAsia="Footlight MT Light" w:hAnsi="Footlight MT Light" w:cs="Footlight MT Light"/>
                <w:b/>
                <w:bCs/>
                <w:color w:val="000000"/>
                <w:sz w:val="24"/>
                <w:szCs w:val="24"/>
                <w:lang w:eastAsia="zh-CN" w:bidi="ar"/>
              </w:rPr>
              <w:t xml:space="preserve">hase of a 51 seater School bus </w:t>
            </w:r>
            <w:r>
              <w:rPr>
                <w:rStyle w:val="font51"/>
                <w:lang w:eastAsia="zh-CN" w:bidi="ar"/>
              </w:rPr>
              <w:t>Isuzu Model School Bus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 9,800,000.00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Pr="000000C1" w:rsidRDefault="000000C1" w:rsidP="000000C1">
            <w:pPr>
              <w:textAlignment w:val="bottom"/>
              <w:rPr>
                <w:rFonts w:ascii="Calibri" w:hAnsi="Calibri" w:cs="Calibri"/>
                <w:color w:val="000000" w:themeColor="text1"/>
                <w:highlight w:val="yellow"/>
              </w:rPr>
            </w:pPr>
            <w:r>
              <w:rPr>
                <w:rFonts w:ascii="Calibri" w:eastAsia="SimSun" w:hAnsi="Calibri" w:cs="Calibri"/>
                <w:color w:val="000000" w:themeColor="text1"/>
                <w:lang w:eastAsia="zh-CN" w:bidi="ar"/>
              </w:rPr>
              <w:t>53</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Mulingana</w:t>
            </w:r>
            <w:proofErr w:type="spellEnd"/>
            <w:r>
              <w:rPr>
                <w:rFonts w:ascii="Footlight MT Light" w:eastAsia="Footlight MT Light" w:hAnsi="Footlight MT Light" w:cs="Footlight MT Light"/>
                <w:color w:val="000000"/>
                <w:sz w:val="24"/>
                <w:szCs w:val="24"/>
                <w:lang w:eastAsia="zh-CN" w:bidi="ar"/>
              </w:rPr>
              <w:t xml:space="preserve"> Secondary School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b/>
                <w:bCs/>
                <w:color w:val="000000"/>
                <w:sz w:val="24"/>
                <w:szCs w:val="24"/>
              </w:rPr>
            </w:pPr>
            <w:r>
              <w:rPr>
                <w:rFonts w:ascii="Footlight MT Light" w:eastAsia="Footlight MT Light" w:hAnsi="Footlight MT Light" w:cs="Footlight MT Light"/>
                <w:b/>
                <w:bCs/>
                <w:color w:val="000000"/>
                <w:sz w:val="24"/>
                <w:szCs w:val="24"/>
                <w:lang w:eastAsia="zh-CN" w:bidi="ar"/>
              </w:rPr>
              <w:t>Purc</w:t>
            </w:r>
            <w:r w:rsidR="00B412D5">
              <w:rPr>
                <w:rFonts w:ascii="Footlight MT Light" w:eastAsia="Footlight MT Light" w:hAnsi="Footlight MT Light" w:cs="Footlight MT Light"/>
                <w:b/>
                <w:bCs/>
                <w:color w:val="000000"/>
                <w:sz w:val="24"/>
                <w:szCs w:val="24"/>
                <w:lang w:eastAsia="zh-CN" w:bidi="ar"/>
              </w:rPr>
              <w:t xml:space="preserve">hase of a 51 seater School bus </w:t>
            </w:r>
            <w:r>
              <w:rPr>
                <w:rStyle w:val="font51"/>
                <w:lang w:eastAsia="zh-CN" w:bidi="ar"/>
              </w:rPr>
              <w:t>Isuzu Model School Bus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xml:space="preserve"> 9,800,000.00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B412D5"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12D5" w:rsidRDefault="00B412D5" w:rsidP="000000C1">
            <w:pPr>
              <w:textAlignment w:val="bottom"/>
              <w:rPr>
                <w:rFonts w:ascii="Calibri" w:eastAsia="SimSun" w:hAnsi="Calibri" w:cs="Calibri"/>
                <w:color w:val="000000"/>
                <w:lang w:eastAsia="zh-CN" w:bidi="ar"/>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412D5" w:rsidRPr="00B412D5" w:rsidRDefault="00B412D5" w:rsidP="000000C1">
            <w:pPr>
              <w:textAlignment w:val="top"/>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SECURITY PROJECTS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B412D5" w:rsidRDefault="00B412D5" w:rsidP="000000C1">
            <w:pPr>
              <w:textAlignment w:val="top"/>
              <w:rPr>
                <w:rFonts w:ascii="Footlight MT Light" w:eastAsia="Footlight MT Light" w:hAnsi="Footlight MT Light" w:cs="Footlight MT Light"/>
                <w:b/>
                <w:bCs/>
                <w:color w:val="000000"/>
                <w:sz w:val="24"/>
                <w:szCs w:val="24"/>
                <w:lang w:eastAsia="zh-CN" w:bidi="a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B412D5" w:rsidRDefault="00B412D5" w:rsidP="000000C1">
            <w:pPr>
              <w:jc w:val="right"/>
              <w:textAlignment w:val="top"/>
              <w:rPr>
                <w:rFonts w:ascii="Footlight MT Light" w:eastAsia="Footlight MT Light" w:hAnsi="Footlight MT Light" w:cs="Footlight MT Light"/>
                <w:color w:val="000000"/>
                <w:sz w:val="24"/>
                <w:szCs w:val="24"/>
                <w:lang w:eastAsia="zh-CN" w:bidi="ar"/>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12D5" w:rsidRDefault="00B412D5" w:rsidP="000000C1">
            <w:pPr>
              <w:textAlignment w:val="bottom"/>
              <w:rPr>
                <w:rFonts w:ascii="Footlight MT Light" w:eastAsia="Footlight MT Light" w:hAnsi="Footlight MT Light" w:cs="Footlight MT Light"/>
                <w:color w:val="000000"/>
                <w:sz w:val="24"/>
                <w:szCs w:val="24"/>
                <w:lang w:eastAsia="zh-CN" w:bidi="ar"/>
              </w:rPr>
            </w:pP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843DA4" w:rsidP="000000C1">
            <w:pPr>
              <w:textAlignment w:val="bottom"/>
              <w:rPr>
                <w:rFonts w:ascii="Calibri" w:hAnsi="Calibri" w:cs="Calibri"/>
                <w:color w:val="000000"/>
              </w:rPr>
            </w:pPr>
            <w:r>
              <w:rPr>
                <w:rFonts w:ascii="Calibri" w:eastAsia="SimSun" w:hAnsi="Calibri" w:cs="Calibri"/>
                <w:color w:val="000000"/>
                <w:lang w:eastAsia="zh-CN" w:bidi="ar"/>
              </w:rPr>
              <w:t>54</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B412D5"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Kakuyuni</w:t>
            </w:r>
            <w:proofErr w:type="spellEnd"/>
            <w:r>
              <w:rPr>
                <w:rFonts w:ascii="Footlight MT Light" w:eastAsia="Footlight MT Light" w:hAnsi="Footlight MT Light" w:cs="Footlight MT Light"/>
                <w:color w:val="000000"/>
                <w:sz w:val="24"/>
                <w:szCs w:val="24"/>
                <w:lang w:eastAsia="zh-CN" w:bidi="ar"/>
              </w:rPr>
              <w:t xml:space="preserve"> Assistant County Commissioner</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Pr="00B412D5" w:rsidRDefault="00B412D5" w:rsidP="000000C1">
            <w:pPr>
              <w:textAlignment w:val="top"/>
              <w:rPr>
                <w:rFonts w:ascii="Footlight MT Light" w:eastAsia="Footlight MT Light" w:hAnsi="Footlight MT Light" w:cs="Footlight MT Light"/>
                <w:bCs/>
                <w:color w:val="000000"/>
                <w:sz w:val="24"/>
                <w:szCs w:val="24"/>
              </w:rPr>
            </w:pPr>
            <w:r>
              <w:rPr>
                <w:rFonts w:ascii="Footlight MT Light" w:eastAsia="Footlight MT Light" w:hAnsi="Footlight MT Light" w:cs="Footlight MT Light"/>
                <w:bCs/>
                <w:color w:val="000000"/>
                <w:sz w:val="24"/>
                <w:szCs w:val="24"/>
                <w:lang w:eastAsia="zh-CN" w:bidi="ar"/>
              </w:rPr>
              <w:t xml:space="preserve">Construction of office of an administration block consisting of Assistant county Commissioner phase 1; Chief, Assistant Chief, ID card office, Boardroom, Reception, store, 2 door toilets with tiled floor </w:t>
            </w:r>
            <w:r w:rsidR="00756FDA">
              <w:rPr>
                <w:rFonts w:ascii="Footlight MT Light" w:eastAsia="Footlight MT Light" w:hAnsi="Footlight MT Light" w:cs="Footlight MT Light"/>
                <w:bCs/>
                <w:color w:val="000000"/>
                <w:sz w:val="24"/>
                <w:szCs w:val="24"/>
                <w:lang w:eastAsia="zh-CN" w:bidi="ar"/>
              </w:rPr>
              <w:t>(tile</w:t>
            </w:r>
            <w:r>
              <w:rPr>
                <w:rFonts w:ascii="Footlight MT Light" w:eastAsia="Footlight MT Light" w:hAnsi="Footlight MT Light" w:cs="Footlight MT Light"/>
                <w:bCs/>
                <w:color w:val="000000"/>
                <w:sz w:val="24"/>
                <w:szCs w:val="24"/>
                <w:lang w:eastAsia="zh-CN" w:bidi="ar"/>
              </w:rPr>
              <w:t xml:space="preserve"> size 600x600 mm) finish for all </w:t>
            </w:r>
            <w:r w:rsidR="00756FDA">
              <w:rPr>
                <w:rFonts w:ascii="Footlight MT Light" w:eastAsia="Footlight MT Light" w:hAnsi="Footlight MT Light" w:cs="Footlight MT Light"/>
                <w:bCs/>
                <w:color w:val="000000"/>
                <w:sz w:val="24"/>
                <w:szCs w:val="24"/>
                <w:lang w:eastAsia="zh-CN" w:bidi="ar"/>
              </w:rPr>
              <w:t>areas, ceiling</w:t>
            </w:r>
            <w:r w:rsidR="00CD5246">
              <w:rPr>
                <w:rFonts w:ascii="Footlight MT Light" w:eastAsia="Footlight MT Light" w:hAnsi="Footlight MT Light" w:cs="Footlight MT Light"/>
                <w:bCs/>
                <w:color w:val="000000"/>
                <w:sz w:val="24"/>
                <w:szCs w:val="24"/>
                <w:lang w:eastAsia="zh-CN" w:bidi="ar"/>
              </w:rPr>
              <w:t xml:space="preserve"> </w:t>
            </w:r>
            <w:r w:rsidR="00756FDA">
              <w:rPr>
                <w:rFonts w:ascii="Footlight MT Light" w:eastAsia="Footlight MT Light" w:hAnsi="Footlight MT Light" w:cs="Footlight MT Light"/>
                <w:bCs/>
                <w:color w:val="000000"/>
                <w:sz w:val="24"/>
                <w:szCs w:val="24"/>
                <w:lang w:eastAsia="zh-CN" w:bidi="ar"/>
              </w:rPr>
              <w:t xml:space="preserve">electrical installation </w:t>
            </w:r>
            <w:r w:rsidR="00756FDA">
              <w:rPr>
                <w:rFonts w:ascii="Footlight MT Light" w:eastAsia="Footlight MT Light" w:hAnsi="Footlight MT Light" w:cs="Footlight MT Light"/>
                <w:bCs/>
                <w:color w:val="000000"/>
                <w:sz w:val="24"/>
                <w:szCs w:val="24"/>
                <w:lang w:eastAsia="zh-CN" w:bidi="ar"/>
              </w:rPr>
              <w:t xml:space="preserve">and branding, </w:t>
            </w:r>
            <w:proofErr w:type="spellStart"/>
            <w:r w:rsidR="00756FDA">
              <w:rPr>
                <w:rFonts w:ascii="Footlight MT Light" w:eastAsia="Footlight MT Light" w:hAnsi="Footlight MT Light" w:cs="Footlight MT Light"/>
                <w:bCs/>
                <w:color w:val="000000"/>
                <w:sz w:val="24"/>
                <w:szCs w:val="24"/>
                <w:lang w:eastAsia="zh-CN" w:bidi="ar"/>
              </w:rPr>
              <w:t>Kshs</w:t>
            </w:r>
            <w:proofErr w:type="spellEnd"/>
            <w:r w:rsidR="00756FDA">
              <w:rPr>
                <w:rFonts w:ascii="Footlight MT Light" w:eastAsia="Footlight MT Light" w:hAnsi="Footlight MT Light" w:cs="Footlight MT Light"/>
                <w:bCs/>
                <w:color w:val="000000"/>
                <w:sz w:val="24"/>
                <w:szCs w:val="24"/>
                <w:lang w:eastAsia="zh-CN" w:bidi="ar"/>
              </w:rPr>
              <w:t xml:space="preserve">. 4,008,625 </w:t>
            </w:r>
            <w:r w:rsidR="00756FDA">
              <w:rPr>
                <w:rFonts w:ascii="Footlight MT Light" w:eastAsia="Footlight MT Light" w:hAnsi="Footlight MT Light" w:cs="Footlight MT Light"/>
                <w:bCs/>
                <w:color w:val="000000"/>
                <w:sz w:val="24"/>
                <w:szCs w:val="24"/>
                <w:lang w:eastAsia="zh-CN" w:bidi="ar"/>
              </w:rPr>
              <w:t xml:space="preserve">construction and installation of elevated 3000 liters water tank and </w:t>
            </w:r>
            <w:r w:rsidR="00756FDA">
              <w:rPr>
                <w:rFonts w:ascii="Footlight MT Light" w:eastAsia="Footlight MT Light" w:hAnsi="Footlight MT Light" w:cs="Footlight MT Light"/>
                <w:bCs/>
                <w:color w:val="000000"/>
                <w:sz w:val="24"/>
                <w:szCs w:val="24"/>
                <w:lang w:eastAsia="zh-CN" w:bidi="ar"/>
              </w:rPr>
              <w:lastRenderedPageBreak/>
              <w:t xml:space="preserve">all plumping works at </w:t>
            </w:r>
            <w:proofErr w:type="spellStart"/>
            <w:r w:rsidR="00756FDA">
              <w:rPr>
                <w:rFonts w:ascii="Footlight MT Light" w:eastAsia="Footlight MT Light" w:hAnsi="Footlight MT Light" w:cs="Footlight MT Light"/>
                <w:bCs/>
                <w:color w:val="000000"/>
                <w:sz w:val="24"/>
                <w:szCs w:val="24"/>
                <w:lang w:eastAsia="zh-CN" w:bidi="ar"/>
              </w:rPr>
              <w:t>Kshs</w:t>
            </w:r>
            <w:proofErr w:type="spellEnd"/>
            <w:r w:rsidR="00756FDA">
              <w:rPr>
                <w:rFonts w:ascii="Footlight MT Light" w:eastAsia="Footlight MT Light" w:hAnsi="Footlight MT Light" w:cs="Footlight MT Light"/>
                <w:bCs/>
                <w:color w:val="000000"/>
                <w:sz w:val="24"/>
                <w:szCs w:val="24"/>
                <w:lang w:eastAsia="zh-CN" w:bidi="ar"/>
              </w:rPr>
              <w:t>. 350,000 externally.</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756FDA"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lastRenderedPageBreak/>
              <w:t>4,358,625.00</w:t>
            </w:r>
            <w:r w:rsidR="00D745DD">
              <w:rPr>
                <w:rFonts w:ascii="Footlight MT Light" w:eastAsia="Footlight MT Light" w:hAnsi="Footlight MT Light" w:cs="Footlight MT Light"/>
                <w:color w:val="000000"/>
                <w:sz w:val="24"/>
                <w:szCs w:val="24"/>
                <w:lang w:eastAsia="zh-CN" w:bidi="ar"/>
              </w:rPr>
              <w:t xml:space="preserve">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843DA4" w:rsidP="000000C1">
            <w:pPr>
              <w:textAlignment w:val="bottom"/>
              <w:rPr>
                <w:rFonts w:ascii="Calibri" w:hAnsi="Calibri" w:cs="Calibri"/>
                <w:color w:val="000000"/>
              </w:rPr>
            </w:pPr>
            <w:r>
              <w:rPr>
                <w:rFonts w:ascii="Calibri" w:eastAsia="SimSun" w:hAnsi="Calibri" w:cs="Calibri"/>
                <w:color w:val="000000"/>
                <w:lang w:eastAsia="zh-CN" w:bidi="ar"/>
              </w:rPr>
              <w:lastRenderedPageBreak/>
              <w:t>55</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756FDA" w:rsidP="000000C1">
            <w:pPr>
              <w:textAlignment w:val="top"/>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Kivaani</w:t>
            </w:r>
            <w:proofErr w:type="spellEnd"/>
            <w:r>
              <w:rPr>
                <w:rFonts w:ascii="Footlight MT Light" w:eastAsia="Footlight MT Light" w:hAnsi="Footlight MT Light" w:cs="Footlight MT Light"/>
                <w:color w:val="000000"/>
                <w:sz w:val="24"/>
                <w:szCs w:val="24"/>
                <w:lang w:eastAsia="zh-CN" w:bidi="ar"/>
              </w:rPr>
              <w:t xml:space="preserve"> Assistant County Commissioner</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CD5246" w:rsidP="000000C1">
            <w:pPr>
              <w:textAlignment w:val="top"/>
              <w:rPr>
                <w:rFonts w:ascii="Footlight MT Light" w:eastAsia="Footlight MT Light" w:hAnsi="Footlight MT Light" w:cs="Footlight MT Light"/>
                <w:b/>
                <w:bCs/>
                <w:color w:val="000000"/>
                <w:sz w:val="24"/>
                <w:szCs w:val="24"/>
              </w:rPr>
            </w:pPr>
            <w:r>
              <w:rPr>
                <w:rFonts w:ascii="Footlight MT Light" w:eastAsia="Footlight MT Light" w:hAnsi="Footlight MT Light" w:cs="Footlight MT Light"/>
                <w:bCs/>
                <w:color w:val="000000"/>
                <w:sz w:val="24"/>
                <w:szCs w:val="24"/>
                <w:lang w:eastAsia="zh-CN" w:bidi="ar"/>
              </w:rPr>
              <w:t>Construction of office of an administration block consisting of</w:t>
            </w:r>
            <w:proofErr w:type="gramStart"/>
            <w:r>
              <w:rPr>
                <w:rFonts w:ascii="Footlight MT Light" w:eastAsia="Footlight MT Light" w:hAnsi="Footlight MT Light" w:cs="Footlight MT Light"/>
                <w:bCs/>
                <w:color w:val="000000"/>
                <w:sz w:val="24"/>
                <w:szCs w:val="24"/>
                <w:lang w:eastAsia="zh-CN" w:bidi="ar"/>
              </w:rPr>
              <w:t xml:space="preserve">; </w:t>
            </w:r>
            <w:r>
              <w:rPr>
                <w:rFonts w:ascii="Footlight MT Light" w:eastAsia="Footlight MT Light" w:hAnsi="Footlight MT Light" w:cs="Footlight MT Light"/>
                <w:bCs/>
                <w:color w:val="000000"/>
                <w:sz w:val="24"/>
                <w:szCs w:val="24"/>
                <w:lang w:eastAsia="zh-CN" w:bidi="ar"/>
              </w:rPr>
              <w:t xml:space="preserve"> Assista</w:t>
            </w:r>
            <w:r>
              <w:rPr>
                <w:rFonts w:ascii="Footlight MT Light" w:eastAsia="Footlight MT Light" w:hAnsi="Footlight MT Light" w:cs="Footlight MT Light"/>
                <w:bCs/>
                <w:color w:val="000000"/>
                <w:sz w:val="24"/>
                <w:szCs w:val="24"/>
                <w:lang w:eastAsia="zh-CN" w:bidi="ar"/>
              </w:rPr>
              <w:t>nt</w:t>
            </w:r>
            <w:proofErr w:type="gramEnd"/>
            <w:r>
              <w:rPr>
                <w:rFonts w:ascii="Footlight MT Light" w:eastAsia="Footlight MT Light" w:hAnsi="Footlight MT Light" w:cs="Footlight MT Light"/>
                <w:bCs/>
                <w:color w:val="000000"/>
                <w:sz w:val="24"/>
                <w:szCs w:val="24"/>
                <w:lang w:eastAsia="zh-CN" w:bidi="ar"/>
              </w:rPr>
              <w:t xml:space="preserve"> county Commissioner phase 1 </w:t>
            </w:r>
            <w:r>
              <w:rPr>
                <w:rFonts w:ascii="Footlight MT Light" w:eastAsia="Footlight MT Light" w:hAnsi="Footlight MT Light" w:cs="Footlight MT Light"/>
                <w:bCs/>
                <w:color w:val="000000"/>
                <w:sz w:val="24"/>
                <w:szCs w:val="24"/>
                <w:lang w:eastAsia="zh-CN" w:bidi="ar"/>
              </w:rPr>
              <w:t xml:space="preserve">Chief, Assistant Chief, ID card office, Boardroom, Reception, store, 2 door toilets with tiled floor (tile size 600x600 mm) finish for all areas, </w:t>
            </w:r>
            <w:r>
              <w:rPr>
                <w:rFonts w:ascii="Footlight MT Light" w:eastAsia="Footlight MT Light" w:hAnsi="Footlight MT Light" w:cs="Footlight MT Light"/>
                <w:bCs/>
                <w:color w:val="000000"/>
                <w:sz w:val="24"/>
                <w:szCs w:val="24"/>
                <w:lang w:eastAsia="zh-CN" w:bidi="ar"/>
              </w:rPr>
              <w:t xml:space="preserve">ceiling </w:t>
            </w:r>
            <w:r>
              <w:rPr>
                <w:rFonts w:ascii="Footlight MT Light" w:eastAsia="Footlight MT Light" w:hAnsi="Footlight MT Light" w:cs="Footlight MT Light"/>
                <w:bCs/>
                <w:color w:val="000000"/>
                <w:sz w:val="24"/>
                <w:szCs w:val="24"/>
                <w:lang w:eastAsia="zh-CN" w:bidi="ar"/>
              </w:rPr>
              <w:t xml:space="preserve">electrical installation and branding, </w:t>
            </w:r>
            <w:proofErr w:type="spellStart"/>
            <w:r>
              <w:rPr>
                <w:rFonts w:ascii="Footlight MT Light" w:eastAsia="Footlight MT Light" w:hAnsi="Footlight MT Light" w:cs="Footlight MT Light"/>
                <w:bCs/>
                <w:color w:val="000000"/>
                <w:sz w:val="24"/>
                <w:szCs w:val="24"/>
                <w:lang w:eastAsia="zh-CN" w:bidi="ar"/>
              </w:rPr>
              <w:t>Kshs</w:t>
            </w:r>
            <w:proofErr w:type="spellEnd"/>
            <w:r>
              <w:rPr>
                <w:rFonts w:ascii="Footlight MT Light" w:eastAsia="Footlight MT Light" w:hAnsi="Footlight MT Light" w:cs="Footlight MT Light"/>
                <w:bCs/>
                <w:color w:val="000000"/>
                <w:sz w:val="24"/>
                <w:szCs w:val="24"/>
                <w:lang w:eastAsia="zh-CN" w:bidi="ar"/>
              </w:rPr>
              <w:t xml:space="preserve">. 4,008,625 construction and installation of elevated 3000 liters water tank and all plumping works at </w:t>
            </w:r>
            <w:proofErr w:type="spellStart"/>
            <w:r>
              <w:rPr>
                <w:rFonts w:ascii="Footlight MT Light" w:eastAsia="Footlight MT Light" w:hAnsi="Footlight MT Light" w:cs="Footlight MT Light"/>
                <w:bCs/>
                <w:color w:val="000000"/>
                <w:sz w:val="24"/>
                <w:szCs w:val="24"/>
                <w:lang w:eastAsia="zh-CN" w:bidi="ar"/>
              </w:rPr>
              <w:t>Kshs</w:t>
            </w:r>
            <w:proofErr w:type="spellEnd"/>
            <w:r>
              <w:rPr>
                <w:rFonts w:ascii="Footlight MT Light" w:eastAsia="Footlight MT Light" w:hAnsi="Footlight MT Light" w:cs="Footlight MT Light"/>
                <w:bCs/>
                <w:color w:val="000000"/>
                <w:sz w:val="24"/>
                <w:szCs w:val="24"/>
                <w:lang w:eastAsia="zh-CN" w:bidi="ar"/>
              </w:rPr>
              <w:t>. 350,000 externally.</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CD5246"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4,358,625.00</w:t>
            </w:r>
            <w:r w:rsidR="00D745DD">
              <w:rPr>
                <w:rFonts w:ascii="Footlight MT Light" w:eastAsia="Footlight MT Light" w:hAnsi="Footlight MT Light" w:cs="Footlight MT Light"/>
                <w:color w:val="000000"/>
                <w:sz w:val="24"/>
                <w:szCs w:val="24"/>
                <w:lang w:eastAsia="zh-CN" w:bidi="ar"/>
              </w:rPr>
              <w:t xml:space="preserve">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CD5246"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246" w:rsidRDefault="00CD5246" w:rsidP="000000C1">
            <w:pPr>
              <w:textAlignment w:val="bottom"/>
              <w:rPr>
                <w:rFonts w:ascii="Calibri" w:eastAsia="SimSun" w:hAnsi="Calibri" w:cs="Calibri"/>
                <w:color w:val="000000"/>
                <w:lang w:eastAsia="zh-CN" w:bidi="ar"/>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D5246" w:rsidRPr="00CD5246" w:rsidRDefault="00CD5246" w:rsidP="000000C1">
            <w:pPr>
              <w:textAlignment w:val="top"/>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SPORTS</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5246" w:rsidRDefault="00CD5246" w:rsidP="000000C1">
            <w:pPr>
              <w:textAlignment w:val="center"/>
              <w:rPr>
                <w:rFonts w:ascii="Footlight MT Light" w:eastAsia="Footlight MT Light" w:hAnsi="Footlight MT Light" w:cs="Footlight MT Light"/>
                <w:sz w:val="24"/>
                <w:szCs w:val="24"/>
                <w:lang w:eastAsia="zh-CN" w:bidi="a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CD5246" w:rsidRDefault="00CD5246" w:rsidP="000000C1">
            <w:pPr>
              <w:jc w:val="right"/>
              <w:textAlignment w:val="top"/>
              <w:rPr>
                <w:rFonts w:ascii="Footlight MT Light" w:eastAsia="Footlight MT Light" w:hAnsi="Footlight MT Light" w:cs="Footlight MT Light"/>
                <w:color w:val="000000"/>
                <w:sz w:val="24"/>
                <w:szCs w:val="24"/>
                <w:lang w:eastAsia="zh-CN" w:bidi="ar"/>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246" w:rsidRDefault="00CD5246" w:rsidP="000000C1">
            <w:pPr>
              <w:textAlignment w:val="bottom"/>
              <w:rPr>
                <w:rFonts w:ascii="Footlight MT Light" w:eastAsia="Footlight MT Light" w:hAnsi="Footlight MT Light" w:cs="Footlight MT Light"/>
                <w:color w:val="000000"/>
                <w:sz w:val="24"/>
                <w:szCs w:val="24"/>
                <w:lang w:eastAsia="zh-CN" w:bidi="ar"/>
              </w:rPr>
            </w:pP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843DA4" w:rsidP="000000C1">
            <w:pPr>
              <w:textAlignment w:val="bottom"/>
              <w:rPr>
                <w:rFonts w:ascii="Calibri" w:hAnsi="Calibri" w:cs="Calibri"/>
                <w:color w:val="000000"/>
              </w:rPr>
            </w:pPr>
            <w:r>
              <w:rPr>
                <w:rFonts w:ascii="Calibri" w:eastAsia="SimSun" w:hAnsi="Calibri" w:cs="Calibri"/>
                <w:color w:val="000000"/>
                <w:lang w:eastAsia="zh-CN" w:bidi="ar"/>
              </w:rPr>
              <w:t>56</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Sports</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2BB" w:rsidRDefault="00D745DD" w:rsidP="000000C1">
            <w:pPr>
              <w:textAlignment w:val="center"/>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Carry out Constituency Sports t</w:t>
            </w:r>
            <w:r w:rsidR="00CD5246">
              <w:rPr>
                <w:rFonts w:ascii="Footlight MT Light" w:eastAsia="Footlight MT Light" w:hAnsi="Footlight MT Light" w:cs="Footlight MT Light"/>
                <w:sz w:val="24"/>
                <w:szCs w:val="24"/>
                <w:lang w:eastAsia="zh-CN" w:bidi="ar"/>
              </w:rPr>
              <w:t xml:space="preserve">ournament and the winning teams, </w:t>
            </w:r>
            <w:r>
              <w:rPr>
                <w:rFonts w:ascii="Footlight MT Light" w:eastAsia="Footlight MT Light" w:hAnsi="Footlight MT Light" w:cs="Footlight MT Light"/>
                <w:sz w:val="24"/>
                <w:szCs w:val="24"/>
                <w:lang w:eastAsia="zh-CN" w:bidi="ar"/>
              </w:rPr>
              <w:t>schools to be awarded with trophies, balls, and games kits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F722BB" w:rsidRDefault="00D745DD" w:rsidP="000000C1">
            <w:pPr>
              <w:jc w:val="right"/>
              <w:textAlignment w:val="top"/>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2,264,301.00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843DA4" w:rsidP="000000C1">
            <w:pPr>
              <w:textAlignment w:val="bottom"/>
              <w:rPr>
                <w:rFonts w:ascii="Calibri" w:hAnsi="Calibri" w:cs="Calibri"/>
                <w:color w:val="000000"/>
              </w:rPr>
            </w:pPr>
            <w:r>
              <w:rPr>
                <w:rFonts w:ascii="Calibri" w:eastAsia="SimSun" w:hAnsi="Calibri" w:cs="Calibri"/>
                <w:color w:val="000000"/>
                <w:lang w:eastAsia="zh-CN" w:bidi="ar"/>
              </w:rPr>
              <w:t>57</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2BB" w:rsidRDefault="00D745DD" w:rsidP="000000C1">
            <w:pPr>
              <w:textAlignment w:val="center"/>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Regional Sports</w:t>
            </w:r>
            <w:r w:rsidR="00CD5246">
              <w:rPr>
                <w:rFonts w:ascii="Footlight MT Light" w:eastAsia="Footlight MT Light" w:hAnsi="Footlight MT Light" w:cs="Footlight MT Light"/>
                <w:sz w:val="24"/>
                <w:szCs w:val="24"/>
                <w:lang w:eastAsia="zh-CN" w:bidi="ar"/>
              </w:rPr>
              <w:t xml:space="preserve"> Tournament</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CD5246" w:rsidP="000000C1">
            <w:pPr>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Facilitate</w:t>
            </w:r>
            <w:r w:rsidR="00D745DD">
              <w:rPr>
                <w:rFonts w:ascii="Footlight MT Light" w:eastAsia="Footlight MT Light" w:hAnsi="Footlight MT Light" w:cs="Footlight MT Light"/>
                <w:sz w:val="24"/>
                <w:szCs w:val="24"/>
                <w:lang w:eastAsia="zh-CN" w:bidi="ar"/>
              </w:rPr>
              <w:t xml:space="preserve"> regional sport tournament in partnership with other Constituencies within the Region.</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500,000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New</w:t>
            </w:r>
          </w:p>
        </w:tc>
      </w:tr>
      <w:tr w:rsidR="00CD5246"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246" w:rsidRDefault="00CD5246" w:rsidP="000000C1">
            <w:pPr>
              <w:textAlignment w:val="bottom"/>
              <w:rPr>
                <w:rFonts w:ascii="Calibri" w:eastAsia="SimSun" w:hAnsi="Calibri" w:cs="Calibri"/>
                <w:color w:val="000000"/>
                <w:lang w:eastAsia="zh-CN" w:bidi="ar"/>
              </w:rPr>
            </w:pPr>
          </w:p>
        </w:tc>
        <w:tc>
          <w:tcPr>
            <w:tcW w:w="6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D5246" w:rsidRPr="00CD5246" w:rsidRDefault="00CD5246" w:rsidP="000000C1">
            <w:pPr>
              <w:textAlignment w:val="center"/>
              <w:rPr>
                <w:rFonts w:ascii="Footlight MT Light" w:eastAsia="Footlight MT Light" w:hAnsi="Footlight MT Light" w:cs="Footlight MT Light"/>
                <w:b/>
                <w:sz w:val="24"/>
                <w:szCs w:val="24"/>
                <w:lang w:eastAsia="zh-CN" w:bidi="ar"/>
              </w:rPr>
            </w:pPr>
            <w:r>
              <w:rPr>
                <w:rFonts w:ascii="Footlight MT Light" w:eastAsia="Footlight MT Light" w:hAnsi="Footlight MT Light" w:cs="Footlight MT Light"/>
                <w:b/>
                <w:sz w:val="24"/>
                <w:szCs w:val="24"/>
                <w:lang w:eastAsia="zh-CN" w:bidi="ar"/>
              </w:rPr>
              <w:t>KANGUNDO NGCDF STRATEGIC PLAN</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246" w:rsidRDefault="00CD5246" w:rsidP="000000C1">
            <w:pPr>
              <w:jc w:val="right"/>
              <w:textAlignment w:val="bottom"/>
              <w:rPr>
                <w:rFonts w:ascii="Footlight MT Light" w:eastAsia="Footlight MT Light" w:hAnsi="Footlight MT Light" w:cs="Footlight MT Light"/>
                <w:sz w:val="24"/>
                <w:szCs w:val="24"/>
                <w:lang w:eastAsia="zh-CN" w:bidi="ar"/>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246" w:rsidRDefault="00CD5246" w:rsidP="000000C1">
            <w:pPr>
              <w:textAlignment w:val="bottom"/>
              <w:rPr>
                <w:rFonts w:ascii="Footlight MT Light" w:eastAsia="Footlight MT Light" w:hAnsi="Footlight MT Light" w:cs="Footlight MT Light"/>
                <w:color w:val="000000"/>
                <w:sz w:val="24"/>
                <w:szCs w:val="24"/>
                <w:lang w:eastAsia="zh-CN" w:bidi="ar"/>
              </w:rPr>
            </w:pP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843DA4" w:rsidP="000000C1">
            <w:pPr>
              <w:textAlignment w:val="bottom"/>
              <w:rPr>
                <w:rFonts w:ascii="Calibri" w:hAnsi="Calibri" w:cs="Calibri"/>
                <w:color w:val="000000"/>
              </w:rPr>
            </w:pPr>
            <w:r>
              <w:rPr>
                <w:rFonts w:ascii="Calibri" w:eastAsia="SimSun" w:hAnsi="Calibri" w:cs="Calibri"/>
                <w:color w:val="000000"/>
                <w:lang w:eastAsia="zh-CN" w:bidi="ar"/>
              </w:rPr>
              <w:t>58</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CD5246" w:rsidP="000000C1">
            <w:pPr>
              <w:textAlignment w:val="bottom"/>
              <w:rPr>
                <w:rFonts w:ascii="Footlight MT Light" w:eastAsia="Footlight MT Light" w:hAnsi="Footlight MT Light" w:cs="Footlight MT Light"/>
                <w:color w:val="000000"/>
                <w:sz w:val="24"/>
                <w:szCs w:val="24"/>
              </w:rPr>
            </w:pPr>
            <w:proofErr w:type="spellStart"/>
            <w:r>
              <w:rPr>
                <w:rFonts w:ascii="Footlight MT Light" w:eastAsia="Footlight MT Light" w:hAnsi="Footlight MT Light" w:cs="Footlight MT Light"/>
                <w:color w:val="000000"/>
                <w:sz w:val="24"/>
                <w:szCs w:val="24"/>
                <w:lang w:eastAsia="zh-CN" w:bidi="ar"/>
              </w:rPr>
              <w:t>Kangundo</w:t>
            </w:r>
            <w:proofErr w:type="spellEnd"/>
            <w:r>
              <w:rPr>
                <w:rFonts w:ascii="Footlight MT Light" w:eastAsia="Footlight MT Light" w:hAnsi="Footlight MT Light" w:cs="Footlight MT Light"/>
                <w:color w:val="000000"/>
                <w:sz w:val="24"/>
                <w:szCs w:val="24"/>
                <w:lang w:eastAsia="zh-CN" w:bidi="ar"/>
              </w:rPr>
              <w:t xml:space="preserve"> </w:t>
            </w:r>
            <w:r w:rsidR="00D745DD">
              <w:rPr>
                <w:rFonts w:ascii="Footlight MT Light" w:eastAsia="Footlight MT Light" w:hAnsi="Footlight MT Light" w:cs="Footlight MT Light"/>
                <w:color w:val="000000"/>
                <w:sz w:val="24"/>
                <w:szCs w:val="24"/>
                <w:lang w:eastAsia="zh-CN" w:bidi="ar"/>
              </w:rPr>
              <w:t>NG-CDF Strategic Plan</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2BB" w:rsidRDefault="00D745DD" w:rsidP="000000C1">
            <w:pPr>
              <w:textAlignment w:val="center"/>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To facilitate in preparation, facts collection designing, typesetting and p</w:t>
            </w:r>
            <w:r w:rsidR="00CD5246">
              <w:rPr>
                <w:rFonts w:ascii="Footlight MT Light" w:eastAsia="Footlight MT Light" w:hAnsi="Footlight MT Light" w:cs="Footlight MT Light"/>
                <w:sz w:val="24"/>
                <w:szCs w:val="24"/>
                <w:lang w:eastAsia="zh-CN" w:bidi="ar"/>
              </w:rPr>
              <w:t xml:space="preserve">rinting of </w:t>
            </w:r>
            <w:proofErr w:type="spellStart"/>
            <w:r w:rsidR="00CD5246">
              <w:rPr>
                <w:rFonts w:ascii="Footlight MT Light" w:eastAsia="Footlight MT Light" w:hAnsi="Footlight MT Light" w:cs="Footlight MT Light"/>
                <w:sz w:val="24"/>
                <w:szCs w:val="24"/>
                <w:lang w:eastAsia="zh-CN" w:bidi="ar"/>
              </w:rPr>
              <w:t>Kangundo</w:t>
            </w:r>
            <w:proofErr w:type="spellEnd"/>
            <w:r w:rsidR="00CD5246">
              <w:rPr>
                <w:rFonts w:ascii="Footlight MT Light" w:eastAsia="Footlight MT Light" w:hAnsi="Footlight MT Light" w:cs="Footlight MT Light"/>
                <w:sz w:val="24"/>
                <w:szCs w:val="24"/>
                <w:lang w:eastAsia="zh-CN" w:bidi="ar"/>
              </w:rPr>
              <w:t xml:space="preserve"> NG-CDF</w:t>
            </w:r>
            <w:r>
              <w:rPr>
                <w:rFonts w:ascii="Footlight MT Light" w:eastAsia="Footlight MT Light" w:hAnsi="Footlight MT Light" w:cs="Footlight MT Light"/>
                <w:sz w:val="24"/>
                <w:szCs w:val="24"/>
                <w:lang w:eastAsia="zh-CN" w:bidi="ar"/>
              </w:rPr>
              <w:t xml:space="preserve"> Strategic plan for the period between 2023-2027</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lang w:eastAsia="zh-CN" w:bidi="ar"/>
              </w:rPr>
              <w:t>2,000,000.00</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New</w:t>
            </w:r>
          </w:p>
        </w:tc>
      </w:tr>
      <w:tr w:rsidR="00DC35D1"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35D1" w:rsidRDefault="00DC35D1" w:rsidP="000000C1">
            <w:pPr>
              <w:rPr>
                <w:rFonts w:ascii="Calibri" w:hAnsi="Calibri" w:cs="Calibri"/>
                <w:color w:val="000000"/>
              </w:rPr>
            </w:pPr>
          </w:p>
        </w:tc>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C35D1" w:rsidRPr="00DC35D1" w:rsidRDefault="00DC35D1" w:rsidP="000000C1">
            <w:pPr>
              <w:textAlignment w:val="bottom"/>
              <w:rPr>
                <w:rFonts w:ascii="Footlight MT Light" w:eastAsia="Footlight MT Light" w:hAnsi="Footlight MT Light" w:cs="Footlight MT Light"/>
                <w:b/>
                <w:color w:val="000000"/>
                <w:sz w:val="24"/>
                <w:szCs w:val="24"/>
                <w:lang w:eastAsia="zh-CN" w:bidi="ar"/>
              </w:rPr>
            </w:pPr>
            <w:r>
              <w:rPr>
                <w:rFonts w:ascii="Footlight MT Light" w:eastAsia="Footlight MT Light" w:hAnsi="Footlight MT Light" w:cs="Footlight MT Light"/>
                <w:b/>
                <w:color w:val="000000"/>
                <w:sz w:val="24"/>
                <w:szCs w:val="24"/>
                <w:lang w:eastAsia="zh-CN" w:bidi="ar"/>
              </w:rPr>
              <w:t>CONSTITUENCY OVERSIGHT COMMITTEE</w:t>
            </w:r>
          </w:p>
        </w:tc>
      </w:tr>
      <w:tr w:rsidR="00A77002"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843DA4" w:rsidP="000000C1">
            <w:pPr>
              <w:rPr>
                <w:rFonts w:ascii="Calibri" w:hAnsi="Calibri" w:cs="Calibri"/>
                <w:color w:val="000000"/>
              </w:rPr>
            </w:pPr>
            <w:r>
              <w:rPr>
                <w:rFonts w:ascii="Calibri" w:hAnsi="Calibri" w:cs="Calibri"/>
                <w:color w:val="000000"/>
              </w:rPr>
              <w:lastRenderedPageBreak/>
              <w:t>59</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spacing w:after="0" w:line="240" w:lineRule="auto"/>
              <w:rPr>
                <w:rFonts w:ascii="Footlight MT Light" w:eastAsia="Times New Roman" w:hAnsi="Footlight MT Light" w:cs="Calibri"/>
                <w:color w:val="000000"/>
                <w:sz w:val="24"/>
                <w:szCs w:val="24"/>
              </w:rPr>
            </w:pPr>
            <w:r w:rsidRPr="004C4605">
              <w:rPr>
                <w:rFonts w:ascii="Footlight MT Light" w:hAnsi="Footlight MT Light" w:cs="Calibri"/>
                <w:color w:val="000000"/>
                <w:sz w:val="24"/>
                <w:szCs w:val="24"/>
              </w:rPr>
              <w:t>Committee allowances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spacing w:after="0" w:line="240" w:lineRule="auto"/>
              <w:rPr>
                <w:rFonts w:ascii="Footlight MT Light" w:eastAsia="Times New Roman" w:hAnsi="Footlight MT Light" w:cs="Calibri"/>
                <w:color w:val="000000"/>
                <w:sz w:val="24"/>
                <w:szCs w:val="24"/>
              </w:rPr>
            </w:pPr>
            <w:r w:rsidRPr="004C4605">
              <w:rPr>
                <w:rFonts w:ascii="Footlight MT Light" w:hAnsi="Footlight MT Light" w:cs="Calibri"/>
                <w:color w:val="000000"/>
                <w:sz w:val="24"/>
                <w:szCs w:val="24"/>
              </w:rPr>
              <w:t>Payment of committee allowances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spacing w:after="0" w:line="240" w:lineRule="auto"/>
              <w:jc w:val="right"/>
              <w:rPr>
                <w:rFonts w:ascii="Footlight MT Light" w:eastAsia="Times New Roman" w:hAnsi="Footlight MT Light" w:cs="Calibri"/>
                <w:sz w:val="24"/>
                <w:szCs w:val="24"/>
              </w:rPr>
            </w:pPr>
            <w:r w:rsidRPr="004C4605">
              <w:rPr>
                <w:rFonts w:ascii="Footlight MT Light" w:hAnsi="Footlight MT Light" w:cs="Calibri"/>
                <w:sz w:val="24"/>
                <w:szCs w:val="24"/>
              </w:rPr>
              <w:t xml:space="preserve">      600,000.00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A77002"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A77002"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843DA4" w:rsidP="000000C1">
            <w:pPr>
              <w:rPr>
                <w:rFonts w:ascii="Calibri" w:hAnsi="Calibri" w:cs="Calibri"/>
                <w:color w:val="000000"/>
              </w:rPr>
            </w:pPr>
            <w:r>
              <w:rPr>
                <w:rFonts w:ascii="Calibri" w:hAnsi="Calibri" w:cs="Calibri"/>
                <w:color w:val="000000"/>
              </w:rPr>
              <w:t>60</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Accommodation - Domestic Travel</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Payment of Accommodation - Domestic Travel</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jc w:val="right"/>
              <w:rPr>
                <w:rFonts w:ascii="Footlight MT Light" w:hAnsi="Footlight MT Light" w:cs="Calibri"/>
                <w:sz w:val="24"/>
                <w:szCs w:val="24"/>
              </w:rPr>
            </w:pPr>
            <w:r w:rsidRPr="004C4605">
              <w:rPr>
                <w:rFonts w:ascii="Footlight MT Light" w:hAnsi="Footlight MT Light" w:cs="Calibri"/>
                <w:sz w:val="24"/>
                <w:szCs w:val="24"/>
              </w:rPr>
              <w:t xml:space="preserve">      130,000.00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A77002"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A77002"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843DA4" w:rsidP="000000C1">
            <w:pPr>
              <w:rPr>
                <w:rFonts w:ascii="Calibri" w:hAnsi="Calibri" w:cs="Calibri"/>
                <w:color w:val="000000"/>
              </w:rPr>
            </w:pPr>
            <w:r>
              <w:rPr>
                <w:rFonts w:ascii="Calibri" w:hAnsi="Calibri" w:cs="Calibri"/>
                <w:color w:val="000000"/>
              </w:rPr>
              <w:t>61</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 xml:space="preserve">Travel allowances-Domestic. </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Payment of Travel allowance - Domestic Travel</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jc w:val="right"/>
              <w:rPr>
                <w:rFonts w:ascii="Footlight MT Light" w:hAnsi="Footlight MT Light" w:cs="Calibri"/>
                <w:sz w:val="24"/>
                <w:szCs w:val="24"/>
              </w:rPr>
            </w:pPr>
            <w:r w:rsidRPr="004C4605">
              <w:rPr>
                <w:rFonts w:ascii="Footlight MT Light" w:hAnsi="Footlight MT Light" w:cs="Calibri"/>
                <w:sz w:val="24"/>
                <w:szCs w:val="24"/>
              </w:rPr>
              <w:t xml:space="preserve">      200,000.00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A77002"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A77002"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843DA4" w:rsidP="000000C1">
            <w:pPr>
              <w:rPr>
                <w:rFonts w:ascii="Calibri" w:hAnsi="Calibri" w:cs="Calibri"/>
                <w:color w:val="000000"/>
              </w:rPr>
            </w:pPr>
            <w:r>
              <w:rPr>
                <w:rFonts w:ascii="Calibri" w:hAnsi="Calibri" w:cs="Calibri"/>
                <w:color w:val="000000"/>
              </w:rPr>
              <w:t>62</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Daily Subsistence Allowance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Payment of Daily Subsistence Allowance</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jc w:val="right"/>
              <w:rPr>
                <w:rFonts w:ascii="Footlight MT Light" w:hAnsi="Footlight MT Light" w:cs="Calibri"/>
                <w:sz w:val="24"/>
                <w:szCs w:val="24"/>
              </w:rPr>
            </w:pPr>
            <w:r w:rsidRPr="004C4605">
              <w:rPr>
                <w:rFonts w:ascii="Footlight MT Light" w:hAnsi="Footlight MT Light" w:cs="Calibri"/>
                <w:sz w:val="24"/>
                <w:szCs w:val="24"/>
              </w:rPr>
              <w:t xml:space="preserve">      120,000.00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A77002"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A77002"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843DA4" w:rsidP="000000C1">
            <w:pPr>
              <w:rPr>
                <w:rFonts w:ascii="Calibri" w:hAnsi="Calibri" w:cs="Calibri"/>
                <w:color w:val="000000"/>
              </w:rPr>
            </w:pPr>
            <w:r>
              <w:rPr>
                <w:rFonts w:ascii="Calibri" w:hAnsi="Calibri" w:cs="Calibri"/>
                <w:color w:val="000000"/>
              </w:rPr>
              <w:t>63</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Publishing and Printing Services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Payment of Publishing and Printing Services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4C4605" w:rsidP="000000C1">
            <w:pPr>
              <w:jc w:val="right"/>
              <w:rPr>
                <w:rFonts w:ascii="Footlight MT Light" w:hAnsi="Footlight MT Light" w:cs="Calibri"/>
                <w:sz w:val="24"/>
                <w:szCs w:val="24"/>
              </w:rPr>
            </w:pPr>
            <w:r w:rsidRPr="004C4605">
              <w:rPr>
                <w:rFonts w:ascii="Footlight MT Light" w:hAnsi="Footlight MT Light" w:cs="Calibri"/>
                <w:sz w:val="24"/>
                <w:szCs w:val="24"/>
              </w:rPr>
              <w:t xml:space="preserve">        3</w:t>
            </w:r>
            <w:r w:rsidR="00A77002" w:rsidRPr="004C4605">
              <w:rPr>
                <w:rFonts w:ascii="Footlight MT Light" w:hAnsi="Footlight MT Light" w:cs="Calibri"/>
                <w:sz w:val="24"/>
                <w:szCs w:val="24"/>
              </w:rPr>
              <w:t xml:space="preserve">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A77002"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A77002"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843DA4" w:rsidP="000000C1">
            <w:pPr>
              <w:rPr>
                <w:rFonts w:ascii="Calibri" w:hAnsi="Calibri" w:cs="Calibri"/>
                <w:color w:val="000000"/>
              </w:rPr>
            </w:pPr>
            <w:r>
              <w:rPr>
                <w:rFonts w:ascii="Calibri" w:hAnsi="Calibri" w:cs="Calibri"/>
                <w:color w:val="000000"/>
              </w:rPr>
              <w:t>64</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Advertising, Awareness and Publicity Campaigns</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Payment of Advertising, Awareness and Publicity Campaigns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jc w:val="right"/>
              <w:rPr>
                <w:rFonts w:ascii="Footlight MT Light" w:hAnsi="Footlight MT Light" w:cs="Calibri"/>
                <w:sz w:val="24"/>
                <w:szCs w:val="24"/>
              </w:rPr>
            </w:pPr>
            <w:r w:rsidRPr="004C4605">
              <w:rPr>
                <w:rFonts w:ascii="Footlight MT Light" w:hAnsi="Footlight MT Light" w:cs="Calibri"/>
                <w:sz w:val="24"/>
                <w:szCs w:val="24"/>
              </w:rPr>
              <w:t xml:space="preserve">      160,000.00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A77002"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A77002"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843DA4" w:rsidP="000000C1">
            <w:pPr>
              <w:rPr>
                <w:rFonts w:ascii="Calibri" w:hAnsi="Calibri" w:cs="Calibri"/>
                <w:color w:val="000000"/>
              </w:rPr>
            </w:pPr>
            <w:r>
              <w:rPr>
                <w:rFonts w:ascii="Calibri" w:hAnsi="Calibri" w:cs="Calibri"/>
                <w:color w:val="000000"/>
              </w:rPr>
              <w:t>65</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 xml:space="preserve">Telephone, Telex, </w:t>
            </w:r>
            <w:proofErr w:type="spellStart"/>
            <w:r w:rsidRPr="004C4605">
              <w:rPr>
                <w:rFonts w:ascii="Footlight MT Light" w:hAnsi="Footlight MT Light" w:cs="Calibri"/>
                <w:color w:val="000000"/>
                <w:sz w:val="24"/>
                <w:szCs w:val="24"/>
              </w:rPr>
              <w:t>Facsmile</w:t>
            </w:r>
            <w:proofErr w:type="spellEnd"/>
            <w:r w:rsidRPr="004C4605">
              <w:rPr>
                <w:rFonts w:ascii="Footlight MT Light" w:hAnsi="Footlight MT Light" w:cs="Calibri"/>
                <w:color w:val="000000"/>
                <w:sz w:val="24"/>
                <w:szCs w:val="24"/>
              </w:rPr>
              <w:t xml:space="preserve"> and Mobile Phone Service</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Payment of Telephone Expenses</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jc w:val="right"/>
              <w:rPr>
                <w:rFonts w:ascii="Footlight MT Light" w:hAnsi="Footlight MT Light" w:cs="Calibri"/>
                <w:sz w:val="24"/>
                <w:szCs w:val="24"/>
              </w:rPr>
            </w:pPr>
            <w:r w:rsidRPr="004C4605">
              <w:rPr>
                <w:rFonts w:ascii="Footlight MT Light" w:hAnsi="Footlight MT Light" w:cs="Calibri"/>
                <w:sz w:val="24"/>
                <w:szCs w:val="24"/>
              </w:rPr>
              <w:t xml:space="preserve">        60,000.00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A77002"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A77002"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843DA4" w:rsidP="000000C1">
            <w:pPr>
              <w:rPr>
                <w:rFonts w:ascii="Calibri" w:hAnsi="Calibri" w:cs="Calibri"/>
                <w:color w:val="000000"/>
              </w:rPr>
            </w:pPr>
            <w:r>
              <w:rPr>
                <w:rFonts w:ascii="Calibri" w:hAnsi="Calibri" w:cs="Calibri"/>
                <w:color w:val="000000"/>
              </w:rPr>
              <w:t>66</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Refined Fuels and Lubricants for Transport</w:t>
            </w:r>
          </w:p>
        </w:tc>
        <w:tc>
          <w:tcPr>
            <w:tcW w:w="384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rPr>
                <w:rFonts w:ascii="Footlight MT Light" w:hAnsi="Footlight MT Light" w:cs="Calibri"/>
                <w:color w:val="000000"/>
                <w:sz w:val="24"/>
                <w:szCs w:val="24"/>
              </w:rPr>
            </w:pPr>
            <w:r w:rsidRPr="004C4605">
              <w:rPr>
                <w:rFonts w:ascii="Footlight MT Light" w:hAnsi="Footlight MT Light" w:cs="Calibri"/>
                <w:color w:val="000000"/>
                <w:sz w:val="24"/>
                <w:szCs w:val="24"/>
              </w:rPr>
              <w:t>Purchase of Refined Fuels and Lubricants for Transport</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rsidR="00A77002" w:rsidRPr="004C4605" w:rsidRDefault="00A77002" w:rsidP="000000C1">
            <w:pPr>
              <w:jc w:val="right"/>
              <w:rPr>
                <w:rFonts w:ascii="Footlight MT Light" w:hAnsi="Footlight MT Light" w:cs="Calibri"/>
                <w:sz w:val="24"/>
                <w:szCs w:val="24"/>
              </w:rPr>
            </w:pPr>
            <w:r w:rsidRPr="004C4605">
              <w:rPr>
                <w:rFonts w:ascii="Footlight MT Light" w:hAnsi="Footlight MT Light" w:cs="Calibri"/>
                <w:sz w:val="24"/>
                <w:szCs w:val="24"/>
              </w:rPr>
              <w:t xml:space="preserve">        100,000.00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7002" w:rsidRDefault="00A77002"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On-going</w:t>
            </w:r>
          </w:p>
        </w:tc>
      </w:tr>
      <w:tr w:rsidR="00F722BB" w:rsidTr="000000C1">
        <w:trPr>
          <w:gridAfter w:val="1"/>
          <w:wAfter w:w="116" w:type="dxa"/>
          <w:trHeight w:val="31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F722BB" w:rsidP="000000C1">
            <w:pPr>
              <w:rPr>
                <w:rFonts w:ascii="Calibri" w:hAnsi="Calibri" w:cs="Calibri"/>
                <w:color w:val="000000"/>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w:t>
            </w: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w:t>
            </w:r>
            <w:r>
              <w:rPr>
                <w:rFonts w:ascii="Footlight MT Light" w:eastAsia="Footlight MT Light" w:hAnsi="Footlight MT Light" w:cs="Footlight MT Light"/>
                <w:b/>
                <w:bCs/>
                <w:color w:val="000000"/>
                <w:sz w:val="24"/>
                <w:szCs w:val="24"/>
                <w:lang w:eastAsia="zh-CN" w:bidi="ar"/>
              </w:rPr>
              <w:t>GRAND TOTAL IN KES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jc w:val="right"/>
              <w:textAlignment w:val="bottom"/>
              <w:rPr>
                <w:rFonts w:ascii="Footlight MT Light" w:eastAsia="Footlight MT Light" w:hAnsi="Footlight MT Light" w:cs="Footlight MT Light"/>
                <w:b/>
                <w:bCs/>
                <w:sz w:val="24"/>
                <w:szCs w:val="24"/>
              </w:rPr>
            </w:pPr>
            <w:r>
              <w:rPr>
                <w:rFonts w:ascii="Footlight MT Light" w:eastAsia="Footlight MT Light" w:hAnsi="Footlight MT Light" w:cs="Footlight MT Light"/>
                <w:b/>
                <w:bCs/>
                <w:sz w:val="24"/>
                <w:szCs w:val="24"/>
                <w:lang w:eastAsia="zh-CN" w:bidi="ar"/>
              </w:rPr>
              <w:t xml:space="preserve">  138,215,033.00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22BB" w:rsidRDefault="00D745DD" w:rsidP="000000C1">
            <w:pPr>
              <w:textAlignment w:val="bottom"/>
              <w:rPr>
                <w:rFonts w:ascii="Footlight MT Light" w:eastAsia="Footlight MT Light" w:hAnsi="Footlight MT Light" w:cs="Footlight MT Light"/>
                <w:color w:val="000000"/>
                <w:sz w:val="24"/>
                <w:szCs w:val="24"/>
              </w:rPr>
            </w:pPr>
            <w:r>
              <w:rPr>
                <w:rFonts w:ascii="Footlight MT Light" w:eastAsia="Footlight MT Light" w:hAnsi="Footlight MT Light" w:cs="Footlight MT Light"/>
                <w:color w:val="000000"/>
                <w:sz w:val="24"/>
                <w:szCs w:val="24"/>
                <w:lang w:eastAsia="zh-CN" w:bidi="ar"/>
              </w:rPr>
              <w:t> </w:t>
            </w:r>
          </w:p>
        </w:tc>
      </w:tr>
    </w:tbl>
    <w:p w:rsidR="00F722BB" w:rsidRDefault="00D745DD" w:rsidP="000000C1">
      <w:pPr>
        <w:rPr>
          <w:rFonts w:ascii="Footlight MT Light" w:hAnsi="Footlight MT Light" w:cs="Times New Roman"/>
          <w:bCs/>
          <w:sz w:val="24"/>
          <w:szCs w:val="24"/>
        </w:rPr>
      </w:pPr>
      <w:r>
        <w:rPr>
          <w:rFonts w:ascii="Footlight MT Light" w:hAnsi="Footlight MT Light" w:cs="Times New Roman"/>
          <w:b/>
          <w:i/>
          <w:iCs/>
          <w:sz w:val="24"/>
          <w:szCs w:val="24"/>
          <w:u w:val="single"/>
        </w:rPr>
        <w:t>Members Resolution</w:t>
      </w:r>
    </w:p>
    <w:p w:rsidR="00F722BB" w:rsidRDefault="00D745DD" w:rsidP="000000C1">
      <w:pPr>
        <w:rPr>
          <w:rFonts w:ascii="Footlight MT Light" w:hAnsi="Footlight MT Light" w:cs="Times New Roman"/>
          <w:bCs/>
          <w:sz w:val="24"/>
          <w:szCs w:val="24"/>
        </w:rPr>
      </w:pPr>
      <w:r>
        <w:rPr>
          <w:rFonts w:ascii="Footlight MT Light" w:hAnsi="Footlight MT Light" w:cs="Times New Roman"/>
          <w:bCs/>
          <w:sz w:val="24"/>
          <w:szCs w:val="24"/>
        </w:rPr>
        <w:t xml:space="preserve">After lengthy deliberation, members approved the above proposed projects to be funded </w:t>
      </w:r>
      <w:proofErr w:type="gramStart"/>
      <w:r>
        <w:rPr>
          <w:rFonts w:ascii="Footlight MT Light" w:hAnsi="Footlight MT Light" w:cs="Times New Roman"/>
          <w:bCs/>
          <w:sz w:val="24"/>
          <w:szCs w:val="24"/>
        </w:rPr>
        <w:t xml:space="preserve">by  </w:t>
      </w:r>
      <w:proofErr w:type="spellStart"/>
      <w:r>
        <w:rPr>
          <w:rFonts w:ascii="Footlight MT Light" w:hAnsi="Footlight MT Light" w:cs="Times New Roman"/>
          <w:bCs/>
          <w:sz w:val="24"/>
          <w:szCs w:val="24"/>
        </w:rPr>
        <w:t>Kangundo</w:t>
      </w:r>
      <w:proofErr w:type="spellEnd"/>
      <w:proofErr w:type="gramEnd"/>
      <w:r>
        <w:rPr>
          <w:rFonts w:ascii="Footlight MT Light" w:hAnsi="Footlight MT Light" w:cs="Times New Roman"/>
          <w:bCs/>
          <w:sz w:val="24"/>
          <w:szCs w:val="24"/>
        </w:rPr>
        <w:t xml:space="preserve"> NG CDFC Allocation. Further, members approved Ward Report tabled in the meeting as the true presentation of </w:t>
      </w:r>
      <w:proofErr w:type="spellStart"/>
      <w:r>
        <w:rPr>
          <w:rFonts w:ascii="Footlight MT Light" w:hAnsi="Footlight MT Light" w:cs="Times New Roman"/>
          <w:bCs/>
          <w:sz w:val="24"/>
          <w:szCs w:val="24"/>
        </w:rPr>
        <w:t>Kangundo</w:t>
      </w:r>
      <w:proofErr w:type="spellEnd"/>
      <w:r>
        <w:rPr>
          <w:rFonts w:ascii="Footlight MT Light" w:hAnsi="Footlight MT Light" w:cs="Times New Roman"/>
          <w:bCs/>
          <w:sz w:val="24"/>
          <w:szCs w:val="24"/>
        </w:rPr>
        <w:t xml:space="preserve"> Residents. </w:t>
      </w:r>
    </w:p>
    <w:p w:rsidR="00F722BB" w:rsidRDefault="00D745DD" w:rsidP="000000C1">
      <w:pPr>
        <w:pStyle w:val="ListParagraph"/>
        <w:spacing w:after="0"/>
        <w:jc w:val="both"/>
        <w:rPr>
          <w:rFonts w:ascii="Footlight MT Light" w:hAnsi="Footlight MT Light" w:cs="Times New Roman"/>
          <w:b/>
          <w:bCs/>
          <w:i/>
          <w:iCs/>
          <w:sz w:val="24"/>
          <w:szCs w:val="24"/>
        </w:rPr>
      </w:pPr>
      <w:r>
        <w:rPr>
          <w:rFonts w:ascii="Footlight MT Light" w:hAnsi="Footlight MT Light" w:cs="Times New Roman"/>
          <w:b/>
          <w:bCs/>
          <w:i/>
          <w:iCs/>
          <w:sz w:val="24"/>
          <w:szCs w:val="24"/>
        </w:rPr>
        <w:t xml:space="preserve">MR. Patrick </w:t>
      </w:r>
      <w:proofErr w:type="spellStart"/>
      <w:r>
        <w:rPr>
          <w:rFonts w:ascii="Footlight MT Light" w:hAnsi="Footlight MT Light" w:cs="Times New Roman"/>
          <w:b/>
          <w:bCs/>
          <w:i/>
          <w:iCs/>
          <w:sz w:val="24"/>
          <w:szCs w:val="24"/>
        </w:rPr>
        <w:t>Mweu</w:t>
      </w:r>
      <w:proofErr w:type="spellEnd"/>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t xml:space="preserve">Ms. </w:t>
      </w:r>
      <w:proofErr w:type="spellStart"/>
      <w:r>
        <w:rPr>
          <w:rFonts w:ascii="Footlight MT Light" w:hAnsi="Footlight MT Light" w:cs="Times New Roman"/>
          <w:b/>
          <w:bCs/>
          <w:i/>
          <w:iCs/>
          <w:sz w:val="24"/>
          <w:szCs w:val="24"/>
        </w:rPr>
        <w:t>Jackline</w:t>
      </w:r>
      <w:proofErr w:type="spellEnd"/>
      <w:r>
        <w:rPr>
          <w:rFonts w:ascii="Footlight MT Light" w:hAnsi="Footlight MT Light" w:cs="Times New Roman"/>
          <w:b/>
          <w:bCs/>
          <w:i/>
          <w:iCs/>
          <w:sz w:val="24"/>
          <w:szCs w:val="24"/>
        </w:rPr>
        <w:t xml:space="preserve"> </w:t>
      </w:r>
      <w:proofErr w:type="spellStart"/>
      <w:r>
        <w:rPr>
          <w:rFonts w:ascii="Footlight MT Light" w:hAnsi="Footlight MT Light" w:cs="Times New Roman"/>
          <w:b/>
          <w:bCs/>
          <w:i/>
          <w:iCs/>
          <w:sz w:val="24"/>
          <w:szCs w:val="24"/>
        </w:rPr>
        <w:t>Kombo</w:t>
      </w:r>
      <w:proofErr w:type="spellEnd"/>
    </w:p>
    <w:p w:rsidR="00F722BB" w:rsidRDefault="00D745DD" w:rsidP="000000C1">
      <w:pPr>
        <w:pStyle w:val="ListParagraph"/>
        <w:spacing w:after="0"/>
        <w:jc w:val="both"/>
        <w:rPr>
          <w:rFonts w:ascii="Footlight MT Light" w:hAnsi="Footlight MT Light" w:cs="Times New Roman"/>
          <w:b/>
          <w:bCs/>
          <w:i/>
          <w:iCs/>
          <w:sz w:val="24"/>
          <w:szCs w:val="24"/>
        </w:rPr>
      </w:pPr>
      <w:r>
        <w:rPr>
          <w:rFonts w:ascii="Footlight MT Light" w:hAnsi="Footlight MT Light" w:cs="Times New Roman"/>
          <w:b/>
          <w:bCs/>
          <w:i/>
          <w:iCs/>
          <w:sz w:val="24"/>
          <w:szCs w:val="24"/>
        </w:rPr>
        <w:t xml:space="preserve">Proposer </w:t>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r>
      <w:r>
        <w:rPr>
          <w:rFonts w:ascii="Footlight MT Light" w:hAnsi="Footlight MT Light" w:cs="Times New Roman"/>
          <w:b/>
          <w:bCs/>
          <w:i/>
          <w:iCs/>
          <w:sz w:val="24"/>
          <w:szCs w:val="24"/>
        </w:rPr>
        <w:tab/>
        <w:t>Seconder</w:t>
      </w:r>
    </w:p>
    <w:p w:rsidR="00F722BB" w:rsidRDefault="00D745DD" w:rsidP="000000C1">
      <w:pPr>
        <w:rPr>
          <w:rFonts w:ascii="Footlight MT Light" w:hAnsi="Footlight MT Light" w:cs="Times New Roman"/>
          <w:b/>
          <w:sz w:val="24"/>
          <w:szCs w:val="24"/>
          <w:u w:val="single"/>
        </w:rPr>
      </w:pPr>
      <w:r>
        <w:rPr>
          <w:rFonts w:ascii="Footlight MT Light" w:hAnsi="Footlight MT Light" w:cs="Times New Roman"/>
          <w:b/>
          <w:sz w:val="24"/>
          <w:szCs w:val="24"/>
          <w:u w:val="single"/>
        </w:rPr>
        <w:t>MIN NO. 005/11</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Jan, 2023; BUDGET APPROVALS</w:t>
      </w:r>
    </w:p>
    <w:p w:rsidR="00F722BB" w:rsidRDefault="00D745DD" w:rsidP="000000C1">
      <w:pPr>
        <w:pStyle w:val="ListParagraph"/>
        <w:numPr>
          <w:ilvl w:val="0"/>
          <w:numId w:val="5"/>
        </w:numPr>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NG CDFC Meeting 11</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Jan, 2023</w:t>
      </w:r>
    </w:p>
    <w:tbl>
      <w:tblPr>
        <w:tblStyle w:val="TableGrid"/>
        <w:tblW w:w="0" w:type="auto"/>
        <w:tblInd w:w="459" w:type="dxa"/>
        <w:tblLook w:val="04A0" w:firstRow="1" w:lastRow="0" w:firstColumn="1" w:lastColumn="0" w:noHBand="0" w:noVBand="1"/>
      </w:tblPr>
      <w:tblGrid>
        <w:gridCol w:w="634"/>
        <w:gridCol w:w="4154"/>
        <w:gridCol w:w="900"/>
        <w:gridCol w:w="720"/>
        <w:gridCol w:w="1687"/>
      </w:tblGrid>
      <w:tr w:rsidR="00F722BB">
        <w:trPr>
          <w:trHeight w:val="277"/>
        </w:trPr>
        <w:tc>
          <w:tcPr>
            <w:tcW w:w="634" w:type="dxa"/>
          </w:tcPr>
          <w:p w:rsidR="00F722BB" w:rsidRDefault="00D745DD" w:rsidP="000000C1">
            <w:pPr>
              <w:spacing w:after="0" w:line="240" w:lineRule="auto"/>
              <w:rPr>
                <w:b/>
                <w:sz w:val="24"/>
                <w:szCs w:val="24"/>
                <w:u w:val="single"/>
              </w:rPr>
            </w:pPr>
            <w:r>
              <w:rPr>
                <w:b/>
                <w:sz w:val="24"/>
                <w:szCs w:val="24"/>
                <w:u w:val="single"/>
              </w:rPr>
              <w:t xml:space="preserve">NO: </w:t>
            </w:r>
          </w:p>
        </w:tc>
        <w:tc>
          <w:tcPr>
            <w:tcW w:w="4154" w:type="dxa"/>
          </w:tcPr>
          <w:p w:rsidR="00F722BB" w:rsidRDefault="00D745DD" w:rsidP="000000C1">
            <w:pPr>
              <w:spacing w:after="0" w:line="240" w:lineRule="auto"/>
              <w:rPr>
                <w:b/>
                <w:sz w:val="24"/>
                <w:szCs w:val="24"/>
                <w:u w:val="single"/>
              </w:rPr>
            </w:pPr>
            <w:r>
              <w:rPr>
                <w:b/>
                <w:sz w:val="24"/>
                <w:szCs w:val="24"/>
                <w:u w:val="single"/>
              </w:rPr>
              <w:t>Item name</w:t>
            </w:r>
          </w:p>
        </w:tc>
        <w:tc>
          <w:tcPr>
            <w:tcW w:w="900" w:type="dxa"/>
          </w:tcPr>
          <w:p w:rsidR="00F722BB" w:rsidRDefault="00D745DD" w:rsidP="000000C1">
            <w:pPr>
              <w:spacing w:after="0" w:line="240" w:lineRule="auto"/>
              <w:jc w:val="center"/>
              <w:rPr>
                <w:b/>
                <w:sz w:val="24"/>
                <w:szCs w:val="24"/>
                <w:u w:val="single"/>
              </w:rPr>
            </w:pPr>
            <w:proofErr w:type="spellStart"/>
            <w:r>
              <w:rPr>
                <w:b/>
                <w:sz w:val="24"/>
                <w:szCs w:val="24"/>
                <w:u w:val="single"/>
              </w:rPr>
              <w:t>Pax</w:t>
            </w:r>
            <w:proofErr w:type="spellEnd"/>
          </w:p>
        </w:tc>
        <w:tc>
          <w:tcPr>
            <w:tcW w:w="720" w:type="dxa"/>
          </w:tcPr>
          <w:p w:rsidR="00F722BB" w:rsidRDefault="00D745DD" w:rsidP="000000C1">
            <w:pPr>
              <w:spacing w:after="0" w:line="240" w:lineRule="auto"/>
              <w:rPr>
                <w:b/>
                <w:sz w:val="24"/>
                <w:szCs w:val="24"/>
                <w:u w:val="single"/>
              </w:rPr>
            </w:pPr>
            <w:proofErr w:type="spellStart"/>
            <w:r>
              <w:rPr>
                <w:b/>
                <w:sz w:val="24"/>
                <w:szCs w:val="24"/>
                <w:u w:val="single"/>
              </w:rPr>
              <w:t>Qnty</w:t>
            </w:r>
            <w:proofErr w:type="spellEnd"/>
          </w:p>
        </w:tc>
        <w:tc>
          <w:tcPr>
            <w:tcW w:w="1687" w:type="dxa"/>
          </w:tcPr>
          <w:p w:rsidR="00F722BB" w:rsidRDefault="00D745DD" w:rsidP="000000C1">
            <w:pPr>
              <w:spacing w:after="0" w:line="240" w:lineRule="auto"/>
              <w:jc w:val="right"/>
              <w:rPr>
                <w:b/>
                <w:sz w:val="24"/>
                <w:szCs w:val="24"/>
                <w:u w:val="single"/>
              </w:rPr>
            </w:pPr>
            <w:r>
              <w:rPr>
                <w:b/>
                <w:sz w:val="24"/>
                <w:szCs w:val="24"/>
                <w:u w:val="single"/>
              </w:rPr>
              <w:t xml:space="preserve">Amount in </w:t>
            </w:r>
            <w:proofErr w:type="spellStart"/>
            <w:r>
              <w:rPr>
                <w:b/>
                <w:sz w:val="24"/>
                <w:szCs w:val="24"/>
                <w:u w:val="single"/>
              </w:rPr>
              <w:t>Kes</w:t>
            </w:r>
            <w:proofErr w:type="spellEnd"/>
          </w:p>
        </w:tc>
      </w:tr>
      <w:tr w:rsidR="00F722BB">
        <w:tc>
          <w:tcPr>
            <w:tcW w:w="634" w:type="dxa"/>
          </w:tcPr>
          <w:p w:rsidR="00F722BB" w:rsidRDefault="00D745DD" w:rsidP="000000C1">
            <w:pPr>
              <w:spacing w:after="0" w:line="240" w:lineRule="auto"/>
              <w:rPr>
                <w:sz w:val="24"/>
                <w:szCs w:val="24"/>
              </w:rPr>
            </w:pPr>
            <w:r>
              <w:rPr>
                <w:sz w:val="24"/>
                <w:szCs w:val="24"/>
              </w:rPr>
              <w:t>1.</w:t>
            </w:r>
          </w:p>
        </w:tc>
        <w:tc>
          <w:tcPr>
            <w:tcW w:w="4154" w:type="dxa"/>
          </w:tcPr>
          <w:p w:rsidR="00F722BB" w:rsidRDefault="00D745DD" w:rsidP="000000C1">
            <w:pPr>
              <w:spacing w:after="0" w:line="240" w:lineRule="auto"/>
              <w:rPr>
                <w:sz w:val="24"/>
                <w:szCs w:val="24"/>
              </w:rPr>
            </w:pPr>
            <w:r>
              <w:rPr>
                <w:sz w:val="24"/>
                <w:szCs w:val="24"/>
              </w:rPr>
              <w:t>NG CDFC Members Allow</w:t>
            </w:r>
          </w:p>
        </w:tc>
        <w:tc>
          <w:tcPr>
            <w:tcW w:w="900" w:type="dxa"/>
          </w:tcPr>
          <w:p w:rsidR="00F722BB" w:rsidRDefault="00D745DD" w:rsidP="000000C1">
            <w:pPr>
              <w:spacing w:after="0" w:line="240" w:lineRule="auto"/>
              <w:jc w:val="center"/>
              <w:rPr>
                <w:sz w:val="24"/>
                <w:szCs w:val="24"/>
              </w:rPr>
            </w:pPr>
            <w:r>
              <w:rPr>
                <w:sz w:val="24"/>
                <w:szCs w:val="24"/>
              </w:rPr>
              <w:t>9</w:t>
            </w:r>
          </w:p>
        </w:tc>
        <w:tc>
          <w:tcPr>
            <w:tcW w:w="720" w:type="dxa"/>
          </w:tcPr>
          <w:p w:rsidR="00F722BB" w:rsidRDefault="00D745DD" w:rsidP="000000C1">
            <w:pPr>
              <w:spacing w:after="0" w:line="240" w:lineRule="auto"/>
              <w:jc w:val="right"/>
              <w:rPr>
                <w:sz w:val="24"/>
                <w:szCs w:val="24"/>
              </w:rPr>
            </w:pPr>
            <w:r>
              <w:rPr>
                <w:sz w:val="24"/>
                <w:szCs w:val="24"/>
              </w:rPr>
              <w:t>5</w:t>
            </w:r>
          </w:p>
        </w:tc>
        <w:tc>
          <w:tcPr>
            <w:tcW w:w="1687" w:type="dxa"/>
          </w:tcPr>
          <w:p w:rsidR="00F722BB" w:rsidRDefault="00D745DD" w:rsidP="000000C1">
            <w:pPr>
              <w:spacing w:after="0" w:line="240" w:lineRule="auto"/>
              <w:jc w:val="right"/>
              <w:rPr>
                <w:sz w:val="24"/>
                <w:szCs w:val="24"/>
              </w:rPr>
            </w:pPr>
            <w:r>
              <w:rPr>
                <w:sz w:val="24"/>
                <w:szCs w:val="24"/>
              </w:rPr>
              <w:t>45,000.00</w:t>
            </w:r>
          </w:p>
        </w:tc>
      </w:tr>
      <w:tr w:rsidR="00F722BB">
        <w:tc>
          <w:tcPr>
            <w:tcW w:w="634" w:type="dxa"/>
          </w:tcPr>
          <w:p w:rsidR="00F722BB" w:rsidRDefault="00D745DD" w:rsidP="000000C1">
            <w:pPr>
              <w:spacing w:after="0" w:line="240" w:lineRule="auto"/>
              <w:rPr>
                <w:sz w:val="24"/>
                <w:szCs w:val="24"/>
              </w:rPr>
            </w:pPr>
            <w:r>
              <w:rPr>
                <w:sz w:val="24"/>
                <w:szCs w:val="24"/>
              </w:rPr>
              <w:t>2.</w:t>
            </w:r>
          </w:p>
        </w:tc>
        <w:tc>
          <w:tcPr>
            <w:tcW w:w="4154" w:type="dxa"/>
          </w:tcPr>
          <w:p w:rsidR="00F722BB" w:rsidRDefault="00D745DD" w:rsidP="000000C1">
            <w:pPr>
              <w:spacing w:after="0" w:line="240" w:lineRule="auto"/>
              <w:rPr>
                <w:sz w:val="24"/>
                <w:szCs w:val="24"/>
              </w:rPr>
            </w:pPr>
            <w:r>
              <w:rPr>
                <w:sz w:val="24"/>
                <w:szCs w:val="24"/>
              </w:rPr>
              <w:t>NG CDFC Chair Allow</w:t>
            </w:r>
          </w:p>
        </w:tc>
        <w:tc>
          <w:tcPr>
            <w:tcW w:w="900" w:type="dxa"/>
          </w:tcPr>
          <w:p w:rsidR="00F722BB" w:rsidRDefault="00D745DD" w:rsidP="000000C1">
            <w:pPr>
              <w:spacing w:after="0" w:line="240" w:lineRule="auto"/>
              <w:jc w:val="center"/>
              <w:rPr>
                <w:sz w:val="24"/>
                <w:szCs w:val="24"/>
              </w:rPr>
            </w:pPr>
            <w:r>
              <w:rPr>
                <w:sz w:val="24"/>
                <w:szCs w:val="24"/>
              </w:rPr>
              <w:t>1</w:t>
            </w:r>
          </w:p>
        </w:tc>
        <w:tc>
          <w:tcPr>
            <w:tcW w:w="720" w:type="dxa"/>
          </w:tcPr>
          <w:p w:rsidR="00F722BB" w:rsidRDefault="00D745DD" w:rsidP="000000C1">
            <w:pPr>
              <w:spacing w:after="0" w:line="240" w:lineRule="auto"/>
              <w:jc w:val="right"/>
              <w:rPr>
                <w:sz w:val="24"/>
                <w:szCs w:val="24"/>
              </w:rPr>
            </w:pPr>
            <w:r>
              <w:rPr>
                <w:sz w:val="24"/>
                <w:szCs w:val="24"/>
              </w:rPr>
              <w:t>1</w:t>
            </w:r>
          </w:p>
        </w:tc>
        <w:tc>
          <w:tcPr>
            <w:tcW w:w="1687" w:type="dxa"/>
          </w:tcPr>
          <w:p w:rsidR="00F722BB" w:rsidRDefault="00D745DD" w:rsidP="000000C1">
            <w:pPr>
              <w:spacing w:after="0" w:line="240" w:lineRule="auto"/>
              <w:jc w:val="right"/>
              <w:rPr>
                <w:sz w:val="24"/>
                <w:szCs w:val="24"/>
              </w:rPr>
            </w:pPr>
            <w:r>
              <w:rPr>
                <w:sz w:val="24"/>
                <w:szCs w:val="24"/>
              </w:rPr>
              <w:t>7,000.00</w:t>
            </w:r>
          </w:p>
        </w:tc>
      </w:tr>
      <w:tr w:rsidR="00F722BB">
        <w:tc>
          <w:tcPr>
            <w:tcW w:w="634" w:type="dxa"/>
          </w:tcPr>
          <w:p w:rsidR="00F722BB" w:rsidRDefault="00D745DD" w:rsidP="000000C1">
            <w:pPr>
              <w:spacing w:after="0" w:line="240" w:lineRule="auto"/>
              <w:rPr>
                <w:sz w:val="24"/>
                <w:szCs w:val="24"/>
              </w:rPr>
            </w:pPr>
            <w:r>
              <w:rPr>
                <w:sz w:val="24"/>
                <w:szCs w:val="24"/>
              </w:rPr>
              <w:t>3.</w:t>
            </w:r>
          </w:p>
        </w:tc>
        <w:tc>
          <w:tcPr>
            <w:tcW w:w="4154" w:type="dxa"/>
          </w:tcPr>
          <w:p w:rsidR="00F722BB" w:rsidRDefault="00D745DD" w:rsidP="000000C1">
            <w:pPr>
              <w:spacing w:after="0" w:line="240" w:lineRule="auto"/>
              <w:rPr>
                <w:sz w:val="24"/>
                <w:szCs w:val="24"/>
              </w:rPr>
            </w:pPr>
            <w:r>
              <w:rPr>
                <w:sz w:val="24"/>
                <w:szCs w:val="24"/>
              </w:rPr>
              <w:t>Lunches and Refreshments</w:t>
            </w:r>
          </w:p>
        </w:tc>
        <w:tc>
          <w:tcPr>
            <w:tcW w:w="900" w:type="dxa"/>
          </w:tcPr>
          <w:p w:rsidR="00F722BB" w:rsidRDefault="00F722BB" w:rsidP="000000C1">
            <w:pPr>
              <w:spacing w:after="0" w:line="240" w:lineRule="auto"/>
              <w:jc w:val="center"/>
              <w:rPr>
                <w:sz w:val="24"/>
                <w:szCs w:val="24"/>
              </w:rPr>
            </w:pPr>
          </w:p>
        </w:tc>
        <w:tc>
          <w:tcPr>
            <w:tcW w:w="720" w:type="dxa"/>
          </w:tcPr>
          <w:p w:rsidR="00F722BB" w:rsidRDefault="00F722BB" w:rsidP="000000C1">
            <w:pPr>
              <w:spacing w:after="0" w:line="240" w:lineRule="auto"/>
              <w:jc w:val="right"/>
              <w:rPr>
                <w:sz w:val="24"/>
                <w:szCs w:val="24"/>
              </w:rPr>
            </w:pPr>
          </w:p>
        </w:tc>
        <w:tc>
          <w:tcPr>
            <w:tcW w:w="1687" w:type="dxa"/>
          </w:tcPr>
          <w:p w:rsidR="00F722BB" w:rsidRDefault="00D745DD" w:rsidP="000000C1">
            <w:pPr>
              <w:spacing w:after="0" w:line="240" w:lineRule="auto"/>
              <w:jc w:val="right"/>
              <w:rPr>
                <w:sz w:val="24"/>
                <w:szCs w:val="24"/>
              </w:rPr>
            </w:pPr>
            <w:r>
              <w:rPr>
                <w:sz w:val="24"/>
                <w:szCs w:val="24"/>
              </w:rPr>
              <w:t>10,000.00</w:t>
            </w:r>
          </w:p>
        </w:tc>
      </w:tr>
      <w:tr w:rsidR="00F722BB">
        <w:tc>
          <w:tcPr>
            <w:tcW w:w="634" w:type="dxa"/>
          </w:tcPr>
          <w:p w:rsidR="00F722BB" w:rsidRDefault="00F722BB" w:rsidP="000000C1">
            <w:pPr>
              <w:spacing w:after="0" w:line="240" w:lineRule="auto"/>
              <w:rPr>
                <w:sz w:val="24"/>
                <w:szCs w:val="24"/>
              </w:rPr>
            </w:pPr>
          </w:p>
        </w:tc>
        <w:tc>
          <w:tcPr>
            <w:tcW w:w="4154" w:type="dxa"/>
          </w:tcPr>
          <w:p w:rsidR="00F722BB" w:rsidRDefault="00F722BB" w:rsidP="000000C1">
            <w:pPr>
              <w:spacing w:after="0" w:line="240" w:lineRule="auto"/>
              <w:rPr>
                <w:sz w:val="24"/>
                <w:szCs w:val="24"/>
              </w:rPr>
            </w:pPr>
          </w:p>
        </w:tc>
        <w:tc>
          <w:tcPr>
            <w:tcW w:w="900" w:type="dxa"/>
          </w:tcPr>
          <w:p w:rsidR="00F722BB" w:rsidRDefault="00F722BB" w:rsidP="000000C1">
            <w:pPr>
              <w:spacing w:after="0" w:line="240" w:lineRule="auto"/>
              <w:rPr>
                <w:sz w:val="24"/>
                <w:szCs w:val="24"/>
              </w:rPr>
            </w:pPr>
          </w:p>
        </w:tc>
        <w:tc>
          <w:tcPr>
            <w:tcW w:w="720" w:type="dxa"/>
          </w:tcPr>
          <w:p w:rsidR="00F722BB" w:rsidRDefault="00F722BB" w:rsidP="000000C1">
            <w:pPr>
              <w:spacing w:after="0" w:line="240" w:lineRule="auto"/>
              <w:rPr>
                <w:b/>
                <w:sz w:val="24"/>
                <w:szCs w:val="24"/>
              </w:rPr>
            </w:pPr>
          </w:p>
        </w:tc>
        <w:tc>
          <w:tcPr>
            <w:tcW w:w="1687" w:type="dxa"/>
          </w:tcPr>
          <w:p w:rsidR="00F722BB" w:rsidRDefault="00D745DD" w:rsidP="000000C1">
            <w:pPr>
              <w:spacing w:after="0" w:line="240" w:lineRule="auto"/>
              <w:rPr>
                <w:b/>
                <w:sz w:val="24"/>
                <w:szCs w:val="24"/>
              </w:rPr>
            </w:pPr>
            <w:r>
              <w:rPr>
                <w:b/>
                <w:sz w:val="24"/>
                <w:szCs w:val="24"/>
              </w:rPr>
              <w:t xml:space="preserve">         62,000.00</w:t>
            </w:r>
          </w:p>
        </w:tc>
      </w:tr>
    </w:tbl>
    <w:p w:rsidR="00F722BB" w:rsidRDefault="00F722BB" w:rsidP="000000C1">
      <w:pPr>
        <w:rPr>
          <w:rFonts w:ascii="Footlight MT Light" w:hAnsi="Footlight MT Light" w:cs="Times New Roman"/>
          <w:b/>
          <w:sz w:val="24"/>
          <w:szCs w:val="24"/>
          <w:u w:val="single"/>
        </w:rPr>
      </w:pPr>
    </w:p>
    <w:p w:rsidR="00F722BB" w:rsidRDefault="00D745DD" w:rsidP="000000C1">
      <w:pPr>
        <w:rPr>
          <w:rFonts w:ascii="Footlight MT Light" w:hAnsi="Footlight MT Light" w:cs="Times New Roman"/>
          <w:b/>
          <w:sz w:val="24"/>
          <w:szCs w:val="24"/>
          <w:u w:val="single"/>
        </w:rPr>
      </w:pPr>
      <w:r>
        <w:rPr>
          <w:rFonts w:ascii="Footlight MT Light" w:hAnsi="Footlight MT Light" w:cs="Times New Roman"/>
          <w:b/>
          <w:sz w:val="24"/>
          <w:szCs w:val="24"/>
          <w:u w:val="single"/>
        </w:rPr>
        <w:t>MIN NO. 006/11</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Jan, 2023: ANY OTHER BUSINESS AND ADJOURNMENT</w:t>
      </w:r>
    </w:p>
    <w:p w:rsidR="00F722BB" w:rsidRDefault="00D745DD" w:rsidP="000000C1">
      <w:pPr>
        <w:pStyle w:val="ListParagraph"/>
        <w:numPr>
          <w:ilvl w:val="0"/>
          <w:numId w:val="4"/>
        </w:numPr>
        <w:spacing w:after="160" w:line="256" w:lineRule="auto"/>
        <w:rPr>
          <w:rFonts w:ascii="Footlight MT Light" w:hAnsi="Footlight MT Light" w:cs="Times New Roman"/>
          <w:sz w:val="24"/>
          <w:szCs w:val="24"/>
        </w:rPr>
      </w:pPr>
      <w:r>
        <w:rPr>
          <w:rFonts w:ascii="Footlight MT Light" w:hAnsi="Footlight MT Light" w:cs="Times New Roman"/>
          <w:sz w:val="24"/>
          <w:szCs w:val="24"/>
        </w:rPr>
        <w:t xml:space="preserve">There being no other business to transact the meeting adjourned at 11:45 a.m.  with prayers led by Mrs. </w:t>
      </w:r>
      <w:proofErr w:type="spellStart"/>
      <w:r>
        <w:rPr>
          <w:rFonts w:ascii="Footlight MT Light" w:hAnsi="Footlight MT Light" w:cs="Times New Roman"/>
          <w:sz w:val="24"/>
          <w:szCs w:val="24"/>
        </w:rPr>
        <w:t>Berita</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Mutie</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Mutike</w:t>
      </w:r>
      <w:proofErr w:type="spellEnd"/>
      <w:r>
        <w:rPr>
          <w:rFonts w:ascii="Footlight MT Light" w:hAnsi="Footlight MT Light" w:cs="Times New Roman"/>
          <w:sz w:val="24"/>
          <w:szCs w:val="24"/>
        </w:rPr>
        <w:t xml:space="preserve"> </w:t>
      </w:r>
    </w:p>
    <w:p w:rsidR="00F722BB" w:rsidRDefault="00D745DD" w:rsidP="000000C1">
      <w:pPr>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Prepared by; </w:t>
      </w:r>
    </w:p>
    <w:p w:rsidR="00F722BB" w:rsidRDefault="00D745DD" w:rsidP="000000C1">
      <w:pPr>
        <w:spacing w:line="240" w:lineRule="auto"/>
        <w:rPr>
          <w:rFonts w:ascii="Footlight MT Light" w:hAnsi="Footlight MT Light" w:cs="Times New Roman"/>
          <w:b/>
          <w:sz w:val="24"/>
          <w:szCs w:val="24"/>
        </w:rPr>
      </w:pPr>
      <w:r>
        <w:rPr>
          <w:rFonts w:ascii="Footlight MT Light" w:hAnsi="Footlight MT Light" w:cs="Times New Roman"/>
          <w:b/>
          <w:sz w:val="24"/>
          <w:szCs w:val="24"/>
        </w:rPr>
        <w:t xml:space="preserve">Name: Catherine Mary </w:t>
      </w:r>
      <w:proofErr w:type="spellStart"/>
      <w:r>
        <w:rPr>
          <w:rFonts w:ascii="Footlight MT Light" w:hAnsi="Footlight MT Light" w:cs="Times New Roman"/>
          <w:b/>
          <w:sz w:val="24"/>
          <w:szCs w:val="24"/>
        </w:rPr>
        <w:t>Ngila</w:t>
      </w:r>
      <w:proofErr w:type="spellEnd"/>
      <w:r>
        <w:rPr>
          <w:rFonts w:ascii="Footlight MT Light" w:hAnsi="Footlight MT Light" w:cs="Times New Roman"/>
          <w:b/>
          <w:sz w:val="24"/>
          <w:szCs w:val="24"/>
        </w:rPr>
        <w:t xml:space="preserve"> </w:t>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t xml:space="preserve"> Sign ……………  Date ……….…...…</w:t>
      </w:r>
    </w:p>
    <w:p w:rsidR="00F722BB" w:rsidRDefault="00D745DD" w:rsidP="000000C1">
      <w:pPr>
        <w:spacing w:line="240" w:lineRule="auto"/>
        <w:rPr>
          <w:rFonts w:ascii="Footlight MT Light" w:hAnsi="Footlight MT Light" w:cs="Times New Roman"/>
          <w:b/>
          <w:sz w:val="24"/>
          <w:szCs w:val="24"/>
        </w:rPr>
      </w:pPr>
      <w:r>
        <w:rPr>
          <w:rFonts w:ascii="Footlight MT Light" w:hAnsi="Footlight MT Light" w:cs="Times New Roman"/>
          <w:b/>
          <w:sz w:val="24"/>
          <w:szCs w:val="24"/>
        </w:rPr>
        <w:t>(NG CDFC Secretary)</w:t>
      </w:r>
    </w:p>
    <w:p w:rsidR="00F722BB" w:rsidRDefault="00F722BB" w:rsidP="000000C1">
      <w:pPr>
        <w:spacing w:line="240" w:lineRule="auto"/>
        <w:rPr>
          <w:rFonts w:ascii="Footlight MT Light" w:hAnsi="Footlight MT Light" w:cs="Times New Roman"/>
          <w:b/>
          <w:sz w:val="24"/>
          <w:szCs w:val="24"/>
        </w:rPr>
      </w:pPr>
    </w:p>
    <w:p w:rsidR="00F722BB" w:rsidRDefault="00D745DD" w:rsidP="000000C1">
      <w:pPr>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Signed for circulation &amp; Approvals by; </w:t>
      </w:r>
    </w:p>
    <w:p w:rsidR="00F722BB" w:rsidRDefault="00D745DD" w:rsidP="000000C1">
      <w:pPr>
        <w:spacing w:after="0"/>
        <w:rPr>
          <w:rFonts w:ascii="Footlight MT Light" w:hAnsi="Footlight MT Light" w:cs="Times New Roman"/>
          <w:b/>
          <w:sz w:val="24"/>
          <w:szCs w:val="24"/>
        </w:rPr>
      </w:pPr>
      <w:r>
        <w:rPr>
          <w:rFonts w:ascii="Footlight MT Light" w:hAnsi="Footlight MT Light" w:cs="Times New Roman"/>
          <w:b/>
          <w:sz w:val="24"/>
          <w:szCs w:val="24"/>
        </w:rPr>
        <w:t xml:space="preserve">Name: John K. </w:t>
      </w:r>
      <w:proofErr w:type="spellStart"/>
      <w:r>
        <w:rPr>
          <w:rFonts w:ascii="Footlight MT Light" w:hAnsi="Footlight MT Light" w:cs="Times New Roman"/>
          <w:b/>
          <w:sz w:val="24"/>
          <w:szCs w:val="24"/>
        </w:rPr>
        <w:t>Kituku</w:t>
      </w:r>
      <w:proofErr w:type="spellEnd"/>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t xml:space="preserve"> Sign ………………. Date ……..………</w:t>
      </w:r>
    </w:p>
    <w:p w:rsidR="00F722BB" w:rsidRDefault="00D745DD" w:rsidP="000000C1">
      <w:pPr>
        <w:spacing w:after="0"/>
        <w:rPr>
          <w:rFonts w:ascii="Footlight MT Light" w:hAnsi="Footlight MT Light" w:cs="Times New Roman"/>
          <w:b/>
          <w:sz w:val="24"/>
          <w:szCs w:val="24"/>
        </w:rPr>
      </w:pPr>
      <w:r>
        <w:rPr>
          <w:rFonts w:ascii="Footlight MT Light" w:hAnsi="Footlight MT Light" w:cs="Times New Roman"/>
          <w:b/>
          <w:sz w:val="24"/>
          <w:szCs w:val="24"/>
        </w:rPr>
        <w:t>(NG CDFC Chairperson)</w:t>
      </w:r>
    </w:p>
    <w:p w:rsidR="00F722BB" w:rsidRDefault="00F722BB" w:rsidP="000000C1">
      <w:pPr>
        <w:rPr>
          <w:rFonts w:ascii="Footlight MT Light" w:hAnsi="Footlight MT Light" w:cs="Times New Roman"/>
          <w:b/>
          <w:sz w:val="24"/>
          <w:szCs w:val="24"/>
          <w:u w:val="single"/>
        </w:rPr>
      </w:pPr>
    </w:p>
    <w:p w:rsidR="00F722BB" w:rsidRDefault="00D745DD" w:rsidP="000000C1">
      <w:pPr>
        <w:rPr>
          <w:rFonts w:ascii="Footlight MT Light" w:hAnsi="Footlight MT Light" w:cs="Times New Roman"/>
          <w:b/>
          <w:sz w:val="24"/>
          <w:szCs w:val="24"/>
        </w:rPr>
      </w:pPr>
      <w:r>
        <w:rPr>
          <w:rFonts w:ascii="Footlight MT Light" w:hAnsi="Footlight MT Light" w:cs="Times New Roman"/>
          <w:b/>
          <w:sz w:val="24"/>
          <w:szCs w:val="24"/>
          <w:u w:val="single"/>
        </w:rPr>
        <w:t>Signed for confirmation by;</w:t>
      </w:r>
      <w:r>
        <w:rPr>
          <w:rFonts w:ascii="Footlight MT Light" w:hAnsi="Footlight MT Light" w:cs="Times New Roman"/>
          <w:b/>
          <w:sz w:val="24"/>
          <w:szCs w:val="24"/>
        </w:rPr>
        <w:t xml:space="preserve"> </w:t>
      </w:r>
    </w:p>
    <w:p w:rsidR="00F722BB" w:rsidRDefault="00D745DD" w:rsidP="000000C1">
      <w:pPr>
        <w:spacing w:after="0"/>
        <w:rPr>
          <w:rFonts w:ascii="Footlight MT Light" w:hAnsi="Footlight MT Light" w:cs="Times New Roman"/>
          <w:b/>
          <w:sz w:val="24"/>
          <w:szCs w:val="24"/>
        </w:rPr>
      </w:pPr>
      <w:r>
        <w:rPr>
          <w:rFonts w:ascii="Footlight MT Light" w:hAnsi="Footlight MT Light" w:cs="Times New Roman"/>
          <w:b/>
          <w:sz w:val="24"/>
          <w:szCs w:val="24"/>
        </w:rPr>
        <w:t xml:space="preserve">Name: Wesley </w:t>
      </w:r>
      <w:proofErr w:type="spellStart"/>
      <w:r>
        <w:rPr>
          <w:rFonts w:ascii="Footlight MT Light" w:hAnsi="Footlight MT Light" w:cs="Times New Roman"/>
          <w:b/>
          <w:sz w:val="24"/>
          <w:szCs w:val="24"/>
        </w:rPr>
        <w:t>Kibet</w:t>
      </w:r>
      <w:proofErr w:type="spellEnd"/>
      <w:r>
        <w:rPr>
          <w:rFonts w:ascii="Footlight MT Light" w:hAnsi="Footlight MT Light" w:cs="Times New Roman"/>
          <w:b/>
          <w:sz w:val="24"/>
          <w:szCs w:val="24"/>
        </w:rPr>
        <w:t xml:space="preserve"> </w:t>
      </w:r>
      <w:proofErr w:type="spellStart"/>
      <w:r>
        <w:rPr>
          <w:rFonts w:ascii="Footlight MT Light" w:hAnsi="Footlight MT Light" w:cs="Times New Roman"/>
          <w:b/>
          <w:sz w:val="24"/>
          <w:szCs w:val="24"/>
        </w:rPr>
        <w:t>Ng’eno</w:t>
      </w:r>
      <w:proofErr w:type="spellEnd"/>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t>Sign ………….….…Date……….……...</w:t>
      </w:r>
    </w:p>
    <w:p w:rsidR="00F722BB" w:rsidRDefault="00D745DD" w:rsidP="000000C1">
      <w:pPr>
        <w:spacing w:after="0"/>
        <w:rPr>
          <w:rFonts w:ascii="Footlight MT Light" w:hAnsi="Footlight MT Light" w:cs="Times New Roman"/>
          <w:b/>
          <w:sz w:val="24"/>
          <w:szCs w:val="24"/>
        </w:rPr>
      </w:pPr>
      <w:r>
        <w:rPr>
          <w:rFonts w:ascii="Footlight MT Light" w:hAnsi="Footlight MT Light" w:cs="Times New Roman"/>
          <w:b/>
          <w:sz w:val="24"/>
          <w:szCs w:val="24"/>
        </w:rPr>
        <w:t xml:space="preserve">(Fund Account Manager) </w:t>
      </w:r>
    </w:p>
    <w:sectPr w:rsidR="00F722BB">
      <w:type w:val="continuous"/>
      <w:pgSz w:w="11907" w:h="16839"/>
      <w:pgMar w:top="1440" w:right="837"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A4" w:rsidRDefault="002A44A4">
      <w:pPr>
        <w:spacing w:line="240" w:lineRule="auto"/>
      </w:pPr>
      <w:r>
        <w:separator/>
      </w:r>
    </w:p>
  </w:endnote>
  <w:endnote w:type="continuationSeparator" w:id="0">
    <w:p w:rsidR="002A44A4" w:rsidRDefault="002A4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DD" w:rsidRDefault="00D745DD">
    <w:pPr>
      <w:pBdr>
        <w:top w:val="thinThickSmallGap" w:sz="24" w:space="31" w:color="622423"/>
      </w:pBdr>
      <w:tabs>
        <w:tab w:val="center" w:pos="4680"/>
        <w:tab w:val="right" w:pos="9360"/>
      </w:tabs>
      <w:jc w:val="center"/>
      <w:rPr>
        <w:rFonts w:ascii="Footlight MT Light" w:hAnsi="Footlight MT Light"/>
      </w:rPr>
    </w:pPr>
    <w:r>
      <w:rPr>
        <w:rFonts w:ascii="Footlight MT Light" w:hAnsi="Footlight MT Light"/>
        <w:noProof/>
        <w:color w:val="000080"/>
        <w:sz w:val="20"/>
        <w:szCs w:val="20"/>
      </w:rPr>
      <mc:AlternateContent>
        <mc:Choice Requires="wps">
          <w:drawing>
            <wp:anchor distT="0" distB="0" distL="114300" distR="114300" simplePos="0" relativeHeight="251660288" behindDoc="0" locked="0" layoutInCell="1" allowOverlap="1">
              <wp:simplePos x="0" y="0"/>
              <wp:positionH relativeFrom="column">
                <wp:posOffset>4709160</wp:posOffset>
              </wp:positionH>
              <wp:positionV relativeFrom="paragraph">
                <wp:posOffset>130810</wp:posOffset>
              </wp:positionV>
              <wp:extent cx="1430020" cy="902970"/>
              <wp:effectExtent l="0" t="0" r="0" b="0"/>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wps:spPr>
                    <wps:txbx>
                      <w:txbxContent>
                        <w:p w:rsidR="00D745DD" w:rsidRDefault="00D745DD">
                          <w:pPr>
                            <w:spacing w:after="0" w:line="360" w:lineRule="auto"/>
                            <w:jc w:val="center"/>
                            <w:rPr>
                              <w:rFonts w:ascii="Bodoni MT" w:hAnsi="Bodoni MT"/>
                              <w:i/>
                              <w:color w:val="000080"/>
                              <w:sz w:val="20"/>
                              <w:szCs w:val="20"/>
                            </w:rPr>
                          </w:pPr>
                          <w:r>
                            <w:rPr>
                              <w:rFonts w:ascii="Bodoni MT" w:hAnsi="Bodoni MT"/>
                              <w:i/>
                              <w:noProof/>
                              <w:color w:val="000080"/>
                              <w:sz w:val="20"/>
                              <w:szCs w:val="20"/>
                            </w:rPr>
                            <w:drawing>
                              <wp:inline distT="0" distB="0" distL="0" distR="0">
                                <wp:extent cx="1126490" cy="611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126490" cy="611505"/>
                                        </a:xfrm>
                                        <a:prstGeom prst="rect">
                                          <a:avLst/>
                                        </a:prstGeom>
                                      </pic:spPr>
                                    </pic:pic>
                                  </a:graphicData>
                                </a:graphic>
                              </wp:inline>
                            </w:drawing>
                          </w:r>
                        </w:p>
                        <w:p w:rsidR="00D745DD" w:rsidRDefault="00D745DD">
                          <w:pPr>
                            <w:spacing w:after="0" w:line="360" w:lineRule="auto"/>
                            <w:jc w:val="center"/>
                            <w:rPr>
                              <w:rFonts w:ascii="Footlight MT Light" w:hAnsi="Footlight MT Light"/>
                              <w:color w:val="000080"/>
                              <w:sz w:val="18"/>
                              <w:szCs w:val="18"/>
                            </w:rPr>
                          </w:pPr>
                          <w:r>
                            <w:rPr>
                              <w:rFonts w:ascii="Footlight MT Light" w:hAnsi="Footlight MT Light"/>
                              <w:color w:val="000080"/>
                              <w:sz w:val="18"/>
                              <w:szCs w:val="18"/>
                            </w:rPr>
                            <w:t>ISO 9001:2008 Certified</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370.8pt;margin-top:10.3pt;width:112.6pt;height:7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" stroked="f">
              <v:textbox>
                <w:txbxContent>
                  <w:p w:rsidR="00D745DD" w:rsidRDefault="00D745DD">
                    <w:pPr>
                      <w:spacing w:after="0" w:line="360" w:lineRule="auto"/>
                      <w:jc w:val="center"/>
                      <w:rPr>
                        <w:rFonts w:ascii="Bodoni MT" w:hAnsi="Bodoni MT"/>
                        <w:i/>
                        <w:color w:val="000080"/>
                        <w:sz w:val="20"/>
                        <w:szCs w:val="20"/>
                      </w:rPr>
                    </w:pPr>
                    <w:r>
                      <w:rPr>
                        <w:rFonts w:ascii="Bodoni MT" w:hAnsi="Bodoni MT"/>
                        <w:i/>
                        <w:noProof/>
                        <w:color w:val="000080"/>
                        <w:sz w:val="20"/>
                        <w:szCs w:val="20"/>
                      </w:rPr>
                      <w:drawing>
                        <wp:inline distT="0" distB="0" distL="0" distR="0">
                          <wp:extent cx="1126490" cy="611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126490" cy="611505"/>
                                  </a:xfrm>
                                  <a:prstGeom prst="rect">
                                    <a:avLst/>
                                  </a:prstGeom>
                                </pic:spPr>
                              </pic:pic>
                            </a:graphicData>
                          </a:graphic>
                        </wp:inline>
                      </w:drawing>
                    </w:r>
                  </w:p>
                  <w:p w:rsidR="00D745DD" w:rsidRDefault="00D745DD">
                    <w:pPr>
                      <w:spacing w:after="0" w:line="360" w:lineRule="auto"/>
                      <w:jc w:val="center"/>
                      <w:rPr>
                        <w:rFonts w:ascii="Footlight MT Light" w:hAnsi="Footlight MT Light"/>
                        <w:color w:val="000080"/>
                        <w:sz w:val="18"/>
                        <w:szCs w:val="18"/>
                      </w:rPr>
                    </w:pPr>
                    <w:r>
                      <w:rPr>
                        <w:rFonts w:ascii="Footlight MT Light" w:hAnsi="Footlight MT Light"/>
                        <w:color w:val="000080"/>
                        <w:sz w:val="18"/>
                        <w:szCs w:val="18"/>
                      </w:rPr>
                      <w:t>ISO 9001:2008 Certified</w:t>
                    </w:r>
                  </w:p>
                </w:txbxContent>
              </v:textbox>
            </v:shape>
          </w:pict>
        </mc:Fallback>
      </mc:AlternateContent>
    </w:r>
    <w:r>
      <w:rPr>
        <w:rFonts w:ascii="Footlight MT Light" w:hAnsi="Footlight MT Light"/>
        <w:b/>
        <w:color w:val="000080"/>
        <w:sz w:val="20"/>
        <w:szCs w:val="20"/>
      </w:rPr>
      <w:t>Vision</w:t>
    </w:r>
    <w:r>
      <w:rPr>
        <w:rFonts w:ascii="Footlight MT Light" w:hAnsi="Footlight MT Light"/>
        <w:color w:val="000080"/>
        <w:sz w:val="20"/>
        <w:szCs w:val="20"/>
      </w:rPr>
      <w:t>: Equitable social-economic development countrywide</w:t>
    </w:r>
    <w:r>
      <w:rPr>
        <w:rFonts w:ascii="Footlight MT Light" w:hAnsi="Footlight MT Light"/>
        <w:color w:val="000080"/>
        <w:sz w:val="20"/>
        <w:szCs w:val="20"/>
      </w:rPr>
      <w:tab/>
    </w:r>
  </w:p>
  <w:p w:rsidR="00D745DD" w:rsidRDefault="00D74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A4" w:rsidRDefault="002A44A4">
      <w:pPr>
        <w:spacing w:after="0"/>
      </w:pPr>
      <w:r>
        <w:separator/>
      </w:r>
    </w:p>
  </w:footnote>
  <w:footnote w:type="continuationSeparator" w:id="0">
    <w:p w:rsidR="002A44A4" w:rsidRDefault="002A44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17"/>
    </w:tblGrid>
    <w:tr w:rsidR="00D745DD">
      <w:tc>
        <w:tcPr>
          <w:tcW w:w="3510" w:type="dxa"/>
        </w:tcPr>
        <w:tbl>
          <w:tblPr>
            <w:tblW w:w="9972" w:type="dxa"/>
            <w:tblLook w:val="04A0" w:firstRow="1" w:lastRow="0" w:firstColumn="1" w:lastColumn="0" w:noHBand="0" w:noVBand="1"/>
          </w:tblPr>
          <w:tblGrid>
            <w:gridCol w:w="3132"/>
            <w:gridCol w:w="6840"/>
          </w:tblGrid>
          <w:tr w:rsidR="00D745DD">
            <w:trPr>
              <w:trHeight w:val="2073"/>
            </w:trPr>
            <w:tc>
              <w:tcPr>
                <w:tcW w:w="3132" w:type="dxa"/>
              </w:tcPr>
              <w:p w:rsidR="00D745DD" w:rsidRDefault="00D745DD">
                <w:pPr>
                  <w:spacing w:after="0" w:line="240" w:lineRule="auto"/>
                  <w:rPr>
                    <w:rFonts w:ascii="Maiandra GD" w:eastAsia="Times New Roman" w:hAnsi="Maiandra GD" w:cs="Arial"/>
                    <w:b/>
                    <w:sz w:val="18"/>
                    <w:szCs w:val="18"/>
                  </w:rPr>
                </w:pPr>
                <w:r>
                  <w:rPr>
                    <w:rFonts w:ascii="Maiandra GD" w:eastAsia="Times New Roman" w:hAnsi="Maiandra GD"/>
                    <w:noProof/>
                    <w:sz w:val="18"/>
                    <w:szCs w:val="18"/>
                  </w:rPr>
                  <w:drawing>
                    <wp:inline distT="0" distB="0" distL="0" distR="0">
                      <wp:extent cx="1708785" cy="1164590"/>
                      <wp:effectExtent l="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rcRect/>
                              <a:stretch>
                                <a:fillRect/>
                              </a:stretch>
                            </pic:blipFill>
                            <pic:spPr>
                              <a:xfrm>
                                <a:off x="0" y="0"/>
                                <a:ext cx="1716113" cy="1169580"/>
                              </a:xfrm>
                              <a:prstGeom prst="rect">
                                <a:avLst/>
                              </a:prstGeom>
                              <a:noFill/>
                              <a:ln w="9525">
                                <a:noFill/>
                                <a:miter lim="800000"/>
                                <a:headEnd/>
                                <a:tailEnd/>
                              </a:ln>
                            </pic:spPr>
                          </pic:pic>
                        </a:graphicData>
                      </a:graphic>
                    </wp:inline>
                  </w:drawing>
                </w:r>
              </w:p>
              <w:p w:rsidR="00D745DD" w:rsidRDefault="00D745DD">
                <w:pPr>
                  <w:spacing w:after="0" w:line="240" w:lineRule="auto"/>
                  <w:rPr>
                    <w:rFonts w:ascii="Footlight MT Light" w:eastAsia="Times New Roman" w:hAnsi="Footlight MT Light" w:cs="Tahoma"/>
                    <w:b/>
                    <w:sz w:val="28"/>
                    <w:szCs w:val="28"/>
                  </w:rPr>
                </w:pPr>
                <w:r>
                  <w:rPr>
                    <w:rFonts w:ascii="Footlight MT Light" w:eastAsia="Times New Roman" w:hAnsi="Footlight MT Light" w:cs="Tahoma"/>
                    <w:b/>
                    <w:color w:val="FF0000"/>
                    <w:sz w:val="28"/>
                    <w:szCs w:val="28"/>
                  </w:rPr>
                  <w:t>NG-CDF KANGUNDO</w:t>
                </w:r>
              </w:p>
            </w:tc>
            <w:tc>
              <w:tcPr>
                <w:tcW w:w="6840" w:type="dxa"/>
              </w:tcPr>
              <w:p w:rsidR="00D745DD" w:rsidRDefault="00D745DD">
                <w:pPr>
                  <w:spacing w:after="0" w:line="240" w:lineRule="auto"/>
                  <w:rPr>
                    <w:rFonts w:ascii="Maiandra GD" w:eastAsia="Times New Roman" w:hAnsi="Maiandra GD" w:cs="Tahoma"/>
                    <w:b/>
                    <w:sz w:val="20"/>
                    <w:szCs w:val="20"/>
                  </w:rPr>
                </w:pPr>
              </w:p>
              <w:p w:rsidR="00D745DD" w:rsidRDefault="00D745DD">
                <w:pPr>
                  <w:spacing w:after="0" w:line="240" w:lineRule="auto"/>
                  <w:jc w:val="right"/>
                  <w:rPr>
                    <w:rFonts w:ascii="Footlight MT Light" w:eastAsia="Times New Roman" w:hAnsi="Footlight MT Light" w:cs="Tahoma"/>
                    <w:b/>
                    <w:sz w:val="24"/>
                    <w:szCs w:val="24"/>
                  </w:rPr>
                </w:pPr>
                <w:proofErr w:type="spellStart"/>
                <w:r>
                  <w:rPr>
                    <w:rFonts w:ascii="Footlight MT Light" w:eastAsia="Times New Roman" w:hAnsi="Footlight MT Light" w:cs="Tahoma"/>
                    <w:b/>
                    <w:sz w:val="24"/>
                    <w:szCs w:val="24"/>
                  </w:rPr>
                  <w:t>Kangundo</w:t>
                </w:r>
                <w:proofErr w:type="spellEnd"/>
                <w:r>
                  <w:rPr>
                    <w:rFonts w:ascii="Footlight MT Light" w:eastAsia="Times New Roman" w:hAnsi="Footlight MT Light" w:cs="Tahoma"/>
                    <w:b/>
                    <w:sz w:val="24"/>
                    <w:szCs w:val="24"/>
                  </w:rPr>
                  <w:t xml:space="preserve"> National Government Constituency Development Fund </w:t>
                </w:r>
              </w:p>
              <w:p w:rsidR="00D745DD" w:rsidRDefault="00D745DD">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 xml:space="preserve">Behind </w:t>
                </w:r>
                <w:proofErr w:type="spellStart"/>
                <w:r>
                  <w:rPr>
                    <w:rFonts w:ascii="Footlight MT Light" w:eastAsia="Times New Roman" w:hAnsi="Footlight MT Light" w:cs="Tahoma"/>
                    <w:sz w:val="24"/>
                    <w:szCs w:val="24"/>
                  </w:rPr>
                  <w:t>Kangundo</w:t>
                </w:r>
                <w:proofErr w:type="spellEnd"/>
                <w:r>
                  <w:rPr>
                    <w:rFonts w:ascii="Footlight MT Light" w:eastAsia="Times New Roman" w:hAnsi="Footlight MT Light" w:cs="Tahoma"/>
                    <w:sz w:val="24"/>
                    <w:szCs w:val="24"/>
                  </w:rPr>
                  <w:t xml:space="preserve"> Sub County Office complex</w:t>
                </w:r>
              </w:p>
              <w:p w:rsidR="00D745DD" w:rsidRDefault="00D745DD">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P.O Box 1035-90115</w:t>
                </w:r>
              </w:p>
              <w:p w:rsidR="00D745DD" w:rsidRDefault="00D745DD">
                <w:pPr>
                  <w:spacing w:after="0"/>
                  <w:jc w:val="right"/>
                  <w:rPr>
                    <w:rFonts w:ascii="Footlight MT Light" w:eastAsia="Times New Roman" w:hAnsi="Footlight MT Light" w:cs="Tahoma"/>
                    <w:sz w:val="24"/>
                    <w:szCs w:val="24"/>
                  </w:rPr>
                </w:pPr>
                <w:proofErr w:type="spellStart"/>
                <w:r>
                  <w:rPr>
                    <w:rFonts w:ascii="Footlight MT Light" w:eastAsia="Times New Roman" w:hAnsi="Footlight MT Light" w:cs="Tahoma"/>
                    <w:sz w:val="24"/>
                    <w:szCs w:val="24"/>
                  </w:rPr>
                  <w:t>Kangundo</w:t>
                </w:r>
                <w:proofErr w:type="spellEnd"/>
                <w:r>
                  <w:rPr>
                    <w:rFonts w:ascii="Footlight MT Light" w:eastAsia="Times New Roman" w:hAnsi="Footlight MT Light" w:cs="Tahoma"/>
                    <w:sz w:val="24"/>
                    <w:szCs w:val="24"/>
                  </w:rPr>
                  <w:t xml:space="preserve">, Kenya </w:t>
                </w:r>
              </w:p>
              <w:p w:rsidR="00D745DD" w:rsidRDefault="00D745DD">
                <w:pPr>
                  <w:spacing w:after="0"/>
                  <w:jc w:val="right"/>
                  <w:rPr>
                    <w:rFonts w:ascii="Footlight MT Light" w:hAnsi="Footlight MT Light" w:cs="Tahoma"/>
                    <w:sz w:val="24"/>
                    <w:szCs w:val="24"/>
                  </w:rPr>
                </w:pPr>
                <w:r>
                  <w:rPr>
                    <w:rFonts w:ascii="Footlight MT Light" w:eastAsia="Times New Roman" w:hAnsi="Footlight MT Light" w:cs="Tahoma"/>
                    <w:bCs/>
                    <w:sz w:val="24"/>
                    <w:szCs w:val="24"/>
                  </w:rPr>
                  <w:t xml:space="preserve"> </w:t>
                </w:r>
                <w:r>
                  <w:rPr>
                    <w:rFonts w:ascii="Footlight MT Light" w:hAnsi="Footlight MT Light" w:cs="Tahoma"/>
                    <w:sz w:val="24"/>
                    <w:szCs w:val="24"/>
                  </w:rPr>
                  <w:t xml:space="preserve">Cell No:0724 781 421 </w:t>
                </w:r>
              </w:p>
              <w:p w:rsidR="00D745DD" w:rsidRDefault="00D745DD">
                <w:pPr>
                  <w:spacing w:after="0"/>
                  <w:jc w:val="right"/>
                  <w:rPr>
                    <w:rFonts w:ascii="Maiandra GD" w:eastAsia="Times New Roman" w:hAnsi="Maiandra GD" w:cs="Arial"/>
                    <w:b/>
                    <w:sz w:val="18"/>
                    <w:szCs w:val="18"/>
                  </w:rPr>
                </w:pPr>
                <w:r>
                  <w:rPr>
                    <w:rFonts w:ascii="Footlight MT Light" w:hAnsi="Footlight MT Light" w:cs="Tahoma"/>
                    <w:b/>
                    <w:bCs/>
                    <w:sz w:val="24"/>
                    <w:szCs w:val="24"/>
                  </w:rPr>
                  <w:t>Email</w:t>
                </w:r>
                <w:r>
                  <w:rPr>
                    <w:rFonts w:ascii="Footlight MT Light" w:hAnsi="Footlight MT Light" w:cs="Tahoma"/>
                    <w:bCs/>
                    <w:sz w:val="24"/>
                    <w:szCs w:val="24"/>
                  </w:rPr>
                  <w:t xml:space="preserve">: </w:t>
                </w:r>
                <w:hyperlink r:id="rId2" w:history="1">
                  <w:r>
                    <w:rPr>
                      <w:rStyle w:val="Hyperlink"/>
                      <w:rFonts w:ascii="Footlight MT Light" w:hAnsi="Footlight MT Light" w:cs="Tahoma"/>
                      <w:bCs/>
                      <w:sz w:val="24"/>
                      <w:szCs w:val="24"/>
                    </w:rPr>
                    <w:t>cdfkangundo@ngcdf.go.ke</w:t>
                  </w:r>
                </w:hyperlink>
                <w:r>
                  <w:rPr>
                    <w:rFonts w:ascii="Footlight MT Light" w:hAnsi="Footlight MT Light" w:cs="Tahoma"/>
                    <w:bCs/>
                    <w:sz w:val="24"/>
                    <w:szCs w:val="24"/>
                  </w:rPr>
                  <w:t xml:space="preserve"> | </w:t>
                </w:r>
                <w:r>
                  <w:rPr>
                    <w:rFonts w:ascii="Footlight MT Light" w:hAnsi="Footlight MT Light" w:cs="Tahoma"/>
                    <w:b/>
                    <w:bCs/>
                    <w:sz w:val="24"/>
                    <w:szCs w:val="24"/>
                  </w:rPr>
                  <w:t>Website:</w:t>
                </w:r>
                <w:r>
                  <w:rPr>
                    <w:rFonts w:ascii="Footlight MT Light" w:hAnsi="Footlight MT Light" w:cs="Tahoma"/>
                    <w:bCs/>
                    <w:sz w:val="24"/>
                    <w:szCs w:val="24"/>
                  </w:rPr>
                  <w:t xml:space="preserve"> </w:t>
                </w:r>
                <w:hyperlink r:id="rId3" w:history="1">
                  <w:r>
                    <w:rPr>
                      <w:rStyle w:val="Hyperlink"/>
                      <w:rFonts w:ascii="Footlight MT Light" w:hAnsi="Footlight MT Light" w:cs="Tahoma"/>
                      <w:bCs/>
                      <w:sz w:val="24"/>
                      <w:szCs w:val="24"/>
                    </w:rPr>
                    <w:t>www.ngcdf.go.ke</w:t>
                  </w:r>
                </w:hyperlink>
                <w:r>
                  <w:rPr>
                    <w:rFonts w:ascii="Footlight MT Light" w:eastAsia="Times New Roman" w:hAnsi="Footlight MT Light" w:cs="Tahoma"/>
                    <w:bCs/>
                    <w:sz w:val="24"/>
                    <w:szCs w:val="24"/>
                  </w:rPr>
                  <w:t xml:space="preserve"> </w:t>
                </w:r>
              </w:p>
            </w:tc>
          </w:tr>
        </w:tbl>
        <w:p w:rsidR="00D745DD" w:rsidRDefault="00D745DD">
          <w:pPr>
            <w:spacing w:after="0" w:line="240" w:lineRule="auto"/>
            <w:jc w:val="center"/>
            <w:rPr>
              <w:rFonts w:ascii="Tahoma" w:eastAsia="Times New Roman" w:hAnsi="Tahoma" w:cs="Tahoma"/>
              <w:b/>
              <w:sz w:val="36"/>
              <w:szCs w:val="36"/>
            </w:rPr>
          </w:pPr>
        </w:p>
      </w:tc>
      <w:tc>
        <w:tcPr>
          <w:tcW w:w="6995" w:type="dxa"/>
        </w:tcPr>
        <w:p w:rsidR="00D745DD" w:rsidRDefault="00D745DD">
          <w:pPr>
            <w:spacing w:after="0" w:line="240" w:lineRule="auto"/>
            <w:jc w:val="right"/>
            <w:rPr>
              <w:rFonts w:ascii="Arial" w:eastAsia="Times New Roman" w:hAnsi="Arial" w:cs="Arial"/>
              <w:b/>
              <w:sz w:val="24"/>
              <w:szCs w:val="24"/>
            </w:rPr>
          </w:pPr>
        </w:p>
      </w:tc>
    </w:tr>
  </w:tbl>
  <w:p w:rsidR="00D745DD" w:rsidRDefault="00D745DD">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52705</wp:posOffset>
              </wp:positionV>
              <wp:extent cx="6383655" cy="0"/>
              <wp:effectExtent l="0" t="1905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85pt;margin-top:4.15pt;height:0pt;width:502.65pt;z-index:251659264;mso-width-relative:page;mso-height-relative:page;" filled="f" stroked="t" coordsize="21600,21600" o:gfxdata="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RUDsTYAAAABwEAAA8A&#10;AAAAAAAAAQAgAAAAIgAAAGRycy9kb3ducmV2LnhtbFBLAQIUABQAAAAIAIdO4kALP9zT3gEAAL8D&#10;AAAOAAAAAAAAAAEAIAAAACcBAABkcnMvZTJvRG9jLnhtbFBLBQYAAAAABgAGAFkBAAB3BQAAAAA=&#10;">
              <v:fill on="f" focussize="0,0"/>
              <v:stroke weight="4.5pt" color="#000000" linestyle="thinThick"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95504"/>
    <w:multiLevelType w:val="multilevel"/>
    <w:tmpl w:val="42795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C42248F"/>
    <w:multiLevelType w:val="multilevel"/>
    <w:tmpl w:val="5C42248F"/>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start w:val="1"/>
      <w:numFmt w:val="decimal"/>
      <w:lvlText w:val="%4."/>
      <w:lvlJc w:val="left"/>
      <w:pPr>
        <w:ind w:left="54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990" w:hanging="180"/>
      </w:pPr>
    </w:lvl>
    <w:lvl w:ilvl="6">
      <w:start w:val="1"/>
      <w:numFmt w:val="decimal"/>
      <w:lvlText w:val="%7."/>
      <w:lvlJc w:val="left"/>
      <w:pPr>
        <w:ind w:left="63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4C2DCA"/>
    <w:multiLevelType w:val="multilevel"/>
    <w:tmpl w:val="5F4C2DCA"/>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5615C11"/>
    <w:multiLevelType w:val="multilevel"/>
    <w:tmpl w:val="75615C11"/>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3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C60DD7"/>
    <w:multiLevelType w:val="multilevel"/>
    <w:tmpl w:val="75C60D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7A"/>
    <w:rsid w:val="000000C1"/>
    <w:rsid w:val="000013C8"/>
    <w:rsid w:val="00003EE4"/>
    <w:rsid w:val="00007FED"/>
    <w:rsid w:val="0001241B"/>
    <w:rsid w:val="00013253"/>
    <w:rsid w:val="00013C0C"/>
    <w:rsid w:val="00017654"/>
    <w:rsid w:val="0001776D"/>
    <w:rsid w:val="00017CC7"/>
    <w:rsid w:val="000225D3"/>
    <w:rsid w:val="000278A4"/>
    <w:rsid w:val="00033E9E"/>
    <w:rsid w:val="000374E9"/>
    <w:rsid w:val="000501A6"/>
    <w:rsid w:val="000516CF"/>
    <w:rsid w:val="00063978"/>
    <w:rsid w:val="00065DE1"/>
    <w:rsid w:val="00072CA0"/>
    <w:rsid w:val="00073776"/>
    <w:rsid w:val="0007519E"/>
    <w:rsid w:val="00082D34"/>
    <w:rsid w:val="0008416F"/>
    <w:rsid w:val="0008501C"/>
    <w:rsid w:val="00085501"/>
    <w:rsid w:val="00086387"/>
    <w:rsid w:val="00087A1C"/>
    <w:rsid w:val="00090D0E"/>
    <w:rsid w:val="000939F3"/>
    <w:rsid w:val="000952DB"/>
    <w:rsid w:val="00095B5C"/>
    <w:rsid w:val="000A0BD5"/>
    <w:rsid w:val="000A3D15"/>
    <w:rsid w:val="000A7E04"/>
    <w:rsid w:val="000B0E5A"/>
    <w:rsid w:val="000B4ED6"/>
    <w:rsid w:val="000B571E"/>
    <w:rsid w:val="000B782E"/>
    <w:rsid w:val="000C18FC"/>
    <w:rsid w:val="000D00AC"/>
    <w:rsid w:val="000D4DE3"/>
    <w:rsid w:val="000D51CB"/>
    <w:rsid w:val="000D5D14"/>
    <w:rsid w:val="000D7476"/>
    <w:rsid w:val="000E402C"/>
    <w:rsid w:val="000F507E"/>
    <w:rsid w:val="000F7908"/>
    <w:rsid w:val="00100C7C"/>
    <w:rsid w:val="00116CA8"/>
    <w:rsid w:val="00117816"/>
    <w:rsid w:val="00130FCD"/>
    <w:rsid w:val="001316C3"/>
    <w:rsid w:val="001333D2"/>
    <w:rsid w:val="0013639A"/>
    <w:rsid w:val="00140003"/>
    <w:rsid w:val="001417DC"/>
    <w:rsid w:val="00167F3D"/>
    <w:rsid w:val="00173142"/>
    <w:rsid w:val="00195297"/>
    <w:rsid w:val="001A7258"/>
    <w:rsid w:val="001C4F13"/>
    <w:rsid w:val="001C5716"/>
    <w:rsid w:val="001C67E0"/>
    <w:rsid w:val="001D1EA1"/>
    <w:rsid w:val="001D29CB"/>
    <w:rsid w:val="001D311A"/>
    <w:rsid w:val="001D67BC"/>
    <w:rsid w:val="001E496C"/>
    <w:rsid w:val="001F2401"/>
    <w:rsid w:val="001F36CD"/>
    <w:rsid w:val="001F569E"/>
    <w:rsid w:val="001F7BA5"/>
    <w:rsid w:val="002002B9"/>
    <w:rsid w:val="0020308B"/>
    <w:rsid w:val="002035A0"/>
    <w:rsid w:val="0021063B"/>
    <w:rsid w:val="00224523"/>
    <w:rsid w:val="00227F52"/>
    <w:rsid w:val="00230FB6"/>
    <w:rsid w:val="00233728"/>
    <w:rsid w:val="00237C6D"/>
    <w:rsid w:val="00237EAA"/>
    <w:rsid w:val="0024127A"/>
    <w:rsid w:val="002511E6"/>
    <w:rsid w:val="00251E56"/>
    <w:rsid w:val="00252EF0"/>
    <w:rsid w:val="002651F4"/>
    <w:rsid w:val="00266BAF"/>
    <w:rsid w:val="00267E27"/>
    <w:rsid w:val="00283156"/>
    <w:rsid w:val="00291EA9"/>
    <w:rsid w:val="002920CF"/>
    <w:rsid w:val="002940D3"/>
    <w:rsid w:val="002A1610"/>
    <w:rsid w:val="002A17C5"/>
    <w:rsid w:val="002A44A4"/>
    <w:rsid w:val="002B6B5F"/>
    <w:rsid w:val="002B7D77"/>
    <w:rsid w:val="002C1AF7"/>
    <w:rsid w:val="002C2BAD"/>
    <w:rsid w:val="002E0296"/>
    <w:rsid w:val="002E2A9C"/>
    <w:rsid w:val="002E366B"/>
    <w:rsid w:val="002E6AB5"/>
    <w:rsid w:val="002F161B"/>
    <w:rsid w:val="002F3DD7"/>
    <w:rsid w:val="003013ED"/>
    <w:rsid w:val="0030446B"/>
    <w:rsid w:val="003050C2"/>
    <w:rsid w:val="00306300"/>
    <w:rsid w:val="0031126B"/>
    <w:rsid w:val="0031372D"/>
    <w:rsid w:val="00315384"/>
    <w:rsid w:val="00336516"/>
    <w:rsid w:val="00341DB6"/>
    <w:rsid w:val="00345063"/>
    <w:rsid w:val="00346459"/>
    <w:rsid w:val="0035608C"/>
    <w:rsid w:val="003653F5"/>
    <w:rsid w:val="00376205"/>
    <w:rsid w:val="0038091C"/>
    <w:rsid w:val="0038100B"/>
    <w:rsid w:val="0039001F"/>
    <w:rsid w:val="00390ECE"/>
    <w:rsid w:val="003940BF"/>
    <w:rsid w:val="003A1F6B"/>
    <w:rsid w:val="003A3128"/>
    <w:rsid w:val="003B560C"/>
    <w:rsid w:val="003C044A"/>
    <w:rsid w:val="003C5612"/>
    <w:rsid w:val="003D7AB7"/>
    <w:rsid w:val="003E261E"/>
    <w:rsid w:val="003E753C"/>
    <w:rsid w:val="00404F49"/>
    <w:rsid w:val="00406A51"/>
    <w:rsid w:val="00412B41"/>
    <w:rsid w:val="00416FB8"/>
    <w:rsid w:val="00417073"/>
    <w:rsid w:val="00427E17"/>
    <w:rsid w:val="00432D63"/>
    <w:rsid w:val="00437873"/>
    <w:rsid w:val="00440203"/>
    <w:rsid w:val="00440F2D"/>
    <w:rsid w:val="004439CC"/>
    <w:rsid w:val="00445F79"/>
    <w:rsid w:val="004529E8"/>
    <w:rsid w:val="0045349A"/>
    <w:rsid w:val="00455103"/>
    <w:rsid w:val="004559D3"/>
    <w:rsid w:val="004735D0"/>
    <w:rsid w:val="0047571B"/>
    <w:rsid w:val="00481F36"/>
    <w:rsid w:val="00482D21"/>
    <w:rsid w:val="00484E9E"/>
    <w:rsid w:val="004865E2"/>
    <w:rsid w:val="00486D15"/>
    <w:rsid w:val="00494D92"/>
    <w:rsid w:val="00494E72"/>
    <w:rsid w:val="004A0CA6"/>
    <w:rsid w:val="004A15DF"/>
    <w:rsid w:val="004A4F35"/>
    <w:rsid w:val="004A7BA4"/>
    <w:rsid w:val="004B2ABC"/>
    <w:rsid w:val="004B49A8"/>
    <w:rsid w:val="004B651D"/>
    <w:rsid w:val="004C4605"/>
    <w:rsid w:val="004D1FC3"/>
    <w:rsid w:val="004D3F77"/>
    <w:rsid w:val="004D4B30"/>
    <w:rsid w:val="004E134B"/>
    <w:rsid w:val="004E446F"/>
    <w:rsid w:val="004E5103"/>
    <w:rsid w:val="004E60A3"/>
    <w:rsid w:val="004F284D"/>
    <w:rsid w:val="004F50BC"/>
    <w:rsid w:val="004F6AC4"/>
    <w:rsid w:val="004F74F5"/>
    <w:rsid w:val="005107AE"/>
    <w:rsid w:val="00515D01"/>
    <w:rsid w:val="00515E7D"/>
    <w:rsid w:val="00524809"/>
    <w:rsid w:val="00524EF6"/>
    <w:rsid w:val="00530B31"/>
    <w:rsid w:val="005415D4"/>
    <w:rsid w:val="0055057A"/>
    <w:rsid w:val="0055115F"/>
    <w:rsid w:val="0055370B"/>
    <w:rsid w:val="00554ADD"/>
    <w:rsid w:val="0056257C"/>
    <w:rsid w:val="005634D4"/>
    <w:rsid w:val="005708F0"/>
    <w:rsid w:val="005716B3"/>
    <w:rsid w:val="00575542"/>
    <w:rsid w:val="00583233"/>
    <w:rsid w:val="00583DB0"/>
    <w:rsid w:val="005A4B2F"/>
    <w:rsid w:val="005A6A59"/>
    <w:rsid w:val="005B3E1C"/>
    <w:rsid w:val="005B3FE3"/>
    <w:rsid w:val="005C6166"/>
    <w:rsid w:val="005C760D"/>
    <w:rsid w:val="005D4603"/>
    <w:rsid w:val="005E0240"/>
    <w:rsid w:val="005E07C0"/>
    <w:rsid w:val="005E14A3"/>
    <w:rsid w:val="005E23A0"/>
    <w:rsid w:val="005E4C1F"/>
    <w:rsid w:val="005F634D"/>
    <w:rsid w:val="005F710F"/>
    <w:rsid w:val="00602CC8"/>
    <w:rsid w:val="006128C4"/>
    <w:rsid w:val="00615E9D"/>
    <w:rsid w:val="00616189"/>
    <w:rsid w:val="00616E03"/>
    <w:rsid w:val="0062193C"/>
    <w:rsid w:val="0062551F"/>
    <w:rsid w:val="00634EF9"/>
    <w:rsid w:val="00640E38"/>
    <w:rsid w:val="00642EC2"/>
    <w:rsid w:val="00650807"/>
    <w:rsid w:val="0065263B"/>
    <w:rsid w:val="00660C1B"/>
    <w:rsid w:val="0066145D"/>
    <w:rsid w:val="00661AB4"/>
    <w:rsid w:val="006628DA"/>
    <w:rsid w:val="00667918"/>
    <w:rsid w:val="00672DDF"/>
    <w:rsid w:val="00676E95"/>
    <w:rsid w:val="00680B7B"/>
    <w:rsid w:val="00683666"/>
    <w:rsid w:val="00687D5E"/>
    <w:rsid w:val="006901C2"/>
    <w:rsid w:val="006953F3"/>
    <w:rsid w:val="00695E83"/>
    <w:rsid w:val="006A0971"/>
    <w:rsid w:val="006A4662"/>
    <w:rsid w:val="006A60D1"/>
    <w:rsid w:val="006B046E"/>
    <w:rsid w:val="006D1532"/>
    <w:rsid w:val="006D54EA"/>
    <w:rsid w:val="006F25D5"/>
    <w:rsid w:val="006F5F86"/>
    <w:rsid w:val="006F6032"/>
    <w:rsid w:val="00706711"/>
    <w:rsid w:val="00707D91"/>
    <w:rsid w:val="007122F2"/>
    <w:rsid w:val="007133A4"/>
    <w:rsid w:val="007133D6"/>
    <w:rsid w:val="007159A9"/>
    <w:rsid w:val="0072482D"/>
    <w:rsid w:val="0072505B"/>
    <w:rsid w:val="00726702"/>
    <w:rsid w:val="007268FC"/>
    <w:rsid w:val="007335A5"/>
    <w:rsid w:val="00735ADA"/>
    <w:rsid w:val="00735F1A"/>
    <w:rsid w:val="00736619"/>
    <w:rsid w:val="007407C7"/>
    <w:rsid w:val="00741BDD"/>
    <w:rsid w:val="00744CEB"/>
    <w:rsid w:val="00745D51"/>
    <w:rsid w:val="0074628C"/>
    <w:rsid w:val="0075626B"/>
    <w:rsid w:val="00756FDA"/>
    <w:rsid w:val="00772F26"/>
    <w:rsid w:val="00776DD1"/>
    <w:rsid w:val="007819DC"/>
    <w:rsid w:val="007912F0"/>
    <w:rsid w:val="00792897"/>
    <w:rsid w:val="00792D47"/>
    <w:rsid w:val="00793673"/>
    <w:rsid w:val="0079467C"/>
    <w:rsid w:val="007A03D7"/>
    <w:rsid w:val="007A0E9A"/>
    <w:rsid w:val="007A1FB5"/>
    <w:rsid w:val="007A2660"/>
    <w:rsid w:val="007A3644"/>
    <w:rsid w:val="007B2339"/>
    <w:rsid w:val="007B2E26"/>
    <w:rsid w:val="007B4FB8"/>
    <w:rsid w:val="007B5392"/>
    <w:rsid w:val="007C002D"/>
    <w:rsid w:val="007D2B91"/>
    <w:rsid w:val="007E300D"/>
    <w:rsid w:val="007F5E3D"/>
    <w:rsid w:val="007F6D72"/>
    <w:rsid w:val="00804196"/>
    <w:rsid w:val="00807060"/>
    <w:rsid w:val="008164BB"/>
    <w:rsid w:val="00816CEC"/>
    <w:rsid w:val="00816D18"/>
    <w:rsid w:val="00823AAA"/>
    <w:rsid w:val="008269D3"/>
    <w:rsid w:val="008319C8"/>
    <w:rsid w:val="0083540C"/>
    <w:rsid w:val="008409E4"/>
    <w:rsid w:val="00842B66"/>
    <w:rsid w:val="00843DA4"/>
    <w:rsid w:val="00855E3A"/>
    <w:rsid w:val="00862175"/>
    <w:rsid w:val="008708F1"/>
    <w:rsid w:val="008770F4"/>
    <w:rsid w:val="00882316"/>
    <w:rsid w:val="008824FE"/>
    <w:rsid w:val="008852FF"/>
    <w:rsid w:val="008863F0"/>
    <w:rsid w:val="00894FB0"/>
    <w:rsid w:val="008A006E"/>
    <w:rsid w:val="008A1825"/>
    <w:rsid w:val="008A7EA6"/>
    <w:rsid w:val="008B2D19"/>
    <w:rsid w:val="008B3C5B"/>
    <w:rsid w:val="008C19C7"/>
    <w:rsid w:val="008C5559"/>
    <w:rsid w:val="008D0CBA"/>
    <w:rsid w:val="008D17D6"/>
    <w:rsid w:val="008E3B31"/>
    <w:rsid w:val="008F4849"/>
    <w:rsid w:val="008F794F"/>
    <w:rsid w:val="0090332C"/>
    <w:rsid w:val="00907EDA"/>
    <w:rsid w:val="00914F28"/>
    <w:rsid w:val="00917291"/>
    <w:rsid w:val="00920B59"/>
    <w:rsid w:val="00923BCC"/>
    <w:rsid w:val="0093600C"/>
    <w:rsid w:val="009365A3"/>
    <w:rsid w:val="00941C9A"/>
    <w:rsid w:val="00951F5B"/>
    <w:rsid w:val="0095411E"/>
    <w:rsid w:val="0095776D"/>
    <w:rsid w:val="0096101C"/>
    <w:rsid w:val="00973903"/>
    <w:rsid w:val="00981740"/>
    <w:rsid w:val="00981ABD"/>
    <w:rsid w:val="00985946"/>
    <w:rsid w:val="009A1276"/>
    <w:rsid w:val="009A1D36"/>
    <w:rsid w:val="009A4B93"/>
    <w:rsid w:val="009B4333"/>
    <w:rsid w:val="009B7EC4"/>
    <w:rsid w:val="009C3267"/>
    <w:rsid w:val="009C3750"/>
    <w:rsid w:val="009C3EDC"/>
    <w:rsid w:val="009D33B8"/>
    <w:rsid w:val="009D3E10"/>
    <w:rsid w:val="009D3FB9"/>
    <w:rsid w:val="009D4B7F"/>
    <w:rsid w:val="009E38F9"/>
    <w:rsid w:val="009E3BBD"/>
    <w:rsid w:val="009F0A7C"/>
    <w:rsid w:val="009F27AE"/>
    <w:rsid w:val="00A022C4"/>
    <w:rsid w:val="00A04479"/>
    <w:rsid w:val="00A15565"/>
    <w:rsid w:val="00A32CA7"/>
    <w:rsid w:val="00A345E2"/>
    <w:rsid w:val="00A34805"/>
    <w:rsid w:val="00A43FC5"/>
    <w:rsid w:val="00A45725"/>
    <w:rsid w:val="00A506A3"/>
    <w:rsid w:val="00A606DF"/>
    <w:rsid w:val="00A63310"/>
    <w:rsid w:val="00A64982"/>
    <w:rsid w:val="00A723C0"/>
    <w:rsid w:val="00A72D3E"/>
    <w:rsid w:val="00A77002"/>
    <w:rsid w:val="00A827C5"/>
    <w:rsid w:val="00A8652D"/>
    <w:rsid w:val="00A93FFB"/>
    <w:rsid w:val="00A960DF"/>
    <w:rsid w:val="00AA25F5"/>
    <w:rsid w:val="00AA2E7B"/>
    <w:rsid w:val="00AC196A"/>
    <w:rsid w:val="00AC36BD"/>
    <w:rsid w:val="00AD2302"/>
    <w:rsid w:val="00AD7402"/>
    <w:rsid w:val="00AE2507"/>
    <w:rsid w:val="00AE38CF"/>
    <w:rsid w:val="00AE795F"/>
    <w:rsid w:val="00AF1D11"/>
    <w:rsid w:val="00AF786E"/>
    <w:rsid w:val="00AF7EC9"/>
    <w:rsid w:val="00B0401A"/>
    <w:rsid w:val="00B10341"/>
    <w:rsid w:val="00B13671"/>
    <w:rsid w:val="00B17632"/>
    <w:rsid w:val="00B216DF"/>
    <w:rsid w:val="00B33E48"/>
    <w:rsid w:val="00B36C86"/>
    <w:rsid w:val="00B400DB"/>
    <w:rsid w:val="00B412D5"/>
    <w:rsid w:val="00B44CEA"/>
    <w:rsid w:val="00B54A2C"/>
    <w:rsid w:val="00B54BB8"/>
    <w:rsid w:val="00B61D16"/>
    <w:rsid w:val="00B63DC5"/>
    <w:rsid w:val="00B74B7A"/>
    <w:rsid w:val="00B77B9C"/>
    <w:rsid w:val="00B81F37"/>
    <w:rsid w:val="00B8216A"/>
    <w:rsid w:val="00B821A1"/>
    <w:rsid w:val="00B839B2"/>
    <w:rsid w:val="00B901A2"/>
    <w:rsid w:val="00B95408"/>
    <w:rsid w:val="00BA7786"/>
    <w:rsid w:val="00BC16EC"/>
    <w:rsid w:val="00BC194E"/>
    <w:rsid w:val="00BC224B"/>
    <w:rsid w:val="00BC27DD"/>
    <w:rsid w:val="00BD7800"/>
    <w:rsid w:val="00BE5A7D"/>
    <w:rsid w:val="00BF0FE7"/>
    <w:rsid w:val="00BF54D2"/>
    <w:rsid w:val="00BF59DB"/>
    <w:rsid w:val="00C01CC6"/>
    <w:rsid w:val="00C021EA"/>
    <w:rsid w:val="00C05611"/>
    <w:rsid w:val="00C0780E"/>
    <w:rsid w:val="00C11ABF"/>
    <w:rsid w:val="00C170DF"/>
    <w:rsid w:val="00C2000C"/>
    <w:rsid w:val="00C20B7C"/>
    <w:rsid w:val="00C21D5C"/>
    <w:rsid w:val="00C31C7D"/>
    <w:rsid w:val="00C347FA"/>
    <w:rsid w:val="00C34AF7"/>
    <w:rsid w:val="00C46D7C"/>
    <w:rsid w:val="00C50833"/>
    <w:rsid w:val="00C548F0"/>
    <w:rsid w:val="00C55442"/>
    <w:rsid w:val="00C562ED"/>
    <w:rsid w:val="00C5785F"/>
    <w:rsid w:val="00C63E14"/>
    <w:rsid w:val="00C75770"/>
    <w:rsid w:val="00C843DB"/>
    <w:rsid w:val="00C9306E"/>
    <w:rsid w:val="00C9432D"/>
    <w:rsid w:val="00CA100C"/>
    <w:rsid w:val="00CA2FC8"/>
    <w:rsid w:val="00CB58C1"/>
    <w:rsid w:val="00CB7237"/>
    <w:rsid w:val="00CB76D4"/>
    <w:rsid w:val="00CC0F0D"/>
    <w:rsid w:val="00CC24E6"/>
    <w:rsid w:val="00CC695D"/>
    <w:rsid w:val="00CD5246"/>
    <w:rsid w:val="00CE66E3"/>
    <w:rsid w:val="00D0585A"/>
    <w:rsid w:val="00D06EC1"/>
    <w:rsid w:val="00D17B41"/>
    <w:rsid w:val="00D225D3"/>
    <w:rsid w:val="00D238F2"/>
    <w:rsid w:val="00D25B64"/>
    <w:rsid w:val="00D3267B"/>
    <w:rsid w:val="00D33144"/>
    <w:rsid w:val="00D3400E"/>
    <w:rsid w:val="00D345E2"/>
    <w:rsid w:val="00D56562"/>
    <w:rsid w:val="00D57409"/>
    <w:rsid w:val="00D57454"/>
    <w:rsid w:val="00D623BD"/>
    <w:rsid w:val="00D630DF"/>
    <w:rsid w:val="00D66670"/>
    <w:rsid w:val="00D675D9"/>
    <w:rsid w:val="00D7069F"/>
    <w:rsid w:val="00D72C3F"/>
    <w:rsid w:val="00D73098"/>
    <w:rsid w:val="00D73EC8"/>
    <w:rsid w:val="00D745DD"/>
    <w:rsid w:val="00D74881"/>
    <w:rsid w:val="00D7685E"/>
    <w:rsid w:val="00D86637"/>
    <w:rsid w:val="00D93047"/>
    <w:rsid w:val="00DB14B2"/>
    <w:rsid w:val="00DB57CB"/>
    <w:rsid w:val="00DC0DC6"/>
    <w:rsid w:val="00DC3000"/>
    <w:rsid w:val="00DC35D1"/>
    <w:rsid w:val="00DD005B"/>
    <w:rsid w:val="00DD2B80"/>
    <w:rsid w:val="00DD4B9C"/>
    <w:rsid w:val="00DD55EF"/>
    <w:rsid w:val="00DD5FE4"/>
    <w:rsid w:val="00DE2620"/>
    <w:rsid w:val="00DE3838"/>
    <w:rsid w:val="00DE5F18"/>
    <w:rsid w:val="00DF2C82"/>
    <w:rsid w:val="00E00308"/>
    <w:rsid w:val="00E02AD4"/>
    <w:rsid w:val="00E03671"/>
    <w:rsid w:val="00E124D4"/>
    <w:rsid w:val="00E20BC5"/>
    <w:rsid w:val="00E21977"/>
    <w:rsid w:val="00E23185"/>
    <w:rsid w:val="00E2402C"/>
    <w:rsid w:val="00E24B57"/>
    <w:rsid w:val="00E30D6A"/>
    <w:rsid w:val="00E36FB8"/>
    <w:rsid w:val="00E40206"/>
    <w:rsid w:val="00E424AC"/>
    <w:rsid w:val="00E43A06"/>
    <w:rsid w:val="00E53BB5"/>
    <w:rsid w:val="00E5544A"/>
    <w:rsid w:val="00E5723E"/>
    <w:rsid w:val="00E62FBD"/>
    <w:rsid w:val="00E6747F"/>
    <w:rsid w:val="00E71778"/>
    <w:rsid w:val="00E734D8"/>
    <w:rsid w:val="00E754D6"/>
    <w:rsid w:val="00E856E9"/>
    <w:rsid w:val="00E9171B"/>
    <w:rsid w:val="00EA717D"/>
    <w:rsid w:val="00EC3B48"/>
    <w:rsid w:val="00ED18A4"/>
    <w:rsid w:val="00ED444E"/>
    <w:rsid w:val="00ED470C"/>
    <w:rsid w:val="00EE0CAA"/>
    <w:rsid w:val="00EE2639"/>
    <w:rsid w:val="00EE64F7"/>
    <w:rsid w:val="00F11629"/>
    <w:rsid w:val="00F17C32"/>
    <w:rsid w:val="00F230C5"/>
    <w:rsid w:val="00F27400"/>
    <w:rsid w:val="00F30C25"/>
    <w:rsid w:val="00F341E7"/>
    <w:rsid w:val="00F36A50"/>
    <w:rsid w:val="00F41008"/>
    <w:rsid w:val="00F47991"/>
    <w:rsid w:val="00F510D1"/>
    <w:rsid w:val="00F520AC"/>
    <w:rsid w:val="00F5293B"/>
    <w:rsid w:val="00F556D0"/>
    <w:rsid w:val="00F577A7"/>
    <w:rsid w:val="00F679D1"/>
    <w:rsid w:val="00F72061"/>
    <w:rsid w:val="00F722BB"/>
    <w:rsid w:val="00F72EE6"/>
    <w:rsid w:val="00F742BE"/>
    <w:rsid w:val="00F80B87"/>
    <w:rsid w:val="00F84B17"/>
    <w:rsid w:val="00F939C4"/>
    <w:rsid w:val="00F93B49"/>
    <w:rsid w:val="00F964D9"/>
    <w:rsid w:val="00FB1B9F"/>
    <w:rsid w:val="00FB36F1"/>
    <w:rsid w:val="00FB72F1"/>
    <w:rsid w:val="00FC202E"/>
    <w:rsid w:val="00FC5954"/>
    <w:rsid w:val="00FD25E9"/>
    <w:rsid w:val="00FD3A9F"/>
    <w:rsid w:val="00FF0C7B"/>
    <w:rsid w:val="00FF24C3"/>
    <w:rsid w:val="012002B8"/>
    <w:rsid w:val="02044509"/>
    <w:rsid w:val="02EF73D0"/>
    <w:rsid w:val="041C7C33"/>
    <w:rsid w:val="045D639D"/>
    <w:rsid w:val="04945C93"/>
    <w:rsid w:val="04EA4012"/>
    <w:rsid w:val="050B122B"/>
    <w:rsid w:val="051C2849"/>
    <w:rsid w:val="05224A23"/>
    <w:rsid w:val="052A49D8"/>
    <w:rsid w:val="0554575A"/>
    <w:rsid w:val="0557434C"/>
    <w:rsid w:val="05855F26"/>
    <w:rsid w:val="059F2730"/>
    <w:rsid w:val="05AC2C85"/>
    <w:rsid w:val="06AB7DD8"/>
    <w:rsid w:val="06C148B3"/>
    <w:rsid w:val="06E51E4D"/>
    <w:rsid w:val="06E70D19"/>
    <w:rsid w:val="0758289C"/>
    <w:rsid w:val="076550B2"/>
    <w:rsid w:val="07B836A8"/>
    <w:rsid w:val="07BB25E9"/>
    <w:rsid w:val="082B3399"/>
    <w:rsid w:val="091045A1"/>
    <w:rsid w:val="09BB6E1E"/>
    <w:rsid w:val="09E355A2"/>
    <w:rsid w:val="0A122337"/>
    <w:rsid w:val="0AB53EB8"/>
    <w:rsid w:val="0ACF3402"/>
    <w:rsid w:val="0AD032B6"/>
    <w:rsid w:val="0B2733E1"/>
    <w:rsid w:val="0B817BB3"/>
    <w:rsid w:val="0BD3763F"/>
    <w:rsid w:val="0C217489"/>
    <w:rsid w:val="0C623789"/>
    <w:rsid w:val="0CB7667B"/>
    <w:rsid w:val="0CCA77F0"/>
    <w:rsid w:val="0D276928"/>
    <w:rsid w:val="0DB928FB"/>
    <w:rsid w:val="0DCE2D33"/>
    <w:rsid w:val="0E12604B"/>
    <w:rsid w:val="0E3F0563"/>
    <w:rsid w:val="0EBD7542"/>
    <w:rsid w:val="0EF71E6E"/>
    <w:rsid w:val="0F0662B0"/>
    <w:rsid w:val="0F0D4628"/>
    <w:rsid w:val="0F4444D7"/>
    <w:rsid w:val="0F5F6435"/>
    <w:rsid w:val="0FA41BF6"/>
    <w:rsid w:val="0FA51FCA"/>
    <w:rsid w:val="10EF36A9"/>
    <w:rsid w:val="111851DF"/>
    <w:rsid w:val="11807174"/>
    <w:rsid w:val="11B73CCE"/>
    <w:rsid w:val="12DC3C0B"/>
    <w:rsid w:val="12DF6CE0"/>
    <w:rsid w:val="131F376E"/>
    <w:rsid w:val="13694C1A"/>
    <w:rsid w:val="136D6DDD"/>
    <w:rsid w:val="13881960"/>
    <w:rsid w:val="13DC5B40"/>
    <w:rsid w:val="13F63A14"/>
    <w:rsid w:val="140B0F35"/>
    <w:rsid w:val="14516B8E"/>
    <w:rsid w:val="14517C34"/>
    <w:rsid w:val="14ED768B"/>
    <w:rsid w:val="15552EC8"/>
    <w:rsid w:val="155E3F10"/>
    <w:rsid w:val="15891DD8"/>
    <w:rsid w:val="15E26277"/>
    <w:rsid w:val="162077DF"/>
    <w:rsid w:val="16575BDB"/>
    <w:rsid w:val="166F5E1B"/>
    <w:rsid w:val="169556C7"/>
    <w:rsid w:val="17565C40"/>
    <w:rsid w:val="17B84AE8"/>
    <w:rsid w:val="17EA62D5"/>
    <w:rsid w:val="17F3017F"/>
    <w:rsid w:val="18CC1F36"/>
    <w:rsid w:val="19196034"/>
    <w:rsid w:val="19647CC3"/>
    <w:rsid w:val="19FA5C42"/>
    <w:rsid w:val="1A331B1A"/>
    <w:rsid w:val="1A536507"/>
    <w:rsid w:val="1ADE5539"/>
    <w:rsid w:val="1B4E4CCD"/>
    <w:rsid w:val="1B6E15EE"/>
    <w:rsid w:val="1BA3697B"/>
    <w:rsid w:val="1BA44381"/>
    <w:rsid w:val="1BED0625"/>
    <w:rsid w:val="1CD06AFC"/>
    <w:rsid w:val="1CE13274"/>
    <w:rsid w:val="1D044BA4"/>
    <w:rsid w:val="1DC85A88"/>
    <w:rsid w:val="1E177B07"/>
    <w:rsid w:val="1E295F62"/>
    <w:rsid w:val="1F1A33DF"/>
    <w:rsid w:val="1F6B5D0E"/>
    <w:rsid w:val="1F98367D"/>
    <w:rsid w:val="1FCC13AA"/>
    <w:rsid w:val="1FDC697E"/>
    <w:rsid w:val="1FFA5DB8"/>
    <w:rsid w:val="204D6D2B"/>
    <w:rsid w:val="20FE69C7"/>
    <w:rsid w:val="213A216D"/>
    <w:rsid w:val="21534E52"/>
    <w:rsid w:val="215D2922"/>
    <w:rsid w:val="21AF3545"/>
    <w:rsid w:val="21BE7A5D"/>
    <w:rsid w:val="21DF065B"/>
    <w:rsid w:val="21E819A4"/>
    <w:rsid w:val="21F820C0"/>
    <w:rsid w:val="22034D95"/>
    <w:rsid w:val="221C6FFD"/>
    <w:rsid w:val="222267EF"/>
    <w:rsid w:val="237E342A"/>
    <w:rsid w:val="239573FE"/>
    <w:rsid w:val="239E4085"/>
    <w:rsid w:val="23C33790"/>
    <w:rsid w:val="23CB4B51"/>
    <w:rsid w:val="23D63454"/>
    <w:rsid w:val="242003CB"/>
    <w:rsid w:val="243D2363"/>
    <w:rsid w:val="246C3FE2"/>
    <w:rsid w:val="24D3498B"/>
    <w:rsid w:val="254506A4"/>
    <w:rsid w:val="258779DC"/>
    <w:rsid w:val="25B01282"/>
    <w:rsid w:val="25B017AC"/>
    <w:rsid w:val="25E562A8"/>
    <w:rsid w:val="25F3556A"/>
    <w:rsid w:val="263D2762"/>
    <w:rsid w:val="26753BA5"/>
    <w:rsid w:val="26DD4B18"/>
    <w:rsid w:val="26E54AFB"/>
    <w:rsid w:val="27097EE6"/>
    <w:rsid w:val="27541CCA"/>
    <w:rsid w:val="2755471F"/>
    <w:rsid w:val="28697502"/>
    <w:rsid w:val="289C6553"/>
    <w:rsid w:val="28B77846"/>
    <w:rsid w:val="28F06A27"/>
    <w:rsid w:val="290505EE"/>
    <w:rsid w:val="291440DC"/>
    <w:rsid w:val="29663D02"/>
    <w:rsid w:val="29E47D6B"/>
    <w:rsid w:val="2A467421"/>
    <w:rsid w:val="2A5B518B"/>
    <w:rsid w:val="2A6A5D00"/>
    <w:rsid w:val="2AFD39A3"/>
    <w:rsid w:val="2B414318"/>
    <w:rsid w:val="2B6A5EDC"/>
    <w:rsid w:val="2C0060CB"/>
    <w:rsid w:val="2C235101"/>
    <w:rsid w:val="2C77303F"/>
    <w:rsid w:val="2C9A25B7"/>
    <w:rsid w:val="2D075F2F"/>
    <w:rsid w:val="2D194AD4"/>
    <w:rsid w:val="2D4F3F73"/>
    <w:rsid w:val="2DE0543F"/>
    <w:rsid w:val="2E684441"/>
    <w:rsid w:val="2EBF279C"/>
    <w:rsid w:val="2EFC30B5"/>
    <w:rsid w:val="2F751B31"/>
    <w:rsid w:val="2FC5779A"/>
    <w:rsid w:val="30181A1C"/>
    <w:rsid w:val="309969CE"/>
    <w:rsid w:val="30AC287A"/>
    <w:rsid w:val="317F6A54"/>
    <w:rsid w:val="32154649"/>
    <w:rsid w:val="327C0619"/>
    <w:rsid w:val="32860B5D"/>
    <w:rsid w:val="32906EB6"/>
    <w:rsid w:val="32AB3180"/>
    <w:rsid w:val="32B42AA4"/>
    <w:rsid w:val="333849C8"/>
    <w:rsid w:val="338058DF"/>
    <w:rsid w:val="34785C23"/>
    <w:rsid w:val="34B279E0"/>
    <w:rsid w:val="34DD09B2"/>
    <w:rsid w:val="352C7D54"/>
    <w:rsid w:val="35663ACD"/>
    <w:rsid w:val="35A47726"/>
    <w:rsid w:val="36160B2B"/>
    <w:rsid w:val="362E2B10"/>
    <w:rsid w:val="36B84A46"/>
    <w:rsid w:val="377A59CA"/>
    <w:rsid w:val="379B39C4"/>
    <w:rsid w:val="37A5618F"/>
    <w:rsid w:val="37AD6072"/>
    <w:rsid w:val="383A6062"/>
    <w:rsid w:val="384442CB"/>
    <w:rsid w:val="38555000"/>
    <w:rsid w:val="38580E72"/>
    <w:rsid w:val="385B709E"/>
    <w:rsid w:val="38DB13D5"/>
    <w:rsid w:val="397F113C"/>
    <w:rsid w:val="39D91D0C"/>
    <w:rsid w:val="3BD256C0"/>
    <w:rsid w:val="3C4F7B12"/>
    <w:rsid w:val="3CF9475D"/>
    <w:rsid w:val="3D3E1C0C"/>
    <w:rsid w:val="3DB5614A"/>
    <w:rsid w:val="3E07495A"/>
    <w:rsid w:val="3E331F1B"/>
    <w:rsid w:val="3E4B11D2"/>
    <w:rsid w:val="3E740EBA"/>
    <w:rsid w:val="3E9C718E"/>
    <w:rsid w:val="3EBA0162"/>
    <w:rsid w:val="3ED97752"/>
    <w:rsid w:val="3F1422EB"/>
    <w:rsid w:val="3F5D71DE"/>
    <w:rsid w:val="3FB10D3C"/>
    <w:rsid w:val="3FC5732F"/>
    <w:rsid w:val="3FE118C8"/>
    <w:rsid w:val="3FEC4BEF"/>
    <w:rsid w:val="40C934D5"/>
    <w:rsid w:val="40DC2D46"/>
    <w:rsid w:val="40DE75AA"/>
    <w:rsid w:val="40E77F99"/>
    <w:rsid w:val="41290771"/>
    <w:rsid w:val="418173B8"/>
    <w:rsid w:val="420D0AA9"/>
    <w:rsid w:val="42150EAB"/>
    <w:rsid w:val="42486C3B"/>
    <w:rsid w:val="424F18D1"/>
    <w:rsid w:val="42993F16"/>
    <w:rsid w:val="42FC0007"/>
    <w:rsid w:val="43BD554C"/>
    <w:rsid w:val="44693185"/>
    <w:rsid w:val="447B03E7"/>
    <w:rsid w:val="44901E7E"/>
    <w:rsid w:val="44CD1E04"/>
    <w:rsid w:val="44F12C03"/>
    <w:rsid w:val="44FA29D6"/>
    <w:rsid w:val="45481025"/>
    <w:rsid w:val="454D1399"/>
    <w:rsid w:val="45CA3FC4"/>
    <w:rsid w:val="45F45449"/>
    <w:rsid w:val="467F758B"/>
    <w:rsid w:val="468A4521"/>
    <w:rsid w:val="46C414C1"/>
    <w:rsid w:val="47971683"/>
    <w:rsid w:val="47EA7B1C"/>
    <w:rsid w:val="47F06019"/>
    <w:rsid w:val="48566552"/>
    <w:rsid w:val="48D24F21"/>
    <w:rsid w:val="49AA57AB"/>
    <w:rsid w:val="4A05619A"/>
    <w:rsid w:val="4A0E202F"/>
    <w:rsid w:val="4A0E795F"/>
    <w:rsid w:val="4AC028C1"/>
    <w:rsid w:val="4B13695A"/>
    <w:rsid w:val="4BAA5DD8"/>
    <w:rsid w:val="4BD7564A"/>
    <w:rsid w:val="4BDE3A2C"/>
    <w:rsid w:val="4C78066F"/>
    <w:rsid w:val="4C9E3CC7"/>
    <w:rsid w:val="4D202A5E"/>
    <w:rsid w:val="4D880788"/>
    <w:rsid w:val="4DFE0752"/>
    <w:rsid w:val="4E1C1473"/>
    <w:rsid w:val="4F043B94"/>
    <w:rsid w:val="4F8A0652"/>
    <w:rsid w:val="4F8B5E7C"/>
    <w:rsid w:val="500305D2"/>
    <w:rsid w:val="500A5905"/>
    <w:rsid w:val="501C24C0"/>
    <w:rsid w:val="5047641C"/>
    <w:rsid w:val="506835F2"/>
    <w:rsid w:val="511A3AA2"/>
    <w:rsid w:val="51527314"/>
    <w:rsid w:val="51CB0999"/>
    <w:rsid w:val="51F613F7"/>
    <w:rsid w:val="529211E0"/>
    <w:rsid w:val="53281A57"/>
    <w:rsid w:val="533B56AA"/>
    <w:rsid w:val="53F80329"/>
    <w:rsid w:val="54020F09"/>
    <w:rsid w:val="548A0E4C"/>
    <w:rsid w:val="54D467A4"/>
    <w:rsid w:val="54E65C16"/>
    <w:rsid w:val="56055CFF"/>
    <w:rsid w:val="566A78A8"/>
    <w:rsid w:val="56B91C6A"/>
    <w:rsid w:val="574F26FF"/>
    <w:rsid w:val="57585D7B"/>
    <w:rsid w:val="575D4EFE"/>
    <w:rsid w:val="577563E9"/>
    <w:rsid w:val="588B48F2"/>
    <w:rsid w:val="58AB5F37"/>
    <w:rsid w:val="58DF57E2"/>
    <w:rsid w:val="592E36A5"/>
    <w:rsid w:val="598B651F"/>
    <w:rsid w:val="59FA07BD"/>
    <w:rsid w:val="5A627DEC"/>
    <w:rsid w:val="5A677920"/>
    <w:rsid w:val="5AB86FEA"/>
    <w:rsid w:val="5AC71AE9"/>
    <w:rsid w:val="5ADC59C5"/>
    <w:rsid w:val="5AE12830"/>
    <w:rsid w:val="5B0377C4"/>
    <w:rsid w:val="5B250D67"/>
    <w:rsid w:val="5B467084"/>
    <w:rsid w:val="5B603DEC"/>
    <w:rsid w:val="5B6120EA"/>
    <w:rsid w:val="5BAC5411"/>
    <w:rsid w:val="5BB86C92"/>
    <w:rsid w:val="5C655370"/>
    <w:rsid w:val="5CAC58B7"/>
    <w:rsid w:val="5CAD5C12"/>
    <w:rsid w:val="5CCC41E2"/>
    <w:rsid w:val="5CF57F99"/>
    <w:rsid w:val="5D0D5760"/>
    <w:rsid w:val="5D9F0AD0"/>
    <w:rsid w:val="5DD46AA3"/>
    <w:rsid w:val="5E353400"/>
    <w:rsid w:val="5E3568B8"/>
    <w:rsid w:val="5F05567C"/>
    <w:rsid w:val="5F525365"/>
    <w:rsid w:val="5F7E7DC0"/>
    <w:rsid w:val="60303F40"/>
    <w:rsid w:val="60346F88"/>
    <w:rsid w:val="60431EE4"/>
    <w:rsid w:val="60F32D73"/>
    <w:rsid w:val="615A3FA9"/>
    <w:rsid w:val="620E3403"/>
    <w:rsid w:val="621A6B7A"/>
    <w:rsid w:val="623D3E7E"/>
    <w:rsid w:val="62433315"/>
    <w:rsid w:val="627D3A78"/>
    <w:rsid w:val="62E42CF2"/>
    <w:rsid w:val="63537C48"/>
    <w:rsid w:val="63732A72"/>
    <w:rsid w:val="637843C1"/>
    <w:rsid w:val="64077C49"/>
    <w:rsid w:val="641864CC"/>
    <w:rsid w:val="64414EAD"/>
    <w:rsid w:val="6453320A"/>
    <w:rsid w:val="6484487E"/>
    <w:rsid w:val="64DA75AC"/>
    <w:rsid w:val="654A4F60"/>
    <w:rsid w:val="65617859"/>
    <w:rsid w:val="65AA04D0"/>
    <w:rsid w:val="663766BA"/>
    <w:rsid w:val="668B2645"/>
    <w:rsid w:val="67814D4E"/>
    <w:rsid w:val="68A85F32"/>
    <w:rsid w:val="68D36A57"/>
    <w:rsid w:val="68D619E9"/>
    <w:rsid w:val="68FD3380"/>
    <w:rsid w:val="6A2F3FB9"/>
    <w:rsid w:val="6A3E2A0C"/>
    <w:rsid w:val="6A934465"/>
    <w:rsid w:val="6ABF5162"/>
    <w:rsid w:val="6AC67113"/>
    <w:rsid w:val="6ACF18D9"/>
    <w:rsid w:val="6ADF1DD6"/>
    <w:rsid w:val="6AFE24CB"/>
    <w:rsid w:val="6B14203A"/>
    <w:rsid w:val="6B153CA5"/>
    <w:rsid w:val="6B2D4F42"/>
    <w:rsid w:val="6B6D177C"/>
    <w:rsid w:val="6BDD0389"/>
    <w:rsid w:val="6C280FEF"/>
    <w:rsid w:val="6C351F24"/>
    <w:rsid w:val="6CA72F2D"/>
    <w:rsid w:val="6CC50EFA"/>
    <w:rsid w:val="6D4E1734"/>
    <w:rsid w:val="6D560168"/>
    <w:rsid w:val="6DD523A3"/>
    <w:rsid w:val="6DF67037"/>
    <w:rsid w:val="6E353F52"/>
    <w:rsid w:val="6EA737F0"/>
    <w:rsid w:val="6ED279AC"/>
    <w:rsid w:val="6F1B0C65"/>
    <w:rsid w:val="6F2349CA"/>
    <w:rsid w:val="6F516B3B"/>
    <w:rsid w:val="6F827041"/>
    <w:rsid w:val="6F9A2F40"/>
    <w:rsid w:val="6FDB3988"/>
    <w:rsid w:val="7003465F"/>
    <w:rsid w:val="70071121"/>
    <w:rsid w:val="701A16B7"/>
    <w:rsid w:val="70870F00"/>
    <w:rsid w:val="70A11A18"/>
    <w:rsid w:val="70ED7F03"/>
    <w:rsid w:val="70F242DC"/>
    <w:rsid w:val="71964438"/>
    <w:rsid w:val="71971D8C"/>
    <w:rsid w:val="71B97594"/>
    <w:rsid w:val="71C809F5"/>
    <w:rsid w:val="71DD3539"/>
    <w:rsid w:val="721D5BD3"/>
    <w:rsid w:val="7238208C"/>
    <w:rsid w:val="724750A1"/>
    <w:rsid w:val="728A238A"/>
    <w:rsid w:val="72E0340B"/>
    <w:rsid w:val="73315DD7"/>
    <w:rsid w:val="73BA6041"/>
    <w:rsid w:val="73C83D63"/>
    <w:rsid w:val="73E61B89"/>
    <w:rsid w:val="7414494A"/>
    <w:rsid w:val="74413F6F"/>
    <w:rsid w:val="744F53BB"/>
    <w:rsid w:val="74632BE6"/>
    <w:rsid w:val="7487740F"/>
    <w:rsid w:val="74A7046B"/>
    <w:rsid w:val="75130802"/>
    <w:rsid w:val="75304C68"/>
    <w:rsid w:val="756C2180"/>
    <w:rsid w:val="759039F7"/>
    <w:rsid w:val="76A513CB"/>
    <w:rsid w:val="76B57C1D"/>
    <w:rsid w:val="77BC0B71"/>
    <w:rsid w:val="77E80343"/>
    <w:rsid w:val="77EF0628"/>
    <w:rsid w:val="77F513F0"/>
    <w:rsid w:val="78274F2B"/>
    <w:rsid w:val="786B1CDE"/>
    <w:rsid w:val="78C54C92"/>
    <w:rsid w:val="79387AF1"/>
    <w:rsid w:val="7944360F"/>
    <w:rsid w:val="799C3C94"/>
    <w:rsid w:val="79C91A2D"/>
    <w:rsid w:val="79DC2571"/>
    <w:rsid w:val="7A0C59E7"/>
    <w:rsid w:val="7A2D499D"/>
    <w:rsid w:val="7A91225D"/>
    <w:rsid w:val="7AB711BE"/>
    <w:rsid w:val="7B3B6518"/>
    <w:rsid w:val="7B415E76"/>
    <w:rsid w:val="7B5A453F"/>
    <w:rsid w:val="7BBF531F"/>
    <w:rsid w:val="7BCC6991"/>
    <w:rsid w:val="7C5268F6"/>
    <w:rsid w:val="7C5E2951"/>
    <w:rsid w:val="7C700930"/>
    <w:rsid w:val="7C977E6F"/>
    <w:rsid w:val="7CA379BB"/>
    <w:rsid w:val="7CCF627C"/>
    <w:rsid w:val="7CFF2F2F"/>
    <w:rsid w:val="7D31775D"/>
    <w:rsid w:val="7D755220"/>
    <w:rsid w:val="7DE0568D"/>
    <w:rsid w:val="7E5C1D97"/>
    <w:rsid w:val="7E8D6874"/>
    <w:rsid w:val="7EA64B1D"/>
    <w:rsid w:val="7EBD4D74"/>
    <w:rsid w:val="7EF939D2"/>
    <w:rsid w:val="7EFF7AFE"/>
    <w:rsid w:val="7F046A3B"/>
    <w:rsid w:val="7F692281"/>
    <w:rsid w:val="7FD75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100E6-EF4D-4DD0-9FDB-A314970B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tabs>
        <w:tab w:val="left" w:pos="0"/>
      </w:tabs>
      <w:ind w:left="720" w:hanging="360"/>
      <w:outlineLvl w:val="0"/>
    </w:pPr>
    <w:rPr>
      <w:b/>
    </w:rPr>
  </w:style>
  <w:style w:type="paragraph" w:styleId="Heading8">
    <w:name w:val="heading 8"/>
    <w:basedOn w:val="Normal"/>
    <w:next w:val="Normal"/>
    <w:link w:val="Heading8Char"/>
    <w:semiHidden/>
    <w:unhideWhenUsed/>
    <w:qFormat/>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qFormat/>
    <w:rPr>
      <w:lang w:val="en-GB"/>
    </w:rPr>
  </w:style>
  <w:style w:type="paragraph" w:styleId="ListParagraph">
    <w:name w:val="List Paragraph"/>
    <w:basedOn w:val="Normal"/>
    <w:link w:val="ListParagraphChar"/>
    <w:uiPriority w:val="34"/>
    <w:qFormat/>
    <w:pPr>
      <w:ind w:left="720"/>
      <w:contextualSpacing/>
    </w:pPr>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qFormat/>
    <w:rPr>
      <w:lang w:val="en-GB"/>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paragraph" w:customStyle="1" w:styleId="Pa2">
    <w:name w:val="Pa2"/>
    <w:basedOn w:val="Default"/>
    <w:next w:val="Default"/>
    <w:uiPriority w:val="99"/>
    <w:qFormat/>
    <w:pPr>
      <w:spacing w:line="220" w:lineRule="atLeast"/>
    </w:pPr>
    <w:rPr>
      <w:rFonts w:ascii="Arial" w:eastAsia="Times New Roman" w:hAnsi="Arial" w:cs="Arial"/>
      <w:color w:val="auto"/>
      <w:lang w:val="sw-KE"/>
    </w:rPr>
  </w:style>
  <w:style w:type="paragraph" w:customStyle="1" w:styleId="Pa3">
    <w:name w:val="Pa3"/>
    <w:basedOn w:val="Default"/>
    <w:next w:val="Default"/>
    <w:uiPriority w:val="99"/>
    <w:qFormat/>
    <w:pPr>
      <w:spacing w:line="220" w:lineRule="atLeast"/>
    </w:pPr>
    <w:rPr>
      <w:rFonts w:ascii="Arial" w:eastAsia="Times New Roman" w:hAnsi="Arial" w:cs="Arial"/>
      <w:color w:val="auto"/>
      <w:lang w:val="sw-KE"/>
    </w:rPr>
  </w:style>
  <w:style w:type="character" w:customStyle="1" w:styleId="A5">
    <w:name w:val="A5"/>
    <w:uiPriority w:val="99"/>
    <w:qFormat/>
    <w:rPr>
      <w:b/>
      <w:bCs/>
      <w:color w:val="000000"/>
      <w:sz w:val="14"/>
      <w:szCs w:val="14"/>
      <w:u w:val="single"/>
    </w:rPr>
  </w:style>
  <w:style w:type="character" w:customStyle="1" w:styleId="A4">
    <w:name w:val="A4"/>
    <w:uiPriority w:val="99"/>
    <w:qFormat/>
    <w:rPr>
      <w:color w:val="000000"/>
      <w:sz w:val="14"/>
      <w:szCs w:val="14"/>
    </w:rPr>
  </w:style>
  <w:style w:type="character" w:customStyle="1" w:styleId="st">
    <w:name w:val="st"/>
    <w:basedOn w:val="DefaultParagraphFont"/>
    <w:qFormat/>
  </w:style>
  <w:style w:type="paragraph" w:styleId="NoSpacing">
    <w:name w:val="No Spacing"/>
    <w:uiPriority w:val="1"/>
    <w:qFormat/>
    <w:rPr>
      <w:rFonts w:asciiTheme="minorHAnsi" w:eastAsiaTheme="minorEastAsia" w:hAnsiTheme="minorHAnsi" w:cstheme="minorBidi"/>
      <w:sz w:val="22"/>
      <w:szCs w:val="22"/>
    </w:rPr>
  </w:style>
  <w:style w:type="character" w:customStyle="1" w:styleId="Heading8Char">
    <w:name w:val="Heading 8 Char"/>
    <w:basedOn w:val="DefaultParagraphFont"/>
    <w:link w:val="Heading8"/>
    <w:semiHidden/>
    <w:qFormat/>
    <w:rPr>
      <w:rFonts w:ascii="Tahoma" w:eastAsia="Times New Roman" w:hAnsi="Tahoma" w:cs="Tahoma"/>
      <w:b/>
      <w:bCs/>
      <w:sz w:val="28"/>
      <w:szCs w:val="24"/>
      <w:lang w:val="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font61">
    <w:name w:val="font61"/>
    <w:qFormat/>
    <w:rPr>
      <w:rFonts w:ascii="Footlight MT Light" w:eastAsia="Footlight MT Light" w:hAnsi="Footlight MT Light" w:cs="Footlight MT Light" w:hint="default"/>
      <w:color w:val="008080"/>
      <w:sz w:val="24"/>
      <w:szCs w:val="24"/>
      <w:u w:val="none"/>
    </w:rPr>
  </w:style>
  <w:style w:type="character" w:customStyle="1" w:styleId="font51">
    <w:name w:val="font51"/>
    <w:rPr>
      <w:rFonts w:ascii="Footlight MT Light" w:eastAsia="Footlight MT Light" w:hAnsi="Footlight MT Light" w:cs="Footlight MT Light" w:hint="default"/>
      <w:color w:val="000000"/>
      <w:sz w:val="24"/>
      <w:szCs w:val="24"/>
      <w:u w:val="none"/>
    </w:rPr>
  </w:style>
  <w:style w:type="character" w:customStyle="1" w:styleId="font71">
    <w:name w:val="font71"/>
    <w:qFormat/>
    <w:rPr>
      <w:rFonts w:ascii="Footlight MT Light" w:eastAsia="Footlight MT Light" w:hAnsi="Footlight MT Light" w:cs="Footlight MT Light" w:hint="default"/>
      <w:b/>
      <w:bCs/>
      <w:color w:val="000000"/>
      <w:sz w:val="24"/>
      <w:szCs w:val="24"/>
      <w:u w:val="none"/>
    </w:rPr>
  </w:style>
  <w:style w:type="character" w:customStyle="1" w:styleId="font91">
    <w:name w:val="font91"/>
    <w:qFormat/>
    <w:rPr>
      <w:rFonts w:ascii="Footlight MT Light" w:eastAsia="Footlight MT Light" w:hAnsi="Footlight MT Light" w:cs="Footlight MT Light" w:hint="default"/>
      <w:color w:val="000000"/>
      <w:sz w:val="24"/>
      <w:szCs w:val="24"/>
      <w:u w:val="single"/>
    </w:rPr>
  </w:style>
  <w:style w:type="character" w:customStyle="1" w:styleId="font81">
    <w:name w:val="font81"/>
    <w:qFormat/>
    <w:rPr>
      <w:rFonts w:ascii="Footlight MT Light" w:eastAsia="Footlight MT Light" w:hAnsi="Footlight MT Light" w:cs="Footlight MT Light" w:hint="default"/>
      <w:b/>
      <w:bCs/>
      <w:color w:val="000000"/>
      <w:sz w:val="24"/>
      <w:szCs w:val="24"/>
      <w:u w:val="single"/>
    </w:rPr>
  </w:style>
  <w:style w:type="character" w:customStyle="1" w:styleId="font21">
    <w:name w:val="font21"/>
    <w:rPr>
      <w:rFonts w:ascii="Footlight MT Light" w:eastAsia="Footlight MT Light" w:hAnsi="Footlight MT Light" w:cs="Footlight MT Light" w:hint="default"/>
      <w:color w:val="000000"/>
      <w:sz w:val="24"/>
      <w:szCs w:val="24"/>
      <w:u w:val="none"/>
    </w:rPr>
  </w:style>
  <w:style w:type="character" w:customStyle="1" w:styleId="font31">
    <w:name w:val="font31"/>
    <w:qFormat/>
    <w:rPr>
      <w:rFonts w:ascii="Footlight MT Light" w:eastAsia="Footlight MT Light" w:hAnsi="Footlight MT Light" w:cs="Footlight MT Light" w:hint="default"/>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cdfnjoro@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BDE2F-BF22-448A-B1D0-E5A14952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Admin</cp:lastModifiedBy>
  <cp:revision>2</cp:revision>
  <cp:lastPrinted>2022-02-17T08:19:00Z</cp:lastPrinted>
  <dcterms:created xsi:type="dcterms:W3CDTF">2023-03-07T09:36:00Z</dcterms:created>
  <dcterms:modified xsi:type="dcterms:W3CDTF">2023-03-07T09:36:00Z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1CA8FDA95D514B668F7EF7696A099B45</vt:lpwstr>
  </property>
</Properties>
</file>