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4C" w:rsidRPr="007F54C3" w:rsidRDefault="00F87492" w:rsidP="00F87492">
      <w:pPr>
        <w:ind w:left="1440" w:firstLine="720"/>
        <w:rPr>
          <w:b/>
          <w:sz w:val="24"/>
          <w:szCs w:val="24"/>
        </w:rPr>
      </w:pPr>
      <w:r w:rsidRPr="007F54C3">
        <w:rPr>
          <w:b/>
          <w:noProof/>
          <w:sz w:val="24"/>
          <w:szCs w:val="24"/>
          <w:lang w:val="en-US"/>
        </w:rPr>
        <w:drawing>
          <wp:anchor distT="0" distB="0" distL="114300" distR="114300" simplePos="0" relativeHeight="251658240" behindDoc="0" locked="0" layoutInCell="1" allowOverlap="1">
            <wp:simplePos x="0" y="0"/>
            <wp:positionH relativeFrom="column">
              <wp:posOffset>1933575</wp:posOffset>
            </wp:positionH>
            <wp:positionV relativeFrom="page">
              <wp:posOffset>47625</wp:posOffset>
            </wp:positionV>
            <wp:extent cx="1143000" cy="819150"/>
            <wp:effectExtent l="0" t="0" r="0" b="0"/>
            <wp:wrapThrough wrapText="bothSides">
              <wp:wrapPolygon edited="0">
                <wp:start x="0" y="0"/>
                <wp:lineTo x="0" y="21098"/>
                <wp:lineTo x="21240" y="21098"/>
                <wp:lineTo x="212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f 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3000" cy="819150"/>
                    </a:xfrm>
                    <a:prstGeom prst="rect">
                      <a:avLst/>
                    </a:prstGeom>
                  </pic:spPr>
                </pic:pic>
              </a:graphicData>
            </a:graphic>
          </wp:anchor>
        </w:drawing>
      </w:r>
      <w:r w:rsidRPr="007F54C3">
        <w:rPr>
          <w:b/>
          <w:sz w:val="24"/>
          <w:szCs w:val="24"/>
        </w:rPr>
        <w:t>NG-CDF KITUI SOUTH CONSTITUENCY</w:t>
      </w:r>
    </w:p>
    <w:p w:rsidR="00F87492" w:rsidRPr="007F54C3" w:rsidRDefault="00F87492">
      <w:pPr>
        <w:rPr>
          <w:b/>
          <w:u w:val="single"/>
        </w:rPr>
      </w:pPr>
      <w:r w:rsidRPr="007F54C3">
        <w:rPr>
          <w:b/>
          <w:u w:val="single"/>
        </w:rPr>
        <w:t>COMMITTEE MEETING HELD ON WEDNESDAY 31/1/2018 AT CDF OFFICE MUTOMO</w:t>
      </w:r>
    </w:p>
    <w:p w:rsidR="00F87492" w:rsidRPr="007F54C3" w:rsidRDefault="00F87492">
      <w:pPr>
        <w:rPr>
          <w:b/>
          <w:u w:val="single"/>
        </w:rPr>
      </w:pPr>
      <w:r w:rsidRPr="007F54C3">
        <w:rPr>
          <w:b/>
          <w:u w:val="single"/>
        </w:rPr>
        <w:t>PRESENT</w:t>
      </w:r>
    </w:p>
    <w:p w:rsidR="00F87492" w:rsidRDefault="00F87492" w:rsidP="00F87492">
      <w:pPr>
        <w:pStyle w:val="ListParagraph"/>
        <w:numPr>
          <w:ilvl w:val="0"/>
          <w:numId w:val="1"/>
        </w:numPr>
      </w:pPr>
      <w:r>
        <w:t>Florence Martin-</w:t>
      </w:r>
      <w:r w:rsidR="007F5EC3">
        <w:t xml:space="preserve">        </w:t>
      </w:r>
      <w:r w:rsidR="003C5A4F">
        <w:tab/>
      </w:r>
      <w:r>
        <w:t>chairperson</w:t>
      </w:r>
      <w:r w:rsidR="007F54C3">
        <w:t>.</w:t>
      </w:r>
    </w:p>
    <w:p w:rsidR="00F87492" w:rsidRDefault="00F87492" w:rsidP="00F87492">
      <w:pPr>
        <w:pStyle w:val="ListParagraph"/>
        <w:numPr>
          <w:ilvl w:val="0"/>
          <w:numId w:val="1"/>
        </w:numPr>
      </w:pPr>
      <w:r>
        <w:t>Samuel Mutisya-</w:t>
      </w:r>
      <w:r w:rsidR="007F5EC3">
        <w:t xml:space="preserve">        </w:t>
      </w:r>
      <w:r w:rsidR="003C5A4F">
        <w:tab/>
      </w:r>
      <w:r w:rsidR="007F5EC3">
        <w:t xml:space="preserve"> </w:t>
      </w:r>
      <w:r>
        <w:t>FAM</w:t>
      </w:r>
    </w:p>
    <w:p w:rsidR="00F87492" w:rsidRDefault="00F87492" w:rsidP="00F87492">
      <w:pPr>
        <w:pStyle w:val="ListParagraph"/>
        <w:numPr>
          <w:ilvl w:val="0"/>
          <w:numId w:val="1"/>
        </w:numPr>
      </w:pPr>
      <w:r>
        <w:t xml:space="preserve">Kenneth </w:t>
      </w:r>
      <w:proofErr w:type="spellStart"/>
      <w:r>
        <w:t>Kitonyo</w:t>
      </w:r>
      <w:proofErr w:type="spellEnd"/>
      <w:r>
        <w:t>-</w:t>
      </w:r>
      <w:r w:rsidR="007F5EC3">
        <w:t xml:space="preserve">        </w:t>
      </w:r>
      <w:r w:rsidR="003C5A4F">
        <w:tab/>
      </w:r>
      <w:r>
        <w:t>Secretary</w:t>
      </w:r>
    </w:p>
    <w:p w:rsidR="00F87492" w:rsidRDefault="00F87492" w:rsidP="00F87492">
      <w:pPr>
        <w:pStyle w:val="ListParagraph"/>
        <w:numPr>
          <w:ilvl w:val="0"/>
          <w:numId w:val="1"/>
        </w:numPr>
      </w:pPr>
      <w:proofErr w:type="spellStart"/>
      <w:r>
        <w:t>Muthama</w:t>
      </w:r>
      <w:proofErr w:type="spellEnd"/>
      <w:r>
        <w:t xml:space="preserve"> </w:t>
      </w:r>
      <w:proofErr w:type="spellStart"/>
      <w:r>
        <w:t>Kieti</w:t>
      </w:r>
      <w:proofErr w:type="spellEnd"/>
      <w:r>
        <w:t>-</w:t>
      </w:r>
      <w:r w:rsidR="007F54C3">
        <w:t xml:space="preserve">  </w:t>
      </w:r>
      <w:r w:rsidR="007F5EC3">
        <w:t xml:space="preserve">         </w:t>
      </w:r>
      <w:r w:rsidR="003C5A4F">
        <w:tab/>
      </w:r>
      <w:r>
        <w:t>Member</w:t>
      </w:r>
    </w:p>
    <w:p w:rsidR="00F87492" w:rsidRDefault="007F54C3" w:rsidP="00F87492">
      <w:pPr>
        <w:pStyle w:val="ListParagraph"/>
        <w:numPr>
          <w:ilvl w:val="0"/>
          <w:numId w:val="1"/>
        </w:numPr>
      </w:pPr>
      <w:r>
        <w:t>Evelyn</w:t>
      </w:r>
      <w:r w:rsidR="00F87492">
        <w:t xml:space="preserve"> </w:t>
      </w:r>
      <w:proofErr w:type="spellStart"/>
      <w:r w:rsidR="00F87492">
        <w:t>Mutua</w:t>
      </w:r>
      <w:proofErr w:type="spellEnd"/>
      <w:r w:rsidR="00F87492">
        <w:t>-</w:t>
      </w:r>
      <w:r>
        <w:t xml:space="preserve">    </w:t>
      </w:r>
      <w:r w:rsidR="007F5EC3">
        <w:t xml:space="preserve">         </w:t>
      </w:r>
      <w:r w:rsidR="003C5A4F">
        <w:tab/>
      </w:r>
      <w:r w:rsidR="00F87492">
        <w:t>member</w:t>
      </w:r>
    </w:p>
    <w:p w:rsidR="00F87492" w:rsidRDefault="00F87492" w:rsidP="00F87492">
      <w:pPr>
        <w:pStyle w:val="ListParagraph"/>
        <w:numPr>
          <w:ilvl w:val="0"/>
          <w:numId w:val="1"/>
        </w:numPr>
      </w:pPr>
      <w:r>
        <w:t>Chris</w:t>
      </w:r>
      <w:r w:rsidR="000F3BDB">
        <w:t xml:space="preserve">topher </w:t>
      </w:r>
      <w:proofErr w:type="spellStart"/>
      <w:r w:rsidR="000F3BDB">
        <w:t>Ngumbi</w:t>
      </w:r>
      <w:proofErr w:type="spellEnd"/>
      <w:r w:rsidR="000F3BDB">
        <w:t>-</w:t>
      </w:r>
      <w:r w:rsidR="007F5EC3">
        <w:t xml:space="preserve"> </w:t>
      </w:r>
      <w:r w:rsidR="003C5A4F">
        <w:tab/>
      </w:r>
      <w:r w:rsidR="000F3BDB">
        <w:t>member</w:t>
      </w:r>
      <w:r>
        <w:t xml:space="preserve"> </w:t>
      </w:r>
    </w:p>
    <w:p w:rsidR="00F87492" w:rsidRDefault="00F87492" w:rsidP="00F87492">
      <w:pPr>
        <w:pStyle w:val="ListParagraph"/>
        <w:numPr>
          <w:ilvl w:val="0"/>
          <w:numId w:val="1"/>
        </w:numPr>
      </w:pPr>
      <w:r>
        <w:t xml:space="preserve">Jonathan </w:t>
      </w:r>
      <w:proofErr w:type="spellStart"/>
      <w:r>
        <w:t>Muthangya</w:t>
      </w:r>
      <w:proofErr w:type="spellEnd"/>
      <w:r>
        <w:t>-</w:t>
      </w:r>
      <w:r w:rsidR="003C5A4F">
        <w:tab/>
      </w:r>
      <w:r>
        <w:t>Member</w:t>
      </w:r>
    </w:p>
    <w:p w:rsidR="00F87492" w:rsidRDefault="00F87492" w:rsidP="00F87492">
      <w:pPr>
        <w:pStyle w:val="ListParagraph"/>
        <w:numPr>
          <w:ilvl w:val="0"/>
          <w:numId w:val="1"/>
        </w:numPr>
      </w:pPr>
      <w:r>
        <w:t xml:space="preserve">Mary   </w:t>
      </w:r>
      <w:proofErr w:type="spellStart"/>
      <w:r w:rsidR="000F3BDB">
        <w:t>Mulwa</w:t>
      </w:r>
      <w:proofErr w:type="spellEnd"/>
      <w:r>
        <w:t xml:space="preserve">            -</w:t>
      </w:r>
      <w:r w:rsidR="003C5A4F">
        <w:tab/>
      </w:r>
      <w:r>
        <w:t xml:space="preserve"> member </w:t>
      </w:r>
    </w:p>
    <w:p w:rsidR="003C5A4F" w:rsidRDefault="003C5A4F" w:rsidP="00F87492">
      <w:pPr>
        <w:pStyle w:val="ListParagraph"/>
        <w:numPr>
          <w:ilvl w:val="0"/>
          <w:numId w:val="1"/>
        </w:numPr>
      </w:pPr>
      <w:r>
        <w:t xml:space="preserve">Jeremiah </w:t>
      </w:r>
      <w:proofErr w:type="spellStart"/>
      <w:r>
        <w:t>Tumo</w:t>
      </w:r>
      <w:proofErr w:type="spellEnd"/>
      <w:r>
        <w:tab/>
      </w:r>
      <w:r>
        <w:tab/>
        <w:t>Member</w:t>
      </w:r>
    </w:p>
    <w:p w:rsidR="00F87492" w:rsidRDefault="00F87492" w:rsidP="00F87492">
      <w:pPr>
        <w:rPr>
          <w:b/>
          <w:u w:val="single"/>
        </w:rPr>
      </w:pPr>
      <w:r w:rsidRPr="007F54C3">
        <w:rPr>
          <w:b/>
          <w:u w:val="single"/>
        </w:rPr>
        <w:t>ITEMS OF AGENDA</w:t>
      </w:r>
    </w:p>
    <w:p w:rsidR="007F54C3" w:rsidRDefault="000F3BDB" w:rsidP="007F54C3">
      <w:pPr>
        <w:pStyle w:val="ListParagraph"/>
        <w:numPr>
          <w:ilvl w:val="0"/>
          <w:numId w:val="6"/>
        </w:numPr>
      </w:pPr>
      <w:r>
        <w:t>Preliminaries</w:t>
      </w:r>
    </w:p>
    <w:p w:rsidR="0049057C" w:rsidRDefault="0049057C" w:rsidP="007F54C3">
      <w:pPr>
        <w:pStyle w:val="ListParagraph"/>
        <w:numPr>
          <w:ilvl w:val="0"/>
          <w:numId w:val="6"/>
        </w:numPr>
      </w:pPr>
      <w:r>
        <w:t>Reading of the previous meeting minutes</w:t>
      </w:r>
    </w:p>
    <w:p w:rsidR="0049057C" w:rsidRDefault="0049057C" w:rsidP="007F54C3">
      <w:pPr>
        <w:pStyle w:val="ListParagraph"/>
        <w:numPr>
          <w:ilvl w:val="0"/>
          <w:numId w:val="6"/>
        </w:numPr>
      </w:pPr>
      <w:r>
        <w:t xml:space="preserve">Matters arising </w:t>
      </w:r>
    </w:p>
    <w:p w:rsidR="000F3BDB" w:rsidRDefault="000F3BDB" w:rsidP="007F54C3">
      <w:pPr>
        <w:pStyle w:val="ListParagraph"/>
        <w:numPr>
          <w:ilvl w:val="0"/>
          <w:numId w:val="6"/>
        </w:numPr>
      </w:pPr>
      <w:r>
        <w:t>Preparation of project proposal 2017/2018</w:t>
      </w:r>
    </w:p>
    <w:p w:rsidR="000F3BDB" w:rsidRDefault="000F3BDB" w:rsidP="007F54C3">
      <w:pPr>
        <w:pStyle w:val="ListParagraph"/>
        <w:numPr>
          <w:ilvl w:val="0"/>
          <w:numId w:val="6"/>
        </w:numPr>
      </w:pPr>
      <w:r>
        <w:t>Projects tendering</w:t>
      </w:r>
    </w:p>
    <w:p w:rsidR="000F3BDB" w:rsidRDefault="000F3BDB" w:rsidP="000F3BDB">
      <w:pPr>
        <w:pStyle w:val="ListParagraph"/>
        <w:numPr>
          <w:ilvl w:val="0"/>
          <w:numId w:val="7"/>
        </w:numPr>
      </w:pPr>
      <w:r>
        <w:t>Ilusya primary –fencing</w:t>
      </w:r>
    </w:p>
    <w:p w:rsidR="000F3BDB" w:rsidRDefault="000F3BDB" w:rsidP="000F3BDB">
      <w:pPr>
        <w:pStyle w:val="ListParagraph"/>
        <w:numPr>
          <w:ilvl w:val="0"/>
          <w:numId w:val="7"/>
        </w:numPr>
      </w:pPr>
      <w:r>
        <w:t>Kivandeni borehole-</w:t>
      </w:r>
      <w:r w:rsidR="007F5EC3">
        <w:t>equipping</w:t>
      </w:r>
    </w:p>
    <w:p w:rsidR="000F3BDB" w:rsidRDefault="000F3BDB" w:rsidP="000F3BDB">
      <w:pPr>
        <w:pStyle w:val="ListParagraph"/>
        <w:numPr>
          <w:ilvl w:val="0"/>
          <w:numId w:val="7"/>
        </w:numPr>
      </w:pPr>
      <w:r>
        <w:t>Mutomo educational office –construction of office</w:t>
      </w:r>
    </w:p>
    <w:p w:rsidR="000F3BDB" w:rsidRDefault="000F3BDB" w:rsidP="000F3BDB">
      <w:pPr>
        <w:pStyle w:val="ListParagraph"/>
        <w:numPr>
          <w:ilvl w:val="0"/>
          <w:numId w:val="7"/>
        </w:numPr>
      </w:pPr>
      <w:r>
        <w:t>Kyatune Girls High school –construction of a classroom</w:t>
      </w:r>
    </w:p>
    <w:p w:rsidR="000F3BDB" w:rsidRDefault="000F3BDB" w:rsidP="000F3BDB">
      <w:pPr>
        <w:pStyle w:val="ListParagraph"/>
        <w:numPr>
          <w:ilvl w:val="0"/>
          <w:numId w:val="7"/>
        </w:numPr>
      </w:pPr>
      <w:r>
        <w:t>Nzeeu foot bridge – foot bridge</w:t>
      </w:r>
    </w:p>
    <w:p w:rsidR="000F3BDB" w:rsidRDefault="000F3BDB" w:rsidP="000F3BDB">
      <w:pPr>
        <w:pStyle w:val="ListParagraph"/>
        <w:numPr>
          <w:ilvl w:val="0"/>
          <w:numId w:val="7"/>
        </w:numPr>
      </w:pPr>
      <w:r>
        <w:t>Kisiio Irrigation Scheme</w:t>
      </w:r>
    </w:p>
    <w:p w:rsidR="000F3BDB" w:rsidRDefault="000F3BDB" w:rsidP="000F3BDB">
      <w:pPr>
        <w:pStyle w:val="ListParagraph"/>
        <w:numPr>
          <w:ilvl w:val="0"/>
          <w:numId w:val="6"/>
        </w:numPr>
      </w:pPr>
      <w:r>
        <w:t>Overview of 2016/2017</w:t>
      </w:r>
    </w:p>
    <w:p w:rsidR="000F3BDB" w:rsidRDefault="0049057C" w:rsidP="000F3BDB">
      <w:pPr>
        <w:pStyle w:val="ListParagraph"/>
        <w:numPr>
          <w:ilvl w:val="0"/>
          <w:numId w:val="8"/>
        </w:numPr>
      </w:pPr>
      <w:r>
        <w:t>Project information letters</w:t>
      </w:r>
    </w:p>
    <w:p w:rsidR="0049057C" w:rsidRDefault="0049057C" w:rsidP="000F3BDB">
      <w:pPr>
        <w:pStyle w:val="ListParagraph"/>
        <w:numPr>
          <w:ilvl w:val="0"/>
          <w:numId w:val="8"/>
        </w:numPr>
      </w:pPr>
      <w:r>
        <w:t>BQ to be prepared</w:t>
      </w:r>
    </w:p>
    <w:p w:rsidR="0049057C" w:rsidRDefault="0049057C" w:rsidP="000F3BDB">
      <w:pPr>
        <w:pStyle w:val="ListParagraph"/>
        <w:numPr>
          <w:ilvl w:val="0"/>
          <w:numId w:val="8"/>
        </w:numPr>
      </w:pPr>
      <w:r>
        <w:t>PMCs to be constituted</w:t>
      </w:r>
    </w:p>
    <w:p w:rsidR="0049057C" w:rsidRDefault="0049057C" w:rsidP="000F3BDB">
      <w:pPr>
        <w:pStyle w:val="ListParagraph"/>
        <w:numPr>
          <w:ilvl w:val="0"/>
          <w:numId w:val="8"/>
        </w:numPr>
      </w:pPr>
      <w:r>
        <w:t>Opening of Bank Accounts</w:t>
      </w:r>
    </w:p>
    <w:p w:rsidR="0049057C" w:rsidRDefault="0049057C" w:rsidP="0049057C">
      <w:pPr>
        <w:ind w:left="360"/>
      </w:pPr>
      <w:r>
        <w:t>7. NG-CDF Staff Issues</w:t>
      </w:r>
    </w:p>
    <w:p w:rsidR="0049057C" w:rsidRDefault="0049057C" w:rsidP="0049057C">
      <w:pPr>
        <w:pStyle w:val="ListParagraph"/>
        <w:numPr>
          <w:ilvl w:val="0"/>
          <w:numId w:val="9"/>
        </w:numPr>
      </w:pPr>
      <w:r>
        <w:t>Watch man</w:t>
      </w:r>
    </w:p>
    <w:p w:rsidR="0049057C" w:rsidRDefault="0049057C" w:rsidP="0049057C">
      <w:pPr>
        <w:pStyle w:val="ListParagraph"/>
        <w:numPr>
          <w:ilvl w:val="0"/>
          <w:numId w:val="9"/>
        </w:numPr>
      </w:pPr>
      <w:r>
        <w:t>Clerk of works</w:t>
      </w:r>
    </w:p>
    <w:p w:rsidR="0049057C" w:rsidRDefault="0049057C" w:rsidP="0049057C">
      <w:pPr>
        <w:pStyle w:val="ListParagraph"/>
        <w:numPr>
          <w:ilvl w:val="0"/>
          <w:numId w:val="9"/>
        </w:numPr>
      </w:pPr>
      <w:r>
        <w:t>Contracts and salary reviews</w:t>
      </w:r>
    </w:p>
    <w:p w:rsidR="0049057C" w:rsidRDefault="0049057C" w:rsidP="0049057C">
      <w:pPr>
        <w:pStyle w:val="ListParagraph"/>
        <w:numPr>
          <w:ilvl w:val="0"/>
          <w:numId w:val="1"/>
        </w:numPr>
      </w:pPr>
      <w:r>
        <w:t>Re-allocations</w:t>
      </w:r>
    </w:p>
    <w:p w:rsidR="0049057C" w:rsidRDefault="0049057C" w:rsidP="0049057C">
      <w:pPr>
        <w:pStyle w:val="ListParagraph"/>
        <w:numPr>
          <w:ilvl w:val="0"/>
          <w:numId w:val="10"/>
        </w:numPr>
      </w:pPr>
      <w:r>
        <w:t>Resubmission of un-approved projects-2014/15</w:t>
      </w:r>
    </w:p>
    <w:p w:rsidR="0049057C" w:rsidRDefault="0049057C" w:rsidP="0049057C">
      <w:pPr>
        <w:pStyle w:val="ListParagraph"/>
        <w:numPr>
          <w:ilvl w:val="0"/>
          <w:numId w:val="1"/>
        </w:numPr>
      </w:pPr>
      <w:r>
        <w:t>A.O.B</w:t>
      </w:r>
    </w:p>
    <w:p w:rsidR="0049057C" w:rsidRDefault="0049057C" w:rsidP="0049057C">
      <w:pPr>
        <w:pStyle w:val="ListParagraph"/>
        <w:numPr>
          <w:ilvl w:val="0"/>
          <w:numId w:val="1"/>
        </w:numPr>
      </w:pPr>
      <w:r>
        <w:t>Adjournment</w:t>
      </w:r>
    </w:p>
    <w:p w:rsidR="006E7C9A" w:rsidRDefault="006E7C9A" w:rsidP="006E7C9A"/>
    <w:p w:rsidR="006E7C9A" w:rsidRDefault="006E7C9A" w:rsidP="006E7C9A"/>
    <w:p w:rsidR="006E7C9A" w:rsidRDefault="006E7C9A" w:rsidP="006E7C9A"/>
    <w:p w:rsidR="006E7C9A" w:rsidRDefault="006E7C9A" w:rsidP="006E7C9A"/>
    <w:p w:rsidR="0049057C" w:rsidRPr="000F3BDB" w:rsidRDefault="0049057C" w:rsidP="0049057C">
      <w:pPr>
        <w:pStyle w:val="ListParagraph"/>
      </w:pPr>
    </w:p>
    <w:p w:rsidR="00F87492" w:rsidRPr="006E7C9A" w:rsidRDefault="00F87492" w:rsidP="00F87492">
      <w:pPr>
        <w:rPr>
          <w:b/>
        </w:rPr>
      </w:pPr>
      <w:r w:rsidRPr="006E7C9A">
        <w:rPr>
          <w:b/>
        </w:rPr>
        <w:t>NG-CDF KS/MIN 01/31/01/2018</w:t>
      </w:r>
      <w:r w:rsidR="0049057C" w:rsidRPr="006E7C9A">
        <w:rPr>
          <w:b/>
        </w:rPr>
        <w:t xml:space="preserve"> PRELIMINARIES</w:t>
      </w:r>
    </w:p>
    <w:p w:rsidR="0049057C" w:rsidRPr="00FD370A" w:rsidRDefault="0049057C" w:rsidP="00F87492">
      <w:pPr>
        <w:rPr>
          <w:b/>
        </w:rPr>
      </w:pPr>
      <w:r w:rsidRPr="00FD370A">
        <w:rPr>
          <w:b/>
        </w:rPr>
        <w:t>OPENING PRAYER</w:t>
      </w:r>
    </w:p>
    <w:p w:rsidR="007F5EC3" w:rsidRPr="0049057C" w:rsidRDefault="0049057C" w:rsidP="00F87492">
      <w:r>
        <w:t>The meeting was opened with a word of prayer from Florence Martin</w:t>
      </w:r>
      <w:r w:rsidR="007F5EC3">
        <w:t>. The Fund Account Manager, took members through the agenda of the day.</w:t>
      </w:r>
    </w:p>
    <w:p w:rsidR="007F5EC3" w:rsidRPr="006E7C9A" w:rsidRDefault="007F54C3" w:rsidP="00F87492">
      <w:pPr>
        <w:rPr>
          <w:b/>
        </w:rPr>
      </w:pPr>
      <w:r w:rsidRPr="006E7C9A">
        <w:rPr>
          <w:b/>
        </w:rPr>
        <w:t>NG-CDF KS/MIN 02/31/01/2018</w:t>
      </w:r>
      <w:r w:rsidR="007F5EC3" w:rsidRPr="006E7C9A">
        <w:rPr>
          <w:b/>
        </w:rPr>
        <w:t xml:space="preserve"> READING OF PREVIOUS MEETING MINUTES</w:t>
      </w:r>
    </w:p>
    <w:p w:rsidR="007F5EC3" w:rsidRPr="000F20FB" w:rsidRDefault="007F5EC3" w:rsidP="00F87492">
      <w:r>
        <w:t>The Fund Account Manager</w:t>
      </w:r>
      <w:r w:rsidR="005A053A">
        <w:t xml:space="preserve">- Who was the secretary in the previous </w:t>
      </w:r>
      <w:proofErr w:type="gramStart"/>
      <w:r w:rsidR="005A053A">
        <w:t xml:space="preserve">meeting </w:t>
      </w:r>
      <w:r>
        <w:t>,</w:t>
      </w:r>
      <w:proofErr w:type="gramEnd"/>
      <w:r>
        <w:t xml:space="preserve"> took members through the minutes of the previous minutes</w:t>
      </w:r>
      <w:r w:rsidR="0086447C">
        <w:t xml:space="preserve"> and they </w:t>
      </w:r>
      <w:r w:rsidR="005A053A">
        <w:t xml:space="preserve">were all confirmed </w:t>
      </w:r>
      <w:r w:rsidR="0086447C">
        <w:t xml:space="preserve"> as a true record</w:t>
      </w:r>
      <w:r w:rsidR="005A053A">
        <w:t xml:space="preserve"> of the day’s deliberations.</w:t>
      </w:r>
    </w:p>
    <w:p w:rsidR="007F54C3" w:rsidRPr="006E7C9A" w:rsidRDefault="007F54C3" w:rsidP="00F87492">
      <w:pPr>
        <w:rPr>
          <w:b/>
        </w:rPr>
      </w:pPr>
      <w:r w:rsidRPr="006E7C9A">
        <w:rPr>
          <w:b/>
        </w:rPr>
        <w:t>NG-CDF KS/MIN 03/31/01/2018</w:t>
      </w:r>
      <w:r w:rsidR="007F5EC3" w:rsidRPr="006E7C9A">
        <w:rPr>
          <w:b/>
        </w:rPr>
        <w:t xml:space="preserve"> MATTERS ARISING</w:t>
      </w:r>
    </w:p>
    <w:p w:rsidR="007F5EC3" w:rsidRDefault="0086447C" w:rsidP="00F87492">
      <w:r>
        <w:t xml:space="preserve">There </w:t>
      </w:r>
      <w:proofErr w:type="gramStart"/>
      <w:r w:rsidR="000F20FB">
        <w:t>was no matter</w:t>
      </w:r>
      <w:r w:rsidR="005A053A">
        <w:t>s</w:t>
      </w:r>
      <w:proofErr w:type="gramEnd"/>
      <w:r>
        <w:t xml:space="preserve"> arising from the previous meeting minutes. Members were satisfied with the previous deliberations</w:t>
      </w:r>
      <w:r w:rsidR="000F20FB">
        <w:t>.</w:t>
      </w:r>
    </w:p>
    <w:p w:rsidR="0086447C" w:rsidRPr="006E7C9A" w:rsidRDefault="0086447C" w:rsidP="00F87492">
      <w:pPr>
        <w:rPr>
          <w:b/>
        </w:rPr>
      </w:pPr>
      <w:r w:rsidRPr="006E7C9A">
        <w:rPr>
          <w:b/>
        </w:rPr>
        <w:t>NG-CDF KS/MIN 04/31/01/2018 PREPARATION OF PROJECT PROPOSAL 2017/2018</w:t>
      </w:r>
    </w:p>
    <w:p w:rsidR="005A053A" w:rsidRDefault="005A053A" w:rsidP="005A053A">
      <w:pPr>
        <w:jc w:val="both"/>
      </w:pPr>
      <w:r>
        <w:t xml:space="preserve">Members were </w:t>
      </w:r>
      <w:r w:rsidR="0086447C">
        <w:t xml:space="preserve">informed </w:t>
      </w:r>
      <w:r>
        <w:t xml:space="preserve">the FAM </w:t>
      </w:r>
      <w:r w:rsidR="0086447C">
        <w:t xml:space="preserve">that the constituency has been allocated </w:t>
      </w:r>
      <w:r>
        <w:rPr>
          <w:b/>
        </w:rPr>
        <w:t>ksh 86,810,344.82</w:t>
      </w:r>
      <w:r w:rsidR="0086447C">
        <w:rPr>
          <w:b/>
        </w:rPr>
        <w:t xml:space="preserve"> for the FY</w:t>
      </w:r>
      <w:r w:rsidR="0086447C">
        <w:t>2017/</w:t>
      </w:r>
      <w:proofErr w:type="gramStart"/>
      <w:r w:rsidR="0086447C">
        <w:t>2018</w:t>
      </w:r>
      <w:r>
        <w:t xml:space="preserve">  for</w:t>
      </w:r>
      <w:proofErr w:type="gramEnd"/>
      <w:r>
        <w:t xml:space="preserve"> projects </w:t>
      </w:r>
      <w:r w:rsidR="000F20FB">
        <w:t xml:space="preserve"> in the constituency.</w:t>
      </w:r>
      <w:r>
        <w:t xml:space="preserve">  After lengthy deliberations and guided by the Act and operational circulars, the NG-CDFC shared out the </w:t>
      </w:r>
      <w:proofErr w:type="gramStart"/>
      <w:r>
        <w:t>allocation  as</w:t>
      </w:r>
      <w:proofErr w:type="gramEnd"/>
      <w:r>
        <w:t xml:space="preserve"> follows:  </w:t>
      </w:r>
      <w:proofErr w:type="spellStart"/>
      <w:r>
        <w:t>ksh</w:t>
      </w:r>
      <w:proofErr w:type="spellEnd"/>
      <w:r>
        <w:t xml:space="preserve"> 40,761,509.96 going to statutory while the balance of Ksh46,048,834.86 is left for the other projects.</w:t>
      </w:r>
    </w:p>
    <w:p w:rsidR="005A053A" w:rsidRPr="005A053A" w:rsidRDefault="005A053A" w:rsidP="005A053A">
      <w:pPr>
        <w:jc w:val="both"/>
        <w:rPr>
          <w:b/>
        </w:rPr>
      </w:pPr>
      <w:r w:rsidRPr="005A053A">
        <w:rPr>
          <w:b/>
        </w:rPr>
        <w:t>The Statutory Projects as agreed are:</w:t>
      </w:r>
    </w:p>
    <w:p w:rsidR="005A053A" w:rsidRDefault="005A053A" w:rsidP="005A053A">
      <w:pPr>
        <w:pStyle w:val="ListParagraph"/>
        <w:numPr>
          <w:ilvl w:val="0"/>
          <w:numId w:val="14"/>
        </w:numPr>
        <w:jc w:val="both"/>
      </w:pPr>
      <w:r>
        <w:t>Emergency</w:t>
      </w:r>
      <w:r>
        <w:tab/>
      </w:r>
      <w:r>
        <w:tab/>
      </w:r>
      <w:r>
        <w:tab/>
        <w:t>Ksh4,568,965.52</w:t>
      </w:r>
    </w:p>
    <w:p w:rsidR="005A053A" w:rsidRDefault="005A053A" w:rsidP="005A053A">
      <w:pPr>
        <w:pStyle w:val="ListParagraph"/>
        <w:numPr>
          <w:ilvl w:val="0"/>
          <w:numId w:val="14"/>
        </w:numPr>
        <w:jc w:val="both"/>
      </w:pPr>
      <w:r>
        <w:t xml:space="preserve">Administration &amp; Recurrent </w:t>
      </w:r>
      <w:r>
        <w:tab/>
        <w:t>Ksh5,208,620.69</w:t>
      </w:r>
    </w:p>
    <w:p w:rsidR="005A053A" w:rsidRDefault="005A053A" w:rsidP="005A053A">
      <w:pPr>
        <w:pStyle w:val="ListParagraph"/>
        <w:numPr>
          <w:ilvl w:val="0"/>
          <w:numId w:val="14"/>
        </w:numPr>
        <w:jc w:val="both"/>
      </w:pPr>
      <w:r>
        <w:t>Monitoring &amp; Evaluation</w:t>
      </w:r>
      <w:r>
        <w:tab/>
        <w:t>Ksh2,604,310.34</w:t>
      </w:r>
    </w:p>
    <w:p w:rsidR="005A053A" w:rsidRDefault="005A053A" w:rsidP="005A053A">
      <w:pPr>
        <w:pStyle w:val="ListParagraph"/>
        <w:numPr>
          <w:ilvl w:val="0"/>
          <w:numId w:val="14"/>
        </w:numPr>
        <w:jc w:val="both"/>
      </w:pPr>
      <w:r>
        <w:t>Environment</w:t>
      </w:r>
      <w:r>
        <w:tab/>
      </w:r>
      <w:r>
        <w:tab/>
      </w:r>
      <w:r>
        <w:tab/>
        <w:t>Ksh1,000,000.00</w:t>
      </w:r>
    </w:p>
    <w:p w:rsidR="005A053A" w:rsidRDefault="005A053A" w:rsidP="005A053A">
      <w:pPr>
        <w:pStyle w:val="ListParagraph"/>
        <w:numPr>
          <w:ilvl w:val="0"/>
          <w:numId w:val="14"/>
        </w:numPr>
        <w:jc w:val="both"/>
      </w:pPr>
      <w:r>
        <w:t>Bursary</w:t>
      </w:r>
      <w:r>
        <w:tab/>
      </w:r>
      <w:r>
        <w:tab/>
      </w:r>
      <w:r>
        <w:tab/>
      </w:r>
      <w:r>
        <w:tab/>
        <w:t>Ksh21,702,586.21</w:t>
      </w:r>
    </w:p>
    <w:p w:rsidR="005A053A" w:rsidRDefault="005A053A" w:rsidP="005A053A">
      <w:pPr>
        <w:pStyle w:val="ListParagraph"/>
        <w:numPr>
          <w:ilvl w:val="0"/>
          <w:numId w:val="14"/>
        </w:numPr>
        <w:jc w:val="both"/>
      </w:pPr>
      <w:r>
        <w:t>ICT Innovation Hubs</w:t>
      </w:r>
      <w:r>
        <w:tab/>
      </w:r>
      <w:r>
        <w:tab/>
        <w:t>Ksh4,677,027.20</w:t>
      </w:r>
    </w:p>
    <w:p w:rsidR="005A053A" w:rsidRDefault="005A053A" w:rsidP="005A053A">
      <w:pPr>
        <w:pStyle w:val="ListParagraph"/>
        <w:jc w:val="both"/>
      </w:pPr>
    </w:p>
    <w:p w:rsidR="000F20FB" w:rsidRDefault="000F20FB" w:rsidP="00F87492">
      <w:r>
        <w:t>Members have agreed to carry out public participation</w:t>
      </w:r>
      <w:r w:rsidR="00093097">
        <w:t xml:space="preserve"> through ward meetings</w:t>
      </w:r>
      <w:r>
        <w:t xml:space="preserve"> on project identification to enable</w:t>
      </w:r>
      <w:r w:rsidR="005A053A">
        <w:t xml:space="preserve"> the NG-CDFC get public opinions on what projects they </w:t>
      </w:r>
      <w:proofErr w:type="gramStart"/>
      <w:r w:rsidR="005A053A">
        <w:t>need .</w:t>
      </w:r>
      <w:proofErr w:type="gramEnd"/>
      <w:r w:rsidR="005A053A">
        <w:t xml:space="preserve"> </w:t>
      </w:r>
    </w:p>
    <w:p w:rsidR="000F20FB" w:rsidRDefault="000F20FB" w:rsidP="00F87492">
      <w:r>
        <w:t xml:space="preserve">The </w:t>
      </w:r>
      <w:proofErr w:type="gramStart"/>
      <w:r>
        <w:t xml:space="preserve">committee </w:t>
      </w:r>
      <w:r w:rsidR="005A053A">
        <w:t xml:space="preserve"> proposed</w:t>
      </w:r>
      <w:proofErr w:type="gramEnd"/>
      <w:r w:rsidR="005A053A">
        <w:t xml:space="preserve"> </w:t>
      </w:r>
      <w:r>
        <w:t xml:space="preserve"> to </w:t>
      </w:r>
      <w:r w:rsidR="00093097">
        <w:t>liaise</w:t>
      </w:r>
      <w:r>
        <w:t xml:space="preserve"> with chiefs </w:t>
      </w:r>
      <w:r w:rsidR="005A053A">
        <w:t xml:space="preserve"> and other opinion leaders in the constituency </w:t>
      </w:r>
      <w:r>
        <w:t>to</w:t>
      </w:r>
      <w:r w:rsidR="005A053A">
        <w:t xml:space="preserve"> help in </w:t>
      </w:r>
      <w:r>
        <w:t xml:space="preserve"> plan</w:t>
      </w:r>
      <w:r w:rsidR="005A053A">
        <w:t xml:space="preserve">ning </w:t>
      </w:r>
      <w:r>
        <w:t xml:space="preserve"> for </w:t>
      </w:r>
      <w:r w:rsidR="00093097">
        <w:t>the meetings.</w:t>
      </w:r>
      <w:r w:rsidR="005A053A">
        <w:t xml:space="preserve"> It was agreed,  with  at least  two Meetings per ward in the six wards, the program would run from the 2</w:t>
      </w:r>
      <w:r w:rsidR="005A053A" w:rsidRPr="005A053A">
        <w:rPr>
          <w:vertAlign w:val="superscript"/>
        </w:rPr>
        <w:t>nd</w:t>
      </w:r>
      <w:r w:rsidR="005A053A">
        <w:t xml:space="preserve"> February to the 16</w:t>
      </w:r>
      <w:r w:rsidR="005A053A" w:rsidRPr="005A053A">
        <w:rPr>
          <w:vertAlign w:val="superscript"/>
        </w:rPr>
        <w:t>th</w:t>
      </w:r>
      <w:r w:rsidR="005A053A">
        <w:t xml:space="preserve"> February after which the committee will meet to deliberate on the views, collate them  and prioritize for onward submission to the NG-CDF Board. </w:t>
      </w:r>
    </w:p>
    <w:p w:rsidR="00093097" w:rsidRPr="00FD370A" w:rsidRDefault="00093097" w:rsidP="00F87492">
      <w:pPr>
        <w:rPr>
          <w:b/>
        </w:rPr>
      </w:pPr>
      <w:r w:rsidRPr="00FD370A">
        <w:rPr>
          <w:b/>
        </w:rPr>
        <w:t>NG-CDF KS/MIN 05/31/01/2018 PROJECTS TENDERING</w:t>
      </w:r>
    </w:p>
    <w:p w:rsidR="00093097" w:rsidRDefault="00093097" w:rsidP="00F87492">
      <w:r>
        <w:t>Members have authorised for the project tendering process to start immediately to facilitate implementation of the following projects:</w:t>
      </w:r>
    </w:p>
    <w:p w:rsidR="00093097" w:rsidRDefault="00093097" w:rsidP="00093097">
      <w:pPr>
        <w:pStyle w:val="ListParagraph"/>
        <w:numPr>
          <w:ilvl w:val="0"/>
          <w:numId w:val="9"/>
        </w:numPr>
      </w:pPr>
      <w:r>
        <w:t>Ilusya primary –fencing</w:t>
      </w:r>
    </w:p>
    <w:p w:rsidR="00093097" w:rsidRDefault="00093097" w:rsidP="00093097">
      <w:pPr>
        <w:pStyle w:val="ListParagraph"/>
        <w:numPr>
          <w:ilvl w:val="0"/>
          <w:numId w:val="9"/>
        </w:numPr>
      </w:pPr>
      <w:r>
        <w:t>Kivandeni borehole-equipping</w:t>
      </w:r>
    </w:p>
    <w:p w:rsidR="00093097" w:rsidRDefault="00093097" w:rsidP="00093097">
      <w:pPr>
        <w:pStyle w:val="ListParagraph"/>
        <w:numPr>
          <w:ilvl w:val="0"/>
          <w:numId w:val="9"/>
        </w:numPr>
      </w:pPr>
      <w:r>
        <w:t>Mutomo educational office –construction of office</w:t>
      </w:r>
    </w:p>
    <w:p w:rsidR="00093097" w:rsidRDefault="00093097" w:rsidP="00093097">
      <w:pPr>
        <w:pStyle w:val="ListParagraph"/>
        <w:numPr>
          <w:ilvl w:val="0"/>
          <w:numId w:val="9"/>
        </w:numPr>
      </w:pPr>
      <w:r>
        <w:t>Kyatune Girls High school –construction of a classroom</w:t>
      </w:r>
    </w:p>
    <w:p w:rsidR="00093097" w:rsidRDefault="00093097" w:rsidP="00093097">
      <w:pPr>
        <w:pStyle w:val="ListParagraph"/>
        <w:numPr>
          <w:ilvl w:val="0"/>
          <w:numId w:val="9"/>
        </w:numPr>
      </w:pPr>
      <w:r>
        <w:t>Nzeeu foot bridge – foot bridge</w:t>
      </w:r>
    </w:p>
    <w:p w:rsidR="00093097" w:rsidRDefault="00093097" w:rsidP="00093097">
      <w:pPr>
        <w:pStyle w:val="ListParagraph"/>
        <w:numPr>
          <w:ilvl w:val="0"/>
          <w:numId w:val="9"/>
        </w:numPr>
      </w:pPr>
      <w:r>
        <w:t>Kisiio Irrigation Scheme</w:t>
      </w:r>
    </w:p>
    <w:p w:rsidR="00093097" w:rsidRDefault="00093097" w:rsidP="00093097">
      <w:r>
        <w:t>FAM to advertise the above projects.</w:t>
      </w:r>
    </w:p>
    <w:p w:rsidR="00093097" w:rsidRPr="00FD370A" w:rsidRDefault="00093097" w:rsidP="00093097">
      <w:pPr>
        <w:rPr>
          <w:b/>
        </w:rPr>
      </w:pPr>
      <w:r w:rsidRPr="00FD370A">
        <w:rPr>
          <w:b/>
        </w:rPr>
        <w:t>NG-CDF KS/ MIN 06/31/01/2018 OVERVIEW OF 2016/17 PRO</w:t>
      </w:r>
      <w:r w:rsidR="009D5A05" w:rsidRPr="00FD370A">
        <w:rPr>
          <w:b/>
        </w:rPr>
        <w:t>JECTS AS SUBMITTED</w:t>
      </w:r>
    </w:p>
    <w:p w:rsidR="005A053A" w:rsidRDefault="009D5A05" w:rsidP="00093097">
      <w:r>
        <w:t>The Manager took members through the list of projects for 2016/17 submitted to the NG-C</w:t>
      </w:r>
      <w:r w:rsidR="005A053A">
        <w:t xml:space="preserve">DF </w:t>
      </w:r>
      <w:proofErr w:type="gramStart"/>
      <w:r w:rsidR="005A053A">
        <w:t>Board  to</w:t>
      </w:r>
      <w:proofErr w:type="gramEnd"/>
      <w:r w:rsidR="005A053A">
        <w:t xml:space="preserve"> familiarize themselves as the proposals were submitted by a different committee. He informed them the projects read have since been approved by the Board but only money meant for emergency had been received from the 2016/17 allocations.</w:t>
      </w:r>
    </w:p>
    <w:p w:rsidR="009D5A05" w:rsidRDefault="005A053A" w:rsidP="00093097">
      <w:r>
        <w:t>It was therefore agreed, in preparation for implementation of the projects once the AIE is received, the FAM would start engaging the PMCs to update their data, communicating officially and facilitating the opening of bank accounts.</w:t>
      </w:r>
    </w:p>
    <w:p w:rsidR="005A053A" w:rsidRDefault="005A053A" w:rsidP="00093097">
      <w:pPr>
        <w:rPr>
          <w:b/>
        </w:rPr>
      </w:pPr>
    </w:p>
    <w:p w:rsidR="009D5A05" w:rsidRPr="00FD370A" w:rsidRDefault="009D5A05" w:rsidP="00093097">
      <w:pPr>
        <w:rPr>
          <w:b/>
        </w:rPr>
      </w:pPr>
      <w:r w:rsidRPr="00FD370A">
        <w:rPr>
          <w:b/>
        </w:rPr>
        <w:t>NG-CDF KS/MIN 07/31/01/2018 NG-CDF STAFF ISSUES</w:t>
      </w:r>
    </w:p>
    <w:p w:rsidR="009D5A05" w:rsidRDefault="005A053A" w:rsidP="00093097">
      <w:r>
        <w:t xml:space="preserve">Members </w:t>
      </w:r>
      <w:proofErr w:type="gramStart"/>
      <w:r>
        <w:t>were  informed</w:t>
      </w:r>
      <w:proofErr w:type="gramEnd"/>
      <w:r>
        <w:t xml:space="preserve"> that there were gaps in staff that needed to be filled; security and clerk of works. </w:t>
      </w:r>
      <w:r w:rsidR="00E71AE0">
        <w:t xml:space="preserve"> The</w:t>
      </w:r>
      <w:r>
        <w:t xml:space="preserve"> committee asked the manager to advertise the positions and advise them accordingly.</w:t>
      </w:r>
    </w:p>
    <w:p w:rsidR="00E71AE0" w:rsidRDefault="00E71AE0" w:rsidP="00093097">
      <w:r>
        <w:t>On the issue of staff contracts and salary reviews, members have mandated the FAM, Chairperson and the Secretary to review</w:t>
      </w:r>
      <w:r w:rsidR="005A053A">
        <w:t xml:space="preserve"> the contracts and salaries and with the guidance of the circulars and Act, advise on the way </w:t>
      </w:r>
      <w:proofErr w:type="spellStart"/>
      <w:r w:rsidR="005A053A">
        <w:t>foreward</w:t>
      </w:r>
      <w:proofErr w:type="spellEnd"/>
      <w:r w:rsidR="005A053A">
        <w:t>.</w:t>
      </w:r>
    </w:p>
    <w:p w:rsidR="005A053A" w:rsidRDefault="005A053A" w:rsidP="00093097">
      <w:pPr>
        <w:rPr>
          <w:b/>
        </w:rPr>
      </w:pPr>
    </w:p>
    <w:p w:rsidR="00E71AE0" w:rsidRPr="00FD370A" w:rsidRDefault="00FD370A" w:rsidP="00093097">
      <w:pPr>
        <w:rPr>
          <w:b/>
        </w:rPr>
      </w:pPr>
      <w:r>
        <w:rPr>
          <w:b/>
        </w:rPr>
        <w:t>NG-CDF</w:t>
      </w:r>
      <w:r w:rsidR="00E71AE0" w:rsidRPr="00FD370A">
        <w:rPr>
          <w:b/>
        </w:rPr>
        <w:t xml:space="preserve"> KS/MIN 08/31/01/2018 </w:t>
      </w:r>
      <w:r w:rsidR="00E915B5" w:rsidRPr="00FD370A">
        <w:rPr>
          <w:b/>
        </w:rPr>
        <w:t>RE-ALLOCATION</w:t>
      </w:r>
    </w:p>
    <w:p w:rsidR="00E915B5" w:rsidRDefault="005A053A" w:rsidP="005A053A">
      <w:r>
        <w:t xml:space="preserve">The FAM informed the members that, of the project proposals submitted for the financial year 2014/15, project worthy </w:t>
      </w:r>
      <w:proofErr w:type="spellStart"/>
      <w:r>
        <w:t>Ksh</w:t>
      </w:r>
      <w:proofErr w:type="spellEnd"/>
      <w:r>
        <w:t xml:space="preserve"> 1,000,000.00 were declined and had to be resubmitted to the NG-CDF Board for approval. </w:t>
      </w:r>
    </w:p>
    <w:tbl>
      <w:tblPr>
        <w:tblStyle w:val="TableGrid"/>
        <w:tblW w:w="0" w:type="auto"/>
        <w:tblLook w:val="04A0"/>
      </w:tblPr>
      <w:tblGrid>
        <w:gridCol w:w="1599"/>
        <w:gridCol w:w="1410"/>
        <w:gridCol w:w="1225"/>
        <w:gridCol w:w="1225"/>
        <w:gridCol w:w="1666"/>
        <w:gridCol w:w="1891"/>
      </w:tblGrid>
      <w:tr w:rsidR="00D60555" w:rsidTr="00D60555">
        <w:tc>
          <w:tcPr>
            <w:tcW w:w="1599" w:type="dxa"/>
          </w:tcPr>
          <w:p w:rsidR="00D60555" w:rsidRPr="00FD370A" w:rsidRDefault="00D60555" w:rsidP="00E915B5">
            <w:pPr>
              <w:rPr>
                <w:b/>
              </w:rPr>
            </w:pPr>
            <w:r w:rsidRPr="00FD370A">
              <w:rPr>
                <w:b/>
              </w:rPr>
              <w:t>Name of project</w:t>
            </w:r>
            <w:r>
              <w:rPr>
                <w:b/>
              </w:rPr>
              <w:t xml:space="preserve"> to be re-allocated</w:t>
            </w:r>
            <w:r w:rsidR="005A053A">
              <w:rPr>
                <w:b/>
              </w:rPr>
              <w:t xml:space="preserve">/ Resubmitted </w:t>
            </w:r>
          </w:p>
        </w:tc>
        <w:tc>
          <w:tcPr>
            <w:tcW w:w="1410" w:type="dxa"/>
          </w:tcPr>
          <w:p w:rsidR="00D60555" w:rsidRDefault="003B2EA9" w:rsidP="00E915B5">
            <w:pPr>
              <w:rPr>
                <w:b/>
              </w:rPr>
            </w:pPr>
            <w:r>
              <w:rPr>
                <w:b/>
              </w:rPr>
              <w:t>A</w:t>
            </w:r>
            <w:r w:rsidR="00D60555">
              <w:rPr>
                <w:b/>
              </w:rPr>
              <w:t>mount</w:t>
            </w:r>
            <w:r>
              <w:rPr>
                <w:b/>
              </w:rPr>
              <w:t xml:space="preserve"> </w:t>
            </w:r>
          </w:p>
          <w:p w:rsidR="003B2EA9" w:rsidRPr="00FD370A" w:rsidRDefault="003B2EA9" w:rsidP="00E915B5">
            <w:pPr>
              <w:rPr>
                <w:b/>
              </w:rPr>
            </w:pPr>
            <w:r>
              <w:rPr>
                <w:b/>
              </w:rPr>
              <w:t>ksh</w:t>
            </w:r>
          </w:p>
        </w:tc>
        <w:tc>
          <w:tcPr>
            <w:tcW w:w="1225" w:type="dxa"/>
          </w:tcPr>
          <w:p w:rsidR="00D60555" w:rsidRPr="00FD370A" w:rsidRDefault="00D60555" w:rsidP="00E915B5">
            <w:pPr>
              <w:rPr>
                <w:b/>
              </w:rPr>
            </w:pPr>
            <w:r>
              <w:rPr>
                <w:b/>
              </w:rPr>
              <w:t>To be re-allocated to</w:t>
            </w:r>
          </w:p>
        </w:tc>
        <w:tc>
          <w:tcPr>
            <w:tcW w:w="1225" w:type="dxa"/>
          </w:tcPr>
          <w:p w:rsidR="00D60555" w:rsidRPr="00FD370A" w:rsidRDefault="00D60555" w:rsidP="00E915B5">
            <w:pPr>
              <w:rPr>
                <w:b/>
              </w:rPr>
            </w:pPr>
            <w:r>
              <w:rPr>
                <w:b/>
              </w:rPr>
              <w:t xml:space="preserve">Ward </w:t>
            </w:r>
          </w:p>
        </w:tc>
        <w:tc>
          <w:tcPr>
            <w:tcW w:w="1666" w:type="dxa"/>
          </w:tcPr>
          <w:p w:rsidR="00D60555" w:rsidRPr="00FD370A" w:rsidRDefault="00D60555" w:rsidP="00E915B5">
            <w:pPr>
              <w:rPr>
                <w:b/>
              </w:rPr>
            </w:pPr>
            <w:r w:rsidRPr="00FD370A">
              <w:rPr>
                <w:b/>
              </w:rPr>
              <w:t>Amount allocated</w:t>
            </w:r>
          </w:p>
          <w:p w:rsidR="00D60555" w:rsidRPr="00FD370A" w:rsidRDefault="00D60555" w:rsidP="00E915B5">
            <w:pPr>
              <w:rPr>
                <w:b/>
              </w:rPr>
            </w:pPr>
            <w:r w:rsidRPr="00FD370A">
              <w:rPr>
                <w:b/>
              </w:rPr>
              <w:t>Ksh</w:t>
            </w:r>
          </w:p>
        </w:tc>
        <w:tc>
          <w:tcPr>
            <w:tcW w:w="1891" w:type="dxa"/>
          </w:tcPr>
          <w:p w:rsidR="00D60555" w:rsidRPr="00FD370A" w:rsidRDefault="00D60555" w:rsidP="00E915B5">
            <w:pPr>
              <w:rPr>
                <w:b/>
              </w:rPr>
            </w:pPr>
            <w:r w:rsidRPr="00FD370A">
              <w:rPr>
                <w:b/>
              </w:rPr>
              <w:t xml:space="preserve">Activity </w:t>
            </w:r>
          </w:p>
        </w:tc>
      </w:tr>
      <w:tr w:rsidR="00D60555" w:rsidTr="00D60555">
        <w:tc>
          <w:tcPr>
            <w:tcW w:w="1599" w:type="dxa"/>
          </w:tcPr>
          <w:p w:rsidR="00D60555" w:rsidRDefault="003B2EA9" w:rsidP="00E915B5">
            <w:r>
              <w:t>Kathungu adjudication</w:t>
            </w:r>
          </w:p>
        </w:tc>
        <w:tc>
          <w:tcPr>
            <w:tcW w:w="1410" w:type="dxa"/>
          </w:tcPr>
          <w:p w:rsidR="00D60555" w:rsidRDefault="003B2EA9" w:rsidP="00E915B5">
            <w:r>
              <w:t>600,000</w:t>
            </w:r>
          </w:p>
        </w:tc>
        <w:tc>
          <w:tcPr>
            <w:tcW w:w="1225" w:type="dxa"/>
          </w:tcPr>
          <w:p w:rsidR="00D60555" w:rsidRDefault="003B2EA9" w:rsidP="00E915B5">
            <w:r>
              <w:t>Kaluluini primary</w:t>
            </w:r>
          </w:p>
        </w:tc>
        <w:tc>
          <w:tcPr>
            <w:tcW w:w="1225" w:type="dxa"/>
          </w:tcPr>
          <w:p w:rsidR="00D60555" w:rsidRDefault="003B2EA9" w:rsidP="00E915B5">
            <w:r>
              <w:t xml:space="preserve">Mutha </w:t>
            </w:r>
          </w:p>
        </w:tc>
        <w:tc>
          <w:tcPr>
            <w:tcW w:w="1666" w:type="dxa"/>
          </w:tcPr>
          <w:p w:rsidR="00D60555" w:rsidRDefault="00D60555" w:rsidP="00E915B5">
            <w:r>
              <w:t>500,000</w:t>
            </w:r>
          </w:p>
        </w:tc>
        <w:tc>
          <w:tcPr>
            <w:tcW w:w="1891" w:type="dxa"/>
          </w:tcPr>
          <w:p w:rsidR="00D60555" w:rsidRDefault="00D60555" w:rsidP="00E915B5">
            <w:r>
              <w:t>Completion of classroom</w:t>
            </w:r>
          </w:p>
        </w:tc>
      </w:tr>
      <w:tr w:rsidR="00D60555" w:rsidTr="00D60555">
        <w:tc>
          <w:tcPr>
            <w:tcW w:w="1599" w:type="dxa"/>
          </w:tcPr>
          <w:p w:rsidR="00D60555" w:rsidRDefault="003B2EA9" w:rsidP="00E915B5">
            <w:r>
              <w:t xml:space="preserve">Kivyuni adjudication </w:t>
            </w:r>
          </w:p>
        </w:tc>
        <w:tc>
          <w:tcPr>
            <w:tcW w:w="1410" w:type="dxa"/>
          </w:tcPr>
          <w:p w:rsidR="00D60555" w:rsidRDefault="003B2EA9" w:rsidP="00E915B5">
            <w:r>
              <w:t>200,000</w:t>
            </w:r>
          </w:p>
        </w:tc>
        <w:tc>
          <w:tcPr>
            <w:tcW w:w="1225" w:type="dxa"/>
          </w:tcPr>
          <w:p w:rsidR="00D60555" w:rsidRDefault="003B2EA9" w:rsidP="00E915B5">
            <w:r>
              <w:t xml:space="preserve">Nzeveni primary </w:t>
            </w:r>
          </w:p>
        </w:tc>
        <w:tc>
          <w:tcPr>
            <w:tcW w:w="1225" w:type="dxa"/>
          </w:tcPr>
          <w:p w:rsidR="00D60555" w:rsidRDefault="003B2EA9" w:rsidP="00E915B5">
            <w:r>
              <w:t xml:space="preserve">Ikutha </w:t>
            </w:r>
          </w:p>
        </w:tc>
        <w:tc>
          <w:tcPr>
            <w:tcW w:w="1666" w:type="dxa"/>
          </w:tcPr>
          <w:p w:rsidR="00D60555" w:rsidRDefault="00D60555" w:rsidP="00E915B5">
            <w:r>
              <w:t>500,000</w:t>
            </w:r>
          </w:p>
        </w:tc>
        <w:tc>
          <w:tcPr>
            <w:tcW w:w="1891" w:type="dxa"/>
          </w:tcPr>
          <w:p w:rsidR="00D60555" w:rsidRDefault="00D60555" w:rsidP="00E915B5">
            <w:r>
              <w:t xml:space="preserve">Completion of administration </w:t>
            </w:r>
          </w:p>
        </w:tc>
      </w:tr>
      <w:tr w:rsidR="00D60555" w:rsidTr="00D60555">
        <w:tc>
          <w:tcPr>
            <w:tcW w:w="1599" w:type="dxa"/>
          </w:tcPr>
          <w:p w:rsidR="00D60555" w:rsidRDefault="003B2EA9" w:rsidP="00E915B5">
            <w:r>
              <w:t>Mwala adjudication</w:t>
            </w:r>
          </w:p>
        </w:tc>
        <w:tc>
          <w:tcPr>
            <w:tcW w:w="1410" w:type="dxa"/>
          </w:tcPr>
          <w:p w:rsidR="00D60555" w:rsidRDefault="003B2EA9" w:rsidP="00E915B5">
            <w:r>
              <w:t>200,000</w:t>
            </w:r>
          </w:p>
        </w:tc>
        <w:tc>
          <w:tcPr>
            <w:tcW w:w="1225" w:type="dxa"/>
          </w:tcPr>
          <w:p w:rsidR="00D60555" w:rsidRDefault="00D60555" w:rsidP="00E915B5"/>
        </w:tc>
        <w:tc>
          <w:tcPr>
            <w:tcW w:w="1225" w:type="dxa"/>
          </w:tcPr>
          <w:p w:rsidR="00D60555" w:rsidRDefault="00D60555" w:rsidP="00E915B5"/>
        </w:tc>
        <w:tc>
          <w:tcPr>
            <w:tcW w:w="1666" w:type="dxa"/>
          </w:tcPr>
          <w:p w:rsidR="00D60555" w:rsidRDefault="00D60555" w:rsidP="00E915B5"/>
        </w:tc>
        <w:tc>
          <w:tcPr>
            <w:tcW w:w="1891" w:type="dxa"/>
          </w:tcPr>
          <w:p w:rsidR="00D60555" w:rsidRDefault="00D60555" w:rsidP="00E915B5"/>
        </w:tc>
      </w:tr>
      <w:tr w:rsidR="005A053A" w:rsidTr="00D60555">
        <w:tc>
          <w:tcPr>
            <w:tcW w:w="1599" w:type="dxa"/>
          </w:tcPr>
          <w:p w:rsidR="005A053A" w:rsidRDefault="005A053A" w:rsidP="00E915B5">
            <w:r>
              <w:t>Total</w:t>
            </w:r>
          </w:p>
        </w:tc>
        <w:tc>
          <w:tcPr>
            <w:tcW w:w="1410" w:type="dxa"/>
          </w:tcPr>
          <w:p w:rsidR="005A053A" w:rsidRDefault="005A053A" w:rsidP="00E915B5">
            <w:fldSimple w:instr=" =SUM(ABOVE) ">
              <w:r>
                <w:rPr>
                  <w:noProof/>
                </w:rPr>
                <w:t>1,000,000</w:t>
              </w:r>
            </w:fldSimple>
            <w:r>
              <w:t>.00</w:t>
            </w:r>
          </w:p>
        </w:tc>
        <w:tc>
          <w:tcPr>
            <w:tcW w:w="1225" w:type="dxa"/>
          </w:tcPr>
          <w:p w:rsidR="005A053A" w:rsidRDefault="005A053A" w:rsidP="00E915B5"/>
        </w:tc>
        <w:tc>
          <w:tcPr>
            <w:tcW w:w="1225" w:type="dxa"/>
          </w:tcPr>
          <w:p w:rsidR="005A053A" w:rsidRDefault="005A053A" w:rsidP="00E915B5"/>
        </w:tc>
        <w:tc>
          <w:tcPr>
            <w:tcW w:w="1666" w:type="dxa"/>
          </w:tcPr>
          <w:p w:rsidR="005A053A" w:rsidRDefault="005A053A" w:rsidP="00E915B5"/>
        </w:tc>
        <w:tc>
          <w:tcPr>
            <w:tcW w:w="1891" w:type="dxa"/>
          </w:tcPr>
          <w:p w:rsidR="005A053A" w:rsidRDefault="005A053A" w:rsidP="00E915B5"/>
        </w:tc>
      </w:tr>
    </w:tbl>
    <w:p w:rsidR="003B2EA9" w:rsidRDefault="003B2EA9" w:rsidP="00E915B5"/>
    <w:p w:rsidR="00FD370A" w:rsidRPr="00CB7A5E" w:rsidRDefault="00FD370A" w:rsidP="00E915B5">
      <w:pPr>
        <w:rPr>
          <w:b/>
        </w:rPr>
      </w:pPr>
      <w:r w:rsidRPr="00CB7A5E">
        <w:rPr>
          <w:b/>
        </w:rPr>
        <w:t>NG-CDF KS/MIN 09/31/01/2018 A.O.B</w:t>
      </w:r>
    </w:p>
    <w:p w:rsidR="00FD370A" w:rsidRDefault="00FD370A" w:rsidP="00E915B5">
      <w:r>
        <w:t xml:space="preserve">Members </w:t>
      </w:r>
      <w:r w:rsidR="008F1339">
        <w:t>expressed their appreciation for the well-co-ordinated meeting.</w:t>
      </w:r>
    </w:p>
    <w:p w:rsidR="008F1339" w:rsidRDefault="008F1339" w:rsidP="00E915B5">
      <w:r>
        <w:t xml:space="preserve">Mary Mulwa wanted know the venue and date for Mutomo ward meeting. She was informed that the same will be communicated to when agreed upon. </w:t>
      </w:r>
    </w:p>
    <w:p w:rsidR="008F1339" w:rsidRDefault="008F1339" w:rsidP="00E915B5">
      <w:r>
        <w:t xml:space="preserve">Muthama Kieti proposed that Athi ward to be sub-divided since it is very big. </w:t>
      </w:r>
    </w:p>
    <w:p w:rsidR="006E7C9A" w:rsidRPr="0086447C" w:rsidRDefault="006E7C9A" w:rsidP="00E915B5">
      <w:r>
        <w:t>Florence Martin wanted to know the fate of Ikanga Mortuary. She was informed that the office was waiting for the procurement documents.</w:t>
      </w:r>
    </w:p>
    <w:p w:rsidR="007F54C3" w:rsidRPr="007F54C3" w:rsidRDefault="007F54C3" w:rsidP="00F87492">
      <w:pPr>
        <w:rPr>
          <w:b/>
          <w:u w:val="single"/>
        </w:rPr>
      </w:pPr>
      <w:r w:rsidRPr="007F54C3">
        <w:rPr>
          <w:b/>
          <w:u w:val="single"/>
        </w:rPr>
        <w:t>ADJOURNMENT</w:t>
      </w:r>
    </w:p>
    <w:p w:rsidR="007F54C3" w:rsidRDefault="007F54C3" w:rsidP="00F87492">
      <w:r>
        <w:t>There being no other business the meeting ended in a word of prayer from</w:t>
      </w:r>
    </w:p>
    <w:p w:rsidR="00CB7A5E" w:rsidRDefault="00CB7A5E" w:rsidP="00F87492"/>
    <w:p w:rsidR="007F54C3" w:rsidRPr="007F54C3" w:rsidRDefault="007F54C3" w:rsidP="00F87492">
      <w:pPr>
        <w:rPr>
          <w:b/>
        </w:rPr>
      </w:pPr>
      <w:r w:rsidRPr="007F54C3">
        <w:rPr>
          <w:b/>
        </w:rPr>
        <w:t>MINUTES TAKEN BY: _____</w:t>
      </w:r>
      <w:r w:rsidR="00CB7A5E">
        <w:rPr>
          <w:b/>
        </w:rPr>
        <w:t>_____________________  CONFIR</w:t>
      </w:r>
      <w:bookmarkStart w:id="0" w:name="_GoBack"/>
      <w:bookmarkEnd w:id="0"/>
      <w:r w:rsidR="00CB7A5E">
        <w:rPr>
          <w:b/>
        </w:rPr>
        <w:t>MED BY:________________________</w:t>
      </w:r>
    </w:p>
    <w:p w:rsidR="007F54C3" w:rsidRPr="007F54C3" w:rsidRDefault="007F54C3" w:rsidP="00F87492">
      <w:pPr>
        <w:rPr>
          <w:b/>
        </w:rPr>
      </w:pPr>
      <w:r w:rsidRPr="007F54C3">
        <w:rPr>
          <w:b/>
        </w:rPr>
        <w:t>SIGNATURE               : _____</w:t>
      </w:r>
      <w:r w:rsidR="00CB7A5E">
        <w:rPr>
          <w:b/>
        </w:rPr>
        <w:t>______________________SIGNATURE     :________________________</w:t>
      </w:r>
    </w:p>
    <w:p w:rsidR="007F54C3" w:rsidRPr="007F54C3" w:rsidRDefault="007F54C3" w:rsidP="00F87492">
      <w:pPr>
        <w:rPr>
          <w:b/>
        </w:rPr>
      </w:pPr>
      <w:r w:rsidRPr="007F54C3">
        <w:rPr>
          <w:b/>
        </w:rPr>
        <w:t>DATE                          : _____</w:t>
      </w:r>
      <w:r w:rsidR="00CB7A5E">
        <w:rPr>
          <w:b/>
        </w:rPr>
        <w:t>_______________________DATE                 :________________________</w:t>
      </w:r>
    </w:p>
    <w:sectPr w:rsidR="007F54C3" w:rsidRPr="007F54C3" w:rsidSect="00924A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5C73"/>
    <w:multiLevelType w:val="hybridMultilevel"/>
    <w:tmpl w:val="42841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9113F7"/>
    <w:multiLevelType w:val="hybridMultilevel"/>
    <w:tmpl w:val="9514C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73CC7"/>
    <w:multiLevelType w:val="hybridMultilevel"/>
    <w:tmpl w:val="D562AF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C225BFE"/>
    <w:multiLevelType w:val="hybridMultilevel"/>
    <w:tmpl w:val="3FA8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CC5C77"/>
    <w:multiLevelType w:val="hybridMultilevel"/>
    <w:tmpl w:val="81E81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413FC4"/>
    <w:multiLevelType w:val="hybridMultilevel"/>
    <w:tmpl w:val="E57C79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6CC7E46"/>
    <w:multiLevelType w:val="hybridMultilevel"/>
    <w:tmpl w:val="4D1E01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59A65A8"/>
    <w:multiLevelType w:val="hybridMultilevel"/>
    <w:tmpl w:val="726E3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6411C4"/>
    <w:multiLevelType w:val="hybridMultilevel"/>
    <w:tmpl w:val="83B657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887AF7"/>
    <w:multiLevelType w:val="hybridMultilevel"/>
    <w:tmpl w:val="E57C79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34702E"/>
    <w:multiLevelType w:val="hybridMultilevel"/>
    <w:tmpl w:val="F7B80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CA2E99"/>
    <w:multiLevelType w:val="hybridMultilevel"/>
    <w:tmpl w:val="D562AF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70E2328"/>
    <w:multiLevelType w:val="hybridMultilevel"/>
    <w:tmpl w:val="3E7C6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A02793"/>
    <w:multiLevelType w:val="hybridMultilevel"/>
    <w:tmpl w:val="332C9F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2"/>
  </w:num>
  <w:num w:numId="3">
    <w:abstractNumId w:val="4"/>
  </w:num>
  <w:num w:numId="4">
    <w:abstractNumId w:val="10"/>
  </w:num>
  <w:num w:numId="5">
    <w:abstractNumId w:val="0"/>
  </w:num>
  <w:num w:numId="6">
    <w:abstractNumId w:val="3"/>
  </w:num>
  <w:num w:numId="7">
    <w:abstractNumId w:val="2"/>
  </w:num>
  <w:num w:numId="8">
    <w:abstractNumId w:val="5"/>
  </w:num>
  <w:num w:numId="9">
    <w:abstractNumId w:val="13"/>
  </w:num>
  <w:num w:numId="10">
    <w:abstractNumId w:val="6"/>
  </w:num>
  <w:num w:numId="11">
    <w:abstractNumId w:val="8"/>
  </w:num>
  <w:num w:numId="12">
    <w:abstractNumId w:val="11"/>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87492"/>
    <w:rsid w:val="00093097"/>
    <w:rsid w:val="000F20FB"/>
    <w:rsid w:val="000F3BDB"/>
    <w:rsid w:val="003B2EA9"/>
    <w:rsid w:val="003C5A4F"/>
    <w:rsid w:val="0049057C"/>
    <w:rsid w:val="005A053A"/>
    <w:rsid w:val="00666229"/>
    <w:rsid w:val="006E7C9A"/>
    <w:rsid w:val="007F54C3"/>
    <w:rsid w:val="007F5EC3"/>
    <w:rsid w:val="0086447C"/>
    <w:rsid w:val="008F1339"/>
    <w:rsid w:val="00924A2A"/>
    <w:rsid w:val="0094574C"/>
    <w:rsid w:val="009D5A05"/>
    <w:rsid w:val="00CB7A5E"/>
    <w:rsid w:val="00D60555"/>
    <w:rsid w:val="00E71AE0"/>
    <w:rsid w:val="00E915B5"/>
    <w:rsid w:val="00F87492"/>
    <w:rsid w:val="00FD3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492"/>
    <w:pPr>
      <w:ind w:left="720"/>
      <w:contextualSpacing/>
    </w:pPr>
  </w:style>
  <w:style w:type="table" w:styleId="TableGrid">
    <w:name w:val="Table Grid"/>
    <w:basedOn w:val="TableNormal"/>
    <w:uiPriority w:val="39"/>
    <w:rsid w:val="00FD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Kitui South</dc:creator>
  <cp:lastModifiedBy>SAMUEL B. 2014</cp:lastModifiedBy>
  <cp:revision>3</cp:revision>
  <dcterms:created xsi:type="dcterms:W3CDTF">2018-01-31T10:06:00Z</dcterms:created>
  <dcterms:modified xsi:type="dcterms:W3CDTF">2018-02-21T09:46:00Z</dcterms:modified>
</cp:coreProperties>
</file>