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92" w:rsidRDefault="00840992" w:rsidP="009C547B">
      <w:pPr>
        <w:ind w:firstLine="720"/>
        <w:jc w:val="center"/>
        <w:rPr>
          <w:rFonts w:ascii="Cambria" w:hAnsi="Cambria"/>
          <w:b/>
        </w:rPr>
      </w:pPr>
    </w:p>
    <w:p w:rsidR="009C547B" w:rsidRPr="00070D8F" w:rsidRDefault="00F52D9B" w:rsidP="009C547B">
      <w:pPr>
        <w:ind w:firstLine="720"/>
        <w:jc w:val="center"/>
        <w:rPr>
          <w:rFonts w:ascii="Cambria" w:hAnsi="Cambria"/>
          <w:b/>
        </w:rPr>
      </w:pPr>
      <w:r>
        <w:rPr>
          <w:rFonts w:ascii="Cambria" w:hAnsi="Cambria"/>
          <w:b/>
        </w:rPr>
        <w:t xml:space="preserve"> </w:t>
      </w:r>
      <w:r w:rsidR="009C547B" w:rsidRPr="00070D8F">
        <w:rPr>
          <w:rFonts w:ascii="Cambria" w:hAnsi="Cambria"/>
          <w:b/>
        </w:rPr>
        <w:t>NATIONAL GOVERNMENT CONSTITUENCIES DEVELOPMENT FUND</w:t>
      </w:r>
    </w:p>
    <w:p w:rsidR="005A19A5" w:rsidRPr="00070D8F" w:rsidRDefault="00B868CE" w:rsidP="0095745B">
      <w:pPr>
        <w:jc w:val="center"/>
        <w:rPr>
          <w:rFonts w:ascii="Cambria" w:hAnsi="Cambria"/>
          <w:b/>
          <w:sz w:val="32"/>
          <w:szCs w:val="32"/>
        </w:rPr>
      </w:pPr>
      <w:r w:rsidRPr="00070D8F">
        <w:rPr>
          <w:rFonts w:ascii="Cambria" w:hAnsi="Cambria"/>
          <w:b/>
          <w:sz w:val="32"/>
          <w:szCs w:val="32"/>
        </w:rPr>
        <w:t>UGENY</w:t>
      </w:r>
      <w:r w:rsidR="009C547B" w:rsidRPr="00070D8F">
        <w:rPr>
          <w:rFonts w:ascii="Cambria" w:hAnsi="Cambria"/>
          <w:b/>
          <w:sz w:val="32"/>
          <w:szCs w:val="32"/>
        </w:rPr>
        <w:t>A CONSTITUENCY</w:t>
      </w:r>
    </w:p>
    <w:p w:rsidR="00041E11" w:rsidRPr="006A6AB2" w:rsidRDefault="00041E11" w:rsidP="0095745B">
      <w:pPr>
        <w:jc w:val="center"/>
        <w:rPr>
          <w:rFonts w:ascii="Cambria" w:hAnsi="Cambria"/>
          <w:b/>
          <w:u w:val="single"/>
        </w:rPr>
      </w:pPr>
    </w:p>
    <w:p w:rsidR="001647C0" w:rsidRPr="006A6AB2" w:rsidRDefault="00B13469" w:rsidP="00AF4C88">
      <w:pPr>
        <w:jc w:val="center"/>
        <w:rPr>
          <w:rFonts w:ascii="Cambria" w:hAnsi="Cambria"/>
          <w:b/>
          <w:u w:val="single"/>
        </w:rPr>
      </w:pPr>
      <w:r w:rsidRPr="006A6AB2">
        <w:rPr>
          <w:rFonts w:ascii="Cambria" w:hAnsi="Cambria"/>
          <w:b/>
          <w:u w:val="single"/>
        </w:rPr>
        <w:t>MINUTES O</w:t>
      </w:r>
      <w:r w:rsidR="009C547B">
        <w:rPr>
          <w:rFonts w:ascii="Cambria" w:hAnsi="Cambria"/>
          <w:b/>
          <w:u w:val="single"/>
        </w:rPr>
        <w:t xml:space="preserve">F THE </w:t>
      </w:r>
      <w:r w:rsidR="00303974">
        <w:rPr>
          <w:rFonts w:ascii="Cambria" w:hAnsi="Cambria"/>
          <w:b/>
          <w:u w:val="single"/>
        </w:rPr>
        <w:t>UGENYA NG-CDFC</w:t>
      </w:r>
      <w:r w:rsidR="00FA4E84" w:rsidRPr="006A6AB2">
        <w:rPr>
          <w:rFonts w:ascii="Cambria" w:hAnsi="Cambria"/>
          <w:b/>
          <w:u w:val="single"/>
        </w:rPr>
        <w:t xml:space="preserve"> </w:t>
      </w:r>
      <w:r w:rsidR="001647C0" w:rsidRPr="006A6AB2">
        <w:rPr>
          <w:rFonts w:ascii="Cambria" w:hAnsi="Cambria"/>
          <w:b/>
          <w:u w:val="single"/>
        </w:rPr>
        <w:t xml:space="preserve">MEETING </w:t>
      </w:r>
      <w:r w:rsidR="00FA4E84" w:rsidRPr="006A6AB2">
        <w:rPr>
          <w:rFonts w:ascii="Cambria" w:hAnsi="Cambria"/>
          <w:b/>
          <w:u w:val="single"/>
        </w:rPr>
        <w:t>HELD</w:t>
      </w:r>
      <w:r w:rsidRPr="006A6AB2">
        <w:rPr>
          <w:rFonts w:ascii="Cambria" w:hAnsi="Cambria"/>
          <w:b/>
          <w:u w:val="single"/>
        </w:rPr>
        <w:t xml:space="preserve"> ON</w:t>
      </w:r>
      <w:r w:rsidR="0048464F">
        <w:rPr>
          <w:rFonts w:ascii="Cambria" w:hAnsi="Cambria"/>
          <w:b/>
          <w:u w:val="single"/>
        </w:rPr>
        <w:t xml:space="preserve"> MONDAY</w:t>
      </w:r>
    </w:p>
    <w:p w:rsidR="00B13469" w:rsidRPr="006A6AB2" w:rsidRDefault="0048464F" w:rsidP="00AF4C88">
      <w:pPr>
        <w:jc w:val="center"/>
        <w:rPr>
          <w:rFonts w:ascii="Cambria" w:hAnsi="Cambria"/>
          <w:b/>
          <w:u w:val="single"/>
        </w:rPr>
      </w:pPr>
      <w:r>
        <w:rPr>
          <w:rFonts w:ascii="Cambria" w:hAnsi="Cambria"/>
          <w:b/>
          <w:u w:val="single"/>
        </w:rPr>
        <w:t>29</w:t>
      </w:r>
      <w:r w:rsidRPr="0048464F">
        <w:rPr>
          <w:rFonts w:ascii="Cambria" w:hAnsi="Cambria"/>
          <w:b/>
          <w:u w:val="single"/>
          <w:vertAlign w:val="superscript"/>
        </w:rPr>
        <w:t>th</w:t>
      </w:r>
      <w:r>
        <w:rPr>
          <w:rFonts w:ascii="Cambria" w:hAnsi="Cambria"/>
          <w:b/>
          <w:u w:val="single"/>
        </w:rPr>
        <w:t xml:space="preserve"> JANUARY</w:t>
      </w:r>
      <w:r w:rsidR="009C547B">
        <w:rPr>
          <w:rFonts w:ascii="Cambria" w:hAnsi="Cambria"/>
          <w:b/>
          <w:u w:val="single"/>
        </w:rPr>
        <w:t>,</w:t>
      </w:r>
      <w:r>
        <w:rPr>
          <w:rFonts w:ascii="Cambria" w:hAnsi="Cambria"/>
          <w:b/>
          <w:u w:val="single"/>
        </w:rPr>
        <w:t xml:space="preserve"> 2018</w:t>
      </w:r>
      <w:r w:rsidR="00303974">
        <w:rPr>
          <w:rFonts w:ascii="Cambria" w:hAnsi="Cambria"/>
          <w:b/>
          <w:u w:val="single"/>
        </w:rPr>
        <w:t>, A</w:t>
      </w:r>
      <w:r w:rsidR="00E729B6">
        <w:rPr>
          <w:rFonts w:ascii="Cambria" w:hAnsi="Cambria"/>
          <w:b/>
          <w:u w:val="single"/>
        </w:rPr>
        <w:t xml:space="preserve">T THE CDF OFFICE, SEGA. </w:t>
      </w:r>
    </w:p>
    <w:p w:rsidR="00242476" w:rsidRPr="006A6AB2" w:rsidRDefault="00242476" w:rsidP="00B13469">
      <w:pPr>
        <w:rPr>
          <w:rFonts w:ascii="Cambria" w:hAnsi="Cambria"/>
          <w:b/>
        </w:rPr>
      </w:pPr>
    </w:p>
    <w:p w:rsidR="0048464F" w:rsidRPr="0048464F" w:rsidRDefault="009C547B" w:rsidP="0048464F">
      <w:pPr>
        <w:ind w:firstLine="360"/>
        <w:rPr>
          <w:rFonts w:ascii="Cambria" w:hAnsi="Cambria"/>
          <w:b/>
          <w:u w:val="single"/>
        </w:rPr>
      </w:pPr>
      <w:r>
        <w:rPr>
          <w:rFonts w:ascii="Cambria" w:hAnsi="Cambria"/>
          <w:b/>
          <w:u w:val="single"/>
        </w:rPr>
        <w:t>MEMBERS PRESENT</w:t>
      </w:r>
    </w:p>
    <w:p w:rsidR="0048464F" w:rsidRDefault="0048464F" w:rsidP="0048464F">
      <w:pPr>
        <w:numPr>
          <w:ilvl w:val="0"/>
          <w:numId w:val="1"/>
        </w:numPr>
        <w:rPr>
          <w:rFonts w:ascii="Cambria" w:hAnsi="Cambria"/>
        </w:rPr>
      </w:pPr>
      <w:r>
        <w:rPr>
          <w:rFonts w:ascii="Cambria" w:hAnsi="Cambria"/>
        </w:rPr>
        <w:t xml:space="preserve">Mr. Gerald O. Odhiambo </w:t>
      </w:r>
      <w:r>
        <w:rPr>
          <w:rFonts w:ascii="Cambria" w:hAnsi="Cambria"/>
        </w:rPr>
        <w:tab/>
      </w:r>
      <w:r>
        <w:rPr>
          <w:rFonts w:ascii="Cambria" w:hAnsi="Cambria"/>
        </w:rPr>
        <w:tab/>
        <w:t>- NG-CDF Chairman.</w:t>
      </w:r>
    </w:p>
    <w:p w:rsidR="0048464F" w:rsidRPr="0048464F" w:rsidRDefault="0048464F" w:rsidP="0048464F">
      <w:pPr>
        <w:numPr>
          <w:ilvl w:val="0"/>
          <w:numId w:val="1"/>
        </w:numPr>
        <w:rPr>
          <w:rFonts w:ascii="Cambria" w:hAnsi="Cambria"/>
        </w:rPr>
      </w:pPr>
      <w:r>
        <w:rPr>
          <w:rFonts w:ascii="Cambria" w:hAnsi="Cambria"/>
        </w:rPr>
        <w:t xml:space="preserve">Mrs. Rose A. Oduor </w:t>
      </w:r>
      <w:r>
        <w:rPr>
          <w:rFonts w:ascii="Cambria" w:hAnsi="Cambria"/>
        </w:rPr>
        <w:tab/>
      </w:r>
      <w:r>
        <w:rPr>
          <w:rFonts w:ascii="Cambria" w:hAnsi="Cambria"/>
        </w:rPr>
        <w:tab/>
      </w:r>
      <w:r>
        <w:rPr>
          <w:rFonts w:ascii="Cambria" w:hAnsi="Cambria"/>
        </w:rPr>
        <w:tab/>
        <w:t>- NG-CDF Secretary</w:t>
      </w:r>
    </w:p>
    <w:p w:rsidR="0048464F" w:rsidRPr="0048464F" w:rsidRDefault="00515E74" w:rsidP="0048464F">
      <w:pPr>
        <w:numPr>
          <w:ilvl w:val="0"/>
          <w:numId w:val="1"/>
        </w:numPr>
        <w:rPr>
          <w:rFonts w:ascii="Cambria" w:hAnsi="Cambria"/>
        </w:rPr>
      </w:pPr>
      <w:r>
        <w:rPr>
          <w:rFonts w:ascii="Cambria" w:hAnsi="Cambria"/>
        </w:rPr>
        <w:t xml:space="preserve">Mrs. Veronica </w:t>
      </w:r>
      <w:r w:rsidR="00D84920">
        <w:rPr>
          <w:rFonts w:ascii="Cambria" w:hAnsi="Cambria"/>
        </w:rPr>
        <w:t xml:space="preserve">N. </w:t>
      </w:r>
      <w:r>
        <w:rPr>
          <w:rFonts w:ascii="Cambria" w:hAnsi="Cambria"/>
        </w:rPr>
        <w:t xml:space="preserve">Opillo   </w:t>
      </w:r>
      <w:r w:rsidR="00A41998">
        <w:rPr>
          <w:rFonts w:ascii="Cambria" w:hAnsi="Cambria"/>
        </w:rPr>
        <w:tab/>
      </w:r>
      <w:r w:rsidR="00A41998">
        <w:rPr>
          <w:rFonts w:ascii="Cambria" w:hAnsi="Cambria"/>
        </w:rPr>
        <w:tab/>
      </w:r>
      <w:r>
        <w:rPr>
          <w:rFonts w:ascii="Cambria" w:hAnsi="Cambria"/>
        </w:rPr>
        <w:t xml:space="preserve">- </w:t>
      </w:r>
      <w:r w:rsidR="0048464F">
        <w:rPr>
          <w:rFonts w:ascii="Cambria" w:hAnsi="Cambria"/>
        </w:rPr>
        <w:t>ACC- Ukwala / Rep. DCC Ugenya</w:t>
      </w:r>
    </w:p>
    <w:p w:rsidR="00B04DE6" w:rsidRDefault="00B04DE6" w:rsidP="00E42953">
      <w:pPr>
        <w:numPr>
          <w:ilvl w:val="0"/>
          <w:numId w:val="1"/>
        </w:numPr>
        <w:rPr>
          <w:rFonts w:ascii="Cambria" w:hAnsi="Cambria"/>
        </w:rPr>
      </w:pPr>
      <w:r>
        <w:rPr>
          <w:rFonts w:ascii="Cambria" w:hAnsi="Cambria"/>
        </w:rPr>
        <w:t xml:space="preserve">Mr. Jackson Omari </w:t>
      </w:r>
      <w:r w:rsidR="0048464F">
        <w:rPr>
          <w:rFonts w:ascii="Cambria" w:hAnsi="Cambria"/>
        </w:rPr>
        <w:tab/>
      </w:r>
      <w:r w:rsidR="0048464F">
        <w:rPr>
          <w:rFonts w:ascii="Cambria" w:hAnsi="Cambria"/>
        </w:rPr>
        <w:tab/>
      </w:r>
      <w:r w:rsidR="0048464F">
        <w:rPr>
          <w:rFonts w:ascii="Cambria" w:hAnsi="Cambria"/>
        </w:rPr>
        <w:tab/>
        <w:t>- FAM Ugenya</w:t>
      </w:r>
    </w:p>
    <w:p w:rsidR="00B04DE6" w:rsidRDefault="0048464F" w:rsidP="00E42953">
      <w:pPr>
        <w:numPr>
          <w:ilvl w:val="0"/>
          <w:numId w:val="1"/>
        </w:numPr>
        <w:rPr>
          <w:rFonts w:ascii="Cambria" w:hAnsi="Cambria"/>
        </w:rPr>
      </w:pPr>
      <w:r>
        <w:rPr>
          <w:rFonts w:ascii="Cambria" w:hAnsi="Cambria"/>
        </w:rPr>
        <w:t xml:space="preserve">Mrs. Millicent A. Omondi </w:t>
      </w:r>
      <w:r>
        <w:rPr>
          <w:rFonts w:ascii="Cambria" w:hAnsi="Cambria"/>
        </w:rPr>
        <w:tab/>
      </w:r>
      <w:r>
        <w:rPr>
          <w:rFonts w:ascii="Cambria" w:hAnsi="Cambria"/>
        </w:rPr>
        <w:tab/>
        <w:t xml:space="preserve">- NG-CDF Member </w:t>
      </w:r>
      <w:r>
        <w:rPr>
          <w:rFonts w:ascii="Cambria" w:hAnsi="Cambria"/>
        </w:rPr>
        <w:tab/>
      </w:r>
      <w:r>
        <w:rPr>
          <w:rFonts w:ascii="Cambria" w:hAnsi="Cambria"/>
        </w:rPr>
        <w:tab/>
        <w:t xml:space="preserve">- </w:t>
      </w:r>
    </w:p>
    <w:p w:rsidR="00515E74" w:rsidRDefault="00D84920" w:rsidP="00E42953">
      <w:pPr>
        <w:numPr>
          <w:ilvl w:val="0"/>
          <w:numId w:val="1"/>
        </w:numPr>
        <w:rPr>
          <w:rFonts w:ascii="Cambria" w:hAnsi="Cambria"/>
        </w:rPr>
      </w:pPr>
      <w:r>
        <w:rPr>
          <w:rFonts w:ascii="Cambria" w:hAnsi="Cambria"/>
        </w:rPr>
        <w:t xml:space="preserve">Mrs. Keaty A. Ogonyo </w:t>
      </w:r>
      <w:r>
        <w:rPr>
          <w:rFonts w:ascii="Cambria" w:hAnsi="Cambria"/>
        </w:rPr>
        <w:tab/>
      </w:r>
      <w:r>
        <w:rPr>
          <w:rFonts w:ascii="Cambria" w:hAnsi="Cambria"/>
        </w:rPr>
        <w:tab/>
        <w:t>- NG-CDF Member.</w:t>
      </w:r>
    </w:p>
    <w:p w:rsidR="00D84920" w:rsidRDefault="00D84920" w:rsidP="00E42953">
      <w:pPr>
        <w:numPr>
          <w:ilvl w:val="0"/>
          <w:numId w:val="1"/>
        </w:numPr>
        <w:rPr>
          <w:rFonts w:ascii="Cambria" w:hAnsi="Cambria"/>
        </w:rPr>
      </w:pPr>
      <w:r>
        <w:rPr>
          <w:rFonts w:ascii="Cambria" w:hAnsi="Cambria"/>
        </w:rPr>
        <w:t xml:space="preserve">Mr. Maurice O. Okumu </w:t>
      </w:r>
      <w:r>
        <w:rPr>
          <w:rFonts w:ascii="Cambria" w:hAnsi="Cambria"/>
        </w:rPr>
        <w:tab/>
      </w:r>
      <w:r>
        <w:rPr>
          <w:rFonts w:ascii="Cambria" w:hAnsi="Cambria"/>
        </w:rPr>
        <w:tab/>
        <w:t>- NG-CDF Member</w:t>
      </w:r>
    </w:p>
    <w:p w:rsidR="00D84920" w:rsidRDefault="00D84920" w:rsidP="00E42953">
      <w:pPr>
        <w:numPr>
          <w:ilvl w:val="0"/>
          <w:numId w:val="1"/>
        </w:numPr>
        <w:rPr>
          <w:rFonts w:ascii="Cambria" w:hAnsi="Cambria"/>
        </w:rPr>
      </w:pPr>
      <w:r>
        <w:rPr>
          <w:rFonts w:ascii="Cambria" w:hAnsi="Cambria"/>
        </w:rPr>
        <w:t xml:space="preserve">Mr. Carolus O. Ayugi </w:t>
      </w:r>
      <w:r>
        <w:rPr>
          <w:rFonts w:ascii="Cambria" w:hAnsi="Cambria"/>
        </w:rPr>
        <w:tab/>
      </w:r>
      <w:r>
        <w:rPr>
          <w:rFonts w:ascii="Cambria" w:hAnsi="Cambria"/>
        </w:rPr>
        <w:tab/>
      </w:r>
      <w:r>
        <w:rPr>
          <w:rFonts w:ascii="Cambria" w:hAnsi="Cambria"/>
        </w:rPr>
        <w:tab/>
        <w:t>- NG-CDF Member</w:t>
      </w:r>
    </w:p>
    <w:p w:rsidR="00D84920" w:rsidRDefault="00D84920" w:rsidP="00E42953">
      <w:pPr>
        <w:numPr>
          <w:ilvl w:val="0"/>
          <w:numId w:val="1"/>
        </w:numPr>
        <w:rPr>
          <w:rFonts w:ascii="Cambria" w:hAnsi="Cambria"/>
        </w:rPr>
      </w:pPr>
      <w:r>
        <w:rPr>
          <w:rFonts w:ascii="Cambria" w:hAnsi="Cambria"/>
        </w:rPr>
        <w:t>Mr. Adundo J. Oyenga</w:t>
      </w:r>
      <w:r>
        <w:rPr>
          <w:rFonts w:ascii="Cambria" w:hAnsi="Cambria"/>
        </w:rPr>
        <w:tab/>
      </w:r>
      <w:r>
        <w:rPr>
          <w:rFonts w:ascii="Cambria" w:hAnsi="Cambria"/>
        </w:rPr>
        <w:tab/>
        <w:t>- NG-CDF Member</w:t>
      </w:r>
    </w:p>
    <w:p w:rsidR="003064D8" w:rsidRDefault="003064D8" w:rsidP="00303974">
      <w:pPr>
        <w:ind w:left="360"/>
        <w:rPr>
          <w:rFonts w:ascii="Cambria" w:hAnsi="Cambria"/>
        </w:rPr>
      </w:pPr>
    </w:p>
    <w:p w:rsidR="00303974" w:rsidRPr="00303974" w:rsidRDefault="00303974" w:rsidP="00303974">
      <w:pPr>
        <w:ind w:left="360"/>
        <w:rPr>
          <w:rFonts w:ascii="Cambria" w:hAnsi="Cambria"/>
          <w:b/>
          <w:u w:val="single"/>
        </w:rPr>
      </w:pPr>
      <w:r w:rsidRPr="00303974">
        <w:rPr>
          <w:rFonts w:ascii="Cambria" w:hAnsi="Cambria"/>
          <w:b/>
          <w:u w:val="single"/>
        </w:rPr>
        <w:t>IN ATTENDANCE</w:t>
      </w:r>
    </w:p>
    <w:p w:rsidR="00273EEF" w:rsidRDefault="00D84920" w:rsidP="008C3373">
      <w:pPr>
        <w:numPr>
          <w:ilvl w:val="0"/>
          <w:numId w:val="1"/>
        </w:numPr>
        <w:rPr>
          <w:rFonts w:ascii="Cambria" w:hAnsi="Cambria"/>
        </w:rPr>
      </w:pPr>
      <w:r>
        <w:rPr>
          <w:rFonts w:ascii="Cambria" w:hAnsi="Cambria"/>
        </w:rPr>
        <w:t>Mr. Joseph O. Ogola</w:t>
      </w:r>
      <w:r w:rsidR="00242F7E">
        <w:rPr>
          <w:rFonts w:ascii="Cambria" w:hAnsi="Cambria"/>
        </w:rPr>
        <w:t xml:space="preserve"> </w:t>
      </w:r>
      <w:r w:rsidR="00242F7E">
        <w:rPr>
          <w:rFonts w:ascii="Cambria" w:hAnsi="Cambria"/>
        </w:rPr>
        <w:tab/>
      </w:r>
      <w:r w:rsidR="009C547B">
        <w:rPr>
          <w:rFonts w:ascii="Cambria" w:hAnsi="Cambria"/>
        </w:rPr>
        <w:tab/>
      </w:r>
      <w:r w:rsidR="009C547B">
        <w:rPr>
          <w:rFonts w:ascii="Cambria" w:hAnsi="Cambria"/>
        </w:rPr>
        <w:tab/>
      </w:r>
      <w:r w:rsidR="008C3373" w:rsidRPr="0065780B">
        <w:rPr>
          <w:rFonts w:ascii="Cambria" w:hAnsi="Cambria"/>
        </w:rPr>
        <w:t xml:space="preserve">- </w:t>
      </w:r>
      <w:r>
        <w:rPr>
          <w:rFonts w:ascii="Cambria" w:hAnsi="Cambria"/>
        </w:rPr>
        <w:t xml:space="preserve">Proposed </w:t>
      </w:r>
      <w:r w:rsidR="00326035">
        <w:rPr>
          <w:rFonts w:ascii="Cambria" w:hAnsi="Cambria"/>
        </w:rPr>
        <w:t>C</w:t>
      </w:r>
      <w:r>
        <w:rPr>
          <w:rFonts w:ascii="Cambria" w:hAnsi="Cambria"/>
        </w:rPr>
        <w:t>o-opted NG-CDF Member.</w:t>
      </w:r>
    </w:p>
    <w:p w:rsidR="00D2631C" w:rsidRDefault="00D2631C" w:rsidP="008C3373">
      <w:pPr>
        <w:numPr>
          <w:ilvl w:val="0"/>
          <w:numId w:val="1"/>
        </w:numPr>
        <w:rPr>
          <w:rFonts w:ascii="Cambria" w:hAnsi="Cambria"/>
        </w:rPr>
      </w:pPr>
      <w:r>
        <w:rPr>
          <w:rFonts w:ascii="Cambria" w:hAnsi="Cambria"/>
        </w:rPr>
        <w:t xml:space="preserve">Mr. George Aoko </w:t>
      </w:r>
      <w:r>
        <w:rPr>
          <w:rFonts w:ascii="Cambria" w:hAnsi="Cambria"/>
        </w:rPr>
        <w:tab/>
      </w:r>
      <w:r>
        <w:rPr>
          <w:rFonts w:ascii="Cambria" w:hAnsi="Cambria"/>
        </w:rPr>
        <w:tab/>
      </w:r>
      <w:r>
        <w:rPr>
          <w:rFonts w:ascii="Cambria" w:hAnsi="Cambria"/>
        </w:rPr>
        <w:tab/>
        <w:t xml:space="preserve">- Constituency Office Manager. </w:t>
      </w:r>
    </w:p>
    <w:p w:rsidR="00D84920" w:rsidRPr="008C3373" w:rsidRDefault="00D84920" w:rsidP="00D84920">
      <w:pPr>
        <w:ind w:left="360"/>
        <w:rPr>
          <w:rFonts w:ascii="Cambria" w:hAnsi="Cambria"/>
        </w:rPr>
      </w:pPr>
    </w:p>
    <w:p w:rsidR="002B68B2" w:rsidRPr="0065780B" w:rsidRDefault="002B68B2" w:rsidP="00B868CE">
      <w:pPr>
        <w:rPr>
          <w:rFonts w:ascii="Cambria" w:hAnsi="Cambria"/>
        </w:rPr>
      </w:pPr>
    </w:p>
    <w:p w:rsidR="00462CB4" w:rsidRPr="007E68F1" w:rsidRDefault="007E68F1" w:rsidP="007E68F1">
      <w:pPr>
        <w:ind w:firstLine="360"/>
        <w:rPr>
          <w:rFonts w:ascii="Cambria" w:hAnsi="Cambria" w:cs="Calibri"/>
          <w:b/>
          <w:u w:val="single"/>
        </w:rPr>
      </w:pPr>
      <w:r>
        <w:rPr>
          <w:rFonts w:ascii="Cambria" w:hAnsi="Cambria" w:cs="Calibri"/>
          <w:b/>
          <w:u w:val="single"/>
        </w:rPr>
        <w:t>AGENDA.</w:t>
      </w:r>
    </w:p>
    <w:p w:rsidR="00DB4E47" w:rsidRDefault="00E57C8C" w:rsidP="00F067E7">
      <w:pPr>
        <w:numPr>
          <w:ilvl w:val="0"/>
          <w:numId w:val="3"/>
        </w:numPr>
        <w:rPr>
          <w:rFonts w:ascii="Cambria" w:hAnsi="Cambria" w:cs="Calibri"/>
        </w:rPr>
      </w:pPr>
      <w:r>
        <w:rPr>
          <w:rFonts w:ascii="Cambria" w:hAnsi="Cambria" w:cs="Calibri"/>
        </w:rPr>
        <w:t>Preliminaries.</w:t>
      </w:r>
    </w:p>
    <w:p w:rsidR="00F10033" w:rsidRDefault="00E57C8C" w:rsidP="00186763">
      <w:pPr>
        <w:numPr>
          <w:ilvl w:val="1"/>
          <w:numId w:val="3"/>
        </w:numPr>
        <w:rPr>
          <w:rFonts w:ascii="Cambria" w:hAnsi="Cambria" w:cs="Calibri"/>
        </w:rPr>
      </w:pPr>
      <w:r>
        <w:rPr>
          <w:rFonts w:ascii="Cambria" w:hAnsi="Cambria" w:cs="Calibri"/>
        </w:rPr>
        <w:t>Opening Prayers.</w:t>
      </w:r>
    </w:p>
    <w:p w:rsidR="00F10033" w:rsidRDefault="00F10033" w:rsidP="00186763">
      <w:pPr>
        <w:numPr>
          <w:ilvl w:val="1"/>
          <w:numId w:val="3"/>
        </w:numPr>
        <w:rPr>
          <w:rFonts w:ascii="Cambria" w:hAnsi="Cambria" w:cs="Calibri"/>
        </w:rPr>
      </w:pPr>
      <w:r>
        <w:rPr>
          <w:rFonts w:ascii="Cambria" w:hAnsi="Cambria" w:cs="Calibri"/>
        </w:rPr>
        <w:t>Opening Remarks by the NG-CDF Chair.</w:t>
      </w:r>
    </w:p>
    <w:p w:rsidR="000E1638" w:rsidRPr="009F0E99" w:rsidRDefault="00F10033" w:rsidP="00186763">
      <w:pPr>
        <w:numPr>
          <w:ilvl w:val="1"/>
          <w:numId w:val="3"/>
        </w:numPr>
        <w:rPr>
          <w:rFonts w:ascii="Cambria" w:hAnsi="Cambria" w:cs="Calibri"/>
        </w:rPr>
      </w:pPr>
      <w:r>
        <w:rPr>
          <w:rFonts w:ascii="Cambria" w:hAnsi="Cambria" w:cs="Calibri"/>
        </w:rPr>
        <w:t>Opening Remarks by the FAM</w:t>
      </w:r>
    </w:p>
    <w:p w:rsidR="000E1638" w:rsidRDefault="00F10033" w:rsidP="000E1638">
      <w:pPr>
        <w:numPr>
          <w:ilvl w:val="0"/>
          <w:numId w:val="3"/>
        </w:numPr>
        <w:rPr>
          <w:rFonts w:ascii="Cambria" w:hAnsi="Cambria"/>
        </w:rPr>
      </w:pPr>
      <w:r>
        <w:rPr>
          <w:rFonts w:ascii="Cambria" w:hAnsi="Cambria"/>
        </w:rPr>
        <w:t>Review of the Provisions of the NG-CDF (Amendment)</w:t>
      </w:r>
      <w:r w:rsidR="00BE7C7E">
        <w:rPr>
          <w:rFonts w:ascii="Cambria" w:hAnsi="Cambria"/>
        </w:rPr>
        <w:t xml:space="preserve"> </w:t>
      </w:r>
      <w:r>
        <w:rPr>
          <w:rFonts w:ascii="Cambria" w:hAnsi="Cambria"/>
        </w:rPr>
        <w:t>Act, 2015 Regarding Preparation of Project Proposals.</w:t>
      </w:r>
    </w:p>
    <w:p w:rsidR="00F10033" w:rsidRDefault="00F10033" w:rsidP="00F10033">
      <w:pPr>
        <w:numPr>
          <w:ilvl w:val="1"/>
          <w:numId w:val="3"/>
        </w:numPr>
        <w:rPr>
          <w:rFonts w:ascii="Cambria" w:hAnsi="Cambria"/>
        </w:rPr>
      </w:pPr>
      <w:r>
        <w:rPr>
          <w:rFonts w:ascii="Cambria" w:hAnsi="Cambria"/>
        </w:rPr>
        <w:t xml:space="preserve">NG-CDF Board Circular dated </w:t>
      </w:r>
      <w:r w:rsidR="00E94BFB">
        <w:rPr>
          <w:rFonts w:ascii="Cambria" w:hAnsi="Cambria"/>
        </w:rPr>
        <w:t>25</w:t>
      </w:r>
      <w:r w:rsidR="00E94BFB" w:rsidRPr="00E94BFB">
        <w:rPr>
          <w:rFonts w:ascii="Cambria" w:hAnsi="Cambria"/>
          <w:vertAlign w:val="superscript"/>
        </w:rPr>
        <w:t>th</w:t>
      </w:r>
      <w:r w:rsidR="00E94BFB">
        <w:rPr>
          <w:rFonts w:ascii="Cambria" w:hAnsi="Cambria"/>
        </w:rPr>
        <w:t xml:space="preserve"> July, 2017</w:t>
      </w:r>
    </w:p>
    <w:p w:rsidR="00F10033" w:rsidRDefault="00E94BFB" w:rsidP="00F10033">
      <w:pPr>
        <w:numPr>
          <w:ilvl w:val="1"/>
          <w:numId w:val="3"/>
        </w:numPr>
        <w:rPr>
          <w:rFonts w:ascii="Cambria" w:hAnsi="Cambria"/>
        </w:rPr>
      </w:pPr>
      <w:r>
        <w:rPr>
          <w:rFonts w:ascii="Cambria" w:hAnsi="Cambria"/>
        </w:rPr>
        <w:t xml:space="preserve">NG-CDF Board Circular Clarification. </w:t>
      </w:r>
    </w:p>
    <w:p w:rsidR="00F10033" w:rsidRDefault="00F10033" w:rsidP="00F10033">
      <w:pPr>
        <w:numPr>
          <w:ilvl w:val="0"/>
          <w:numId w:val="3"/>
        </w:numPr>
        <w:rPr>
          <w:rFonts w:ascii="Cambria" w:hAnsi="Cambria"/>
        </w:rPr>
      </w:pPr>
      <w:r>
        <w:rPr>
          <w:rFonts w:ascii="Cambria" w:hAnsi="Cambria"/>
        </w:rPr>
        <w:t>Review of Ward Reports.</w:t>
      </w:r>
    </w:p>
    <w:p w:rsidR="00F10033" w:rsidRDefault="00F10033" w:rsidP="00F10033">
      <w:pPr>
        <w:numPr>
          <w:ilvl w:val="0"/>
          <w:numId w:val="3"/>
        </w:numPr>
        <w:rPr>
          <w:rFonts w:ascii="Cambria" w:hAnsi="Cambria"/>
        </w:rPr>
      </w:pPr>
      <w:r>
        <w:rPr>
          <w:rFonts w:ascii="Cambria" w:hAnsi="Cambria"/>
        </w:rPr>
        <w:t>Preparation of Project Proposals 2017 / 18 Kshs. 86,810,344.82</w:t>
      </w:r>
    </w:p>
    <w:p w:rsidR="00F10033" w:rsidRDefault="00F10033" w:rsidP="00F10033">
      <w:pPr>
        <w:numPr>
          <w:ilvl w:val="1"/>
          <w:numId w:val="3"/>
        </w:numPr>
        <w:rPr>
          <w:rFonts w:ascii="Cambria" w:hAnsi="Cambria"/>
        </w:rPr>
      </w:pPr>
      <w:r>
        <w:rPr>
          <w:rFonts w:ascii="Cambria" w:hAnsi="Cambria"/>
        </w:rPr>
        <w:t>Statutory Allocations</w:t>
      </w:r>
    </w:p>
    <w:p w:rsidR="00F10033" w:rsidRDefault="00F10033" w:rsidP="00F10033">
      <w:pPr>
        <w:numPr>
          <w:ilvl w:val="1"/>
          <w:numId w:val="3"/>
        </w:numPr>
        <w:rPr>
          <w:rFonts w:ascii="Cambria" w:hAnsi="Cambria"/>
        </w:rPr>
      </w:pPr>
      <w:r>
        <w:rPr>
          <w:rFonts w:ascii="Cambria" w:hAnsi="Cambria"/>
        </w:rPr>
        <w:t>Incomplete / Ongoing Projects</w:t>
      </w:r>
    </w:p>
    <w:p w:rsidR="00F10033" w:rsidRDefault="00F10033" w:rsidP="00F10033">
      <w:pPr>
        <w:numPr>
          <w:ilvl w:val="1"/>
          <w:numId w:val="3"/>
        </w:numPr>
        <w:rPr>
          <w:rFonts w:ascii="Cambria" w:hAnsi="Cambria"/>
        </w:rPr>
      </w:pPr>
      <w:r>
        <w:rPr>
          <w:rFonts w:ascii="Cambria" w:hAnsi="Cambria"/>
        </w:rPr>
        <w:t>New Projects.</w:t>
      </w:r>
    </w:p>
    <w:p w:rsidR="00F10033" w:rsidRDefault="00F10033" w:rsidP="00F10033">
      <w:pPr>
        <w:numPr>
          <w:ilvl w:val="0"/>
          <w:numId w:val="3"/>
        </w:numPr>
        <w:rPr>
          <w:rFonts w:ascii="Cambria" w:hAnsi="Cambria"/>
        </w:rPr>
      </w:pPr>
      <w:r>
        <w:rPr>
          <w:rFonts w:ascii="Cambria" w:hAnsi="Cambria"/>
        </w:rPr>
        <w:t>Approval of Ugenya NG-CDF Project Proposals 2017/18</w:t>
      </w:r>
    </w:p>
    <w:p w:rsidR="000E1638" w:rsidRPr="00106491" w:rsidRDefault="000E1638" w:rsidP="000E1638">
      <w:pPr>
        <w:ind w:left="720"/>
        <w:rPr>
          <w:rFonts w:ascii="Cambria" w:hAnsi="Cambria"/>
        </w:rPr>
      </w:pPr>
    </w:p>
    <w:p w:rsidR="000E1638" w:rsidRPr="00106491" w:rsidRDefault="000E1638" w:rsidP="000E1638">
      <w:pPr>
        <w:numPr>
          <w:ilvl w:val="0"/>
          <w:numId w:val="3"/>
        </w:numPr>
        <w:rPr>
          <w:rFonts w:ascii="Cambria" w:hAnsi="Cambria"/>
        </w:rPr>
      </w:pPr>
      <w:r>
        <w:rPr>
          <w:rFonts w:ascii="Cambria" w:hAnsi="Cambria"/>
        </w:rPr>
        <w:t xml:space="preserve">A.O.B. </w:t>
      </w:r>
    </w:p>
    <w:p w:rsidR="002E1BF1" w:rsidRPr="000E1638" w:rsidRDefault="00303974" w:rsidP="00427E59">
      <w:pPr>
        <w:ind w:left="1440"/>
        <w:rPr>
          <w:rFonts w:ascii="Cambria" w:hAnsi="Cambria" w:cs="Calibri"/>
        </w:rPr>
      </w:pPr>
      <w:r w:rsidRPr="000E1638">
        <w:rPr>
          <w:rFonts w:ascii="Cambria" w:hAnsi="Cambria" w:cs="Calibri"/>
        </w:rPr>
        <w:br/>
      </w:r>
    </w:p>
    <w:p w:rsidR="00131312" w:rsidRPr="006A6AB2" w:rsidRDefault="00131312" w:rsidP="00131312">
      <w:pPr>
        <w:rPr>
          <w:rFonts w:ascii="Cambria" w:hAnsi="Cambria"/>
          <w:b/>
          <w:u w:val="single"/>
        </w:rPr>
      </w:pPr>
      <w:r w:rsidRPr="006A6AB2">
        <w:rPr>
          <w:rFonts w:ascii="Cambria" w:hAnsi="Cambria"/>
          <w:b/>
          <w:u w:val="single"/>
        </w:rPr>
        <w:t>Min. 1/</w:t>
      </w:r>
      <w:r w:rsidR="009F0E99">
        <w:rPr>
          <w:rFonts w:ascii="Cambria" w:hAnsi="Cambria"/>
          <w:b/>
          <w:u w:val="single"/>
        </w:rPr>
        <w:t>2</w:t>
      </w:r>
      <w:r w:rsidR="00F10033">
        <w:rPr>
          <w:rFonts w:ascii="Cambria" w:hAnsi="Cambria"/>
          <w:b/>
          <w:u w:val="single"/>
        </w:rPr>
        <w:t>9</w:t>
      </w:r>
      <w:r w:rsidR="00D17979">
        <w:rPr>
          <w:rFonts w:ascii="Cambria" w:hAnsi="Cambria"/>
          <w:b/>
          <w:u w:val="single"/>
        </w:rPr>
        <w:t>/</w:t>
      </w:r>
      <w:r w:rsidR="00F10033">
        <w:rPr>
          <w:rFonts w:ascii="Cambria" w:hAnsi="Cambria"/>
          <w:b/>
          <w:u w:val="single"/>
        </w:rPr>
        <w:t>01</w:t>
      </w:r>
      <w:r w:rsidRPr="006A6AB2">
        <w:rPr>
          <w:rFonts w:ascii="Cambria" w:hAnsi="Cambria"/>
          <w:b/>
          <w:u w:val="single"/>
        </w:rPr>
        <w:t>/201</w:t>
      </w:r>
      <w:r w:rsidR="00F10033">
        <w:rPr>
          <w:rFonts w:ascii="Cambria" w:hAnsi="Cambria"/>
          <w:b/>
          <w:u w:val="single"/>
        </w:rPr>
        <w:t>7</w:t>
      </w:r>
      <w:r w:rsidR="00E57C8C">
        <w:rPr>
          <w:rFonts w:ascii="Cambria" w:hAnsi="Cambria"/>
          <w:b/>
          <w:u w:val="single"/>
        </w:rPr>
        <w:t>: PRELIMINARIES</w:t>
      </w:r>
    </w:p>
    <w:p w:rsidR="00F86D77" w:rsidRPr="000B155E" w:rsidRDefault="000A73BC" w:rsidP="00F067E7">
      <w:pPr>
        <w:pStyle w:val="ListParagraph"/>
        <w:numPr>
          <w:ilvl w:val="1"/>
          <w:numId w:val="2"/>
        </w:numPr>
        <w:rPr>
          <w:rFonts w:ascii="Cambria" w:hAnsi="Cambria"/>
          <w:u w:val="single"/>
        </w:rPr>
      </w:pPr>
      <w:r w:rsidRPr="00024AE7">
        <w:rPr>
          <w:rFonts w:ascii="Cambria" w:hAnsi="Cambria"/>
        </w:rPr>
        <w:t xml:space="preserve">The </w:t>
      </w:r>
      <w:r w:rsidR="005E5448" w:rsidRPr="00024AE7">
        <w:rPr>
          <w:rFonts w:ascii="Cambria" w:hAnsi="Cambria"/>
        </w:rPr>
        <w:t xml:space="preserve">Chairman </w:t>
      </w:r>
      <w:r w:rsidR="00A2452A" w:rsidRPr="00024AE7">
        <w:rPr>
          <w:rFonts w:ascii="Cambria" w:hAnsi="Cambria"/>
        </w:rPr>
        <w:t>c</w:t>
      </w:r>
      <w:r w:rsidR="00D17979" w:rsidRPr="00024AE7">
        <w:rPr>
          <w:rFonts w:ascii="Cambria" w:hAnsi="Cambria"/>
        </w:rPr>
        <w:t xml:space="preserve">alled </w:t>
      </w:r>
      <w:r w:rsidR="00836786" w:rsidRPr="00024AE7">
        <w:rPr>
          <w:rFonts w:ascii="Cambria" w:hAnsi="Cambria"/>
        </w:rPr>
        <w:t>the meeting to o</w:t>
      </w:r>
      <w:r w:rsidR="009F0E99">
        <w:rPr>
          <w:rFonts w:ascii="Cambria" w:hAnsi="Cambria"/>
        </w:rPr>
        <w:t>rder at 10</w:t>
      </w:r>
      <w:r w:rsidR="00F10033">
        <w:rPr>
          <w:rFonts w:ascii="Cambria" w:hAnsi="Cambria"/>
        </w:rPr>
        <w:t>.00</w:t>
      </w:r>
      <w:r w:rsidR="009F0E99">
        <w:rPr>
          <w:rFonts w:ascii="Cambria" w:hAnsi="Cambria"/>
        </w:rPr>
        <w:t>am</w:t>
      </w:r>
      <w:r w:rsidR="005E5448" w:rsidRPr="00024AE7">
        <w:rPr>
          <w:rFonts w:ascii="Cambria" w:hAnsi="Cambria"/>
        </w:rPr>
        <w:t xml:space="preserve"> </w:t>
      </w:r>
      <w:r w:rsidR="00A2452A" w:rsidRPr="00024AE7">
        <w:rPr>
          <w:rFonts w:ascii="Cambria" w:hAnsi="Cambria"/>
        </w:rPr>
        <w:t xml:space="preserve">with prayers said by </w:t>
      </w:r>
      <w:r w:rsidR="00A41998">
        <w:rPr>
          <w:rFonts w:ascii="Cambria" w:hAnsi="Cambria"/>
        </w:rPr>
        <w:t>Mr</w:t>
      </w:r>
      <w:r w:rsidR="009F0E99">
        <w:rPr>
          <w:rFonts w:ascii="Cambria" w:hAnsi="Cambria"/>
        </w:rPr>
        <w:t>s. Grace Wasambla</w:t>
      </w:r>
    </w:p>
    <w:p w:rsidR="009C7395" w:rsidRPr="00F10033" w:rsidRDefault="00A41998" w:rsidP="0049357E">
      <w:pPr>
        <w:pStyle w:val="ListParagraph"/>
        <w:numPr>
          <w:ilvl w:val="1"/>
          <w:numId w:val="2"/>
        </w:numPr>
        <w:rPr>
          <w:rFonts w:ascii="Cambria" w:hAnsi="Cambria"/>
          <w:u w:val="single"/>
        </w:rPr>
      </w:pPr>
      <w:r>
        <w:rPr>
          <w:rFonts w:ascii="Cambria" w:hAnsi="Cambria"/>
        </w:rPr>
        <w:t>The</w:t>
      </w:r>
      <w:r w:rsidR="000B155E">
        <w:rPr>
          <w:rFonts w:ascii="Cambria" w:hAnsi="Cambria"/>
        </w:rPr>
        <w:t xml:space="preserve"> Cha</w:t>
      </w:r>
      <w:r w:rsidR="009C7395">
        <w:rPr>
          <w:rFonts w:ascii="Cambria" w:hAnsi="Cambria"/>
        </w:rPr>
        <w:t>ir welcomed</w:t>
      </w:r>
      <w:r>
        <w:rPr>
          <w:rFonts w:ascii="Cambria" w:hAnsi="Cambria"/>
        </w:rPr>
        <w:t xml:space="preserve"> members to the</w:t>
      </w:r>
      <w:r w:rsidR="0049357E">
        <w:rPr>
          <w:rFonts w:ascii="Cambria" w:hAnsi="Cambria"/>
        </w:rPr>
        <w:t xml:space="preserve"> meeting</w:t>
      </w:r>
      <w:r w:rsidR="00F10033">
        <w:rPr>
          <w:rFonts w:ascii="Cambria" w:hAnsi="Cambria"/>
        </w:rPr>
        <w:t xml:space="preserve"> noting that following the successful first meeting where members were elected to various positions, this special meeting had been called to prepare the Project Proposals for 2017/18.</w:t>
      </w:r>
    </w:p>
    <w:p w:rsidR="00F10033" w:rsidRPr="00BE7C7E" w:rsidRDefault="00F10033" w:rsidP="00BE7C7E">
      <w:pPr>
        <w:pStyle w:val="ListParagraph"/>
        <w:numPr>
          <w:ilvl w:val="1"/>
          <w:numId w:val="2"/>
        </w:numPr>
        <w:rPr>
          <w:rFonts w:ascii="Cambria" w:hAnsi="Cambria"/>
          <w:u w:val="single"/>
        </w:rPr>
      </w:pPr>
      <w:r>
        <w:rPr>
          <w:rFonts w:ascii="Cambria" w:hAnsi="Cambria"/>
        </w:rPr>
        <w:t xml:space="preserve">The FAM informed members that the timely Preparation of Project Proposals was a key function of any NG-CDFC and reminded them that much as they came from different wards and represented different interests there was need to ensure equity in </w:t>
      </w:r>
      <w:r>
        <w:rPr>
          <w:rFonts w:ascii="Cambria" w:hAnsi="Cambria"/>
        </w:rPr>
        <w:lastRenderedPageBreak/>
        <w:t xml:space="preserve">the distribution of NG-CDF Funds., so that after a certain time all the Four (4) Wards of Ugenya Constituency were at par.  He further noted that the Kshs. 86 million allocated this year was very little to handle all the projects suggested by Members of the public, hence there was need to prioritize what to undertake this year and push the rest to subsequent financial years. </w:t>
      </w:r>
    </w:p>
    <w:p w:rsidR="00685804" w:rsidRDefault="00685804" w:rsidP="00685804">
      <w:pPr>
        <w:pStyle w:val="ListParagraph"/>
        <w:ind w:left="1440"/>
        <w:rPr>
          <w:rFonts w:ascii="Cambria" w:hAnsi="Cambria"/>
        </w:rPr>
      </w:pPr>
    </w:p>
    <w:p w:rsidR="00685804" w:rsidRDefault="009F0E99" w:rsidP="00685804">
      <w:pPr>
        <w:pStyle w:val="ListParagraph"/>
        <w:ind w:left="0"/>
        <w:rPr>
          <w:rFonts w:ascii="Cambria" w:hAnsi="Cambria"/>
          <w:b/>
          <w:u w:val="single"/>
        </w:rPr>
      </w:pPr>
      <w:r>
        <w:rPr>
          <w:rFonts w:ascii="Cambria" w:hAnsi="Cambria"/>
          <w:b/>
          <w:u w:val="single"/>
        </w:rPr>
        <w:t>Min. 2</w:t>
      </w:r>
      <w:r w:rsidR="00685804" w:rsidRPr="006A6AB2">
        <w:rPr>
          <w:rFonts w:ascii="Cambria" w:hAnsi="Cambria"/>
          <w:b/>
          <w:u w:val="single"/>
        </w:rPr>
        <w:t>/</w:t>
      </w:r>
      <w:r w:rsidR="00387494">
        <w:rPr>
          <w:rFonts w:ascii="Cambria" w:hAnsi="Cambria"/>
          <w:b/>
          <w:u w:val="single"/>
        </w:rPr>
        <w:t>29/</w:t>
      </w:r>
      <w:r w:rsidR="0004490A">
        <w:rPr>
          <w:rFonts w:ascii="Cambria" w:hAnsi="Cambria"/>
          <w:b/>
          <w:u w:val="single"/>
        </w:rPr>
        <w:t>01</w:t>
      </w:r>
      <w:r w:rsidR="00685804" w:rsidRPr="006A6AB2">
        <w:rPr>
          <w:rFonts w:ascii="Cambria" w:hAnsi="Cambria"/>
          <w:b/>
          <w:u w:val="single"/>
        </w:rPr>
        <w:t>/201</w:t>
      </w:r>
      <w:r w:rsidR="0004490A">
        <w:rPr>
          <w:rFonts w:ascii="Cambria" w:hAnsi="Cambria"/>
          <w:b/>
          <w:u w:val="single"/>
        </w:rPr>
        <w:t>8</w:t>
      </w:r>
      <w:r w:rsidR="00685804">
        <w:rPr>
          <w:rFonts w:ascii="Cambria" w:hAnsi="Cambria"/>
          <w:b/>
          <w:u w:val="single"/>
        </w:rPr>
        <w:t>:</w:t>
      </w:r>
      <w:r w:rsidR="0004490A">
        <w:rPr>
          <w:rFonts w:ascii="Cambria" w:hAnsi="Cambria"/>
          <w:b/>
          <w:u w:val="single"/>
        </w:rPr>
        <w:t xml:space="preserve"> REVIEW OF THE PROVISIONS OF THE NG-CDF (AMMENDMENT) ACT, 2015 REGARDING THE PREPARATION OF PROPOSALS</w:t>
      </w:r>
    </w:p>
    <w:p w:rsidR="0004490A" w:rsidRPr="006A6AB2" w:rsidRDefault="0004490A" w:rsidP="0004490A">
      <w:pPr>
        <w:pStyle w:val="ListParagraph"/>
        <w:numPr>
          <w:ilvl w:val="0"/>
          <w:numId w:val="20"/>
        </w:numPr>
        <w:rPr>
          <w:rFonts w:ascii="Cambria" w:hAnsi="Cambria"/>
          <w:b/>
          <w:u w:val="single"/>
        </w:rPr>
      </w:pPr>
      <w:r>
        <w:rPr>
          <w:rFonts w:ascii="Cambria" w:hAnsi="Cambria"/>
          <w:b/>
          <w:u w:val="single"/>
        </w:rPr>
        <w:t>NG-CDF Board Circular REF: NG-CDFB/ CIRCULARS Vol. 1 (121)</w:t>
      </w:r>
    </w:p>
    <w:p w:rsidR="00260713" w:rsidRDefault="009F0E99" w:rsidP="0004490A">
      <w:pPr>
        <w:pStyle w:val="ListParagraph"/>
        <w:ind w:hanging="720"/>
        <w:rPr>
          <w:rFonts w:ascii="Cambria" w:hAnsi="Cambria"/>
        </w:rPr>
      </w:pPr>
      <w:r>
        <w:rPr>
          <w:rFonts w:ascii="Cambria" w:hAnsi="Cambria"/>
        </w:rPr>
        <w:t>2</w:t>
      </w:r>
      <w:r w:rsidR="00851281">
        <w:rPr>
          <w:rFonts w:ascii="Cambria" w:hAnsi="Cambria"/>
        </w:rPr>
        <w:t>.1</w:t>
      </w:r>
      <w:r w:rsidR="00851281">
        <w:rPr>
          <w:rFonts w:ascii="Cambria" w:hAnsi="Cambria"/>
        </w:rPr>
        <w:tab/>
        <w:t xml:space="preserve">The </w:t>
      </w:r>
      <w:r w:rsidR="0004490A">
        <w:rPr>
          <w:rFonts w:ascii="Cambria" w:hAnsi="Cambria"/>
        </w:rPr>
        <w:t>FAM tabled a circular from the NG-CDF Board dated 25</w:t>
      </w:r>
      <w:r w:rsidR="0004490A" w:rsidRPr="0004490A">
        <w:rPr>
          <w:rFonts w:ascii="Cambria" w:hAnsi="Cambria"/>
          <w:vertAlign w:val="superscript"/>
        </w:rPr>
        <w:t>th</w:t>
      </w:r>
      <w:r w:rsidR="0004490A">
        <w:rPr>
          <w:rFonts w:ascii="Cambria" w:hAnsi="Cambria"/>
        </w:rPr>
        <w:t xml:space="preserve"> July, 2017 regarding the Preparation &amp; Submission of Constituency Project Proposals for the 2017 / 2018 Financial Year. </w:t>
      </w:r>
    </w:p>
    <w:p w:rsidR="0004490A" w:rsidRDefault="0004490A" w:rsidP="0004490A">
      <w:pPr>
        <w:pStyle w:val="ListParagraph"/>
        <w:ind w:hanging="720"/>
        <w:rPr>
          <w:rFonts w:ascii="Cambria" w:hAnsi="Cambria"/>
        </w:rPr>
      </w:pPr>
      <w:r>
        <w:rPr>
          <w:rFonts w:ascii="Cambria" w:hAnsi="Cambria"/>
        </w:rPr>
        <w:t>2.2</w:t>
      </w:r>
      <w:r>
        <w:rPr>
          <w:rFonts w:ascii="Cambria" w:hAnsi="Cambria"/>
        </w:rPr>
        <w:tab/>
        <w:t>The FAM noted that since a general election had already taken place on 8</w:t>
      </w:r>
      <w:r w:rsidRPr="0004490A">
        <w:rPr>
          <w:rFonts w:ascii="Cambria" w:hAnsi="Cambria"/>
          <w:vertAlign w:val="superscript"/>
        </w:rPr>
        <w:t>th</w:t>
      </w:r>
      <w:r>
        <w:rPr>
          <w:rFonts w:ascii="Cambria" w:hAnsi="Cambria"/>
        </w:rPr>
        <w:t xml:space="preserve"> August, 2017 there was a requirement for consultative ward meetings to be held </w:t>
      </w:r>
      <w:r w:rsidR="00FC6579">
        <w:rPr>
          <w:rFonts w:ascii="Cambria" w:hAnsi="Cambria"/>
        </w:rPr>
        <w:t>on the commencement of a new parliament which had already been fulfilled on 17</w:t>
      </w:r>
      <w:r w:rsidR="00FC6579" w:rsidRPr="00FC6579">
        <w:rPr>
          <w:rFonts w:ascii="Cambria" w:hAnsi="Cambria"/>
          <w:vertAlign w:val="superscript"/>
        </w:rPr>
        <w:t>th</w:t>
      </w:r>
      <w:r w:rsidR="00FC6579">
        <w:rPr>
          <w:rFonts w:ascii="Cambria" w:hAnsi="Cambria"/>
        </w:rPr>
        <w:t xml:space="preserve"> &amp; 18</w:t>
      </w:r>
      <w:r w:rsidR="00FC6579" w:rsidRPr="00FC6579">
        <w:rPr>
          <w:rFonts w:ascii="Cambria" w:hAnsi="Cambria"/>
          <w:vertAlign w:val="superscript"/>
        </w:rPr>
        <w:t>th</w:t>
      </w:r>
      <w:r w:rsidR="00FC6579">
        <w:rPr>
          <w:rFonts w:ascii="Cambria" w:hAnsi="Cambria"/>
        </w:rPr>
        <w:t xml:space="preserve"> January, 2018.</w:t>
      </w:r>
    </w:p>
    <w:p w:rsidR="00FC6579" w:rsidRDefault="00FC6579" w:rsidP="0004490A">
      <w:pPr>
        <w:pStyle w:val="ListParagraph"/>
        <w:ind w:hanging="720"/>
        <w:rPr>
          <w:rFonts w:ascii="Cambria" w:hAnsi="Cambria"/>
        </w:rPr>
      </w:pPr>
      <w:r>
        <w:rPr>
          <w:rFonts w:ascii="Cambria" w:hAnsi="Cambria"/>
        </w:rPr>
        <w:t>2.3</w:t>
      </w:r>
      <w:r>
        <w:rPr>
          <w:rFonts w:ascii="Cambria" w:hAnsi="Cambria"/>
        </w:rPr>
        <w:tab/>
        <w:t xml:space="preserve">The FAM further noted that only projects that fall within the functions of national government were eligible and the projects must be community based in order to ensure that the benefits are available to a widespread cross-section of the inhabitants of a particular area. </w:t>
      </w:r>
    </w:p>
    <w:p w:rsidR="00FC6579" w:rsidRDefault="00FC6579" w:rsidP="00FC6579">
      <w:pPr>
        <w:pStyle w:val="ListParagraph"/>
        <w:ind w:hanging="720"/>
        <w:rPr>
          <w:rFonts w:ascii="Cambria" w:hAnsi="Cambria"/>
        </w:rPr>
      </w:pPr>
      <w:r>
        <w:rPr>
          <w:rFonts w:ascii="Cambria" w:hAnsi="Cambria"/>
        </w:rPr>
        <w:t>2.4</w:t>
      </w:r>
      <w:r>
        <w:rPr>
          <w:rFonts w:ascii="Cambria" w:hAnsi="Cambria"/>
        </w:rPr>
        <w:tab/>
        <w:t>The FAM informed members that the NG-CDF Board and the National Assembly Select Committee on NG-CDF had met with the Ministry of Information</w:t>
      </w:r>
      <w:r w:rsidR="00441367">
        <w:rPr>
          <w:rFonts w:ascii="Cambria" w:hAnsi="Cambria"/>
        </w:rPr>
        <w:t>, Communication and Technology</w:t>
      </w:r>
      <w:r>
        <w:rPr>
          <w:rFonts w:ascii="Cambria" w:hAnsi="Cambria"/>
        </w:rPr>
        <w:t xml:space="preserve"> to partner in the implementation of a Constituency Innovation Hubs (CIH) Project which would mainstream ICT at the grassroots and provide youth with digital opportunities including online jobs. Each NG-CDF was to set aside </w:t>
      </w:r>
      <w:r w:rsidR="00E63C9F">
        <w:rPr>
          <w:rFonts w:ascii="Cambria" w:hAnsi="Cambria"/>
        </w:rPr>
        <w:t xml:space="preserve">a total of </w:t>
      </w:r>
      <w:r>
        <w:rPr>
          <w:rFonts w:ascii="Cambria" w:hAnsi="Cambria"/>
        </w:rPr>
        <w:t xml:space="preserve">Kshs. 4,677,027.20 </w:t>
      </w:r>
      <w:r w:rsidR="00C811BC">
        <w:rPr>
          <w:rFonts w:ascii="Cambria" w:hAnsi="Cambria"/>
        </w:rPr>
        <w:t xml:space="preserve">for Four (4) </w:t>
      </w:r>
      <w:r w:rsidR="00E63C9F">
        <w:rPr>
          <w:rFonts w:ascii="Cambria" w:hAnsi="Cambria"/>
        </w:rPr>
        <w:t xml:space="preserve">sites each at Kshs. 1,169,256.80. He emphasized the importance of this projects inclusion in the project proposal. </w:t>
      </w:r>
    </w:p>
    <w:p w:rsidR="00E63C9F" w:rsidRDefault="00E63C9F" w:rsidP="00FC6579">
      <w:pPr>
        <w:pStyle w:val="ListParagraph"/>
        <w:ind w:hanging="720"/>
        <w:rPr>
          <w:rFonts w:ascii="Cambria" w:hAnsi="Cambria"/>
        </w:rPr>
      </w:pPr>
      <w:r>
        <w:rPr>
          <w:rFonts w:ascii="Cambria" w:hAnsi="Cambria"/>
        </w:rPr>
        <w:t>2.5</w:t>
      </w:r>
      <w:r>
        <w:rPr>
          <w:rFonts w:ascii="Cambria" w:hAnsi="Cambria"/>
        </w:rPr>
        <w:tab/>
        <w:t>The FAM noted the statutory ceilings set for Office Administration &amp; Recurrent Expenditure (6%), M&amp;E &amp; Capacity Building (3%), Sports (2%), Environm</w:t>
      </w:r>
      <w:r w:rsidR="0079300E">
        <w:rPr>
          <w:rFonts w:ascii="Cambria" w:hAnsi="Cambria"/>
        </w:rPr>
        <w:t xml:space="preserve">ent (2%), Bursary (Minimum 25% </w:t>
      </w:r>
      <w:r>
        <w:rPr>
          <w:rFonts w:ascii="Cambria" w:hAnsi="Cambria"/>
        </w:rPr>
        <w:t>&amp; Maximum 35% if Social Security Program is included).</w:t>
      </w:r>
    </w:p>
    <w:p w:rsidR="00E63C9F" w:rsidRDefault="00E63C9F" w:rsidP="00FC6579">
      <w:pPr>
        <w:pStyle w:val="ListParagraph"/>
        <w:ind w:hanging="720"/>
        <w:rPr>
          <w:rFonts w:ascii="Cambria" w:hAnsi="Cambria"/>
        </w:rPr>
      </w:pPr>
      <w:r>
        <w:rPr>
          <w:rFonts w:ascii="Cambria" w:hAnsi="Cambria"/>
        </w:rPr>
        <w:t>2.6</w:t>
      </w:r>
      <w:r>
        <w:rPr>
          <w:rFonts w:ascii="Cambria" w:hAnsi="Cambria"/>
        </w:rPr>
        <w:tab/>
        <w:t xml:space="preserve">The FAM also urged members to take into account funding for the incomplete and ongoing projects as a priority before considering new projects. </w:t>
      </w:r>
    </w:p>
    <w:p w:rsidR="00E63C9F" w:rsidRDefault="00E63C9F" w:rsidP="00FC6579">
      <w:pPr>
        <w:pStyle w:val="ListParagraph"/>
        <w:ind w:hanging="720"/>
        <w:rPr>
          <w:rFonts w:ascii="Cambria" w:hAnsi="Cambria"/>
        </w:rPr>
      </w:pPr>
    </w:p>
    <w:p w:rsidR="00E63C9F" w:rsidRPr="00675101" w:rsidRDefault="00E94BFB" w:rsidP="00E63C9F">
      <w:pPr>
        <w:pStyle w:val="ListParagraph"/>
        <w:numPr>
          <w:ilvl w:val="0"/>
          <w:numId w:val="20"/>
        </w:numPr>
        <w:rPr>
          <w:rFonts w:ascii="Cambria" w:hAnsi="Cambria"/>
          <w:b/>
          <w:u w:val="single"/>
        </w:rPr>
      </w:pPr>
      <w:r w:rsidRPr="00675101">
        <w:rPr>
          <w:rFonts w:ascii="Cambria" w:hAnsi="Cambria"/>
          <w:b/>
          <w:u w:val="single"/>
        </w:rPr>
        <w:t xml:space="preserve">NG-CDF Board Circular Clarification. </w:t>
      </w:r>
    </w:p>
    <w:p w:rsidR="00E63C9F" w:rsidRDefault="00E94BFB" w:rsidP="00FC6579">
      <w:pPr>
        <w:pStyle w:val="ListParagraph"/>
        <w:ind w:hanging="720"/>
        <w:rPr>
          <w:rFonts w:ascii="Cambria" w:hAnsi="Cambria"/>
        </w:rPr>
      </w:pPr>
      <w:r>
        <w:rPr>
          <w:rFonts w:ascii="Cambria" w:hAnsi="Cambria"/>
        </w:rPr>
        <w:t>2.7</w:t>
      </w:r>
      <w:r w:rsidR="00E63C9F">
        <w:rPr>
          <w:rFonts w:ascii="Cambria" w:hAnsi="Cambria"/>
        </w:rPr>
        <w:tab/>
        <w:t>The FAM tabled a circular titled Clarification on Preparation and Submission of Constituency Project Proposals for the 2017/18 Financial Year.  He noted that the previous proposal dated 25</w:t>
      </w:r>
      <w:r w:rsidR="00E63C9F" w:rsidRPr="00E63C9F">
        <w:rPr>
          <w:rFonts w:ascii="Cambria" w:hAnsi="Cambria"/>
          <w:vertAlign w:val="superscript"/>
        </w:rPr>
        <w:t>th</w:t>
      </w:r>
      <w:r w:rsidR="00E63C9F">
        <w:rPr>
          <w:rFonts w:ascii="Cambria" w:hAnsi="Cambria"/>
        </w:rPr>
        <w:t xml:space="preserve"> July, 2017 had indicated that the each </w:t>
      </w:r>
      <w:r w:rsidR="00833493">
        <w:rPr>
          <w:rFonts w:ascii="Cambria" w:hAnsi="Cambria"/>
        </w:rPr>
        <w:t>constituency’s’</w:t>
      </w:r>
      <w:r w:rsidR="00E63C9F">
        <w:rPr>
          <w:rFonts w:ascii="Cambria" w:hAnsi="Cambria"/>
        </w:rPr>
        <w:t xml:space="preserve"> allocation was Kshs. </w:t>
      </w:r>
      <w:r w:rsidR="00833493">
        <w:rPr>
          <w:rFonts w:ascii="Cambria" w:hAnsi="Cambria"/>
        </w:rPr>
        <w:t xml:space="preserve">101,416,090.34 but this had now been reduced to Kshs. 86,810,344.82 after the supplementary budget had been tabled. </w:t>
      </w:r>
    </w:p>
    <w:p w:rsidR="00833493" w:rsidRDefault="00E94BFB" w:rsidP="00FC6579">
      <w:pPr>
        <w:pStyle w:val="ListParagraph"/>
        <w:ind w:hanging="720"/>
        <w:rPr>
          <w:rFonts w:ascii="Cambria" w:hAnsi="Cambria"/>
        </w:rPr>
      </w:pPr>
      <w:r>
        <w:rPr>
          <w:rFonts w:ascii="Cambria" w:hAnsi="Cambria"/>
        </w:rPr>
        <w:t>2.8</w:t>
      </w:r>
      <w:r w:rsidR="00833493">
        <w:rPr>
          <w:rFonts w:ascii="Cambria" w:hAnsi="Cambria"/>
        </w:rPr>
        <w:tab/>
        <w:t xml:space="preserve">The FAM further noted that there had been some informal communication from the Board to the effect that all constituencies were required to factor in funding for the preparation of a Five (5) year Constituency Strategic Plan in this first year of the parliamentary term. The maximum set for the preparation was Kshs. 3.5 million. </w:t>
      </w:r>
    </w:p>
    <w:p w:rsidR="00E94BFB" w:rsidRDefault="00E94BFB" w:rsidP="00FC6579">
      <w:pPr>
        <w:pStyle w:val="ListParagraph"/>
        <w:ind w:hanging="720"/>
        <w:rPr>
          <w:rFonts w:ascii="Cambria" w:hAnsi="Cambria"/>
        </w:rPr>
      </w:pPr>
    </w:p>
    <w:p w:rsidR="00E94BFB" w:rsidRDefault="00387494" w:rsidP="00FC6579">
      <w:pPr>
        <w:pStyle w:val="ListParagraph"/>
        <w:ind w:hanging="720"/>
        <w:rPr>
          <w:rFonts w:ascii="Cambria" w:hAnsi="Cambria"/>
          <w:b/>
          <w:u w:val="single"/>
        </w:rPr>
      </w:pPr>
      <w:r>
        <w:rPr>
          <w:rFonts w:ascii="Cambria" w:hAnsi="Cambria"/>
          <w:b/>
          <w:u w:val="single"/>
        </w:rPr>
        <w:t>Min. 3</w:t>
      </w:r>
      <w:r w:rsidR="00E94BFB" w:rsidRPr="006A6AB2">
        <w:rPr>
          <w:rFonts w:ascii="Cambria" w:hAnsi="Cambria"/>
          <w:b/>
          <w:u w:val="single"/>
        </w:rPr>
        <w:t>/</w:t>
      </w:r>
      <w:r w:rsidR="00E94BFB">
        <w:rPr>
          <w:rFonts w:ascii="Cambria" w:hAnsi="Cambria"/>
          <w:b/>
          <w:u w:val="single"/>
        </w:rPr>
        <w:t>29/01</w:t>
      </w:r>
      <w:r w:rsidR="00E94BFB" w:rsidRPr="006A6AB2">
        <w:rPr>
          <w:rFonts w:ascii="Cambria" w:hAnsi="Cambria"/>
          <w:b/>
          <w:u w:val="single"/>
        </w:rPr>
        <w:t>/201</w:t>
      </w:r>
      <w:r w:rsidR="00E94BFB">
        <w:rPr>
          <w:rFonts w:ascii="Cambria" w:hAnsi="Cambria"/>
          <w:b/>
          <w:u w:val="single"/>
        </w:rPr>
        <w:t>8: REVIEW OF WARD REPORTS</w:t>
      </w:r>
    </w:p>
    <w:p w:rsidR="00E94BFB" w:rsidRDefault="00E94BFB" w:rsidP="00FC6579">
      <w:pPr>
        <w:pStyle w:val="ListParagraph"/>
        <w:ind w:hanging="720"/>
        <w:rPr>
          <w:rFonts w:ascii="Cambria" w:hAnsi="Cambria"/>
        </w:rPr>
      </w:pPr>
      <w:r>
        <w:rPr>
          <w:rFonts w:ascii="Cambria" w:hAnsi="Cambria"/>
        </w:rPr>
        <w:t>3.1</w:t>
      </w:r>
      <w:r>
        <w:rPr>
          <w:rFonts w:ascii="Cambria" w:hAnsi="Cambria"/>
        </w:rPr>
        <w:tab/>
        <w:t>The FAM tabled a summary of the projects proposed at the Ward Meetings held on 17</w:t>
      </w:r>
      <w:r w:rsidRPr="00E94BFB">
        <w:rPr>
          <w:rFonts w:ascii="Cambria" w:hAnsi="Cambria"/>
          <w:vertAlign w:val="superscript"/>
        </w:rPr>
        <w:t>th</w:t>
      </w:r>
      <w:r>
        <w:rPr>
          <w:rFonts w:ascii="Cambria" w:hAnsi="Cambria"/>
        </w:rPr>
        <w:t xml:space="preserve"> &amp; 18</w:t>
      </w:r>
      <w:r w:rsidRPr="00E94BFB">
        <w:rPr>
          <w:rFonts w:ascii="Cambria" w:hAnsi="Cambria"/>
          <w:vertAlign w:val="superscript"/>
        </w:rPr>
        <w:t>th</w:t>
      </w:r>
      <w:r>
        <w:rPr>
          <w:rFonts w:ascii="Cambria" w:hAnsi="Cambria"/>
        </w:rPr>
        <w:t xml:space="preserve"> January, 2018. He noted that though the participants had been clearly instructed to restrict themselves to projects under the National government functions, some still went ahead to propose roads, health, water and youth polytechnic projects </w:t>
      </w:r>
      <w:r w:rsidR="00387494">
        <w:rPr>
          <w:rFonts w:ascii="Cambria" w:hAnsi="Cambria"/>
        </w:rPr>
        <w:t xml:space="preserve">which were under the counties. He asked them to disregard these projects. </w:t>
      </w:r>
    </w:p>
    <w:p w:rsidR="00387494" w:rsidRDefault="00387494" w:rsidP="00A3674A">
      <w:pPr>
        <w:pStyle w:val="ListParagraph"/>
        <w:ind w:hanging="720"/>
        <w:rPr>
          <w:rFonts w:ascii="Cambria" w:hAnsi="Cambria"/>
        </w:rPr>
      </w:pPr>
      <w:r>
        <w:rPr>
          <w:rFonts w:ascii="Cambria" w:hAnsi="Cambria"/>
        </w:rPr>
        <w:lastRenderedPageBreak/>
        <w:t>3.2</w:t>
      </w:r>
      <w:r>
        <w:rPr>
          <w:rFonts w:ascii="Cambria" w:hAnsi="Cambria"/>
        </w:rPr>
        <w:tab/>
        <w:t xml:space="preserve">After review of the reports, the members adopted this report for the purposes of preparation of Proposals for 2017/18 and 2018/19. </w:t>
      </w:r>
    </w:p>
    <w:p w:rsidR="00387494" w:rsidRDefault="00387494" w:rsidP="00A3674A">
      <w:pPr>
        <w:pStyle w:val="ListParagraph"/>
        <w:ind w:left="0"/>
        <w:rPr>
          <w:rFonts w:ascii="Cambria" w:hAnsi="Cambria"/>
        </w:rPr>
      </w:pPr>
    </w:p>
    <w:p w:rsidR="00387494" w:rsidRDefault="00387494" w:rsidP="00FC6579">
      <w:pPr>
        <w:pStyle w:val="ListParagraph"/>
        <w:ind w:hanging="720"/>
        <w:rPr>
          <w:rFonts w:ascii="Cambria" w:hAnsi="Cambria"/>
          <w:b/>
          <w:u w:val="single"/>
        </w:rPr>
      </w:pPr>
      <w:r w:rsidRPr="00387494">
        <w:rPr>
          <w:rFonts w:ascii="Cambria" w:hAnsi="Cambria"/>
          <w:b/>
          <w:u w:val="single"/>
        </w:rPr>
        <w:t>Min. 4/29/01/2018: PREPARATION OF PROPOSALS FOR 2017 /18 Kshs. 86,810,344.82</w:t>
      </w:r>
    </w:p>
    <w:p w:rsidR="00387494" w:rsidRPr="00387494" w:rsidRDefault="00387494" w:rsidP="00387494">
      <w:pPr>
        <w:pStyle w:val="ListParagraph"/>
        <w:numPr>
          <w:ilvl w:val="0"/>
          <w:numId w:val="21"/>
        </w:numPr>
        <w:rPr>
          <w:rFonts w:ascii="Cambria" w:hAnsi="Cambria"/>
          <w:b/>
          <w:u w:val="single"/>
        </w:rPr>
      </w:pPr>
      <w:r>
        <w:rPr>
          <w:rFonts w:ascii="Cambria" w:hAnsi="Cambria"/>
          <w:b/>
          <w:u w:val="single"/>
        </w:rPr>
        <w:t>Statutory Allocations.</w:t>
      </w:r>
    </w:p>
    <w:p w:rsidR="00387494" w:rsidRDefault="00387494" w:rsidP="00FC6579">
      <w:pPr>
        <w:pStyle w:val="ListParagraph"/>
        <w:ind w:hanging="720"/>
        <w:rPr>
          <w:rFonts w:ascii="Cambria" w:hAnsi="Cambria"/>
        </w:rPr>
      </w:pPr>
      <w:r>
        <w:rPr>
          <w:rFonts w:ascii="Cambria" w:hAnsi="Cambria"/>
        </w:rPr>
        <w:t>4.1</w:t>
      </w:r>
      <w:r>
        <w:rPr>
          <w:rFonts w:ascii="Cambria" w:hAnsi="Cambria"/>
        </w:rPr>
        <w:tab/>
        <w:t>The members discussed this at length, noting that they would not interfere with the allocations for Emergency, M&amp;E &amp; Office Administration and allocated them the full amounts.</w:t>
      </w:r>
    </w:p>
    <w:p w:rsidR="00387494" w:rsidRDefault="00387494" w:rsidP="00FC6579">
      <w:pPr>
        <w:pStyle w:val="ListParagraph"/>
        <w:ind w:hanging="720"/>
        <w:rPr>
          <w:rFonts w:ascii="Cambria" w:hAnsi="Cambria"/>
        </w:rPr>
      </w:pPr>
      <w:r>
        <w:rPr>
          <w:rFonts w:ascii="Cambria" w:hAnsi="Cambria"/>
        </w:rPr>
        <w:t>4.2</w:t>
      </w:r>
      <w:r>
        <w:rPr>
          <w:rFonts w:ascii="Cambria" w:hAnsi="Cambria"/>
        </w:rPr>
        <w:tab/>
        <w:t>The mem</w:t>
      </w:r>
      <w:r w:rsidR="00BE7C7E">
        <w:rPr>
          <w:rFonts w:ascii="Cambria" w:hAnsi="Cambria"/>
        </w:rPr>
        <w:t xml:space="preserve">bers also resolved to allocate </w:t>
      </w:r>
      <w:r>
        <w:rPr>
          <w:rFonts w:ascii="Cambria" w:hAnsi="Cambria"/>
        </w:rPr>
        <w:t xml:space="preserve">the minimum allowable for Bursary Activities at 25%. They would not allocate any funds for Social Security as its operationalization was </w:t>
      </w:r>
      <w:r w:rsidR="00F52273">
        <w:rPr>
          <w:rFonts w:ascii="Cambria" w:hAnsi="Cambria"/>
        </w:rPr>
        <w:t xml:space="preserve">not yet clear and there was need to save funds to implement new and ongoing projects. </w:t>
      </w:r>
    </w:p>
    <w:p w:rsidR="00F52273" w:rsidRDefault="00F52273" w:rsidP="00FC6579">
      <w:pPr>
        <w:pStyle w:val="ListParagraph"/>
        <w:ind w:hanging="720"/>
        <w:rPr>
          <w:rFonts w:ascii="Cambria" w:hAnsi="Cambria"/>
        </w:rPr>
      </w:pPr>
      <w:r>
        <w:rPr>
          <w:rFonts w:ascii="Cambria" w:hAnsi="Cambria"/>
        </w:rPr>
        <w:t>4.3</w:t>
      </w:r>
      <w:r>
        <w:rPr>
          <w:rFonts w:ascii="Cambria" w:hAnsi="Cambria"/>
        </w:rPr>
        <w:tab/>
        <w:t>The members agreed on the statutory allocations as follows;</w:t>
      </w:r>
    </w:p>
    <w:p w:rsidR="00F52273" w:rsidRDefault="00F52273" w:rsidP="00FC6579">
      <w:pPr>
        <w:pStyle w:val="ListParagraph"/>
        <w:ind w:hanging="720"/>
        <w:rPr>
          <w:rFonts w:ascii="Cambria" w:hAnsi="Cambria"/>
        </w:rPr>
      </w:pPr>
    </w:p>
    <w:tbl>
      <w:tblPr>
        <w:tblW w:w="0" w:type="auto"/>
        <w:tblInd w:w="93" w:type="dxa"/>
        <w:tblLook w:val="04A0"/>
      </w:tblPr>
      <w:tblGrid>
        <w:gridCol w:w="510"/>
        <w:gridCol w:w="5739"/>
        <w:gridCol w:w="1680"/>
        <w:gridCol w:w="1794"/>
      </w:tblGrid>
      <w:tr w:rsidR="00F52273" w:rsidRPr="00F52273" w:rsidTr="00F5227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No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 xml:space="preserve">ITEM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 xml:space="preserve"> TOTAL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 xml:space="preserve">BALANCE </w:t>
            </w:r>
          </w:p>
        </w:tc>
      </w:tr>
      <w:tr w:rsidR="00F52273" w:rsidRPr="00F52273" w:rsidTr="00F522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b/>
                <w:bCs/>
                <w:color w:val="000000"/>
                <w:sz w:val="22"/>
                <w:szCs w:val="22"/>
              </w:rPr>
            </w:pPr>
            <w:r w:rsidRPr="00F52273">
              <w:rPr>
                <w:rFonts w:ascii="Candara" w:hAnsi="Candara"/>
                <w:b/>
                <w:bCs/>
                <w:color w:val="000000"/>
                <w:sz w:val="22"/>
                <w:szCs w:val="22"/>
              </w:rPr>
              <w:t>TOTAL ALLOCATION (TA) 2017/18</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sz w:val="22"/>
                <w:szCs w:val="22"/>
              </w:rPr>
            </w:pPr>
            <w:r w:rsidRPr="00F52273">
              <w:rPr>
                <w:rFonts w:ascii="Candara" w:hAnsi="Candara"/>
                <w:b/>
                <w:bCs/>
                <w:color w:val="000000"/>
                <w:sz w:val="22"/>
                <w:szCs w:val="22"/>
              </w:rPr>
              <w:t xml:space="preserve">   86,810,344.82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sz w:val="22"/>
                <w:szCs w:val="22"/>
              </w:rPr>
            </w:pPr>
            <w:r w:rsidRPr="00F52273">
              <w:rPr>
                <w:rFonts w:ascii="Candara" w:hAnsi="Candara"/>
                <w:b/>
                <w:bCs/>
                <w:color w:val="000000"/>
                <w:sz w:val="22"/>
                <w:szCs w:val="22"/>
              </w:rPr>
              <w:t xml:space="preserve">      86,810,344.82 </w:t>
            </w:r>
          </w:p>
        </w:tc>
      </w:tr>
      <w:tr w:rsidR="00F52273" w:rsidRPr="00F52273" w:rsidTr="00F522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b/>
                <w:bCs/>
                <w:color w:val="000000"/>
                <w:sz w:val="22"/>
                <w:szCs w:val="22"/>
              </w:rPr>
            </w:pPr>
            <w:r w:rsidRPr="00F52273">
              <w:rPr>
                <w:rFonts w:ascii="Candara" w:hAnsi="Candara"/>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sz w:val="22"/>
                <w:szCs w:val="22"/>
              </w:rPr>
            </w:pPr>
            <w:r w:rsidRPr="00F52273">
              <w:rPr>
                <w:rFonts w:ascii="Candara" w:hAnsi="Candara"/>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sz w:val="22"/>
                <w:szCs w:val="22"/>
              </w:rPr>
            </w:pPr>
            <w:r w:rsidRPr="00F52273">
              <w:rPr>
                <w:rFonts w:ascii="Candara" w:hAnsi="Candara"/>
                <w:b/>
                <w:bCs/>
                <w:color w:val="000000"/>
                <w:sz w:val="22"/>
                <w:szCs w:val="22"/>
              </w:rPr>
              <w:t> </w:t>
            </w:r>
          </w:p>
        </w:tc>
      </w:tr>
      <w:tr w:rsidR="00F52273" w:rsidRPr="00F52273" w:rsidTr="00F5227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A</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b/>
                <w:bCs/>
                <w:color w:val="000000"/>
                <w:u w:val="single"/>
              </w:rPr>
            </w:pPr>
            <w:r w:rsidRPr="00F52273">
              <w:rPr>
                <w:rFonts w:ascii="Candara" w:hAnsi="Candara"/>
                <w:b/>
                <w:bCs/>
                <w:color w:val="000000"/>
                <w:u w:val="single"/>
              </w:rPr>
              <w:t xml:space="preserve">STATUTORY ALLOCATIONS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 </w:t>
            </w:r>
          </w:p>
        </w:tc>
      </w:tr>
      <w:tr w:rsidR="00F52273" w:rsidRPr="00F52273" w:rsidTr="00F5227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Emergency Reserve 5%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4,568,965.52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82,241,379.30 </w:t>
            </w:r>
          </w:p>
        </w:tc>
      </w:tr>
      <w:tr w:rsidR="00F52273" w:rsidRPr="00F52273" w:rsidTr="00F522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7F5908" w:rsidP="00F52273">
            <w:pPr>
              <w:rPr>
                <w:rFonts w:ascii="Candara" w:hAnsi="Candara"/>
                <w:color w:val="000000"/>
                <w:sz w:val="22"/>
                <w:szCs w:val="22"/>
              </w:rPr>
            </w:pPr>
            <w:r>
              <w:rPr>
                <w:rFonts w:ascii="Candara" w:hAnsi="Candara"/>
                <w:color w:val="000000"/>
                <w:sz w:val="22"/>
                <w:szCs w:val="22"/>
              </w:rPr>
              <w:t xml:space="preserve"> Office Admin</w:t>
            </w:r>
            <w:r w:rsidR="00F52273" w:rsidRPr="00F52273">
              <w:rPr>
                <w:rFonts w:ascii="Candara" w:hAnsi="Candara"/>
                <w:color w:val="000000"/>
                <w:sz w:val="22"/>
                <w:szCs w:val="22"/>
              </w:rPr>
              <w:t>istration &amp; Recurrent Expenditure (6% of TA)</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5,208,620.69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77,032,758.61 </w:t>
            </w:r>
          </w:p>
        </w:tc>
      </w:tr>
      <w:tr w:rsidR="00F52273" w:rsidRPr="00F52273" w:rsidTr="00F522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Monitoring &amp; Evaluation &amp; Capacity Building (3% of TA)</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2,604,310.34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74,428,448.27 </w:t>
            </w:r>
          </w:p>
        </w:tc>
      </w:tr>
      <w:tr w:rsidR="00F52273" w:rsidRPr="00F52273" w:rsidTr="00F52273">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Sports (2% of TA) Cannot be increased but can be reduced or eliminated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1,436,206.90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72,992,241.37 </w:t>
            </w:r>
          </w:p>
        </w:tc>
      </w:tr>
      <w:tr w:rsidR="00F52273" w:rsidRPr="00F52273" w:rsidTr="00F52273">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Environment (2% of TA) Cannot be increased but can be reduced or eliminated)</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1,036,206.90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71,956,034.47 </w:t>
            </w:r>
          </w:p>
        </w:tc>
      </w:tr>
      <w:tr w:rsidR="00F52273" w:rsidRPr="00F52273" w:rsidTr="00F52273">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6</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Education Bursaries, Mocks &amp; Assessments (Cannot be allocated less than 25% &amp; not more than 35% if it includes social security programmes) </w:t>
            </w:r>
            <w:r w:rsidRPr="00F52273">
              <w:rPr>
                <w:rFonts w:ascii="Candara" w:hAnsi="Candara"/>
                <w:b/>
                <w:bCs/>
                <w:color w:val="000000"/>
                <w:sz w:val="22"/>
                <w:szCs w:val="22"/>
              </w:rPr>
              <w:t>Calculated at 25%</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21,702,586.21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50,253,448.26 </w:t>
            </w:r>
          </w:p>
        </w:tc>
      </w:tr>
    </w:tbl>
    <w:p w:rsidR="00F52273" w:rsidRDefault="00F52273" w:rsidP="00FC6579">
      <w:pPr>
        <w:pStyle w:val="ListParagraph"/>
        <w:ind w:hanging="720"/>
        <w:rPr>
          <w:rFonts w:ascii="Cambria" w:hAnsi="Cambria"/>
        </w:rPr>
      </w:pPr>
    </w:p>
    <w:p w:rsidR="00F52273" w:rsidRDefault="00F52273" w:rsidP="00FC6579">
      <w:pPr>
        <w:pStyle w:val="ListParagraph"/>
        <w:ind w:hanging="720"/>
        <w:rPr>
          <w:rFonts w:ascii="Cambria" w:hAnsi="Cambria"/>
        </w:rPr>
      </w:pPr>
      <w:r>
        <w:rPr>
          <w:rFonts w:ascii="Cambria" w:hAnsi="Cambria"/>
        </w:rPr>
        <w:t>4.4</w:t>
      </w:r>
      <w:r>
        <w:rPr>
          <w:rFonts w:ascii="Cambria" w:hAnsi="Cambria"/>
        </w:rPr>
        <w:tab/>
        <w:t>The members also agreed to allocate the full amount of Kshs. 4,677</w:t>
      </w:r>
      <w:r w:rsidR="002B0F44">
        <w:rPr>
          <w:rFonts w:ascii="Cambria" w:hAnsi="Cambria"/>
        </w:rPr>
        <w:t xml:space="preserve">,027.20 </w:t>
      </w:r>
      <w:r>
        <w:rPr>
          <w:rFonts w:ascii="Cambria" w:hAnsi="Cambria"/>
        </w:rPr>
        <w:t>to the Constituency Innovation Hubs (CIH) as follows;</w:t>
      </w:r>
    </w:p>
    <w:tbl>
      <w:tblPr>
        <w:tblW w:w="0" w:type="auto"/>
        <w:tblInd w:w="93" w:type="dxa"/>
        <w:tblLook w:val="04A0"/>
      </w:tblPr>
      <w:tblGrid>
        <w:gridCol w:w="420"/>
        <w:gridCol w:w="5704"/>
        <w:gridCol w:w="1685"/>
        <w:gridCol w:w="1793"/>
      </w:tblGrid>
      <w:tr w:rsidR="00F52273" w:rsidRPr="00F52273" w:rsidTr="00F5227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ICT Hub - East Ugenya Ward (KMTC - Urenga)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1,169,256.80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49,084,191.46 </w:t>
            </w:r>
          </w:p>
        </w:tc>
      </w:tr>
      <w:tr w:rsidR="00F52273" w:rsidRPr="00F52273" w:rsidTr="00F522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ICT Hub - West Ugenya Ward (Ndenga Sec. Sch.)</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1,169,256.80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47,914,934.66 </w:t>
            </w:r>
          </w:p>
        </w:tc>
      </w:tr>
      <w:tr w:rsidR="00F52273" w:rsidRPr="00F52273" w:rsidTr="00F522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9</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ICT Hub - North Ugenya Ward (Sega Youth Polytechnic)</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1,169,256.80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46,745,677.86 </w:t>
            </w:r>
          </w:p>
        </w:tc>
      </w:tr>
      <w:tr w:rsidR="00F52273" w:rsidRPr="00F52273" w:rsidTr="00F522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jc w:val="right"/>
              <w:rPr>
                <w:rFonts w:ascii="Candara" w:hAnsi="Candara"/>
                <w:color w:val="000000"/>
                <w:sz w:val="22"/>
                <w:szCs w:val="22"/>
              </w:rPr>
            </w:pPr>
            <w:r w:rsidRPr="00F52273">
              <w:rPr>
                <w:rFonts w:ascii="Candara" w:hAnsi="Candara"/>
                <w:color w:val="000000"/>
                <w:sz w:val="22"/>
                <w:szCs w:val="22"/>
              </w:rPr>
              <w:t>10</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ICT Hub - Uk</w:t>
            </w:r>
            <w:r>
              <w:rPr>
                <w:rFonts w:ascii="Candara" w:hAnsi="Candara"/>
                <w:color w:val="000000"/>
                <w:sz w:val="22"/>
                <w:szCs w:val="22"/>
              </w:rPr>
              <w:t>wala Ward (Ugenya NG-CDF Office</w:t>
            </w:r>
            <w:r w:rsidRPr="00F52273">
              <w:rPr>
                <w:rFonts w:ascii="Candara" w:hAnsi="Candara"/>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1,169,256.80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color w:val="000000"/>
                <w:sz w:val="22"/>
                <w:szCs w:val="22"/>
              </w:rPr>
            </w:pPr>
            <w:r w:rsidRPr="00F52273">
              <w:rPr>
                <w:rFonts w:ascii="Candara" w:hAnsi="Candara"/>
                <w:color w:val="000000"/>
                <w:sz w:val="22"/>
                <w:szCs w:val="22"/>
              </w:rPr>
              <w:t xml:space="preserve">      45,576,421.06 </w:t>
            </w:r>
          </w:p>
        </w:tc>
      </w:tr>
      <w:tr w:rsidR="00F52273" w:rsidRPr="00F52273" w:rsidTr="00F5227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B.</w:t>
            </w:r>
          </w:p>
        </w:tc>
        <w:tc>
          <w:tcPr>
            <w:tcW w:w="0" w:type="auto"/>
            <w:tcBorders>
              <w:top w:val="nil"/>
              <w:left w:val="nil"/>
              <w:bottom w:val="single" w:sz="4" w:space="0" w:color="auto"/>
              <w:right w:val="single" w:sz="4" w:space="0" w:color="auto"/>
            </w:tcBorders>
            <w:shd w:val="clear" w:color="auto" w:fill="auto"/>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FUNDS AVAILABLE TO UNDERTAKE OTHER PROJECTS</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F52273" w:rsidRPr="00F52273" w:rsidRDefault="00F52273" w:rsidP="00F52273">
            <w:pPr>
              <w:rPr>
                <w:rFonts w:ascii="Candara" w:hAnsi="Candara"/>
                <w:b/>
                <w:bCs/>
                <w:color w:val="000000"/>
              </w:rPr>
            </w:pPr>
            <w:r w:rsidRPr="00F52273">
              <w:rPr>
                <w:rFonts w:ascii="Candara" w:hAnsi="Candara"/>
                <w:b/>
                <w:bCs/>
                <w:color w:val="000000"/>
              </w:rPr>
              <w:t xml:space="preserve">    45,576,421.06 </w:t>
            </w:r>
          </w:p>
        </w:tc>
      </w:tr>
    </w:tbl>
    <w:p w:rsidR="00F52273" w:rsidRDefault="00F52273" w:rsidP="00FC6579">
      <w:pPr>
        <w:pStyle w:val="ListParagraph"/>
        <w:ind w:hanging="720"/>
        <w:rPr>
          <w:rFonts w:ascii="Cambria" w:hAnsi="Cambria"/>
        </w:rPr>
      </w:pPr>
    </w:p>
    <w:p w:rsidR="00F52273" w:rsidRPr="00F52273" w:rsidRDefault="00F52273" w:rsidP="00F52273">
      <w:pPr>
        <w:pStyle w:val="ListParagraph"/>
        <w:numPr>
          <w:ilvl w:val="0"/>
          <w:numId w:val="21"/>
        </w:numPr>
        <w:rPr>
          <w:rFonts w:ascii="Cambria" w:hAnsi="Cambria"/>
          <w:b/>
          <w:u w:val="single"/>
        </w:rPr>
      </w:pPr>
      <w:r w:rsidRPr="00F52273">
        <w:rPr>
          <w:rFonts w:ascii="Cambria" w:hAnsi="Cambria"/>
          <w:b/>
          <w:u w:val="single"/>
        </w:rPr>
        <w:t>In-Complete / Ongoing Projects.</w:t>
      </w:r>
    </w:p>
    <w:p w:rsidR="00F52273" w:rsidRDefault="00F52273" w:rsidP="00FC6579">
      <w:pPr>
        <w:pStyle w:val="ListParagraph"/>
        <w:ind w:hanging="720"/>
        <w:rPr>
          <w:rFonts w:ascii="Cambria" w:hAnsi="Cambria"/>
        </w:rPr>
      </w:pPr>
      <w:r>
        <w:rPr>
          <w:rFonts w:ascii="Cambria" w:hAnsi="Cambria"/>
        </w:rPr>
        <w:t xml:space="preserve">4.5 </w:t>
      </w:r>
      <w:r>
        <w:rPr>
          <w:rFonts w:ascii="Cambria" w:hAnsi="Cambria"/>
        </w:rPr>
        <w:tab/>
        <w:t>The FAM tabled a report on the incomplete / ongoing projects left over from the 2016/17 Financial Y</w:t>
      </w:r>
      <w:r w:rsidR="002B0F44">
        <w:rPr>
          <w:rFonts w:ascii="Cambria" w:hAnsi="Cambria"/>
        </w:rPr>
        <w:t xml:space="preserve">ear. Members prioritized the most urgent for funding given the reduced funding that the NG-CDF was receiving, not to mention funding required for CIH project and Strategic plans that were also key priorities and the fact that some money was required to fund projects proposed at the Wards. </w:t>
      </w:r>
    </w:p>
    <w:p w:rsidR="00A3674A" w:rsidRDefault="00A3674A" w:rsidP="00FC6579">
      <w:pPr>
        <w:pStyle w:val="ListParagraph"/>
        <w:ind w:hanging="720"/>
        <w:rPr>
          <w:rFonts w:ascii="Cambria" w:hAnsi="Cambria"/>
        </w:rPr>
      </w:pPr>
    </w:p>
    <w:p w:rsidR="00F52273" w:rsidRDefault="00F52273" w:rsidP="00FC6579">
      <w:pPr>
        <w:pStyle w:val="ListParagraph"/>
        <w:ind w:hanging="720"/>
        <w:rPr>
          <w:rFonts w:ascii="Cambria" w:hAnsi="Cambria"/>
        </w:rPr>
      </w:pPr>
    </w:p>
    <w:tbl>
      <w:tblPr>
        <w:tblW w:w="0" w:type="auto"/>
        <w:tblInd w:w="93" w:type="dxa"/>
        <w:tblLook w:val="04A0"/>
      </w:tblPr>
      <w:tblGrid>
        <w:gridCol w:w="1883"/>
        <w:gridCol w:w="3251"/>
        <w:gridCol w:w="1691"/>
        <w:gridCol w:w="2898"/>
      </w:tblGrid>
      <w:tr w:rsidR="002B0F44" w:rsidRPr="002B0F44" w:rsidTr="003D0C49">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D0C49" w:rsidRPr="00F52273" w:rsidRDefault="002B0F44" w:rsidP="00F52273">
            <w:pPr>
              <w:rPr>
                <w:rFonts w:ascii="Candara" w:hAnsi="Candara"/>
                <w:b/>
                <w:color w:val="000000"/>
                <w:sz w:val="20"/>
                <w:szCs w:val="20"/>
              </w:rPr>
            </w:pPr>
            <w:r w:rsidRPr="002B0F44">
              <w:rPr>
                <w:rFonts w:ascii="Candara" w:hAnsi="Candara"/>
                <w:b/>
                <w:color w:val="000000"/>
                <w:sz w:val="20"/>
                <w:szCs w:val="20"/>
              </w:rPr>
              <w:t>PROJECT</w:t>
            </w:r>
          </w:p>
        </w:tc>
        <w:tc>
          <w:tcPr>
            <w:tcW w:w="0" w:type="auto"/>
            <w:tcBorders>
              <w:top w:val="single" w:sz="4" w:space="0" w:color="auto"/>
              <w:left w:val="nil"/>
              <w:bottom w:val="single" w:sz="4" w:space="0" w:color="auto"/>
              <w:right w:val="single" w:sz="4" w:space="0" w:color="auto"/>
            </w:tcBorders>
            <w:shd w:val="clear" w:color="auto" w:fill="auto"/>
            <w:noWrap/>
            <w:hideMark/>
          </w:tcPr>
          <w:p w:rsidR="003D0C49" w:rsidRPr="00F52273" w:rsidRDefault="002B0F44" w:rsidP="00F52273">
            <w:pPr>
              <w:rPr>
                <w:rFonts w:ascii="Candara" w:hAnsi="Candara"/>
                <w:b/>
                <w:color w:val="000000"/>
                <w:sz w:val="20"/>
                <w:szCs w:val="20"/>
              </w:rPr>
            </w:pPr>
            <w:r w:rsidRPr="002B0F44">
              <w:rPr>
                <w:rFonts w:ascii="Candara" w:hAnsi="Candara"/>
                <w:b/>
                <w:color w:val="000000"/>
                <w:sz w:val="20"/>
                <w:szCs w:val="20"/>
              </w:rPr>
              <w:t>AMOUNT REQUIRED TO COMPLETE</w:t>
            </w:r>
          </w:p>
        </w:tc>
        <w:tc>
          <w:tcPr>
            <w:tcW w:w="0" w:type="auto"/>
            <w:tcBorders>
              <w:top w:val="single" w:sz="4" w:space="0" w:color="auto"/>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b/>
                <w:color w:val="000000"/>
                <w:sz w:val="20"/>
                <w:szCs w:val="20"/>
              </w:rPr>
            </w:pPr>
            <w:r w:rsidRPr="002B0F44">
              <w:rPr>
                <w:rFonts w:ascii="Candara" w:hAnsi="Candara"/>
                <w:b/>
                <w:color w:val="000000"/>
                <w:sz w:val="20"/>
                <w:szCs w:val="20"/>
              </w:rPr>
              <w:t xml:space="preserve">Status (Current Condition of Project) </w:t>
            </w:r>
          </w:p>
        </w:tc>
        <w:tc>
          <w:tcPr>
            <w:tcW w:w="0" w:type="auto"/>
            <w:tcBorders>
              <w:top w:val="single" w:sz="4" w:space="0" w:color="auto"/>
              <w:left w:val="nil"/>
              <w:bottom w:val="single" w:sz="4" w:space="0" w:color="auto"/>
              <w:right w:val="single" w:sz="4" w:space="0" w:color="auto"/>
            </w:tcBorders>
            <w:shd w:val="clear" w:color="auto" w:fill="auto"/>
            <w:hideMark/>
          </w:tcPr>
          <w:p w:rsidR="003D0C49" w:rsidRPr="00F52273" w:rsidRDefault="002B0F44" w:rsidP="00F52273">
            <w:pPr>
              <w:rPr>
                <w:rFonts w:ascii="Candara" w:hAnsi="Candara"/>
                <w:b/>
                <w:color w:val="000000"/>
                <w:sz w:val="20"/>
                <w:szCs w:val="20"/>
              </w:rPr>
            </w:pPr>
            <w:r w:rsidRPr="002B0F44">
              <w:rPr>
                <w:rFonts w:ascii="Candara" w:hAnsi="Candara"/>
                <w:b/>
                <w:color w:val="000000"/>
                <w:sz w:val="20"/>
                <w:szCs w:val="20"/>
              </w:rPr>
              <w:t>REMARKS  / RESOLUTIONS</w:t>
            </w:r>
          </w:p>
        </w:tc>
      </w:tr>
      <w:tr w:rsidR="00B515ED" w:rsidRPr="003D0C49" w:rsidTr="003D0C49">
        <w:trPr>
          <w:trHeight w:val="8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D0C49" w:rsidRPr="00F52273" w:rsidRDefault="003D0C49" w:rsidP="00EA3D8C">
            <w:pPr>
              <w:rPr>
                <w:rFonts w:ascii="Candara" w:hAnsi="Candara"/>
                <w:color w:val="000000"/>
                <w:sz w:val="20"/>
                <w:szCs w:val="20"/>
              </w:rPr>
            </w:pPr>
            <w:r>
              <w:rPr>
                <w:rFonts w:ascii="Candara" w:hAnsi="Candara"/>
                <w:color w:val="000000"/>
                <w:sz w:val="20"/>
                <w:szCs w:val="20"/>
              </w:rPr>
              <w:lastRenderedPageBreak/>
              <w:t xml:space="preserve">Mathiwa Pri. Sch. – Roofing of Admin. Block </w:t>
            </w:r>
          </w:p>
        </w:tc>
        <w:tc>
          <w:tcPr>
            <w:tcW w:w="0" w:type="auto"/>
            <w:tcBorders>
              <w:top w:val="single" w:sz="4" w:space="0" w:color="auto"/>
              <w:left w:val="nil"/>
              <w:bottom w:val="single" w:sz="4" w:space="0" w:color="auto"/>
              <w:right w:val="single" w:sz="4" w:space="0" w:color="auto"/>
            </w:tcBorders>
            <w:shd w:val="clear" w:color="auto" w:fill="auto"/>
            <w:noWrap/>
            <w:hideMark/>
          </w:tcPr>
          <w:p w:rsidR="003D0C49" w:rsidRPr="00F52273" w:rsidRDefault="003D0C49" w:rsidP="003D0C49">
            <w:pPr>
              <w:jc w:val="right"/>
              <w:rPr>
                <w:rFonts w:ascii="Candara" w:hAnsi="Candara"/>
                <w:color w:val="000000"/>
                <w:sz w:val="20"/>
                <w:szCs w:val="20"/>
              </w:rPr>
            </w:pPr>
            <w:r>
              <w:rPr>
                <w:rFonts w:ascii="Candara" w:hAnsi="Candara"/>
                <w:color w:val="000000"/>
                <w:sz w:val="20"/>
                <w:szCs w:val="20"/>
              </w:rPr>
              <w:t>1,000,000.00</w:t>
            </w:r>
          </w:p>
        </w:tc>
        <w:tc>
          <w:tcPr>
            <w:tcW w:w="0" w:type="auto"/>
            <w:tcBorders>
              <w:top w:val="single" w:sz="4" w:space="0" w:color="auto"/>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3D0C49">
              <w:rPr>
                <w:rFonts w:ascii="Candara" w:hAnsi="Candara"/>
                <w:color w:val="000000"/>
                <w:sz w:val="20"/>
                <w:szCs w:val="20"/>
              </w:rPr>
              <w:t>Admin Block Roofed</w:t>
            </w:r>
            <w:r>
              <w:rPr>
                <w:rFonts w:ascii="Candara" w:hAnsi="Candar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3D0C49" w:rsidRPr="00F52273" w:rsidRDefault="00B515ED" w:rsidP="00F52273">
            <w:pPr>
              <w:rPr>
                <w:rFonts w:ascii="Candara" w:hAnsi="Candara"/>
                <w:color w:val="000000"/>
                <w:sz w:val="20"/>
                <w:szCs w:val="20"/>
              </w:rPr>
            </w:pPr>
            <w:r>
              <w:rPr>
                <w:rFonts w:ascii="Candara" w:hAnsi="Candara"/>
                <w:color w:val="000000"/>
                <w:sz w:val="20"/>
                <w:szCs w:val="20"/>
              </w:rPr>
              <w:t>Allocated Kshs. 500,000.00 which is the revised estimate to install fittings and plaster.</w:t>
            </w:r>
          </w:p>
        </w:tc>
      </w:tr>
      <w:tr w:rsidR="002B0F44" w:rsidRPr="003D0C49" w:rsidTr="003D0C49">
        <w:trPr>
          <w:trHeight w:val="1088"/>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3D0C49" w:rsidP="00EA3D8C">
            <w:pPr>
              <w:rPr>
                <w:rFonts w:ascii="Candara" w:hAnsi="Candara"/>
                <w:color w:val="000000"/>
                <w:sz w:val="20"/>
                <w:szCs w:val="20"/>
              </w:rPr>
            </w:pPr>
            <w:r>
              <w:rPr>
                <w:rFonts w:ascii="Candara" w:hAnsi="Candara"/>
                <w:color w:val="000000"/>
                <w:sz w:val="20"/>
                <w:szCs w:val="20"/>
              </w:rPr>
              <w:t xml:space="preserve">Anyiko Pri. Sch.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1,500,000.00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Land purchased.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Pr>
                <w:rFonts w:ascii="Candara" w:hAnsi="Candara"/>
                <w:color w:val="000000"/>
                <w:sz w:val="20"/>
                <w:szCs w:val="20"/>
              </w:rPr>
              <w:t xml:space="preserve">Allocated Kshs. 1,700,000.00 to construct Two (2) Classrooms on new land. </w:t>
            </w:r>
          </w:p>
        </w:tc>
      </w:tr>
      <w:tr w:rsidR="002B0F44" w:rsidRPr="003D0C49" w:rsidTr="003D0C49">
        <w:trPr>
          <w:trHeight w:val="1070"/>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Kogere Sec. Sch. - Construction of 4 Classrooms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1,000,000.00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Two classrooms completed, one classroom at ring beam level, the other at foundation</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Pr>
                <w:rFonts w:ascii="Candara" w:hAnsi="Candara"/>
                <w:color w:val="000000"/>
                <w:sz w:val="20"/>
                <w:szCs w:val="20"/>
              </w:rPr>
              <w:t xml:space="preserve">School finished project with internal funds. The NG-CDF has allocated the School Kshs. 2 million to build an administration block which is now a priority so that the staff can vacate one classroom being used as a staff room and offices. </w:t>
            </w:r>
          </w:p>
        </w:tc>
      </w:tr>
      <w:tr w:rsidR="002B0F44" w:rsidRPr="003D0C49" w:rsidTr="003D0C49">
        <w:trPr>
          <w:trHeight w:val="1538"/>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2B0F44" w:rsidP="00F52273">
            <w:pPr>
              <w:rPr>
                <w:rFonts w:ascii="Candara" w:hAnsi="Candara"/>
                <w:color w:val="000000"/>
                <w:sz w:val="20"/>
                <w:szCs w:val="20"/>
              </w:rPr>
            </w:pPr>
            <w:r>
              <w:rPr>
                <w:rFonts w:ascii="Candara" w:hAnsi="Candara"/>
                <w:color w:val="000000"/>
                <w:sz w:val="20"/>
                <w:szCs w:val="20"/>
              </w:rPr>
              <w:t>Ukwala Stad</w:t>
            </w:r>
            <w:r w:rsidR="003D0C49" w:rsidRPr="00F52273">
              <w:rPr>
                <w:rFonts w:ascii="Candara" w:hAnsi="Candara"/>
                <w:color w:val="000000"/>
                <w:sz w:val="20"/>
                <w:szCs w:val="20"/>
              </w:rPr>
              <w:t xml:space="preserve">ium - Fencing, dozing, grading, planting of grass, construction of toilets, pitch and track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2,000,000.00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Beacons identified, Fencing done, dozing undertaken and grading partly done. </w:t>
            </w:r>
          </w:p>
        </w:tc>
        <w:tc>
          <w:tcPr>
            <w:tcW w:w="0" w:type="auto"/>
            <w:tcBorders>
              <w:top w:val="nil"/>
              <w:left w:val="nil"/>
              <w:bottom w:val="single" w:sz="4" w:space="0" w:color="auto"/>
              <w:right w:val="single" w:sz="4" w:space="0" w:color="auto"/>
            </w:tcBorders>
            <w:shd w:val="clear" w:color="auto" w:fill="auto"/>
            <w:hideMark/>
          </w:tcPr>
          <w:p w:rsidR="003D0C49" w:rsidRPr="00F52273" w:rsidRDefault="00AF3E8E" w:rsidP="00F52273">
            <w:pPr>
              <w:rPr>
                <w:rFonts w:ascii="Candara" w:hAnsi="Candara"/>
                <w:color w:val="000000"/>
                <w:sz w:val="20"/>
                <w:szCs w:val="20"/>
              </w:rPr>
            </w:pPr>
            <w:r>
              <w:rPr>
                <w:rFonts w:ascii="Candara" w:hAnsi="Candara"/>
                <w:color w:val="000000"/>
                <w:sz w:val="20"/>
                <w:szCs w:val="20"/>
              </w:rPr>
              <w:t xml:space="preserve">Previous funding of Kshs. 3,000,000.00 yet to be fully utilized due to a dispute on one of the boundaries. Being resolved by the </w:t>
            </w:r>
            <w:r w:rsidR="00B515ED">
              <w:rPr>
                <w:rFonts w:ascii="Candara" w:hAnsi="Candara"/>
                <w:color w:val="000000"/>
                <w:sz w:val="20"/>
                <w:szCs w:val="20"/>
              </w:rPr>
              <w:t xml:space="preserve">Sub-County </w:t>
            </w:r>
            <w:r>
              <w:rPr>
                <w:rFonts w:ascii="Candara" w:hAnsi="Candara"/>
                <w:color w:val="000000"/>
                <w:sz w:val="20"/>
                <w:szCs w:val="20"/>
              </w:rPr>
              <w:t>Surveyor.</w:t>
            </w:r>
          </w:p>
        </w:tc>
      </w:tr>
      <w:tr w:rsidR="002B0F44" w:rsidRPr="003D0C49" w:rsidTr="003D0C49">
        <w:trPr>
          <w:trHeight w:val="1682"/>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Ligega AP Post - Construction of 5 room housing block &amp; latrine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1,600,000.00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Land acquired along Kisumu - Busia Road &amp; fenced.  </w:t>
            </w:r>
          </w:p>
        </w:tc>
        <w:tc>
          <w:tcPr>
            <w:tcW w:w="0" w:type="auto"/>
            <w:tcBorders>
              <w:top w:val="nil"/>
              <w:left w:val="nil"/>
              <w:bottom w:val="single" w:sz="4" w:space="0" w:color="auto"/>
              <w:right w:val="single" w:sz="4" w:space="0" w:color="auto"/>
            </w:tcBorders>
            <w:shd w:val="clear" w:color="auto" w:fill="auto"/>
            <w:hideMark/>
          </w:tcPr>
          <w:p w:rsidR="003D0C49" w:rsidRPr="00F52273" w:rsidRDefault="002B0F44" w:rsidP="00F52273">
            <w:pPr>
              <w:rPr>
                <w:rFonts w:ascii="Candara" w:hAnsi="Candara"/>
                <w:color w:val="000000"/>
                <w:sz w:val="20"/>
                <w:szCs w:val="20"/>
              </w:rPr>
            </w:pPr>
            <w:r>
              <w:rPr>
                <w:rFonts w:ascii="Candara" w:hAnsi="Candara"/>
                <w:color w:val="000000"/>
                <w:sz w:val="20"/>
                <w:szCs w:val="20"/>
              </w:rPr>
              <w:t xml:space="preserve">Since nothing has been started and area fenced, due to reduced funding to the NG-CDF funds will be set aside to fully complete the construction instead of partly funding. </w:t>
            </w:r>
          </w:p>
        </w:tc>
      </w:tr>
      <w:tr w:rsidR="002B0F44" w:rsidRPr="003D0C49" w:rsidTr="003D0C49">
        <w:trPr>
          <w:trHeight w:val="818"/>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Konyango AP Post - Construction of 5 room housing block &amp; latrine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400,000.00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Housing unit Complete. </w:t>
            </w:r>
          </w:p>
        </w:tc>
        <w:tc>
          <w:tcPr>
            <w:tcW w:w="0" w:type="auto"/>
            <w:tcBorders>
              <w:top w:val="nil"/>
              <w:left w:val="nil"/>
              <w:bottom w:val="single" w:sz="4" w:space="0" w:color="auto"/>
              <w:right w:val="single" w:sz="4" w:space="0" w:color="auto"/>
            </w:tcBorders>
            <w:shd w:val="clear" w:color="auto" w:fill="auto"/>
            <w:hideMark/>
          </w:tcPr>
          <w:p w:rsidR="003D0C49" w:rsidRPr="00F52273" w:rsidRDefault="00B515ED" w:rsidP="00F52273">
            <w:pPr>
              <w:rPr>
                <w:rFonts w:ascii="Candara" w:hAnsi="Candara"/>
                <w:color w:val="000000"/>
                <w:sz w:val="20"/>
                <w:szCs w:val="20"/>
              </w:rPr>
            </w:pPr>
            <w:r>
              <w:rPr>
                <w:rFonts w:ascii="Candara" w:hAnsi="Candara"/>
                <w:color w:val="000000"/>
                <w:sz w:val="20"/>
                <w:szCs w:val="20"/>
              </w:rPr>
              <w:t xml:space="preserve">Current status usable. Electrification being done by REA as it is near a Market. </w:t>
            </w:r>
          </w:p>
        </w:tc>
      </w:tr>
      <w:tr w:rsidR="002B0F44" w:rsidRPr="003D0C49" w:rsidTr="003D0C49">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Bar Achuth AP Post - Construction of 5 room housing block &amp; latrine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400,000.00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Housing unit Complete. </w:t>
            </w:r>
          </w:p>
        </w:tc>
        <w:tc>
          <w:tcPr>
            <w:tcW w:w="0" w:type="auto"/>
            <w:tcBorders>
              <w:top w:val="nil"/>
              <w:left w:val="nil"/>
              <w:bottom w:val="single" w:sz="4" w:space="0" w:color="auto"/>
              <w:right w:val="single" w:sz="4" w:space="0" w:color="auto"/>
            </w:tcBorders>
            <w:shd w:val="clear" w:color="auto" w:fill="auto"/>
            <w:hideMark/>
          </w:tcPr>
          <w:p w:rsidR="003D0C49" w:rsidRPr="00F52273" w:rsidRDefault="00B515ED" w:rsidP="00F52273">
            <w:pPr>
              <w:rPr>
                <w:rFonts w:ascii="Candara" w:hAnsi="Candara"/>
                <w:color w:val="000000"/>
                <w:sz w:val="20"/>
                <w:szCs w:val="20"/>
              </w:rPr>
            </w:pPr>
            <w:r>
              <w:rPr>
                <w:rFonts w:ascii="Candara" w:hAnsi="Candara"/>
                <w:color w:val="000000"/>
                <w:sz w:val="20"/>
                <w:szCs w:val="20"/>
              </w:rPr>
              <w:t xml:space="preserve">Current status usable. Electrification being done by REA. </w:t>
            </w:r>
          </w:p>
        </w:tc>
      </w:tr>
      <w:tr w:rsidR="002B0F44" w:rsidRPr="003D0C49" w:rsidTr="003D0C49">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Siranga AP Post - Construction of 5 room housing block &amp; latrine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1,430,000.00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At Foundation level </w:t>
            </w:r>
          </w:p>
        </w:tc>
        <w:tc>
          <w:tcPr>
            <w:tcW w:w="0" w:type="auto"/>
            <w:tcBorders>
              <w:top w:val="nil"/>
              <w:left w:val="nil"/>
              <w:bottom w:val="single" w:sz="4" w:space="0" w:color="auto"/>
              <w:right w:val="single" w:sz="4" w:space="0" w:color="auto"/>
            </w:tcBorders>
            <w:shd w:val="clear" w:color="auto" w:fill="auto"/>
            <w:hideMark/>
          </w:tcPr>
          <w:p w:rsidR="003D0C49" w:rsidRPr="00F52273" w:rsidRDefault="00B515ED" w:rsidP="00F52273">
            <w:pPr>
              <w:rPr>
                <w:rFonts w:ascii="Candara" w:hAnsi="Candara"/>
                <w:color w:val="000000"/>
                <w:sz w:val="20"/>
                <w:szCs w:val="20"/>
              </w:rPr>
            </w:pPr>
            <w:r>
              <w:rPr>
                <w:rFonts w:ascii="Candara" w:hAnsi="Candara"/>
                <w:color w:val="000000"/>
                <w:sz w:val="20"/>
                <w:szCs w:val="20"/>
              </w:rPr>
              <w:t xml:space="preserve">Allocated Kshs. 1,100,000.00 which is the revised figure to make it useable </w:t>
            </w:r>
          </w:p>
        </w:tc>
      </w:tr>
      <w:tr w:rsidR="002B0F44" w:rsidRPr="003D0C49" w:rsidTr="003D0C49">
        <w:trPr>
          <w:trHeight w:val="1097"/>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Sega Water Project - Drilling &amp; </w:t>
            </w:r>
            <w:r w:rsidR="007F5908" w:rsidRPr="00F52273">
              <w:rPr>
                <w:rFonts w:ascii="Candara" w:hAnsi="Candara"/>
                <w:color w:val="000000"/>
                <w:sz w:val="20"/>
                <w:szCs w:val="20"/>
              </w:rPr>
              <w:t>Equipping</w:t>
            </w:r>
            <w:r w:rsidRPr="00F52273">
              <w:rPr>
                <w:rFonts w:ascii="Candara" w:hAnsi="Candara"/>
                <w:color w:val="000000"/>
                <w:sz w:val="20"/>
                <w:szCs w:val="20"/>
              </w:rPr>
              <w:t xml:space="preserve"> of Borehole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2,000,000.00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7F5908" w:rsidP="00F52273">
            <w:pPr>
              <w:rPr>
                <w:rFonts w:ascii="Candara" w:hAnsi="Candara"/>
                <w:color w:val="000000"/>
                <w:sz w:val="20"/>
                <w:szCs w:val="20"/>
              </w:rPr>
            </w:pPr>
            <w:r w:rsidRPr="00F52273">
              <w:rPr>
                <w:rFonts w:ascii="Candara" w:hAnsi="Candara"/>
                <w:color w:val="000000"/>
                <w:sz w:val="20"/>
                <w:szCs w:val="20"/>
              </w:rPr>
              <w:t>Hydro geological</w:t>
            </w:r>
            <w:r w:rsidR="003D0C49" w:rsidRPr="00F52273">
              <w:rPr>
                <w:rFonts w:ascii="Candara" w:hAnsi="Candara"/>
                <w:color w:val="000000"/>
                <w:sz w:val="20"/>
                <w:szCs w:val="20"/>
              </w:rPr>
              <w:t xml:space="preserve"> survey done severally to find suitable site. Tender advertised</w:t>
            </w:r>
          </w:p>
        </w:tc>
        <w:tc>
          <w:tcPr>
            <w:tcW w:w="0" w:type="auto"/>
            <w:tcBorders>
              <w:top w:val="nil"/>
              <w:left w:val="nil"/>
              <w:bottom w:val="single" w:sz="4" w:space="0" w:color="auto"/>
              <w:right w:val="single" w:sz="4" w:space="0" w:color="auto"/>
            </w:tcBorders>
            <w:shd w:val="clear" w:color="auto" w:fill="auto"/>
            <w:hideMark/>
          </w:tcPr>
          <w:p w:rsidR="003D0C49" w:rsidRPr="00F52273" w:rsidRDefault="0079300E" w:rsidP="00F52273">
            <w:pPr>
              <w:rPr>
                <w:rFonts w:ascii="Candara" w:hAnsi="Candara"/>
                <w:color w:val="000000"/>
                <w:sz w:val="20"/>
                <w:szCs w:val="20"/>
              </w:rPr>
            </w:pPr>
            <w:r>
              <w:rPr>
                <w:rFonts w:ascii="Candara" w:hAnsi="Candara"/>
                <w:color w:val="000000"/>
                <w:sz w:val="20"/>
                <w:szCs w:val="20"/>
              </w:rPr>
              <w:t>Well  Drilled, Pump Installed &amp; project handed over to the Community and Siaya – Bondo Water Company.</w:t>
            </w:r>
          </w:p>
        </w:tc>
      </w:tr>
      <w:tr w:rsidR="002B0F44" w:rsidRPr="003D0C49" w:rsidTr="003D0C49">
        <w:trPr>
          <w:trHeight w:val="800"/>
        </w:trPr>
        <w:tc>
          <w:tcPr>
            <w:tcW w:w="0" w:type="auto"/>
            <w:tcBorders>
              <w:top w:val="nil"/>
              <w:left w:val="single" w:sz="4" w:space="0" w:color="auto"/>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Ugenya Forestry College </w:t>
            </w:r>
          </w:p>
        </w:tc>
        <w:tc>
          <w:tcPr>
            <w:tcW w:w="0" w:type="auto"/>
            <w:tcBorders>
              <w:top w:val="nil"/>
              <w:left w:val="nil"/>
              <w:bottom w:val="single" w:sz="4" w:space="0" w:color="auto"/>
              <w:right w:val="single" w:sz="4" w:space="0" w:color="auto"/>
            </w:tcBorders>
            <w:shd w:val="clear" w:color="auto" w:fill="auto"/>
            <w:noWrap/>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       21,000,000.00 </w:t>
            </w:r>
          </w:p>
        </w:tc>
        <w:tc>
          <w:tcPr>
            <w:tcW w:w="0" w:type="auto"/>
            <w:tcBorders>
              <w:top w:val="nil"/>
              <w:left w:val="nil"/>
              <w:bottom w:val="single" w:sz="4" w:space="0" w:color="auto"/>
              <w:right w:val="single" w:sz="4" w:space="0" w:color="auto"/>
            </w:tcBorders>
            <w:shd w:val="clear" w:color="auto" w:fill="auto"/>
            <w:hideMark/>
          </w:tcPr>
          <w:p w:rsidR="003D0C49" w:rsidRPr="00F52273" w:rsidRDefault="003D0C49" w:rsidP="00F52273">
            <w:pPr>
              <w:rPr>
                <w:rFonts w:ascii="Candara" w:hAnsi="Candara"/>
                <w:color w:val="000000"/>
                <w:sz w:val="20"/>
                <w:szCs w:val="20"/>
              </w:rPr>
            </w:pPr>
            <w:r w:rsidRPr="00F52273">
              <w:rPr>
                <w:rFonts w:ascii="Candara" w:hAnsi="Candara"/>
                <w:color w:val="000000"/>
                <w:sz w:val="20"/>
                <w:szCs w:val="20"/>
              </w:rPr>
              <w:t xml:space="preserve">Five Classrooms at roofing level. </w:t>
            </w:r>
          </w:p>
        </w:tc>
        <w:tc>
          <w:tcPr>
            <w:tcW w:w="0" w:type="auto"/>
            <w:tcBorders>
              <w:top w:val="nil"/>
              <w:left w:val="nil"/>
              <w:bottom w:val="single" w:sz="4" w:space="0" w:color="auto"/>
              <w:right w:val="single" w:sz="4" w:space="0" w:color="auto"/>
            </w:tcBorders>
            <w:shd w:val="clear" w:color="auto" w:fill="auto"/>
            <w:hideMark/>
          </w:tcPr>
          <w:p w:rsidR="003D0C49" w:rsidRPr="00F52273" w:rsidRDefault="00B515ED" w:rsidP="00F52273">
            <w:pPr>
              <w:rPr>
                <w:rFonts w:ascii="Candara" w:hAnsi="Candara"/>
                <w:color w:val="000000"/>
                <w:sz w:val="20"/>
                <w:szCs w:val="20"/>
              </w:rPr>
            </w:pPr>
            <w:r>
              <w:rPr>
                <w:rFonts w:ascii="Candara" w:hAnsi="Candara"/>
                <w:color w:val="000000"/>
                <w:sz w:val="20"/>
                <w:szCs w:val="20"/>
              </w:rPr>
              <w:t>Allocated Kshs. 2,000,000.00 to complete the 1</w:t>
            </w:r>
            <w:r w:rsidRPr="00B515ED">
              <w:rPr>
                <w:rFonts w:ascii="Candara" w:hAnsi="Candara"/>
                <w:color w:val="000000"/>
                <w:sz w:val="20"/>
                <w:szCs w:val="20"/>
                <w:vertAlign w:val="superscript"/>
              </w:rPr>
              <w:t>st</w:t>
            </w:r>
            <w:r>
              <w:rPr>
                <w:rFonts w:ascii="Candara" w:hAnsi="Candara"/>
                <w:color w:val="000000"/>
                <w:sz w:val="20"/>
                <w:szCs w:val="20"/>
              </w:rPr>
              <w:t xml:space="preserve"> phase</w:t>
            </w:r>
            <w:r w:rsidR="00A3674A">
              <w:rPr>
                <w:rFonts w:ascii="Candara" w:hAnsi="Candara"/>
                <w:color w:val="000000"/>
                <w:sz w:val="20"/>
                <w:szCs w:val="20"/>
              </w:rPr>
              <w:t xml:space="preserve"> </w:t>
            </w:r>
            <w:r>
              <w:rPr>
                <w:rFonts w:ascii="Candara" w:hAnsi="Candara"/>
                <w:color w:val="000000"/>
                <w:sz w:val="20"/>
                <w:szCs w:val="20"/>
              </w:rPr>
              <w:t>of classrooms and Kshs. 3,000,000.00 to construct an admin, Block</w:t>
            </w:r>
          </w:p>
        </w:tc>
      </w:tr>
    </w:tbl>
    <w:p w:rsidR="00A3674A" w:rsidRDefault="00A3674A" w:rsidP="00A3674A">
      <w:pPr>
        <w:pStyle w:val="ListParagraph"/>
        <w:rPr>
          <w:rFonts w:ascii="Cambria" w:hAnsi="Cambria"/>
        </w:rPr>
      </w:pPr>
    </w:p>
    <w:p w:rsidR="00F52273" w:rsidRPr="00A3674A" w:rsidRDefault="00A3674A" w:rsidP="00A3674A">
      <w:pPr>
        <w:pStyle w:val="ListParagraph"/>
        <w:numPr>
          <w:ilvl w:val="0"/>
          <w:numId w:val="21"/>
        </w:numPr>
        <w:rPr>
          <w:rFonts w:ascii="Cambria" w:hAnsi="Cambria"/>
          <w:b/>
        </w:rPr>
      </w:pPr>
      <w:r w:rsidRPr="00A3674A">
        <w:rPr>
          <w:rFonts w:ascii="Cambria" w:hAnsi="Cambria"/>
          <w:b/>
        </w:rPr>
        <w:t>New Projects.</w:t>
      </w:r>
    </w:p>
    <w:p w:rsidR="00A3674A" w:rsidRDefault="00A3674A" w:rsidP="00A3674A">
      <w:pPr>
        <w:pStyle w:val="ListParagraph"/>
        <w:ind w:left="0"/>
        <w:rPr>
          <w:rFonts w:ascii="Cambria" w:hAnsi="Cambria"/>
        </w:rPr>
      </w:pPr>
      <w:r>
        <w:rPr>
          <w:rFonts w:ascii="Cambria" w:hAnsi="Cambria"/>
        </w:rPr>
        <w:t>4.6</w:t>
      </w:r>
      <w:r>
        <w:rPr>
          <w:rFonts w:ascii="Cambria" w:hAnsi="Cambria"/>
        </w:rPr>
        <w:tab/>
        <w:t xml:space="preserve">The members then reviewed the projects proposed for funding during the meeting and </w:t>
      </w:r>
    </w:p>
    <w:p w:rsidR="00A3674A" w:rsidRDefault="00A3674A" w:rsidP="00A3674A">
      <w:pPr>
        <w:pStyle w:val="ListParagraph"/>
        <w:rPr>
          <w:rFonts w:ascii="Cambria" w:hAnsi="Cambria"/>
        </w:rPr>
      </w:pPr>
      <w:r>
        <w:rPr>
          <w:rFonts w:ascii="Cambria" w:hAnsi="Cambria"/>
        </w:rPr>
        <w:lastRenderedPageBreak/>
        <w:t xml:space="preserve">Prioritized those for funding with the balances after the funding for statutory deductions and ongoing / incomplete projects had been taken into account. </w:t>
      </w:r>
    </w:p>
    <w:p w:rsidR="00A3674A" w:rsidRDefault="00A3674A" w:rsidP="00A3674A">
      <w:pPr>
        <w:pStyle w:val="ListParagraph"/>
        <w:ind w:left="0"/>
        <w:rPr>
          <w:rFonts w:ascii="Cambria" w:hAnsi="Cambria"/>
        </w:rPr>
      </w:pPr>
    </w:p>
    <w:p w:rsidR="00A3674A" w:rsidRDefault="00A3674A" w:rsidP="00A3674A">
      <w:pPr>
        <w:pStyle w:val="ListParagraph"/>
        <w:ind w:hanging="720"/>
        <w:rPr>
          <w:rFonts w:ascii="Cambria" w:hAnsi="Cambria"/>
          <w:b/>
          <w:u w:val="single"/>
        </w:rPr>
      </w:pPr>
      <w:r w:rsidRPr="00387494">
        <w:rPr>
          <w:rFonts w:ascii="Cambria" w:hAnsi="Cambria"/>
          <w:b/>
          <w:u w:val="single"/>
        </w:rPr>
        <w:t xml:space="preserve">Min. </w:t>
      </w:r>
      <w:r>
        <w:rPr>
          <w:rFonts w:ascii="Cambria" w:hAnsi="Cambria"/>
          <w:b/>
          <w:u w:val="single"/>
        </w:rPr>
        <w:t>5</w:t>
      </w:r>
      <w:r w:rsidRPr="00387494">
        <w:rPr>
          <w:rFonts w:ascii="Cambria" w:hAnsi="Cambria"/>
          <w:b/>
          <w:u w:val="single"/>
        </w:rPr>
        <w:t xml:space="preserve">/29/01/2018: </w:t>
      </w:r>
      <w:r>
        <w:rPr>
          <w:rFonts w:ascii="Cambria" w:hAnsi="Cambria"/>
          <w:b/>
          <w:u w:val="single"/>
        </w:rPr>
        <w:t>APPROVAL OF THE NG-CDF</w:t>
      </w:r>
      <w:r w:rsidRPr="00387494">
        <w:rPr>
          <w:rFonts w:ascii="Cambria" w:hAnsi="Cambria"/>
          <w:b/>
          <w:u w:val="single"/>
        </w:rPr>
        <w:t xml:space="preserve"> </w:t>
      </w:r>
      <w:r>
        <w:rPr>
          <w:rFonts w:ascii="Cambria" w:hAnsi="Cambria"/>
          <w:b/>
          <w:u w:val="single"/>
        </w:rPr>
        <w:t xml:space="preserve">PROJECT </w:t>
      </w:r>
      <w:r w:rsidRPr="00387494">
        <w:rPr>
          <w:rFonts w:ascii="Cambria" w:hAnsi="Cambria"/>
          <w:b/>
          <w:u w:val="single"/>
        </w:rPr>
        <w:t>PROP</w:t>
      </w:r>
      <w:r>
        <w:rPr>
          <w:rFonts w:ascii="Cambria" w:hAnsi="Cambria"/>
          <w:b/>
          <w:u w:val="single"/>
        </w:rPr>
        <w:t>OSAL FOR 2017/18</w:t>
      </w:r>
    </w:p>
    <w:p w:rsidR="00F52273" w:rsidRDefault="00A3674A" w:rsidP="00FC6579">
      <w:pPr>
        <w:pStyle w:val="ListParagraph"/>
        <w:ind w:hanging="720"/>
        <w:rPr>
          <w:rFonts w:ascii="Cambria" w:hAnsi="Cambria"/>
        </w:rPr>
      </w:pPr>
      <w:r>
        <w:rPr>
          <w:rFonts w:ascii="Cambria" w:hAnsi="Cambria"/>
        </w:rPr>
        <w:t>5.1</w:t>
      </w:r>
      <w:r w:rsidR="002B0F44">
        <w:rPr>
          <w:rFonts w:ascii="Cambria" w:hAnsi="Cambria"/>
        </w:rPr>
        <w:t xml:space="preserve"> </w:t>
      </w:r>
      <w:r>
        <w:rPr>
          <w:rFonts w:ascii="Cambria" w:hAnsi="Cambria"/>
        </w:rPr>
        <w:tab/>
        <w:t xml:space="preserve">After extensive deliberations, members </w:t>
      </w:r>
      <w:r w:rsidR="000A4582">
        <w:rPr>
          <w:rFonts w:ascii="Cambria" w:hAnsi="Cambria"/>
        </w:rPr>
        <w:t>resolved to approve</w:t>
      </w:r>
      <w:r>
        <w:rPr>
          <w:rFonts w:ascii="Cambria" w:hAnsi="Cambria"/>
        </w:rPr>
        <w:t xml:space="preserve"> the following projects for inclusion in the 2017/18 Ugenya NG-CDF Proposals. </w:t>
      </w:r>
      <w:r w:rsidR="000A4582">
        <w:rPr>
          <w:rFonts w:ascii="Cambria" w:hAnsi="Cambria"/>
        </w:rPr>
        <w:t>This resolution was proposed and seconded by Mr. Adundo J. Oyenga &amp;  Mrs. Millicent Akinyi respectively.</w:t>
      </w:r>
    </w:p>
    <w:p w:rsidR="00A3674A" w:rsidRDefault="00A3674A" w:rsidP="00FC6579">
      <w:pPr>
        <w:pStyle w:val="ListParagraph"/>
        <w:ind w:hanging="720"/>
        <w:rPr>
          <w:rFonts w:ascii="Cambria" w:hAnsi="Cambria"/>
        </w:rPr>
      </w:pPr>
    </w:p>
    <w:tbl>
      <w:tblPr>
        <w:tblW w:w="0" w:type="auto"/>
        <w:tblInd w:w="-432" w:type="dxa"/>
        <w:tblLook w:val="04A0"/>
      </w:tblPr>
      <w:tblGrid>
        <w:gridCol w:w="2445"/>
        <w:gridCol w:w="1441"/>
        <w:gridCol w:w="3530"/>
        <w:gridCol w:w="1753"/>
        <w:gridCol w:w="1079"/>
      </w:tblGrid>
      <w:tr w:rsidR="000A4582" w:rsidRPr="000A4582" w:rsidTr="000A4582">
        <w:trPr>
          <w:trHeight w:val="630"/>
        </w:trPr>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b/>
                <w:bCs/>
              </w:rPr>
            </w:pPr>
            <w:r w:rsidRPr="000A4582">
              <w:rPr>
                <w:rFonts w:ascii="Footlight MT Light" w:hAnsi="Footlight MT Light"/>
                <w:b/>
                <w:bCs/>
              </w:rPr>
              <w:t>Project Name</w:t>
            </w:r>
          </w:p>
        </w:tc>
        <w:tc>
          <w:tcPr>
            <w:tcW w:w="0" w:type="auto"/>
            <w:tcBorders>
              <w:top w:val="single" w:sz="4" w:space="0" w:color="auto"/>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b/>
                <w:bCs/>
              </w:rPr>
            </w:pPr>
            <w:r w:rsidRPr="000A4582">
              <w:rPr>
                <w:rFonts w:ascii="Footlight MT Light" w:hAnsi="Footlight MT Light"/>
                <w:b/>
                <w:bCs/>
              </w:rPr>
              <w:t>G.F.S Code</w:t>
            </w:r>
          </w:p>
        </w:tc>
        <w:tc>
          <w:tcPr>
            <w:tcW w:w="0" w:type="auto"/>
            <w:tcBorders>
              <w:top w:val="single" w:sz="4" w:space="0" w:color="auto"/>
              <w:left w:val="nil"/>
              <w:bottom w:val="single" w:sz="4" w:space="0" w:color="auto"/>
              <w:right w:val="single" w:sz="4" w:space="0" w:color="auto"/>
            </w:tcBorders>
          </w:tcPr>
          <w:p w:rsidR="000A4582" w:rsidRDefault="000A4582">
            <w:pPr>
              <w:rPr>
                <w:rFonts w:ascii="Footlight MT Light" w:hAnsi="Footlight MT Light"/>
                <w:b/>
                <w:bCs/>
              </w:rPr>
            </w:pPr>
            <w:r>
              <w:rPr>
                <w:rFonts w:ascii="Footlight MT Light" w:hAnsi="Footlight MT Light"/>
                <w:b/>
                <w:bCs/>
              </w:rPr>
              <w:t>Activity</w:t>
            </w:r>
          </w:p>
        </w:tc>
        <w:tc>
          <w:tcPr>
            <w:tcW w:w="0" w:type="auto"/>
            <w:tcBorders>
              <w:top w:val="single" w:sz="4" w:space="0" w:color="auto"/>
              <w:left w:val="nil"/>
              <w:bottom w:val="single" w:sz="4" w:space="0" w:color="auto"/>
              <w:right w:val="single" w:sz="4" w:space="0" w:color="auto"/>
            </w:tcBorders>
          </w:tcPr>
          <w:p w:rsidR="000A4582" w:rsidRDefault="000A4582">
            <w:pPr>
              <w:jc w:val="right"/>
              <w:rPr>
                <w:rFonts w:ascii="Footlight MT Light" w:hAnsi="Footlight MT Light"/>
                <w:b/>
                <w:bCs/>
              </w:rPr>
            </w:pPr>
            <w:r>
              <w:rPr>
                <w:rFonts w:ascii="Footlight MT Light" w:hAnsi="Footlight MT Light"/>
                <w:b/>
                <w:bCs/>
              </w:rPr>
              <w:t xml:space="preserve"> Amount </w:t>
            </w:r>
          </w:p>
        </w:tc>
        <w:tc>
          <w:tcPr>
            <w:tcW w:w="0" w:type="auto"/>
            <w:tcBorders>
              <w:top w:val="single" w:sz="4" w:space="0" w:color="auto"/>
              <w:left w:val="nil"/>
              <w:bottom w:val="single" w:sz="4" w:space="0" w:color="auto"/>
              <w:right w:val="single" w:sz="4" w:space="0" w:color="auto"/>
            </w:tcBorders>
            <w:vAlign w:val="bottom"/>
          </w:tcPr>
          <w:p w:rsidR="000A4582" w:rsidRDefault="000A4582">
            <w:pPr>
              <w:rPr>
                <w:rFonts w:ascii="Footlight MT Light" w:hAnsi="Footlight MT Light"/>
                <w:b/>
                <w:bCs/>
                <w:color w:val="000000"/>
              </w:rPr>
            </w:pPr>
            <w:r>
              <w:rPr>
                <w:rFonts w:ascii="Footlight MT Light" w:hAnsi="Footlight MT Light"/>
                <w:b/>
                <w:bCs/>
                <w:color w:val="000000"/>
              </w:rPr>
              <w:t>Status.</w:t>
            </w:r>
          </w:p>
        </w:tc>
      </w:tr>
      <w:tr w:rsidR="000A4582" w:rsidRPr="000A4582" w:rsidTr="000A4582">
        <w:trPr>
          <w:trHeight w:val="315"/>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 xml:space="preserve">Employee Salaries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4-041-232-2110000-100-2017/18-001</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Payment of Staff Salaries</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2,800,793.10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1260"/>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Goods &amp; Services</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4-041-232-2210000-100-2017/18-002</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Purchase of fuel, repairs &amp; maintenance, printing, stationery, telephone, travel &amp; subsistence, office tea.</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645,187.59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315"/>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NSSF</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4-041-232-2120101-100-2017/18-004</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Payment of NSSF Deductions</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116,640.00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315"/>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NHIF</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4-041-232-2120201-100-2017/18-005</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Payment of NHIF Deductions</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78,000.00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Committee Expenses</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4-041-232-2210802-100-2017/18-006</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Payment of Committee sitting allowances, transport, conferences.</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1,568,000.00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1260"/>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Goods &amp; Services</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4-041-232-2210000-111-2017/18-001</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Purchase of fuel, repairs &amp; maintenance, printing, stationery, telephone, travel &amp; subsistence, office tea.</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756,896.55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 xml:space="preserve">Capacity Building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4-041-232-2210700-111-2017/18-002</w:t>
            </w:r>
          </w:p>
        </w:tc>
        <w:tc>
          <w:tcPr>
            <w:tcW w:w="0" w:type="auto"/>
            <w:tcBorders>
              <w:top w:val="nil"/>
              <w:left w:val="nil"/>
              <w:bottom w:val="single" w:sz="4" w:space="0" w:color="auto"/>
              <w:right w:val="single" w:sz="4" w:space="0" w:color="auto"/>
            </w:tcBorders>
          </w:tcPr>
          <w:p w:rsidR="000A4582" w:rsidRDefault="00C60B2E">
            <w:pPr>
              <w:rPr>
                <w:rFonts w:ascii="Footlight MT Light" w:hAnsi="Footlight MT Light"/>
              </w:rPr>
            </w:pPr>
            <w:r>
              <w:rPr>
                <w:rFonts w:ascii="Footlight MT Light" w:hAnsi="Footlight MT Light"/>
              </w:rPr>
              <w:t xml:space="preserve">Undertake Training of </w:t>
            </w:r>
            <w:r w:rsidR="000A4582">
              <w:rPr>
                <w:rFonts w:ascii="Footlight MT Light" w:hAnsi="Footlight MT Light"/>
              </w:rPr>
              <w:t>NG-CDFC</w:t>
            </w:r>
            <w:r>
              <w:rPr>
                <w:rFonts w:ascii="Footlight MT Light" w:hAnsi="Footlight MT Light"/>
              </w:rPr>
              <w:t>’s</w:t>
            </w:r>
            <w:r w:rsidR="000A4582">
              <w:rPr>
                <w:rFonts w:ascii="Footlight MT Light" w:hAnsi="Footlight MT Light"/>
              </w:rPr>
              <w:t xml:space="preserve"> &amp; PMC</w:t>
            </w:r>
            <w:r>
              <w:rPr>
                <w:rFonts w:ascii="Footlight MT Light" w:hAnsi="Footlight MT Light"/>
              </w:rPr>
              <w:t>’s</w:t>
            </w:r>
            <w:r w:rsidR="000A4582">
              <w:rPr>
                <w:rFonts w:ascii="Footlight MT Light" w:hAnsi="Footlight MT Light"/>
              </w:rPr>
              <w:t xml:space="preserve"> </w:t>
            </w:r>
            <w:r>
              <w:rPr>
                <w:rFonts w:ascii="Footlight MT Light" w:hAnsi="Footlight MT Light"/>
              </w:rPr>
              <w:t xml:space="preserve">on NG-CDF related issues.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700,000.00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Committee Expenses</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4-041-232-2210802-111-2017/18-003</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Payment of Committee sitting allowances, transport, conferences.</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1,147,413.79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Emergency</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4-041-232-2640200-101-2017/18-002</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Funding for emergency interventions that will be required during the 2016/2017 Financial Year.</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4,568,965.52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lastRenderedPageBreak/>
              <w:t>Bursaries Secondary Schools</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4-041-232-2640101-103-2017/18-002</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Award of Bursaries to students in Secondary Schools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11,228,448.28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 xml:space="preserve">Bursaries Tertiary Institutions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4-041-232-2640102-103-2017/18-003</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Award of Bursaries to Students in Universities and middle level colleges.</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8,974,137.93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Bursaries Special Schools</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4-041-232-2640103-103-2017/18-001</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Award of Bursaries to Disabled students in Primary, Secondary &amp; Tertiary Institutions.</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            1,500,000.00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Bar Oninge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4-041-232-2630204-104-2017/18-001</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Fencing of Two (2) acre School Compound with barbed wire &amp; treated posts.</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Lunga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4-041-232-2630204-104-2017/18-002</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Construction of Administration Block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1,200,000.00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St. Joseph's Ochiel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4-041-232-2630204-104-2017/18-003</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Construction of Two (2) Classrooms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1,700,000.00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Magombe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4-041-232-2630204-104-2017/18-004</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Construction of One (1) Classroom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800,000.00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Murumba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4-041-232-2630204-104-2017/18-005</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Construction of Two (2) Classrooms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1,700,000.00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Luanda Pri. Sch.</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4-041-232-2630204-104-2017/18-006</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Renovation of Three (3) Classrooms - Installation of fittings, re-screeding of floors, plastering &amp; painting.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500,000.00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Anyiko Pri. Special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4-041-232-2630204-104-2017/18-007</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Construction of Two (2) Classrooms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1,700,000.00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Ongoing</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Inungo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4-041-232-2630204-104-2017/18-008</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Completion of Two (2) Classrooms- Installation of fittings, plastering &amp; painting.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500,000.00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lastRenderedPageBreak/>
              <w:t xml:space="preserve">Uring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4-041-232-2630204-104-2017/18-009</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Fencing of Two (2) acre School Compound with barbed wire &amp; treated posts.</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Udira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4-041-232-2630204-104-2017/18-010</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Renovation of Seven (7) Classrooms - Re-screeding of floors and painting.</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1,000,000.00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Bar Odar Pri. Special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4-041-232-2630204-104-2017/18-011</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Construction of One (1) Classroom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850,000.00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Sega Special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4-041-232-2630204-104-2017/18-012</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Purchase of Additional 0.45Ha of Land for school expansion.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450,000.00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Ukwala Boys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4-041-232-2630204-104-2017/18-013</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Fencing of One (1) acre of land with barbed wire &amp; treated posts.</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Mathiwa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4-041-232-2630204-104-2017/18-014</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Completion of Admin. Block - Installation of fittings, </w:t>
            </w:r>
            <w:r w:rsidR="007F5908">
              <w:rPr>
                <w:rFonts w:ascii="Footlight MT Light" w:hAnsi="Footlight MT Light"/>
              </w:rPr>
              <w:t>plastering</w:t>
            </w:r>
            <w:r>
              <w:rPr>
                <w:rFonts w:ascii="Footlight MT Light" w:hAnsi="Footlight MT Light"/>
              </w:rPr>
              <w:t xml:space="preserve"> and Painting.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500,000.00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Ongoing</w:t>
            </w:r>
          </w:p>
        </w:tc>
      </w:tr>
      <w:tr w:rsidR="000A4582" w:rsidRPr="000A4582" w:rsidTr="000A4582">
        <w:trPr>
          <w:trHeight w:val="31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Lifunga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4-041-232-2630204-104-2017/18-015</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Drilling &amp; Equipping of Borehole</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2,000,000.00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Simur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4-041-232-2630204-104-2017/18-016</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Fencing of Two (2) acres of land with treated posts &amp; barbed wire &amp; purchase &amp; installation of gate.</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250,000.00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Lwero Pri.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4-041-232-2630204-104-2017/18-017</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 xml:space="preserve">Renovation of Three (3) Classrooms - Installation of fittings, re-screeding of floors, plastering &amp; painting.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500,000.00 </w:t>
            </w:r>
          </w:p>
        </w:tc>
        <w:tc>
          <w:tcPr>
            <w:tcW w:w="0" w:type="auto"/>
            <w:tcBorders>
              <w:top w:val="nil"/>
              <w:left w:val="nil"/>
              <w:bottom w:val="single" w:sz="4" w:space="0" w:color="auto"/>
              <w:right w:val="single" w:sz="4" w:space="0" w:color="auto"/>
            </w:tcBorders>
          </w:tcPr>
          <w:p w:rsidR="000A4582" w:rsidRDefault="000A4582">
            <w:pPr>
              <w:rPr>
                <w:rFonts w:ascii="Footlight MT Light" w:hAnsi="Footlight MT Light"/>
              </w:rPr>
            </w:pPr>
            <w:r>
              <w:rPr>
                <w:rFonts w:ascii="Footlight MT Light" w:hAnsi="Footlight MT Light"/>
              </w:rPr>
              <w:t>New</w:t>
            </w:r>
          </w:p>
        </w:tc>
      </w:tr>
      <w:tr w:rsidR="000A4582" w:rsidRPr="000A4582" w:rsidTr="000A4582">
        <w:trPr>
          <w:trHeight w:val="69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Hafumbre Sec.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4-041-232-2630205-104-2017/18-001</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Construction of Two (2) Classrooms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1,700,000.00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Got Odima Sec.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4-041-232-2630205-104-2017/18-002</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Construc</w:t>
            </w:r>
            <w:r w:rsidR="007F5908">
              <w:rPr>
                <w:rFonts w:ascii="Footlight MT Light" w:hAnsi="Footlight MT Light"/>
                <w:color w:val="000000"/>
              </w:rPr>
              <w:t>t</w:t>
            </w:r>
            <w:r>
              <w:rPr>
                <w:rFonts w:ascii="Footlight MT Light" w:hAnsi="Footlight MT Light"/>
                <w:color w:val="000000"/>
              </w:rPr>
              <w:t xml:space="preserve">ion of One (1) Laboratory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2,000,000.00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lastRenderedPageBreak/>
              <w:t xml:space="preserve">Inungo Sec.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4-041-232-2630205-104-2017/18-003</w:t>
            </w:r>
          </w:p>
        </w:tc>
        <w:tc>
          <w:tcPr>
            <w:tcW w:w="0" w:type="auto"/>
            <w:tcBorders>
              <w:top w:val="nil"/>
              <w:left w:val="nil"/>
              <w:bottom w:val="single" w:sz="4" w:space="0" w:color="auto"/>
              <w:right w:val="single" w:sz="4" w:space="0" w:color="auto"/>
            </w:tcBorders>
            <w:vAlign w:val="bottom"/>
          </w:tcPr>
          <w:p w:rsidR="000A4582" w:rsidRDefault="007F5908">
            <w:pPr>
              <w:rPr>
                <w:rFonts w:ascii="Footlight MT Light" w:hAnsi="Footlight MT Light"/>
                <w:color w:val="000000"/>
              </w:rPr>
            </w:pPr>
            <w:r>
              <w:rPr>
                <w:rFonts w:ascii="Footlight MT Light" w:hAnsi="Footlight MT Light"/>
                <w:color w:val="000000"/>
              </w:rPr>
              <w:t>Construction</w:t>
            </w:r>
            <w:r w:rsidR="000A4582">
              <w:rPr>
                <w:rFonts w:ascii="Footlight MT Light" w:hAnsi="Footlight MT Light"/>
                <w:color w:val="000000"/>
              </w:rPr>
              <w:t xml:space="preserve"> of an Administration Block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1,500,000.00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Got Nanga Sec.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4-041-232-2630205-104-2017/18-004</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Construction of Two (2) Classrooms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1,800,000.00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Kogere Sec.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4-041-232-2630205-104-2017/18-005</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Construction of an Administration Block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2,000,000.00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Udira Sec.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4-041-232-2630205-104-2017/18-006</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Construction of Two (2) Classrooms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1,700,000.00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Siwar Sec.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4-041-232-2630205-104-2017/18-007</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Construction of an Administration Block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2,000,000.00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189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Ugenya Technical Training Institute.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4-041-232-2630206-104-2017/18-001</w:t>
            </w:r>
          </w:p>
        </w:tc>
        <w:tc>
          <w:tcPr>
            <w:tcW w:w="0" w:type="auto"/>
            <w:tcBorders>
              <w:top w:val="nil"/>
              <w:left w:val="nil"/>
              <w:bottom w:val="single" w:sz="4" w:space="0" w:color="auto"/>
              <w:right w:val="single" w:sz="4" w:space="0" w:color="auto"/>
            </w:tcBorders>
            <w:vAlign w:val="center"/>
          </w:tcPr>
          <w:p w:rsidR="000A4582" w:rsidRDefault="000A4582">
            <w:pPr>
              <w:rPr>
                <w:rFonts w:ascii="Footlight MT Light" w:hAnsi="Footlight MT Light"/>
                <w:color w:val="000000"/>
              </w:rPr>
            </w:pPr>
            <w:r>
              <w:rPr>
                <w:rFonts w:ascii="Footlight MT Light" w:hAnsi="Footlight MT Light"/>
                <w:color w:val="000000"/>
              </w:rPr>
              <w:t xml:space="preserve">Installation of Water Tower (Kshs. 900,000.00), purchase &amp; installation of 10,000 </w:t>
            </w:r>
            <w:r w:rsidR="007F5908">
              <w:rPr>
                <w:rFonts w:ascii="Footlight MT Light" w:hAnsi="Footlight MT Light"/>
                <w:color w:val="000000"/>
              </w:rPr>
              <w:t>liter</w:t>
            </w:r>
            <w:r>
              <w:rPr>
                <w:rFonts w:ascii="Footlight MT Light" w:hAnsi="Footlight MT Light"/>
                <w:color w:val="000000"/>
              </w:rPr>
              <w:t xml:space="preserve"> Tank (Kshs. 80,000.00) &amp; purchase &amp; installation of Water Pump (Kshs. 220,000.00)</w:t>
            </w:r>
          </w:p>
        </w:tc>
        <w:tc>
          <w:tcPr>
            <w:tcW w:w="0" w:type="auto"/>
            <w:tcBorders>
              <w:top w:val="nil"/>
              <w:left w:val="nil"/>
              <w:bottom w:val="single" w:sz="4" w:space="0" w:color="auto"/>
              <w:right w:val="single" w:sz="4" w:space="0" w:color="auto"/>
            </w:tcBorders>
            <w:vAlign w:val="center"/>
          </w:tcPr>
          <w:p w:rsidR="000A4582" w:rsidRDefault="000A4582">
            <w:pPr>
              <w:jc w:val="right"/>
              <w:rPr>
                <w:rFonts w:ascii="Footlight MT Light" w:hAnsi="Footlight MT Light"/>
                <w:color w:val="000000"/>
              </w:rPr>
            </w:pPr>
            <w:r>
              <w:rPr>
                <w:rFonts w:ascii="Footlight MT Light" w:hAnsi="Footlight MT Light"/>
                <w:color w:val="000000"/>
              </w:rPr>
              <w:t>1,200,000.00</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Ugenya Technical Training Institute.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4-041-232-2630206-104-2017/18-002</w:t>
            </w:r>
          </w:p>
        </w:tc>
        <w:tc>
          <w:tcPr>
            <w:tcW w:w="0" w:type="auto"/>
            <w:tcBorders>
              <w:top w:val="nil"/>
              <w:left w:val="nil"/>
              <w:bottom w:val="single" w:sz="4" w:space="0" w:color="auto"/>
              <w:right w:val="single" w:sz="4" w:space="0" w:color="auto"/>
            </w:tcBorders>
            <w:vAlign w:val="center"/>
          </w:tcPr>
          <w:p w:rsidR="000A4582" w:rsidRDefault="000A4582">
            <w:pPr>
              <w:rPr>
                <w:rFonts w:ascii="Footlight MT Light" w:hAnsi="Footlight MT Light"/>
                <w:color w:val="000000"/>
              </w:rPr>
            </w:pPr>
            <w:r>
              <w:rPr>
                <w:rFonts w:ascii="Footlight MT Light" w:hAnsi="Footlight MT Light"/>
                <w:color w:val="000000"/>
              </w:rPr>
              <w:t>Construction of Two (2) Blocks of Three (3) door pit latrines to completion.</w:t>
            </w:r>
          </w:p>
        </w:tc>
        <w:tc>
          <w:tcPr>
            <w:tcW w:w="0" w:type="auto"/>
            <w:tcBorders>
              <w:top w:val="nil"/>
              <w:left w:val="nil"/>
              <w:bottom w:val="single" w:sz="4" w:space="0" w:color="auto"/>
              <w:right w:val="single" w:sz="4" w:space="0" w:color="auto"/>
            </w:tcBorders>
            <w:vAlign w:val="center"/>
          </w:tcPr>
          <w:p w:rsidR="000A4582" w:rsidRDefault="000A4582">
            <w:pPr>
              <w:jc w:val="right"/>
              <w:rPr>
                <w:rFonts w:ascii="Footlight MT Light" w:hAnsi="Footlight MT Light"/>
                <w:color w:val="000000"/>
              </w:rPr>
            </w:pPr>
            <w:r>
              <w:rPr>
                <w:rFonts w:ascii="Footlight MT Light" w:hAnsi="Footlight MT Light"/>
                <w:color w:val="000000"/>
              </w:rPr>
              <w:t>400,000.00</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157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Ugenya Technical Training Institute.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4-041-232-2630206-104-2017/18-003</w:t>
            </w:r>
          </w:p>
        </w:tc>
        <w:tc>
          <w:tcPr>
            <w:tcW w:w="0" w:type="auto"/>
            <w:tcBorders>
              <w:top w:val="nil"/>
              <w:left w:val="nil"/>
              <w:bottom w:val="single" w:sz="4" w:space="0" w:color="auto"/>
              <w:right w:val="single" w:sz="4" w:space="0" w:color="auto"/>
            </w:tcBorders>
            <w:vAlign w:val="center"/>
          </w:tcPr>
          <w:p w:rsidR="000A4582" w:rsidRDefault="000A4582">
            <w:pPr>
              <w:rPr>
                <w:rFonts w:ascii="Footlight MT Light" w:hAnsi="Footlight MT Light"/>
                <w:color w:val="000000"/>
              </w:rPr>
            </w:pPr>
            <w:r>
              <w:rPr>
                <w:rFonts w:ascii="Footlight MT Light" w:hAnsi="Footlight MT Light"/>
                <w:color w:val="000000"/>
              </w:rPr>
              <w:t xml:space="preserve">Fencing of One (1) acre of facility with concrete posts &amp; chain link (Kshs. 700,000.00) &amp; laying of cabro from gate to </w:t>
            </w:r>
            <w:r w:rsidR="007F5908">
              <w:rPr>
                <w:rFonts w:ascii="Footlight MT Light" w:hAnsi="Footlight MT Light"/>
                <w:color w:val="000000"/>
              </w:rPr>
              <w:t>administration</w:t>
            </w:r>
            <w:r>
              <w:rPr>
                <w:rFonts w:ascii="Footlight MT Light" w:hAnsi="Footlight MT Light"/>
                <w:color w:val="000000"/>
              </w:rPr>
              <w:t xml:space="preserve"> block. (Kshs. 700,000.00)</w:t>
            </w:r>
          </w:p>
        </w:tc>
        <w:tc>
          <w:tcPr>
            <w:tcW w:w="0" w:type="auto"/>
            <w:tcBorders>
              <w:top w:val="nil"/>
              <w:left w:val="nil"/>
              <w:bottom w:val="single" w:sz="4" w:space="0" w:color="auto"/>
              <w:right w:val="single" w:sz="4" w:space="0" w:color="auto"/>
            </w:tcBorders>
            <w:vAlign w:val="center"/>
          </w:tcPr>
          <w:p w:rsidR="000A4582" w:rsidRDefault="000A4582">
            <w:pPr>
              <w:jc w:val="right"/>
              <w:rPr>
                <w:rFonts w:ascii="Footlight MT Light" w:hAnsi="Footlight MT Light"/>
                <w:color w:val="000000"/>
              </w:rPr>
            </w:pPr>
            <w:r>
              <w:rPr>
                <w:rFonts w:ascii="Footlight MT Light" w:hAnsi="Footlight MT Light"/>
                <w:color w:val="000000"/>
              </w:rPr>
              <w:t>1,400,000.00</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121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Ugenya Forestry College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4-041-232-2630206-104-2017/18-004</w:t>
            </w:r>
          </w:p>
        </w:tc>
        <w:tc>
          <w:tcPr>
            <w:tcW w:w="0" w:type="auto"/>
            <w:tcBorders>
              <w:top w:val="nil"/>
              <w:left w:val="nil"/>
              <w:bottom w:val="single" w:sz="4" w:space="0" w:color="auto"/>
              <w:right w:val="single" w:sz="4" w:space="0" w:color="auto"/>
            </w:tcBorders>
            <w:vAlign w:val="center"/>
          </w:tcPr>
          <w:p w:rsidR="000A4582" w:rsidRDefault="000A4582">
            <w:pPr>
              <w:rPr>
                <w:rFonts w:ascii="Footlight MT Light" w:hAnsi="Footlight MT Light"/>
                <w:color w:val="000000"/>
              </w:rPr>
            </w:pPr>
            <w:r>
              <w:rPr>
                <w:rFonts w:ascii="Footlight MT Light" w:hAnsi="Footlight MT Light"/>
                <w:color w:val="000000"/>
              </w:rPr>
              <w:t xml:space="preserve">Completion of Three Classrooms - Roofing, </w:t>
            </w:r>
            <w:r w:rsidR="007F5908">
              <w:rPr>
                <w:rFonts w:ascii="Footlight MT Light" w:hAnsi="Footlight MT Light"/>
                <w:color w:val="000000"/>
              </w:rPr>
              <w:t>installation</w:t>
            </w:r>
            <w:r>
              <w:rPr>
                <w:rFonts w:ascii="Footlight MT Light" w:hAnsi="Footlight MT Light"/>
                <w:color w:val="000000"/>
              </w:rPr>
              <w:t xml:space="preserve"> of fittings, plastering &amp; painting. </w:t>
            </w:r>
          </w:p>
        </w:tc>
        <w:tc>
          <w:tcPr>
            <w:tcW w:w="0" w:type="auto"/>
            <w:tcBorders>
              <w:top w:val="nil"/>
              <w:left w:val="nil"/>
              <w:bottom w:val="single" w:sz="4" w:space="0" w:color="auto"/>
              <w:right w:val="single" w:sz="4" w:space="0" w:color="auto"/>
            </w:tcBorders>
            <w:vAlign w:val="center"/>
          </w:tcPr>
          <w:p w:rsidR="000A4582" w:rsidRDefault="000A4582">
            <w:pPr>
              <w:jc w:val="right"/>
              <w:rPr>
                <w:rFonts w:ascii="Footlight MT Light" w:hAnsi="Footlight MT Light"/>
                <w:color w:val="000000"/>
              </w:rPr>
            </w:pPr>
            <w:r>
              <w:rPr>
                <w:rFonts w:ascii="Footlight MT Light" w:hAnsi="Footlight MT Light"/>
                <w:color w:val="000000"/>
              </w:rPr>
              <w:t>2,000,000.00</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Ongoing</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Ugenya Forestry College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4-041-232-2630206-104-2017/18-005</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Construction of Administration Block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2,500,000.00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Ugenya Agricultural College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4-041-232-2630206-104-</w:t>
            </w:r>
            <w:r w:rsidRPr="000A4582">
              <w:rPr>
                <w:rFonts w:ascii="Footlight MT Light" w:hAnsi="Footlight MT Light"/>
              </w:rPr>
              <w:lastRenderedPageBreak/>
              <w:t>2017/18-006</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lastRenderedPageBreak/>
              <w:t>Construciton of Two (2) Blocks of Three (3) Door latrines</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400,000.00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Ongoing</w:t>
            </w:r>
          </w:p>
        </w:tc>
      </w:tr>
      <w:tr w:rsidR="000A4582" w:rsidRPr="000A4582" w:rsidTr="000A4582">
        <w:trPr>
          <w:trHeight w:val="31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lastRenderedPageBreak/>
              <w:t xml:space="preserve">Ugenya Agricultural College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4-041-232-2630206-104-2017/18-007</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Fencing of Four (4) Acres of land</w:t>
            </w:r>
            <w:r w:rsidR="001D70AA">
              <w:rPr>
                <w:rFonts w:ascii="Footlight MT Light" w:hAnsi="Footlight MT Light"/>
                <w:color w:val="000000"/>
              </w:rPr>
              <w:t xml:space="preserve"> with treated poles and barbed wire.</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700,000.00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Ugenya Agricultural College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4-041-232-2630206-104-2017/18-008</w:t>
            </w:r>
          </w:p>
        </w:tc>
        <w:tc>
          <w:tcPr>
            <w:tcW w:w="0" w:type="auto"/>
            <w:tcBorders>
              <w:top w:val="nil"/>
              <w:left w:val="nil"/>
              <w:bottom w:val="single" w:sz="4" w:space="0" w:color="auto"/>
              <w:right w:val="single" w:sz="4" w:space="0" w:color="auto"/>
            </w:tcBorders>
            <w:vAlign w:val="bottom"/>
          </w:tcPr>
          <w:p w:rsidR="000A4582" w:rsidRDefault="007F5908">
            <w:pPr>
              <w:rPr>
                <w:rFonts w:ascii="Footlight MT Light" w:hAnsi="Footlight MT Light"/>
                <w:color w:val="000000"/>
              </w:rPr>
            </w:pPr>
            <w:r>
              <w:rPr>
                <w:rFonts w:ascii="Footlight MT Light" w:hAnsi="Footlight MT Light"/>
                <w:color w:val="000000"/>
              </w:rPr>
              <w:t>Construction</w:t>
            </w:r>
            <w:r w:rsidR="000A4582">
              <w:rPr>
                <w:rFonts w:ascii="Footlight MT Light" w:hAnsi="Footlight MT Light"/>
                <w:color w:val="000000"/>
              </w:rPr>
              <w:t xml:space="preserve"> of Administration Block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3,000,000.00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Asst. Chief's Office - Nyayombe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4-041-232-2640507-113-2017/18-001</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Fencing of Half an acre of land with treated poles &amp; barbed wire.</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Asst. Chief's Office - Karadolo East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4-041-232-2640507-113-2017/18-002</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Completion of Office - Plastering &amp; Painting.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276,461.00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Ongoing</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Asst. Chief's Office - Bar Ndege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4-041-232-2640507-113-2017/18-003</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Construction of Office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700,000.00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Asst. Chief's Office - Ramunde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4-041-232-2640507-113-2017/18-004</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Construction of Office to Completion.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700,000.00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Asst. County Commissioner's Office - Sihay</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4-041-232-2640507-113-2017/18-005</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Fencing of Half an acre of land</w:t>
            </w:r>
            <w:r w:rsidR="001D70AA">
              <w:rPr>
                <w:rFonts w:ascii="Footlight MT Light" w:hAnsi="Footlight MT Light"/>
                <w:color w:val="000000"/>
              </w:rPr>
              <w:t xml:space="preserve"> with treated poles and barbed wire.</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126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Administration Police Post - Siranga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4-041-232-2640507-113-2017/18-006</w:t>
            </w:r>
          </w:p>
        </w:tc>
        <w:tc>
          <w:tcPr>
            <w:tcW w:w="0" w:type="auto"/>
            <w:tcBorders>
              <w:top w:val="nil"/>
              <w:left w:val="nil"/>
              <w:bottom w:val="single" w:sz="4" w:space="0" w:color="auto"/>
              <w:right w:val="single" w:sz="4" w:space="0" w:color="auto"/>
            </w:tcBorders>
            <w:vAlign w:val="bottom"/>
          </w:tcPr>
          <w:p w:rsidR="000A4582" w:rsidRDefault="001D70AA">
            <w:pPr>
              <w:rPr>
                <w:rFonts w:ascii="Footlight MT Light" w:hAnsi="Footlight MT Light"/>
                <w:color w:val="000000"/>
              </w:rPr>
            </w:pPr>
            <w:r>
              <w:rPr>
                <w:rFonts w:ascii="Footlight MT Light" w:hAnsi="Footlight MT Light"/>
                <w:color w:val="000000"/>
              </w:rPr>
              <w:t>Completion of Five (5) Police houses</w:t>
            </w:r>
            <w:r w:rsidR="000A4582">
              <w:rPr>
                <w:rFonts w:ascii="Footlight MT Light" w:hAnsi="Footlight MT Light"/>
                <w:color w:val="000000"/>
              </w:rPr>
              <w:t xml:space="preserve"> - Walling, Roofing, installation of fittings, plastering &amp; painting.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1,100,000.00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Ongoing</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Ukwala Police Station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4-041-232-2640507-113-2017/18-007</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Renovation of Administration Block - installation of fittings, plastering and painting.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1,000,000.00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New </w:t>
            </w:r>
          </w:p>
        </w:tc>
      </w:tr>
      <w:tr w:rsidR="000A4582" w:rsidRPr="000A4582" w:rsidTr="000A4582">
        <w:trPr>
          <w:trHeight w:val="126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Ugenya OCPD's Office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4-041-232-2640507-113-2017/18-008</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Purchase of furniture - One (1) Executive Desk, One (1) Executive Chair, Two (2) Visitors Chairs and One (1) lockable metal cabinet.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150,000.00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New </w:t>
            </w:r>
          </w:p>
        </w:tc>
      </w:tr>
      <w:tr w:rsidR="000A4582" w:rsidRPr="000A4582" w:rsidTr="000A4582">
        <w:trPr>
          <w:trHeight w:val="157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lastRenderedPageBreak/>
              <w:t xml:space="preserve">Sports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4-041-232-2640509-112-2016/17-001</w:t>
            </w:r>
          </w:p>
        </w:tc>
        <w:tc>
          <w:tcPr>
            <w:tcW w:w="0" w:type="auto"/>
            <w:tcBorders>
              <w:top w:val="nil"/>
              <w:left w:val="nil"/>
              <w:bottom w:val="single" w:sz="4" w:space="0" w:color="auto"/>
              <w:right w:val="single" w:sz="4" w:space="0" w:color="auto"/>
            </w:tcBorders>
            <w:vAlign w:val="bottom"/>
          </w:tcPr>
          <w:p w:rsidR="000A4582" w:rsidRDefault="007F5908">
            <w:pPr>
              <w:rPr>
                <w:rFonts w:ascii="Footlight MT Light" w:hAnsi="Footlight MT Light"/>
                <w:color w:val="000000"/>
              </w:rPr>
            </w:pPr>
            <w:r>
              <w:rPr>
                <w:rFonts w:ascii="Footlight MT Light" w:hAnsi="Footlight MT Light"/>
                <w:color w:val="000000"/>
              </w:rPr>
              <w:t>Organization</w:t>
            </w:r>
            <w:r w:rsidR="000A4582">
              <w:rPr>
                <w:rFonts w:ascii="Footlight MT Light" w:hAnsi="Footlight MT Light"/>
                <w:color w:val="000000"/>
              </w:rPr>
              <w:t xml:space="preserve"> of a Constituency wide sports </w:t>
            </w:r>
            <w:r>
              <w:rPr>
                <w:rFonts w:ascii="Footlight MT Light" w:hAnsi="Footlight MT Light"/>
                <w:color w:val="000000"/>
              </w:rPr>
              <w:t>tournament</w:t>
            </w:r>
            <w:r w:rsidR="000A4582">
              <w:rPr>
                <w:rFonts w:ascii="Footlight MT Light" w:hAnsi="Footlight MT Light"/>
                <w:color w:val="000000"/>
              </w:rPr>
              <w:t xml:space="preserve"> in all four Wards between April &amp; December, 2018 where win</w:t>
            </w:r>
            <w:r>
              <w:rPr>
                <w:rFonts w:ascii="Footlight MT Light" w:hAnsi="Footlight MT Light"/>
                <w:color w:val="000000"/>
              </w:rPr>
              <w:t>n</w:t>
            </w:r>
            <w:r w:rsidR="000A4582">
              <w:rPr>
                <w:rFonts w:ascii="Footlight MT Light" w:hAnsi="Footlight MT Light"/>
                <w:color w:val="000000"/>
              </w:rPr>
              <w:t>ing teams will be awarded with trophies.</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            1,436,206.00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Ugenya Teachers College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4-041-232-2640510-110-2017/18-001</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Establish Tree nursery &amp; Tree planting at the College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rPr>
            </w:pPr>
            <w:r>
              <w:rPr>
                <w:rFonts w:ascii="Footlight MT Light" w:hAnsi="Footlight MT Light"/>
              </w:rPr>
              <w:t xml:space="preserve">               259,020.03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Ugenya Technical Institute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4-041-232-2640510-110-2017/18-002</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Establish Tree nursery &amp; Tree planting at the College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rPr>
            </w:pPr>
            <w:r>
              <w:rPr>
                <w:rFonts w:ascii="Footlight MT Light" w:hAnsi="Footlight MT Light"/>
              </w:rPr>
              <w:t xml:space="preserve">               259,045.13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Ugenya Medical Training College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4-041-232-2640510-110-2017/18-003</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Establish Tree nursery &amp; Tree planting at the College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rPr>
            </w:pPr>
            <w:r>
              <w:rPr>
                <w:rFonts w:ascii="Footlight MT Light" w:hAnsi="Footlight MT Light"/>
              </w:rPr>
              <w:t xml:space="preserve">               259,051.00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Ugenya Forestry College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4-041-232-2640510-110-2017/18-004</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Establish Tree nursery &amp; Tree planting at the College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rPr>
            </w:pPr>
            <w:r>
              <w:rPr>
                <w:rFonts w:ascii="Footlight MT Light" w:hAnsi="Footlight MT Light"/>
              </w:rPr>
              <w:t xml:space="preserve">               259,051.00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315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Ugenya Medical Training College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4-041-232-2211311-108-2017/18-001</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Partnership between the Ugenya NG-CDF &amp; the Ministry of ICT through Telkom Kenya procuring the systems &amp; services comprising a satellite antenna, Router, Digital Access Kit &amp; Digital Ruggedized Tablets, Wi-Fi with outdoor wireless devise complete with 12U cabinet complete with installation accessories. </w:t>
            </w:r>
          </w:p>
        </w:tc>
        <w:tc>
          <w:tcPr>
            <w:tcW w:w="0" w:type="auto"/>
            <w:tcBorders>
              <w:top w:val="nil"/>
              <w:left w:val="nil"/>
              <w:bottom w:val="single" w:sz="4" w:space="0" w:color="auto"/>
              <w:right w:val="single" w:sz="4" w:space="0" w:color="auto"/>
            </w:tcBorders>
            <w:vAlign w:val="bottom"/>
          </w:tcPr>
          <w:p w:rsidR="000A4582" w:rsidRDefault="000A4582">
            <w:pPr>
              <w:jc w:val="right"/>
              <w:rPr>
                <w:rFonts w:ascii="Footlight MT Light" w:hAnsi="Footlight MT Light"/>
                <w:color w:val="000000"/>
              </w:rPr>
            </w:pPr>
            <w:r>
              <w:rPr>
                <w:rFonts w:ascii="Footlight MT Light" w:hAnsi="Footlight MT Light"/>
                <w:color w:val="000000"/>
              </w:rPr>
              <w:t xml:space="preserve">            1,169,256.80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315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Ndenga Sec. Sch.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4-041-232-2211311-108-2017/18-002</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Partnership between the Ugenya NG-CDF &amp; the Ministry of ICT through Telkom Kenya procuring the systems &amp; services comprising a satellite antenna, Router, Digital Access Kit &amp; Digital Ruggedized Tablets, Wi-Fi with outdoor wireless devise complete with 12U cabinet complete with installation accessories. </w:t>
            </w:r>
          </w:p>
        </w:tc>
        <w:tc>
          <w:tcPr>
            <w:tcW w:w="0" w:type="auto"/>
            <w:tcBorders>
              <w:top w:val="nil"/>
              <w:left w:val="nil"/>
              <w:bottom w:val="single" w:sz="4" w:space="0" w:color="auto"/>
              <w:right w:val="single" w:sz="4" w:space="0" w:color="auto"/>
            </w:tcBorders>
            <w:vAlign w:val="bottom"/>
          </w:tcPr>
          <w:p w:rsidR="000A4582" w:rsidRDefault="000A4582">
            <w:pPr>
              <w:jc w:val="right"/>
              <w:rPr>
                <w:rFonts w:ascii="Footlight MT Light" w:hAnsi="Footlight MT Light"/>
                <w:color w:val="000000"/>
              </w:rPr>
            </w:pPr>
            <w:r>
              <w:rPr>
                <w:rFonts w:ascii="Footlight MT Light" w:hAnsi="Footlight MT Light"/>
                <w:color w:val="000000"/>
              </w:rPr>
              <w:t xml:space="preserve">            1,169,256.80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315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lastRenderedPageBreak/>
              <w:t>Ugenya Technical Training Institute.</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4-041-232-2211311-108-2017/18-003</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Partnership between the Ugenya NG-CDF &amp; the Ministry of ICT through Telkom Kenya procuring the systems &amp; services comprising a satellite antenna, Router, Digital Access Kit &amp; Digital Ruggedized Tablets, Wi-Fi with outdoor wireless devise complete with 12U cabinet complete with installation accessories. </w:t>
            </w:r>
          </w:p>
        </w:tc>
        <w:tc>
          <w:tcPr>
            <w:tcW w:w="0" w:type="auto"/>
            <w:tcBorders>
              <w:top w:val="nil"/>
              <w:left w:val="nil"/>
              <w:bottom w:val="single" w:sz="4" w:space="0" w:color="auto"/>
              <w:right w:val="single" w:sz="4" w:space="0" w:color="auto"/>
            </w:tcBorders>
            <w:vAlign w:val="bottom"/>
          </w:tcPr>
          <w:p w:rsidR="000A4582" w:rsidRDefault="000A4582">
            <w:pPr>
              <w:jc w:val="right"/>
              <w:rPr>
                <w:rFonts w:ascii="Footlight MT Light" w:hAnsi="Footlight MT Light"/>
                <w:color w:val="000000"/>
              </w:rPr>
            </w:pPr>
            <w:r>
              <w:rPr>
                <w:rFonts w:ascii="Footlight MT Light" w:hAnsi="Footlight MT Light"/>
                <w:color w:val="000000"/>
              </w:rPr>
              <w:t xml:space="preserve">            1,169,256.80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315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Ugenya NG-CDF Office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4-041-232-2211311-108-2017/18-004</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Partnership between the Ugenya NG-CDF &amp; the Ministry of ICT through Telkom Kenya procuring the systems &amp; services comprising a satellite antenna, Router, Digital Access Kit &amp; Digital Ruggedized Tablets, Wi-Fi with outdoor wireless devise complete with 12U cabinet complete with installation accessories. </w:t>
            </w:r>
          </w:p>
        </w:tc>
        <w:tc>
          <w:tcPr>
            <w:tcW w:w="0" w:type="auto"/>
            <w:tcBorders>
              <w:top w:val="nil"/>
              <w:left w:val="nil"/>
              <w:bottom w:val="single" w:sz="4" w:space="0" w:color="auto"/>
              <w:right w:val="single" w:sz="4" w:space="0" w:color="auto"/>
            </w:tcBorders>
            <w:vAlign w:val="bottom"/>
          </w:tcPr>
          <w:p w:rsidR="000A4582" w:rsidRDefault="000A4582">
            <w:pPr>
              <w:jc w:val="right"/>
              <w:rPr>
                <w:rFonts w:ascii="Footlight MT Light" w:hAnsi="Footlight MT Light"/>
                <w:color w:val="000000"/>
              </w:rPr>
            </w:pPr>
            <w:r>
              <w:rPr>
                <w:rFonts w:ascii="Footlight MT Light" w:hAnsi="Footlight MT Light"/>
                <w:color w:val="000000"/>
              </w:rPr>
              <w:t xml:space="preserve">            1,169,256.80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945"/>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9D0B0B" w:rsidP="000A4582">
            <w:pPr>
              <w:rPr>
                <w:rFonts w:ascii="Footlight MT Light" w:hAnsi="Footlight MT Light"/>
                <w:color w:val="000000"/>
              </w:rPr>
            </w:pPr>
            <w:r>
              <w:rPr>
                <w:rFonts w:ascii="Footlight MT Light" w:hAnsi="Footlight MT Light"/>
                <w:color w:val="000000"/>
              </w:rPr>
              <w:t>Ugenya NG-CDF Office</w:t>
            </w:r>
            <w:r w:rsidR="000A4582" w:rsidRPr="000A4582">
              <w:rPr>
                <w:rFonts w:ascii="Footlight MT Light" w:hAnsi="Footlight MT Light"/>
                <w:color w:val="000000"/>
              </w:rPr>
              <w:t xml:space="preserve"> </w:t>
            </w:r>
          </w:p>
        </w:tc>
        <w:tc>
          <w:tcPr>
            <w:tcW w:w="0" w:type="auto"/>
            <w:tcBorders>
              <w:top w:val="nil"/>
              <w:left w:val="nil"/>
              <w:bottom w:val="single" w:sz="4" w:space="0" w:color="auto"/>
              <w:right w:val="single" w:sz="4" w:space="0" w:color="auto"/>
            </w:tcBorders>
            <w:shd w:val="clear" w:color="auto" w:fill="auto"/>
            <w:hideMark/>
          </w:tcPr>
          <w:p w:rsidR="000A4582" w:rsidRPr="000A4582" w:rsidRDefault="009D0B0B" w:rsidP="000A4582">
            <w:pPr>
              <w:rPr>
                <w:rFonts w:ascii="Footlight MT Light" w:hAnsi="Footlight MT Light"/>
              </w:rPr>
            </w:pPr>
            <w:r>
              <w:rPr>
                <w:rFonts w:ascii="Footlight MT Light" w:hAnsi="Footlight MT Light"/>
              </w:rPr>
              <w:t>4-041-232-31102</w:t>
            </w:r>
            <w:r w:rsidR="000A4582" w:rsidRPr="000A4582">
              <w:rPr>
                <w:rFonts w:ascii="Footlight MT Light" w:hAnsi="Footlight MT Light"/>
              </w:rPr>
              <w:t>02-108-2017/18-001</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Installation of tank stand (Kshs. 900,000.00) and 10,000 </w:t>
            </w:r>
            <w:r w:rsidR="007F5908">
              <w:rPr>
                <w:rFonts w:ascii="Footlight MT Light" w:hAnsi="Footlight MT Light"/>
                <w:color w:val="000000"/>
              </w:rPr>
              <w:t>liter</w:t>
            </w:r>
            <w:r>
              <w:rPr>
                <w:rFonts w:ascii="Footlight MT Light" w:hAnsi="Footlight MT Light"/>
                <w:color w:val="000000"/>
              </w:rPr>
              <w:t xml:space="preserve"> overhead tank (Kshs. 100,000.70)</w:t>
            </w:r>
          </w:p>
        </w:tc>
        <w:tc>
          <w:tcPr>
            <w:tcW w:w="0" w:type="auto"/>
            <w:tcBorders>
              <w:top w:val="nil"/>
              <w:left w:val="nil"/>
              <w:bottom w:val="single" w:sz="4" w:space="0" w:color="auto"/>
              <w:right w:val="single" w:sz="4" w:space="0" w:color="auto"/>
            </w:tcBorders>
            <w:vAlign w:val="bottom"/>
          </w:tcPr>
          <w:p w:rsidR="000A4582" w:rsidRDefault="000A4582">
            <w:pPr>
              <w:jc w:val="right"/>
              <w:rPr>
                <w:rFonts w:ascii="Footlight MT Light" w:hAnsi="Footlight MT Light"/>
                <w:color w:val="000000"/>
              </w:rPr>
            </w:pPr>
            <w:r>
              <w:rPr>
                <w:rFonts w:ascii="Footlight MT Light" w:hAnsi="Footlight MT Light"/>
                <w:color w:val="000000"/>
              </w:rPr>
              <w:t xml:space="preserve">            1,500,000.70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Ongoing</w:t>
            </w:r>
          </w:p>
        </w:tc>
      </w:tr>
      <w:tr w:rsidR="000A4582" w:rsidRPr="000A4582" w:rsidTr="000A4582">
        <w:trPr>
          <w:trHeight w:val="630"/>
        </w:trPr>
        <w:tc>
          <w:tcPr>
            <w:tcW w:w="2444" w:type="dxa"/>
            <w:tcBorders>
              <w:top w:val="nil"/>
              <w:left w:val="single" w:sz="4" w:space="0" w:color="auto"/>
              <w:bottom w:val="single" w:sz="4" w:space="0" w:color="auto"/>
              <w:right w:val="nil"/>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Ugenya NG-CDF Office </w:t>
            </w:r>
          </w:p>
        </w:tc>
        <w:tc>
          <w:tcPr>
            <w:tcW w:w="0" w:type="auto"/>
            <w:tcBorders>
              <w:top w:val="nil"/>
              <w:left w:val="single" w:sz="4" w:space="0" w:color="auto"/>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w:t>
            </w:r>
            <w:r w:rsidR="009D0B0B">
              <w:rPr>
                <w:rFonts w:ascii="Footlight MT Light" w:hAnsi="Footlight MT Light"/>
              </w:rPr>
              <w:t>-041-232-3110202-108-2017/18-002</w:t>
            </w:r>
          </w:p>
        </w:tc>
        <w:tc>
          <w:tcPr>
            <w:tcW w:w="0" w:type="auto"/>
            <w:tcBorders>
              <w:top w:val="nil"/>
              <w:left w:val="single" w:sz="4" w:space="0" w:color="auto"/>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 xml:space="preserve">Completion of Septic Tank - construction of sides and top. </w:t>
            </w:r>
          </w:p>
        </w:tc>
        <w:tc>
          <w:tcPr>
            <w:tcW w:w="0" w:type="auto"/>
            <w:tcBorders>
              <w:top w:val="nil"/>
              <w:left w:val="single" w:sz="4" w:space="0" w:color="auto"/>
              <w:bottom w:val="single" w:sz="4" w:space="0" w:color="auto"/>
              <w:right w:val="single" w:sz="4" w:space="0" w:color="auto"/>
            </w:tcBorders>
            <w:vAlign w:val="bottom"/>
          </w:tcPr>
          <w:p w:rsidR="000A4582" w:rsidRDefault="000A4582">
            <w:pPr>
              <w:jc w:val="right"/>
              <w:rPr>
                <w:rFonts w:ascii="Footlight MT Light" w:hAnsi="Footlight MT Light"/>
                <w:color w:val="000000"/>
              </w:rPr>
            </w:pPr>
            <w:r>
              <w:rPr>
                <w:rFonts w:ascii="Footlight MT Light" w:hAnsi="Footlight MT Light"/>
                <w:color w:val="000000"/>
              </w:rPr>
              <w:t xml:space="preserve">               500,000.00 </w:t>
            </w:r>
          </w:p>
        </w:tc>
        <w:tc>
          <w:tcPr>
            <w:tcW w:w="0" w:type="auto"/>
            <w:tcBorders>
              <w:top w:val="nil"/>
              <w:left w:val="single" w:sz="4" w:space="0" w:color="auto"/>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nil"/>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color w:val="000000"/>
              </w:rPr>
            </w:pPr>
            <w:r w:rsidRPr="000A4582">
              <w:rPr>
                <w:rFonts w:ascii="Footlight MT Light" w:hAnsi="Footlight MT Light"/>
                <w:color w:val="000000"/>
              </w:rPr>
              <w:t xml:space="preserve">Constituency Strategic Plan </w:t>
            </w:r>
          </w:p>
        </w:tc>
        <w:tc>
          <w:tcPr>
            <w:tcW w:w="0" w:type="auto"/>
            <w:tcBorders>
              <w:top w:val="nil"/>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rPr>
            </w:pPr>
            <w:r w:rsidRPr="000A4582">
              <w:rPr>
                <w:rFonts w:ascii="Footlight MT Light" w:hAnsi="Footlight MT Light"/>
              </w:rPr>
              <w:t>4-041-232-2211310-108-2017/18-001</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Development of a strategic plan for the period 2017/18 to 2022/2023</w:t>
            </w:r>
          </w:p>
        </w:tc>
        <w:tc>
          <w:tcPr>
            <w:tcW w:w="0" w:type="auto"/>
            <w:tcBorders>
              <w:top w:val="nil"/>
              <w:left w:val="nil"/>
              <w:bottom w:val="single" w:sz="4" w:space="0" w:color="auto"/>
              <w:right w:val="single" w:sz="4" w:space="0" w:color="auto"/>
            </w:tcBorders>
            <w:vAlign w:val="bottom"/>
          </w:tcPr>
          <w:p w:rsidR="000A4582" w:rsidRDefault="003810D7">
            <w:pPr>
              <w:jc w:val="right"/>
              <w:rPr>
                <w:rFonts w:ascii="Footlight MT Light" w:hAnsi="Footlight MT Light"/>
                <w:color w:val="000000"/>
              </w:rPr>
            </w:pPr>
            <w:r>
              <w:rPr>
                <w:rFonts w:ascii="Footlight MT Light" w:hAnsi="Footlight MT Light"/>
                <w:color w:val="000000"/>
              </w:rPr>
              <w:t xml:space="preserve">            1,5</w:t>
            </w:r>
            <w:r w:rsidR="000A4582">
              <w:rPr>
                <w:rFonts w:ascii="Footlight MT Light" w:hAnsi="Footlight MT Light"/>
                <w:color w:val="000000"/>
              </w:rPr>
              <w:t xml:space="preserve">00,000.00 </w:t>
            </w:r>
          </w:p>
        </w:tc>
        <w:tc>
          <w:tcPr>
            <w:tcW w:w="0" w:type="auto"/>
            <w:tcBorders>
              <w:top w:val="nil"/>
              <w:left w:val="nil"/>
              <w:bottom w:val="single" w:sz="4" w:space="0" w:color="auto"/>
              <w:right w:val="single" w:sz="4" w:space="0" w:color="auto"/>
            </w:tcBorders>
            <w:vAlign w:val="bottom"/>
          </w:tcPr>
          <w:p w:rsidR="000A4582" w:rsidRDefault="000A4582">
            <w:pPr>
              <w:rPr>
                <w:rFonts w:ascii="Footlight MT Light" w:hAnsi="Footlight MT Light"/>
                <w:color w:val="000000"/>
              </w:rPr>
            </w:pPr>
            <w:r>
              <w:rPr>
                <w:rFonts w:ascii="Footlight MT Light" w:hAnsi="Footlight MT Light"/>
                <w:color w:val="000000"/>
              </w:rPr>
              <w:t>New</w:t>
            </w:r>
          </w:p>
        </w:tc>
      </w:tr>
      <w:tr w:rsidR="000A4582" w:rsidRPr="000A4582" w:rsidTr="000A4582">
        <w:trPr>
          <w:trHeight w:val="630"/>
        </w:trPr>
        <w:tc>
          <w:tcPr>
            <w:tcW w:w="2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582" w:rsidRPr="000A4582" w:rsidRDefault="000A4582" w:rsidP="000A4582">
            <w:pPr>
              <w:rPr>
                <w:rFonts w:ascii="Footlight MT Light" w:hAnsi="Footlight MT Light"/>
                <w:b/>
                <w:color w:val="000000"/>
              </w:rPr>
            </w:pPr>
            <w:r w:rsidRPr="000A4582">
              <w:rPr>
                <w:rFonts w:ascii="Footlight MT Light" w:hAnsi="Footlight MT Light"/>
                <w:b/>
                <w:color w:val="000000"/>
              </w:rPr>
              <w:t xml:space="preserve">TOTAL </w:t>
            </w:r>
          </w:p>
        </w:tc>
        <w:tc>
          <w:tcPr>
            <w:tcW w:w="0" w:type="auto"/>
            <w:tcBorders>
              <w:top w:val="single" w:sz="4" w:space="0" w:color="auto"/>
              <w:left w:val="nil"/>
              <w:bottom w:val="single" w:sz="4" w:space="0" w:color="auto"/>
              <w:right w:val="single" w:sz="4" w:space="0" w:color="auto"/>
            </w:tcBorders>
            <w:shd w:val="clear" w:color="auto" w:fill="auto"/>
            <w:hideMark/>
          </w:tcPr>
          <w:p w:rsidR="000A4582" w:rsidRPr="000A4582" w:rsidRDefault="000A4582" w:rsidP="000A4582">
            <w:pPr>
              <w:rPr>
                <w:rFonts w:ascii="Footlight MT Light" w:hAnsi="Footlight MT Light"/>
                <w:b/>
              </w:rPr>
            </w:pPr>
          </w:p>
        </w:tc>
        <w:tc>
          <w:tcPr>
            <w:tcW w:w="0" w:type="auto"/>
            <w:tcBorders>
              <w:top w:val="single" w:sz="4" w:space="0" w:color="auto"/>
              <w:left w:val="nil"/>
              <w:bottom w:val="single" w:sz="4" w:space="0" w:color="auto"/>
              <w:right w:val="single" w:sz="4" w:space="0" w:color="auto"/>
            </w:tcBorders>
            <w:vAlign w:val="bottom"/>
          </w:tcPr>
          <w:p w:rsidR="000A4582" w:rsidRPr="000A4582" w:rsidRDefault="000A4582">
            <w:pPr>
              <w:rPr>
                <w:rFonts w:ascii="Footlight MT Light" w:hAnsi="Footlight MT Light"/>
                <w:b/>
                <w:color w:val="000000"/>
              </w:rPr>
            </w:pPr>
          </w:p>
        </w:tc>
        <w:tc>
          <w:tcPr>
            <w:tcW w:w="0" w:type="auto"/>
            <w:tcBorders>
              <w:top w:val="single" w:sz="4" w:space="0" w:color="auto"/>
              <w:left w:val="nil"/>
              <w:bottom w:val="single" w:sz="4" w:space="0" w:color="auto"/>
              <w:right w:val="single" w:sz="4" w:space="0" w:color="auto"/>
            </w:tcBorders>
            <w:vAlign w:val="bottom"/>
          </w:tcPr>
          <w:p w:rsidR="000A4582" w:rsidRPr="000A4582" w:rsidRDefault="000A4582">
            <w:pPr>
              <w:jc w:val="right"/>
              <w:rPr>
                <w:rFonts w:ascii="Footlight MT Light" w:hAnsi="Footlight MT Light"/>
                <w:b/>
                <w:color w:val="000000"/>
              </w:rPr>
            </w:pPr>
            <w:r w:rsidRPr="000A4582">
              <w:rPr>
                <w:rFonts w:ascii="Footlight MT Light" w:hAnsi="Footlight MT Light"/>
                <w:b/>
                <w:color w:val="000000"/>
              </w:rPr>
              <w:t>86,810,344.82</w:t>
            </w:r>
          </w:p>
        </w:tc>
        <w:tc>
          <w:tcPr>
            <w:tcW w:w="0" w:type="auto"/>
            <w:tcBorders>
              <w:top w:val="single" w:sz="4" w:space="0" w:color="auto"/>
              <w:left w:val="nil"/>
              <w:bottom w:val="single" w:sz="4" w:space="0" w:color="auto"/>
              <w:right w:val="single" w:sz="4" w:space="0" w:color="auto"/>
            </w:tcBorders>
            <w:vAlign w:val="bottom"/>
          </w:tcPr>
          <w:p w:rsidR="000A4582" w:rsidRPr="000A4582" w:rsidRDefault="000A4582">
            <w:pPr>
              <w:rPr>
                <w:rFonts w:ascii="Footlight MT Light" w:hAnsi="Footlight MT Light"/>
                <w:b/>
                <w:color w:val="000000"/>
              </w:rPr>
            </w:pPr>
          </w:p>
        </w:tc>
      </w:tr>
    </w:tbl>
    <w:p w:rsidR="00BD78B3" w:rsidRPr="006A6AB2" w:rsidRDefault="00BD78B3" w:rsidP="00546736">
      <w:pPr>
        <w:pStyle w:val="ListParagraph"/>
        <w:ind w:left="0"/>
        <w:rPr>
          <w:rFonts w:ascii="Cambria" w:hAnsi="Cambria"/>
        </w:rPr>
      </w:pPr>
      <w:r w:rsidRPr="006A6AB2">
        <w:rPr>
          <w:rFonts w:ascii="Cambria" w:hAnsi="Cambria"/>
        </w:rPr>
        <w:t>There being no other bu</w:t>
      </w:r>
      <w:r w:rsidR="00427E59">
        <w:rPr>
          <w:rFonts w:ascii="Cambria" w:hAnsi="Cambria"/>
        </w:rPr>
        <w:t>siness, the meeting ended</w:t>
      </w:r>
      <w:r w:rsidR="00376FD1">
        <w:rPr>
          <w:rFonts w:ascii="Cambria" w:hAnsi="Cambria"/>
        </w:rPr>
        <w:t xml:space="preserve"> at</w:t>
      </w:r>
      <w:r w:rsidR="000A4582">
        <w:rPr>
          <w:rFonts w:ascii="Cambria" w:hAnsi="Cambria"/>
        </w:rPr>
        <w:t xml:space="preserve"> 3.30</w:t>
      </w:r>
      <w:r w:rsidR="00E729B6">
        <w:rPr>
          <w:rFonts w:ascii="Cambria" w:hAnsi="Cambria"/>
        </w:rPr>
        <w:t>pm</w:t>
      </w:r>
      <w:r w:rsidR="000A4582">
        <w:rPr>
          <w:rFonts w:ascii="Cambria" w:hAnsi="Cambria"/>
        </w:rPr>
        <w:t xml:space="preserve"> with prayers by Mrs. Millicent Akinyi</w:t>
      </w:r>
      <w:r w:rsidR="007F5908">
        <w:rPr>
          <w:rFonts w:ascii="Cambria" w:hAnsi="Cambria"/>
        </w:rPr>
        <w:t>.</w:t>
      </w:r>
    </w:p>
    <w:p w:rsidR="00D671C9" w:rsidRPr="006A6AB2" w:rsidRDefault="00996D24" w:rsidP="00C13CA1">
      <w:pPr>
        <w:tabs>
          <w:tab w:val="left" w:pos="720"/>
          <w:tab w:val="left" w:pos="5265"/>
        </w:tabs>
        <w:rPr>
          <w:rFonts w:ascii="Cambria" w:hAnsi="Cambria"/>
        </w:rPr>
      </w:pPr>
      <w:r w:rsidRPr="006A6AB2">
        <w:rPr>
          <w:rFonts w:ascii="Cambria" w:hAnsi="Cambria"/>
        </w:rPr>
        <w:tab/>
      </w:r>
      <w:r w:rsidR="00C340C4" w:rsidRPr="006A6AB2">
        <w:rPr>
          <w:rFonts w:ascii="Cambria" w:hAnsi="Cambria"/>
        </w:rPr>
        <w:tab/>
      </w:r>
    </w:p>
    <w:p w:rsidR="00750F55" w:rsidRPr="006A6AB2" w:rsidRDefault="00750F55" w:rsidP="00750F55">
      <w:pPr>
        <w:rPr>
          <w:rStyle w:val="Emphasis"/>
          <w:rFonts w:ascii="Cambria" w:hAnsi="Cambria"/>
        </w:rPr>
      </w:pPr>
    </w:p>
    <w:p w:rsidR="00750F55" w:rsidRDefault="00750F55" w:rsidP="00750F55">
      <w:pPr>
        <w:rPr>
          <w:rFonts w:ascii="Cambria" w:hAnsi="Cambria"/>
        </w:rPr>
      </w:pPr>
      <w:r w:rsidRPr="006A6AB2">
        <w:rPr>
          <w:rFonts w:ascii="Cambria" w:hAnsi="Cambria"/>
        </w:rPr>
        <w:t xml:space="preserve">Signed: </w:t>
      </w:r>
    </w:p>
    <w:p w:rsidR="00750F55" w:rsidRDefault="00750F55" w:rsidP="00750F55">
      <w:pPr>
        <w:rPr>
          <w:rFonts w:ascii="Cambria" w:hAnsi="Cambria"/>
        </w:rPr>
      </w:pPr>
    </w:p>
    <w:p w:rsidR="00750F55" w:rsidRPr="006A6AB2" w:rsidRDefault="00750F55" w:rsidP="00750F55">
      <w:pPr>
        <w:rPr>
          <w:rFonts w:ascii="Cambria" w:hAnsi="Cambria"/>
        </w:rPr>
      </w:pPr>
      <w:r>
        <w:rPr>
          <w:rFonts w:ascii="Cambria" w:hAnsi="Cambria"/>
        </w:rPr>
        <w:t xml:space="preserve">Name: </w:t>
      </w:r>
      <w:r w:rsidRPr="006A6AB2">
        <w:rPr>
          <w:rFonts w:ascii="Cambria" w:hAnsi="Cambria"/>
        </w:rPr>
        <w:t>_______________________________</w:t>
      </w:r>
      <w:r w:rsidRPr="006A6AB2">
        <w:rPr>
          <w:rFonts w:ascii="Cambria" w:hAnsi="Cambria"/>
        </w:rPr>
        <w:tab/>
      </w:r>
      <w:r>
        <w:rPr>
          <w:rFonts w:ascii="Cambria" w:hAnsi="Cambria"/>
        </w:rPr>
        <w:t>Sign: _____________________________</w:t>
      </w:r>
      <w:r w:rsidRPr="006A6AB2">
        <w:rPr>
          <w:rFonts w:ascii="Cambria" w:hAnsi="Cambria"/>
        </w:rPr>
        <w:t>D</w:t>
      </w:r>
      <w:r>
        <w:rPr>
          <w:rFonts w:ascii="Cambria" w:hAnsi="Cambria"/>
        </w:rPr>
        <w:t>ate: ________________________</w:t>
      </w:r>
    </w:p>
    <w:p w:rsidR="00750F55" w:rsidRPr="006A6AB2" w:rsidRDefault="00750F55" w:rsidP="00750F55">
      <w:pPr>
        <w:rPr>
          <w:rFonts w:ascii="Cambria" w:hAnsi="Cambria"/>
          <w:b/>
        </w:rPr>
      </w:pPr>
      <w:r w:rsidRPr="006A6AB2">
        <w:rPr>
          <w:rFonts w:ascii="Cambria" w:hAnsi="Cambria"/>
        </w:rPr>
        <w:tab/>
      </w:r>
      <w:r>
        <w:rPr>
          <w:rFonts w:ascii="Cambria" w:hAnsi="Cambria"/>
          <w:b/>
        </w:rPr>
        <w:t xml:space="preserve"> Chairman</w:t>
      </w:r>
    </w:p>
    <w:p w:rsidR="00750F55" w:rsidRPr="006A6AB2" w:rsidRDefault="00750F55" w:rsidP="00750F55">
      <w:pPr>
        <w:rPr>
          <w:rStyle w:val="Emphasis"/>
          <w:rFonts w:ascii="Cambria" w:hAnsi="Cambria"/>
        </w:rPr>
      </w:pPr>
    </w:p>
    <w:p w:rsidR="00750F55" w:rsidRDefault="00750F55" w:rsidP="00750F55">
      <w:pPr>
        <w:rPr>
          <w:rFonts w:ascii="Cambria" w:hAnsi="Cambria"/>
        </w:rPr>
      </w:pPr>
      <w:r w:rsidRPr="006A6AB2">
        <w:rPr>
          <w:rFonts w:ascii="Cambria" w:hAnsi="Cambria"/>
        </w:rPr>
        <w:t xml:space="preserve">Signed: </w:t>
      </w:r>
    </w:p>
    <w:p w:rsidR="00750F55" w:rsidRDefault="00750F55" w:rsidP="00750F55">
      <w:pPr>
        <w:rPr>
          <w:rFonts w:ascii="Cambria" w:hAnsi="Cambria"/>
        </w:rPr>
      </w:pPr>
    </w:p>
    <w:p w:rsidR="00750F55" w:rsidRPr="006A6AB2" w:rsidRDefault="00750F55" w:rsidP="00750F55">
      <w:pPr>
        <w:rPr>
          <w:rFonts w:ascii="Cambria" w:hAnsi="Cambria"/>
        </w:rPr>
      </w:pPr>
      <w:r>
        <w:rPr>
          <w:rFonts w:ascii="Cambria" w:hAnsi="Cambria"/>
        </w:rPr>
        <w:t xml:space="preserve">Name: </w:t>
      </w:r>
      <w:r w:rsidRPr="006A6AB2">
        <w:rPr>
          <w:rFonts w:ascii="Cambria" w:hAnsi="Cambria"/>
        </w:rPr>
        <w:t>_______________________________</w:t>
      </w:r>
      <w:r w:rsidRPr="006A6AB2">
        <w:rPr>
          <w:rFonts w:ascii="Cambria" w:hAnsi="Cambria"/>
        </w:rPr>
        <w:tab/>
      </w:r>
      <w:r>
        <w:rPr>
          <w:rFonts w:ascii="Cambria" w:hAnsi="Cambria"/>
        </w:rPr>
        <w:t>Sign: _____________________________</w:t>
      </w:r>
      <w:r w:rsidRPr="006A6AB2">
        <w:rPr>
          <w:rFonts w:ascii="Cambria" w:hAnsi="Cambria"/>
        </w:rPr>
        <w:t>D</w:t>
      </w:r>
      <w:r>
        <w:rPr>
          <w:rFonts w:ascii="Cambria" w:hAnsi="Cambria"/>
        </w:rPr>
        <w:t>ate: ________________________</w:t>
      </w:r>
    </w:p>
    <w:p w:rsidR="00750F55" w:rsidRPr="003810D7" w:rsidRDefault="00750F55" w:rsidP="00242476">
      <w:pPr>
        <w:rPr>
          <w:rFonts w:ascii="Cambria" w:hAnsi="Cambria"/>
          <w:b/>
          <w:vertAlign w:val="superscript"/>
        </w:rPr>
      </w:pPr>
      <w:r w:rsidRPr="006A6AB2">
        <w:rPr>
          <w:rFonts w:ascii="Cambria" w:hAnsi="Cambria"/>
        </w:rPr>
        <w:tab/>
      </w:r>
      <w:r w:rsidRPr="006A6AB2">
        <w:rPr>
          <w:rFonts w:ascii="Cambria" w:hAnsi="Cambria"/>
          <w:b/>
        </w:rPr>
        <w:t xml:space="preserve"> Secretary </w:t>
      </w:r>
    </w:p>
    <w:sectPr w:rsidR="00750F55" w:rsidRPr="003810D7" w:rsidSect="005C705B">
      <w:footerReference w:type="even" r:id="rId7"/>
      <w:footerReference w:type="default" r:id="rId8"/>
      <w:pgSz w:w="11909" w:h="16834" w:code="9"/>
      <w:pgMar w:top="540" w:right="869"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53B" w:rsidRDefault="0053453B">
      <w:r>
        <w:separator/>
      </w:r>
    </w:p>
  </w:endnote>
  <w:endnote w:type="continuationSeparator" w:id="1">
    <w:p w:rsidR="0053453B" w:rsidRDefault="00534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A1" w:rsidRDefault="00F41467" w:rsidP="008F6135">
    <w:pPr>
      <w:pStyle w:val="Footer"/>
      <w:framePr w:wrap="around" w:vAnchor="text" w:hAnchor="margin" w:xAlign="right" w:y="1"/>
      <w:rPr>
        <w:rStyle w:val="PageNumber"/>
      </w:rPr>
    </w:pPr>
    <w:r>
      <w:rPr>
        <w:rStyle w:val="PageNumber"/>
      </w:rPr>
      <w:fldChar w:fldCharType="begin"/>
    </w:r>
    <w:r w:rsidR="00DF4BA1">
      <w:rPr>
        <w:rStyle w:val="PageNumber"/>
      </w:rPr>
      <w:instrText xml:space="preserve">PAGE  </w:instrText>
    </w:r>
    <w:r>
      <w:rPr>
        <w:rStyle w:val="PageNumber"/>
      </w:rPr>
      <w:fldChar w:fldCharType="end"/>
    </w:r>
  </w:p>
  <w:p w:rsidR="00DF4BA1" w:rsidRDefault="00DF4BA1" w:rsidP="00D150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A1" w:rsidRDefault="00F41467" w:rsidP="008F6135">
    <w:pPr>
      <w:pStyle w:val="Footer"/>
      <w:framePr w:wrap="around" w:vAnchor="text" w:hAnchor="margin" w:xAlign="right" w:y="1"/>
      <w:rPr>
        <w:rStyle w:val="PageNumber"/>
      </w:rPr>
    </w:pPr>
    <w:r>
      <w:rPr>
        <w:rStyle w:val="PageNumber"/>
      </w:rPr>
      <w:fldChar w:fldCharType="begin"/>
    </w:r>
    <w:r w:rsidR="00DF4BA1">
      <w:rPr>
        <w:rStyle w:val="PageNumber"/>
      </w:rPr>
      <w:instrText xml:space="preserve">PAGE  </w:instrText>
    </w:r>
    <w:r>
      <w:rPr>
        <w:rStyle w:val="PageNumber"/>
      </w:rPr>
      <w:fldChar w:fldCharType="separate"/>
    </w:r>
    <w:r w:rsidR="00D2631C">
      <w:rPr>
        <w:rStyle w:val="PageNumber"/>
        <w:noProof/>
      </w:rPr>
      <w:t>1</w:t>
    </w:r>
    <w:r>
      <w:rPr>
        <w:rStyle w:val="PageNumber"/>
      </w:rPr>
      <w:fldChar w:fldCharType="end"/>
    </w:r>
  </w:p>
  <w:p w:rsidR="00DF4BA1" w:rsidRDefault="00DF4BA1" w:rsidP="00D15081">
    <w:pPr>
      <w:pStyle w:val="Footer"/>
      <w:ind w:right="360"/>
    </w:pPr>
    <w:r>
      <w:t>___________________________________________________________</w:t>
    </w:r>
  </w:p>
  <w:p w:rsidR="00DF4BA1" w:rsidRDefault="00DF4BA1" w:rsidP="00D15081">
    <w:pPr>
      <w:pStyle w:val="Footer"/>
      <w:ind w:right="360"/>
      <w:rPr>
        <w:rFonts w:ascii="Calibri" w:hAnsi="Calibri"/>
        <w:sz w:val="22"/>
        <w:szCs w:val="22"/>
      </w:rPr>
    </w:pPr>
    <w:r>
      <w:rPr>
        <w:rFonts w:ascii="Calibri" w:hAnsi="Calibri"/>
        <w:sz w:val="22"/>
        <w:szCs w:val="22"/>
      </w:rPr>
      <w:t>Minutes of the</w:t>
    </w:r>
    <w:r w:rsidR="00F10033">
      <w:rPr>
        <w:rFonts w:ascii="Calibri" w:hAnsi="Calibri"/>
        <w:sz w:val="22"/>
        <w:szCs w:val="22"/>
      </w:rPr>
      <w:t xml:space="preserve"> Ugenya</w:t>
    </w:r>
    <w:r>
      <w:rPr>
        <w:rFonts w:ascii="Calibri" w:hAnsi="Calibri"/>
        <w:sz w:val="22"/>
        <w:szCs w:val="22"/>
      </w:rPr>
      <w:t xml:space="preserve"> NG-CDF Committee</w:t>
    </w:r>
    <w:r w:rsidRPr="00041E11">
      <w:rPr>
        <w:rFonts w:ascii="Calibri" w:hAnsi="Calibri"/>
        <w:sz w:val="22"/>
        <w:szCs w:val="22"/>
      </w:rPr>
      <w:t xml:space="preserve"> meeting held </w:t>
    </w:r>
    <w:r>
      <w:rPr>
        <w:rFonts w:ascii="Calibri" w:hAnsi="Calibri"/>
        <w:sz w:val="22"/>
        <w:szCs w:val="22"/>
      </w:rPr>
      <w:t xml:space="preserve">on </w:t>
    </w:r>
    <w:r w:rsidR="00F10033">
      <w:rPr>
        <w:rFonts w:ascii="Calibri" w:hAnsi="Calibri"/>
        <w:sz w:val="22"/>
        <w:szCs w:val="22"/>
      </w:rPr>
      <w:t>29th January, 2018</w:t>
    </w:r>
  </w:p>
  <w:p w:rsidR="00A3674A" w:rsidRDefault="00A3674A" w:rsidP="00D15081">
    <w:pPr>
      <w:pStyle w:val="Footer"/>
      <w:ind w:right="360"/>
      <w:rPr>
        <w:rFonts w:ascii="Calibri" w:hAnsi="Calibri"/>
        <w:sz w:val="22"/>
        <w:szCs w:val="22"/>
      </w:rPr>
    </w:pPr>
  </w:p>
  <w:p w:rsidR="00A3674A" w:rsidRPr="00F10033" w:rsidRDefault="00A3674A" w:rsidP="00D15081">
    <w:pPr>
      <w:pStyle w:val="Footer"/>
      <w:ind w:right="360"/>
      <w:rPr>
        <w:rFonts w:ascii="Calibri" w:hAnsi="Calibri"/>
        <w:sz w:val="22"/>
        <w:szCs w:val="22"/>
      </w:rPr>
    </w:pPr>
    <w:r>
      <w:rPr>
        <w:rFonts w:ascii="Calibri" w:hAnsi="Calibri"/>
        <w:sz w:val="22"/>
        <w:szCs w:val="22"/>
      </w:rPr>
      <w:t xml:space="preserve">Signed:  Chairman _______________  Secretary _______________________  FAM________ ________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53B" w:rsidRDefault="0053453B">
      <w:r>
        <w:separator/>
      </w:r>
    </w:p>
  </w:footnote>
  <w:footnote w:type="continuationSeparator" w:id="1">
    <w:p w:rsidR="0053453B" w:rsidRDefault="00534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F4A"/>
    <w:multiLevelType w:val="hybridMultilevel"/>
    <w:tmpl w:val="8D149B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06B2F"/>
    <w:multiLevelType w:val="hybridMultilevel"/>
    <w:tmpl w:val="26003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13742A"/>
    <w:multiLevelType w:val="hybridMultilevel"/>
    <w:tmpl w:val="2CD8A0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04204"/>
    <w:multiLevelType w:val="hybridMultilevel"/>
    <w:tmpl w:val="8DF2E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649B4"/>
    <w:multiLevelType w:val="hybridMultilevel"/>
    <w:tmpl w:val="788C0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5F1D73"/>
    <w:multiLevelType w:val="hybridMultilevel"/>
    <w:tmpl w:val="9B78E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40231"/>
    <w:multiLevelType w:val="hybridMultilevel"/>
    <w:tmpl w:val="7D9091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C858A6"/>
    <w:multiLevelType w:val="hybridMultilevel"/>
    <w:tmpl w:val="4014B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B62F86"/>
    <w:multiLevelType w:val="hybridMultilevel"/>
    <w:tmpl w:val="BB309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67B9F"/>
    <w:multiLevelType w:val="hybridMultilevel"/>
    <w:tmpl w:val="300EF6D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532911"/>
    <w:multiLevelType w:val="hybridMultilevel"/>
    <w:tmpl w:val="1B4CAB6C"/>
    <w:lvl w:ilvl="0" w:tplc="0409000F">
      <w:start w:val="1"/>
      <w:numFmt w:val="decimal"/>
      <w:lvlText w:val="%1."/>
      <w:lvlJc w:val="left"/>
      <w:pPr>
        <w:tabs>
          <w:tab w:val="num" w:pos="720"/>
        </w:tabs>
        <w:ind w:left="720" w:hanging="360"/>
      </w:pPr>
      <w:rPr>
        <w:rFonts w:hint="default"/>
      </w:rPr>
    </w:lvl>
    <w:lvl w:ilvl="1" w:tplc="EB42F58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3D2AB0"/>
    <w:multiLevelType w:val="hybridMultilevel"/>
    <w:tmpl w:val="B22CB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D1400"/>
    <w:multiLevelType w:val="hybridMultilevel"/>
    <w:tmpl w:val="7800F2EC"/>
    <w:lvl w:ilvl="0" w:tplc="0409000F">
      <w:start w:val="1"/>
      <w:numFmt w:val="decimal"/>
      <w:lvlText w:val="%1."/>
      <w:lvlJc w:val="left"/>
      <w:pPr>
        <w:tabs>
          <w:tab w:val="num" w:pos="720"/>
        </w:tabs>
        <w:ind w:left="720" w:hanging="360"/>
      </w:pPr>
      <w:rPr>
        <w:rFonts w:hint="default"/>
      </w:rPr>
    </w:lvl>
    <w:lvl w:ilvl="1" w:tplc="317A609E">
      <w:start w:val="1"/>
      <w:numFmt w:val="lowerLetter"/>
      <w:lvlText w:val="(%2)"/>
      <w:lvlJc w:val="left"/>
      <w:pPr>
        <w:tabs>
          <w:tab w:val="num" w:pos="1440"/>
        </w:tabs>
        <w:ind w:left="1440" w:hanging="360"/>
      </w:pPr>
      <w:rPr>
        <w:rFonts w:hint="default"/>
      </w:rPr>
    </w:lvl>
    <w:lvl w:ilvl="2" w:tplc="0450AD1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715785"/>
    <w:multiLevelType w:val="hybridMultilevel"/>
    <w:tmpl w:val="E0526B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D73F4"/>
    <w:multiLevelType w:val="hybridMultilevel"/>
    <w:tmpl w:val="3A007594"/>
    <w:lvl w:ilvl="0" w:tplc="EB42F58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7323BD"/>
    <w:multiLevelType w:val="hybridMultilevel"/>
    <w:tmpl w:val="92E4D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56D87"/>
    <w:multiLevelType w:val="hybridMultilevel"/>
    <w:tmpl w:val="5FE41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616020"/>
    <w:multiLevelType w:val="multilevel"/>
    <w:tmpl w:val="D36453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D315A6"/>
    <w:multiLevelType w:val="hybridMultilevel"/>
    <w:tmpl w:val="7E340866"/>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6438B3"/>
    <w:multiLevelType w:val="hybridMultilevel"/>
    <w:tmpl w:val="26003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FB5184"/>
    <w:multiLevelType w:val="hybridMultilevel"/>
    <w:tmpl w:val="EC729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0"/>
  </w:num>
  <w:num w:numId="4">
    <w:abstractNumId w:val="13"/>
  </w:num>
  <w:num w:numId="5">
    <w:abstractNumId w:val="4"/>
  </w:num>
  <w:num w:numId="6">
    <w:abstractNumId w:val="1"/>
  </w:num>
  <w:num w:numId="7">
    <w:abstractNumId w:val="19"/>
  </w:num>
  <w:num w:numId="8">
    <w:abstractNumId w:val="0"/>
  </w:num>
  <w:num w:numId="9">
    <w:abstractNumId w:val="8"/>
  </w:num>
  <w:num w:numId="10">
    <w:abstractNumId w:val="15"/>
  </w:num>
  <w:num w:numId="11">
    <w:abstractNumId w:val="6"/>
  </w:num>
  <w:num w:numId="12">
    <w:abstractNumId w:val="16"/>
  </w:num>
  <w:num w:numId="13">
    <w:abstractNumId w:val="11"/>
  </w:num>
  <w:num w:numId="14">
    <w:abstractNumId w:val="20"/>
  </w:num>
  <w:num w:numId="15">
    <w:abstractNumId w:val="14"/>
  </w:num>
  <w:num w:numId="16">
    <w:abstractNumId w:val="3"/>
  </w:num>
  <w:num w:numId="17">
    <w:abstractNumId w:val="7"/>
  </w:num>
  <w:num w:numId="18">
    <w:abstractNumId w:val="18"/>
  </w:num>
  <w:num w:numId="19">
    <w:abstractNumId w:val="9"/>
  </w:num>
  <w:num w:numId="20">
    <w:abstractNumId w:val="2"/>
  </w:num>
  <w:num w:numId="21">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B13469"/>
    <w:rsid w:val="00002C8A"/>
    <w:rsid w:val="00002F5D"/>
    <w:rsid w:val="000032DE"/>
    <w:rsid w:val="000045A7"/>
    <w:rsid w:val="000057E6"/>
    <w:rsid w:val="000079C9"/>
    <w:rsid w:val="00010171"/>
    <w:rsid w:val="00013C38"/>
    <w:rsid w:val="00017FE0"/>
    <w:rsid w:val="000219C6"/>
    <w:rsid w:val="00024AE7"/>
    <w:rsid w:val="00024CC5"/>
    <w:rsid w:val="00025F6C"/>
    <w:rsid w:val="0003050A"/>
    <w:rsid w:val="00033907"/>
    <w:rsid w:val="00035AEB"/>
    <w:rsid w:val="0003784A"/>
    <w:rsid w:val="0004005C"/>
    <w:rsid w:val="00041E11"/>
    <w:rsid w:val="0004490A"/>
    <w:rsid w:val="0005077B"/>
    <w:rsid w:val="000512D2"/>
    <w:rsid w:val="00051F6C"/>
    <w:rsid w:val="00054847"/>
    <w:rsid w:val="00056B46"/>
    <w:rsid w:val="00062D0C"/>
    <w:rsid w:val="00070D8F"/>
    <w:rsid w:val="00077385"/>
    <w:rsid w:val="00080D09"/>
    <w:rsid w:val="00083BA4"/>
    <w:rsid w:val="000853C3"/>
    <w:rsid w:val="00087FCA"/>
    <w:rsid w:val="00093193"/>
    <w:rsid w:val="00094AA8"/>
    <w:rsid w:val="000964BF"/>
    <w:rsid w:val="000A0D82"/>
    <w:rsid w:val="000A1554"/>
    <w:rsid w:val="000A2FE5"/>
    <w:rsid w:val="000A4582"/>
    <w:rsid w:val="000A73BC"/>
    <w:rsid w:val="000B155E"/>
    <w:rsid w:val="000B2023"/>
    <w:rsid w:val="000B252C"/>
    <w:rsid w:val="000B6C05"/>
    <w:rsid w:val="000C2286"/>
    <w:rsid w:val="000D0821"/>
    <w:rsid w:val="000D47B9"/>
    <w:rsid w:val="000D64E4"/>
    <w:rsid w:val="000E121D"/>
    <w:rsid w:val="000E1638"/>
    <w:rsid w:val="000E1986"/>
    <w:rsid w:val="000E3884"/>
    <w:rsid w:val="000E4F88"/>
    <w:rsid w:val="000E730C"/>
    <w:rsid w:val="000F1917"/>
    <w:rsid w:val="000F3ADF"/>
    <w:rsid w:val="000F4DAD"/>
    <w:rsid w:val="000F530C"/>
    <w:rsid w:val="000F6B91"/>
    <w:rsid w:val="000F7A5D"/>
    <w:rsid w:val="0010117C"/>
    <w:rsid w:val="001027BD"/>
    <w:rsid w:val="0010742C"/>
    <w:rsid w:val="00107DEB"/>
    <w:rsid w:val="00111EB1"/>
    <w:rsid w:val="00111ECF"/>
    <w:rsid w:val="001127DA"/>
    <w:rsid w:val="0011633A"/>
    <w:rsid w:val="00117757"/>
    <w:rsid w:val="00126271"/>
    <w:rsid w:val="001307AC"/>
    <w:rsid w:val="00131312"/>
    <w:rsid w:val="00131C71"/>
    <w:rsid w:val="0013404A"/>
    <w:rsid w:val="00134828"/>
    <w:rsid w:val="0013515B"/>
    <w:rsid w:val="00136552"/>
    <w:rsid w:val="001365B5"/>
    <w:rsid w:val="00136878"/>
    <w:rsid w:val="00136C35"/>
    <w:rsid w:val="00137A3D"/>
    <w:rsid w:val="00142495"/>
    <w:rsid w:val="00142727"/>
    <w:rsid w:val="00146F09"/>
    <w:rsid w:val="00153F83"/>
    <w:rsid w:val="001565E9"/>
    <w:rsid w:val="0016016F"/>
    <w:rsid w:val="00160F4E"/>
    <w:rsid w:val="00163458"/>
    <w:rsid w:val="001647C0"/>
    <w:rsid w:val="00165A61"/>
    <w:rsid w:val="00166D8F"/>
    <w:rsid w:val="001718C8"/>
    <w:rsid w:val="00171CDE"/>
    <w:rsid w:val="00172591"/>
    <w:rsid w:val="00173761"/>
    <w:rsid w:val="00173D9D"/>
    <w:rsid w:val="0017497C"/>
    <w:rsid w:val="0017619C"/>
    <w:rsid w:val="00181A2A"/>
    <w:rsid w:val="001821CC"/>
    <w:rsid w:val="001832E8"/>
    <w:rsid w:val="00186763"/>
    <w:rsid w:val="00187059"/>
    <w:rsid w:val="00191101"/>
    <w:rsid w:val="00195853"/>
    <w:rsid w:val="00196237"/>
    <w:rsid w:val="0019773A"/>
    <w:rsid w:val="00197D61"/>
    <w:rsid w:val="001A0689"/>
    <w:rsid w:val="001A3056"/>
    <w:rsid w:val="001A3E42"/>
    <w:rsid w:val="001A4445"/>
    <w:rsid w:val="001A7B6A"/>
    <w:rsid w:val="001B1C63"/>
    <w:rsid w:val="001B77E8"/>
    <w:rsid w:val="001B7DE2"/>
    <w:rsid w:val="001C1005"/>
    <w:rsid w:val="001C1506"/>
    <w:rsid w:val="001C2867"/>
    <w:rsid w:val="001C34CA"/>
    <w:rsid w:val="001C648E"/>
    <w:rsid w:val="001C74D2"/>
    <w:rsid w:val="001C790A"/>
    <w:rsid w:val="001D0ADF"/>
    <w:rsid w:val="001D0D93"/>
    <w:rsid w:val="001D27FC"/>
    <w:rsid w:val="001D47CA"/>
    <w:rsid w:val="001D50F1"/>
    <w:rsid w:val="001D6BC3"/>
    <w:rsid w:val="001D70AA"/>
    <w:rsid w:val="001D73E0"/>
    <w:rsid w:val="001E33D3"/>
    <w:rsid w:val="001E4C25"/>
    <w:rsid w:val="001E5F4C"/>
    <w:rsid w:val="001F0234"/>
    <w:rsid w:val="001F2857"/>
    <w:rsid w:val="001F720D"/>
    <w:rsid w:val="002008DA"/>
    <w:rsid w:val="00202946"/>
    <w:rsid w:val="002035A2"/>
    <w:rsid w:val="00203FE0"/>
    <w:rsid w:val="00205BC9"/>
    <w:rsid w:val="00207E54"/>
    <w:rsid w:val="00213873"/>
    <w:rsid w:val="002172B2"/>
    <w:rsid w:val="0021762A"/>
    <w:rsid w:val="002236F2"/>
    <w:rsid w:val="00224723"/>
    <w:rsid w:val="00225ABC"/>
    <w:rsid w:val="00235496"/>
    <w:rsid w:val="002379AD"/>
    <w:rsid w:val="00242476"/>
    <w:rsid w:val="00242AF1"/>
    <w:rsid w:val="00242EAE"/>
    <w:rsid w:val="00242F7E"/>
    <w:rsid w:val="00245092"/>
    <w:rsid w:val="00246208"/>
    <w:rsid w:val="00246920"/>
    <w:rsid w:val="00247154"/>
    <w:rsid w:val="002505C0"/>
    <w:rsid w:val="00251400"/>
    <w:rsid w:val="00254B27"/>
    <w:rsid w:val="00260511"/>
    <w:rsid w:val="00260713"/>
    <w:rsid w:val="0026151C"/>
    <w:rsid w:val="00261C77"/>
    <w:rsid w:val="00262920"/>
    <w:rsid w:val="00263761"/>
    <w:rsid w:val="002653DA"/>
    <w:rsid w:val="002678CD"/>
    <w:rsid w:val="0027151E"/>
    <w:rsid w:val="002716AE"/>
    <w:rsid w:val="00272302"/>
    <w:rsid w:val="0027250A"/>
    <w:rsid w:val="002729C9"/>
    <w:rsid w:val="00273E1D"/>
    <w:rsid w:val="00273EEF"/>
    <w:rsid w:val="002740FA"/>
    <w:rsid w:val="00276B09"/>
    <w:rsid w:val="00280323"/>
    <w:rsid w:val="00280868"/>
    <w:rsid w:val="00281C95"/>
    <w:rsid w:val="00282607"/>
    <w:rsid w:val="00282ACC"/>
    <w:rsid w:val="00284B91"/>
    <w:rsid w:val="00287425"/>
    <w:rsid w:val="00292651"/>
    <w:rsid w:val="002949F8"/>
    <w:rsid w:val="002A71A6"/>
    <w:rsid w:val="002B0F44"/>
    <w:rsid w:val="002B4429"/>
    <w:rsid w:val="002B516E"/>
    <w:rsid w:val="002B68B2"/>
    <w:rsid w:val="002C06D8"/>
    <w:rsid w:val="002C364F"/>
    <w:rsid w:val="002C48E5"/>
    <w:rsid w:val="002C7199"/>
    <w:rsid w:val="002D07A8"/>
    <w:rsid w:val="002D3AEF"/>
    <w:rsid w:val="002D7854"/>
    <w:rsid w:val="002E0873"/>
    <w:rsid w:val="002E1BF1"/>
    <w:rsid w:val="002F05A2"/>
    <w:rsid w:val="002F08D0"/>
    <w:rsid w:val="002F57BD"/>
    <w:rsid w:val="002F644A"/>
    <w:rsid w:val="002F68E5"/>
    <w:rsid w:val="002F7100"/>
    <w:rsid w:val="00301971"/>
    <w:rsid w:val="003027C0"/>
    <w:rsid w:val="003033A7"/>
    <w:rsid w:val="00303974"/>
    <w:rsid w:val="003041EE"/>
    <w:rsid w:val="003064D8"/>
    <w:rsid w:val="00307D0F"/>
    <w:rsid w:val="00310201"/>
    <w:rsid w:val="00310301"/>
    <w:rsid w:val="003124B0"/>
    <w:rsid w:val="003152AC"/>
    <w:rsid w:val="003153BE"/>
    <w:rsid w:val="0031616D"/>
    <w:rsid w:val="00321129"/>
    <w:rsid w:val="00326035"/>
    <w:rsid w:val="00334611"/>
    <w:rsid w:val="00335E6B"/>
    <w:rsid w:val="00341A58"/>
    <w:rsid w:val="00341CA1"/>
    <w:rsid w:val="00343194"/>
    <w:rsid w:val="00343B52"/>
    <w:rsid w:val="003469EA"/>
    <w:rsid w:val="00350C4A"/>
    <w:rsid w:val="0035186A"/>
    <w:rsid w:val="00352567"/>
    <w:rsid w:val="00364FFA"/>
    <w:rsid w:val="003679DF"/>
    <w:rsid w:val="00372D90"/>
    <w:rsid w:val="00376FD1"/>
    <w:rsid w:val="0038090D"/>
    <w:rsid w:val="003810D7"/>
    <w:rsid w:val="00383525"/>
    <w:rsid w:val="00383CDA"/>
    <w:rsid w:val="003862BC"/>
    <w:rsid w:val="0038728B"/>
    <w:rsid w:val="00387494"/>
    <w:rsid w:val="00391EDD"/>
    <w:rsid w:val="0039416A"/>
    <w:rsid w:val="00394F98"/>
    <w:rsid w:val="003A0326"/>
    <w:rsid w:val="003A0B1A"/>
    <w:rsid w:val="003A1C9F"/>
    <w:rsid w:val="003A342D"/>
    <w:rsid w:val="003A5D41"/>
    <w:rsid w:val="003A63D2"/>
    <w:rsid w:val="003A6D85"/>
    <w:rsid w:val="003B0FBA"/>
    <w:rsid w:val="003B2B74"/>
    <w:rsid w:val="003B3568"/>
    <w:rsid w:val="003B699E"/>
    <w:rsid w:val="003C2737"/>
    <w:rsid w:val="003C69BD"/>
    <w:rsid w:val="003C6D6C"/>
    <w:rsid w:val="003C7242"/>
    <w:rsid w:val="003D05B8"/>
    <w:rsid w:val="003D0C49"/>
    <w:rsid w:val="003D0F1A"/>
    <w:rsid w:val="003D1E9D"/>
    <w:rsid w:val="003E2742"/>
    <w:rsid w:val="003E30F0"/>
    <w:rsid w:val="003E3E06"/>
    <w:rsid w:val="003E525E"/>
    <w:rsid w:val="003E5294"/>
    <w:rsid w:val="003E78D7"/>
    <w:rsid w:val="003F0E63"/>
    <w:rsid w:val="003F238E"/>
    <w:rsid w:val="003F38FB"/>
    <w:rsid w:val="003F4277"/>
    <w:rsid w:val="003F5279"/>
    <w:rsid w:val="003F6E88"/>
    <w:rsid w:val="003F718F"/>
    <w:rsid w:val="00401E78"/>
    <w:rsid w:val="00413459"/>
    <w:rsid w:val="00416975"/>
    <w:rsid w:val="00424FD8"/>
    <w:rsid w:val="00427E59"/>
    <w:rsid w:val="00430582"/>
    <w:rsid w:val="00431354"/>
    <w:rsid w:val="00432402"/>
    <w:rsid w:val="00434573"/>
    <w:rsid w:val="00435348"/>
    <w:rsid w:val="00435A7C"/>
    <w:rsid w:val="0043732B"/>
    <w:rsid w:val="004374FE"/>
    <w:rsid w:val="00440D71"/>
    <w:rsid w:val="00441367"/>
    <w:rsid w:val="00442E2E"/>
    <w:rsid w:val="00445091"/>
    <w:rsid w:val="0045064C"/>
    <w:rsid w:val="0045664F"/>
    <w:rsid w:val="0046116E"/>
    <w:rsid w:val="00461C20"/>
    <w:rsid w:val="004620D9"/>
    <w:rsid w:val="00462CB4"/>
    <w:rsid w:val="00465642"/>
    <w:rsid w:val="00470B58"/>
    <w:rsid w:val="004752F4"/>
    <w:rsid w:val="00475DDF"/>
    <w:rsid w:val="0047605A"/>
    <w:rsid w:val="00477255"/>
    <w:rsid w:val="004776F9"/>
    <w:rsid w:val="0048464F"/>
    <w:rsid w:val="00485A0C"/>
    <w:rsid w:val="0048667F"/>
    <w:rsid w:val="00486A2C"/>
    <w:rsid w:val="0049357E"/>
    <w:rsid w:val="00494200"/>
    <w:rsid w:val="00495149"/>
    <w:rsid w:val="00495327"/>
    <w:rsid w:val="004962E0"/>
    <w:rsid w:val="004A1736"/>
    <w:rsid w:val="004A3B15"/>
    <w:rsid w:val="004A4D31"/>
    <w:rsid w:val="004A6096"/>
    <w:rsid w:val="004B1278"/>
    <w:rsid w:val="004B6C0A"/>
    <w:rsid w:val="004C1122"/>
    <w:rsid w:val="004C2ED2"/>
    <w:rsid w:val="004C405A"/>
    <w:rsid w:val="004C7D8D"/>
    <w:rsid w:val="004D20FC"/>
    <w:rsid w:val="004D28A9"/>
    <w:rsid w:val="004D5C7F"/>
    <w:rsid w:val="004D6C4F"/>
    <w:rsid w:val="004E02FB"/>
    <w:rsid w:val="004E682B"/>
    <w:rsid w:val="004F06BE"/>
    <w:rsid w:val="004F1F37"/>
    <w:rsid w:val="004F208A"/>
    <w:rsid w:val="004F2DDA"/>
    <w:rsid w:val="004F3C1D"/>
    <w:rsid w:val="00501313"/>
    <w:rsid w:val="00502453"/>
    <w:rsid w:val="00505064"/>
    <w:rsid w:val="00510FE3"/>
    <w:rsid w:val="0051489A"/>
    <w:rsid w:val="00514CD3"/>
    <w:rsid w:val="00515E74"/>
    <w:rsid w:val="00516052"/>
    <w:rsid w:val="00523697"/>
    <w:rsid w:val="00527AFF"/>
    <w:rsid w:val="005313C9"/>
    <w:rsid w:val="0053317E"/>
    <w:rsid w:val="0053453B"/>
    <w:rsid w:val="00535B77"/>
    <w:rsid w:val="00540EA9"/>
    <w:rsid w:val="005436C2"/>
    <w:rsid w:val="00545277"/>
    <w:rsid w:val="00546644"/>
    <w:rsid w:val="005466DA"/>
    <w:rsid w:val="00546736"/>
    <w:rsid w:val="00553CE1"/>
    <w:rsid w:val="00555C92"/>
    <w:rsid w:val="00556866"/>
    <w:rsid w:val="0055778E"/>
    <w:rsid w:val="00560FCA"/>
    <w:rsid w:val="00562BAD"/>
    <w:rsid w:val="005641C3"/>
    <w:rsid w:val="00565524"/>
    <w:rsid w:val="00571076"/>
    <w:rsid w:val="0057355D"/>
    <w:rsid w:val="00577B3D"/>
    <w:rsid w:val="00577DCC"/>
    <w:rsid w:val="00581A07"/>
    <w:rsid w:val="005838F3"/>
    <w:rsid w:val="00584278"/>
    <w:rsid w:val="00587A9A"/>
    <w:rsid w:val="00591894"/>
    <w:rsid w:val="00592AD8"/>
    <w:rsid w:val="005A19A5"/>
    <w:rsid w:val="005A2999"/>
    <w:rsid w:val="005B682D"/>
    <w:rsid w:val="005B6A10"/>
    <w:rsid w:val="005C0DE9"/>
    <w:rsid w:val="005C2AFF"/>
    <w:rsid w:val="005C3407"/>
    <w:rsid w:val="005C6836"/>
    <w:rsid w:val="005C705B"/>
    <w:rsid w:val="005D018E"/>
    <w:rsid w:val="005D0ABE"/>
    <w:rsid w:val="005D1360"/>
    <w:rsid w:val="005D2C3C"/>
    <w:rsid w:val="005D4353"/>
    <w:rsid w:val="005D441A"/>
    <w:rsid w:val="005D51A5"/>
    <w:rsid w:val="005D537F"/>
    <w:rsid w:val="005D67DE"/>
    <w:rsid w:val="005E3EA6"/>
    <w:rsid w:val="005E53D1"/>
    <w:rsid w:val="005E5448"/>
    <w:rsid w:val="005F1BC5"/>
    <w:rsid w:val="005F3C16"/>
    <w:rsid w:val="005F4781"/>
    <w:rsid w:val="00602897"/>
    <w:rsid w:val="0060328E"/>
    <w:rsid w:val="00610D84"/>
    <w:rsid w:val="0061131E"/>
    <w:rsid w:val="00611787"/>
    <w:rsid w:val="00614144"/>
    <w:rsid w:val="006141BA"/>
    <w:rsid w:val="006163A8"/>
    <w:rsid w:val="00620341"/>
    <w:rsid w:val="0062143B"/>
    <w:rsid w:val="006240A5"/>
    <w:rsid w:val="00625118"/>
    <w:rsid w:val="0062624B"/>
    <w:rsid w:val="00631351"/>
    <w:rsid w:val="00631B87"/>
    <w:rsid w:val="00632C15"/>
    <w:rsid w:val="00635082"/>
    <w:rsid w:val="00640AD3"/>
    <w:rsid w:val="0064381B"/>
    <w:rsid w:val="006466C5"/>
    <w:rsid w:val="006477C7"/>
    <w:rsid w:val="0065099F"/>
    <w:rsid w:val="006518D4"/>
    <w:rsid w:val="00651F48"/>
    <w:rsid w:val="00652A86"/>
    <w:rsid w:val="00655B3D"/>
    <w:rsid w:val="0065780B"/>
    <w:rsid w:val="006607DB"/>
    <w:rsid w:val="0066123B"/>
    <w:rsid w:val="00662F5C"/>
    <w:rsid w:val="00662F6E"/>
    <w:rsid w:val="00663E09"/>
    <w:rsid w:val="00667D7C"/>
    <w:rsid w:val="00671E36"/>
    <w:rsid w:val="00675101"/>
    <w:rsid w:val="00676F4F"/>
    <w:rsid w:val="00681E6B"/>
    <w:rsid w:val="00681EE8"/>
    <w:rsid w:val="00682633"/>
    <w:rsid w:val="00684097"/>
    <w:rsid w:val="00685804"/>
    <w:rsid w:val="00687A54"/>
    <w:rsid w:val="00687E25"/>
    <w:rsid w:val="00693490"/>
    <w:rsid w:val="006940E0"/>
    <w:rsid w:val="00695E58"/>
    <w:rsid w:val="0069671F"/>
    <w:rsid w:val="006A59F5"/>
    <w:rsid w:val="006A5C0B"/>
    <w:rsid w:val="006A6AB2"/>
    <w:rsid w:val="006B10B8"/>
    <w:rsid w:val="006C0E86"/>
    <w:rsid w:val="006C179A"/>
    <w:rsid w:val="006C1BEB"/>
    <w:rsid w:val="006C2360"/>
    <w:rsid w:val="006C7C1E"/>
    <w:rsid w:val="006D0A10"/>
    <w:rsid w:val="006D1CFA"/>
    <w:rsid w:val="006D1D27"/>
    <w:rsid w:val="006E544B"/>
    <w:rsid w:val="006E6334"/>
    <w:rsid w:val="006E7D4F"/>
    <w:rsid w:val="006F3E9F"/>
    <w:rsid w:val="006F448B"/>
    <w:rsid w:val="006F4EF6"/>
    <w:rsid w:val="00700246"/>
    <w:rsid w:val="00700F46"/>
    <w:rsid w:val="0070405F"/>
    <w:rsid w:val="007060DB"/>
    <w:rsid w:val="00707D41"/>
    <w:rsid w:val="0072092C"/>
    <w:rsid w:val="00721DA8"/>
    <w:rsid w:val="007234C6"/>
    <w:rsid w:val="007249F4"/>
    <w:rsid w:val="00725FC5"/>
    <w:rsid w:val="00733C4D"/>
    <w:rsid w:val="007353F6"/>
    <w:rsid w:val="00737C81"/>
    <w:rsid w:val="00740604"/>
    <w:rsid w:val="0074219A"/>
    <w:rsid w:val="0074232B"/>
    <w:rsid w:val="007436B6"/>
    <w:rsid w:val="00743CFA"/>
    <w:rsid w:val="00750F55"/>
    <w:rsid w:val="00753E6F"/>
    <w:rsid w:val="00760490"/>
    <w:rsid w:val="00760C78"/>
    <w:rsid w:val="0076133E"/>
    <w:rsid w:val="0076512D"/>
    <w:rsid w:val="00766679"/>
    <w:rsid w:val="00771D1F"/>
    <w:rsid w:val="0077215B"/>
    <w:rsid w:val="00772E8B"/>
    <w:rsid w:val="00775C14"/>
    <w:rsid w:val="007772F5"/>
    <w:rsid w:val="00777733"/>
    <w:rsid w:val="00777CD3"/>
    <w:rsid w:val="0078057A"/>
    <w:rsid w:val="00781C5D"/>
    <w:rsid w:val="0078315D"/>
    <w:rsid w:val="0078438F"/>
    <w:rsid w:val="007860E7"/>
    <w:rsid w:val="00791303"/>
    <w:rsid w:val="0079300E"/>
    <w:rsid w:val="007939D3"/>
    <w:rsid w:val="007965B4"/>
    <w:rsid w:val="007A145F"/>
    <w:rsid w:val="007A1614"/>
    <w:rsid w:val="007A2638"/>
    <w:rsid w:val="007A2C6C"/>
    <w:rsid w:val="007A2EA9"/>
    <w:rsid w:val="007A40E6"/>
    <w:rsid w:val="007A60DB"/>
    <w:rsid w:val="007B0E84"/>
    <w:rsid w:val="007B4D12"/>
    <w:rsid w:val="007B4DC5"/>
    <w:rsid w:val="007B6012"/>
    <w:rsid w:val="007B6274"/>
    <w:rsid w:val="007C13C7"/>
    <w:rsid w:val="007C1433"/>
    <w:rsid w:val="007C20A0"/>
    <w:rsid w:val="007C2DFA"/>
    <w:rsid w:val="007C2FEF"/>
    <w:rsid w:val="007C4386"/>
    <w:rsid w:val="007C4633"/>
    <w:rsid w:val="007D0F65"/>
    <w:rsid w:val="007D259A"/>
    <w:rsid w:val="007D2AEA"/>
    <w:rsid w:val="007D32FF"/>
    <w:rsid w:val="007D60D3"/>
    <w:rsid w:val="007D6913"/>
    <w:rsid w:val="007E1F53"/>
    <w:rsid w:val="007E3000"/>
    <w:rsid w:val="007E68F1"/>
    <w:rsid w:val="007E7FC0"/>
    <w:rsid w:val="007F0CAC"/>
    <w:rsid w:val="007F36A0"/>
    <w:rsid w:val="007F3BF9"/>
    <w:rsid w:val="007F4213"/>
    <w:rsid w:val="007F5908"/>
    <w:rsid w:val="007F654E"/>
    <w:rsid w:val="00803B01"/>
    <w:rsid w:val="00803CB4"/>
    <w:rsid w:val="0080457E"/>
    <w:rsid w:val="00811C7A"/>
    <w:rsid w:val="00813020"/>
    <w:rsid w:val="0081325A"/>
    <w:rsid w:val="00817F70"/>
    <w:rsid w:val="0082265E"/>
    <w:rsid w:val="00823146"/>
    <w:rsid w:val="0082330C"/>
    <w:rsid w:val="0082696B"/>
    <w:rsid w:val="00831B76"/>
    <w:rsid w:val="00833493"/>
    <w:rsid w:val="00833D63"/>
    <w:rsid w:val="00834DCB"/>
    <w:rsid w:val="00836786"/>
    <w:rsid w:val="00836DFA"/>
    <w:rsid w:val="00840992"/>
    <w:rsid w:val="00840BC4"/>
    <w:rsid w:val="00842FC5"/>
    <w:rsid w:val="008458CF"/>
    <w:rsid w:val="0084763D"/>
    <w:rsid w:val="00850D85"/>
    <w:rsid w:val="00851281"/>
    <w:rsid w:val="008519C0"/>
    <w:rsid w:val="0085211B"/>
    <w:rsid w:val="00853046"/>
    <w:rsid w:val="00857F5E"/>
    <w:rsid w:val="00862951"/>
    <w:rsid w:val="0086694A"/>
    <w:rsid w:val="00870A89"/>
    <w:rsid w:val="00870F08"/>
    <w:rsid w:val="00873B33"/>
    <w:rsid w:val="008807E2"/>
    <w:rsid w:val="00880A56"/>
    <w:rsid w:val="00883B11"/>
    <w:rsid w:val="00884A68"/>
    <w:rsid w:val="0089344E"/>
    <w:rsid w:val="00893E1C"/>
    <w:rsid w:val="008A32F1"/>
    <w:rsid w:val="008A45B2"/>
    <w:rsid w:val="008A5CB3"/>
    <w:rsid w:val="008A7E0F"/>
    <w:rsid w:val="008B11D8"/>
    <w:rsid w:val="008B1B9F"/>
    <w:rsid w:val="008B3ED3"/>
    <w:rsid w:val="008B3F73"/>
    <w:rsid w:val="008B6763"/>
    <w:rsid w:val="008B6A01"/>
    <w:rsid w:val="008B72E7"/>
    <w:rsid w:val="008B744D"/>
    <w:rsid w:val="008B7AB5"/>
    <w:rsid w:val="008C1784"/>
    <w:rsid w:val="008C3373"/>
    <w:rsid w:val="008C43E1"/>
    <w:rsid w:val="008D4A00"/>
    <w:rsid w:val="008D4A2B"/>
    <w:rsid w:val="008D596A"/>
    <w:rsid w:val="008D5CD3"/>
    <w:rsid w:val="008E418D"/>
    <w:rsid w:val="008E6FFC"/>
    <w:rsid w:val="008F4995"/>
    <w:rsid w:val="008F51D8"/>
    <w:rsid w:val="008F55E2"/>
    <w:rsid w:val="008F6135"/>
    <w:rsid w:val="0090170B"/>
    <w:rsid w:val="00902C74"/>
    <w:rsid w:val="00907C1D"/>
    <w:rsid w:val="00912351"/>
    <w:rsid w:val="009134A2"/>
    <w:rsid w:val="00915872"/>
    <w:rsid w:val="00915F11"/>
    <w:rsid w:val="009214F5"/>
    <w:rsid w:val="00921D4D"/>
    <w:rsid w:val="0093176C"/>
    <w:rsid w:val="0093372A"/>
    <w:rsid w:val="0093373E"/>
    <w:rsid w:val="00935255"/>
    <w:rsid w:val="00935A99"/>
    <w:rsid w:val="00935DAE"/>
    <w:rsid w:val="00944D9C"/>
    <w:rsid w:val="00954A9E"/>
    <w:rsid w:val="00955758"/>
    <w:rsid w:val="00956C79"/>
    <w:rsid w:val="0095745B"/>
    <w:rsid w:val="00961730"/>
    <w:rsid w:val="00962F68"/>
    <w:rsid w:val="00964CEC"/>
    <w:rsid w:val="00970CA0"/>
    <w:rsid w:val="0097129E"/>
    <w:rsid w:val="009716B5"/>
    <w:rsid w:val="00972757"/>
    <w:rsid w:val="00973FD0"/>
    <w:rsid w:val="009773BA"/>
    <w:rsid w:val="0098016C"/>
    <w:rsid w:val="00980533"/>
    <w:rsid w:val="00984F54"/>
    <w:rsid w:val="0099583D"/>
    <w:rsid w:val="00995983"/>
    <w:rsid w:val="0099685F"/>
    <w:rsid w:val="00996D24"/>
    <w:rsid w:val="009978E8"/>
    <w:rsid w:val="009A30B3"/>
    <w:rsid w:val="009A3F62"/>
    <w:rsid w:val="009A498A"/>
    <w:rsid w:val="009A49E3"/>
    <w:rsid w:val="009A58F6"/>
    <w:rsid w:val="009A5A61"/>
    <w:rsid w:val="009A618C"/>
    <w:rsid w:val="009B130C"/>
    <w:rsid w:val="009B1C7F"/>
    <w:rsid w:val="009B3F2B"/>
    <w:rsid w:val="009B6408"/>
    <w:rsid w:val="009C16CA"/>
    <w:rsid w:val="009C23D9"/>
    <w:rsid w:val="009C50DD"/>
    <w:rsid w:val="009C547B"/>
    <w:rsid w:val="009C5A9F"/>
    <w:rsid w:val="009C7027"/>
    <w:rsid w:val="009C7395"/>
    <w:rsid w:val="009C78FC"/>
    <w:rsid w:val="009D0B0B"/>
    <w:rsid w:val="009D29A8"/>
    <w:rsid w:val="009D4B1D"/>
    <w:rsid w:val="009D5E7B"/>
    <w:rsid w:val="009D7182"/>
    <w:rsid w:val="009E217A"/>
    <w:rsid w:val="009E2684"/>
    <w:rsid w:val="009E4FD5"/>
    <w:rsid w:val="009E5691"/>
    <w:rsid w:val="009F0A7D"/>
    <w:rsid w:val="009F0E99"/>
    <w:rsid w:val="009F4CC4"/>
    <w:rsid w:val="009F5466"/>
    <w:rsid w:val="009F76ED"/>
    <w:rsid w:val="00A00BDD"/>
    <w:rsid w:val="00A00EBF"/>
    <w:rsid w:val="00A01444"/>
    <w:rsid w:val="00A0264C"/>
    <w:rsid w:val="00A03830"/>
    <w:rsid w:val="00A06572"/>
    <w:rsid w:val="00A109B4"/>
    <w:rsid w:val="00A11422"/>
    <w:rsid w:val="00A11D62"/>
    <w:rsid w:val="00A133F4"/>
    <w:rsid w:val="00A13932"/>
    <w:rsid w:val="00A13AD0"/>
    <w:rsid w:val="00A14383"/>
    <w:rsid w:val="00A1512F"/>
    <w:rsid w:val="00A2452A"/>
    <w:rsid w:val="00A2798A"/>
    <w:rsid w:val="00A32156"/>
    <w:rsid w:val="00A32ACD"/>
    <w:rsid w:val="00A34745"/>
    <w:rsid w:val="00A3674A"/>
    <w:rsid w:val="00A41998"/>
    <w:rsid w:val="00A41B10"/>
    <w:rsid w:val="00A43EDF"/>
    <w:rsid w:val="00A47860"/>
    <w:rsid w:val="00A47F76"/>
    <w:rsid w:val="00A53571"/>
    <w:rsid w:val="00A5442A"/>
    <w:rsid w:val="00A55A08"/>
    <w:rsid w:val="00A57195"/>
    <w:rsid w:val="00A57AC4"/>
    <w:rsid w:val="00A66AB2"/>
    <w:rsid w:val="00A700F2"/>
    <w:rsid w:val="00A70299"/>
    <w:rsid w:val="00A70646"/>
    <w:rsid w:val="00A713F5"/>
    <w:rsid w:val="00A7307F"/>
    <w:rsid w:val="00A74337"/>
    <w:rsid w:val="00A74788"/>
    <w:rsid w:val="00A77916"/>
    <w:rsid w:val="00A82270"/>
    <w:rsid w:val="00A84983"/>
    <w:rsid w:val="00A94714"/>
    <w:rsid w:val="00AA2C74"/>
    <w:rsid w:val="00AA33FB"/>
    <w:rsid w:val="00AA61E7"/>
    <w:rsid w:val="00AA6E8B"/>
    <w:rsid w:val="00AB10CC"/>
    <w:rsid w:val="00AB1CA0"/>
    <w:rsid w:val="00AB341A"/>
    <w:rsid w:val="00AB3D6F"/>
    <w:rsid w:val="00AB4300"/>
    <w:rsid w:val="00AB5C50"/>
    <w:rsid w:val="00AB7472"/>
    <w:rsid w:val="00AC31A8"/>
    <w:rsid w:val="00AC5163"/>
    <w:rsid w:val="00AD1D80"/>
    <w:rsid w:val="00AD344E"/>
    <w:rsid w:val="00AD41DE"/>
    <w:rsid w:val="00AD4B44"/>
    <w:rsid w:val="00AE1208"/>
    <w:rsid w:val="00AE2A89"/>
    <w:rsid w:val="00AE6896"/>
    <w:rsid w:val="00AF029A"/>
    <w:rsid w:val="00AF033D"/>
    <w:rsid w:val="00AF37B5"/>
    <w:rsid w:val="00AF3E8E"/>
    <w:rsid w:val="00AF4C88"/>
    <w:rsid w:val="00AF560D"/>
    <w:rsid w:val="00B00727"/>
    <w:rsid w:val="00B027DC"/>
    <w:rsid w:val="00B037C9"/>
    <w:rsid w:val="00B0387F"/>
    <w:rsid w:val="00B04DE6"/>
    <w:rsid w:val="00B05652"/>
    <w:rsid w:val="00B0797F"/>
    <w:rsid w:val="00B1080D"/>
    <w:rsid w:val="00B10A03"/>
    <w:rsid w:val="00B11E43"/>
    <w:rsid w:val="00B12A3C"/>
    <w:rsid w:val="00B13469"/>
    <w:rsid w:val="00B15620"/>
    <w:rsid w:val="00B16F90"/>
    <w:rsid w:val="00B22053"/>
    <w:rsid w:val="00B27833"/>
    <w:rsid w:val="00B33576"/>
    <w:rsid w:val="00B3385F"/>
    <w:rsid w:val="00B4070D"/>
    <w:rsid w:val="00B41C70"/>
    <w:rsid w:val="00B44F49"/>
    <w:rsid w:val="00B515ED"/>
    <w:rsid w:val="00B52E66"/>
    <w:rsid w:val="00B55CFA"/>
    <w:rsid w:val="00B56158"/>
    <w:rsid w:val="00B60B8B"/>
    <w:rsid w:val="00B6233C"/>
    <w:rsid w:val="00B63896"/>
    <w:rsid w:val="00B66C4A"/>
    <w:rsid w:val="00B7328C"/>
    <w:rsid w:val="00B77B11"/>
    <w:rsid w:val="00B83494"/>
    <w:rsid w:val="00B83B26"/>
    <w:rsid w:val="00B868CE"/>
    <w:rsid w:val="00B86A6A"/>
    <w:rsid w:val="00B9076A"/>
    <w:rsid w:val="00B91436"/>
    <w:rsid w:val="00B93442"/>
    <w:rsid w:val="00B94335"/>
    <w:rsid w:val="00B94C17"/>
    <w:rsid w:val="00B957B7"/>
    <w:rsid w:val="00BA2215"/>
    <w:rsid w:val="00BA4DC4"/>
    <w:rsid w:val="00BA6CB5"/>
    <w:rsid w:val="00BA7306"/>
    <w:rsid w:val="00BA7441"/>
    <w:rsid w:val="00BB238E"/>
    <w:rsid w:val="00BB609E"/>
    <w:rsid w:val="00BC0053"/>
    <w:rsid w:val="00BC00D8"/>
    <w:rsid w:val="00BC2DB0"/>
    <w:rsid w:val="00BD64BA"/>
    <w:rsid w:val="00BD72DE"/>
    <w:rsid w:val="00BD78B3"/>
    <w:rsid w:val="00BE06DA"/>
    <w:rsid w:val="00BE0F2F"/>
    <w:rsid w:val="00BE29E6"/>
    <w:rsid w:val="00BE6399"/>
    <w:rsid w:val="00BE7473"/>
    <w:rsid w:val="00BE7835"/>
    <w:rsid w:val="00BE7C7E"/>
    <w:rsid w:val="00BF42FC"/>
    <w:rsid w:val="00C00F8C"/>
    <w:rsid w:val="00C01EF5"/>
    <w:rsid w:val="00C01F7C"/>
    <w:rsid w:val="00C02CC7"/>
    <w:rsid w:val="00C10F7E"/>
    <w:rsid w:val="00C117E9"/>
    <w:rsid w:val="00C11DF2"/>
    <w:rsid w:val="00C13CA1"/>
    <w:rsid w:val="00C141DD"/>
    <w:rsid w:val="00C141EE"/>
    <w:rsid w:val="00C21E95"/>
    <w:rsid w:val="00C27569"/>
    <w:rsid w:val="00C27D23"/>
    <w:rsid w:val="00C31EC7"/>
    <w:rsid w:val="00C32DA6"/>
    <w:rsid w:val="00C340C4"/>
    <w:rsid w:val="00C34CBD"/>
    <w:rsid w:val="00C36DF1"/>
    <w:rsid w:val="00C36F00"/>
    <w:rsid w:val="00C374E3"/>
    <w:rsid w:val="00C40C75"/>
    <w:rsid w:val="00C41048"/>
    <w:rsid w:val="00C4253C"/>
    <w:rsid w:val="00C43E68"/>
    <w:rsid w:val="00C447ED"/>
    <w:rsid w:val="00C45D4D"/>
    <w:rsid w:val="00C511E9"/>
    <w:rsid w:val="00C536EF"/>
    <w:rsid w:val="00C54238"/>
    <w:rsid w:val="00C54795"/>
    <w:rsid w:val="00C54E64"/>
    <w:rsid w:val="00C60B2E"/>
    <w:rsid w:val="00C61ECA"/>
    <w:rsid w:val="00C63165"/>
    <w:rsid w:val="00C65A16"/>
    <w:rsid w:val="00C72C23"/>
    <w:rsid w:val="00C73962"/>
    <w:rsid w:val="00C811BC"/>
    <w:rsid w:val="00C81C21"/>
    <w:rsid w:val="00C8457C"/>
    <w:rsid w:val="00C86AD6"/>
    <w:rsid w:val="00C878E1"/>
    <w:rsid w:val="00C90BA5"/>
    <w:rsid w:val="00C90F97"/>
    <w:rsid w:val="00C91474"/>
    <w:rsid w:val="00C9253D"/>
    <w:rsid w:val="00C96520"/>
    <w:rsid w:val="00CA06A1"/>
    <w:rsid w:val="00CA248E"/>
    <w:rsid w:val="00CA6CB5"/>
    <w:rsid w:val="00CB148D"/>
    <w:rsid w:val="00CB19A0"/>
    <w:rsid w:val="00CB2432"/>
    <w:rsid w:val="00CB2691"/>
    <w:rsid w:val="00CB3199"/>
    <w:rsid w:val="00CB4645"/>
    <w:rsid w:val="00CB60B3"/>
    <w:rsid w:val="00CB742F"/>
    <w:rsid w:val="00CC10B0"/>
    <w:rsid w:val="00CC1B94"/>
    <w:rsid w:val="00CC3837"/>
    <w:rsid w:val="00CC559A"/>
    <w:rsid w:val="00CC74FE"/>
    <w:rsid w:val="00CC7AF6"/>
    <w:rsid w:val="00CD1C9F"/>
    <w:rsid w:val="00CD29E9"/>
    <w:rsid w:val="00CD2D5D"/>
    <w:rsid w:val="00CD37C2"/>
    <w:rsid w:val="00CD77E6"/>
    <w:rsid w:val="00CE158B"/>
    <w:rsid w:val="00CE4B32"/>
    <w:rsid w:val="00CE6D76"/>
    <w:rsid w:val="00CF0185"/>
    <w:rsid w:val="00CF184E"/>
    <w:rsid w:val="00CF251A"/>
    <w:rsid w:val="00CF3077"/>
    <w:rsid w:val="00CF3A1A"/>
    <w:rsid w:val="00D03745"/>
    <w:rsid w:val="00D0397B"/>
    <w:rsid w:val="00D04CB9"/>
    <w:rsid w:val="00D04E11"/>
    <w:rsid w:val="00D073D0"/>
    <w:rsid w:val="00D1174F"/>
    <w:rsid w:val="00D14BF7"/>
    <w:rsid w:val="00D14E67"/>
    <w:rsid w:val="00D15081"/>
    <w:rsid w:val="00D15E41"/>
    <w:rsid w:val="00D177CC"/>
    <w:rsid w:val="00D17979"/>
    <w:rsid w:val="00D209AA"/>
    <w:rsid w:val="00D230BD"/>
    <w:rsid w:val="00D244DF"/>
    <w:rsid w:val="00D25AE1"/>
    <w:rsid w:val="00D2631C"/>
    <w:rsid w:val="00D3091C"/>
    <w:rsid w:val="00D319E4"/>
    <w:rsid w:val="00D32A71"/>
    <w:rsid w:val="00D353DD"/>
    <w:rsid w:val="00D41156"/>
    <w:rsid w:val="00D431A8"/>
    <w:rsid w:val="00D43394"/>
    <w:rsid w:val="00D437A8"/>
    <w:rsid w:val="00D43981"/>
    <w:rsid w:val="00D453D5"/>
    <w:rsid w:val="00D50051"/>
    <w:rsid w:val="00D5138E"/>
    <w:rsid w:val="00D5150A"/>
    <w:rsid w:val="00D51E65"/>
    <w:rsid w:val="00D522FC"/>
    <w:rsid w:val="00D55B85"/>
    <w:rsid w:val="00D56B8A"/>
    <w:rsid w:val="00D57933"/>
    <w:rsid w:val="00D60E73"/>
    <w:rsid w:val="00D636C3"/>
    <w:rsid w:val="00D651EE"/>
    <w:rsid w:val="00D6712B"/>
    <w:rsid w:val="00D671C9"/>
    <w:rsid w:val="00D72740"/>
    <w:rsid w:val="00D73BF7"/>
    <w:rsid w:val="00D73D95"/>
    <w:rsid w:val="00D74716"/>
    <w:rsid w:val="00D7563D"/>
    <w:rsid w:val="00D76861"/>
    <w:rsid w:val="00D76A71"/>
    <w:rsid w:val="00D77229"/>
    <w:rsid w:val="00D84920"/>
    <w:rsid w:val="00D85E67"/>
    <w:rsid w:val="00D95324"/>
    <w:rsid w:val="00D97969"/>
    <w:rsid w:val="00DA1788"/>
    <w:rsid w:val="00DA5CBB"/>
    <w:rsid w:val="00DB0970"/>
    <w:rsid w:val="00DB4E47"/>
    <w:rsid w:val="00DB55D8"/>
    <w:rsid w:val="00DB7606"/>
    <w:rsid w:val="00DB7629"/>
    <w:rsid w:val="00DB7BDF"/>
    <w:rsid w:val="00DC15A4"/>
    <w:rsid w:val="00DC29B3"/>
    <w:rsid w:val="00DC6B50"/>
    <w:rsid w:val="00DC727F"/>
    <w:rsid w:val="00DC78A0"/>
    <w:rsid w:val="00DD1ECB"/>
    <w:rsid w:val="00DD2C9A"/>
    <w:rsid w:val="00DD2E7F"/>
    <w:rsid w:val="00DD5E33"/>
    <w:rsid w:val="00DE145B"/>
    <w:rsid w:val="00DE5404"/>
    <w:rsid w:val="00DE6B37"/>
    <w:rsid w:val="00DF0B96"/>
    <w:rsid w:val="00DF0FBB"/>
    <w:rsid w:val="00DF22D5"/>
    <w:rsid w:val="00DF2672"/>
    <w:rsid w:val="00DF3252"/>
    <w:rsid w:val="00DF4BA1"/>
    <w:rsid w:val="00DF4F91"/>
    <w:rsid w:val="00DF60DD"/>
    <w:rsid w:val="00E0039A"/>
    <w:rsid w:val="00E05038"/>
    <w:rsid w:val="00E052C1"/>
    <w:rsid w:val="00E06B46"/>
    <w:rsid w:val="00E07930"/>
    <w:rsid w:val="00E111E1"/>
    <w:rsid w:val="00E11F77"/>
    <w:rsid w:val="00E13DE8"/>
    <w:rsid w:val="00E21BBB"/>
    <w:rsid w:val="00E22244"/>
    <w:rsid w:val="00E22F81"/>
    <w:rsid w:val="00E272A6"/>
    <w:rsid w:val="00E274DD"/>
    <w:rsid w:val="00E3066B"/>
    <w:rsid w:val="00E320A7"/>
    <w:rsid w:val="00E327A9"/>
    <w:rsid w:val="00E32C8D"/>
    <w:rsid w:val="00E335B7"/>
    <w:rsid w:val="00E34488"/>
    <w:rsid w:val="00E34E66"/>
    <w:rsid w:val="00E357C8"/>
    <w:rsid w:val="00E36299"/>
    <w:rsid w:val="00E373C2"/>
    <w:rsid w:val="00E414E5"/>
    <w:rsid w:val="00E41C5A"/>
    <w:rsid w:val="00E42953"/>
    <w:rsid w:val="00E42A2A"/>
    <w:rsid w:val="00E43053"/>
    <w:rsid w:val="00E431C3"/>
    <w:rsid w:val="00E436C5"/>
    <w:rsid w:val="00E47881"/>
    <w:rsid w:val="00E5133D"/>
    <w:rsid w:val="00E559FD"/>
    <w:rsid w:val="00E57C8C"/>
    <w:rsid w:val="00E61ECC"/>
    <w:rsid w:val="00E63C9F"/>
    <w:rsid w:val="00E64C01"/>
    <w:rsid w:val="00E6557C"/>
    <w:rsid w:val="00E715A4"/>
    <w:rsid w:val="00E728CE"/>
    <w:rsid w:val="00E729B6"/>
    <w:rsid w:val="00E73813"/>
    <w:rsid w:val="00E759B3"/>
    <w:rsid w:val="00E7682F"/>
    <w:rsid w:val="00E76A82"/>
    <w:rsid w:val="00E76BE8"/>
    <w:rsid w:val="00E80F58"/>
    <w:rsid w:val="00E82926"/>
    <w:rsid w:val="00E838F9"/>
    <w:rsid w:val="00E83EB4"/>
    <w:rsid w:val="00E849EE"/>
    <w:rsid w:val="00E8524E"/>
    <w:rsid w:val="00E85ED8"/>
    <w:rsid w:val="00E864F2"/>
    <w:rsid w:val="00E922AC"/>
    <w:rsid w:val="00E92A64"/>
    <w:rsid w:val="00E9450D"/>
    <w:rsid w:val="00E94BFB"/>
    <w:rsid w:val="00E95D45"/>
    <w:rsid w:val="00E9674C"/>
    <w:rsid w:val="00E97796"/>
    <w:rsid w:val="00EA00AC"/>
    <w:rsid w:val="00EA0391"/>
    <w:rsid w:val="00EA188F"/>
    <w:rsid w:val="00EA31AA"/>
    <w:rsid w:val="00EA3D8C"/>
    <w:rsid w:val="00EB197E"/>
    <w:rsid w:val="00EB477A"/>
    <w:rsid w:val="00EC4B7B"/>
    <w:rsid w:val="00EC58E9"/>
    <w:rsid w:val="00EC5B4C"/>
    <w:rsid w:val="00EC6913"/>
    <w:rsid w:val="00EC6F78"/>
    <w:rsid w:val="00ED0CB9"/>
    <w:rsid w:val="00ED1B64"/>
    <w:rsid w:val="00ED1EF8"/>
    <w:rsid w:val="00ED2ED6"/>
    <w:rsid w:val="00ED5637"/>
    <w:rsid w:val="00ED7B96"/>
    <w:rsid w:val="00EE184C"/>
    <w:rsid w:val="00EE1CF8"/>
    <w:rsid w:val="00EE2149"/>
    <w:rsid w:val="00EE2453"/>
    <w:rsid w:val="00EE4849"/>
    <w:rsid w:val="00EE6465"/>
    <w:rsid w:val="00EF399D"/>
    <w:rsid w:val="00EF3A56"/>
    <w:rsid w:val="00EF4C89"/>
    <w:rsid w:val="00EF6372"/>
    <w:rsid w:val="00F0414E"/>
    <w:rsid w:val="00F05FAE"/>
    <w:rsid w:val="00F067E7"/>
    <w:rsid w:val="00F10033"/>
    <w:rsid w:val="00F15FBF"/>
    <w:rsid w:val="00F1684C"/>
    <w:rsid w:val="00F20C6B"/>
    <w:rsid w:val="00F21450"/>
    <w:rsid w:val="00F23BD9"/>
    <w:rsid w:val="00F25B1F"/>
    <w:rsid w:val="00F27CF5"/>
    <w:rsid w:val="00F323DB"/>
    <w:rsid w:val="00F32A00"/>
    <w:rsid w:val="00F32DC4"/>
    <w:rsid w:val="00F35270"/>
    <w:rsid w:val="00F35987"/>
    <w:rsid w:val="00F3648C"/>
    <w:rsid w:val="00F378ED"/>
    <w:rsid w:val="00F40FE6"/>
    <w:rsid w:val="00F413F6"/>
    <w:rsid w:val="00F41467"/>
    <w:rsid w:val="00F43E7E"/>
    <w:rsid w:val="00F44D01"/>
    <w:rsid w:val="00F47A11"/>
    <w:rsid w:val="00F52273"/>
    <w:rsid w:val="00F52D9B"/>
    <w:rsid w:val="00F53148"/>
    <w:rsid w:val="00F55C44"/>
    <w:rsid w:val="00F6103C"/>
    <w:rsid w:val="00F6152D"/>
    <w:rsid w:val="00F61AFA"/>
    <w:rsid w:val="00F66670"/>
    <w:rsid w:val="00F67781"/>
    <w:rsid w:val="00F67F97"/>
    <w:rsid w:val="00F70338"/>
    <w:rsid w:val="00F731D6"/>
    <w:rsid w:val="00F75030"/>
    <w:rsid w:val="00F76B10"/>
    <w:rsid w:val="00F813BA"/>
    <w:rsid w:val="00F86D77"/>
    <w:rsid w:val="00F874C5"/>
    <w:rsid w:val="00F90F1D"/>
    <w:rsid w:val="00F9328C"/>
    <w:rsid w:val="00F933B5"/>
    <w:rsid w:val="00F95AB2"/>
    <w:rsid w:val="00FA4E84"/>
    <w:rsid w:val="00FA5AA4"/>
    <w:rsid w:val="00FB0808"/>
    <w:rsid w:val="00FB1670"/>
    <w:rsid w:val="00FB184D"/>
    <w:rsid w:val="00FB2FB4"/>
    <w:rsid w:val="00FB348E"/>
    <w:rsid w:val="00FB6353"/>
    <w:rsid w:val="00FB6500"/>
    <w:rsid w:val="00FB6529"/>
    <w:rsid w:val="00FB65C4"/>
    <w:rsid w:val="00FB6A00"/>
    <w:rsid w:val="00FB718B"/>
    <w:rsid w:val="00FB7F25"/>
    <w:rsid w:val="00FC0AC2"/>
    <w:rsid w:val="00FC6579"/>
    <w:rsid w:val="00FD0D3E"/>
    <w:rsid w:val="00FD5A68"/>
    <w:rsid w:val="00FD60C2"/>
    <w:rsid w:val="00FD7E25"/>
    <w:rsid w:val="00FE1518"/>
    <w:rsid w:val="00FE1CD5"/>
    <w:rsid w:val="00FF62F5"/>
    <w:rsid w:val="00FF6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CB5"/>
    <w:rPr>
      <w:sz w:val="24"/>
      <w:szCs w:val="24"/>
    </w:rPr>
  </w:style>
  <w:style w:type="paragraph" w:styleId="Heading1">
    <w:name w:val="heading 1"/>
    <w:basedOn w:val="Normal"/>
    <w:next w:val="Normal"/>
    <w:link w:val="Heading1Char"/>
    <w:qFormat/>
    <w:rsid w:val="006E7D4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1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15081"/>
    <w:pPr>
      <w:tabs>
        <w:tab w:val="center" w:pos="4320"/>
        <w:tab w:val="right" w:pos="8640"/>
      </w:tabs>
    </w:pPr>
  </w:style>
  <w:style w:type="character" w:styleId="PageNumber">
    <w:name w:val="page number"/>
    <w:basedOn w:val="DefaultParagraphFont"/>
    <w:rsid w:val="00D15081"/>
  </w:style>
  <w:style w:type="paragraph" w:styleId="Header">
    <w:name w:val="header"/>
    <w:basedOn w:val="Normal"/>
    <w:rsid w:val="00041E11"/>
    <w:pPr>
      <w:tabs>
        <w:tab w:val="center" w:pos="4320"/>
        <w:tab w:val="right" w:pos="8640"/>
      </w:tabs>
    </w:pPr>
  </w:style>
  <w:style w:type="character" w:customStyle="1" w:styleId="FooterChar">
    <w:name w:val="Footer Char"/>
    <w:link w:val="Footer"/>
    <w:uiPriority w:val="99"/>
    <w:rsid w:val="004A3B15"/>
    <w:rPr>
      <w:sz w:val="24"/>
      <w:szCs w:val="24"/>
    </w:rPr>
  </w:style>
  <w:style w:type="paragraph" w:styleId="BalloonText">
    <w:name w:val="Balloon Text"/>
    <w:basedOn w:val="Normal"/>
    <w:link w:val="BalloonTextChar"/>
    <w:rsid w:val="004A3B15"/>
    <w:rPr>
      <w:rFonts w:ascii="Tahoma" w:hAnsi="Tahoma"/>
      <w:sz w:val="16"/>
      <w:szCs w:val="16"/>
    </w:rPr>
  </w:style>
  <w:style w:type="character" w:customStyle="1" w:styleId="BalloonTextChar">
    <w:name w:val="Balloon Text Char"/>
    <w:link w:val="BalloonText"/>
    <w:rsid w:val="004A3B15"/>
    <w:rPr>
      <w:rFonts w:ascii="Tahoma" w:hAnsi="Tahoma" w:cs="Tahoma"/>
      <w:sz w:val="16"/>
      <w:szCs w:val="16"/>
    </w:rPr>
  </w:style>
  <w:style w:type="character" w:styleId="Emphasis">
    <w:name w:val="Emphasis"/>
    <w:qFormat/>
    <w:rsid w:val="006E7D4F"/>
    <w:rPr>
      <w:i/>
      <w:iCs/>
    </w:rPr>
  </w:style>
  <w:style w:type="character" w:customStyle="1" w:styleId="Heading1Char">
    <w:name w:val="Heading 1 Char"/>
    <w:link w:val="Heading1"/>
    <w:rsid w:val="006E7D4F"/>
    <w:rPr>
      <w:rFonts w:ascii="Cambria" w:eastAsia="Times New Roman" w:hAnsi="Cambria" w:cs="Times New Roman"/>
      <w:b/>
      <w:bCs/>
      <w:kern w:val="32"/>
      <w:sz w:val="32"/>
      <w:szCs w:val="32"/>
    </w:rPr>
  </w:style>
  <w:style w:type="paragraph" w:styleId="ListParagraph">
    <w:name w:val="List Paragraph"/>
    <w:basedOn w:val="Normal"/>
    <w:uiPriority w:val="34"/>
    <w:qFormat/>
    <w:rsid w:val="00C40C75"/>
    <w:pPr>
      <w:ind w:left="720"/>
      <w:contextualSpacing/>
    </w:pPr>
  </w:style>
  <w:style w:type="paragraph" w:customStyle="1" w:styleId="Default">
    <w:name w:val="Default"/>
    <w:rsid w:val="00F05FAE"/>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45789057">
      <w:bodyDiv w:val="1"/>
      <w:marLeft w:val="0"/>
      <w:marRight w:val="0"/>
      <w:marTop w:val="0"/>
      <w:marBottom w:val="0"/>
      <w:divBdr>
        <w:top w:val="none" w:sz="0" w:space="0" w:color="auto"/>
        <w:left w:val="none" w:sz="0" w:space="0" w:color="auto"/>
        <w:bottom w:val="none" w:sz="0" w:space="0" w:color="auto"/>
        <w:right w:val="none" w:sz="0" w:space="0" w:color="auto"/>
      </w:divBdr>
    </w:div>
    <w:div w:id="397483281">
      <w:bodyDiv w:val="1"/>
      <w:marLeft w:val="0"/>
      <w:marRight w:val="0"/>
      <w:marTop w:val="0"/>
      <w:marBottom w:val="0"/>
      <w:divBdr>
        <w:top w:val="none" w:sz="0" w:space="0" w:color="auto"/>
        <w:left w:val="none" w:sz="0" w:space="0" w:color="auto"/>
        <w:bottom w:val="none" w:sz="0" w:space="0" w:color="auto"/>
        <w:right w:val="none" w:sz="0" w:space="0" w:color="auto"/>
      </w:divBdr>
    </w:div>
    <w:div w:id="409082280">
      <w:bodyDiv w:val="1"/>
      <w:marLeft w:val="0"/>
      <w:marRight w:val="0"/>
      <w:marTop w:val="0"/>
      <w:marBottom w:val="0"/>
      <w:divBdr>
        <w:top w:val="none" w:sz="0" w:space="0" w:color="auto"/>
        <w:left w:val="none" w:sz="0" w:space="0" w:color="auto"/>
        <w:bottom w:val="none" w:sz="0" w:space="0" w:color="auto"/>
        <w:right w:val="none" w:sz="0" w:space="0" w:color="auto"/>
      </w:divBdr>
    </w:div>
    <w:div w:id="510484797">
      <w:bodyDiv w:val="1"/>
      <w:marLeft w:val="0"/>
      <w:marRight w:val="0"/>
      <w:marTop w:val="0"/>
      <w:marBottom w:val="0"/>
      <w:divBdr>
        <w:top w:val="none" w:sz="0" w:space="0" w:color="auto"/>
        <w:left w:val="none" w:sz="0" w:space="0" w:color="auto"/>
        <w:bottom w:val="none" w:sz="0" w:space="0" w:color="auto"/>
        <w:right w:val="none" w:sz="0" w:space="0" w:color="auto"/>
      </w:divBdr>
    </w:div>
    <w:div w:id="524641332">
      <w:bodyDiv w:val="1"/>
      <w:marLeft w:val="0"/>
      <w:marRight w:val="0"/>
      <w:marTop w:val="0"/>
      <w:marBottom w:val="0"/>
      <w:divBdr>
        <w:top w:val="none" w:sz="0" w:space="0" w:color="auto"/>
        <w:left w:val="none" w:sz="0" w:space="0" w:color="auto"/>
        <w:bottom w:val="none" w:sz="0" w:space="0" w:color="auto"/>
        <w:right w:val="none" w:sz="0" w:space="0" w:color="auto"/>
      </w:divBdr>
    </w:div>
    <w:div w:id="605235576">
      <w:bodyDiv w:val="1"/>
      <w:marLeft w:val="0"/>
      <w:marRight w:val="0"/>
      <w:marTop w:val="0"/>
      <w:marBottom w:val="0"/>
      <w:divBdr>
        <w:top w:val="none" w:sz="0" w:space="0" w:color="auto"/>
        <w:left w:val="none" w:sz="0" w:space="0" w:color="auto"/>
        <w:bottom w:val="none" w:sz="0" w:space="0" w:color="auto"/>
        <w:right w:val="none" w:sz="0" w:space="0" w:color="auto"/>
      </w:divBdr>
    </w:div>
    <w:div w:id="759529219">
      <w:bodyDiv w:val="1"/>
      <w:marLeft w:val="0"/>
      <w:marRight w:val="0"/>
      <w:marTop w:val="0"/>
      <w:marBottom w:val="0"/>
      <w:divBdr>
        <w:top w:val="none" w:sz="0" w:space="0" w:color="auto"/>
        <w:left w:val="none" w:sz="0" w:space="0" w:color="auto"/>
        <w:bottom w:val="none" w:sz="0" w:space="0" w:color="auto"/>
        <w:right w:val="none" w:sz="0" w:space="0" w:color="auto"/>
      </w:divBdr>
    </w:div>
    <w:div w:id="837308894">
      <w:bodyDiv w:val="1"/>
      <w:marLeft w:val="0"/>
      <w:marRight w:val="0"/>
      <w:marTop w:val="0"/>
      <w:marBottom w:val="0"/>
      <w:divBdr>
        <w:top w:val="none" w:sz="0" w:space="0" w:color="auto"/>
        <w:left w:val="none" w:sz="0" w:space="0" w:color="auto"/>
        <w:bottom w:val="none" w:sz="0" w:space="0" w:color="auto"/>
        <w:right w:val="none" w:sz="0" w:space="0" w:color="auto"/>
      </w:divBdr>
    </w:div>
    <w:div w:id="1072507416">
      <w:bodyDiv w:val="1"/>
      <w:marLeft w:val="0"/>
      <w:marRight w:val="0"/>
      <w:marTop w:val="0"/>
      <w:marBottom w:val="0"/>
      <w:divBdr>
        <w:top w:val="none" w:sz="0" w:space="0" w:color="auto"/>
        <w:left w:val="none" w:sz="0" w:space="0" w:color="auto"/>
        <w:bottom w:val="none" w:sz="0" w:space="0" w:color="auto"/>
        <w:right w:val="none" w:sz="0" w:space="0" w:color="auto"/>
      </w:divBdr>
    </w:div>
    <w:div w:id="1099060820">
      <w:bodyDiv w:val="1"/>
      <w:marLeft w:val="0"/>
      <w:marRight w:val="0"/>
      <w:marTop w:val="0"/>
      <w:marBottom w:val="0"/>
      <w:divBdr>
        <w:top w:val="none" w:sz="0" w:space="0" w:color="auto"/>
        <w:left w:val="none" w:sz="0" w:space="0" w:color="auto"/>
        <w:bottom w:val="none" w:sz="0" w:space="0" w:color="auto"/>
        <w:right w:val="none" w:sz="0" w:space="0" w:color="auto"/>
      </w:divBdr>
    </w:div>
    <w:div w:id="1172531060">
      <w:bodyDiv w:val="1"/>
      <w:marLeft w:val="0"/>
      <w:marRight w:val="0"/>
      <w:marTop w:val="0"/>
      <w:marBottom w:val="0"/>
      <w:divBdr>
        <w:top w:val="none" w:sz="0" w:space="0" w:color="auto"/>
        <w:left w:val="none" w:sz="0" w:space="0" w:color="auto"/>
        <w:bottom w:val="none" w:sz="0" w:space="0" w:color="auto"/>
        <w:right w:val="none" w:sz="0" w:space="0" w:color="auto"/>
      </w:divBdr>
    </w:div>
    <w:div w:id="1392578936">
      <w:bodyDiv w:val="1"/>
      <w:marLeft w:val="0"/>
      <w:marRight w:val="0"/>
      <w:marTop w:val="0"/>
      <w:marBottom w:val="0"/>
      <w:divBdr>
        <w:top w:val="none" w:sz="0" w:space="0" w:color="auto"/>
        <w:left w:val="none" w:sz="0" w:space="0" w:color="auto"/>
        <w:bottom w:val="none" w:sz="0" w:space="0" w:color="auto"/>
        <w:right w:val="none" w:sz="0" w:space="0" w:color="auto"/>
      </w:divBdr>
    </w:div>
    <w:div w:id="1700013688">
      <w:bodyDiv w:val="1"/>
      <w:marLeft w:val="0"/>
      <w:marRight w:val="0"/>
      <w:marTop w:val="0"/>
      <w:marBottom w:val="0"/>
      <w:divBdr>
        <w:top w:val="none" w:sz="0" w:space="0" w:color="auto"/>
        <w:left w:val="none" w:sz="0" w:space="0" w:color="auto"/>
        <w:bottom w:val="none" w:sz="0" w:space="0" w:color="auto"/>
        <w:right w:val="none" w:sz="0" w:space="0" w:color="auto"/>
      </w:divBdr>
    </w:div>
    <w:div w:id="1747721192">
      <w:bodyDiv w:val="1"/>
      <w:marLeft w:val="0"/>
      <w:marRight w:val="0"/>
      <w:marTop w:val="0"/>
      <w:marBottom w:val="0"/>
      <w:divBdr>
        <w:top w:val="none" w:sz="0" w:space="0" w:color="auto"/>
        <w:left w:val="none" w:sz="0" w:space="0" w:color="auto"/>
        <w:bottom w:val="none" w:sz="0" w:space="0" w:color="auto"/>
        <w:right w:val="none" w:sz="0" w:space="0" w:color="auto"/>
      </w:divBdr>
    </w:div>
    <w:div w:id="1753314059">
      <w:bodyDiv w:val="1"/>
      <w:marLeft w:val="0"/>
      <w:marRight w:val="0"/>
      <w:marTop w:val="0"/>
      <w:marBottom w:val="0"/>
      <w:divBdr>
        <w:top w:val="none" w:sz="0" w:space="0" w:color="auto"/>
        <w:left w:val="none" w:sz="0" w:space="0" w:color="auto"/>
        <w:bottom w:val="none" w:sz="0" w:space="0" w:color="auto"/>
        <w:right w:val="none" w:sz="0" w:space="0" w:color="auto"/>
      </w:divBdr>
    </w:div>
    <w:div w:id="1944268463">
      <w:bodyDiv w:val="1"/>
      <w:marLeft w:val="0"/>
      <w:marRight w:val="0"/>
      <w:marTop w:val="0"/>
      <w:marBottom w:val="0"/>
      <w:divBdr>
        <w:top w:val="none" w:sz="0" w:space="0" w:color="auto"/>
        <w:left w:val="none" w:sz="0" w:space="0" w:color="auto"/>
        <w:bottom w:val="none" w:sz="0" w:space="0" w:color="auto"/>
        <w:right w:val="none" w:sz="0" w:space="0" w:color="auto"/>
      </w:divBdr>
    </w:div>
    <w:div w:id="1965843654">
      <w:bodyDiv w:val="1"/>
      <w:marLeft w:val="0"/>
      <w:marRight w:val="0"/>
      <w:marTop w:val="0"/>
      <w:marBottom w:val="0"/>
      <w:divBdr>
        <w:top w:val="none" w:sz="0" w:space="0" w:color="auto"/>
        <w:left w:val="none" w:sz="0" w:space="0" w:color="auto"/>
        <w:bottom w:val="none" w:sz="0" w:space="0" w:color="auto"/>
        <w:right w:val="none" w:sz="0" w:space="0" w:color="auto"/>
      </w:divBdr>
    </w:div>
    <w:div w:id="20974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UGENYA CONSTITUENCY DEVELOPMENT FUND</vt:lpstr>
    </vt:vector>
  </TitlesOfParts>
  <Company>UCDF</Company>
  <LinksUpToDate>false</LinksUpToDate>
  <CharactersWithSpaces>22445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UGENYA CONSTITUENCY DEVELOPMENT FUND</dc:title>
  <dc:creator>UCDF</dc:creator>
  <cp:lastModifiedBy>Judith Obiero</cp:lastModifiedBy>
  <cp:revision>10</cp:revision>
  <cp:lastPrinted>2018-02-08T12:55:00Z</cp:lastPrinted>
  <dcterms:created xsi:type="dcterms:W3CDTF">2018-02-06T18:03:00Z</dcterms:created>
  <dcterms:modified xsi:type="dcterms:W3CDTF">2018-02-13T20:32:00Z</dcterms:modified>
</cp:coreProperties>
</file>