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031" w:rsidRPr="00915C16" w:rsidRDefault="00501031" w:rsidP="00501031">
      <w:pPr>
        <w:autoSpaceDE w:val="0"/>
        <w:autoSpaceDN w:val="0"/>
        <w:adjustRightInd w:val="0"/>
        <w:spacing w:after="0"/>
        <w:jc w:val="center"/>
        <w:rPr>
          <w:rFonts w:ascii="Times New Roman" w:hAnsi="Times New Roman" w:cs="Times New Roman"/>
          <w:b/>
          <w:sz w:val="24"/>
          <w:szCs w:val="24"/>
          <w:u w:val="single"/>
        </w:rPr>
      </w:pPr>
      <w:r w:rsidRPr="00915C16">
        <w:rPr>
          <w:rFonts w:ascii="Times New Roman" w:hAnsi="Times New Roman" w:cs="Times New Roman"/>
          <w:b/>
          <w:sz w:val="24"/>
          <w:szCs w:val="24"/>
        </w:rPr>
        <w:t>NOTICE OF THE ORDINARY MEETING OF THE NAROK WE</w:t>
      </w:r>
      <w:r>
        <w:rPr>
          <w:rFonts w:ascii="Times New Roman" w:hAnsi="Times New Roman" w:cs="Times New Roman"/>
          <w:b/>
          <w:sz w:val="24"/>
          <w:szCs w:val="24"/>
        </w:rPr>
        <w:t>ST NG-CDFC TO BE HELD ON MONDAY 7</w:t>
      </w:r>
      <w:r w:rsidRPr="007F1F9D">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2020</w:t>
      </w:r>
      <w:r w:rsidRPr="00915C16">
        <w:rPr>
          <w:rFonts w:ascii="Times New Roman" w:hAnsi="Times New Roman" w:cs="Times New Roman"/>
          <w:b/>
          <w:sz w:val="24"/>
          <w:szCs w:val="24"/>
        </w:rPr>
        <w:t>, AT NGCDF OLOLULUNGA OFFICE, AT 10:30 AM.</w:t>
      </w:r>
    </w:p>
    <w:p w:rsidR="00501031" w:rsidRPr="00915C16" w:rsidRDefault="00501031" w:rsidP="00501031">
      <w:pPr>
        <w:autoSpaceDE w:val="0"/>
        <w:autoSpaceDN w:val="0"/>
        <w:adjustRightInd w:val="0"/>
        <w:spacing w:after="0"/>
        <w:rPr>
          <w:rFonts w:ascii="Times New Roman" w:hAnsi="Times New Roman" w:cs="Times New Roman"/>
          <w:sz w:val="24"/>
          <w:szCs w:val="24"/>
        </w:rPr>
      </w:pPr>
      <w:r w:rsidRPr="00915C16">
        <w:rPr>
          <w:rFonts w:ascii="Times New Roman" w:hAnsi="Times New Roman" w:cs="Times New Roman"/>
          <w:b/>
          <w:noProof/>
          <w:sz w:val="24"/>
          <w:szCs w:val="24"/>
          <w:lang w:val="en-US" w:eastAsia="en-US"/>
        </w:rPr>
        <mc:AlternateContent>
          <mc:Choice Requires="wps">
            <w:drawing>
              <wp:anchor distT="4294967294" distB="4294967294" distL="114300" distR="114300" simplePos="0" relativeHeight="251659264" behindDoc="0" locked="0" layoutInCell="1" allowOverlap="1" wp14:anchorId="5F341CCF" wp14:editId="6D422509">
                <wp:simplePos x="0" y="0"/>
                <wp:positionH relativeFrom="column">
                  <wp:posOffset>-76200</wp:posOffset>
                </wp:positionH>
                <wp:positionV relativeFrom="paragraph">
                  <wp:posOffset>14604</wp:posOffset>
                </wp:positionV>
                <wp:extent cx="6035040" cy="0"/>
                <wp:effectExtent l="0" t="19050" r="2286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59965" id="_x0000_t32" coordsize="21600,21600" o:spt="32" o:oned="t" path="m,l21600,21600e" filled="f">
                <v:path arrowok="t" fillok="f" o:connecttype="none"/>
                <o:lock v:ext="edit" shapetype="t"/>
              </v:shapetype>
              <v:shape id="Straight Arrow Connector 8" o:spid="_x0000_s1026" type="#_x0000_t32" style="position:absolute;margin-left:-6pt;margin-top:1.15pt;width:475.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" strokeweight="3pt"/>
            </w:pict>
          </mc:Fallback>
        </mc:AlternateContent>
      </w:r>
    </w:p>
    <w:p w:rsidR="00501031" w:rsidRPr="00915C16" w:rsidRDefault="00501031" w:rsidP="00501031">
      <w:pPr>
        <w:pStyle w:val="ListParagraph"/>
        <w:numPr>
          <w:ilvl w:val="0"/>
          <w:numId w:val="1"/>
        </w:numPr>
        <w:autoSpaceDE w:val="0"/>
        <w:autoSpaceDN w:val="0"/>
        <w:adjustRightInd w:val="0"/>
        <w:spacing w:after="0"/>
        <w:rPr>
          <w:rFonts w:ascii="Times New Roman" w:hAnsi="Times New Roman" w:cs="Times New Roman"/>
          <w:sz w:val="24"/>
          <w:szCs w:val="24"/>
        </w:rPr>
      </w:pPr>
      <w:r w:rsidRPr="00915C16">
        <w:rPr>
          <w:rFonts w:ascii="Times New Roman" w:hAnsi="Times New Roman" w:cs="Times New Roman"/>
          <w:sz w:val="24"/>
          <w:szCs w:val="24"/>
        </w:rPr>
        <w:t>Opening prayer;</w:t>
      </w:r>
    </w:p>
    <w:p w:rsidR="00501031" w:rsidRPr="00915C16" w:rsidRDefault="00501031" w:rsidP="00501031">
      <w:pPr>
        <w:pStyle w:val="ListParagraph"/>
        <w:numPr>
          <w:ilvl w:val="0"/>
          <w:numId w:val="1"/>
        </w:numPr>
        <w:autoSpaceDE w:val="0"/>
        <w:autoSpaceDN w:val="0"/>
        <w:adjustRightInd w:val="0"/>
        <w:spacing w:after="0"/>
        <w:rPr>
          <w:rFonts w:ascii="Times New Roman" w:hAnsi="Times New Roman" w:cs="Times New Roman"/>
          <w:sz w:val="24"/>
          <w:szCs w:val="24"/>
        </w:rPr>
      </w:pPr>
      <w:r w:rsidRPr="00915C16">
        <w:rPr>
          <w:rFonts w:ascii="Times New Roman" w:hAnsi="Times New Roman" w:cs="Times New Roman"/>
          <w:sz w:val="24"/>
          <w:szCs w:val="24"/>
        </w:rPr>
        <w:t>Present;</w:t>
      </w:r>
    </w:p>
    <w:p w:rsidR="00501031" w:rsidRPr="00915C16" w:rsidRDefault="00501031" w:rsidP="00501031">
      <w:pPr>
        <w:pStyle w:val="ListParagraph"/>
        <w:numPr>
          <w:ilvl w:val="0"/>
          <w:numId w:val="1"/>
        </w:numPr>
        <w:autoSpaceDE w:val="0"/>
        <w:autoSpaceDN w:val="0"/>
        <w:adjustRightInd w:val="0"/>
        <w:spacing w:after="0"/>
        <w:rPr>
          <w:rFonts w:ascii="Times New Roman" w:hAnsi="Times New Roman" w:cs="Times New Roman"/>
          <w:sz w:val="24"/>
          <w:szCs w:val="24"/>
        </w:rPr>
      </w:pPr>
      <w:r w:rsidRPr="00915C16">
        <w:rPr>
          <w:rFonts w:ascii="Times New Roman" w:hAnsi="Times New Roman" w:cs="Times New Roman"/>
          <w:sz w:val="24"/>
          <w:szCs w:val="24"/>
        </w:rPr>
        <w:t>Apologies and leave of absence;</w:t>
      </w:r>
    </w:p>
    <w:p w:rsidR="00501031" w:rsidRPr="00915C16" w:rsidRDefault="00501031" w:rsidP="00501031">
      <w:pPr>
        <w:pStyle w:val="ListParagraph"/>
        <w:numPr>
          <w:ilvl w:val="0"/>
          <w:numId w:val="1"/>
        </w:numPr>
        <w:autoSpaceDE w:val="0"/>
        <w:autoSpaceDN w:val="0"/>
        <w:adjustRightInd w:val="0"/>
        <w:spacing w:after="0"/>
        <w:rPr>
          <w:rFonts w:ascii="Times New Roman" w:hAnsi="Times New Roman" w:cs="Times New Roman"/>
          <w:sz w:val="24"/>
          <w:szCs w:val="24"/>
        </w:rPr>
      </w:pPr>
      <w:r w:rsidRPr="00915C16">
        <w:rPr>
          <w:rFonts w:ascii="Times New Roman" w:hAnsi="Times New Roman" w:cs="Times New Roman"/>
          <w:sz w:val="24"/>
          <w:szCs w:val="24"/>
        </w:rPr>
        <w:t>Declaration of interest;</w:t>
      </w:r>
    </w:p>
    <w:p w:rsidR="00501031" w:rsidRPr="00915C16" w:rsidRDefault="00501031" w:rsidP="00501031">
      <w:pPr>
        <w:pStyle w:val="ListParagraph"/>
        <w:numPr>
          <w:ilvl w:val="0"/>
          <w:numId w:val="1"/>
        </w:numPr>
        <w:autoSpaceDE w:val="0"/>
        <w:autoSpaceDN w:val="0"/>
        <w:adjustRightInd w:val="0"/>
        <w:spacing w:after="0"/>
        <w:rPr>
          <w:rFonts w:ascii="Times New Roman" w:hAnsi="Times New Roman" w:cs="Times New Roman"/>
          <w:sz w:val="24"/>
          <w:szCs w:val="24"/>
        </w:rPr>
      </w:pPr>
      <w:r w:rsidRPr="00915C16">
        <w:rPr>
          <w:rFonts w:ascii="Times New Roman" w:hAnsi="Times New Roman" w:cs="Times New Roman"/>
          <w:sz w:val="24"/>
          <w:szCs w:val="24"/>
        </w:rPr>
        <w:t>Confirmation of previous minutes;</w:t>
      </w:r>
    </w:p>
    <w:p w:rsidR="00501031" w:rsidRDefault="00501031" w:rsidP="00501031">
      <w:pPr>
        <w:pStyle w:val="ListParagraph"/>
        <w:numPr>
          <w:ilvl w:val="0"/>
          <w:numId w:val="1"/>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Reallocation of funds </w:t>
      </w:r>
    </w:p>
    <w:p w:rsidR="00501031" w:rsidRPr="00915C16" w:rsidRDefault="00501031" w:rsidP="00501031">
      <w:pPr>
        <w:pStyle w:val="ListParagraph"/>
        <w:numPr>
          <w:ilvl w:val="0"/>
          <w:numId w:val="1"/>
        </w:numPr>
        <w:rPr>
          <w:rFonts w:ascii="Times New Roman" w:hAnsi="Times New Roman" w:cs="Times New Roman"/>
          <w:sz w:val="24"/>
          <w:szCs w:val="24"/>
        </w:rPr>
      </w:pPr>
      <w:bookmarkStart w:id="0" w:name="_GoBack"/>
      <w:bookmarkEnd w:id="0"/>
      <w:r w:rsidRPr="00915C16">
        <w:rPr>
          <w:rFonts w:ascii="Times New Roman" w:hAnsi="Times New Roman" w:cs="Times New Roman"/>
          <w:sz w:val="24"/>
          <w:szCs w:val="24"/>
        </w:rPr>
        <w:t>Meeting closed</w:t>
      </w:r>
    </w:p>
    <w:p w:rsidR="00501031" w:rsidRPr="00915C16" w:rsidRDefault="00501031" w:rsidP="00501031">
      <w:pPr>
        <w:ind w:left="720"/>
        <w:rPr>
          <w:rFonts w:ascii="Times New Roman" w:hAnsi="Times New Roman" w:cs="Times New Roman"/>
          <w:sz w:val="24"/>
          <w:szCs w:val="24"/>
        </w:rPr>
      </w:pPr>
      <w:r w:rsidRPr="00915C16">
        <w:rPr>
          <w:rFonts w:ascii="Times New Roman" w:hAnsi="Times New Roman" w:cs="Times New Roman"/>
          <w:sz w:val="24"/>
          <w:szCs w:val="24"/>
        </w:rPr>
        <w:br w:type="page"/>
      </w:r>
    </w:p>
    <w:p w:rsidR="00501031" w:rsidRPr="00915C16" w:rsidRDefault="00501031" w:rsidP="00501031">
      <w:pPr>
        <w:jc w:val="center"/>
        <w:rPr>
          <w:rFonts w:ascii="Times New Roman" w:hAnsi="Times New Roman" w:cs="Times New Roman"/>
          <w:b/>
          <w:sz w:val="24"/>
          <w:szCs w:val="24"/>
        </w:rPr>
      </w:pPr>
      <w:r w:rsidRPr="00915C16">
        <w:rPr>
          <w:rFonts w:ascii="Times New Roman" w:hAnsi="Times New Roman" w:cs="Times New Roman"/>
          <w:b/>
          <w:sz w:val="24"/>
          <w:szCs w:val="24"/>
        </w:rPr>
        <w:lastRenderedPageBreak/>
        <w:t xml:space="preserve">MINUTES OF THE ORDINARY MEETING OF THE NAROK WEST CONSTITUENCY DEVELOPMENT FUND COMMITTEE (CDFC) HELD ON </w:t>
      </w:r>
      <w:r>
        <w:rPr>
          <w:rFonts w:ascii="Times New Roman" w:hAnsi="Times New Roman" w:cs="Times New Roman"/>
          <w:b/>
          <w:sz w:val="24"/>
          <w:szCs w:val="24"/>
        </w:rPr>
        <w:t>MONDAY 7</w:t>
      </w:r>
      <w:r w:rsidRPr="007F1F9D">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2020</w:t>
      </w:r>
      <w:r w:rsidRPr="00915C16">
        <w:rPr>
          <w:rFonts w:ascii="Times New Roman" w:hAnsi="Times New Roman" w:cs="Times New Roman"/>
          <w:b/>
          <w:sz w:val="24"/>
          <w:szCs w:val="24"/>
        </w:rPr>
        <w:t>, AT NGCDF OFFICE OLOLULUNGA AT 10:30AM.</w:t>
      </w:r>
    </w:p>
    <w:p w:rsidR="00501031" w:rsidRPr="00915C16" w:rsidRDefault="00501031" w:rsidP="00501031">
      <w:pPr>
        <w:rPr>
          <w:rFonts w:ascii="Times New Roman" w:hAnsi="Times New Roman" w:cs="Times New Roman"/>
          <w:b/>
          <w:sz w:val="24"/>
          <w:szCs w:val="24"/>
          <w:u w:val="single"/>
        </w:rPr>
      </w:pPr>
      <w:r w:rsidRPr="00915C16">
        <w:rPr>
          <w:rFonts w:ascii="Times New Roman" w:hAnsi="Times New Roman" w:cs="Times New Roman"/>
          <w:noProof/>
          <w:sz w:val="24"/>
          <w:szCs w:val="24"/>
          <w:lang w:val="en-US" w:eastAsia="en-US"/>
        </w:rPr>
        <mc:AlternateContent>
          <mc:Choice Requires="wps">
            <w:drawing>
              <wp:anchor distT="4294967294" distB="4294967294" distL="114300" distR="114300" simplePos="0" relativeHeight="251660288" behindDoc="0" locked="0" layoutInCell="1" allowOverlap="1" wp14:anchorId="1D93C36E" wp14:editId="48BD21DC">
                <wp:simplePos x="0" y="0"/>
                <wp:positionH relativeFrom="margin">
                  <wp:align>left</wp:align>
                </wp:positionH>
                <wp:positionV relativeFrom="paragraph">
                  <wp:posOffset>295910</wp:posOffset>
                </wp:positionV>
                <wp:extent cx="6035040" cy="0"/>
                <wp:effectExtent l="0" t="1905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536A4" id="Straight Arrow Connector 7" o:spid="_x0000_s1026" type="#_x0000_t32" style="position:absolute;margin-left:0;margin-top:23.3pt;width:475.2pt;height:0;z-index:25166028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2kJgIAAEsEAAAOAAAAZHJzL2Uyb0RvYy54bWysVMFu2zAMvQ/YPwi6p7YTN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" strokeweight="3pt">
                <w10:wrap anchorx="margin"/>
              </v:shape>
            </w:pict>
          </mc:Fallback>
        </mc:AlternateContent>
      </w:r>
      <w:r>
        <w:rPr>
          <w:rFonts w:ascii="Times New Roman" w:hAnsi="Times New Roman" w:cs="Times New Roman"/>
          <w:b/>
          <w:sz w:val="24"/>
          <w:szCs w:val="24"/>
          <w:u w:val="single"/>
        </w:rPr>
        <w:t>MIN 1/9/19/20</w:t>
      </w:r>
      <w:r w:rsidRPr="00915C16">
        <w:rPr>
          <w:rFonts w:ascii="Times New Roman" w:hAnsi="Times New Roman" w:cs="Times New Roman"/>
          <w:b/>
          <w:sz w:val="24"/>
          <w:szCs w:val="24"/>
          <w:u w:val="single"/>
        </w:rPr>
        <w:t xml:space="preserve"> OPENING PRAYERS</w:t>
      </w:r>
    </w:p>
    <w:p w:rsidR="00501031" w:rsidRDefault="00501031" w:rsidP="00501031">
      <w:pPr>
        <w:rPr>
          <w:rFonts w:ascii="CG Times" w:hAnsi="CG Times"/>
          <w:sz w:val="26"/>
          <w:szCs w:val="26"/>
        </w:rPr>
      </w:pPr>
      <w:r w:rsidRPr="0011257B">
        <w:rPr>
          <w:rFonts w:ascii="CG Times" w:hAnsi="CG Times"/>
          <w:sz w:val="26"/>
          <w:szCs w:val="26"/>
        </w:rPr>
        <w:t>The Chairman called the meeting to order at 1</w:t>
      </w:r>
      <w:r>
        <w:rPr>
          <w:rFonts w:ascii="CG Times" w:hAnsi="CG Times"/>
          <w:sz w:val="26"/>
          <w:szCs w:val="26"/>
        </w:rPr>
        <w:t>1:3</w:t>
      </w:r>
      <w:r w:rsidRPr="0011257B">
        <w:rPr>
          <w:rFonts w:ascii="CG Times" w:hAnsi="CG Times"/>
          <w:sz w:val="26"/>
          <w:szCs w:val="26"/>
        </w:rPr>
        <w:t>0 am, since all Committee Members were present thereat, and invited M</w:t>
      </w:r>
      <w:r>
        <w:rPr>
          <w:rFonts w:ascii="CG Times" w:hAnsi="CG Times"/>
          <w:sz w:val="26"/>
          <w:szCs w:val="26"/>
        </w:rPr>
        <w:t xml:space="preserve">r. Joyce </w:t>
      </w:r>
      <w:proofErr w:type="spellStart"/>
      <w:r>
        <w:rPr>
          <w:rFonts w:ascii="CG Times" w:hAnsi="CG Times"/>
          <w:sz w:val="26"/>
          <w:szCs w:val="26"/>
        </w:rPr>
        <w:t>Leleito</w:t>
      </w:r>
      <w:proofErr w:type="spellEnd"/>
      <w:r w:rsidRPr="0011257B">
        <w:rPr>
          <w:rFonts w:ascii="CG Times" w:hAnsi="CG Times"/>
          <w:sz w:val="26"/>
          <w:szCs w:val="26"/>
        </w:rPr>
        <w:t xml:space="preserve"> to offer a word of prayer.</w:t>
      </w:r>
    </w:p>
    <w:p w:rsidR="00501031" w:rsidRDefault="00501031" w:rsidP="00501031">
      <w:pPr>
        <w:jc w:val="center"/>
      </w:pPr>
      <w:r>
        <w:t>* * * * * * * * * *</w:t>
      </w:r>
    </w:p>
    <w:p w:rsidR="00501031" w:rsidRPr="00915C16" w:rsidRDefault="00501031" w:rsidP="00501031">
      <w:pPr>
        <w:rPr>
          <w:rFonts w:ascii="Times New Roman" w:hAnsi="Times New Roman" w:cs="Times New Roman"/>
          <w:b/>
          <w:sz w:val="24"/>
          <w:szCs w:val="24"/>
          <w:u w:val="single"/>
        </w:rPr>
      </w:pPr>
      <w:r>
        <w:rPr>
          <w:rFonts w:ascii="Times New Roman" w:hAnsi="Times New Roman" w:cs="Times New Roman"/>
          <w:b/>
          <w:sz w:val="24"/>
          <w:szCs w:val="24"/>
          <w:u w:val="single"/>
        </w:rPr>
        <w:t>MIN 2 /9/19/20</w:t>
      </w:r>
      <w:r w:rsidRPr="00915C16">
        <w:rPr>
          <w:rFonts w:ascii="Times New Roman" w:hAnsi="Times New Roman" w:cs="Times New Roman"/>
          <w:b/>
          <w:sz w:val="24"/>
          <w:szCs w:val="24"/>
          <w:u w:val="single"/>
        </w:rPr>
        <w:t xml:space="preserve"> PRESENT</w:t>
      </w:r>
    </w:p>
    <w:p w:rsidR="00501031" w:rsidRPr="00915C16" w:rsidRDefault="00501031" w:rsidP="00501031">
      <w:pPr>
        <w:pStyle w:val="ListParagraph"/>
        <w:numPr>
          <w:ilvl w:val="0"/>
          <w:numId w:val="2"/>
        </w:numPr>
        <w:rPr>
          <w:rFonts w:ascii="Times New Roman" w:hAnsi="Times New Roman" w:cs="Times New Roman"/>
          <w:sz w:val="24"/>
          <w:szCs w:val="24"/>
        </w:rPr>
      </w:pPr>
      <w:proofErr w:type="spellStart"/>
      <w:r w:rsidRPr="00915C16">
        <w:rPr>
          <w:rFonts w:ascii="Times New Roman" w:hAnsi="Times New Roman" w:cs="Times New Roman"/>
          <w:sz w:val="24"/>
          <w:szCs w:val="24"/>
        </w:rPr>
        <w:t>Jairus</w:t>
      </w:r>
      <w:proofErr w:type="spellEnd"/>
      <w:r w:rsidRPr="00915C16">
        <w:rPr>
          <w:rFonts w:ascii="Times New Roman" w:hAnsi="Times New Roman" w:cs="Times New Roman"/>
          <w:sz w:val="24"/>
          <w:szCs w:val="24"/>
        </w:rPr>
        <w:t xml:space="preserve"> </w:t>
      </w:r>
      <w:proofErr w:type="spellStart"/>
      <w:r w:rsidRPr="00915C16">
        <w:rPr>
          <w:rFonts w:ascii="Times New Roman" w:hAnsi="Times New Roman" w:cs="Times New Roman"/>
          <w:sz w:val="24"/>
          <w:szCs w:val="24"/>
        </w:rPr>
        <w:t>Kipees</w:t>
      </w:r>
      <w:proofErr w:type="spellEnd"/>
      <w:r w:rsidRPr="00915C16">
        <w:rPr>
          <w:rFonts w:ascii="Times New Roman" w:hAnsi="Times New Roman" w:cs="Times New Roman"/>
          <w:sz w:val="24"/>
          <w:szCs w:val="24"/>
        </w:rPr>
        <w:t xml:space="preserve">                                                        Chair</w:t>
      </w:r>
    </w:p>
    <w:p w:rsidR="00501031" w:rsidRPr="00915C16" w:rsidRDefault="00501031" w:rsidP="00501031">
      <w:pPr>
        <w:pStyle w:val="ListParagraph"/>
        <w:numPr>
          <w:ilvl w:val="0"/>
          <w:numId w:val="2"/>
        </w:numPr>
        <w:rPr>
          <w:rFonts w:ascii="Times New Roman" w:hAnsi="Times New Roman" w:cs="Times New Roman"/>
          <w:sz w:val="24"/>
          <w:szCs w:val="24"/>
        </w:rPr>
      </w:pPr>
      <w:r w:rsidRPr="00915C16">
        <w:rPr>
          <w:rFonts w:ascii="Times New Roman" w:hAnsi="Times New Roman" w:cs="Times New Roman"/>
          <w:sz w:val="24"/>
          <w:szCs w:val="24"/>
        </w:rPr>
        <w:t xml:space="preserve">John </w:t>
      </w:r>
      <w:proofErr w:type="spellStart"/>
      <w:r w:rsidRPr="00915C16">
        <w:rPr>
          <w:rFonts w:ascii="Times New Roman" w:hAnsi="Times New Roman" w:cs="Times New Roman"/>
          <w:sz w:val="24"/>
          <w:szCs w:val="24"/>
        </w:rPr>
        <w:t>Sengeny</w:t>
      </w:r>
      <w:proofErr w:type="spellEnd"/>
      <w:r w:rsidRPr="00915C16">
        <w:rPr>
          <w:rFonts w:ascii="Times New Roman" w:hAnsi="Times New Roman" w:cs="Times New Roman"/>
          <w:sz w:val="24"/>
          <w:szCs w:val="24"/>
        </w:rPr>
        <w:t xml:space="preserve">                                                       Member</w:t>
      </w:r>
    </w:p>
    <w:p w:rsidR="00501031" w:rsidRPr="00915C16" w:rsidRDefault="00501031" w:rsidP="00501031">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Fridah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Kisotu</w:t>
      </w:r>
      <w:proofErr w:type="spellEnd"/>
      <w:r w:rsidRPr="00915C16">
        <w:rPr>
          <w:rFonts w:ascii="Times New Roman" w:hAnsi="Times New Roman" w:cs="Times New Roman"/>
          <w:sz w:val="24"/>
          <w:szCs w:val="24"/>
        </w:rPr>
        <w:t xml:space="preserve">                                                          </w:t>
      </w:r>
      <w:r>
        <w:rPr>
          <w:rFonts w:ascii="Times New Roman" w:hAnsi="Times New Roman" w:cs="Times New Roman"/>
          <w:sz w:val="24"/>
          <w:szCs w:val="24"/>
        </w:rPr>
        <w:t>Member</w:t>
      </w:r>
    </w:p>
    <w:p w:rsidR="00501031" w:rsidRPr="00915C16" w:rsidRDefault="00501031" w:rsidP="005010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Joyce </w:t>
      </w:r>
      <w:proofErr w:type="spellStart"/>
      <w:r>
        <w:rPr>
          <w:rFonts w:ascii="Times New Roman" w:hAnsi="Times New Roman" w:cs="Times New Roman"/>
          <w:sz w:val="24"/>
          <w:szCs w:val="24"/>
        </w:rPr>
        <w:t>Leleito</w:t>
      </w:r>
      <w:proofErr w:type="spellEnd"/>
      <w:r w:rsidRPr="00915C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C16">
        <w:rPr>
          <w:rFonts w:ascii="Times New Roman" w:hAnsi="Times New Roman" w:cs="Times New Roman"/>
          <w:sz w:val="24"/>
          <w:szCs w:val="24"/>
        </w:rPr>
        <w:t xml:space="preserve">  Member</w:t>
      </w:r>
    </w:p>
    <w:p w:rsidR="00501031" w:rsidRPr="00915C16" w:rsidRDefault="00501031" w:rsidP="00501031">
      <w:pPr>
        <w:pStyle w:val="ListParagraph"/>
        <w:numPr>
          <w:ilvl w:val="0"/>
          <w:numId w:val="2"/>
        </w:numPr>
        <w:rPr>
          <w:rFonts w:ascii="Times New Roman" w:hAnsi="Times New Roman" w:cs="Times New Roman"/>
          <w:sz w:val="24"/>
          <w:szCs w:val="24"/>
        </w:rPr>
      </w:pPr>
      <w:proofErr w:type="spellStart"/>
      <w:r w:rsidRPr="00915C16">
        <w:rPr>
          <w:rFonts w:ascii="Times New Roman" w:hAnsi="Times New Roman" w:cs="Times New Roman"/>
          <w:sz w:val="24"/>
          <w:szCs w:val="24"/>
        </w:rPr>
        <w:t>Benard</w:t>
      </w:r>
      <w:proofErr w:type="spellEnd"/>
      <w:r w:rsidRPr="00915C16">
        <w:rPr>
          <w:rFonts w:ascii="Times New Roman" w:hAnsi="Times New Roman" w:cs="Times New Roman"/>
          <w:sz w:val="24"/>
          <w:szCs w:val="24"/>
        </w:rPr>
        <w:t xml:space="preserve"> </w:t>
      </w:r>
      <w:proofErr w:type="spellStart"/>
      <w:r w:rsidRPr="00915C16">
        <w:rPr>
          <w:rFonts w:ascii="Times New Roman" w:hAnsi="Times New Roman" w:cs="Times New Roman"/>
          <w:sz w:val="24"/>
          <w:szCs w:val="24"/>
        </w:rPr>
        <w:t>Kirui</w:t>
      </w:r>
      <w:proofErr w:type="spellEnd"/>
      <w:r w:rsidRPr="00915C16">
        <w:rPr>
          <w:rFonts w:ascii="Times New Roman" w:hAnsi="Times New Roman" w:cs="Times New Roman"/>
          <w:sz w:val="24"/>
          <w:szCs w:val="24"/>
        </w:rPr>
        <w:t xml:space="preserve">                                                        Member</w:t>
      </w:r>
    </w:p>
    <w:p w:rsidR="00501031" w:rsidRPr="00915C16" w:rsidRDefault="00501031" w:rsidP="00501031">
      <w:pPr>
        <w:pStyle w:val="ListParagraph"/>
        <w:numPr>
          <w:ilvl w:val="0"/>
          <w:numId w:val="2"/>
        </w:numPr>
        <w:rPr>
          <w:rFonts w:ascii="Times New Roman" w:hAnsi="Times New Roman" w:cs="Times New Roman"/>
          <w:sz w:val="24"/>
          <w:szCs w:val="24"/>
        </w:rPr>
      </w:pPr>
      <w:r w:rsidRPr="00915C16">
        <w:rPr>
          <w:rFonts w:ascii="Times New Roman" w:hAnsi="Times New Roman" w:cs="Times New Roman"/>
          <w:sz w:val="24"/>
          <w:szCs w:val="24"/>
        </w:rPr>
        <w:t xml:space="preserve">Esther </w:t>
      </w:r>
      <w:proofErr w:type="spellStart"/>
      <w:r w:rsidRPr="00915C16">
        <w:rPr>
          <w:rFonts w:ascii="Times New Roman" w:hAnsi="Times New Roman" w:cs="Times New Roman"/>
          <w:sz w:val="24"/>
          <w:szCs w:val="24"/>
        </w:rPr>
        <w:t>Kukuni</w:t>
      </w:r>
      <w:proofErr w:type="spellEnd"/>
      <w:r w:rsidRPr="00915C16">
        <w:rPr>
          <w:rFonts w:ascii="Times New Roman" w:hAnsi="Times New Roman" w:cs="Times New Roman"/>
          <w:sz w:val="24"/>
          <w:szCs w:val="24"/>
        </w:rPr>
        <w:t xml:space="preserve">                                                      Member</w:t>
      </w:r>
    </w:p>
    <w:p w:rsidR="00501031" w:rsidRPr="00915C16" w:rsidRDefault="00501031" w:rsidP="005010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Samuel Keene      </w:t>
      </w:r>
      <w:r w:rsidRPr="00915C16">
        <w:rPr>
          <w:rFonts w:ascii="Times New Roman" w:hAnsi="Times New Roman" w:cs="Times New Roman"/>
          <w:sz w:val="24"/>
          <w:szCs w:val="24"/>
        </w:rPr>
        <w:t xml:space="preserve">                                                PWDS</w:t>
      </w:r>
    </w:p>
    <w:p w:rsidR="00501031" w:rsidRDefault="00501031" w:rsidP="00501031">
      <w:pPr>
        <w:pStyle w:val="ListParagraph"/>
        <w:numPr>
          <w:ilvl w:val="0"/>
          <w:numId w:val="2"/>
        </w:numPr>
        <w:rPr>
          <w:rFonts w:ascii="Times New Roman" w:hAnsi="Times New Roman" w:cs="Times New Roman"/>
          <w:sz w:val="24"/>
          <w:szCs w:val="24"/>
        </w:rPr>
      </w:pPr>
      <w:r w:rsidRPr="00915C16">
        <w:rPr>
          <w:rFonts w:ascii="Times New Roman" w:hAnsi="Times New Roman" w:cs="Times New Roman"/>
          <w:sz w:val="24"/>
          <w:szCs w:val="24"/>
        </w:rPr>
        <w:t xml:space="preserve">Nick </w:t>
      </w:r>
      <w:proofErr w:type="spellStart"/>
      <w:r w:rsidRPr="00915C16">
        <w:rPr>
          <w:rFonts w:ascii="Times New Roman" w:hAnsi="Times New Roman" w:cs="Times New Roman"/>
          <w:sz w:val="24"/>
          <w:szCs w:val="24"/>
        </w:rPr>
        <w:t>Kupai</w:t>
      </w:r>
      <w:proofErr w:type="spellEnd"/>
      <w:r w:rsidRPr="00915C16">
        <w:rPr>
          <w:rFonts w:ascii="Times New Roman" w:hAnsi="Times New Roman" w:cs="Times New Roman"/>
          <w:sz w:val="24"/>
          <w:szCs w:val="24"/>
        </w:rPr>
        <w:t xml:space="preserve">                                                           Secretary</w:t>
      </w:r>
    </w:p>
    <w:p w:rsidR="00501031" w:rsidRPr="00B33F79" w:rsidRDefault="00501031" w:rsidP="00501031">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Mathius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Chishambo</w:t>
      </w:r>
      <w:proofErr w:type="spellEnd"/>
      <w:r>
        <w:rPr>
          <w:rFonts w:ascii="Times New Roman" w:hAnsi="Times New Roman" w:cs="Times New Roman"/>
          <w:sz w:val="24"/>
          <w:szCs w:val="24"/>
        </w:rPr>
        <w:t xml:space="preserve">                                             DCC</w:t>
      </w:r>
    </w:p>
    <w:p w:rsidR="00501031" w:rsidRPr="00915C16" w:rsidRDefault="00501031" w:rsidP="00501031">
      <w:pPr>
        <w:pStyle w:val="ListParagraph"/>
        <w:rPr>
          <w:rFonts w:ascii="Times New Roman" w:hAnsi="Times New Roman" w:cs="Times New Roman"/>
          <w:sz w:val="24"/>
          <w:szCs w:val="24"/>
        </w:rPr>
      </w:pPr>
    </w:p>
    <w:p w:rsidR="00501031" w:rsidRPr="00915C16" w:rsidRDefault="00501031" w:rsidP="00501031">
      <w:pPr>
        <w:rPr>
          <w:rFonts w:ascii="Times New Roman" w:hAnsi="Times New Roman" w:cs="Times New Roman"/>
          <w:b/>
          <w:sz w:val="24"/>
          <w:szCs w:val="24"/>
          <w:u w:val="single"/>
        </w:rPr>
      </w:pPr>
      <w:r w:rsidRPr="00915C16">
        <w:rPr>
          <w:rFonts w:ascii="Times New Roman" w:hAnsi="Times New Roman" w:cs="Times New Roman"/>
          <w:b/>
          <w:sz w:val="24"/>
          <w:szCs w:val="24"/>
          <w:u w:val="single"/>
        </w:rPr>
        <w:t>MIN</w:t>
      </w:r>
      <w:r>
        <w:rPr>
          <w:rFonts w:ascii="Times New Roman" w:hAnsi="Times New Roman" w:cs="Times New Roman"/>
          <w:b/>
          <w:sz w:val="24"/>
          <w:szCs w:val="24"/>
          <w:u w:val="single"/>
        </w:rPr>
        <w:t>3/9/19/20</w:t>
      </w:r>
      <w:r w:rsidRPr="00915C16">
        <w:rPr>
          <w:rFonts w:ascii="Times New Roman" w:hAnsi="Times New Roman" w:cs="Times New Roman"/>
          <w:b/>
          <w:sz w:val="24"/>
          <w:szCs w:val="24"/>
          <w:u w:val="single"/>
        </w:rPr>
        <w:t xml:space="preserve"> DECLARATION OF INTEREST</w:t>
      </w:r>
    </w:p>
    <w:p w:rsidR="00501031" w:rsidRPr="00915C16" w:rsidRDefault="00501031" w:rsidP="00501031">
      <w:pPr>
        <w:pStyle w:val="ListParagraph"/>
        <w:ind w:left="0"/>
        <w:rPr>
          <w:rFonts w:ascii="Times New Roman" w:hAnsi="Times New Roman" w:cs="Times New Roman"/>
          <w:sz w:val="24"/>
          <w:szCs w:val="24"/>
        </w:rPr>
      </w:pPr>
      <w:r w:rsidRPr="00915C16">
        <w:rPr>
          <w:rFonts w:ascii="Times New Roman" w:hAnsi="Times New Roman" w:cs="Times New Roman"/>
          <w:sz w:val="24"/>
          <w:szCs w:val="24"/>
        </w:rPr>
        <w:t>The chairman invited members to declare any interests that they might have in relation to the business to be transacted at the meeting. No declarations of interests were declared by the members.</w:t>
      </w:r>
    </w:p>
    <w:p w:rsidR="00501031" w:rsidRPr="00915C16" w:rsidRDefault="00501031" w:rsidP="00501031">
      <w:pPr>
        <w:pStyle w:val="ListParagraph"/>
        <w:ind w:left="0"/>
        <w:rPr>
          <w:rFonts w:ascii="Times New Roman" w:hAnsi="Times New Roman" w:cs="Times New Roman"/>
          <w:sz w:val="24"/>
          <w:szCs w:val="24"/>
        </w:rPr>
      </w:pPr>
      <w:r w:rsidRPr="00915C16">
        <w:rPr>
          <w:rFonts w:ascii="Times New Roman" w:hAnsi="Times New Roman" w:cs="Times New Roman"/>
          <w:b/>
          <w:sz w:val="24"/>
          <w:szCs w:val="24"/>
          <w:u w:val="single"/>
        </w:rPr>
        <w:t>MIN</w:t>
      </w:r>
      <w:r>
        <w:rPr>
          <w:rFonts w:ascii="Times New Roman" w:hAnsi="Times New Roman" w:cs="Times New Roman"/>
          <w:b/>
          <w:sz w:val="24"/>
          <w:szCs w:val="24"/>
          <w:u w:val="single"/>
        </w:rPr>
        <w:t xml:space="preserve"> 4/9/19/20</w:t>
      </w:r>
      <w:r w:rsidRPr="00915C16">
        <w:rPr>
          <w:rFonts w:ascii="Times New Roman" w:hAnsi="Times New Roman" w:cs="Times New Roman"/>
          <w:b/>
          <w:sz w:val="24"/>
          <w:szCs w:val="24"/>
          <w:u w:val="single"/>
        </w:rPr>
        <w:t xml:space="preserve"> CONFIRMATION OF PREVIOUS MINUTES</w:t>
      </w:r>
    </w:p>
    <w:p w:rsidR="00501031" w:rsidRPr="00915C16" w:rsidRDefault="00501031" w:rsidP="00501031">
      <w:pPr>
        <w:rPr>
          <w:rFonts w:ascii="Times New Roman" w:hAnsi="Times New Roman" w:cs="Times New Roman"/>
          <w:sz w:val="24"/>
          <w:szCs w:val="24"/>
        </w:rPr>
      </w:pPr>
      <w:r w:rsidRPr="00915C16">
        <w:rPr>
          <w:rFonts w:ascii="Times New Roman" w:hAnsi="Times New Roman" w:cs="Times New Roman"/>
          <w:sz w:val="24"/>
          <w:szCs w:val="24"/>
        </w:rPr>
        <w:t>The secretary read the minutes of the previous meeting,</w:t>
      </w:r>
      <w:r>
        <w:rPr>
          <w:rFonts w:ascii="Times New Roman" w:hAnsi="Times New Roman" w:cs="Times New Roman"/>
          <w:sz w:val="24"/>
          <w:szCs w:val="24"/>
        </w:rPr>
        <w:t xml:space="preserve"> Mr. John </w:t>
      </w:r>
      <w:proofErr w:type="spellStart"/>
      <w:r>
        <w:rPr>
          <w:rFonts w:ascii="Times New Roman" w:hAnsi="Times New Roman" w:cs="Times New Roman"/>
          <w:sz w:val="24"/>
          <w:szCs w:val="24"/>
        </w:rPr>
        <w:t>Sengeny</w:t>
      </w:r>
      <w:proofErr w:type="spellEnd"/>
      <w:r>
        <w:rPr>
          <w:rFonts w:ascii="Times New Roman" w:hAnsi="Times New Roman" w:cs="Times New Roman"/>
          <w:sz w:val="24"/>
          <w:szCs w:val="24"/>
        </w:rPr>
        <w:t xml:space="preserve"> and Mr. </w:t>
      </w:r>
      <w:proofErr w:type="spellStart"/>
      <w:r>
        <w:rPr>
          <w:rFonts w:ascii="Times New Roman" w:hAnsi="Times New Roman" w:cs="Times New Roman"/>
          <w:sz w:val="24"/>
          <w:szCs w:val="24"/>
        </w:rPr>
        <w:t>Benard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Kirui</w:t>
      </w:r>
      <w:proofErr w:type="spellEnd"/>
      <w:r>
        <w:rPr>
          <w:rFonts w:ascii="Times New Roman" w:hAnsi="Times New Roman" w:cs="Times New Roman"/>
          <w:sz w:val="24"/>
          <w:szCs w:val="24"/>
        </w:rPr>
        <w:t xml:space="preserve"> proposed and seconded the minutes respective</w:t>
      </w:r>
    </w:p>
    <w:p w:rsidR="00501031" w:rsidRPr="00747F5B" w:rsidRDefault="00501031" w:rsidP="00501031">
      <w:pPr>
        <w:rPr>
          <w:rFonts w:ascii="Times New Roman" w:hAnsi="Times New Roman" w:cs="Times New Roman"/>
          <w:b/>
          <w:sz w:val="24"/>
          <w:szCs w:val="24"/>
          <w:u w:val="single"/>
        </w:rPr>
      </w:pPr>
      <w:r>
        <w:rPr>
          <w:rFonts w:ascii="Times New Roman" w:hAnsi="Times New Roman" w:cs="Times New Roman"/>
          <w:b/>
          <w:sz w:val="24"/>
          <w:szCs w:val="24"/>
          <w:u w:val="single"/>
        </w:rPr>
        <w:t>Min 7/09/19/20 PROJECTS REALLOCATION AND RE-SUBMISSION</w:t>
      </w:r>
    </w:p>
    <w:p w:rsidR="00501031" w:rsidRDefault="00501031" w:rsidP="00501031">
      <w:pPr>
        <w:rPr>
          <w:rFonts w:ascii="Times New Roman" w:hAnsi="Times New Roman" w:cs="Times New Roman"/>
          <w:sz w:val="24"/>
          <w:szCs w:val="24"/>
        </w:rPr>
      </w:pPr>
      <w:r w:rsidRPr="00224464">
        <w:rPr>
          <w:rFonts w:ascii="Times New Roman" w:hAnsi="Times New Roman" w:cs="Times New Roman"/>
          <w:sz w:val="24"/>
          <w:szCs w:val="24"/>
        </w:rPr>
        <w:t xml:space="preserve">The chair tabled </w:t>
      </w:r>
      <w:r>
        <w:rPr>
          <w:rFonts w:ascii="Times New Roman" w:hAnsi="Times New Roman" w:cs="Times New Roman"/>
          <w:sz w:val="24"/>
          <w:szCs w:val="24"/>
        </w:rPr>
        <w:t>letters of request for reallocation and re-submission of various projects from the following schools</w:t>
      </w:r>
    </w:p>
    <w:p w:rsidR="00501031" w:rsidRDefault="00501031" w:rsidP="0050103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Nkorinkori</w:t>
      </w:r>
      <w:proofErr w:type="spellEnd"/>
      <w:r>
        <w:rPr>
          <w:rFonts w:ascii="Times New Roman" w:hAnsi="Times New Roman" w:cs="Times New Roman"/>
          <w:sz w:val="24"/>
          <w:szCs w:val="24"/>
        </w:rPr>
        <w:t xml:space="preserve"> Secondary School Bus-3,500,000</w:t>
      </w:r>
    </w:p>
    <w:p w:rsidR="00501031" w:rsidRDefault="00501031" w:rsidP="0050103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Keroka</w:t>
      </w:r>
      <w:proofErr w:type="spellEnd"/>
      <w:r>
        <w:rPr>
          <w:rFonts w:ascii="Times New Roman" w:hAnsi="Times New Roman" w:cs="Times New Roman"/>
          <w:sz w:val="24"/>
          <w:szCs w:val="24"/>
        </w:rPr>
        <w:t xml:space="preserve"> TTI-1,100,000-the project was declined by the Board</w:t>
      </w:r>
    </w:p>
    <w:p w:rsidR="00501031" w:rsidRDefault="00501031" w:rsidP="0050103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Ronkena</w:t>
      </w:r>
      <w:proofErr w:type="spellEnd"/>
      <w:r>
        <w:rPr>
          <w:rFonts w:ascii="Times New Roman" w:hAnsi="Times New Roman" w:cs="Times New Roman"/>
          <w:sz w:val="24"/>
          <w:szCs w:val="24"/>
        </w:rPr>
        <w:t xml:space="preserve"> secondary school lab -500,000- amount was revised from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5,000,000 to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4,500,000</w:t>
      </w:r>
    </w:p>
    <w:p w:rsidR="00501031" w:rsidRDefault="00501031" w:rsidP="00501031">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lastRenderedPageBreak/>
        <w:t>Olomonira</w:t>
      </w:r>
      <w:proofErr w:type="spellEnd"/>
      <w:r>
        <w:rPr>
          <w:rFonts w:ascii="Times New Roman" w:hAnsi="Times New Roman" w:cs="Times New Roman"/>
          <w:sz w:val="24"/>
          <w:szCs w:val="24"/>
        </w:rPr>
        <w:t xml:space="preserve"> primary school teachers house – 400,000- amount was revised from Ksh 1,400,000 to Ksh 1,000,000</w:t>
      </w:r>
    </w:p>
    <w:p w:rsidR="00501031" w:rsidRPr="00224464" w:rsidRDefault="00501031" w:rsidP="00501031">
      <w:pPr>
        <w:rPr>
          <w:rFonts w:ascii="Times New Roman" w:hAnsi="Times New Roman" w:cs="Times New Roman"/>
          <w:sz w:val="24"/>
          <w:szCs w:val="24"/>
        </w:rPr>
      </w:pPr>
    </w:p>
    <w:p w:rsidR="00501031" w:rsidRPr="00F54E73" w:rsidRDefault="00501031" w:rsidP="00501031">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Nkorinkori</w:t>
      </w:r>
      <w:proofErr w:type="spellEnd"/>
      <w:r>
        <w:rPr>
          <w:rFonts w:ascii="Times New Roman" w:hAnsi="Times New Roman" w:cs="Times New Roman"/>
          <w:sz w:val="24"/>
          <w:szCs w:val="24"/>
        </w:rPr>
        <w:t xml:space="preserve"> secondary school committee requested for co-funding of buses with Narok West </w:t>
      </w:r>
      <w:proofErr w:type="spellStart"/>
      <w:r>
        <w:rPr>
          <w:rFonts w:ascii="Times New Roman" w:hAnsi="Times New Roman" w:cs="Times New Roman"/>
          <w:sz w:val="24"/>
          <w:szCs w:val="24"/>
        </w:rPr>
        <w:t>ngcdf</w:t>
      </w:r>
      <w:proofErr w:type="spellEnd"/>
      <w:r>
        <w:rPr>
          <w:rFonts w:ascii="Times New Roman" w:hAnsi="Times New Roman" w:cs="Times New Roman"/>
          <w:sz w:val="24"/>
          <w:szCs w:val="24"/>
        </w:rPr>
        <w:t xml:space="preserve">. towards the end of the financial year the school Committee was not able to </w:t>
      </w:r>
      <w:proofErr w:type="spellStart"/>
      <w:r>
        <w:rPr>
          <w:rFonts w:ascii="Times New Roman" w:hAnsi="Times New Roman" w:cs="Times New Roman"/>
          <w:sz w:val="24"/>
          <w:szCs w:val="24"/>
        </w:rPr>
        <w:t>honor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it.</w:t>
      </w:r>
      <w:r w:rsidRPr="00F54E73">
        <w:rPr>
          <w:rFonts w:ascii="Times New Roman" w:hAnsi="Times New Roman" w:cs="Times New Roman"/>
          <w:sz w:val="24"/>
          <w:szCs w:val="24"/>
        </w:rPr>
        <w:t>Therefore</w:t>
      </w:r>
      <w:proofErr w:type="spellEnd"/>
      <w:proofErr w:type="gramEnd"/>
      <w:r w:rsidRPr="00F54E73">
        <w:rPr>
          <w:rFonts w:ascii="Times New Roman" w:hAnsi="Times New Roman" w:cs="Times New Roman"/>
          <w:sz w:val="24"/>
          <w:szCs w:val="24"/>
        </w:rPr>
        <w:t>, the committee proposes for reallocation of it as follows</w:t>
      </w:r>
    </w:p>
    <w:p w:rsidR="00501031" w:rsidRPr="00F54E73" w:rsidRDefault="00501031" w:rsidP="0050103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Bursary</w:t>
      </w:r>
      <w:r w:rsidRPr="005A3460">
        <w:rPr>
          <w:rFonts w:ascii="Times New Roman" w:hAnsi="Times New Roman" w:cs="Times New Roman"/>
          <w:sz w:val="24"/>
          <w:szCs w:val="24"/>
        </w:rPr>
        <w:t xml:space="preserve"> -</w:t>
      </w:r>
      <w:r>
        <w:rPr>
          <w:rFonts w:ascii="Times New Roman" w:hAnsi="Times New Roman" w:cs="Times New Roman"/>
          <w:b/>
          <w:sz w:val="24"/>
          <w:szCs w:val="24"/>
        </w:rPr>
        <w:t>3,7</w:t>
      </w:r>
      <w:r w:rsidRPr="006D40A9">
        <w:rPr>
          <w:rFonts w:ascii="Times New Roman" w:hAnsi="Times New Roman" w:cs="Times New Roman"/>
          <w:b/>
          <w:sz w:val="24"/>
          <w:szCs w:val="24"/>
        </w:rPr>
        <w:t>00,000</w:t>
      </w:r>
    </w:p>
    <w:p w:rsidR="00501031" w:rsidRPr="00F54E73" w:rsidRDefault="00501031" w:rsidP="00501031">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Oloibormurt</w:t>
      </w:r>
      <w:proofErr w:type="spellEnd"/>
      <w:r>
        <w:rPr>
          <w:rFonts w:ascii="Times New Roman" w:hAnsi="Times New Roman" w:cs="Times New Roman"/>
          <w:sz w:val="24"/>
          <w:szCs w:val="24"/>
        </w:rPr>
        <w:t xml:space="preserve"> primary school classroom-1,000,000</w:t>
      </w:r>
    </w:p>
    <w:p w:rsidR="00501031" w:rsidRPr="00F54E73" w:rsidRDefault="00501031" w:rsidP="00501031">
      <w:pPr>
        <w:pStyle w:val="ListParagraph"/>
        <w:numPr>
          <w:ilvl w:val="0"/>
          <w:numId w:val="4"/>
        </w:numPr>
        <w:rPr>
          <w:rFonts w:ascii="Times New Roman" w:hAnsi="Times New Roman" w:cs="Times New Roman"/>
          <w:b/>
          <w:sz w:val="24"/>
          <w:szCs w:val="24"/>
        </w:rPr>
      </w:pPr>
      <w:proofErr w:type="spellStart"/>
      <w:r w:rsidRPr="005A3460">
        <w:rPr>
          <w:rFonts w:ascii="Times New Roman" w:hAnsi="Times New Roman" w:cs="Times New Roman"/>
          <w:sz w:val="24"/>
          <w:szCs w:val="24"/>
        </w:rPr>
        <w:t>Olkiloriti</w:t>
      </w:r>
      <w:proofErr w:type="spellEnd"/>
      <w:r>
        <w:rPr>
          <w:rFonts w:ascii="Times New Roman" w:hAnsi="Times New Roman" w:cs="Times New Roman"/>
          <w:sz w:val="24"/>
          <w:szCs w:val="24"/>
        </w:rPr>
        <w:t xml:space="preserve"> primary school 3 no. 3 door toilet</w:t>
      </w:r>
      <w:r w:rsidRPr="005A3460">
        <w:rPr>
          <w:rFonts w:ascii="Times New Roman" w:hAnsi="Times New Roman" w:cs="Times New Roman"/>
          <w:sz w:val="24"/>
          <w:szCs w:val="24"/>
        </w:rPr>
        <w:t xml:space="preserve"> </w:t>
      </w:r>
      <w:r>
        <w:rPr>
          <w:rFonts w:ascii="Times New Roman" w:hAnsi="Times New Roman" w:cs="Times New Roman"/>
          <w:sz w:val="24"/>
          <w:szCs w:val="24"/>
        </w:rPr>
        <w:t xml:space="preserve">each </w:t>
      </w:r>
      <w:r w:rsidRPr="005A3460">
        <w:rPr>
          <w:rFonts w:ascii="Times New Roman" w:hAnsi="Times New Roman" w:cs="Times New Roman"/>
          <w:sz w:val="24"/>
          <w:szCs w:val="24"/>
        </w:rPr>
        <w:t>-</w:t>
      </w:r>
      <w:r>
        <w:rPr>
          <w:rFonts w:ascii="Times New Roman" w:hAnsi="Times New Roman" w:cs="Times New Roman"/>
          <w:b/>
          <w:sz w:val="24"/>
          <w:szCs w:val="24"/>
        </w:rPr>
        <w:t>8</w:t>
      </w:r>
      <w:r w:rsidRPr="005A3460">
        <w:rPr>
          <w:rFonts w:ascii="Times New Roman" w:hAnsi="Times New Roman" w:cs="Times New Roman"/>
          <w:b/>
          <w:sz w:val="24"/>
          <w:szCs w:val="24"/>
        </w:rPr>
        <w:t>00,000</w:t>
      </w:r>
      <w:r w:rsidRPr="00F54E73">
        <w:rPr>
          <w:rFonts w:ascii="Times New Roman" w:hAnsi="Times New Roman" w:cs="Times New Roman"/>
          <w:sz w:val="24"/>
          <w:szCs w:val="24"/>
        </w:rPr>
        <w:t>.</w:t>
      </w:r>
      <w:r w:rsidRPr="00F54E73">
        <w:rPr>
          <w:rFonts w:ascii="Times New Roman" w:hAnsi="Times New Roman" w:cs="Times New Roman"/>
          <w:sz w:val="24"/>
        </w:rPr>
        <w:t xml:space="preserve"> </w:t>
      </w:r>
    </w:p>
    <w:p w:rsidR="00501031" w:rsidRPr="00915C16" w:rsidRDefault="00501031" w:rsidP="00501031">
      <w:pPr>
        <w:rPr>
          <w:rFonts w:ascii="Times New Roman" w:hAnsi="Times New Roman" w:cs="Times New Roman"/>
          <w:b/>
          <w:sz w:val="24"/>
          <w:szCs w:val="24"/>
          <w:u w:val="single"/>
        </w:rPr>
      </w:pPr>
      <w:r w:rsidRPr="00915C16">
        <w:rPr>
          <w:rFonts w:ascii="Times New Roman" w:hAnsi="Times New Roman" w:cs="Times New Roman"/>
          <w:b/>
          <w:sz w:val="24"/>
          <w:szCs w:val="24"/>
          <w:u w:val="single"/>
        </w:rPr>
        <w:t xml:space="preserve">CDFC budget </w:t>
      </w:r>
      <w:r>
        <w:rPr>
          <w:rFonts w:ascii="Times New Roman" w:hAnsi="Times New Roman" w:cs="Times New Roman"/>
          <w:b/>
          <w:sz w:val="24"/>
          <w:szCs w:val="24"/>
          <w:u w:val="single"/>
        </w:rPr>
        <w:t xml:space="preserve">for the todays meeting </w:t>
      </w:r>
    </w:p>
    <w:tbl>
      <w:tblPr>
        <w:tblStyle w:val="TableGrid"/>
        <w:tblW w:w="0" w:type="auto"/>
        <w:tblInd w:w="360" w:type="dxa"/>
        <w:tblLook w:val="04A0" w:firstRow="1" w:lastRow="0" w:firstColumn="1" w:lastColumn="0" w:noHBand="0" w:noVBand="1"/>
      </w:tblPr>
      <w:tblGrid>
        <w:gridCol w:w="1518"/>
        <w:gridCol w:w="1954"/>
        <w:gridCol w:w="72"/>
        <w:gridCol w:w="1073"/>
        <w:gridCol w:w="52"/>
        <w:gridCol w:w="874"/>
        <w:gridCol w:w="66"/>
        <w:gridCol w:w="1025"/>
        <w:gridCol w:w="64"/>
        <w:gridCol w:w="843"/>
        <w:gridCol w:w="228"/>
        <w:gridCol w:w="1221"/>
      </w:tblGrid>
      <w:tr w:rsidR="00501031" w:rsidRPr="008572BF" w:rsidTr="009F11C1">
        <w:tc>
          <w:tcPr>
            <w:tcW w:w="1518" w:type="dxa"/>
          </w:tcPr>
          <w:p w:rsidR="00501031" w:rsidRPr="008572BF" w:rsidRDefault="00501031" w:rsidP="009F11C1">
            <w:pPr>
              <w:pStyle w:val="NormalWeb"/>
              <w:rPr>
                <w:rStyle w:val="Strong"/>
              </w:rPr>
            </w:pPr>
          </w:p>
        </w:tc>
        <w:tc>
          <w:tcPr>
            <w:tcW w:w="2026" w:type="dxa"/>
            <w:gridSpan w:val="2"/>
          </w:tcPr>
          <w:p w:rsidR="00501031" w:rsidRPr="008572BF" w:rsidRDefault="00501031" w:rsidP="009F11C1">
            <w:pPr>
              <w:pStyle w:val="NormalWeb"/>
              <w:rPr>
                <w:rStyle w:val="Strong"/>
              </w:rPr>
            </w:pPr>
          </w:p>
        </w:tc>
        <w:tc>
          <w:tcPr>
            <w:tcW w:w="1125" w:type="dxa"/>
            <w:gridSpan w:val="2"/>
          </w:tcPr>
          <w:p w:rsidR="00501031" w:rsidRPr="008572BF" w:rsidRDefault="00501031" w:rsidP="009F11C1">
            <w:pPr>
              <w:pStyle w:val="NormalWeb"/>
              <w:rPr>
                <w:rStyle w:val="Strong"/>
              </w:rPr>
            </w:pPr>
          </w:p>
        </w:tc>
        <w:tc>
          <w:tcPr>
            <w:tcW w:w="940" w:type="dxa"/>
            <w:gridSpan w:val="2"/>
          </w:tcPr>
          <w:p w:rsidR="00501031" w:rsidRPr="008572BF" w:rsidRDefault="00501031" w:rsidP="009F11C1">
            <w:pPr>
              <w:pStyle w:val="NormalWeb"/>
              <w:rPr>
                <w:rStyle w:val="Strong"/>
              </w:rPr>
            </w:pPr>
          </w:p>
        </w:tc>
        <w:tc>
          <w:tcPr>
            <w:tcW w:w="1089" w:type="dxa"/>
            <w:gridSpan w:val="2"/>
          </w:tcPr>
          <w:p w:rsidR="00501031" w:rsidRPr="008572BF" w:rsidRDefault="00501031" w:rsidP="009F11C1">
            <w:pPr>
              <w:pStyle w:val="NormalWeb"/>
              <w:rPr>
                <w:rStyle w:val="Strong"/>
              </w:rPr>
            </w:pPr>
          </w:p>
        </w:tc>
        <w:tc>
          <w:tcPr>
            <w:tcW w:w="1071" w:type="dxa"/>
            <w:gridSpan w:val="2"/>
          </w:tcPr>
          <w:p w:rsidR="00501031" w:rsidRPr="008572BF" w:rsidRDefault="00501031" w:rsidP="009F11C1">
            <w:pPr>
              <w:pStyle w:val="NormalWeb"/>
              <w:rPr>
                <w:rStyle w:val="Strong"/>
              </w:rPr>
            </w:pPr>
          </w:p>
        </w:tc>
        <w:tc>
          <w:tcPr>
            <w:tcW w:w="1221" w:type="dxa"/>
          </w:tcPr>
          <w:p w:rsidR="00501031" w:rsidRPr="008572BF" w:rsidRDefault="00501031" w:rsidP="009F11C1">
            <w:pPr>
              <w:pStyle w:val="NormalWeb"/>
              <w:rPr>
                <w:rStyle w:val="Strong"/>
              </w:rPr>
            </w:pPr>
          </w:p>
        </w:tc>
      </w:tr>
      <w:tr w:rsidR="00501031" w:rsidRPr="008572BF" w:rsidTr="009F11C1">
        <w:tc>
          <w:tcPr>
            <w:tcW w:w="1518" w:type="dxa"/>
          </w:tcPr>
          <w:p w:rsidR="00501031" w:rsidRPr="008572BF" w:rsidRDefault="00501031" w:rsidP="009F11C1">
            <w:pPr>
              <w:pStyle w:val="NormalWeb"/>
              <w:rPr>
                <w:rStyle w:val="Strong"/>
              </w:rPr>
            </w:pPr>
            <w:r w:rsidRPr="008572BF">
              <w:rPr>
                <w:rStyle w:val="Strong"/>
              </w:rPr>
              <w:t>S/NO.</w:t>
            </w:r>
          </w:p>
        </w:tc>
        <w:tc>
          <w:tcPr>
            <w:tcW w:w="1954" w:type="dxa"/>
          </w:tcPr>
          <w:p w:rsidR="00501031" w:rsidRPr="008572BF" w:rsidRDefault="00501031" w:rsidP="009F11C1">
            <w:pPr>
              <w:pStyle w:val="NormalWeb"/>
              <w:rPr>
                <w:rStyle w:val="Strong"/>
              </w:rPr>
            </w:pPr>
            <w:r w:rsidRPr="008572BF">
              <w:rPr>
                <w:rStyle w:val="Strong"/>
              </w:rPr>
              <w:t>DESCRIPTION</w:t>
            </w:r>
          </w:p>
        </w:tc>
        <w:tc>
          <w:tcPr>
            <w:tcW w:w="1145" w:type="dxa"/>
            <w:gridSpan w:val="2"/>
          </w:tcPr>
          <w:p w:rsidR="00501031" w:rsidRPr="008572BF" w:rsidRDefault="00501031" w:rsidP="009F11C1">
            <w:pPr>
              <w:pStyle w:val="NormalWeb"/>
              <w:rPr>
                <w:rStyle w:val="Strong"/>
              </w:rPr>
            </w:pPr>
            <w:r w:rsidRPr="008572BF">
              <w:rPr>
                <w:rStyle w:val="Strong"/>
              </w:rPr>
              <w:t>NO.OF DAYS</w:t>
            </w:r>
          </w:p>
        </w:tc>
        <w:tc>
          <w:tcPr>
            <w:tcW w:w="926" w:type="dxa"/>
            <w:gridSpan w:val="2"/>
          </w:tcPr>
          <w:p w:rsidR="00501031" w:rsidRPr="008572BF" w:rsidRDefault="00501031" w:rsidP="009F11C1">
            <w:pPr>
              <w:pStyle w:val="NormalWeb"/>
              <w:rPr>
                <w:rStyle w:val="Strong"/>
              </w:rPr>
            </w:pPr>
          </w:p>
        </w:tc>
        <w:tc>
          <w:tcPr>
            <w:tcW w:w="1091" w:type="dxa"/>
            <w:gridSpan w:val="2"/>
          </w:tcPr>
          <w:p w:rsidR="00501031" w:rsidRPr="008572BF" w:rsidRDefault="00501031" w:rsidP="009F11C1">
            <w:pPr>
              <w:pStyle w:val="NormalWeb"/>
              <w:rPr>
                <w:rStyle w:val="Strong"/>
              </w:rPr>
            </w:pPr>
            <w:r w:rsidRPr="008572BF">
              <w:rPr>
                <w:rStyle w:val="Strong"/>
              </w:rPr>
              <w:t>NO. OF PAX</w:t>
            </w:r>
          </w:p>
        </w:tc>
        <w:tc>
          <w:tcPr>
            <w:tcW w:w="907" w:type="dxa"/>
            <w:gridSpan w:val="2"/>
          </w:tcPr>
          <w:p w:rsidR="00501031" w:rsidRPr="008572BF" w:rsidRDefault="00501031" w:rsidP="009F11C1">
            <w:pPr>
              <w:pStyle w:val="NormalWeb"/>
              <w:rPr>
                <w:rStyle w:val="Strong"/>
              </w:rPr>
            </w:pPr>
            <w:r w:rsidRPr="008572BF">
              <w:rPr>
                <w:rStyle w:val="Strong"/>
              </w:rPr>
              <w:t>@</w:t>
            </w:r>
          </w:p>
        </w:tc>
        <w:tc>
          <w:tcPr>
            <w:tcW w:w="1449" w:type="dxa"/>
            <w:gridSpan w:val="2"/>
          </w:tcPr>
          <w:p w:rsidR="00501031" w:rsidRPr="008572BF" w:rsidRDefault="00501031" w:rsidP="009F11C1">
            <w:pPr>
              <w:pStyle w:val="NormalWeb"/>
              <w:rPr>
                <w:rStyle w:val="Strong"/>
              </w:rPr>
            </w:pPr>
            <w:r w:rsidRPr="008572BF">
              <w:rPr>
                <w:rStyle w:val="Strong"/>
              </w:rPr>
              <w:t>AMOIUNT</w:t>
            </w:r>
          </w:p>
        </w:tc>
      </w:tr>
      <w:tr w:rsidR="00501031" w:rsidTr="009F11C1">
        <w:tc>
          <w:tcPr>
            <w:tcW w:w="1518" w:type="dxa"/>
          </w:tcPr>
          <w:p w:rsidR="00501031" w:rsidRDefault="00501031" w:rsidP="009F11C1">
            <w:pPr>
              <w:pStyle w:val="NormalWeb"/>
              <w:rPr>
                <w:rStyle w:val="Strong"/>
                <w:b w:val="0"/>
              </w:rPr>
            </w:pPr>
            <w:r>
              <w:rPr>
                <w:rStyle w:val="Strong"/>
                <w:b w:val="0"/>
              </w:rPr>
              <w:t>1</w:t>
            </w:r>
          </w:p>
        </w:tc>
        <w:tc>
          <w:tcPr>
            <w:tcW w:w="2026" w:type="dxa"/>
            <w:gridSpan w:val="2"/>
          </w:tcPr>
          <w:p w:rsidR="00501031" w:rsidRDefault="00501031" w:rsidP="009F11C1">
            <w:pPr>
              <w:pStyle w:val="NormalWeb"/>
              <w:rPr>
                <w:rStyle w:val="Strong"/>
                <w:b w:val="0"/>
              </w:rPr>
            </w:pPr>
            <w:proofErr w:type="spellStart"/>
            <w:r>
              <w:rPr>
                <w:rStyle w:val="Strong"/>
                <w:b w:val="0"/>
              </w:rPr>
              <w:t>Cdfc</w:t>
            </w:r>
            <w:proofErr w:type="spellEnd"/>
            <w:r>
              <w:rPr>
                <w:rStyle w:val="Strong"/>
                <w:b w:val="0"/>
              </w:rPr>
              <w:t xml:space="preserve"> Allowances </w:t>
            </w:r>
          </w:p>
        </w:tc>
        <w:tc>
          <w:tcPr>
            <w:tcW w:w="1125" w:type="dxa"/>
            <w:gridSpan w:val="2"/>
          </w:tcPr>
          <w:p w:rsidR="00501031" w:rsidRDefault="00501031" w:rsidP="009F11C1">
            <w:pPr>
              <w:pStyle w:val="NormalWeb"/>
              <w:rPr>
                <w:rStyle w:val="Strong"/>
                <w:b w:val="0"/>
              </w:rPr>
            </w:pPr>
            <w:r>
              <w:rPr>
                <w:rStyle w:val="Strong"/>
                <w:b w:val="0"/>
              </w:rPr>
              <w:t>1</w:t>
            </w:r>
          </w:p>
        </w:tc>
        <w:tc>
          <w:tcPr>
            <w:tcW w:w="940" w:type="dxa"/>
            <w:gridSpan w:val="2"/>
          </w:tcPr>
          <w:p w:rsidR="00501031" w:rsidRDefault="00501031" w:rsidP="009F11C1">
            <w:pPr>
              <w:pStyle w:val="NormalWeb"/>
              <w:rPr>
                <w:rStyle w:val="Strong"/>
                <w:b w:val="0"/>
              </w:rPr>
            </w:pPr>
          </w:p>
        </w:tc>
        <w:tc>
          <w:tcPr>
            <w:tcW w:w="1089" w:type="dxa"/>
            <w:gridSpan w:val="2"/>
          </w:tcPr>
          <w:p w:rsidR="00501031" w:rsidRDefault="00501031" w:rsidP="009F11C1">
            <w:pPr>
              <w:pStyle w:val="NormalWeb"/>
              <w:rPr>
                <w:rStyle w:val="Strong"/>
                <w:b w:val="0"/>
              </w:rPr>
            </w:pPr>
            <w:r>
              <w:rPr>
                <w:rStyle w:val="Strong"/>
                <w:b w:val="0"/>
              </w:rPr>
              <w:t>8</w:t>
            </w:r>
          </w:p>
        </w:tc>
        <w:tc>
          <w:tcPr>
            <w:tcW w:w="1071" w:type="dxa"/>
            <w:gridSpan w:val="2"/>
          </w:tcPr>
          <w:p w:rsidR="00501031" w:rsidRDefault="00501031" w:rsidP="009F11C1">
            <w:pPr>
              <w:pStyle w:val="NormalWeb"/>
              <w:rPr>
                <w:rStyle w:val="Strong"/>
                <w:b w:val="0"/>
              </w:rPr>
            </w:pPr>
            <w:r>
              <w:rPr>
                <w:rStyle w:val="Strong"/>
                <w:b w:val="0"/>
              </w:rPr>
              <w:t>5000</w:t>
            </w:r>
          </w:p>
        </w:tc>
        <w:tc>
          <w:tcPr>
            <w:tcW w:w="1221" w:type="dxa"/>
          </w:tcPr>
          <w:p w:rsidR="00501031" w:rsidRDefault="00501031" w:rsidP="009F11C1">
            <w:pPr>
              <w:pStyle w:val="NormalWeb"/>
              <w:rPr>
                <w:rStyle w:val="Strong"/>
                <w:b w:val="0"/>
              </w:rPr>
            </w:pPr>
            <w:r>
              <w:rPr>
                <w:rStyle w:val="Strong"/>
                <w:b w:val="0"/>
              </w:rPr>
              <w:t>40,000</w:t>
            </w:r>
          </w:p>
        </w:tc>
      </w:tr>
      <w:tr w:rsidR="00501031" w:rsidTr="009F11C1">
        <w:tc>
          <w:tcPr>
            <w:tcW w:w="1518" w:type="dxa"/>
          </w:tcPr>
          <w:p w:rsidR="00501031" w:rsidRDefault="00501031" w:rsidP="009F11C1">
            <w:pPr>
              <w:pStyle w:val="NormalWeb"/>
              <w:rPr>
                <w:rStyle w:val="Strong"/>
                <w:b w:val="0"/>
              </w:rPr>
            </w:pPr>
            <w:r>
              <w:rPr>
                <w:rStyle w:val="Strong"/>
                <w:b w:val="0"/>
              </w:rPr>
              <w:t>2</w:t>
            </w:r>
          </w:p>
        </w:tc>
        <w:tc>
          <w:tcPr>
            <w:tcW w:w="2026" w:type="dxa"/>
            <w:gridSpan w:val="2"/>
          </w:tcPr>
          <w:p w:rsidR="00501031" w:rsidRDefault="00501031" w:rsidP="009F11C1">
            <w:pPr>
              <w:pStyle w:val="NormalWeb"/>
              <w:rPr>
                <w:rStyle w:val="Strong"/>
                <w:b w:val="0"/>
              </w:rPr>
            </w:pPr>
            <w:r>
              <w:rPr>
                <w:rStyle w:val="Strong"/>
                <w:b w:val="0"/>
              </w:rPr>
              <w:t>Chair Allowance</w:t>
            </w:r>
          </w:p>
        </w:tc>
        <w:tc>
          <w:tcPr>
            <w:tcW w:w="1125" w:type="dxa"/>
            <w:gridSpan w:val="2"/>
          </w:tcPr>
          <w:p w:rsidR="00501031" w:rsidRDefault="00501031" w:rsidP="009F11C1">
            <w:pPr>
              <w:pStyle w:val="NormalWeb"/>
              <w:rPr>
                <w:rStyle w:val="Strong"/>
                <w:b w:val="0"/>
              </w:rPr>
            </w:pPr>
          </w:p>
        </w:tc>
        <w:tc>
          <w:tcPr>
            <w:tcW w:w="940" w:type="dxa"/>
            <w:gridSpan w:val="2"/>
          </w:tcPr>
          <w:p w:rsidR="00501031" w:rsidRDefault="00501031" w:rsidP="009F11C1">
            <w:pPr>
              <w:pStyle w:val="NormalWeb"/>
              <w:rPr>
                <w:rStyle w:val="Strong"/>
                <w:b w:val="0"/>
              </w:rPr>
            </w:pPr>
          </w:p>
        </w:tc>
        <w:tc>
          <w:tcPr>
            <w:tcW w:w="1089" w:type="dxa"/>
            <w:gridSpan w:val="2"/>
          </w:tcPr>
          <w:p w:rsidR="00501031" w:rsidRDefault="00501031" w:rsidP="009F11C1">
            <w:pPr>
              <w:pStyle w:val="NormalWeb"/>
              <w:rPr>
                <w:rStyle w:val="Strong"/>
                <w:b w:val="0"/>
              </w:rPr>
            </w:pPr>
            <w:r>
              <w:rPr>
                <w:rStyle w:val="Strong"/>
                <w:b w:val="0"/>
              </w:rPr>
              <w:t>1</w:t>
            </w:r>
          </w:p>
        </w:tc>
        <w:tc>
          <w:tcPr>
            <w:tcW w:w="1071" w:type="dxa"/>
            <w:gridSpan w:val="2"/>
          </w:tcPr>
          <w:p w:rsidR="00501031" w:rsidRDefault="00501031" w:rsidP="009F11C1">
            <w:pPr>
              <w:pStyle w:val="NormalWeb"/>
              <w:rPr>
                <w:rStyle w:val="Strong"/>
                <w:b w:val="0"/>
              </w:rPr>
            </w:pPr>
            <w:r>
              <w:rPr>
                <w:rStyle w:val="Strong"/>
                <w:b w:val="0"/>
              </w:rPr>
              <w:t>7000</w:t>
            </w:r>
          </w:p>
        </w:tc>
        <w:tc>
          <w:tcPr>
            <w:tcW w:w="1221" w:type="dxa"/>
          </w:tcPr>
          <w:p w:rsidR="00501031" w:rsidRDefault="00501031" w:rsidP="009F11C1">
            <w:pPr>
              <w:pStyle w:val="NormalWeb"/>
              <w:rPr>
                <w:rStyle w:val="Strong"/>
                <w:b w:val="0"/>
              </w:rPr>
            </w:pPr>
            <w:r>
              <w:rPr>
                <w:rStyle w:val="Strong"/>
                <w:b w:val="0"/>
              </w:rPr>
              <w:t>7,000</w:t>
            </w:r>
          </w:p>
        </w:tc>
      </w:tr>
      <w:tr w:rsidR="00501031" w:rsidTr="009F11C1">
        <w:tc>
          <w:tcPr>
            <w:tcW w:w="1518" w:type="dxa"/>
          </w:tcPr>
          <w:p w:rsidR="00501031" w:rsidRDefault="00501031" w:rsidP="009F11C1">
            <w:pPr>
              <w:pStyle w:val="NormalWeb"/>
              <w:rPr>
                <w:rStyle w:val="Strong"/>
                <w:b w:val="0"/>
              </w:rPr>
            </w:pPr>
          </w:p>
        </w:tc>
        <w:tc>
          <w:tcPr>
            <w:tcW w:w="2026" w:type="dxa"/>
            <w:gridSpan w:val="2"/>
          </w:tcPr>
          <w:p w:rsidR="00501031" w:rsidRDefault="00501031" w:rsidP="009F11C1">
            <w:pPr>
              <w:pStyle w:val="NormalWeb"/>
              <w:rPr>
                <w:rStyle w:val="Strong"/>
                <w:b w:val="0"/>
              </w:rPr>
            </w:pPr>
            <w:r>
              <w:rPr>
                <w:rStyle w:val="Strong"/>
                <w:b w:val="0"/>
              </w:rPr>
              <w:t>Refreshments</w:t>
            </w:r>
          </w:p>
        </w:tc>
        <w:tc>
          <w:tcPr>
            <w:tcW w:w="1125" w:type="dxa"/>
            <w:gridSpan w:val="2"/>
          </w:tcPr>
          <w:p w:rsidR="00501031" w:rsidRDefault="00501031" w:rsidP="009F11C1">
            <w:pPr>
              <w:pStyle w:val="NormalWeb"/>
              <w:rPr>
                <w:rStyle w:val="Strong"/>
                <w:b w:val="0"/>
              </w:rPr>
            </w:pPr>
          </w:p>
        </w:tc>
        <w:tc>
          <w:tcPr>
            <w:tcW w:w="940" w:type="dxa"/>
            <w:gridSpan w:val="2"/>
          </w:tcPr>
          <w:p w:rsidR="00501031" w:rsidRDefault="00501031" w:rsidP="009F11C1">
            <w:pPr>
              <w:pStyle w:val="NormalWeb"/>
              <w:rPr>
                <w:rStyle w:val="Strong"/>
                <w:b w:val="0"/>
              </w:rPr>
            </w:pPr>
          </w:p>
        </w:tc>
        <w:tc>
          <w:tcPr>
            <w:tcW w:w="1089" w:type="dxa"/>
            <w:gridSpan w:val="2"/>
          </w:tcPr>
          <w:p w:rsidR="00501031" w:rsidRDefault="00501031" w:rsidP="009F11C1">
            <w:pPr>
              <w:pStyle w:val="NormalWeb"/>
              <w:rPr>
                <w:rStyle w:val="Strong"/>
                <w:b w:val="0"/>
              </w:rPr>
            </w:pPr>
          </w:p>
        </w:tc>
        <w:tc>
          <w:tcPr>
            <w:tcW w:w="1071" w:type="dxa"/>
            <w:gridSpan w:val="2"/>
          </w:tcPr>
          <w:p w:rsidR="00501031" w:rsidRDefault="00501031" w:rsidP="009F11C1">
            <w:pPr>
              <w:pStyle w:val="NormalWeb"/>
              <w:rPr>
                <w:rStyle w:val="Strong"/>
                <w:b w:val="0"/>
              </w:rPr>
            </w:pPr>
          </w:p>
        </w:tc>
        <w:tc>
          <w:tcPr>
            <w:tcW w:w="1221" w:type="dxa"/>
          </w:tcPr>
          <w:p w:rsidR="00501031" w:rsidRDefault="00501031" w:rsidP="009F11C1">
            <w:pPr>
              <w:pStyle w:val="NormalWeb"/>
              <w:rPr>
                <w:rStyle w:val="Strong"/>
                <w:b w:val="0"/>
              </w:rPr>
            </w:pPr>
            <w:r>
              <w:rPr>
                <w:rStyle w:val="Strong"/>
                <w:b w:val="0"/>
              </w:rPr>
              <w:t>10,000</w:t>
            </w:r>
          </w:p>
        </w:tc>
      </w:tr>
      <w:tr w:rsidR="00501031" w:rsidRPr="004A0D40" w:rsidTr="009F11C1">
        <w:tc>
          <w:tcPr>
            <w:tcW w:w="1518" w:type="dxa"/>
          </w:tcPr>
          <w:p w:rsidR="00501031" w:rsidRPr="004A0D40" w:rsidRDefault="00501031" w:rsidP="009F11C1">
            <w:pPr>
              <w:pStyle w:val="NormalWeb"/>
              <w:rPr>
                <w:rStyle w:val="Strong"/>
                <w:b w:val="0"/>
              </w:rPr>
            </w:pPr>
          </w:p>
        </w:tc>
        <w:tc>
          <w:tcPr>
            <w:tcW w:w="2026" w:type="dxa"/>
            <w:gridSpan w:val="2"/>
          </w:tcPr>
          <w:p w:rsidR="00501031" w:rsidRPr="004A0D40" w:rsidRDefault="00501031" w:rsidP="009F11C1">
            <w:pPr>
              <w:pStyle w:val="NormalWeb"/>
              <w:rPr>
                <w:rStyle w:val="Strong"/>
                <w:b w:val="0"/>
              </w:rPr>
            </w:pPr>
          </w:p>
        </w:tc>
        <w:tc>
          <w:tcPr>
            <w:tcW w:w="1125" w:type="dxa"/>
            <w:gridSpan w:val="2"/>
          </w:tcPr>
          <w:p w:rsidR="00501031" w:rsidRPr="004A0D40" w:rsidRDefault="00501031" w:rsidP="009F11C1">
            <w:pPr>
              <w:pStyle w:val="NormalWeb"/>
              <w:rPr>
                <w:rStyle w:val="Strong"/>
                <w:b w:val="0"/>
              </w:rPr>
            </w:pPr>
          </w:p>
        </w:tc>
        <w:tc>
          <w:tcPr>
            <w:tcW w:w="940" w:type="dxa"/>
            <w:gridSpan w:val="2"/>
          </w:tcPr>
          <w:p w:rsidR="00501031" w:rsidRPr="004A0D40" w:rsidRDefault="00501031" w:rsidP="009F11C1">
            <w:pPr>
              <w:pStyle w:val="NormalWeb"/>
              <w:rPr>
                <w:rStyle w:val="Strong"/>
                <w:b w:val="0"/>
              </w:rPr>
            </w:pPr>
          </w:p>
        </w:tc>
        <w:tc>
          <w:tcPr>
            <w:tcW w:w="1089" w:type="dxa"/>
            <w:gridSpan w:val="2"/>
          </w:tcPr>
          <w:p w:rsidR="00501031" w:rsidRPr="004A0D40" w:rsidRDefault="00501031" w:rsidP="009F11C1">
            <w:pPr>
              <w:pStyle w:val="NormalWeb"/>
              <w:rPr>
                <w:rStyle w:val="Strong"/>
                <w:b w:val="0"/>
              </w:rPr>
            </w:pPr>
          </w:p>
        </w:tc>
        <w:tc>
          <w:tcPr>
            <w:tcW w:w="1071" w:type="dxa"/>
            <w:gridSpan w:val="2"/>
          </w:tcPr>
          <w:p w:rsidR="00501031" w:rsidRPr="004A0D40" w:rsidRDefault="00501031" w:rsidP="009F11C1">
            <w:pPr>
              <w:pStyle w:val="NormalWeb"/>
              <w:rPr>
                <w:rStyle w:val="Strong"/>
                <w:b w:val="0"/>
              </w:rPr>
            </w:pPr>
          </w:p>
        </w:tc>
        <w:tc>
          <w:tcPr>
            <w:tcW w:w="1221" w:type="dxa"/>
          </w:tcPr>
          <w:p w:rsidR="00501031" w:rsidRPr="004A0D40" w:rsidRDefault="00501031" w:rsidP="009F11C1">
            <w:pPr>
              <w:pStyle w:val="NormalWeb"/>
              <w:rPr>
                <w:rStyle w:val="Strong"/>
                <w:b w:val="0"/>
              </w:rPr>
            </w:pPr>
            <w:r>
              <w:rPr>
                <w:rStyle w:val="Strong"/>
                <w:b w:val="0"/>
              </w:rPr>
              <w:t>57,000</w:t>
            </w:r>
          </w:p>
        </w:tc>
      </w:tr>
    </w:tbl>
    <w:p w:rsidR="00501031" w:rsidRDefault="00501031" w:rsidP="00501031">
      <w:pPr>
        <w:pStyle w:val="ListParagraph"/>
        <w:ind w:left="360"/>
        <w:rPr>
          <w:rFonts w:ascii="Times New Roman" w:hAnsi="Times New Roman" w:cs="Times New Roman"/>
          <w:sz w:val="24"/>
        </w:rPr>
      </w:pPr>
    </w:p>
    <w:p w:rsidR="00501031" w:rsidRPr="00F54E73" w:rsidRDefault="00501031" w:rsidP="00501031">
      <w:pPr>
        <w:pStyle w:val="ListParagraph"/>
        <w:ind w:left="360"/>
        <w:rPr>
          <w:rFonts w:ascii="Times New Roman" w:hAnsi="Times New Roman" w:cs="Times New Roman"/>
          <w:b/>
          <w:sz w:val="24"/>
          <w:szCs w:val="24"/>
        </w:rPr>
      </w:pPr>
      <w:r w:rsidRPr="00915C16">
        <w:rPr>
          <w:rFonts w:ascii="Times New Roman" w:hAnsi="Times New Roman" w:cs="Times New Roman"/>
          <w:b/>
          <w:sz w:val="24"/>
          <w:szCs w:val="24"/>
        </w:rPr>
        <w:tab/>
      </w:r>
      <w:r w:rsidRPr="00F54E73">
        <w:rPr>
          <w:rFonts w:ascii="Times New Roman" w:hAnsi="Times New Roman" w:cs="Times New Roman"/>
          <w:sz w:val="24"/>
          <w:szCs w:val="24"/>
        </w:rPr>
        <w:t>Moved by:</w:t>
      </w:r>
      <w:r w:rsidRPr="00F54E73">
        <w:rPr>
          <w:rFonts w:ascii="Times New Roman" w:hAnsi="Times New Roman" w:cs="Times New Roman"/>
          <w:sz w:val="24"/>
          <w:szCs w:val="24"/>
        </w:rPr>
        <w:tab/>
      </w:r>
      <w:r w:rsidRPr="00F54E73">
        <w:rPr>
          <w:rFonts w:ascii="Times New Roman" w:hAnsi="Times New Roman" w:cs="Times New Roman"/>
          <w:sz w:val="24"/>
          <w:szCs w:val="24"/>
        </w:rPr>
        <w:tab/>
        <w:t xml:space="preserve">Mr John </w:t>
      </w:r>
      <w:proofErr w:type="spellStart"/>
      <w:r w:rsidRPr="00F54E73">
        <w:rPr>
          <w:rFonts w:ascii="Times New Roman" w:hAnsi="Times New Roman" w:cs="Times New Roman"/>
          <w:sz w:val="24"/>
          <w:szCs w:val="24"/>
        </w:rPr>
        <w:t>Sengeny</w:t>
      </w:r>
      <w:proofErr w:type="spellEnd"/>
    </w:p>
    <w:p w:rsidR="00501031" w:rsidRPr="00915C16" w:rsidRDefault="00501031" w:rsidP="00501031">
      <w:pPr>
        <w:pStyle w:val="ListParagraph"/>
        <w:ind w:left="360"/>
        <w:rPr>
          <w:rFonts w:ascii="Times New Roman" w:hAnsi="Times New Roman" w:cs="Times New Roman"/>
          <w:sz w:val="24"/>
          <w:szCs w:val="24"/>
        </w:rPr>
      </w:pPr>
      <w:r w:rsidRPr="00915C16">
        <w:rPr>
          <w:rFonts w:ascii="Times New Roman" w:hAnsi="Times New Roman" w:cs="Times New Roman"/>
          <w:sz w:val="24"/>
          <w:szCs w:val="24"/>
        </w:rPr>
        <w:tab/>
        <w:t xml:space="preserve">Seconded by: </w:t>
      </w:r>
      <w:r w:rsidRPr="00915C16">
        <w:rPr>
          <w:rFonts w:ascii="Times New Roman" w:hAnsi="Times New Roman" w:cs="Times New Roman"/>
          <w:sz w:val="24"/>
          <w:szCs w:val="24"/>
        </w:rPr>
        <w:tab/>
      </w:r>
      <w:r w:rsidRPr="00915C16">
        <w:rPr>
          <w:rFonts w:ascii="Times New Roman" w:hAnsi="Times New Roman" w:cs="Times New Roman"/>
          <w:sz w:val="24"/>
          <w:szCs w:val="24"/>
        </w:rPr>
        <w:tab/>
        <w:t xml:space="preserve">Mrs. Esther </w:t>
      </w:r>
      <w:proofErr w:type="spellStart"/>
      <w:r w:rsidRPr="00915C16">
        <w:rPr>
          <w:rFonts w:ascii="Times New Roman" w:hAnsi="Times New Roman" w:cs="Times New Roman"/>
          <w:sz w:val="24"/>
          <w:szCs w:val="24"/>
        </w:rPr>
        <w:t>Kukuni</w:t>
      </w:r>
      <w:proofErr w:type="spellEnd"/>
    </w:p>
    <w:p w:rsidR="00501031" w:rsidRPr="00915C16" w:rsidRDefault="00501031" w:rsidP="00501031">
      <w:pPr>
        <w:pStyle w:val="ListParagraph"/>
        <w:ind w:left="360"/>
        <w:rPr>
          <w:rFonts w:ascii="Times New Roman" w:hAnsi="Times New Roman" w:cs="Times New Roman"/>
          <w:sz w:val="24"/>
          <w:szCs w:val="24"/>
        </w:rPr>
      </w:pPr>
      <w:r>
        <w:rPr>
          <w:rFonts w:ascii="Times New Roman" w:hAnsi="Times New Roman" w:cs="Times New Roman"/>
          <w:sz w:val="24"/>
          <w:szCs w:val="24"/>
        </w:rPr>
        <w:t>THAT: Fifty-Seven thousand Kenya</w:t>
      </w:r>
      <w:r w:rsidRPr="00915C16">
        <w:rPr>
          <w:rFonts w:ascii="Times New Roman" w:hAnsi="Times New Roman" w:cs="Times New Roman"/>
          <w:sz w:val="24"/>
          <w:szCs w:val="24"/>
        </w:rPr>
        <w:t xml:space="preserve"> Shillings be utilized towards the above CDFC expenditures.</w:t>
      </w:r>
    </w:p>
    <w:p w:rsidR="00501031" w:rsidRPr="00915C16" w:rsidRDefault="00501031" w:rsidP="00501031">
      <w:pPr>
        <w:jc w:val="both"/>
        <w:rPr>
          <w:rFonts w:ascii="Times New Roman" w:hAnsi="Times New Roman" w:cs="Times New Roman"/>
          <w:b/>
          <w:sz w:val="24"/>
          <w:szCs w:val="24"/>
          <w:u w:val="single"/>
        </w:rPr>
      </w:pPr>
      <w:r w:rsidRPr="00915C16">
        <w:rPr>
          <w:rFonts w:ascii="Times New Roman" w:hAnsi="Times New Roman" w:cs="Times New Roman"/>
          <w:b/>
          <w:sz w:val="24"/>
          <w:szCs w:val="24"/>
          <w:u w:val="single"/>
        </w:rPr>
        <w:t>Meeting Close</w:t>
      </w:r>
    </w:p>
    <w:p w:rsidR="00501031" w:rsidRPr="00915C16" w:rsidRDefault="00501031" w:rsidP="00501031">
      <w:pPr>
        <w:spacing w:line="240" w:lineRule="auto"/>
        <w:jc w:val="both"/>
        <w:rPr>
          <w:rFonts w:ascii="Times New Roman" w:hAnsi="Times New Roman" w:cs="Times New Roman"/>
          <w:sz w:val="24"/>
          <w:szCs w:val="24"/>
        </w:rPr>
      </w:pPr>
      <w:r w:rsidRPr="00915C16">
        <w:rPr>
          <w:rFonts w:ascii="Times New Roman" w:hAnsi="Times New Roman" w:cs="Times New Roman"/>
          <w:sz w:val="24"/>
          <w:szCs w:val="24"/>
        </w:rPr>
        <w:t xml:space="preserve">There being no further business to transact at this time, it was voted to adjourn the meeting. </w:t>
      </w:r>
    </w:p>
    <w:p w:rsidR="00501031" w:rsidRPr="00915C16" w:rsidRDefault="00501031" w:rsidP="00501031">
      <w:pPr>
        <w:spacing w:line="240" w:lineRule="auto"/>
        <w:jc w:val="both"/>
        <w:rPr>
          <w:rFonts w:ascii="Times New Roman" w:hAnsi="Times New Roman" w:cs="Times New Roman"/>
          <w:b/>
          <w:sz w:val="24"/>
          <w:szCs w:val="24"/>
          <w:u w:val="single"/>
        </w:rPr>
      </w:pPr>
      <w:r w:rsidRPr="00915C16">
        <w:rPr>
          <w:rFonts w:ascii="Times New Roman" w:hAnsi="Times New Roman" w:cs="Times New Roman"/>
          <w:b/>
          <w:sz w:val="24"/>
          <w:szCs w:val="24"/>
          <w:u w:val="single"/>
        </w:rPr>
        <w:t>DATE OF NEXT MEETING</w:t>
      </w:r>
    </w:p>
    <w:p w:rsidR="00501031" w:rsidRPr="00915C16" w:rsidRDefault="00501031" w:rsidP="00501031">
      <w:pPr>
        <w:tabs>
          <w:tab w:val="left" w:pos="2595"/>
        </w:tabs>
        <w:spacing w:line="240" w:lineRule="auto"/>
        <w:rPr>
          <w:rStyle w:val="Strong"/>
          <w:rFonts w:ascii="Times New Roman" w:hAnsi="Times New Roman" w:cs="Times New Roman"/>
          <w:sz w:val="24"/>
          <w:szCs w:val="24"/>
        </w:rPr>
      </w:pPr>
      <w:r w:rsidRPr="00915C16">
        <w:rPr>
          <w:rStyle w:val="Strong"/>
          <w:rFonts w:ascii="Times New Roman" w:hAnsi="Times New Roman" w:cs="Times New Roman"/>
          <w:sz w:val="24"/>
          <w:szCs w:val="24"/>
        </w:rPr>
        <w:t>Will be communicated by the chair.</w:t>
      </w:r>
    </w:p>
    <w:p w:rsidR="00501031" w:rsidRPr="00915C16" w:rsidRDefault="00501031" w:rsidP="00501031">
      <w:pPr>
        <w:spacing w:line="240" w:lineRule="auto"/>
        <w:jc w:val="both"/>
        <w:rPr>
          <w:rFonts w:ascii="Times New Roman" w:hAnsi="Times New Roman" w:cs="Times New Roman"/>
          <w:i/>
          <w:sz w:val="24"/>
          <w:szCs w:val="24"/>
        </w:rPr>
      </w:pPr>
      <w:r w:rsidRPr="00915C16">
        <w:rPr>
          <w:rFonts w:ascii="Times New Roman" w:hAnsi="Times New Roman" w:cs="Times New Roman"/>
          <w:i/>
          <w:sz w:val="24"/>
          <w:szCs w:val="24"/>
        </w:rPr>
        <w:t>It is hereby certified by the undersigned that the foregoing resolutions were duly passed by the Narok West NG-CDF Committee, and that the resolutions are in full force and effect.</w:t>
      </w:r>
    </w:p>
    <w:tbl>
      <w:tblPr>
        <w:tblStyle w:val="TableGrid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066"/>
      </w:tblGrid>
      <w:tr w:rsidR="00501031" w:rsidRPr="00915C16" w:rsidTr="009F11C1">
        <w:trPr>
          <w:trHeight w:val="916"/>
        </w:trPr>
        <w:tc>
          <w:tcPr>
            <w:tcW w:w="5107" w:type="dxa"/>
          </w:tcPr>
          <w:p w:rsidR="00501031" w:rsidRPr="00915C16" w:rsidRDefault="00501031" w:rsidP="009F11C1">
            <w:pPr>
              <w:tabs>
                <w:tab w:val="center" w:pos="2445"/>
              </w:tabs>
              <w:rPr>
                <w:rFonts w:ascii="Times New Roman" w:eastAsia="Times New Roman" w:hAnsi="Times New Roman" w:cs="Times New Roman"/>
                <w:sz w:val="24"/>
                <w:szCs w:val="24"/>
              </w:rPr>
            </w:pPr>
            <w:r w:rsidRPr="00915C16">
              <w:rPr>
                <w:rFonts w:ascii="Times New Roman" w:eastAsia="Calibri" w:hAnsi="Times New Roman" w:cs="Times New Roman"/>
                <w:noProof/>
                <w:sz w:val="24"/>
                <w:szCs w:val="24"/>
                <w:lang w:val="en-US" w:eastAsia="en-US"/>
              </w:rPr>
              <mc:AlternateContent>
                <mc:Choice Requires="wpg">
                  <w:drawing>
                    <wp:anchor distT="4294967295" distB="4294967295" distL="114300" distR="114300" simplePos="0" relativeHeight="251661312" behindDoc="0" locked="0" layoutInCell="1" allowOverlap="1" wp14:anchorId="1AC8D907" wp14:editId="263AAECC">
                      <wp:simplePos x="0" y="0"/>
                      <wp:positionH relativeFrom="column">
                        <wp:posOffset>0</wp:posOffset>
                      </wp:positionH>
                      <wp:positionV relativeFrom="paragraph">
                        <wp:posOffset>549910</wp:posOffset>
                      </wp:positionV>
                      <wp:extent cx="5755005" cy="45085"/>
                      <wp:effectExtent l="0" t="0" r="3619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5005" cy="45085"/>
                                <a:chOff x="0" y="0"/>
                                <a:chExt cx="5232400" cy="0"/>
                              </a:xfrm>
                            </wpg:grpSpPr>
                            <wps:wsp>
                              <wps:cNvPr id="5" name="Line 15"/>
                              <wps:cNvCnPr>
                                <a:cxnSpLocks noChangeShapeType="1"/>
                              </wps:cNvCnPr>
                              <wps:spPr bwMode="auto">
                                <a:xfrm>
                                  <a:off x="0" y="0"/>
                                  <a:ext cx="201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3213100" y="0"/>
                                  <a:ext cx="201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046CD3" id="Group 4" o:spid="_x0000_s1026" style="position:absolute;margin-left:0;margin-top:43.3pt;width:453.15pt;height:3.55pt;z-index:251661312;mso-wrap-distance-top:-3e-5mm;mso-wrap-distance-bottom:-3e-5mm" coordsize="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">
                      <v:line id="Line 15" o:spid="_x0000_s1027" style="position:absolute;visibility:visible;mso-wrap-style:square" from="0,0" to="20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5" o:spid="_x0000_s1028" style="position:absolute;visibility:visible;mso-wrap-style:square" from="32131,0" to="52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w:pict>
                </mc:Fallback>
              </mc:AlternateContent>
            </w:r>
            <w:r>
              <w:rPr>
                <w:rFonts w:ascii="Times New Roman" w:eastAsia="Times New Roman" w:hAnsi="Times New Roman" w:cs="Times New Roman"/>
                <w:sz w:val="24"/>
                <w:szCs w:val="24"/>
              </w:rPr>
              <w:tab/>
            </w:r>
          </w:p>
        </w:tc>
        <w:tc>
          <w:tcPr>
            <w:tcW w:w="5066" w:type="dxa"/>
          </w:tcPr>
          <w:p w:rsidR="00501031" w:rsidRPr="00915C16" w:rsidRDefault="00501031" w:rsidP="009F11C1">
            <w:pPr>
              <w:rPr>
                <w:rFonts w:ascii="Times New Roman" w:eastAsia="Times New Roman" w:hAnsi="Times New Roman" w:cs="Times New Roman"/>
                <w:sz w:val="24"/>
                <w:szCs w:val="24"/>
              </w:rPr>
            </w:pPr>
          </w:p>
        </w:tc>
      </w:tr>
      <w:tr w:rsidR="00501031" w:rsidRPr="00915C16" w:rsidTr="009F11C1">
        <w:tc>
          <w:tcPr>
            <w:tcW w:w="5107" w:type="dxa"/>
          </w:tcPr>
          <w:p w:rsidR="00501031" w:rsidRPr="00915C16" w:rsidRDefault="00501031" w:rsidP="009F11C1">
            <w:pPr>
              <w:rPr>
                <w:rFonts w:ascii="Times New Roman" w:eastAsia="Times New Roman" w:hAnsi="Times New Roman" w:cs="Times New Roman"/>
                <w:sz w:val="24"/>
                <w:szCs w:val="24"/>
              </w:rPr>
            </w:pPr>
            <w:r w:rsidRPr="00915C16">
              <w:rPr>
                <w:rFonts w:ascii="Times New Roman" w:eastAsia="Times New Roman" w:hAnsi="Times New Roman" w:cs="Times New Roman"/>
                <w:b/>
                <w:sz w:val="24"/>
                <w:szCs w:val="24"/>
              </w:rPr>
              <w:t xml:space="preserve">Mr </w:t>
            </w:r>
            <w:proofErr w:type="spellStart"/>
            <w:r w:rsidRPr="00915C16">
              <w:rPr>
                <w:rFonts w:ascii="Times New Roman" w:eastAsia="Times New Roman" w:hAnsi="Times New Roman" w:cs="Times New Roman"/>
                <w:b/>
                <w:sz w:val="24"/>
                <w:szCs w:val="24"/>
              </w:rPr>
              <w:t>Jairus</w:t>
            </w:r>
            <w:proofErr w:type="spellEnd"/>
            <w:r w:rsidRPr="00915C16">
              <w:rPr>
                <w:rFonts w:ascii="Times New Roman" w:eastAsia="Times New Roman" w:hAnsi="Times New Roman" w:cs="Times New Roman"/>
                <w:b/>
                <w:sz w:val="24"/>
                <w:szCs w:val="24"/>
              </w:rPr>
              <w:t xml:space="preserve"> </w:t>
            </w:r>
            <w:proofErr w:type="spellStart"/>
            <w:r w:rsidRPr="00915C16">
              <w:rPr>
                <w:rFonts w:ascii="Times New Roman" w:eastAsia="Times New Roman" w:hAnsi="Times New Roman" w:cs="Times New Roman"/>
                <w:b/>
                <w:sz w:val="24"/>
                <w:szCs w:val="24"/>
              </w:rPr>
              <w:t>Kipees</w:t>
            </w:r>
            <w:proofErr w:type="spellEnd"/>
          </w:p>
        </w:tc>
        <w:tc>
          <w:tcPr>
            <w:tcW w:w="5066" w:type="dxa"/>
          </w:tcPr>
          <w:p w:rsidR="00501031" w:rsidRPr="00915C16" w:rsidRDefault="00501031" w:rsidP="009F11C1">
            <w:pPr>
              <w:rPr>
                <w:rFonts w:ascii="Times New Roman" w:eastAsia="Times New Roman" w:hAnsi="Times New Roman" w:cs="Times New Roman"/>
                <w:b/>
                <w:sz w:val="24"/>
                <w:szCs w:val="24"/>
              </w:rPr>
            </w:pPr>
            <w:r w:rsidRPr="00915C16">
              <w:rPr>
                <w:rFonts w:ascii="Times New Roman" w:eastAsia="Times New Roman" w:hAnsi="Times New Roman" w:cs="Times New Roman"/>
                <w:b/>
                <w:sz w:val="24"/>
                <w:szCs w:val="24"/>
              </w:rPr>
              <w:tab/>
            </w:r>
            <w:r w:rsidRPr="00915C1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Nick </w:t>
            </w:r>
            <w:proofErr w:type="spellStart"/>
            <w:r>
              <w:rPr>
                <w:rFonts w:ascii="Times New Roman" w:eastAsia="Times New Roman" w:hAnsi="Times New Roman" w:cs="Times New Roman"/>
                <w:b/>
                <w:sz w:val="24"/>
                <w:szCs w:val="24"/>
              </w:rPr>
              <w:t>Kupai</w:t>
            </w:r>
            <w:proofErr w:type="spellEnd"/>
          </w:p>
        </w:tc>
      </w:tr>
      <w:tr w:rsidR="00501031" w:rsidRPr="00915C16" w:rsidTr="009F11C1">
        <w:trPr>
          <w:trHeight w:val="80"/>
        </w:trPr>
        <w:tc>
          <w:tcPr>
            <w:tcW w:w="5107" w:type="dxa"/>
          </w:tcPr>
          <w:p w:rsidR="00501031" w:rsidRPr="00915C16" w:rsidRDefault="00501031" w:rsidP="009F11C1">
            <w:pPr>
              <w:rPr>
                <w:rFonts w:ascii="Times New Roman" w:eastAsia="Times New Roman" w:hAnsi="Times New Roman" w:cs="Times New Roman"/>
                <w:sz w:val="24"/>
                <w:szCs w:val="24"/>
              </w:rPr>
            </w:pPr>
            <w:r w:rsidRPr="00915C16">
              <w:rPr>
                <w:rFonts w:ascii="Times New Roman" w:eastAsia="Times New Roman" w:hAnsi="Times New Roman" w:cs="Times New Roman"/>
                <w:b/>
                <w:sz w:val="24"/>
                <w:szCs w:val="24"/>
              </w:rPr>
              <w:t>CHAIRMAN, NAROK WEST CDFC.</w:t>
            </w:r>
          </w:p>
        </w:tc>
        <w:tc>
          <w:tcPr>
            <w:tcW w:w="5066" w:type="dxa"/>
          </w:tcPr>
          <w:p w:rsidR="00501031" w:rsidRPr="00915C16" w:rsidRDefault="00501031" w:rsidP="009F11C1">
            <w:pPr>
              <w:rPr>
                <w:rFonts w:ascii="Times New Roman" w:eastAsia="Times New Roman" w:hAnsi="Times New Roman" w:cs="Times New Roman"/>
                <w:b/>
                <w:sz w:val="24"/>
                <w:szCs w:val="24"/>
              </w:rPr>
            </w:pPr>
            <w:r w:rsidRPr="00915C16">
              <w:rPr>
                <w:rFonts w:ascii="Times New Roman" w:eastAsia="Times New Roman" w:hAnsi="Times New Roman" w:cs="Times New Roman"/>
                <w:b/>
                <w:sz w:val="24"/>
                <w:szCs w:val="24"/>
              </w:rPr>
              <w:tab/>
            </w:r>
            <w:r w:rsidRPr="00915C1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SECRETARY</w:t>
            </w:r>
          </w:p>
        </w:tc>
      </w:tr>
    </w:tbl>
    <w:p w:rsidR="00501031" w:rsidRDefault="00501031" w:rsidP="00501031"/>
    <w:p w:rsidR="005963DD" w:rsidRDefault="005963DD"/>
    <w:sectPr w:rsidR="005963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88B"/>
    <w:multiLevelType w:val="hybridMultilevel"/>
    <w:tmpl w:val="E89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4DC4"/>
    <w:multiLevelType w:val="hybridMultilevel"/>
    <w:tmpl w:val="5726C60C"/>
    <w:lvl w:ilvl="0" w:tplc="73CA8224">
      <w:start w:val="1"/>
      <w:numFmt w:val="decimal"/>
      <w:lvlText w:val="%1."/>
      <w:lvlJc w:val="left"/>
      <w:pPr>
        <w:ind w:left="720" w:hanging="720"/>
      </w:pPr>
      <w:rPr>
        <w:rFonts w:ascii="Times New Roman" w:eastAsiaTheme="minorEastAsia" w:hAnsi="Times New Roman" w:cs="Times New Roman"/>
      </w:rPr>
    </w:lvl>
    <w:lvl w:ilvl="1" w:tplc="FA0668C6">
      <w:start w:val="1"/>
      <w:numFmt w:val="lowerLetter"/>
      <w:lvlText w:val="%2."/>
      <w:lvlJc w:val="left"/>
      <w:pPr>
        <w:ind w:left="1980" w:hanging="360"/>
      </w:pPr>
      <w:rPr>
        <w:color w:val="FF0000"/>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FDE25E4"/>
    <w:multiLevelType w:val="hybridMultilevel"/>
    <w:tmpl w:val="E326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36866"/>
    <w:multiLevelType w:val="hybridMultilevel"/>
    <w:tmpl w:val="87FE823A"/>
    <w:lvl w:ilvl="0" w:tplc="2528E0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31"/>
    <w:rsid w:val="00501031"/>
    <w:rsid w:val="0059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7E74"/>
  <w15:chartTrackingRefBased/>
  <w15:docId w15:val="{B3003DFB-9AB3-41B5-BEDC-D288F119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31"/>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031"/>
    <w:pPr>
      <w:ind w:left="720"/>
      <w:contextualSpacing/>
    </w:pPr>
  </w:style>
  <w:style w:type="table" w:styleId="TableGrid">
    <w:name w:val="Table Grid"/>
    <w:basedOn w:val="TableNormal"/>
    <w:rsid w:val="00501031"/>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50103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qFormat/>
    <w:rsid w:val="00501031"/>
    <w:rPr>
      <w:b/>
      <w:bCs/>
    </w:rPr>
  </w:style>
  <w:style w:type="table" w:customStyle="1" w:styleId="TableGrid1">
    <w:name w:val="Table Grid1"/>
    <w:basedOn w:val="TableNormal"/>
    <w:next w:val="TableGrid"/>
    <w:uiPriority w:val="59"/>
    <w:rsid w:val="005010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2021-06-17T08:36:00Z</dcterms:created>
  <dcterms:modified xsi:type="dcterms:W3CDTF">2021-06-17T08:37:00Z</dcterms:modified>
</cp:coreProperties>
</file>