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A92F6" w14:textId="4968CC93" w:rsidR="0000698A" w:rsidRPr="009B55C7" w:rsidRDefault="001632BE" w:rsidP="00FA5A1F">
      <w:pPr>
        <w:spacing w:line="480" w:lineRule="auto"/>
        <w:ind w:right="865"/>
        <w:jc w:val="center"/>
        <w:rPr>
          <w:rFonts w:ascii="Maiandra GD" w:hAnsi="Maiandra GD"/>
          <w:b/>
        </w:rPr>
      </w:pPr>
      <w:r w:rsidRPr="009B55C7">
        <w:rPr>
          <w:rFonts w:ascii="Maiandra GD" w:hAnsi="Maiandra GD"/>
          <w:noProof/>
        </w:rPr>
        <w:drawing>
          <wp:inline distT="0" distB="0" distL="0" distR="0" wp14:anchorId="79C20B52" wp14:editId="3E35AABA">
            <wp:extent cx="2990538" cy="17240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8448" cy="1734350"/>
                    </a:xfrm>
                    <a:prstGeom prst="rect">
                      <a:avLst/>
                    </a:prstGeom>
                    <a:noFill/>
                    <a:ln>
                      <a:noFill/>
                    </a:ln>
                  </pic:spPr>
                </pic:pic>
              </a:graphicData>
            </a:graphic>
          </wp:inline>
        </w:drawing>
      </w:r>
    </w:p>
    <w:p w14:paraId="29580D0E" w14:textId="77777777" w:rsidR="0000698A" w:rsidRPr="009B55C7" w:rsidRDefault="0000698A" w:rsidP="00FA5A1F">
      <w:pPr>
        <w:spacing w:line="480" w:lineRule="auto"/>
        <w:jc w:val="center"/>
        <w:rPr>
          <w:rFonts w:ascii="Maiandra GD" w:hAnsi="Maiandra GD"/>
          <w:b/>
          <w:color w:val="FF0000"/>
        </w:rPr>
      </w:pPr>
      <w:r w:rsidRPr="009B55C7">
        <w:rPr>
          <w:rFonts w:ascii="Maiandra GD" w:hAnsi="Maiandra GD"/>
          <w:b/>
          <w:color w:val="FF0000"/>
        </w:rPr>
        <w:t xml:space="preserve"> </w:t>
      </w:r>
    </w:p>
    <w:p w14:paraId="7AD7C1B9" w14:textId="77777777" w:rsidR="001632BE" w:rsidRPr="009B55C7" w:rsidRDefault="001632BE" w:rsidP="00FA5A1F">
      <w:pPr>
        <w:spacing w:line="480" w:lineRule="auto"/>
        <w:jc w:val="center"/>
        <w:rPr>
          <w:rFonts w:ascii="Maiandra GD" w:hAnsi="Maiandra GD"/>
          <w:b/>
        </w:rPr>
      </w:pPr>
    </w:p>
    <w:p w14:paraId="1C87FDC9" w14:textId="43428DCC" w:rsidR="0000698A" w:rsidRPr="009B55C7" w:rsidRDefault="001632BE" w:rsidP="00FA5A1F">
      <w:pPr>
        <w:spacing w:line="480" w:lineRule="auto"/>
        <w:jc w:val="center"/>
        <w:rPr>
          <w:rFonts w:ascii="Maiandra GD" w:hAnsi="Maiandra GD"/>
          <w:b/>
        </w:rPr>
      </w:pPr>
      <w:r w:rsidRPr="009B55C7">
        <w:rPr>
          <w:rFonts w:ascii="Maiandra GD" w:hAnsi="Maiandra GD"/>
          <w:b/>
        </w:rPr>
        <w:t xml:space="preserve">TIGANIA WEST </w:t>
      </w:r>
      <w:r w:rsidR="0000698A" w:rsidRPr="009B55C7">
        <w:rPr>
          <w:rFonts w:ascii="Maiandra GD" w:hAnsi="Maiandra GD"/>
          <w:b/>
        </w:rPr>
        <w:t>CONSTITUENCY</w:t>
      </w:r>
    </w:p>
    <w:p w14:paraId="281FD293" w14:textId="0FC874BD" w:rsidR="0000698A" w:rsidRPr="009B55C7" w:rsidRDefault="0000698A" w:rsidP="00FA5A1F">
      <w:pPr>
        <w:spacing w:line="480" w:lineRule="auto"/>
        <w:jc w:val="center"/>
        <w:rPr>
          <w:rFonts w:ascii="Maiandra GD" w:hAnsi="Maiandra GD"/>
          <w:b/>
        </w:rPr>
      </w:pPr>
      <w:r w:rsidRPr="009B55C7">
        <w:rPr>
          <w:rFonts w:ascii="Maiandra GD" w:hAnsi="Maiandra GD"/>
          <w:b/>
        </w:rPr>
        <w:t xml:space="preserve">IEBC No. </w:t>
      </w:r>
      <w:r w:rsidR="001632BE" w:rsidRPr="009B55C7">
        <w:rPr>
          <w:rFonts w:ascii="Maiandra GD" w:hAnsi="Maiandra GD"/>
          <w:b/>
        </w:rPr>
        <w:t>054</w:t>
      </w:r>
    </w:p>
    <w:p w14:paraId="4FA3ECEA" w14:textId="77777777" w:rsidR="0000698A" w:rsidRPr="009B55C7" w:rsidRDefault="0000698A" w:rsidP="00FA5A1F">
      <w:pPr>
        <w:spacing w:line="480" w:lineRule="auto"/>
        <w:jc w:val="center"/>
        <w:rPr>
          <w:rFonts w:ascii="Maiandra GD" w:hAnsi="Maiandra GD"/>
          <w:b/>
        </w:rPr>
      </w:pPr>
    </w:p>
    <w:p w14:paraId="378F9808" w14:textId="77777777" w:rsidR="0000698A" w:rsidRPr="009B55C7" w:rsidRDefault="0000698A" w:rsidP="00FA5A1F">
      <w:pPr>
        <w:spacing w:line="480" w:lineRule="auto"/>
        <w:jc w:val="center"/>
        <w:rPr>
          <w:rFonts w:ascii="Maiandra GD" w:hAnsi="Maiandra GD"/>
          <w:b/>
        </w:rPr>
      </w:pPr>
      <w:r w:rsidRPr="009B55C7">
        <w:rPr>
          <w:rFonts w:ascii="Maiandra GD" w:hAnsi="Maiandra GD"/>
          <w:b/>
        </w:rPr>
        <w:t>NATIONAL GOVERNMENT CONSTITUENCY DEVELOPMENT FUND</w:t>
      </w:r>
    </w:p>
    <w:p w14:paraId="1135B739" w14:textId="31F9A51C" w:rsidR="0000698A" w:rsidRPr="009B55C7" w:rsidRDefault="0000698A" w:rsidP="00FA5A1F">
      <w:pPr>
        <w:spacing w:line="480" w:lineRule="auto"/>
        <w:jc w:val="center"/>
        <w:rPr>
          <w:rFonts w:ascii="Maiandra GD" w:hAnsi="Maiandra GD"/>
          <w:b/>
        </w:rPr>
      </w:pPr>
      <w:r w:rsidRPr="009B55C7">
        <w:rPr>
          <w:rFonts w:ascii="Maiandra GD" w:hAnsi="Maiandra GD"/>
          <w:b/>
        </w:rPr>
        <w:t>PROJECT PROPOSALS</w:t>
      </w:r>
    </w:p>
    <w:p w14:paraId="54C2CC24" w14:textId="77777777" w:rsidR="0000698A" w:rsidRPr="009B55C7" w:rsidRDefault="0000698A" w:rsidP="00FA5A1F">
      <w:pPr>
        <w:spacing w:line="480" w:lineRule="auto"/>
        <w:jc w:val="center"/>
        <w:rPr>
          <w:rFonts w:ascii="Maiandra GD" w:hAnsi="Maiandra GD"/>
          <w:b/>
        </w:rPr>
      </w:pPr>
    </w:p>
    <w:p w14:paraId="501E5107" w14:textId="5ED7E754" w:rsidR="0000698A" w:rsidRPr="009B55C7" w:rsidRDefault="00CC2012" w:rsidP="00FA5A1F">
      <w:pPr>
        <w:spacing w:line="480" w:lineRule="auto"/>
        <w:jc w:val="center"/>
        <w:rPr>
          <w:rFonts w:ascii="Maiandra GD" w:hAnsi="Maiandra GD"/>
          <w:b/>
        </w:rPr>
      </w:pPr>
      <w:r w:rsidRPr="009B55C7">
        <w:rPr>
          <w:rFonts w:ascii="Maiandra GD" w:hAnsi="Maiandra GD"/>
          <w:b/>
        </w:rPr>
        <w:t>2024/2025</w:t>
      </w:r>
      <w:r w:rsidR="0000698A" w:rsidRPr="009B55C7">
        <w:rPr>
          <w:rFonts w:ascii="Maiandra GD" w:hAnsi="Maiandra GD"/>
          <w:b/>
        </w:rPr>
        <w:t xml:space="preserve"> FINANCIAL YEAR</w:t>
      </w:r>
    </w:p>
    <w:p w14:paraId="50C743C0" w14:textId="77777777" w:rsidR="001632BE" w:rsidRPr="009B55C7" w:rsidRDefault="001632BE" w:rsidP="00FA5A1F">
      <w:pPr>
        <w:spacing w:line="480" w:lineRule="auto"/>
        <w:jc w:val="center"/>
        <w:rPr>
          <w:rFonts w:ascii="Maiandra GD" w:hAnsi="Maiandra GD"/>
          <w:b/>
        </w:rPr>
      </w:pPr>
    </w:p>
    <w:p w14:paraId="5E243F6C" w14:textId="77777777" w:rsidR="0000698A" w:rsidRPr="009B55C7" w:rsidRDefault="0000698A" w:rsidP="00FA5A1F">
      <w:pPr>
        <w:spacing w:line="480" w:lineRule="auto"/>
        <w:jc w:val="center"/>
        <w:rPr>
          <w:rFonts w:ascii="Maiandra GD" w:hAnsi="Maiandra GD"/>
          <w:b/>
        </w:rPr>
      </w:pPr>
      <w:r w:rsidRPr="009B55C7">
        <w:rPr>
          <w:rFonts w:ascii="Maiandra GD" w:hAnsi="Maiandra GD"/>
          <w:b/>
        </w:rPr>
        <w:t>SUBMITTED IN</w:t>
      </w:r>
    </w:p>
    <w:p w14:paraId="2FA208D9" w14:textId="77777777" w:rsidR="0000698A" w:rsidRPr="009B55C7" w:rsidRDefault="0000698A" w:rsidP="00FA5A1F">
      <w:pPr>
        <w:spacing w:line="480" w:lineRule="auto"/>
        <w:jc w:val="center"/>
        <w:rPr>
          <w:rFonts w:ascii="Maiandra GD" w:hAnsi="Maiandra GD"/>
          <w:b/>
        </w:rPr>
      </w:pPr>
    </w:p>
    <w:p w14:paraId="763A34E9" w14:textId="77777777" w:rsidR="0000698A" w:rsidRPr="009B55C7" w:rsidRDefault="0000698A" w:rsidP="00FA5A1F">
      <w:pPr>
        <w:spacing w:line="480" w:lineRule="auto"/>
        <w:jc w:val="center"/>
        <w:rPr>
          <w:rFonts w:ascii="Maiandra GD" w:hAnsi="Maiandra GD"/>
          <w:b/>
        </w:rPr>
      </w:pPr>
    </w:p>
    <w:p w14:paraId="320CC4CF" w14:textId="09B8F79F" w:rsidR="0000698A" w:rsidRPr="009B55C7" w:rsidRDefault="00CC2012" w:rsidP="00FA5A1F">
      <w:pPr>
        <w:spacing w:line="480" w:lineRule="auto"/>
        <w:jc w:val="center"/>
        <w:rPr>
          <w:rFonts w:ascii="Maiandra GD" w:hAnsi="Maiandra GD"/>
          <w:b/>
        </w:rPr>
      </w:pPr>
      <w:r w:rsidRPr="009B55C7">
        <w:rPr>
          <w:rFonts w:ascii="Maiandra GD" w:hAnsi="Maiandra GD"/>
          <w:b/>
        </w:rPr>
        <w:t>DECEMBER  2025</w:t>
      </w:r>
    </w:p>
    <w:p w14:paraId="4E753FBC" w14:textId="77777777" w:rsidR="00FB5C3F" w:rsidRPr="009B55C7" w:rsidRDefault="00FB5C3F" w:rsidP="00FA5A1F">
      <w:pPr>
        <w:spacing w:line="480" w:lineRule="auto"/>
        <w:jc w:val="center"/>
        <w:rPr>
          <w:rFonts w:ascii="Maiandra GD" w:hAnsi="Maiandra GD"/>
          <w:b/>
        </w:rPr>
      </w:pPr>
    </w:p>
    <w:p w14:paraId="39DEFBDB" w14:textId="77777777" w:rsidR="00FB5C3F" w:rsidRPr="009B55C7" w:rsidRDefault="00FB5C3F" w:rsidP="00FA5A1F">
      <w:pPr>
        <w:spacing w:line="480" w:lineRule="auto"/>
        <w:jc w:val="center"/>
        <w:rPr>
          <w:rFonts w:ascii="Maiandra GD" w:hAnsi="Maiandra GD"/>
          <w:b/>
        </w:rPr>
      </w:pPr>
    </w:p>
    <w:p w14:paraId="14D733D7" w14:textId="1B448B16" w:rsidR="00B939B3" w:rsidRPr="009B55C7" w:rsidRDefault="00B939B3" w:rsidP="00A0744B">
      <w:pPr>
        <w:spacing w:line="360" w:lineRule="auto"/>
        <w:jc w:val="both"/>
        <w:rPr>
          <w:rFonts w:ascii="Maiandra GD" w:hAnsi="Maiandra GD"/>
          <w:b/>
          <w:color w:val="000000" w:themeColor="text1"/>
          <w:u w:val="single"/>
        </w:rPr>
      </w:pPr>
      <w:r w:rsidRPr="009B55C7">
        <w:rPr>
          <w:rFonts w:ascii="Maiandra GD" w:hAnsi="Maiandra GD"/>
          <w:b/>
          <w:color w:val="000000" w:themeColor="text1"/>
          <w:u w:val="single"/>
        </w:rPr>
        <w:lastRenderedPageBreak/>
        <w:t xml:space="preserve">MINUTES </w:t>
      </w:r>
      <w:r w:rsidRPr="009B55C7">
        <w:rPr>
          <w:rFonts w:ascii="Maiandra GD" w:hAnsi="Maiandra GD"/>
          <w:b/>
          <w:u w:val="single"/>
        </w:rPr>
        <w:t xml:space="preserve">OF </w:t>
      </w:r>
      <w:r w:rsidR="001632BE" w:rsidRPr="009B55C7">
        <w:rPr>
          <w:rFonts w:ascii="Maiandra GD" w:hAnsi="Maiandra GD"/>
          <w:b/>
          <w:u w:val="single"/>
        </w:rPr>
        <w:t xml:space="preserve">TIGANIA WEST </w:t>
      </w:r>
      <w:r w:rsidR="00E01054" w:rsidRPr="009B55C7">
        <w:rPr>
          <w:rFonts w:ascii="Maiandra GD" w:hAnsi="Maiandra GD"/>
          <w:b/>
          <w:u w:val="single"/>
        </w:rPr>
        <w:t xml:space="preserve">NG-CDFC MEETING HELD ON </w:t>
      </w:r>
      <w:r w:rsidR="00125EC3" w:rsidRPr="009B55C7">
        <w:rPr>
          <w:rFonts w:ascii="Maiandra GD" w:hAnsi="Maiandra GD"/>
          <w:b/>
          <w:u w:val="single"/>
        </w:rPr>
        <w:t>3</w:t>
      </w:r>
      <w:r w:rsidR="00125EC3" w:rsidRPr="009B55C7">
        <w:rPr>
          <w:rFonts w:ascii="Maiandra GD" w:hAnsi="Maiandra GD"/>
          <w:b/>
          <w:u w:val="single"/>
          <w:vertAlign w:val="superscript"/>
        </w:rPr>
        <w:t>RD</w:t>
      </w:r>
      <w:r w:rsidR="00E01054" w:rsidRPr="009B55C7">
        <w:rPr>
          <w:rFonts w:ascii="Maiandra GD" w:hAnsi="Maiandra GD"/>
          <w:b/>
          <w:u w:val="single"/>
        </w:rPr>
        <w:t xml:space="preserve"> </w:t>
      </w:r>
      <w:r w:rsidR="00125EC3" w:rsidRPr="009B55C7">
        <w:rPr>
          <w:rFonts w:ascii="Maiandra GD" w:hAnsi="Maiandra GD"/>
          <w:b/>
          <w:u w:val="single"/>
        </w:rPr>
        <w:t>DECEMBER</w:t>
      </w:r>
      <w:r w:rsidR="00EC07E6" w:rsidRPr="009B55C7">
        <w:rPr>
          <w:rFonts w:ascii="Maiandra GD" w:hAnsi="Maiandra GD"/>
          <w:b/>
          <w:u w:val="single"/>
        </w:rPr>
        <w:t xml:space="preserve"> 2024</w:t>
      </w:r>
      <w:r w:rsidRPr="009B55C7">
        <w:rPr>
          <w:rFonts w:ascii="Maiandra GD" w:hAnsi="Maiandra GD"/>
          <w:b/>
          <w:u w:val="single"/>
        </w:rPr>
        <w:t xml:space="preserve"> AT T</w:t>
      </w:r>
      <w:r w:rsidR="003130E6" w:rsidRPr="009B55C7">
        <w:rPr>
          <w:rFonts w:ascii="Maiandra GD" w:hAnsi="Maiandra GD"/>
          <w:b/>
          <w:u w:val="single"/>
        </w:rPr>
        <w:t xml:space="preserve">HE NG-CDF OFFICE BOARDROOM </w:t>
      </w:r>
    </w:p>
    <w:p w14:paraId="1EEC6ED6" w14:textId="77777777" w:rsidR="00B939B3" w:rsidRPr="009B55C7" w:rsidRDefault="00B939B3" w:rsidP="00A0744B">
      <w:pPr>
        <w:spacing w:line="360" w:lineRule="auto"/>
        <w:jc w:val="both"/>
        <w:rPr>
          <w:rFonts w:ascii="Maiandra GD" w:hAnsi="Maiandra GD"/>
          <w:b/>
          <w:color w:val="000000" w:themeColor="text1"/>
          <w:u w:val="single"/>
        </w:rPr>
      </w:pPr>
    </w:p>
    <w:p w14:paraId="6F64D644" w14:textId="77777777" w:rsidR="00B939B3" w:rsidRPr="009B55C7" w:rsidRDefault="00B939B3" w:rsidP="00F0596E">
      <w:pPr>
        <w:spacing w:line="300" w:lineRule="atLeast"/>
        <w:jc w:val="both"/>
        <w:rPr>
          <w:rFonts w:ascii="Maiandra GD" w:hAnsi="Maiandra GD"/>
          <w:b/>
          <w:color w:val="000000" w:themeColor="text1"/>
          <w:u w:val="single"/>
        </w:rPr>
      </w:pPr>
      <w:r w:rsidRPr="009B55C7">
        <w:rPr>
          <w:rFonts w:ascii="Maiandra GD" w:hAnsi="Maiandra GD"/>
          <w:b/>
          <w:color w:val="000000" w:themeColor="text1"/>
          <w:u w:val="single"/>
        </w:rPr>
        <w:t>MEMBERS PRESENT</w:t>
      </w:r>
    </w:p>
    <w:p w14:paraId="0A7CD655" w14:textId="77777777" w:rsidR="00B939B3" w:rsidRPr="009B55C7" w:rsidRDefault="00B939B3" w:rsidP="00F0596E">
      <w:pPr>
        <w:pStyle w:val="ListParagraph"/>
        <w:spacing w:after="0" w:line="300" w:lineRule="atLeast"/>
        <w:ind w:left="810"/>
        <w:jc w:val="both"/>
        <w:rPr>
          <w:rFonts w:ascii="Maiandra GD" w:hAnsi="Maiandra GD"/>
          <w:color w:val="000000" w:themeColor="text1"/>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
        <w:gridCol w:w="2335"/>
        <w:gridCol w:w="1033"/>
        <w:gridCol w:w="1778"/>
        <w:gridCol w:w="1869"/>
        <w:gridCol w:w="2593"/>
      </w:tblGrid>
      <w:tr w:rsidR="001632BE" w:rsidRPr="009B55C7" w14:paraId="39B374AE" w14:textId="77777777" w:rsidTr="00A818B4">
        <w:tc>
          <w:tcPr>
            <w:tcW w:w="153" w:type="pct"/>
            <w:shd w:val="clear" w:color="auto" w:fill="auto"/>
          </w:tcPr>
          <w:p w14:paraId="1CF8EDC5" w14:textId="77777777" w:rsidR="001632BE" w:rsidRPr="009B55C7" w:rsidRDefault="001632BE" w:rsidP="001632BE">
            <w:pPr>
              <w:spacing w:after="200" w:line="276" w:lineRule="auto"/>
              <w:rPr>
                <w:rFonts w:ascii="Maiandra GD" w:eastAsia="Calibri" w:hAnsi="Maiandra GD"/>
                <w:b/>
                <w:lang w:val="en-GB"/>
              </w:rPr>
            </w:pPr>
          </w:p>
        </w:tc>
        <w:tc>
          <w:tcPr>
            <w:tcW w:w="1178" w:type="pct"/>
            <w:shd w:val="clear" w:color="auto" w:fill="auto"/>
          </w:tcPr>
          <w:p w14:paraId="14C6502C" w14:textId="77777777" w:rsidR="001632BE" w:rsidRPr="009B55C7" w:rsidRDefault="001632BE" w:rsidP="001632BE">
            <w:pPr>
              <w:spacing w:after="200" w:line="276" w:lineRule="auto"/>
              <w:rPr>
                <w:rFonts w:ascii="Maiandra GD" w:eastAsia="Calibri" w:hAnsi="Maiandra GD"/>
                <w:b/>
                <w:lang w:val="en-GB"/>
              </w:rPr>
            </w:pPr>
            <w:r w:rsidRPr="009B55C7">
              <w:rPr>
                <w:rFonts w:ascii="Maiandra GD" w:eastAsia="Calibri" w:hAnsi="Maiandra GD"/>
                <w:b/>
                <w:lang w:val="en-GB"/>
              </w:rPr>
              <w:t>Name</w:t>
            </w:r>
          </w:p>
        </w:tc>
        <w:tc>
          <w:tcPr>
            <w:tcW w:w="521" w:type="pct"/>
            <w:tcBorders>
              <w:right w:val="single" w:sz="4" w:space="0" w:color="auto"/>
            </w:tcBorders>
            <w:shd w:val="clear" w:color="auto" w:fill="auto"/>
          </w:tcPr>
          <w:p w14:paraId="16FE64E7" w14:textId="77777777" w:rsidR="001632BE" w:rsidRPr="009B55C7" w:rsidRDefault="001632BE" w:rsidP="001632BE">
            <w:pPr>
              <w:spacing w:after="200" w:line="276" w:lineRule="auto"/>
              <w:rPr>
                <w:rFonts w:ascii="Maiandra GD" w:eastAsia="Calibri" w:hAnsi="Maiandra GD"/>
                <w:b/>
                <w:lang w:val="en-GB"/>
              </w:rPr>
            </w:pPr>
            <w:r w:rsidRPr="009B55C7">
              <w:rPr>
                <w:rFonts w:ascii="Maiandra GD" w:eastAsia="Calibri" w:hAnsi="Maiandra GD"/>
                <w:b/>
                <w:lang w:val="en-GB"/>
              </w:rPr>
              <w:t>Gender</w:t>
            </w:r>
          </w:p>
        </w:tc>
        <w:tc>
          <w:tcPr>
            <w:tcW w:w="897" w:type="pct"/>
            <w:tcBorders>
              <w:left w:val="single" w:sz="4" w:space="0" w:color="auto"/>
            </w:tcBorders>
            <w:shd w:val="clear" w:color="auto" w:fill="auto"/>
          </w:tcPr>
          <w:p w14:paraId="3871BF3F" w14:textId="77777777" w:rsidR="001632BE" w:rsidRPr="009B55C7" w:rsidRDefault="001632BE" w:rsidP="001632BE">
            <w:pPr>
              <w:spacing w:after="200" w:line="276" w:lineRule="auto"/>
              <w:rPr>
                <w:rFonts w:ascii="Maiandra GD" w:eastAsia="Calibri" w:hAnsi="Maiandra GD"/>
                <w:b/>
                <w:lang w:val="en-GB"/>
              </w:rPr>
            </w:pPr>
            <w:r w:rsidRPr="009B55C7">
              <w:rPr>
                <w:rFonts w:ascii="Maiandra GD" w:eastAsia="Calibri" w:hAnsi="Maiandra GD"/>
                <w:b/>
                <w:lang w:val="en-GB"/>
              </w:rPr>
              <w:t>Phone Number</w:t>
            </w:r>
          </w:p>
        </w:tc>
        <w:tc>
          <w:tcPr>
            <w:tcW w:w="943" w:type="pct"/>
            <w:shd w:val="clear" w:color="auto" w:fill="auto"/>
          </w:tcPr>
          <w:p w14:paraId="7EC298BE" w14:textId="77777777" w:rsidR="001632BE" w:rsidRPr="009B55C7" w:rsidRDefault="001632BE" w:rsidP="001632BE">
            <w:pPr>
              <w:spacing w:after="200" w:line="276" w:lineRule="auto"/>
              <w:rPr>
                <w:rFonts w:ascii="Maiandra GD" w:eastAsia="Calibri" w:hAnsi="Maiandra GD"/>
                <w:b/>
                <w:lang w:val="en-GB"/>
              </w:rPr>
            </w:pPr>
            <w:r w:rsidRPr="009B55C7">
              <w:rPr>
                <w:rFonts w:ascii="Maiandra GD" w:eastAsia="Calibri" w:hAnsi="Maiandra GD"/>
                <w:b/>
                <w:lang w:val="en-GB"/>
              </w:rPr>
              <w:t>Category</w:t>
            </w:r>
          </w:p>
        </w:tc>
        <w:tc>
          <w:tcPr>
            <w:tcW w:w="1308" w:type="pct"/>
            <w:shd w:val="clear" w:color="auto" w:fill="auto"/>
          </w:tcPr>
          <w:p w14:paraId="0A6AAE75" w14:textId="77777777" w:rsidR="001632BE" w:rsidRPr="009B55C7" w:rsidRDefault="001632BE" w:rsidP="001632BE">
            <w:pPr>
              <w:spacing w:after="200" w:line="276" w:lineRule="auto"/>
              <w:rPr>
                <w:rFonts w:ascii="Maiandra GD" w:eastAsia="Calibri" w:hAnsi="Maiandra GD"/>
                <w:b/>
                <w:lang w:val="en-GB"/>
              </w:rPr>
            </w:pPr>
            <w:r w:rsidRPr="009B55C7">
              <w:rPr>
                <w:rFonts w:ascii="Maiandra GD" w:eastAsia="Calibri" w:hAnsi="Maiandra GD"/>
                <w:b/>
                <w:lang w:val="en-GB"/>
              </w:rPr>
              <w:t>Ward</w:t>
            </w:r>
          </w:p>
        </w:tc>
      </w:tr>
      <w:tr w:rsidR="001632BE" w:rsidRPr="009B55C7" w14:paraId="34894D4E" w14:textId="77777777" w:rsidTr="00A818B4">
        <w:tc>
          <w:tcPr>
            <w:tcW w:w="153" w:type="pct"/>
            <w:shd w:val="clear" w:color="auto" w:fill="auto"/>
          </w:tcPr>
          <w:p w14:paraId="348FF733" w14:textId="77777777" w:rsidR="001632BE" w:rsidRPr="009B55C7" w:rsidRDefault="001632BE" w:rsidP="001632BE">
            <w:pPr>
              <w:spacing w:after="200" w:line="276" w:lineRule="auto"/>
              <w:rPr>
                <w:rFonts w:ascii="Maiandra GD" w:eastAsia="Calibri" w:hAnsi="Maiandra GD"/>
                <w:lang w:val="en-GB"/>
              </w:rPr>
            </w:pPr>
          </w:p>
        </w:tc>
        <w:tc>
          <w:tcPr>
            <w:tcW w:w="1178" w:type="pct"/>
            <w:shd w:val="clear" w:color="auto" w:fill="auto"/>
          </w:tcPr>
          <w:p w14:paraId="120B3E04"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Jeremy Muriuki Gerrald</w:t>
            </w:r>
          </w:p>
        </w:tc>
        <w:tc>
          <w:tcPr>
            <w:tcW w:w="521" w:type="pct"/>
            <w:tcBorders>
              <w:right w:val="single" w:sz="4" w:space="0" w:color="auto"/>
            </w:tcBorders>
            <w:shd w:val="clear" w:color="auto" w:fill="auto"/>
          </w:tcPr>
          <w:p w14:paraId="5456D4CD"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Male</w:t>
            </w:r>
          </w:p>
        </w:tc>
        <w:tc>
          <w:tcPr>
            <w:tcW w:w="897" w:type="pct"/>
            <w:tcBorders>
              <w:left w:val="single" w:sz="4" w:space="0" w:color="auto"/>
            </w:tcBorders>
            <w:shd w:val="clear" w:color="auto" w:fill="auto"/>
          </w:tcPr>
          <w:p w14:paraId="222EA2E7"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0726215485</w:t>
            </w:r>
          </w:p>
        </w:tc>
        <w:tc>
          <w:tcPr>
            <w:tcW w:w="943" w:type="pct"/>
            <w:shd w:val="clear" w:color="auto" w:fill="auto"/>
          </w:tcPr>
          <w:p w14:paraId="722C3701"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Male Adult</w:t>
            </w:r>
          </w:p>
        </w:tc>
        <w:tc>
          <w:tcPr>
            <w:tcW w:w="1308" w:type="pct"/>
            <w:shd w:val="clear" w:color="auto" w:fill="auto"/>
          </w:tcPr>
          <w:p w14:paraId="25471F52" w14:textId="77777777" w:rsidR="001632BE" w:rsidRPr="009B55C7" w:rsidRDefault="001632BE" w:rsidP="001632BE">
            <w:pPr>
              <w:spacing w:after="200" w:line="276" w:lineRule="auto"/>
              <w:rPr>
                <w:rFonts w:ascii="Maiandra GD" w:eastAsia="Calibri" w:hAnsi="Maiandra GD"/>
                <w:lang w:val="en-GB"/>
              </w:rPr>
            </w:pPr>
            <w:proofErr w:type="spellStart"/>
            <w:r w:rsidRPr="009B55C7">
              <w:rPr>
                <w:rFonts w:ascii="Maiandra GD" w:eastAsia="Calibri" w:hAnsi="Maiandra GD"/>
                <w:lang w:val="en-GB"/>
              </w:rPr>
              <w:t>Kianjai</w:t>
            </w:r>
            <w:proofErr w:type="spellEnd"/>
            <w:r w:rsidRPr="009B55C7">
              <w:rPr>
                <w:rFonts w:ascii="Maiandra GD" w:eastAsia="Calibri" w:hAnsi="Maiandra GD"/>
                <w:lang w:val="en-GB"/>
              </w:rPr>
              <w:t xml:space="preserve"> Ward, </w:t>
            </w:r>
            <w:proofErr w:type="spellStart"/>
            <w:r w:rsidRPr="009B55C7">
              <w:rPr>
                <w:rFonts w:ascii="Maiandra GD" w:eastAsia="Calibri" w:hAnsi="Maiandra GD"/>
                <w:lang w:val="en-GB"/>
              </w:rPr>
              <w:t>Urru</w:t>
            </w:r>
            <w:proofErr w:type="spellEnd"/>
            <w:r w:rsidRPr="009B55C7">
              <w:rPr>
                <w:rFonts w:ascii="Maiandra GD" w:eastAsia="Calibri" w:hAnsi="Maiandra GD"/>
                <w:lang w:val="en-GB"/>
              </w:rPr>
              <w:t xml:space="preserve"> Sub Location</w:t>
            </w:r>
          </w:p>
        </w:tc>
      </w:tr>
      <w:tr w:rsidR="001632BE" w:rsidRPr="009B55C7" w14:paraId="7CF5617E" w14:textId="77777777" w:rsidTr="00A818B4">
        <w:tc>
          <w:tcPr>
            <w:tcW w:w="153" w:type="pct"/>
            <w:shd w:val="clear" w:color="auto" w:fill="auto"/>
          </w:tcPr>
          <w:p w14:paraId="12676BE0" w14:textId="77777777" w:rsidR="001632BE" w:rsidRPr="009B55C7" w:rsidRDefault="001632BE" w:rsidP="001632BE">
            <w:pPr>
              <w:spacing w:after="200" w:line="276" w:lineRule="auto"/>
              <w:rPr>
                <w:rFonts w:ascii="Maiandra GD" w:eastAsia="Calibri" w:hAnsi="Maiandra GD"/>
                <w:lang w:val="en-GB"/>
              </w:rPr>
            </w:pPr>
          </w:p>
        </w:tc>
        <w:tc>
          <w:tcPr>
            <w:tcW w:w="1178" w:type="pct"/>
            <w:shd w:val="clear" w:color="auto" w:fill="auto"/>
          </w:tcPr>
          <w:p w14:paraId="24A22F3E"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Victoria Muthoni Kinoti</w:t>
            </w:r>
          </w:p>
        </w:tc>
        <w:tc>
          <w:tcPr>
            <w:tcW w:w="521" w:type="pct"/>
            <w:tcBorders>
              <w:right w:val="single" w:sz="4" w:space="0" w:color="auto"/>
            </w:tcBorders>
            <w:shd w:val="clear" w:color="auto" w:fill="auto"/>
          </w:tcPr>
          <w:p w14:paraId="7CFB2035"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Female</w:t>
            </w:r>
          </w:p>
        </w:tc>
        <w:tc>
          <w:tcPr>
            <w:tcW w:w="897" w:type="pct"/>
            <w:tcBorders>
              <w:left w:val="single" w:sz="4" w:space="0" w:color="auto"/>
            </w:tcBorders>
            <w:shd w:val="clear" w:color="auto" w:fill="auto"/>
          </w:tcPr>
          <w:p w14:paraId="490F846B"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0727764517</w:t>
            </w:r>
          </w:p>
        </w:tc>
        <w:tc>
          <w:tcPr>
            <w:tcW w:w="943" w:type="pct"/>
            <w:shd w:val="clear" w:color="auto" w:fill="auto"/>
          </w:tcPr>
          <w:p w14:paraId="7357DDC0"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Female Adult</w:t>
            </w:r>
          </w:p>
        </w:tc>
        <w:tc>
          <w:tcPr>
            <w:tcW w:w="1308" w:type="pct"/>
            <w:shd w:val="clear" w:color="auto" w:fill="auto"/>
          </w:tcPr>
          <w:p w14:paraId="0CE309A3"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Nkomo</w:t>
            </w:r>
          </w:p>
        </w:tc>
      </w:tr>
      <w:tr w:rsidR="001632BE" w:rsidRPr="009B55C7" w14:paraId="31F58D5C" w14:textId="77777777" w:rsidTr="00A818B4">
        <w:tc>
          <w:tcPr>
            <w:tcW w:w="153" w:type="pct"/>
            <w:shd w:val="clear" w:color="auto" w:fill="auto"/>
          </w:tcPr>
          <w:p w14:paraId="6CAA1036" w14:textId="77777777" w:rsidR="001632BE" w:rsidRPr="009B55C7" w:rsidRDefault="001632BE" w:rsidP="001632BE">
            <w:pPr>
              <w:spacing w:after="200" w:line="276" w:lineRule="auto"/>
              <w:rPr>
                <w:rFonts w:ascii="Maiandra GD" w:eastAsia="Calibri" w:hAnsi="Maiandra GD"/>
                <w:lang w:val="en-GB"/>
              </w:rPr>
            </w:pPr>
          </w:p>
        </w:tc>
        <w:tc>
          <w:tcPr>
            <w:tcW w:w="1178" w:type="pct"/>
            <w:shd w:val="clear" w:color="auto" w:fill="auto"/>
          </w:tcPr>
          <w:p w14:paraId="533CE81E"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Mbaabu Dickson Muchena</w:t>
            </w:r>
          </w:p>
        </w:tc>
        <w:tc>
          <w:tcPr>
            <w:tcW w:w="521" w:type="pct"/>
            <w:tcBorders>
              <w:right w:val="single" w:sz="4" w:space="0" w:color="auto"/>
            </w:tcBorders>
            <w:shd w:val="clear" w:color="auto" w:fill="auto"/>
          </w:tcPr>
          <w:p w14:paraId="62A1B484"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Male</w:t>
            </w:r>
          </w:p>
        </w:tc>
        <w:tc>
          <w:tcPr>
            <w:tcW w:w="897" w:type="pct"/>
            <w:tcBorders>
              <w:left w:val="single" w:sz="4" w:space="0" w:color="auto"/>
            </w:tcBorders>
            <w:shd w:val="clear" w:color="auto" w:fill="auto"/>
          </w:tcPr>
          <w:p w14:paraId="70972230"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0716551307</w:t>
            </w:r>
          </w:p>
        </w:tc>
        <w:tc>
          <w:tcPr>
            <w:tcW w:w="943" w:type="pct"/>
            <w:shd w:val="clear" w:color="auto" w:fill="auto"/>
          </w:tcPr>
          <w:p w14:paraId="71077D67"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Male Youth</w:t>
            </w:r>
          </w:p>
        </w:tc>
        <w:tc>
          <w:tcPr>
            <w:tcW w:w="1308" w:type="pct"/>
            <w:shd w:val="clear" w:color="auto" w:fill="auto"/>
          </w:tcPr>
          <w:p w14:paraId="4762BCE6" w14:textId="77777777" w:rsidR="001632BE" w:rsidRPr="009B55C7" w:rsidRDefault="001632BE" w:rsidP="001632BE">
            <w:pPr>
              <w:spacing w:after="200" w:line="276" w:lineRule="auto"/>
              <w:rPr>
                <w:rFonts w:ascii="Maiandra GD" w:eastAsia="Calibri" w:hAnsi="Maiandra GD"/>
                <w:lang w:val="en-GB"/>
              </w:rPr>
            </w:pPr>
            <w:proofErr w:type="spellStart"/>
            <w:r w:rsidRPr="009B55C7">
              <w:rPr>
                <w:rFonts w:ascii="Maiandra GD" w:eastAsia="Calibri" w:hAnsi="Maiandra GD"/>
                <w:lang w:val="en-GB"/>
              </w:rPr>
              <w:t>Akithi</w:t>
            </w:r>
            <w:proofErr w:type="spellEnd"/>
          </w:p>
        </w:tc>
      </w:tr>
      <w:tr w:rsidR="001632BE" w:rsidRPr="009B55C7" w14:paraId="5F0DB425" w14:textId="77777777" w:rsidTr="00A818B4">
        <w:tc>
          <w:tcPr>
            <w:tcW w:w="153" w:type="pct"/>
            <w:shd w:val="clear" w:color="auto" w:fill="auto"/>
          </w:tcPr>
          <w:p w14:paraId="343CD90A" w14:textId="77777777" w:rsidR="001632BE" w:rsidRPr="009B55C7" w:rsidRDefault="001632BE" w:rsidP="001632BE">
            <w:pPr>
              <w:spacing w:after="200" w:line="276" w:lineRule="auto"/>
              <w:rPr>
                <w:rFonts w:ascii="Maiandra GD" w:eastAsia="Calibri" w:hAnsi="Maiandra GD"/>
                <w:lang w:val="en-GB"/>
              </w:rPr>
            </w:pPr>
          </w:p>
        </w:tc>
        <w:tc>
          <w:tcPr>
            <w:tcW w:w="1178" w:type="pct"/>
            <w:shd w:val="clear" w:color="auto" w:fill="auto"/>
          </w:tcPr>
          <w:p w14:paraId="1D5F2D93"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Caroline Nkirote Thuranira</w:t>
            </w:r>
          </w:p>
        </w:tc>
        <w:tc>
          <w:tcPr>
            <w:tcW w:w="521" w:type="pct"/>
            <w:tcBorders>
              <w:right w:val="single" w:sz="4" w:space="0" w:color="auto"/>
            </w:tcBorders>
            <w:shd w:val="clear" w:color="auto" w:fill="auto"/>
          </w:tcPr>
          <w:p w14:paraId="67642B2E"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Female</w:t>
            </w:r>
          </w:p>
        </w:tc>
        <w:tc>
          <w:tcPr>
            <w:tcW w:w="897" w:type="pct"/>
            <w:tcBorders>
              <w:left w:val="single" w:sz="4" w:space="0" w:color="auto"/>
            </w:tcBorders>
            <w:shd w:val="clear" w:color="auto" w:fill="auto"/>
          </w:tcPr>
          <w:p w14:paraId="08D96832"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0727696452</w:t>
            </w:r>
          </w:p>
        </w:tc>
        <w:tc>
          <w:tcPr>
            <w:tcW w:w="943" w:type="pct"/>
            <w:shd w:val="clear" w:color="auto" w:fill="auto"/>
          </w:tcPr>
          <w:p w14:paraId="177EE988"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Female Youth</w:t>
            </w:r>
          </w:p>
        </w:tc>
        <w:tc>
          <w:tcPr>
            <w:tcW w:w="1308" w:type="pct"/>
            <w:shd w:val="clear" w:color="auto" w:fill="auto"/>
          </w:tcPr>
          <w:p w14:paraId="7AD1D60D" w14:textId="77777777" w:rsidR="001632BE" w:rsidRPr="009B55C7" w:rsidRDefault="001632BE" w:rsidP="001632BE">
            <w:pPr>
              <w:spacing w:after="200" w:line="276" w:lineRule="auto"/>
              <w:rPr>
                <w:rFonts w:ascii="Maiandra GD" w:eastAsia="Calibri" w:hAnsi="Maiandra GD"/>
                <w:lang w:val="en-GB"/>
              </w:rPr>
            </w:pPr>
            <w:proofErr w:type="spellStart"/>
            <w:r w:rsidRPr="009B55C7">
              <w:rPr>
                <w:rFonts w:ascii="Maiandra GD" w:eastAsia="Calibri" w:hAnsi="Maiandra GD"/>
                <w:lang w:val="en-GB"/>
              </w:rPr>
              <w:t>Kianjai</w:t>
            </w:r>
            <w:proofErr w:type="spellEnd"/>
            <w:r w:rsidRPr="009B55C7">
              <w:rPr>
                <w:rFonts w:ascii="Maiandra GD" w:eastAsia="Calibri" w:hAnsi="Maiandra GD"/>
                <w:lang w:val="en-GB"/>
              </w:rPr>
              <w:t xml:space="preserve"> Ward, Rei Sublocation</w:t>
            </w:r>
          </w:p>
        </w:tc>
      </w:tr>
      <w:tr w:rsidR="001632BE" w:rsidRPr="009B55C7" w14:paraId="5CF45FD9" w14:textId="77777777" w:rsidTr="00A818B4">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2BC4E05C" w14:textId="77777777" w:rsidR="001632BE" w:rsidRPr="009B55C7" w:rsidRDefault="001632BE" w:rsidP="001632BE">
            <w:pPr>
              <w:spacing w:after="200" w:line="276" w:lineRule="auto"/>
              <w:rPr>
                <w:rFonts w:ascii="Maiandra GD" w:eastAsia="Calibri" w:hAnsi="Maiandra GD"/>
                <w:lang w:val="en-GB"/>
              </w:rPr>
            </w:pPr>
          </w:p>
        </w:tc>
        <w:tc>
          <w:tcPr>
            <w:tcW w:w="1178" w:type="pct"/>
            <w:tcBorders>
              <w:top w:val="single" w:sz="4" w:space="0" w:color="000000"/>
              <w:left w:val="single" w:sz="4" w:space="0" w:color="000000"/>
              <w:bottom w:val="single" w:sz="4" w:space="0" w:color="000000"/>
              <w:right w:val="single" w:sz="4" w:space="0" w:color="000000"/>
            </w:tcBorders>
            <w:shd w:val="clear" w:color="auto" w:fill="auto"/>
          </w:tcPr>
          <w:p w14:paraId="3ADFF8FF"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 xml:space="preserve">Joseph </w:t>
            </w:r>
            <w:proofErr w:type="spellStart"/>
            <w:r w:rsidRPr="009B55C7">
              <w:rPr>
                <w:rFonts w:ascii="Maiandra GD" w:eastAsia="Calibri" w:hAnsi="Maiandra GD"/>
                <w:lang w:val="en-GB"/>
              </w:rPr>
              <w:t>Mworia</w:t>
            </w:r>
            <w:proofErr w:type="spellEnd"/>
            <w:r w:rsidRPr="009B55C7">
              <w:rPr>
                <w:rFonts w:ascii="Maiandra GD" w:eastAsia="Calibri" w:hAnsi="Maiandra GD"/>
                <w:lang w:val="en-GB"/>
              </w:rPr>
              <w:t xml:space="preserve"> Thuranira</w:t>
            </w:r>
          </w:p>
        </w:tc>
        <w:tc>
          <w:tcPr>
            <w:tcW w:w="521" w:type="pct"/>
            <w:tcBorders>
              <w:top w:val="single" w:sz="4" w:space="0" w:color="000000"/>
              <w:left w:val="single" w:sz="4" w:space="0" w:color="000000"/>
              <w:bottom w:val="single" w:sz="4" w:space="0" w:color="000000"/>
              <w:right w:val="single" w:sz="4" w:space="0" w:color="auto"/>
            </w:tcBorders>
            <w:shd w:val="clear" w:color="auto" w:fill="auto"/>
          </w:tcPr>
          <w:p w14:paraId="3D6024BB"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Male</w:t>
            </w:r>
          </w:p>
        </w:tc>
        <w:tc>
          <w:tcPr>
            <w:tcW w:w="897" w:type="pct"/>
            <w:tcBorders>
              <w:top w:val="single" w:sz="4" w:space="0" w:color="000000"/>
              <w:left w:val="single" w:sz="4" w:space="0" w:color="auto"/>
              <w:bottom w:val="single" w:sz="4" w:space="0" w:color="000000"/>
              <w:right w:val="single" w:sz="4" w:space="0" w:color="000000"/>
            </w:tcBorders>
            <w:shd w:val="clear" w:color="auto" w:fill="auto"/>
          </w:tcPr>
          <w:p w14:paraId="2C6DE876"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0726000560</w:t>
            </w:r>
          </w:p>
        </w:tc>
        <w:tc>
          <w:tcPr>
            <w:tcW w:w="943" w:type="pct"/>
            <w:tcBorders>
              <w:top w:val="single" w:sz="4" w:space="0" w:color="000000"/>
              <w:left w:val="single" w:sz="4" w:space="0" w:color="000000"/>
              <w:bottom w:val="single" w:sz="4" w:space="0" w:color="000000"/>
              <w:right w:val="single" w:sz="4" w:space="0" w:color="000000"/>
            </w:tcBorders>
            <w:shd w:val="clear" w:color="auto" w:fill="auto"/>
          </w:tcPr>
          <w:p w14:paraId="0F7BB822"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PWD</w:t>
            </w:r>
          </w:p>
        </w:tc>
        <w:tc>
          <w:tcPr>
            <w:tcW w:w="1308" w:type="pct"/>
            <w:tcBorders>
              <w:top w:val="single" w:sz="4" w:space="0" w:color="000000"/>
              <w:left w:val="single" w:sz="4" w:space="0" w:color="000000"/>
              <w:bottom w:val="single" w:sz="4" w:space="0" w:color="000000"/>
              <w:right w:val="single" w:sz="4" w:space="0" w:color="000000"/>
            </w:tcBorders>
            <w:shd w:val="clear" w:color="auto" w:fill="auto"/>
          </w:tcPr>
          <w:p w14:paraId="1853ABD9" w14:textId="77777777" w:rsidR="001632BE" w:rsidRPr="009B55C7" w:rsidRDefault="001632BE" w:rsidP="001632BE">
            <w:pPr>
              <w:spacing w:after="200" w:line="276" w:lineRule="auto"/>
              <w:rPr>
                <w:rFonts w:ascii="Maiandra GD" w:eastAsia="Calibri" w:hAnsi="Maiandra GD"/>
                <w:lang w:val="en-GB"/>
              </w:rPr>
            </w:pPr>
            <w:proofErr w:type="spellStart"/>
            <w:r w:rsidRPr="009B55C7">
              <w:rPr>
                <w:rFonts w:ascii="Maiandra GD" w:eastAsia="Calibri" w:hAnsi="Maiandra GD"/>
                <w:lang w:val="en-GB"/>
              </w:rPr>
              <w:t>Kianjai</w:t>
            </w:r>
            <w:proofErr w:type="spellEnd"/>
            <w:r w:rsidRPr="009B55C7">
              <w:rPr>
                <w:rFonts w:ascii="Maiandra GD" w:eastAsia="Calibri" w:hAnsi="Maiandra GD"/>
                <w:lang w:val="en-GB"/>
              </w:rPr>
              <w:t xml:space="preserve"> Ward, </w:t>
            </w:r>
            <w:proofErr w:type="spellStart"/>
            <w:r w:rsidRPr="009B55C7">
              <w:rPr>
                <w:rFonts w:ascii="Maiandra GD" w:eastAsia="Calibri" w:hAnsi="Maiandra GD"/>
                <w:lang w:val="en-GB"/>
              </w:rPr>
              <w:t>Mutionjuri</w:t>
            </w:r>
            <w:proofErr w:type="spellEnd"/>
            <w:r w:rsidRPr="009B55C7">
              <w:rPr>
                <w:rFonts w:ascii="Maiandra GD" w:eastAsia="Calibri" w:hAnsi="Maiandra GD"/>
                <w:lang w:val="en-GB"/>
              </w:rPr>
              <w:t xml:space="preserve"> Sublocation</w:t>
            </w:r>
          </w:p>
        </w:tc>
      </w:tr>
      <w:tr w:rsidR="001632BE" w:rsidRPr="009B55C7" w14:paraId="3B9EC78D" w14:textId="77777777" w:rsidTr="00A818B4">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260DF4A1" w14:textId="77777777" w:rsidR="001632BE" w:rsidRPr="009B55C7" w:rsidRDefault="001632BE" w:rsidP="001632BE">
            <w:pPr>
              <w:spacing w:after="200" w:line="276" w:lineRule="auto"/>
              <w:rPr>
                <w:rFonts w:ascii="Maiandra GD" w:eastAsia="Calibri" w:hAnsi="Maiandra GD"/>
                <w:lang w:val="en-GB"/>
              </w:rPr>
            </w:pPr>
          </w:p>
        </w:tc>
        <w:tc>
          <w:tcPr>
            <w:tcW w:w="1178" w:type="pct"/>
            <w:tcBorders>
              <w:top w:val="single" w:sz="4" w:space="0" w:color="000000"/>
              <w:left w:val="single" w:sz="4" w:space="0" w:color="000000"/>
              <w:bottom w:val="single" w:sz="4" w:space="0" w:color="000000"/>
              <w:right w:val="single" w:sz="4" w:space="0" w:color="000000"/>
            </w:tcBorders>
            <w:shd w:val="clear" w:color="auto" w:fill="auto"/>
          </w:tcPr>
          <w:p w14:paraId="006E9471"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 xml:space="preserve">Stephen </w:t>
            </w:r>
            <w:proofErr w:type="spellStart"/>
            <w:r w:rsidRPr="009B55C7">
              <w:rPr>
                <w:rFonts w:ascii="Maiandra GD" w:eastAsia="Calibri" w:hAnsi="Maiandra GD"/>
                <w:lang w:val="en-GB"/>
              </w:rPr>
              <w:t>Kaibunga</w:t>
            </w:r>
            <w:proofErr w:type="spellEnd"/>
          </w:p>
        </w:tc>
        <w:tc>
          <w:tcPr>
            <w:tcW w:w="521" w:type="pct"/>
            <w:tcBorders>
              <w:top w:val="single" w:sz="4" w:space="0" w:color="000000"/>
              <w:left w:val="single" w:sz="4" w:space="0" w:color="000000"/>
              <w:bottom w:val="single" w:sz="4" w:space="0" w:color="000000"/>
              <w:right w:val="single" w:sz="4" w:space="0" w:color="auto"/>
            </w:tcBorders>
            <w:shd w:val="clear" w:color="auto" w:fill="auto"/>
          </w:tcPr>
          <w:p w14:paraId="2D415F43"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Male</w:t>
            </w:r>
          </w:p>
        </w:tc>
        <w:tc>
          <w:tcPr>
            <w:tcW w:w="897" w:type="pct"/>
            <w:tcBorders>
              <w:top w:val="single" w:sz="4" w:space="0" w:color="000000"/>
              <w:left w:val="single" w:sz="4" w:space="0" w:color="auto"/>
              <w:bottom w:val="single" w:sz="4" w:space="0" w:color="000000"/>
              <w:right w:val="single" w:sz="4" w:space="0" w:color="000000"/>
            </w:tcBorders>
            <w:shd w:val="clear" w:color="auto" w:fill="auto"/>
          </w:tcPr>
          <w:p w14:paraId="3FF04743"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0702795669</w:t>
            </w:r>
          </w:p>
        </w:tc>
        <w:tc>
          <w:tcPr>
            <w:tcW w:w="943" w:type="pct"/>
            <w:tcBorders>
              <w:top w:val="single" w:sz="4" w:space="0" w:color="000000"/>
              <w:left w:val="single" w:sz="4" w:space="0" w:color="000000"/>
              <w:bottom w:val="single" w:sz="4" w:space="0" w:color="000000"/>
              <w:right w:val="single" w:sz="4" w:space="0" w:color="000000"/>
            </w:tcBorders>
            <w:shd w:val="clear" w:color="auto" w:fill="auto"/>
          </w:tcPr>
          <w:p w14:paraId="7FEAA3F9"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Male</w:t>
            </w:r>
          </w:p>
        </w:tc>
        <w:tc>
          <w:tcPr>
            <w:tcW w:w="1308" w:type="pct"/>
            <w:tcBorders>
              <w:top w:val="single" w:sz="4" w:space="0" w:color="000000"/>
              <w:left w:val="single" w:sz="4" w:space="0" w:color="000000"/>
              <w:bottom w:val="single" w:sz="4" w:space="0" w:color="000000"/>
              <w:right w:val="single" w:sz="4" w:space="0" w:color="000000"/>
            </w:tcBorders>
            <w:shd w:val="clear" w:color="auto" w:fill="auto"/>
          </w:tcPr>
          <w:p w14:paraId="67A18CAD"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ATHWANA</w:t>
            </w:r>
          </w:p>
        </w:tc>
      </w:tr>
      <w:tr w:rsidR="001632BE" w:rsidRPr="009B55C7" w14:paraId="7C482C15" w14:textId="77777777" w:rsidTr="00A818B4">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555A4BFB" w14:textId="77777777" w:rsidR="001632BE" w:rsidRPr="009B55C7" w:rsidRDefault="001632BE" w:rsidP="001632BE">
            <w:pPr>
              <w:spacing w:after="200" w:line="276" w:lineRule="auto"/>
              <w:rPr>
                <w:rFonts w:ascii="Maiandra GD" w:eastAsia="Calibri" w:hAnsi="Maiandra GD"/>
                <w:lang w:val="en-GB"/>
              </w:rPr>
            </w:pPr>
          </w:p>
        </w:tc>
        <w:tc>
          <w:tcPr>
            <w:tcW w:w="1178" w:type="pct"/>
            <w:tcBorders>
              <w:top w:val="single" w:sz="4" w:space="0" w:color="000000"/>
              <w:left w:val="single" w:sz="4" w:space="0" w:color="000000"/>
              <w:bottom w:val="single" w:sz="4" w:space="0" w:color="000000"/>
              <w:right w:val="single" w:sz="4" w:space="0" w:color="000000"/>
            </w:tcBorders>
            <w:shd w:val="clear" w:color="auto" w:fill="auto"/>
          </w:tcPr>
          <w:p w14:paraId="0421BB46"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Grace Gaita</w:t>
            </w:r>
          </w:p>
        </w:tc>
        <w:tc>
          <w:tcPr>
            <w:tcW w:w="521" w:type="pct"/>
            <w:tcBorders>
              <w:top w:val="single" w:sz="4" w:space="0" w:color="000000"/>
              <w:left w:val="single" w:sz="4" w:space="0" w:color="000000"/>
              <w:bottom w:val="single" w:sz="4" w:space="0" w:color="000000"/>
              <w:right w:val="single" w:sz="4" w:space="0" w:color="auto"/>
            </w:tcBorders>
            <w:shd w:val="clear" w:color="auto" w:fill="auto"/>
          </w:tcPr>
          <w:p w14:paraId="1D1A0CCD"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Female</w:t>
            </w:r>
          </w:p>
        </w:tc>
        <w:tc>
          <w:tcPr>
            <w:tcW w:w="897" w:type="pct"/>
            <w:tcBorders>
              <w:top w:val="single" w:sz="4" w:space="0" w:color="000000"/>
              <w:left w:val="single" w:sz="4" w:space="0" w:color="auto"/>
              <w:bottom w:val="single" w:sz="4" w:space="0" w:color="000000"/>
              <w:right w:val="single" w:sz="4" w:space="0" w:color="000000"/>
            </w:tcBorders>
            <w:shd w:val="clear" w:color="auto" w:fill="auto"/>
          </w:tcPr>
          <w:p w14:paraId="0B69D9EF"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0705788103</w:t>
            </w:r>
          </w:p>
        </w:tc>
        <w:tc>
          <w:tcPr>
            <w:tcW w:w="943" w:type="pct"/>
            <w:tcBorders>
              <w:top w:val="single" w:sz="4" w:space="0" w:color="000000"/>
              <w:left w:val="single" w:sz="4" w:space="0" w:color="000000"/>
              <w:bottom w:val="single" w:sz="4" w:space="0" w:color="000000"/>
              <w:right w:val="single" w:sz="4" w:space="0" w:color="000000"/>
            </w:tcBorders>
            <w:shd w:val="clear" w:color="auto" w:fill="auto"/>
          </w:tcPr>
          <w:p w14:paraId="76DA67E8"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Female</w:t>
            </w:r>
          </w:p>
        </w:tc>
        <w:tc>
          <w:tcPr>
            <w:tcW w:w="1308" w:type="pct"/>
            <w:tcBorders>
              <w:top w:val="single" w:sz="4" w:space="0" w:color="000000"/>
              <w:left w:val="single" w:sz="4" w:space="0" w:color="000000"/>
              <w:bottom w:val="single" w:sz="4" w:space="0" w:color="000000"/>
              <w:right w:val="single" w:sz="4" w:space="0" w:color="000000"/>
            </w:tcBorders>
            <w:shd w:val="clear" w:color="auto" w:fill="auto"/>
          </w:tcPr>
          <w:p w14:paraId="33D1376D"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MBEU</w:t>
            </w:r>
          </w:p>
        </w:tc>
      </w:tr>
      <w:tr w:rsidR="001632BE" w:rsidRPr="009B55C7" w14:paraId="72EDEC45" w14:textId="77777777" w:rsidTr="00A818B4">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77D01983" w14:textId="77777777" w:rsidR="001632BE" w:rsidRPr="009B55C7" w:rsidRDefault="001632BE" w:rsidP="001632BE">
            <w:pPr>
              <w:spacing w:after="200" w:line="276" w:lineRule="auto"/>
              <w:rPr>
                <w:rFonts w:ascii="Maiandra GD" w:eastAsia="Calibri" w:hAnsi="Maiandra GD"/>
                <w:lang w:val="en-GB"/>
              </w:rPr>
            </w:pPr>
          </w:p>
        </w:tc>
        <w:tc>
          <w:tcPr>
            <w:tcW w:w="1178" w:type="pct"/>
            <w:tcBorders>
              <w:top w:val="single" w:sz="4" w:space="0" w:color="000000"/>
              <w:left w:val="single" w:sz="4" w:space="0" w:color="000000"/>
              <w:bottom w:val="single" w:sz="4" w:space="0" w:color="000000"/>
              <w:right w:val="single" w:sz="4" w:space="0" w:color="000000"/>
            </w:tcBorders>
            <w:shd w:val="clear" w:color="auto" w:fill="auto"/>
          </w:tcPr>
          <w:p w14:paraId="056FA869"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Evans Gicheru</w:t>
            </w:r>
          </w:p>
        </w:tc>
        <w:tc>
          <w:tcPr>
            <w:tcW w:w="521" w:type="pct"/>
            <w:tcBorders>
              <w:top w:val="single" w:sz="4" w:space="0" w:color="000000"/>
              <w:left w:val="single" w:sz="4" w:space="0" w:color="000000"/>
              <w:bottom w:val="single" w:sz="4" w:space="0" w:color="000000"/>
              <w:right w:val="single" w:sz="4" w:space="0" w:color="auto"/>
            </w:tcBorders>
            <w:shd w:val="clear" w:color="auto" w:fill="auto"/>
          </w:tcPr>
          <w:p w14:paraId="279C7453"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Male</w:t>
            </w:r>
          </w:p>
        </w:tc>
        <w:tc>
          <w:tcPr>
            <w:tcW w:w="897" w:type="pct"/>
            <w:tcBorders>
              <w:top w:val="single" w:sz="4" w:space="0" w:color="000000"/>
              <w:left w:val="single" w:sz="4" w:space="0" w:color="auto"/>
              <w:bottom w:val="single" w:sz="4" w:space="0" w:color="000000"/>
              <w:right w:val="single" w:sz="4" w:space="0" w:color="000000"/>
            </w:tcBorders>
            <w:shd w:val="clear" w:color="auto" w:fill="auto"/>
          </w:tcPr>
          <w:p w14:paraId="38276620" w14:textId="178EA508"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0711179136</w:t>
            </w:r>
          </w:p>
        </w:tc>
        <w:tc>
          <w:tcPr>
            <w:tcW w:w="943" w:type="pct"/>
            <w:tcBorders>
              <w:top w:val="single" w:sz="4" w:space="0" w:color="000000"/>
              <w:left w:val="single" w:sz="4" w:space="0" w:color="000000"/>
              <w:bottom w:val="single" w:sz="4" w:space="0" w:color="000000"/>
              <w:right w:val="single" w:sz="4" w:space="0" w:color="000000"/>
            </w:tcBorders>
            <w:shd w:val="clear" w:color="auto" w:fill="auto"/>
          </w:tcPr>
          <w:p w14:paraId="5A85A886"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Deputy County Commissioner</w:t>
            </w:r>
          </w:p>
        </w:tc>
        <w:tc>
          <w:tcPr>
            <w:tcW w:w="1308" w:type="pct"/>
            <w:tcBorders>
              <w:top w:val="single" w:sz="4" w:space="0" w:color="000000"/>
              <w:left w:val="single" w:sz="4" w:space="0" w:color="000000"/>
              <w:bottom w:val="single" w:sz="4" w:space="0" w:color="000000"/>
              <w:right w:val="single" w:sz="4" w:space="0" w:color="000000"/>
            </w:tcBorders>
            <w:shd w:val="clear" w:color="auto" w:fill="auto"/>
          </w:tcPr>
          <w:p w14:paraId="549F00C8" w14:textId="77777777" w:rsidR="001632BE" w:rsidRPr="009B55C7" w:rsidRDefault="001632BE" w:rsidP="001632BE">
            <w:pPr>
              <w:spacing w:after="200" w:line="276" w:lineRule="auto"/>
              <w:rPr>
                <w:rFonts w:ascii="Maiandra GD" w:eastAsia="Calibri" w:hAnsi="Maiandra GD"/>
                <w:lang w:val="en-GB"/>
              </w:rPr>
            </w:pPr>
            <w:proofErr w:type="spellStart"/>
            <w:r w:rsidRPr="009B55C7">
              <w:rPr>
                <w:rFonts w:ascii="Maiandra GD" w:eastAsia="Calibri" w:hAnsi="Maiandra GD"/>
                <w:lang w:val="en-GB"/>
              </w:rPr>
              <w:t>Tigania</w:t>
            </w:r>
            <w:proofErr w:type="spellEnd"/>
            <w:r w:rsidRPr="009B55C7">
              <w:rPr>
                <w:rFonts w:ascii="Maiandra GD" w:eastAsia="Calibri" w:hAnsi="Maiandra GD"/>
                <w:lang w:val="en-GB"/>
              </w:rPr>
              <w:t xml:space="preserve"> West</w:t>
            </w:r>
          </w:p>
        </w:tc>
      </w:tr>
      <w:tr w:rsidR="001632BE" w:rsidRPr="009B55C7" w14:paraId="2FC4862F" w14:textId="77777777" w:rsidTr="00A818B4">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2C8DF752" w14:textId="77777777" w:rsidR="001632BE" w:rsidRPr="009B55C7" w:rsidRDefault="001632BE" w:rsidP="001632BE">
            <w:pPr>
              <w:spacing w:after="200" w:line="276" w:lineRule="auto"/>
              <w:rPr>
                <w:rFonts w:ascii="Maiandra GD" w:eastAsia="Calibri" w:hAnsi="Maiandra GD"/>
                <w:lang w:val="en-GB"/>
              </w:rPr>
            </w:pPr>
          </w:p>
        </w:tc>
        <w:tc>
          <w:tcPr>
            <w:tcW w:w="1178" w:type="pct"/>
            <w:tcBorders>
              <w:top w:val="single" w:sz="4" w:space="0" w:color="000000"/>
              <w:left w:val="single" w:sz="4" w:space="0" w:color="000000"/>
              <w:bottom w:val="single" w:sz="4" w:space="0" w:color="000000"/>
              <w:right w:val="single" w:sz="4" w:space="0" w:color="000000"/>
            </w:tcBorders>
            <w:shd w:val="clear" w:color="auto" w:fill="auto"/>
          </w:tcPr>
          <w:p w14:paraId="5D55E020"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Harrison Wachira</w:t>
            </w:r>
          </w:p>
        </w:tc>
        <w:tc>
          <w:tcPr>
            <w:tcW w:w="521" w:type="pct"/>
            <w:tcBorders>
              <w:top w:val="single" w:sz="4" w:space="0" w:color="000000"/>
              <w:left w:val="single" w:sz="4" w:space="0" w:color="000000"/>
              <w:bottom w:val="single" w:sz="4" w:space="0" w:color="000000"/>
              <w:right w:val="single" w:sz="4" w:space="0" w:color="auto"/>
            </w:tcBorders>
            <w:shd w:val="clear" w:color="auto" w:fill="auto"/>
          </w:tcPr>
          <w:p w14:paraId="42841593"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Male</w:t>
            </w:r>
          </w:p>
        </w:tc>
        <w:tc>
          <w:tcPr>
            <w:tcW w:w="897" w:type="pct"/>
            <w:tcBorders>
              <w:top w:val="single" w:sz="4" w:space="0" w:color="000000"/>
              <w:left w:val="single" w:sz="4" w:space="0" w:color="auto"/>
              <w:bottom w:val="single" w:sz="4" w:space="0" w:color="000000"/>
              <w:right w:val="single" w:sz="4" w:space="0" w:color="000000"/>
            </w:tcBorders>
            <w:shd w:val="clear" w:color="auto" w:fill="auto"/>
          </w:tcPr>
          <w:p w14:paraId="603C7C18" w14:textId="5DB22DA9"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0723257187</w:t>
            </w:r>
          </w:p>
        </w:tc>
        <w:tc>
          <w:tcPr>
            <w:tcW w:w="943" w:type="pct"/>
            <w:tcBorders>
              <w:top w:val="single" w:sz="4" w:space="0" w:color="000000"/>
              <w:left w:val="single" w:sz="4" w:space="0" w:color="000000"/>
              <w:bottom w:val="single" w:sz="4" w:space="0" w:color="000000"/>
              <w:right w:val="single" w:sz="4" w:space="0" w:color="000000"/>
            </w:tcBorders>
            <w:shd w:val="clear" w:color="auto" w:fill="auto"/>
          </w:tcPr>
          <w:p w14:paraId="0B71A0CE"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Fund Account Manager</w:t>
            </w:r>
          </w:p>
        </w:tc>
        <w:tc>
          <w:tcPr>
            <w:tcW w:w="1308" w:type="pct"/>
            <w:tcBorders>
              <w:top w:val="single" w:sz="4" w:space="0" w:color="000000"/>
              <w:left w:val="single" w:sz="4" w:space="0" w:color="000000"/>
              <w:bottom w:val="single" w:sz="4" w:space="0" w:color="000000"/>
              <w:right w:val="single" w:sz="4" w:space="0" w:color="000000"/>
            </w:tcBorders>
            <w:shd w:val="clear" w:color="auto" w:fill="auto"/>
          </w:tcPr>
          <w:p w14:paraId="2132AA85" w14:textId="77777777" w:rsidR="001632BE" w:rsidRPr="009B55C7" w:rsidRDefault="001632BE" w:rsidP="001632BE">
            <w:pPr>
              <w:spacing w:after="200" w:line="276" w:lineRule="auto"/>
              <w:rPr>
                <w:rFonts w:ascii="Maiandra GD" w:eastAsia="Calibri" w:hAnsi="Maiandra GD"/>
                <w:lang w:val="en-GB"/>
              </w:rPr>
            </w:pPr>
            <w:proofErr w:type="spellStart"/>
            <w:r w:rsidRPr="009B55C7">
              <w:rPr>
                <w:rFonts w:ascii="Maiandra GD" w:eastAsia="Calibri" w:hAnsi="Maiandra GD"/>
                <w:lang w:val="en-GB"/>
              </w:rPr>
              <w:t>Tigania</w:t>
            </w:r>
            <w:proofErr w:type="spellEnd"/>
            <w:r w:rsidRPr="009B55C7">
              <w:rPr>
                <w:rFonts w:ascii="Maiandra GD" w:eastAsia="Calibri" w:hAnsi="Maiandra GD"/>
                <w:lang w:val="en-GB"/>
              </w:rPr>
              <w:t xml:space="preserve"> West</w:t>
            </w:r>
          </w:p>
        </w:tc>
      </w:tr>
      <w:tr w:rsidR="001632BE" w:rsidRPr="009B55C7" w14:paraId="1CD00EAF" w14:textId="77777777" w:rsidTr="001632BE">
        <w:tc>
          <w:tcPr>
            <w:tcW w:w="153" w:type="pct"/>
            <w:tcBorders>
              <w:top w:val="single" w:sz="4" w:space="0" w:color="000000"/>
              <w:left w:val="single" w:sz="4" w:space="0" w:color="000000"/>
              <w:bottom w:val="single" w:sz="4" w:space="0" w:color="000000"/>
              <w:right w:val="single" w:sz="4" w:space="0" w:color="000000"/>
            </w:tcBorders>
            <w:shd w:val="clear" w:color="auto" w:fill="auto"/>
          </w:tcPr>
          <w:p w14:paraId="48F0BF02" w14:textId="77777777" w:rsidR="001632BE" w:rsidRPr="009B55C7" w:rsidRDefault="001632BE" w:rsidP="001632BE">
            <w:pPr>
              <w:spacing w:after="200" w:line="276" w:lineRule="auto"/>
              <w:rPr>
                <w:rFonts w:ascii="Maiandra GD" w:eastAsia="Calibri" w:hAnsi="Maiandra GD"/>
                <w:lang w:val="en-GB"/>
              </w:rPr>
            </w:pPr>
          </w:p>
        </w:tc>
        <w:tc>
          <w:tcPr>
            <w:tcW w:w="1178" w:type="pct"/>
            <w:tcBorders>
              <w:top w:val="single" w:sz="4" w:space="0" w:color="000000"/>
              <w:left w:val="single" w:sz="4" w:space="0" w:color="000000"/>
              <w:bottom w:val="single" w:sz="4" w:space="0" w:color="000000"/>
              <w:right w:val="single" w:sz="4" w:space="0" w:color="000000"/>
            </w:tcBorders>
            <w:shd w:val="clear" w:color="auto" w:fill="auto"/>
          </w:tcPr>
          <w:p w14:paraId="56DC96D4"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Mary Nkirote Festus</w:t>
            </w:r>
          </w:p>
        </w:tc>
        <w:tc>
          <w:tcPr>
            <w:tcW w:w="521" w:type="pct"/>
            <w:tcBorders>
              <w:top w:val="single" w:sz="4" w:space="0" w:color="000000"/>
              <w:left w:val="single" w:sz="4" w:space="0" w:color="000000"/>
              <w:bottom w:val="single" w:sz="4" w:space="0" w:color="000000"/>
              <w:right w:val="single" w:sz="4" w:space="0" w:color="auto"/>
            </w:tcBorders>
            <w:shd w:val="clear" w:color="auto" w:fill="auto"/>
          </w:tcPr>
          <w:p w14:paraId="67931A74"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Female</w:t>
            </w:r>
          </w:p>
        </w:tc>
        <w:tc>
          <w:tcPr>
            <w:tcW w:w="897" w:type="pct"/>
            <w:tcBorders>
              <w:top w:val="single" w:sz="4" w:space="0" w:color="000000"/>
              <w:left w:val="single" w:sz="4" w:space="0" w:color="auto"/>
              <w:bottom w:val="single" w:sz="4" w:space="0" w:color="000000"/>
              <w:right w:val="single" w:sz="4" w:space="0" w:color="000000"/>
            </w:tcBorders>
            <w:shd w:val="clear" w:color="auto" w:fill="auto"/>
          </w:tcPr>
          <w:p w14:paraId="116AD35F"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0722823626</w:t>
            </w:r>
          </w:p>
        </w:tc>
        <w:tc>
          <w:tcPr>
            <w:tcW w:w="943" w:type="pct"/>
            <w:tcBorders>
              <w:top w:val="single" w:sz="4" w:space="0" w:color="000000"/>
              <w:left w:val="single" w:sz="4" w:space="0" w:color="000000"/>
              <w:bottom w:val="single" w:sz="4" w:space="0" w:color="000000"/>
              <w:right w:val="single" w:sz="4" w:space="0" w:color="000000"/>
            </w:tcBorders>
            <w:shd w:val="clear" w:color="auto" w:fill="auto"/>
          </w:tcPr>
          <w:p w14:paraId="4A3BA752"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Co opted</w:t>
            </w:r>
          </w:p>
        </w:tc>
        <w:tc>
          <w:tcPr>
            <w:tcW w:w="1308" w:type="pct"/>
            <w:tcBorders>
              <w:top w:val="single" w:sz="4" w:space="0" w:color="000000"/>
              <w:left w:val="single" w:sz="4" w:space="0" w:color="000000"/>
              <w:bottom w:val="single" w:sz="4" w:space="0" w:color="000000"/>
              <w:right w:val="single" w:sz="4" w:space="0" w:color="000000"/>
            </w:tcBorders>
            <w:shd w:val="clear" w:color="auto" w:fill="auto"/>
          </w:tcPr>
          <w:p w14:paraId="6D8EDD63" w14:textId="77777777" w:rsidR="001632BE" w:rsidRPr="009B55C7" w:rsidRDefault="001632BE" w:rsidP="001632BE">
            <w:pPr>
              <w:spacing w:after="200" w:line="276" w:lineRule="auto"/>
              <w:rPr>
                <w:rFonts w:ascii="Maiandra GD" w:eastAsia="Calibri" w:hAnsi="Maiandra GD"/>
                <w:lang w:val="en-GB"/>
              </w:rPr>
            </w:pPr>
            <w:r w:rsidRPr="009B55C7">
              <w:rPr>
                <w:rFonts w:ascii="Maiandra GD" w:eastAsia="Calibri" w:hAnsi="Maiandra GD"/>
                <w:lang w:val="en-GB"/>
              </w:rPr>
              <w:t>Nkomo</w:t>
            </w:r>
          </w:p>
        </w:tc>
      </w:tr>
    </w:tbl>
    <w:p w14:paraId="093C4256" w14:textId="00B614B7" w:rsidR="00F0596E" w:rsidRPr="009B55C7" w:rsidRDefault="001632BE" w:rsidP="001632BE">
      <w:pPr>
        <w:spacing w:line="300" w:lineRule="atLeast"/>
        <w:jc w:val="both"/>
        <w:rPr>
          <w:rFonts w:ascii="Maiandra GD" w:hAnsi="Maiandra GD"/>
          <w:color w:val="000000" w:themeColor="text1"/>
          <w:u w:val="single"/>
        </w:rPr>
      </w:pPr>
      <w:r w:rsidRPr="009B55C7">
        <w:rPr>
          <w:rFonts w:ascii="Maiandra GD" w:hAnsi="Maiandra GD"/>
          <w:color w:val="000000" w:themeColor="text1"/>
          <w:u w:val="single"/>
        </w:rPr>
        <w:t>IN ATTENDANCE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
        <w:gridCol w:w="2391"/>
        <w:gridCol w:w="1110"/>
        <w:gridCol w:w="1790"/>
        <w:gridCol w:w="2456"/>
        <w:gridCol w:w="1863"/>
      </w:tblGrid>
      <w:tr w:rsidR="00E310EE" w:rsidRPr="009B55C7" w14:paraId="41CF6B23" w14:textId="77777777" w:rsidTr="00125EC3">
        <w:tc>
          <w:tcPr>
            <w:tcW w:w="152" w:type="pct"/>
            <w:shd w:val="clear" w:color="auto" w:fill="auto"/>
          </w:tcPr>
          <w:p w14:paraId="3DF7DE73" w14:textId="77777777" w:rsidR="00E310EE" w:rsidRPr="009B55C7" w:rsidRDefault="00E310EE" w:rsidP="00E310EE">
            <w:pPr>
              <w:spacing w:after="200" w:line="276" w:lineRule="auto"/>
              <w:jc w:val="both"/>
              <w:rPr>
                <w:rFonts w:ascii="Maiandra GD" w:eastAsia="Calibri" w:hAnsi="Maiandra GD"/>
                <w:b/>
              </w:rPr>
            </w:pPr>
          </w:p>
        </w:tc>
        <w:tc>
          <w:tcPr>
            <w:tcW w:w="1206" w:type="pct"/>
            <w:shd w:val="clear" w:color="auto" w:fill="auto"/>
          </w:tcPr>
          <w:p w14:paraId="691DC222" w14:textId="77777777" w:rsidR="00E310EE" w:rsidRPr="009B55C7" w:rsidRDefault="00E310EE" w:rsidP="00E310EE">
            <w:pPr>
              <w:spacing w:after="200" w:line="276" w:lineRule="auto"/>
              <w:jc w:val="both"/>
              <w:rPr>
                <w:rFonts w:ascii="Maiandra GD" w:eastAsia="Calibri" w:hAnsi="Maiandra GD"/>
                <w:b/>
              </w:rPr>
            </w:pPr>
            <w:r w:rsidRPr="009B55C7">
              <w:rPr>
                <w:rFonts w:ascii="Maiandra GD" w:eastAsia="Calibri" w:hAnsi="Maiandra GD"/>
                <w:b/>
              </w:rPr>
              <w:t>Name</w:t>
            </w:r>
          </w:p>
        </w:tc>
        <w:tc>
          <w:tcPr>
            <w:tcW w:w="560" w:type="pct"/>
            <w:tcBorders>
              <w:right w:val="single" w:sz="4" w:space="0" w:color="auto"/>
            </w:tcBorders>
            <w:shd w:val="clear" w:color="auto" w:fill="auto"/>
          </w:tcPr>
          <w:p w14:paraId="35AD82D2" w14:textId="77777777" w:rsidR="00E310EE" w:rsidRPr="009B55C7" w:rsidRDefault="00E310EE" w:rsidP="00E310EE">
            <w:pPr>
              <w:spacing w:after="200" w:line="276" w:lineRule="auto"/>
              <w:jc w:val="both"/>
              <w:rPr>
                <w:rFonts w:ascii="Maiandra GD" w:eastAsia="Calibri" w:hAnsi="Maiandra GD"/>
                <w:b/>
              </w:rPr>
            </w:pPr>
            <w:r w:rsidRPr="009B55C7">
              <w:rPr>
                <w:rFonts w:ascii="Maiandra GD" w:eastAsia="Calibri" w:hAnsi="Maiandra GD"/>
                <w:b/>
              </w:rPr>
              <w:t>Gender</w:t>
            </w:r>
          </w:p>
        </w:tc>
        <w:tc>
          <w:tcPr>
            <w:tcW w:w="903" w:type="pct"/>
            <w:tcBorders>
              <w:left w:val="single" w:sz="4" w:space="0" w:color="auto"/>
            </w:tcBorders>
            <w:shd w:val="clear" w:color="auto" w:fill="auto"/>
          </w:tcPr>
          <w:p w14:paraId="5C807E6A" w14:textId="77777777" w:rsidR="00E310EE" w:rsidRPr="009B55C7" w:rsidRDefault="00E310EE" w:rsidP="00E310EE">
            <w:pPr>
              <w:spacing w:after="200" w:line="276" w:lineRule="auto"/>
              <w:jc w:val="both"/>
              <w:rPr>
                <w:rFonts w:ascii="Maiandra GD" w:eastAsia="Calibri" w:hAnsi="Maiandra GD"/>
                <w:b/>
              </w:rPr>
            </w:pPr>
          </w:p>
        </w:tc>
        <w:tc>
          <w:tcPr>
            <w:tcW w:w="1239" w:type="pct"/>
            <w:shd w:val="clear" w:color="auto" w:fill="auto"/>
          </w:tcPr>
          <w:p w14:paraId="487E9754" w14:textId="77777777" w:rsidR="00E310EE" w:rsidRPr="009B55C7" w:rsidRDefault="00E310EE" w:rsidP="00E310EE">
            <w:pPr>
              <w:spacing w:after="200" w:line="276" w:lineRule="auto"/>
              <w:jc w:val="both"/>
              <w:rPr>
                <w:rFonts w:ascii="Maiandra GD" w:eastAsia="Calibri" w:hAnsi="Maiandra GD"/>
                <w:b/>
              </w:rPr>
            </w:pPr>
            <w:r w:rsidRPr="009B55C7">
              <w:rPr>
                <w:rFonts w:ascii="Maiandra GD" w:eastAsia="Calibri" w:hAnsi="Maiandra GD"/>
                <w:b/>
              </w:rPr>
              <w:t>Category</w:t>
            </w:r>
          </w:p>
        </w:tc>
        <w:tc>
          <w:tcPr>
            <w:tcW w:w="940" w:type="pct"/>
            <w:shd w:val="clear" w:color="auto" w:fill="auto"/>
          </w:tcPr>
          <w:p w14:paraId="3B803DCB" w14:textId="77777777" w:rsidR="00E310EE" w:rsidRPr="009B55C7" w:rsidRDefault="00E310EE" w:rsidP="00E310EE">
            <w:pPr>
              <w:spacing w:after="200" w:line="276" w:lineRule="auto"/>
              <w:jc w:val="both"/>
              <w:rPr>
                <w:rFonts w:ascii="Maiandra GD" w:eastAsia="Calibri" w:hAnsi="Maiandra GD"/>
                <w:b/>
              </w:rPr>
            </w:pPr>
            <w:r w:rsidRPr="009B55C7">
              <w:rPr>
                <w:rFonts w:ascii="Maiandra GD" w:eastAsia="Calibri" w:hAnsi="Maiandra GD"/>
                <w:b/>
              </w:rPr>
              <w:t>Ward</w:t>
            </w:r>
          </w:p>
        </w:tc>
      </w:tr>
      <w:tr w:rsidR="00E310EE" w:rsidRPr="009B55C7" w14:paraId="17437740" w14:textId="77777777" w:rsidTr="00125EC3">
        <w:tc>
          <w:tcPr>
            <w:tcW w:w="152" w:type="pct"/>
            <w:shd w:val="clear" w:color="auto" w:fill="auto"/>
          </w:tcPr>
          <w:p w14:paraId="4D4E081D" w14:textId="77777777" w:rsidR="00E310EE" w:rsidRPr="009B55C7" w:rsidRDefault="00E310EE" w:rsidP="00E310EE">
            <w:pPr>
              <w:spacing w:after="200" w:line="276" w:lineRule="auto"/>
              <w:jc w:val="both"/>
              <w:rPr>
                <w:rFonts w:ascii="Maiandra GD" w:eastAsia="Calibri" w:hAnsi="Maiandra GD"/>
              </w:rPr>
            </w:pPr>
          </w:p>
        </w:tc>
        <w:tc>
          <w:tcPr>
            <w:tcW w:w="1206" w:type="pct"/>
            <w:shd w:val="clear" w:color="auto" w:fill="auto"/>
          </w:tcPr>
          <w:p w14:paraId="459A17AD" w14:textId="77777777" w:rsidR="00E310EE" w:rsidRPr="009B55C7" w:rsidRDefault="00E310EE" w:rsidP="00E310EE">
            <w:pPr>
              <w:spacing w:after="200" w:line="276" w:lineRule="auto"/>
              <w:jc w:val="both"/>
              <w:rPr>
                <w:rFonts w:ascii="Maiandra GD" w:eastAsia="Calibri" w:hAnsi="Maiandra GD"/>
              </w:rPr>
            </w:pPr>
            <w:r w:rsidRPr="009B55C7">
              <w:rPr>
                <w:rFonts w:ascii="Maiandra GD" w:eastAsia="Calibri" w:hAnsi="Maiandra GD"/>
              </w:rPr>
              <w:t xml:space="preserve">Hezron </w:t>
            </w:r>
            <w:proofErr w:type="spellStart"/>
            <w:r w:rsidRPr="009B55C7">
              <w:rPr>
                <w:rFonts w:ascii="Maiandra GD" w:eastAsia="Calibri" w:hAnsi="Maiandra GD"/>
              </w:rPr>
              <w:t>Mageria</w:t>
            </w:r>
            <w:proofErr w:type="spellEnd"/>
          </w:p>
        </w:tc>
        <w:tc>
          <w:tcPr>
            <w:tcW w:w="560" w:type="pct"/>
            <w:tcBorders>
              <w:right w:val="single" w:sz="4" w:space="0" w:color="auto"/>
            </w:tcBorders>
            <w:shd w:val="clear" w:color="auto" w:fill="auto"/>
          </w:tcPr>
          <w:p w14:paraId="438B2B34" w14:textId="77777777" w:rsidR="00E310EE" w:rsidRPr="009B55C7" w:rsidRDefault="00E310EE" w:rsidP="00E310EE">
            <w:pPr>
              <w:spacing w:after="200" w:line="276" w:lineRule="auto"/>
              <w:jc w:val="both"/>
              <w:rPr>
                <w:rFonts w:ascii="Maiandra GD" w:eastAsia="Calibri" w:hAnsi="Maiandra GD"/>
              </w:rPr>
            </w:pPr>
            <w:r w:rsidRPr="009B55C7">
              <w:rPr>
                <w:rFonts w:ascii="Maiandra GD" w:eastAsia="Calibri" w:hAnsi="Maiandra GD"/>
              </w:rPr>
              <w:t>MALE</w:t>
            </w:r>
          </w:p>
        </w:tc>
        <w:tc>
          <w:tcPr>
            <w:tcW w:w="903" w:type="pct"/>
            <w:tcBorders>
              <w:top w:val="single" w:sz="4" w:space="0" w:color="auto"/>
              <w:left w:val="single" w:sz="4" w:space="0" w:color="auto"/>
              <w:bottom w:val="single" w:sz="4" w:space="0" w:color="auto"/>
            </w:tcBorders>
            <w:shd w:val="clear" w:color="auto" w:fill="auto"/>
          </w:tcPr>
          <w:p w14:paraId="4D053E2F" w14:textId="77777777" w:rsidR="00E310EE" w:rsidRPr="009B55C7" w:rsidRDefault="00E310EE" w:rsidP="00E310EE">
            <w:pPr>
              <w:spacing w:after="200" w:line="276" w:lineRule="auto"/>
              <w:jc w:val="both"/>
              <w:rPr>
                <w:rFonts w:ascii="Maiandra GD" w:eastAsia="Calibri" w:hAnsi="Maiandra GD"/>
              </w:rPr>
            </w:pPr>
          </w:p>
        </w:tc>
        <w:tc>
          <w:tcPr>
            <w:tcW w:w="1239" w:type="pct"/>
            <w:shd w:val="clear" w:color="auto" w:fill="auto"/>
          </w:tcPr>
          <w:p w14:paraId="5D2F782D" w14:textId="4F6B5B74" w:rsidR="00E310EE" w:rsidRPr="009B55C7" w:rsidRDefault="00FC7BA7" w:rsidP="00E310EE">
            <w:pPr>
              <w:spacing w:after="200" w:line="276" w:lineRule="auto"/>
              <w:jc w:val="both"/>
              <w:rPr>
                <w:rFonts w:ascii="Maiandra GD" w:eastAsia="Calibri" w:hAnsi="Maiandra GD"/>
              </w:rPr>
            </w:pPr>
            <w:r w:rsidRPr="009B55C7">
              <w:rPr>
                <w:rFonts w:ascii="Maiandra GD" w:eastAsia="Calibri" w:hAnsi="Maiandra GD"/>
              </w:rPr>
              <w:t>COM</w:t>
            </w:r>
          </w:p>
        </w:tc>
        <w:tc>
          <w:tcPr>
            <w:tcW w:w="940" w:type="pct"/>
            <w:shd w:val="clear" w:color="auto" w:fill="auto"/>
          </w:tcPr>
          <w:p w14:paraId="01222DCB" w14:textId="77777777" w:rsidR="00E310EE" w:rsidRPr="009B55C7" w:rsidRDefault="00E310EE" w:rsidP="00E310EE">
            <w:pPr>
              <w:spacing w:after="200" w:line="276" w:lineRule="auto"/>
              <w:jc w:val="both"/>
              <w:rPr>
                <w:rFonts w:ascii="Maiandra GD" w:eastAsia="Calibri" w:hAnsi="Maiandra GD"/>
              </w:rPr>
            </w:pPr>
            <w:proofErr w:type="spellStart"/>
            <w:r w:rsidRPr="009B55C7">
              <w:rPr>
                <w:rFonts w:ascii="Maiandra GD" w:eastAsia="Calibri" w:hAnsi="Maiandra GD"/>
              </w:rPr>
              <w:t>Tigania</w:t>
            </w:r>
            <w:proofErr w:type="spellEnd"/>
            <w:r w:rsidRPr="009B55C7">
              <w:rPr>
                <w:rFonts w:ascii="Maiandra GD" w:eastAsia="Calibri" w:hAnsi="Maiandra GD"/>
              </w:rPr>
              <w:t xml:space="preserve"> West</w:t>
            </w:r>
          </w:p>
        </w:tc>
      </w:tr>
    </w:tbl>
    <w:p w14:paraId="01C53E4A" w14:textId="77777777" w:rsidR="00125EC3" w:rsidRPr="009B55C7" w:rsidRDefault="00125EC3" w:rsidP="0000698A">
      <w:pPr>
        <w:pStyle w:val="ListParagraph"/>
        <w:spacing w:after="0" w:line="300" w:lineRule="atLeast"/>
        <w:ind w:left="810"/>
        <w:jc w:val="both"/>
        <w:rPr>
          <w:rFonts w:ascii="Maiandra GD" w:hAnsi="Maiandra GD"/>
          <w:color w:val="000000" w:themeColor="text1"/>
          <w:sz w:val="24"/>
          <w:szCs w:val="24"/>
        </w:rPr>
      </w:pPr>
    </w:p>
    <w:p w14:paraId="54582E39" w14:textId="77777777" w:rsidR="00125EC3" w:rsidRPr="009B55C7" w:rsidRDefault="00125EC3" w:rsidP="0000698A">
      <w:pPr>
        <w:pStyle w:val="ListParagraph"/>
        <w:spacing w:after="0" w:line="300" w:lineRule="atLeast"/>
        <w:ind w:left="810"/>
        <w:jc w:val="both"/>
        <w:rPr>
          <w:rFonts w:ascii="Maiandra GD" w:hAnsi="Maiandra GD"/>
          <w:color w:val="000000" w:themeColor="text1"/>
          <w:sz w:val="24"/>
          <w:szCs w:val="24"/>
        </w:rPr>
      </w:pPr>
    </w:p>
    <w:p w14:paraId="779F5CE8" w14:textId="77777777" w:rsidR="00125EC3" w:rsidRPr="009B55C7" w:rsidRDefault="00125EC3" w:rsidP="0000698A">
      <w:pPr>
        <w:pStyle w:val="ListParagraph"/>
        <w:spacing w:after="0" w:line="300" w:lineRule="atLeast"/>
        <w:ind w:left="810"/>
        <w:jc w:val="both"/>
        <w:rPr>
          <w:rFonts w:ascii="Maiandra GD" w:hAnsi="Maiandra GD"/>
          <w:color w:val="000000" w:themeColor="text1"/>
          <w:sz w:val="24"/>
          <w:szCs w:val="24"/>
        </w:rPr>
      </w:pPr>
    </w:p>
    <w:p w14:paraId="63B1076B" w14:textId="78A18F23" w:rsidR="007B7ABF" w:rsidRPr="009B55C7" w:rsidRDefault="007B7ABF" w:rsidP="007F0257">
      <w:pPr>
        <w:spacing w:line="300" w:lineRule="atLeast"/>
        <w:jc w:val="both"/>
        <w:rPr>
          <w:rFonts w:ascii="Maiandra GD" w:hAnsi="Maiandra GD"/>
          <w:b/>
          <w:color w:val="000000" w:themeColor="text1"/>
          <w:u w:val="single"/>
        </w:rPr>
      </w:pPr>
      <w:r w:rsidRPr="009B55C7">
        <w:rPr>
          <w:rFonts w:ascii="Maiandra GD" w:hAnsi="Maiandra GD"/>
          <w:b/>
          <w:color w:val="000000" w:themeColor="text1"/>
          <w:u w:val="single"/>
        </w:rPr>
        <w:t>AGENDA</w:t>
      </w:r>
      <w:r w:rsidR="0053400E" w:rsidRPr="009B55C7">
        <w:rPr>
          <w:rFonts w:ascii="Maiandra GD" w:hAnsi="Maiandra GD"/>
          <w:b/>
          <w:color w:val="000000" w:themeColor="text1"/>
          <w:u w:val="single"/>
        </w:rPr>
        <w:t>S</w:t>
      </w:r>
    </w:p>
    <w:p w14:paraId="7FA2B88D" w14:textId="77777777" w:rsidR="00F0596E" w:rsidRPr="009B55C7" w:rsidRDefault="007B7ABF" w:rsidP="007F0257">
      <w:pPr>
        <w:pStyle w:val="ListParagraph"/>
        <w:numPr>
          <w:ilvl w:val="0"/>
          <w:numId w:val="2"/>
        </w:numPr>
        <w:spacing w:after="0" w:line="300" w:lineRule="atLeast"/>
        <w:ind w:right="-331"/>
        <w:jc w:val="both"/>
        <w:rPr>
          <w:rFonts w:ascii="Maiandra GD" w:hAnsi="Maiandra GD"/>
          <w:color w:val="000000" w:themeColor="text1"/>
          <w:sz w:val="24"/>
          <w:szCs w:val="24"/>
        </w:rPr>
      </w:pPr>
      <w:r w:rsidRPr="009B55C7">
        <w:rPr>
          <w:rFonts w:ascii="Maiandra GD" w:hAnsi="Maiandra GD"/>
          <w:color w:val="000000" w:themeColor="text1"/>
          <w:sz w:val="24"/>
          <w:szCs w:val="24"/>
        </w:rPr>
        <w:t xml:space="preserve">Preliminaries </w:t>
      </w:r>
    </w:p>
    <w:p w14:paraId="2579B7A5" w14:textId="77777777" w:rsidR="00F0596E" w:rsidRPr="009B55C7" w:rsidRDefault="00F0596E" w:rsidP="007F0257">
      <w:pPr>
        <w:pStyle w:val="ListParagraph"/>
        <w:numPr>
          <w:ilvl w:val="1"/>
          <w:numId w:val="2"/>
        </w:numPr>
        <w:spacing w:after="0" w:line="300" w:lineRule="atLeast"/>
        <w:ind w:right="-331"/>
        <w:jc w:val="both"/>
        <w:rPr>
          <w:rFonts w:ascii="Maiandra GD" w:hAnsi="Maiandra GD"/>
          <w:color w:val="000000" w:themeColor="text1"/>
          <w:sz w:val="24"/>
          <w:szCs w:val="24"/>
        </w:rPr>
      </w:pPr>
      <w:r w:rsidRPr="009B55C7">
        <w:rPr>
          <w:rFonts w:ascii="Maiandra GD" w:hAnsi="Maiandra GD"/>
          <w:color w:val="000000" w:themeColor="text1"/>
          <w:sz w:val="24"/>
          <w:szCs w:val="24"/>
        </w:rPr>
        <w:t xml:space="preserve">Prayers </w:t>
      </w:r>
    </w:p>
    <w:p w14:paraId="19767ECC" w14:textId="249B8349" w:rsidR="007B7ABF" w:rsidRPr="009B55C7" w:rsidRDefault="00F0596E" w:rsidP="007F0257">
      <w:pPr>
        <w:pStyle w:val="ListParagraph"/>
        <w:numPr>
          <w:ilvl w:val="1"/>
          <w:numId w:val="2"/>
        </w:numPr>
        <w:spacing w:after="0" w:line="300" w:lineRule="atLeast"/>
        <w:ind w:right="-331"/>
        <w:jc w:val="both"/>
        <w:rPr>
          <w:rFonts w:ascii="Maiandra GD" w:hAnsi="Maiandra GD"/>
          <w:color w:val="000000" w:themeColor="text1"/>
          <w:sz w:val="24"/>
          <w:szCs w:val="24"/>
        </w:rPr>
      </w:pPr>
      <w:r w:rsidRPr="009B55C7">
        <w:rPr>
          <w:rFonts w:ascii="Maiandra GD" w:hAnsi="Maiandra GD"/>
          <w:color w:val="000000" w:themeColor="text1"/>
          <w:sz w:val="24"/>
          <w:szCs w:val="24"/>
        </w:rPr>
        <w:t>Welcoming remarks from the Chairs</w:t>
      </w:r>
    </w:p>
    <w:p w14:paraId="71EB134D" w14:textId="77777777" w:rsidR="007B7ABF" w:rsidRPr="009B55C7" w:rsidRDefault="007B7ABF" w:rsidP="007F0257">
      <w:pPr>
        <w:pStyle w:val="ListParagraph"/>
        <w:numPr>
          <w:ilvl w:val="0"/>
          <w:numId w:val="2"/>
        </w:numPr>
        <w:spacing w:after="0" w:line="300" w:lineRule="atLeast"/>
        <w:ind w:right="-331"/>
        <w:jc w:val="both"/>
        <w:rPr>
          <w:rFonts w:ascii="Maiandra GD" w:hAnsi="Maiandra GD"/>
          <w:color w:val="000000" w:themeColor="text1"/>
          <w:sz w:val="24"/>
          <w:szCs w:val="24"/>
        </w:rPr>
      </w:pPr>
      <w:r w:rsidRPr="009B55C7">
        <w:rPr>
          <w:rFonts w:ascii="Maiandra GD" w:hAnsi="Maiandra GD"/>
          <w:color w:val="000000" w:themeColor="text1"/>
          <w:sz w:val="24"/>
          <w:szCs w:val="24"/>
        </w:rPr>
        <w:t>Reading and confirmation of previous minutes</w:t>
      </w:r>
    </w:p>
    <w:p w14:paraId="62505DD7" w14:textId="77777777" w:rsidR="007B7ABF" w:rsidRPr="009B55C7" w:rsidRDefault="007B7ABF" w:rsidP="007F0257">
      <w:pPr>
        <w:pStyle w:val="ListParagraph"/>
        <w:numPr>
          <w:ilvl w:val="0"/>
          <w:numId w:val="2"/>
        </w:numPr>
        <w:spacing w:after="0" w:line="300" w:lineRule="atLeast"/>
        <w:ind w:right="-331"/>
        <w:jc w:val="both"/>
        <w:rPr>
          <w:rFonts w:ascii="Maiandra GD" w:hAnsi="Maiandra GD"/>
          <w:color w:val="000000" w:themeColor="text1"/>
          <w:sz w:val="24"/>
          <w:szCs w:val="24"/>
        </w:rPr>
      </w:pPr>
      <w:r w:rsidRPr="009B55C7">
        <w:rPr>
          <w:rFonts w:ascii="Maiandra GD" w:hAnsi="Maiandra GD"/>
          <w:color w:val="000000" w:themeColor="text1"/>
          <w:sz w:val="24"/>
          <w:szCs w:val="24"/>
        </w:rPr>
        <w:t>Matters arising</w:t>
      </w:r>
    </w:p>
    <w:p w14:paraId="0C89BA62" w14:textId="1DA2098D" w:rsidR="0023246D" w:rsidRPr="009B55C7" w:rsidRDefault="0023246D" w:rsidP="007F0257">
      <w:pPr>
        <w:pStyle w:val="ListParagraph"/>
        <w:numPr>
          <w:ilvl w:val="0"/>
          <w:numId w:val="2"/>
        </w:numPr>
        <w:spacing w:after="0" w:line="300" w:lineRule="atLeast"/>
        <w:ind w:right="-331"/>
        <w:jc w:val="both"/>
        <w:rPr>
          <w:rFonts w:ascii="Maiandra GD" w:hAnsi="Maiandra GD"/>
          <w:color w:val="000000" w:themeColor="text1"/>
          <w:sz w:val="24"/>
          <w:szCs w:val="24"/>
        </w:rPr>
      </w:pPr>
      <w:r w:rsidRPr="009B55C7">
        <w:rPr>
          <w:rFonts w:ascii="Maiandra GD" w:hAnsi="Maiandra GD"/>
          <w:color w:val="000000" w:themeColor="text1"/>
          <w:sz w:val="24"/>
          <w:szCs w:val="24"/>
        </w:rPr>
        <w:t>Declaration of interest</w:t>
      </w:r>
    </w:p>
    <w:p w14:paraId="192ACA4A" w14:textId="0F59AAD3" w:rsidR="007B7ABF" w:rsidRPr="009B55C7" w:rsidRDefault="007B7ABF" w:rsidP="007F0257">
      <w:pPr>
        <w:pStyle w:val="ListParagraph"/>
        <w:numPr>
          <w:ilvl w:val="0"/>
          <w:numId w:val="2"/>
        </w:numPr>
        <w:spacing w:after="0" w:line="300" w:lineRule="atLeast"/>
        <w:ind w:right="-331"/>
        <w:jc w:val="both"/>
        <w:rPr>
          <w:rFonts w:ascii="Maiandra GD" w:hAnsi="Maiandra GD"/>
          <w:color w:val="000000" w:themeColor="text1"/>
          <w:sz w:val="24"/>
          <w:szCs w:val="24"/>
        </w:rPr>
      </w:pPr>
      <w:r w:rsidRPr="009B55C7">
        <w:rPr>
          <w:rFonts w:ascii="Maiandra GD" w:hAnsi="Maiandra GD"/>
          <w:color w:val="000000" w:themeColor="text1"/>
          <w:sz w:val="24"/>
          <w:szCs w:val="24"/>
        </w:rPr>
        <w:t>Proje</w:t>
      </w:r>
      <w:r w:rsidR="00672B2C" w:rsidRPr="009B55C7">
        <w:rPr>
          <w:rFonts w:ascii="Maiandra GD" w:hAnsi="Maiandra GD"/>
          <w:color w:val="000000" w:themeColor="text1"/>
          <w:sz w:val="24"/>
          <w:szCs w:val="24"/>
        </w:rPr>
        <w:t>cts proposal financial year 2024/2025</w:t>
      </w:r>
    </w:p>
    <w:p w14:paraId="74D9DC72" w14:textId="4AF07A9F" w:rsidR="0035184B" w:rsidRPr="009B55C7" w:rsidRDefault="00672B2C" w:rsidP="007F0257">
      <w:pPr>
        <w:pStyle w:val="ListParagraph"/>
        <w:numPr>
          <w:ilvl w:val="0"/>
          <w:numId w:val="2"/>
        </w:numPr>
        <w:spacing w:after="160" w:line="259" w:lineRule="auto"/>
        <w:jc w:val="both"/>
        <w:rPr>
          <w:rFonts w:ascii="Maiandra GD" w:hAnsi="Maiandra GD" w:cs="Lato"/>
          <w:sz w:val="24"/>
          <w:szCs w:val="24"/>
        </w:rPr>
      </w:pPr>
      <w:r w:rsidRPr="009B55C7">
        <w:rPr>
          <w:rFonts w:ascii="Maiandra GD" w:hAnsi="Maiandra GD" w:cs="Lato"/>
          <w:sz w:val="24"/>
          <w:szCs w:val="24"/>
        </w:rPr>
        <w:t>AOB</w:t>
      </w:r>
    </w:p>
    <w:p w14:paraId="199F2F0F" w14:textId="77777777" w:rsidR="007B7ABF" w:rsidRPr="009B55C7" w:rsidRDefault="007B7ABF" w:rsidP="007F0257">
      <w:pPr>
        <w:pStyle w:val="ListParagraph"/>
        <w:numPr>
          <w:ilvl w:val="0"/>
          <w:numId w:val="2"/>
        </w:numPr>
        <w:spacing w:after="0" w:line="300" w:lineRule="atLeast"/>
        <w:ind w:right="-331"/>
        <w:jc w:val="both"/>
        <w:rPr>
          <w:rFonts w:ascii="Maiandra GD" w:hAnsi="Maiandra GD"/>
          <w:color w:val="000000" w:themeColor="text1"/>
          <w:sz w:val="24"/>
          <w:szCs w:val="24"/>
        </w:rPr>
      </w:pPr>
      <w:r w:rsidRPr="009B55C7">
        <w:rPr>
          <w:rFonts w:ascii="Maiandra GD" w:hAnsi="Maiandra GD"/>
          <w:color w:val="000000" w:themeColor="text1"/>
          <w:sz w:val="24"/>
          <w:szCs w:val="24"/>
        </w:rPr>
        <w:t>Adjournment</w:t>
      </w:r>
    </w:p>
    <w:p w14:paraId="5EEA6834" w14:textId="77777777" w:rsidR="001F25C3" w:rsidRPr="009B55C7" w:rsidRDefault="001F25C3" w:rsidP="007F0257">
      <w:pPr>
        <w:jc w:val="both"/>
        <w:rPr>
          <w:rFonts w:ascii="Maiandra GD" w:hAnsi="Maiandra GD"/>
          <w:b/>
          <w:color w:val="000000" w:themeColor="text1"/>
          <w:u w:val="single"/>
        </w:rPr>
      </w:pPr>
    </w:p>
    <w:p w14:paraId="7466573A" w14:textId="77777777" w:rsidR="00E310EE" w:rsidRPr="009B55C7" w:rsidRDefault="00E310EE" w:rsidP="007F0257">
      <w:pPr>
        <w:jc w:val="both"/>
        <w:rPr>
          <w:rFonts w:ascii="Maiandra GD" w:hAnsi="Maiandra GD"/>
          <w:b/>
          <w:color w:val="000000" w:themeColor="text1"/>
          <w:u w:val="single"/>
        </w:rPr>
      </w:pPr>
    </w:p>
    <w:p w14:paraId="5E3ED317" w14:textId="5ECAD239" w:rsidR="007B7ABF" w:rsidRPr="009B55C7" w:rsidRDefault="000075A9" w:rsidP="007F0257">
      <w:pPr>
        <w:spacing w:after="160" w:line="259" w:lineRule="auto"/>
        <w:jc w:val="both"/>
        <w:rPr>
          <w:rFonts w:ascii="Maiandra GD" w:eastAsia="Calibri" w:hAnsi="Maiandra GD"/>
          <w:b/>
          <w:color w:val="000000" w:themeColor="text1"/>
          <w:u w:val="single"/>
          <w:lang w:val="en-GB"/>
        </w:rPr>
      </w:pPr>
      <w:r w:rsidRPr="009B55C7">
        <w:rPr>
          <w:rFonts w:ascii="Maiandra GD" w:eastAsia="Calibri" w:hAnsi="Maiandra GD"/>
          <w:b/>
          <w:color w:val="000000" w:themeColor="text1"/>
          <w:u w:val="single"/>
          <w:lang w:val="en-GB"/>
        </w:rPr>
        <w:t>MIN NGCDF TW 138</w:t>
      </w:r>
      <w:r w:rsidR="00A818B4" w:rsidRPr="009B55C7">
        <w:rPr>
          <w:rFonts w:ascii="Maiandra GD" w:eastAsia="Calibri" w:hAnsi="Maiandra GD"/>
          <w:b/>
          <w:color w:val="000000" w:themeColor="text1"/>
          <w:u w:val="single"/>
          <w:lang w:val="en-GB"/>
        </w:rPr>
        <w:t xml:space="preserve"> /2022-</w:t>
      </w:r>
      <w:r w:rsidR="009B55C7" w:rsidRPr="009B55C7">
        <w:rPr>
          <w:rFonts w:ascii="Maiandra GD" w:eastAsia="Calibri" w:hAnsi="Maiandra GD"/>
          <w:b/>
          <w:color w:val="000000" w:themeColor="text1"/>
          <w:u w:val="single"/>
          <w:lang w:val="en-GB"/>
        </w:rPr>
        <w:t>2024:</w:t>
      </w:r>
      <w:r w:rsidR="007B7ABF" w:rsidRPr="009B55C7">
        <w:rPr>
          <w:rFonts w:ascii="Maiandra GD" w:hAnsi="Maiandra GD"/>
          <w:b/>
          <w:color w:val="000000" w:themeColor="text1"/>
          <w:u w:val="single"/>
        </w:rPr>
        <w:t xml:space="preserve"> PRELIMINARIES AND PRAYERS</w:t>
      </w:r>
    </w:p>
    <w:p w14:paraId="2B34FECF" w14:textId="4EA00FDC" w:rsidR="007B7ABF" w:rsidRPr="009B55C7" w:rsidRDefault="00C94B39" w:rsidP="007F0257">
      <w:pPr>
        <w:jc w:val="both"/>
        <w:rPr>
          <w:rFonts w:ascii="Maiandra GD" w:hAnsi="Maiandra GD"/>
          <w:color w:val="000000" w:themeColor="text1"/>
        </w:rPr>
      </w:pPr>
      <w:r w:rsidRPr="009B55C7">
        <w:rPr>
          <w:rFonts w:ascii="Maiandra GD" w:hAnsi="Maiandra GD"/>
          <w:color w:val="000000" w:themeColor="text1"/>
        </w:rPr>
        <w:t>The meeting begu</w:t>
      </w:r>
      <w:r w:rsidR="003130E6" w:rsidRPr="009B55C7">
        <w:rPr>
          <w:rFonts w:ascii="Maiandra GD" w:hAnsi="Maiandra GD"/>
          <w:color w:val="000000" w:themeColor="text1"/>
        </w:rPr>
        <w:t xml:space="preserve">n </w:t>
      </w:r>
      <w:r w:rsidR="00F83C7D" w:rsidRPr="009B55C7">
        <w:rPr>
          <w:rFonts w:ascii="Maiandra GD" w:hAnsi="Maiandra GD"/>
          <w:color w:val="000000" w:themeColor="text1"/>
        </w:rPr>
        <w:t xml:space="preserve">at </w:t>
      </w:r>
      <w:r w:rsidR="000075A9" w:rsidRPr="009B55C7">
        <w:rPr>
          <w:rFonts w:ascii="Maiandra GD" w:hAnsi="Maiandra GD"/>
          <w:b/>
          <w:bCs/>
          <w:color w:val="000000" w:themeColor="text1"/>
        </w:rPr>
        <w:t>12.19</w:t>
      </w:r>
      <w:r w:rsidR="000075A9" w:rsidRPr="009B55C7">
        <w:rPr>
          <w:rFonts w:ascii="Maiandra GD" w:hAnsi="Maiandra GD"/>
          <w:color w:val="000000" w:themeColor="text1"/>
        </w:rPr>
        <w:t xml:space="preserve"> P</w:t>
      </w:r>
      <w:r w:rsidR="003130E6" w:rsidRPr="009B55C7">
        <w:rPr>
          <w:rFonts w:ascii="Maiandra GD" w:hAnsi="Maiandra GD"/>
          <w:color w:val="000000" w:themeColor="text1"/>
        </w:rPr>
        <w:t xml:space="preserve">m with the word of prayer from </w:t>
      </w:r>
      <w:r w:rsidR="00E310EE" w:rsidRPr="009B55C7">
        <w:rPr>
          <w:rFonts w:ascii="Maiandra GD" w:hAnsi="Maiandra GD"/>
          <w:color w:val="000000" w:themeColor="text1"/>
        </w:rPr>
        <w:t>Grace Gaita</w:t>
      </w:r>
      <w:r w:rsidR="003130E6" w:rsidRPr="009B55C7">
        <w:rPr>
          <w:rFonts w:ascii="Maiandra GD" w:hAnsi="Maiandra GD"/>
          <w:color w:val="000000" w:themeColor="text1"/>
        </w:rPr>
        <w:t>.</w:t>
      </w:r>
      <w:r w:rsidR="008A15C6" w:rsidRPr="009B55C7">
        <w:rPr>
          <w:rFonts w:ascii="Maiandra GD" w:hAnsi="Maiandra GD"/>
          <w:color w:val="000000" w:themeColor="text1"/>
        </w:rPr>
        <w:t xml:space="preserve"> </w:t>
      </w:r>
      <w:r w:rsidR="00F83C7D" w:rsidRPr="009B55C7">
        <w:rPr>
          <w:rFonts w:ascii="Maiandra GD" w:hAnsi="Maiandra GD"/>
          <w:color w:val="000000" w:themeColor="text1"/>
        </w:rPr>
        <w:t xml:space="preserve">The </w:t>
      </w:r>
      <w:r w:rsidR="003130E6" w:rsidRPr="009B55C7">
        <w:rPr>
          <w:rFonts w:ascii="Maiandra GD" w:hAnsi="Maiandra GD"/>
          <w:color w:val="000000" w:themeColor="text1"/>
        </w:rPr>
        <w:t>Chairman welcomed all members and thanked them for being punctual at the same time he urged members to contribute to the meeting agendas.</w:t>
      </w:r>
    </w:p>
    <w:p w14:paraId="0B31C815" w14:textId="77777777" w:rsidR="003130E6" w:rsidRPr="009B55C7" w:rsidRDefault="003130E6" w:rsidP="007F0257">
      <w:pPr>
        <w:jc w:val="both"/>
        <w:rPr>
          <w:rFonts w:ascii="Maiandra GD" w:hAnsi="Maiandra GD"/>
          <w:b/>
          <w:color w:val="000000" w:themeColor="text1"/>
          <w:u w:val="single"/>
        </w:rPr>
      </w:pPr>
    </w:p>
    <w:p w14:paraId="0AE38630" w14:textId="63BCAB8E" w:rsidR="007B7ABF" w:rsidRPr="009B55C7" w:rsidRDefault="000075A9" w:rsidP="007F0257">
      <w:pPr>
        <w:jc w:val="both"/>
        <w:rPr>
          <w:rFonts w:ascii="Maiandra GD" w:hAnsi="Maiandra GD"/>
          <w:b/>
          <w:color w:val="000000" w:themeColor="text1"/>
          <w:u w:val="single"/>
        </w:rPr>
      </w:pPr>
      <w:r w:rsidRPr="009B55C7">
        <w:rPr>
          <w:rFonts w:ascii="Maiandra GD" w:eastAsia="Calibri" w:hAnsi="Maiandra GD"/>
          <w:b/>
          <w:color w:val="000000" w:themeColor="text1"/>
          <w:u w:val="single"/>
          <w:lang w:val="en-GB"/>
        </w:rPr>
        <w:t>MIN NGCDF TW 139</w:t>
      </w:r>
      <w:r w:rsidR="00A818B4" w:rsidRPr="009B55C7">
        <w:rPr>
          <w:rFonts w:ascii="Maiandra GD" w:eastAsia="Calibri" w:hAnsi="Maiandra GD"/>
          <w:b/>
          <w:color w:val="000000" w:themeColor="text1"/>
          <w:u w:val="single"/>
          <w:lang w:val="en-GB"/>
        </w:rPr>
        <w:t xml:space="preserve"> /2022-2024</w:t>
      </w:r>
      <w:r w:rsidR="007B7ABF" w:rsidRPr="009B55C7">
        <w:rPr>
          <w:rFonts w:ascii="Maiandra GD" w:hAnsi="Maiandra GD"/>
          <w:b/>
          <w:color w:val="000000" w:themeColor="text1"/>
          <w:u w:val="single"/>
        </w:rPr>
        <w:t>: READING AND CONFRIMATION OF PREVIOUS MINUTES</w:t>
      </w:r>
    </w:p>
    <w:p w14:paraId="559F9B01" w14:textId="77777777" w:rsidR="007B7ABF" w:rsidRPr="009B55C7" w:rsidRDefault="007B7ABF" w:rsidP="007F0257">
      <w:pPr>
        <w:jc w:val="both"/>
        <w:rPr>
          <w:rFonts w:ascii="Maiandra GD" w:hAnsi="Maiandra GD"/>
          <w:b/>
          <w:color w:val="000000" w:themeColor="text1"/>
          <w:u w:val="single"/>
        </w:rPr>
      </w:pPr>
    </w:p>
    <w:p w14:paraId="670A5EB6" w14:textId="5C8EE234" w:rsidR="007B7ABF" w:rsidRPr="009B55C7" w:rsidRDefault="007B7ABF" w:rsidP="007F0257">
      <w:pPr>
        <w:jc w:val="both"/>
        <w:rPr>
          <w:rFonts w:ascii="Maiandra GD" w:hAnsi="Maiandra GD"/>
          <w:color w:val="000000" w:themeColor="text1"/>
        </w:rPr>
      </w:pPr>
      <w:r w:rsidRPr="009B55C7">
        <w:rPr>
          <w:rFonts w:ascii="Maiandra GD" w:hAnsi="Maiandra GD"/>
          <w:color w:val="000000" w:themeColor="text1"/>
        </w:rPr>
        <w:t xml:space="preserve">The Secretary took the members through the Minutes of the previous meeting which were confirmed to be the true copy of the deliberations by </w:t>
      </w:r>
      <w:r w:rsidR="00E310EE" w:rsidRPr="009B55C7">
        <w:rPr>
          <w:rFonts w:ascii="Maiandra GD" w:hAnsi="Maiandra GD"/>
          <w:color w:val="000000" w:themeColor="text1"/>
        </w:rPr>
        <w:t>Mary Nkirote</w:t>
      </w:r>
      <w:r w:rsidR="00F83C7D" w:rsidRPr="009B55C7">
        <w:rPr>
          <w:rFonts w:ascii="Maiandra GD" w:hAnsi="Maiandra GD"/>
          <w:color w:val="000000" w:themeColor="text1"/>
        </w:rPr>
        <w:t xml:space="preserve"> </w:t>
      </w:r>
      <w:r w:rsidR="00577A87" w:rsidRPr="009B55C7">
        <w:rPr>
          <w:rFonts w:ascii="Maiandra GD" w:hAnsi="Maiandra GD"/>
          <w:color w:val="000000" w:themeColor="text1"/>
        </w:rPr>
        <w:t>and</w:t>
      </w:r>
      <w:r w:rsidR="00F83C7D" w:rsidRPr="009B55C7">
        <w:rPr>
          <w:rFonts w:ascii="Maiandra GD" w:hAnsi="Maiandra GD"/>
          <w:color w:val="000000" w:themeColor="text1"/>
        </w:rPr>
        <w:t xml:space="preserve"> seconded by </w:t>
      </w:r>
      <w:r w:rsidR="00E310EE" w:rsidRPr="009B55C7">
        <w:rPr>
          <w:rFonts w:ascii="Maiandra GD" w:hAnsi="Maiandra GD"/>
          <w:color w:val="000000" w:themeColor="text1"/>
        </w:rPr>
        <w:t>Stephen Gaita</w:t>
      </w:r>
      <w:r w:rsidR="00A818B4" w:rsidRPr="009B55C7">
        <w:rPr>
          <w:rFonts w:ascii="Maiandra GD" w:hAnsi="Maiandra GD"/>
          <w:color w:val="000000" w:themeColor="text1"/>
        </w:rPr>
        <w:t>.</w:t>
      </w:r>
    </w:p>
    <w:p w14:paraId="13E054CC" w14:textId="77777777" w:rsidR="007B7ABF" w:rsidRPr="009B55C7" w:rsidRDefault="007B7ABF" w:rsidP="007F0257">
      <w:pPr>
        <w:jc w:val="both"/>
        <w:rPr>
          <w:rFonts w:ascii="Maiandra GD" w:hAnsi="Maiandra GD"/>
          <w:color w:val="000000" w:themeColor="text1"/>
        </w:rPr>
      </w:pPr>
    </w:p>
    <w:p w14:paraId="2021C012" w14:textId="354D7D8E" w:rsidR="007B7ABF" w:rsidRPr="009B55C7" w:rsidRDefault="000075A9" w:rsidP="007F0257">
      <w:pPr>
        <w:jc w:val="both"/>
        <w:rPr>
          <w:rFonts w:ascii="Maiandra GD" w:hAnsi="Maiandra GD"/>
          <w:b/>
          <w:color w:val="000000" w:themeColor="text1"/>
          <w:u w:val="single"/>
        </w:rPr>
      </w:pPr>
      <w:r w:rsidRPr="009B55C7">
        <w:rPr>
          <w:rFonts w:ascii="Maiandra GD" w:eastAsia="Calibri" w:hAnsi="Maiandra GD"/>
          <w:b/>
          <w:color w:val="000000" w:themeColor="text1"/>
          <w:u w:val="single"/>
          <w:lang w:val="en-GB"/>
        </w:rPr>
        <w:t>MIN NGCDF TW 140</w:t>
      </w:r>
      <w:r w:rsidR="00A818B4" w:rsidRPr="009B55C7">
        <w:rPr>
          <w:rFonts w:ascii="Maiandra GD" w:eastAsia="Calibri" w:hAnsi="Maiandra GD"/>
          <w:b/>
          <w:color w:val="000000" w:themeColor="text1"/>
          <w:u w:val="single"/>
          <w:lang w:val="en-GB"/>
        </w:rPr>
        <w:t xml:space="preserve"> /2022-2024</w:t>
      </w:r>
      <w:r w:rsidR="007B7ABF" w:rsidRPr="009B55C7">
        <w:rPr>
          <w:rFonts w:ascii="Maiandra GD" w:hAnsi="Maiandra GD"/>
          <w:b/>
          <w:color w:val="000000" w:themeColor="text1"/>
          <w:u w:val="single"/>
        </w:rPr>
        <w:t>: MATTERS ARISING</w:t>
      </w:r>
    </w:p>
    <w:p w14:paraId="49D24197" w14:textId="77777777" w:rsidR="007B7ABF" w:rsidRPr="009B55C7" w:rsidRDefault="007B7ABF" w:rsidP="007F0257">
      <w:pPr>
        <w:jc w:val="both"/>
        <w:rPr>
          <w:rFonts w:ascii="Maiandra GD" w:hAnsi="Maiandra GD"/>
          <w:b/>
          <w:color w:val="000000" w:themeColor="text1"/>
          <w:u w:val="single"/>
        </w:rPr>
      </w:pPr>
    </w:p>
    <w:p w14:paraId="222B0989" w14:textId="77777777" w:rsidR="007B7ABF" w:rsidRPr="009B55C7" w:rsidRDefault="007B7ABF" w:rsidP="007F0257">
      <w:pPr>
        <w:jc w:val="both"/>
        <w:rPr>
          <w:rFonts w:ascii="Maiandra GD" w:hAnsi="Maiandra GD"/>
          <w:color w:val="000000" w:themeColor="text1"/>
        </w:rPr>
      </w:pPr>
      <w:r w:rsidRPr="009B55C7">
        <w:rPr>
          <w:rFonts w:ascii="Maiandra GD" w:hAnsi="Maiandra GD"/>
          <w:color w:val="000000" w:themeColor="text1"/>
        </w:rPr>
        <w:t>There were no matters arising from the previous Minutes.</w:t>
      </w:r>
    </w:p>
    <w:p w14:paraId="2736A000" w14:textId="77777777" w:rsidR="00A818B4" w:rsidRPr="009B55C7" w:rsidRDefault="00A818B4" w:rsidP="007F0257">
      <w:pPr>
        <w:jc w:val="both"/>
        <w:rPr>
          <w:rFonts w:ascii="Maiandra GD" w:hAnsi="Maiandra GD"/>
          <w:color w:val="000000" w:themeColor="text1"/>
        </w:rPr>
      </w:pPr>
    </w:p>
    <w:p w14:paraId="05A15677" w14:textId="0A270634" w:rsidR="00A818B4" w:rsidRPr="009B55C7" w:rsidRDefault="000075A9" w:rsidP="007F0257">
      <w:pPr>
        <w:jc w:val="both"/>
        <w:rPr>
          <w:rFonts w:ascii="Maiandra GD" w:hAnsi="Maiandra GD"/>
          <w:b/>
          <w:color w:val="000000" w:themeColor="text1"/>
          <w:u w:val="single"/>
        </w:rPr>
      </w:pPr>
      <w:r w:rsidRPr="009B55C7">
        <w:rPr>
          <w:rFonts w:ascii="Maiandra GD" w:eastAsia="Calibri" w:hAnsi="Maiandra GD"/>
          <w:b/>
          <w:color w:val="000000" w:themeColor="text1"/>
          <w:u w:val="single"/>
          <w:lang w:val="en-GB"/>
        </w:rPr>
        <w:t>MIN NGCDF TW 141</w:t>
      </w:r>
      <w:r w:rsidR="00A818B4" w:rsidRPr="009B55C7">
        <w:rPr>
          <w:rFonts w:ascii="Maiandra GD" w:eastAsia="Calibri" w:hAnsi="Maiandra GD"/>
          <w:b/>
          <w:color w:val="000000" w:themeColor="text1"/>
          <w:u w:val="single"/>
          <w:lang w:val="en-GB"/>
        </w:rPr>
        <w:t xml:space="preserve"> /2022-2024</w:t>
      </w:r>
      <w:r w:rsidR="00A818B4" w:rsidRPr="009B55C7">
        <w:rPr>
          <w:rFonts w:ascii="Maiandra GD" w:hAnsi="Maiandra GD"/>
          <w:b/>
          <w:color w:val="000000" w:themeColor="text1"/>
          <w:u w:val="single"/>
        </w:rPr>
        <w:t>: DECLARATION OF INTERESTS</w:t>
      </w:r>
    </w:p>
    <w:p w14:paraId="75A4D9B1" w14:textId="77777777" w:rsidR="00A818B4" w:rsidRPr="009B55C7" w:rsidRDefault="00A818B4" w:rsidP="007F0257">
      <w:pPr>
        <w:jc w:val="both"/>
        <w:rPr>
          <w:rFonts w:ascii="Maiandra GD" w:hAnsi="Maiandra GD"/>
          <w:color w:val="000000" w:themeColor="text1"/>
        </w:rPr>
      </w:pPr>
    </w:p>
    <w:p w14:paraId="681991C7" w14:textId="1CDA0B0A" w:rsidR="008E6277" w:rsidRPr="009B55C7" w:rsidRDefault="00A818B4" w:rsidP="007F0257">
      <w:pPr>
        <w:jc w:val="both"/>
        <w:rPr>
          <w:rFonts w:ascii="Maiandra GD" w:hAnsi="Maiandra GD"/>
          <w:color w:val="000000" w:themeColor="text1"/>
        </w:rPr>
      </w:pPr>
      <w:r w:rsidRPr="009B55C7">
        <w:rPr>
          <w:rFonts w:ascii="Maiandra GD" w:hAnsi="Maiandra GD"/>
          <w:color w:val="000000" w:themeColor="text1"/>
        </w:rPr>
        <w:t>The chai</w:t>
      </w:r>
      <w:r w:rsidR="00E310EE" w:rsidRPr="009B55C7">
        <w:rPr>
          <w:rFonts w:ascii="Maiandra GD" w:hAnsi="Maiandra GD"/>
          <w:color w:val="000000" w:themeColor="text1"/>
        </w:rPr>
        <w:t>rperson read through the agendas</w:t>
      </w:r>
      <w:r w:rsidRPr="009B55C7">
        <w:rPr>
          <w:rFonts w:ascii="Maiandra GD" w:hAnsi="Maiandra GD"/>
          <w:color w:val="000000" w:themeColor="text1"/>
        </w:rPr>
        <w:t xml:space="preserve"> of the day and asked whether there was any person who had personal interest in any of the matter set for the debate. No person declared any interest and therefore the meeting proceeded with </w:t>
      </w:r>
      <w:r w:rsidR="004D1EA3" w:rsidRPr="009B55C7">
        <w:rPr>
          <w:rFonts w:ascii="Maiandra GD" w:hAnsi="Maiandra GD"/>
          <w:color w:val="000000" w:themeColor="text1"/>
        </w:rPr>
        <w:t>everybody</w:t>
      </w:r>
      <w:r w:rsidRPr="009B55C7">
        <w:rPr>
          <w:rFonts w:ascii="Maiandra GD" w:hAnsi="Maiandra GD"/>
          <w:color w:val="000000" w:themeColor="text1"/>
        </w:rPr>
        <w:t xml:space="preserve"> present. </w:t>
      </w:r>
    </w:p>
    <w:p w14:paraId="62CA339C" w14:textId="77777777" w:rsidR="004D4BF3" w:rsidRPr="009B55C7" w:rsidRDefault="004D4BF3" w:rsidP="007F0257">
      <w:pPr>
        <w:jc w:val="both"/>
        <w:rPr>
          <w:rFonts w:ascii="Maiandra GD" w:hAnsi="Maiandra GD"/>
          <w:color w:val="000000" w:themeColor="text1"/>
        </w:rPr>
      </w:pPr>
    </w:p>
    <w:p w14:paraId="01604813" w14:textId="70229585" w:rsidR="000075A9" w:rsidRPr="009B55C7" w:rsidRDefault="000075A9" w:rsidP="000075A9">
      <w:pPr>
        <w:jc w:val="both"/>
        <w:rPr>
          <w:rFonts w:ascii="Maiandra GD" w:hAnsi="Maiandra GD"/>
          <w:b/>
          <w:color w:val="000000" w:themeColor="text1"/>
          <w:u w:val="single"/>
        </w:rPr>
      </w:pPr>
      <w:r w:rsidRPr="009B55C7">
        <w:rPr>
          <w:rFonts w:ascii="Maiandra GD" w:eastAsia="Calibri" w:hAnsi="Maiandra GD"/>
          <w:b/>
          <w:color w:val="000000" w:themeColor="text1"/>
          <w:u w:val="single"/>
          <w:lang w:val="en-GB"/>
        </w:rPr>
        <w:t>MIN NGCDF TW 142 /2022-2024</w:t>
      </w:r>
      <w:r w:rsidRPr="009B55C7">
        <w:rPr>
          <w:rFonts w:ascii="Maiandra GD" w:hAnsi="Maiandra GD"/>
          <w:b/>
          <w:color w:val="000000" w:themeColor="text1"/>
          <w:u w:val="single"/>
        </w:rPr>
        <w:t xml:space="preserve">: </w:t>
      </w:r>
      <w:r w:rsidR="00672B2C" w:rsidRPr="009B55C7">
        <w:rPr>
          <w:rFonts w:ascii="Maiandra GD" w:hAnsi="Maiandra GD"/>
          <w:b/>
          <w:color w:val="000000" w:themeColor="text1"/>
          <w:u w:val="single"/>
        </w:rPr>
        <w:t>PROJECTS PROPOSAL 2024/2025FY</w:t>
      </w:r>
    </w:p>
    <w:p w14:paraId="4F517379" w14:textId="0784511E" w:rsidR="00672B2C" w:rsidRPr="009B55C7" w:rsidRDefault="00672B2C" w:rsidP="00672B2C">
      <w:pPr>
        <w:jc w:val="both"/>
        <w:rPr>
          <w:rFonts w:ascii="Maiandra GD" w:hAnsi="Maiandra GD"/>
        </w:rPr>
      </w:pPr>
      <w:r w:rsidRPr="009B55C7">
        <w:rPr>
          <w:rFonts w:ascii="Maiandra GD" w:hAnsi="Maiandra GD"/>
        </w:rPr>
        <w:t>The Fund manager brought to the attention of members the provisions of the Board’s circular Ref No: NG-CDFB/CEO/NG-CDF CIRCULARS/VOL III (001) dated 22</w:t>
      </w:r>
      <w:r w:rsidRPr="009B55C7">
        <w:rPr>
          <w:rFonts w:ascii="Maiandra GD" w:hAnsi="Maiandra GD"/>
          <w:vertAlign w:val="superscript"/>
        </w:rPr>
        <w:t>nd</w:t>
      </w:r>
      <w:r w:rsidRPr="009B55C7">
        <w:rPr>
          <w:rFonts w:ascii="Maiandra GD" w:hAnsi="Maiandra GD"/>
        </w:rPr>
        <w:t xml:space="preserve"> October 2024 on the </w:t>
      </w:r>
      <w:r w:rsidRPr="009B55C7">
        <w:rPr>
          <w:rFonts w:ascii="Maiandra GD" w:hAnsi="Maiandra GD"/>
        </w:rPr>
        <w:lastRenderedPageBreak/>
        <w:t xml:space="preserve">preparation and submission of constituency project proposals for 2024/2025 financial year.  He informed members that the constituency had been allocated a total of </w:t>
      </w:r>
      <w:r w:rsidRPr="009B55C7">
        <w:rPr>
          <w:rFonts w:ascii="Maiandra GD" w:hAnsi="Maiandra GD"/>
          <w:b/>
        </w:rPr>
        <w:t>Kshs. 179,441,954.47</w:t>
      </w:r>
      <w:r w:rsidRPr="009B55C7">
        <w:rPr>
          <w:rFonts w:ascii="Maiandra GD" w:hAnsi="Maiandra GD"/>
        </w:rPr>
        <w:t xml:space="preserve"> </w:t>
      </w:r>
      <w:r w:rsidRPr="009B55C7">
        <w:rPr>
          <w:rFonts w:ascii="Maiandra GD" w:hAnsi="Maiandra GD"/>
          <w:bCs/>
        </w:rPr>
        <w:t>for the current Financial Year and that the following key guiding areas as per the circular shall guide the preparation and submission of the proposals to the Board for consideration</w:t>
      </w:r>
      <w:r w:rsidRPr="009B55C7">
        <w:rPr>
          <w:rFonts w:ascii="Maiandra GD" w:hAnsi="Maiandra GD"/>
        </w:rPr>
        <w:t xml:space="preserve">: </w:t>
      </w:r>
    </w:p>
    <w:p w14:paraId="02C7BFBA" w14:textId="77777777" w:rsidR="00672B2C" w:rsidRPr="009B55C7" w:rsidRDefault="00672B2C" w:rsidP="00672B2C">
      <w:pPr>
        <w:pStyle w:val="ListParagraph"/>
        <w:numPr>
          <w:ilvl w:val="0"/>
          <w:numId w:val="23"/>
        </w:numPr>
        <w:jc w:val="both"/>
        <w:rPr>
          <w:rFonts w:ascii="Maiandra GD" w:hAnsi="Maiandra GD"/>
          <w:sz w:val="24"/>
          <w:szCs w:val="24"/>
        </w:rPr>
      </w:pPr>
      <w:r w:rsidRPr="009B55C7">
        <w:rPr>
          <w:rFonts w:ascii="Maiandra GD" w:hAnsi="Maiandra GD"/>
          <w:sz w:val="24"/>
          <w:szCs w:val="24"/>
        </w:rPr>
        <w:t>Project identification through ward forums</w:t>
      </w:r>
    </w:p>
    <w:p w14:paraId="44130315" w14:textId="77777777" w:rsidR="00672B2C" w:rsidRPr="009B55C7" w:rsidRDefault="00672B2C" w:rsidP="00672B2C">
      <w:pPr>
        <w:pStyle w:val="ListParagraph"/>
        <w:numPr>
          <w:ilvl w:val="0"/>
          <w:numId w:val="23"/>
        </w:numPr>
        <w:jc w:val="both"/>
        <w:rPr>
          <w:rFonts w:ascii="Maiandra GD" w:hAnsi="Maiandra GD"/>
          <w:sz w:val="24"/>
          <w:szCs w:val="24"/>
        </w:rPr>
      </w:pPr>
      <w:r w:rsidRPr="009B55C7">
        <w:rPr>
          <w:rFonts w:ascii="Maiandra GD" w:hAnsi="Maiandra GD"/>
          <w:sz w:val="24"/>
          <w:szCs w:val="24"/>
        </w:rPr>
        <w:t>Consultation with the appropriate agencies on realistic project cost estimates</w:t>
      </w:r>
    </w:p>
    <w:p w14:paraId="286A2588" w14:textId="77777777" w:rsidR="00672B2C" w:rsidRPr="009B55C7" w:rsidRDefault="00672B2C" w:rsidP="00672B2C">
      <w:pPr>
        <w:pStyle w:val="ListParagraph"/>
        <w:numPr>
          <w:ilvl w:val="0"/>
          <w:numId w:val="23"/>
        </w:numPr>
        <w:jc w:val="both"/>
        <w:rPr>
          <w:rFonts w:ascii="Maiandra GD" w:hAnsi="Maiandra GD"/>
          <w:sz w:val="24"/>
          <w:szCs w:val="24"/>
        </w:rPr>
      </w:pPr>
      <w:r w:rsidRPr="009B55C7">
        <w:rPr>
          <w:rFonts w:ascii="Maiandra GD" w:hAnsi="Maiandra GD"/>
          <w:sz w:val="24"/>
          <w:szCs w:val="24"/>
        </w:rPr>
        <w:t>Consideration of ongoing projects</w:t>
      </w:r>
    </w:p>
    <w:p w14:paraId="0B2EA847" w14:textId="77777777" w:rsidR="00672B2C" w:rsidRPr="009B55C7" w:rsidRDefault="00672B2C" w:rsidP="00672B2C">
      <w:pPr>
        <w:pStyle w:val="ListParagraph"/>
        <w:numPr>
          <w:ilvl w:val="0"/>
          <w:numId w:val="23"/>
        </w:numPr>
        <w:jc w:val="both"/>
        <w:rPr>
          <w:rFonts w:ascii="Maiandra GD" w:hAnsi="Maiandra GD"/>
          <w:sz w:val="24"/>
          <w:szCs w:val="24"/>
        </w:rPr>
      </w:pPr>
      <w:r w:rsidRPr="009B55C7">
        <w:rPr>
          <w:rFonts w:ascii="Maiandra GD" w:hAnsi="Maiandra GD"/>
          <w:sz w:val="24"/>
          <w:szCs w:val="24"/>
        </w:rPr>
        <w:t>Budgeting of administration and Monitoring expenses</w:t>
      </w:r>
    </w:p>
    <w:p w14:paraId="17FA656A" w14:textId="77777777" w:rsidR="00672B2C" w:rsidRPr="009B55C7" w:rsidRDefault="00672B2C" w:rsidP="00672B2C">
      <w:pPr>
        <w:pStyle w:val="ListParagraph"/>
        <w:numPr>
          <w:ilvl w:val="0"/>
          <w:numId w:val="23"/>
        </w:numPr>
        <w:jc w:val="both"/>
        <w:rPr>
          <w:rFonts w:ascii="Maiandra GD" w:hAnsi="Maiandra GD"/>
          <w:sz w:val="24"/>
          <w:szCs w:val="24"/>
        </w:rPr>
      </w:pPr>
      <w:r w:rsidRPr="009B55C7">
        <w:rPr>
          <w:rFonts w:ascii="Maiandra GD" w:hAnsi="Maiandra GD"/>
          <w:sz w:val="24"/>
          <w:szCs w:val="24"/>
        </w:rPr>
        <w:t xml:space="preserve">Consideration of climate change mitigation and adaptation activities </w:t>
      </w:r>
    </w:p>
    <w:p w14:paraId="7C116121" w14:textId="77777777" w:rsidR="00672B2C" w:rsidRPr="009B55C7" w:rsidRDefault="00672B2C" w:rsidP="00672B2C">
      <w:pPr>
        <w:pStyle w:val="ListParagraph"/>
        <w:numPr>
          <w:ilvl w:val="0"/>
          <w:numId w:val="23"/>
        </w:numPr>
        <w:jc w:val="both"/>
        <w:rPr>
          <w:rFonts w:ascii="Maiandra GD" w:hAnsi="Maiandra GD"/>
          <w:sz w:val="24"/>
          <w:szCs w:val="24"/>
        </w:rPr>
      </w:pPr>
      <w:r w:rsidRPr="009B55C7">
        <w:rPr>
          <w:rFonts w:ascii="Maiandra GD" w:hAnsi="Maiandra GD"/>
          <w:sz w:val="24"/>
          <w:szCs w:val="24"/>
        </w:rPr>
        <w:t>Financing of Constituency Digital Hubs</w:t>
      </w:r>
    </w:p>
    <w:p w14:paraId="41C83616" w14:textId="77777777" w:rsidR="00672B2C" w:rsidRPr="009B55C7" w:rsidRDefault="00672B2C" w:rsidP="00672B2C">
      <w:pPr>
        <w:pStyle w:val="ListParagraph"/>
        <w:numPr>
          <w:ilvl w:val="0"/>
          <w:numId w:val="23"/>
        </w:numPr>
        <w:jc w:val="both"/>
        <w:rPr>
          <w:rFonts w:ascii="Maiandra GD" w:hAnsi="Maiandra GD"/>
          <w:sz w:val="24"/>
          <w:szCs w:val="24"/>
        </w:rPr>
      </w:pPr>
      <w:r w:rsidRPr="009B55C7">
        <w:rPr>
          <w:rFonts w:ascii="Maiandra GD" w:hAnsi="Maiandra GD"/>
          <w:sz w:val="24"/>
          <w:szCs w:val="24"/>
        </w:rPr>
        <w:t>Funding of social security programme and Social Support Programme</w:t>
      </w:r>
    </w:p>
    <w:p w14:paraId="38CFB0A6" w14:textId="77777777" w:rsidR="00672B2C" w:rsidRPr="009B55C7" w:rsidRDefault="00672B2C" w:rsidP="00672B2C">
      <w:pPr>
        <w:pStyle w:val="ListParagraph"/>
        <w:numPr>
          <w:ilvl w:val="0"/>
          <w:numId w:val="23"/>
        </w:numPr>
        <w:jc w:val="both"/>
        <w:rPr>
          <w:rFonts w:ascii="Maiandra GD" w:hAnsi="Maiandra GD"/>
          <w:sz w:val="24"/>
          <w:szCs w:val="24"/>
        </w:rPr>
      </w:pPr>
      <w:r w:rsidRPr="009B55C7">
        <w:rPr>
          <w:rFonts w:ascii="Maiandra GD" w:hAnsi="Maiandra GD"/>
          <w:sz w:val="24"/>
          <w:szCs w:val="24"/>
        </w:rPr>
        <w:t>Construction of NG-CDFC offices</w:t>
      </w:r>
    </w:p>
    <w:p w14:paraId="12B8B529" w14:textId="77777777" w:rsidR="00672B2C" w:rsidRPr="009B55C7" w:rsidRDefault="00672B2C" w:rsidP="00672B2C">
      <w:pPr>
        <w:pStyle w:val="ListParagraph"/>
        <w:numPr>
          <w:ilvl w:val="0"/>
          <w:numId w:val="23"/>
        </w:numPr>
        <w:jc w:val="both"/>
        <w:rPr>
          <w:rFonts w:ascii="Maiandra GD" w:hAnsi="Maiandra GD"/>
          <w:sz w:val="24"/>
          <w:szCs w:val="24"/>
        </w:rPr>
      </w:pPr>
      <w:r w:rsidRPr="009B55C7">
        <w:rPr>
          <w:rFonts w:ascii="Maiandra GD" w:hAnsi="Maiandra GD"/>
          <w:sz w:val="24"/>
          <w:szCs w:val="24"/>
        </w:rPr>
        <w:t>Projects considered under Appropriation in Aid</w:t>
      </w:r>
    </w:p>
    <w:p w14:paraId="530AAC1A" w14:textId="77777777" w:rsidR="00672B2C" w:rsidRPr="009B55C7" w:rsidRDefault="00672B2C" w:rsidP="00672B2C">
      <w:pPr>
        <w:pStyle w:val="ListParagraph"/>
        <w:numPr>
          <w:ilvl w:val="0"/>
          <w:numId w:val="23"/>
        </w:numPr>
        <w:jc w:val="both"/>
        <w:rPr>
          <w:rFonts w:ascii="Maiandra GD" w:hAnsi="Maiandra GD"/>
          <w:sz w:val="24"/>
          <w:szCs w:val="24"/>
        </w:rPr>
      </w:pPr>
      <w:r w:rsidRPr="009B55C7">
        <w:rPr>
          <w:rFonts w:ascii="Maiandra GD" w:hAnsi="Maiandra GD"/>
          <w:sz w:val="24"/>
          <w:szCs w:val="24"/>
        </w:rPr>
        <w:t xml:space="preserve">Procurement of NG-CDFC Motor vehicle </w:t>
      </w:r>
    </w:p>
    <w:p w14:paraId="4AFD87F4" w14:textId="2DCB90A3" w:rsidR="00672B2C" w:rsidRPr="009B55C7" w:rsidRDefault="00672B2C" w:rsidP="000075A9">
      <w:pPr>
        <w:pStyle w:val="ListParagraph"/>
        <w:numPr>
          <w:ilvl w:val="0"/>
          <w:numId w:val="23"/>
        </w:numPr>
        <w:jc w:val="both"/>
        <w:rPr>
          <w:rFonts w:ascii="Maiandra GD" w:hAnsi="Maiandra GD"/>
          <w:b/>
          <w:color w:val="000000" w:themeColor="text1"/>
          <w:sz w:val="24"/>
          <w:szCs w:val="24"/>
          <w:u w:val="single"/>
        </w:rPr>
      </w:pPr>
      <w:r w:rsidRPr="009B55C7">
        <w:rPr>
          <w:rFonts w:ascii="Maiandra GD" w:hAnsi="Maiandra GD"/>
          <w:sz w:val="24"/>
          <w:szCs w:val="24"/>
        </w:rPr>
        <w:t>Aligning Projects to BETA, Constituency Strategic Plan and other National Policies</w:t>
      </w:r>
    </w:p>
    <w:p w14:paraId="1A21FBD0" w14:textId="77777777" w:rsidR="00672B2C" w:rsidRPr="009B55C7" w:rsidRDefault="00672B2C" w:rsidP="00672B2C">
      <w:pPr>
        <w:pStyle w:val="ListParagraph"/>
        <w:numPr>
          <w:ilvl w:val="1"/>
          <w:numId w:val="2"/>
        </w:numPr>
        <w:spacing w:before="120" w:after="120" w:line="440" w:lineRule="atLeast"/>
        <w:ind w:right="-331"/>
        <w:jc w:val="both"/>
        <w:rPr>
          <w:rFonts w:ascii="Maiandra GD" w:hAnsi="Maiandra GD" w:cs="Times New Roman"/>
          <w:b/>
          <w:sz w:val="24"/>
          <w:szCs w:val="24"/>
        </w:rPr>
      </w:pPr>
      <w:r w:rsidRPr="009B55C7">
        <w:rPr>
          <w:rFonts w:ascii="Maiandra GD" w:hAnsi="Maiandra GD" w:cs="Times New Roman"/>
          <w:b/>
          <w:sz w:val="24"/>
          <w:szCs w:val="24"/>
        </w:rPr>
        <w:t>Deliberation on the Ward Report</w:t>
      </w:r>
    </w:p>
    <w:p w14:paraId="24C619A7" w14:textId="034D1CB4" w:rsidR="00672B2C" w:rsidRDefault="00672B2C" w:rsidP="00672B2C">
      <w:pPr>
        <w:jc w:val="both"/>
        <w:rPr>
          <w:rFonts w:ascii="Maiandra GD" w:hAnsi="Maiandra GD"/>
        </w:rPr>
      </w:pPr>
      <w:r w:rsidRPr="009B55C7">
        <w:rPr>
          <w:rFonts w:ascii="Maiandra GD" w:hAnsi="Maiandra GD"/>
        </w:rPr>
        <w:t>The Chair tabled to members the ward report that was conducted between 14/08/2024 and 04/10/2024. From the report, the communities were guided on types of projects and the basis of consideration which included the amount allocated to the constituencies, constituency strategic plan and the National Government guiding policies. Each ward came up with at least 9 to 12 projects majorly in education, security and climate change areas</w:t>
      </w:r>
      <w:r w:rsidR="00073214" w:rsidRPr="009B55C7">
        <w:rPr>
          <w:rFonts w:ascii="Maiandra GD" w:hAnsi="Maiandra GD"/>
        </w:rPr>
        <w:t xml:space="preserve"> as captured in the ward report.</w:t>
      </w:r>
      <w:r w:rsidRPr="009B55C7">
        <w:rPr>
          <w:rFonts w:ascii="Maiandra GD" w:hAnsi="Maiandra GD"/>
        </w:rPr>
        <w:t xml:space="preserve"> Summary of the projects considered from the ward report per ward is as below;</w:t>
      </w:r>
    </w:p>
    <w:p w14:paraId="4052D4AC" w14:textId="77777777" w:rsidR="00185D5E" w:rsidRPr="009B55C7" w:rsidRDefault="00185D5E" w:rsidP="00672B2C">
      <w:pPr>
        <w:jc w:val="both"/>
        <w:rPr>
          <w:rFonts w:ascii="Maiandra GD" w:hAnsi="Maiandra GD"/>
        </w:rPr>
      </w:pPr>
    </w:p>
    <w:p w14:paraId="27507DC4" w14:textId="19F4CF56" w:rsidR="00DE1ACD" w:rsidRPr="009B55C7" w:rsidRDefault="00073214" w:rsidP="00073214">
      <w:pPr>
        <w:spacing w:after="200" w:line="276" w:lineRule="auto"/>
        <w:jc w:val="both"/>
        <w:rPr>
          <w:rFonts w:ascii="Maiandra GD" w:eastAsia="Calibri" w:hAnsi="Maiandra GD"/>
          <w:b/>
          <w:u w:val="single"/>
        </w:rPr>
      </w:pPr>
      <w:r w:rsidRPr="009B55C7">
        <w:rPr>
          <w:rFonts w:ascii="Maiandra GD" w:eastAsia="Calibri" w:hAnsi="Maiandra GD"/>
          <w:b/>
          <w:u w:val="single"/>
        </w:rPr>
        <w:t xml:space="preserve">Projects priorities identified in the </w:t>
      </w:r>
      <w:proofErr w:type="spellStart"/>
      <w:r w:rsidRPr="009B55C7">
        <w:rPr>
          <w:rFonts w:ascii="Maiandra GD" w:eastAsia="Calibri" w:hAnsi="Maiandra GD"/>
          <w:b/>
          <w:u w:val="single"/>
        </w:rPr>
        <w:t>Akithi</w:t>
      </w:r>
      <w:proofErr w:type="spellEnd"/>
      <w:r w:rsidRPr="009B55C7">
        <w:rPr>
          <w:rFonts w:ascii="Maiandra GD" w:eastAsia="Calibri" w:hAnsi="Maiandra GD"/>
          <w:b/>
          <w:u w:val="single"/>
        </w:rPr>
        <w:t xml:space="preserve"> Ward</w:t>
      </w:r>
    </w:p>
    <w:tbl>
      <w:tblPr>
        <w:tblW w:w="5000" w:type="pct"/>
        <w:jc w:val="center"/>
        <w:tblLayout w:type="fixed"/>
        <w:tblLook w:val="04A0" w:firstRow="1" w:lastRow="0" w:firstColumn="1" w:lastColumn="0" w:noHBand="0" w:noVBand="1"/>
      </w:tblPr>
      <w:tblGrid>
        <w:gridCol w:w="601"/>
        <w:gridCol w:w="1328"/>
        <w:gridCol w:w="1867"/>
        <w:gridCol w:w="906"/>
        <w:gridCol w:w="1786"/>
        <w:gridCol w:w="1729"/>
        <w:gridCol w:w="1695"/>
      </w:tblGrid>
      <w:tr w:rsidR="00073214" w:rsidRPr="009B55C7" w14:paraId="28302B15" w14:textId="77777777" w:rsidTr="00DE1ACD">
        <w:trPr>
          <w:trHeight w:val="480"/>
          <w:jc w:val="center"/>
        </w:trPr>
        <w:tc>
          <w:tcPr>
            <w:tcW w:w="303" w:type="pct"/>
            <w:tcBorders>
              <w:top w:val="single" w:sz="4" w:space="0" w:color="auto"/>
              <w:left w:val="single" w:sz="4" w:space="0" w:color="auto"/>
              <w:bottom w:val="single" w:sz="4" w:space="0" w:color="auto"/>
              <w:right w:val="single" w:sz="4" w:space="0" w:color="auto"/>
            </w:tcBorders>
            <w:shd w:val="clear" w:color="auto" w:fill="auto"/>
            <w:noWrap/>
            <w:hideMark/>
          </w:tcPr>
          <w:p w14:paraId="0DA1AF90" w14:textId="77777777" w:rsidR="00073214" w:rsidRPr="009B55C7" w:rsidRDefault="00073214" w:rsidP="00073214">
            <w:pPr>
              <w:jc w:val="both"/>
              <w:rPr>
                <w:rFonts w:ascii="Maiandra GD" w:hAnsi="Maiandra GD" w:cs="Calibri"/>
                <w:b/>
                <w:bCs/>
                <w:color w:val="000000"/>
              </w:rPr>
            </w:pPr>
            <w:r w:rsidRPr="009B55C7">
              <w:rPr>
                <w:rFonts w:ascii="Maiandra GD" w:hAnsi="Maiandra GD" w:cs="Calibri"/>
                <w:b/>
                <w:bCs/>
                <w:color w:val="000000"/>
              </w:rPr>
              <w:t>No.</w:t>
            </w:r>
          </w:p>
        </w:tc>
        <w:tc>
          <w:tcPr>
            <w:tcW w:w="670" w:type="pct"/>
            <w:tcBorders>
              <w:top w:val="single" w:sz="4" w:space="0" w:color="auto"/>
              <w:left w:val="nil"/>
              <w:bottom w:val="single" w:sz="4" w:space="0" w:color="auto"/>
              <w:right w:val="single" w:sz="4" w:space="0" w:color="auto"/>
            </w:tcBorders>
            <w:shd w:val="clear" w:color="auto" w:fill="auto"/>
            <w:hideMark/>
          </w:tcPr>
          <w:p w14:paraId="0ED8CF8E" w14:textId="77777777" w:rsidR="00073214" w:rsidRPr="009B55C7" w:rsidRDefault="00073214" w:rsidP="00073214">
            <w:pPr>
              <w:jc w:val="both"/>
              <w:rPr>
                <w:rFonts w:ascii="Maiandra GD" w:hAnsi="Maiandra GD" w:cs="Calibri"/>
                <w:b/>
                <w:bCs/>
                <w:color w:val="000000"/>
              </w:rPr>
            </w:pPr>
            <w:r w:rsidRPr="009B55C7">
              <w:rPr>
                <w:rFonts w:ascii="Maiandra GD" w:hAnsi="Maiandra GD" w:cs="Calibri"/>
                <w:b/>
                <w:bCs/>
                <w:color w:val="000000"/>
              </w:rPr>
              <w:t>PROJECT NAME</w:t>
            </w:r>
          </w:p>
        </w:tc>
        <w:tc>
          <w:tcPr>
            <w:tcW w:w="942" w:type="pct"/>
            <w:tcBorders>
              <w:top w:val="single" w:sz="4" w:space="0" w:color="auto"/>
              <w:left w:val="nil"/>
              <w:bottom w:val="single" w:sz="4" w:space="0" w:color="auto"/>
              <w:right w:val="single" w:sz="4" w:space="0" w:color="auto"/>
            </w:tcBorders>
            <w:shd w:val="clear" w:color="auto" w:fill="auto"/>
            <w:hideMark/>
          </w:tcPr>
          <w:p w14:paraId="2E9F3375" w14:textId="77777777" w:rsidR="00073214" w:rsidRPr="009B55C7" w:rsidRDefault="00073214" w:rsidP="00073214">
            <w:pPr>
              <w:jc w:val="both"/>
              <w:rPr>
                <w:rFonts w:ascii="Maiandra GD" w:hAnsi="Maiandra GD" w:cs="Calibri"/>
                <w:b/>
                <w:bCs/>
                <w:color w:val="000000"/>
              </w:rPr>
            </w:pPr>
            <w:r w:rsidRPr="009B55C7">
              <w:rPr>
                <w:rFonts w:ascii="Maiandra GD" w:hAnsi="Maiandra GD" w:cs="Calibri"/>
                <w:b/>
                <w:bCs/>
                <w:color w:val="000000"/>
              </w:rPr>
              <w:t>DESCRIPTION</w:t>
            </w:r>
          </w:p>
        </w:tc>
        <w:tc>
          <w:tcPr>
            <w:tcW w:w="457" w:type="pct"/>
            <w:tcBorders>
              <w:top w:val="single" w:sz="4" w:space="0" w:color="auto"/>
              <w:left w:val="nil"/>
              <w:bottom w:val="single" w:sz="4" w:space="0" w:color="auto"/>
              <w:right w:val="single" w:sz="4" w:space="0" w:color="auto"/>
            </w:tcBorders>
            <w:shd w:val="clear" w:color="auto" w:fill="auto"/>
            <w:hideMark/>
          </w:tcPr>
          <w:p w14:paraId="2C85E42D" w14:textId="77777777" w:rsidR="00073214" w:rsidRPr="009B55C7" w:rsidRDefault="00073214" w:rsidP="00073214">
            <w:pPr>
              <w:jc w:val="both"/>
              <w:rPr>
                <w:rFonts w:ascii="Maiandra GD" w:hAnsi="Maiandra GD" w:cs="Calibri"/>
                <w:b/>
                <w:bCs/>
                <w:color w:val="000000"/>
              </w:rPr>
            </w:pPr>
            <w:r w:rsidRPr="009B55C7">
              <w:rPr>
                <w:rFonts w:ascii="Maiandra GD" w:hAnsi="Maiandra GD" w:cs="Calibri"/>
                <w:b/>
                <w:bCs/>
                <w:color w:val="000000"/>
              </w:rPr>
              <w:t>WARD</w:t>
            </w:r>
          </w:p>
        </w:tc>
        <w:tc>
          <w:tcPr>
            <w:tcW w:w="901" w:type="pct"/>
            <w:tcBorders>
              <w:top w:val="single" w:sz="4" w:space="0" w:color="auto"/>
              <w:left w:val="nil"/>
              <w:bottom w:val="single" w:sz="4" w:space="0" w:color="auto"/>
              <w:right w:val="single" w:sz="4" w:space="0" w:color="auto"/>
            </w:tcBorders>
            <w:shd w:val="clear" w:color="auto" w:fill="auto"/>
            <w:hideMark/>
          </w:tcPr>
          <w:p w14:paraId="278F4F91" w14:textId="77777777" w:rsidR="00073214" w:rsidRPr="009B55C7" w:rsidRDefault="00073214" w:rsidP="00073214">
            <w:pPr>
              <w:jc w:val="both"/>
              <w:rPr>
                <w:rFonts w:ascii="Maiandra GD" w:hAnsi="Maiandra GD" w:cs="Calibri"/>
                <w:b/>
                <w:bCs/>
                <w:color w:val="000000"/>
              </w:rPr>
            </w:pPr>
            <w:r w:rsidRPr="009B55C7">
              <w:rPr>
                <w:rFonts w:ascii="Maiandra GD" w:hAnsi="Maiandra GD" w:cs="Calibri"/>
                <w:b/>
                <w:bCs/>
                <w:color w:val="000000"/>
              </w:rPr>
              <w:t>SUBLOCATION</w:t>
            </w:r>
          </w:p>
        </w:tc>
        <w:tc>
          <w:tcPr>
            <w:tcW w:w="872" w:type="pct"/>
            <w:tcBorders>
              <w:top w:val="single" w:sz="4" w:space="0" w:color="auto"/>
              <w:left w:val="nil"/>
              <w:bottom w:val="single" w:sz="4" w:space="0" w:color="auto"/>
              <w:right w:val="single" w:sz="4" w:space="0" w:color="auto"/>
            </w:tcBorders>
            <w:shd w:val="clear" w:color="auto" w:fill="auto"/>
            <w:hideMark/>
          </w:tcPr>
          <w:p w14:paraId="3FEC3083" w14:textId="77777777" w:rsidR="00073214" w:rsidRPr="009B55C7" w:rsidRDefault="00073214" w:rsidP="00073214">
            <w:pPr>
              <w:jc w:val="both"/>
              <w:rPr>
                <w:rFonts w:ascii="Maiandra GD" w:hAnsi="Maiandra GD" w:cs="Calibri"/>
                <w:b/>
                <w:bCs/>
                <w:color w:val="000000"/>
              </w:rPr>
            </w:pPr>
            <w:r w:rsidRPr="009B55C7">
              <w:rPr>
                <w:rFonts w:ascii="Maiandra GD" w:hAnsi="Maiandra GD" w:cs="Calibri"/>
                <w:b/>
                <w:bCs/>
                <w:color w:val="000000"/>
              </w:rPr>
              <w:t>sector</w:t>
            </w:r>
          </w:p>
        </w:tc>
        <w:tc>
          <w:tcPr>
            <w:tcW w:w="855" w:type="pct"/>
            <w:tcBorders>
              <w:top w:val="single" w:sz="4" w:space="0" w:color="auto"/>
              <w:left w:val="nil"/>
              <w:bottom w:val="single" w:sz="4" w:space="0" w:color="auto"/>
              <w:right w:val="single" w:sz="4" w:space="0" w:color="auto"/>
            </w:tcBorders>
            <w:shd w:val="clear" w:color="auto" w:fill="auto"/>
            <w:hideMark/>
          </w:tcPr>
          <w:p w14:paraId="630DEC54" w14:textId="77777777" w:rsidR="00073214" w:rsidRPr="009B55C7" w:rsidRDefault="00073214" w:rsidP="00073214">
            <w:pPr>
              <w:jc w:val="both"/>
              <w:rPr>
                <w:rFonts w:ascii="Maiandra GD" w:hAnsi="Maiandra GD" w:cs="Calibri"/>
                <w:b/>
                <w:bCs/>
                <w:color w:val="000000"/>
              </w:rPr>
            </w:pPr>
            <w:r w:rsidRPr="009B55C7">
              <w:rPr>
                <w:rFonts w:ascii="Maiandra GD" w:hAnsi="Maiandra GD" w:cs="Calibri"/>
                <w:b/>
                <w:bCs/>
                <w:color w:val="000000"/>
              </w:rPr>
              <w:t xml:space="preserve"> PROPOSED AMOUNT </w:t>
            </w:r>
          </w:p>
        </w:tc>
      </w:tr>
      <w:tr w:rsidR="00073214" w:rsidRPr="009B55C7" w14:paraId="24D71E1E" w14:textId="77777777" w:rsidTr="00DE1ACD">
        <w:trPr>
          <w:trHeight w:val="960"/>
          <w:jc w:val="center"/>
        </w:trPr>
        <w:tc>
          <w:tcPr>
            <w:tcW w:w="303" w:type="pct"/>
            <w:tcBorders>
              <w:top w:val="single" w:sz="4" w:space="0" w:color="auto"/>
              <w:left w:val="single" w:sz="4" w:space="0" w:color="auto"/>
              <w:bottom w:val="single" w:sz="4" w:space="0" w:color="auto"/>
              <w:right w:val="single" w:sz="4" w:space="0" w:color="auto"/>
            </w:tcBorders>
            <w:shd w:val="clear" w:color="auto" w:fill="auto"/>
            <w:noWrap/>
            <w:hideMark/>
          </w:tcPr>
          <w:p w14:paraId="5AF192ED"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1</w:t>
            </w:r>
          </w:p>
        </w:tc>
        <w:tc>
          <w:tcPr>
            <w:tcW w:w="670" w:type="pct"/>
            <w:tcBorders>
              <w:top w:val="single" w:sz="4" w:space="0" w:color="auto"/>
              <w:left w:val="single" w:sz="4" w:space="0" w:color="auto"/>
              <w:bottom w:val="single" w:sz="4" w:space="0" w:color="auto"/>
              <w:right w:val="single" w:sz="4" w:space="0" w:color="auto"/>
            </w:tcBorders>
            <w:shd w:val="clear" w:color="auto" w:fill="auto"/>
            <w:hideMark/>
          </w:tcPr>
          <w:p w14:paraId="009E8730"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Akithi</w:t>
            </w:r>
            <w:proofErr w:type="spellEnd"/>
            <w:r w:rsidRPr="009B55C7">
              <w:rPr>
                <w:rFonts w:ascii="Maiandra GD" w:hAnsi="Maiandra GD" w:cs="Calibri"/>
                <w:color w:val="000000"/>
              </w:rPr>
              <w:t xml:space="preserve"> ACC office</w:t>
            </w:r>
          </w:p>
        </w:tc>
        <w:tc>
          <w:tcPr>
            <w:tcW w:w="942" w:type="pct"/>
            <w:tcBorders>
              <w:top w:val="single" w:sz="4" w:space="0" w:color="auto"/>
              <w:left w:val="single" w:sz="4" w:space="0" w:color="auto"/>
              <w:bottom w:val="single" w:sz="4" w:space="0" w:color="auto"/>
              <w:right w:val="single" w:sz="4" w:space="0" w:color="auto"/>
            </w:tcBorders>
            <w:shd w:val="clear" w:color="auto" w:fill="auto"/>
            <w:hideMark/>
          </w:tcPr>
          <w:p w14:paraId="5CB4DDEE"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Buying, delivery and installing 50 computer tables (</w:t>
            </w:r>
            <w:proofErr w:type="spellStart"/>
            <w:r w:rsidRPr="009B55C7">
              <w:rPr>
                <w:rFonts w:ascii="Maiandra GD" w:hAnsi="Maiandra GD" w:cs="Calibri"/>
                <w:color w:val="000000"/>
              </w:rPr>
              <w:t>sh</w:t>
            </w:r>
            <w:proofErr w:type="spellEnd"/>
            <w:r w:rsidRPr="009B55C7">
              <w:rPr>
                <w:rFonts w:ascii="Maiandra GD" w:hAnsi="Maiandra GD" w:cs="Calibri"/>
                <w:color w:val="000000"/>
              </w:rPr>
              <w:t xml:space="preserve"> 400,000) and 50 chairs (</w:t>
            </w:r>
            <w:proofErr w:type="spellStart"/>
            <w:r w:rsidRPr="009B55C7">
              <w:rPr>
                <w:rFonts w:ascii="Maiandra GD" w:hAnsi="Maiandra GD" w:cs="Calibri"/>
                <w:color w:val="000000"/>
              </w:rPr>
              <w:t>sh</w:t>
            </w:r>
            <w:proofErr w:type="spellEnd"/>
            <w:r w:rsidRPr="009B55C7">
              <w:rPr>
                <w:rFonts w:ascii="Maiandra GD" w:hAnsi="Maiandra GD" w:cs="Calibri"/>
                <w:color w:val="000000"/>
              </w:rPr>
              <w:t xml:space="preserve"> 200,000) for the proposed digital hub</w:t>
            </w:r>
          </w:p>
        </w:tc>
        <w:tc>
          <w:tcPr>
            <w:tcW w:w="457" w:type="pct"/>
            <w:tcBorders>
              <w:top w:val="single" w:sz="4" w:space="0" w:color="auto"/>
              <w:left w:val="single" w:sz="4" w:space="0" w:color="auto"/>
              <w:bottom w:val="single" w:sz="4" w:space="0" w:color="auto"/>
              <w:right w:val="single" w:sz="4" w:space="0" w:color="auto"/>
            </w:tcBorders>
            <w:shd w:val="clear" w:color="auto" w:fill="auto"/>
            <w:hideMark/>
          </w:tcPr>
          <w:p w14:paraId="21B2D4B9"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Akithi</w:t>
            </w:r>
            <w:proofErr w:type="spellEnd"/>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14:paraId="6497734E"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 </w:t>
            </w:r>
          </w:p>
        </w:tc>
        <w:tc>
          <w:tcPr>
            <w:tcW w:w="872" w:type="pct"/>
            <w:tcBorders>
              <w:top w:val="single" w:sz="4" w:space="0" w:color="auto"/>
              <w:left w:val="single" w:sz="4" w:space="0" w:color="auto"/>
              <w:bottom w:val="single" w:sz="4" w:space="0" w:color="auto"/>
              <w:right w:val="single" w:sz="4" w:space="0" w:color="auto"/>
            </w:tcBorders>
            <w:shd w:val="clear" w:color="auto" w:fill="auto"/>
            <w:hideMark/>
          </w:tcPr>
          <w:p w14:paraId="212F56B9"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Digital hub</w:t>
            </w:r>
          </w:p>
        </w:tc>
        <w:tc>
          <w:tcPr>
            <w:tcW w:w="855" w:type="pct"/>
            <w:tcBorders>
              <w:top w:val="single" w:sz="4" w:space="0" w:color="auto"/>
              <w:left w:val="single" w:sz="4" w:space="0" w:color="auto"/>
              <w:bottom w:val="single" w:sz="4" w:space="0" w:color="auto"/>
              <w:right w:val="single" w:sz="4" w:space="0" w:color="auto"/>
            </w:tcBorders>
            <w:shd w:val="clear" w:color="auto" w:fill="auto"/>
            <w:noWrap/>
            <w:hideMark/>
          </w:tcPr>
          <w:p w14:paraId="301EB373" w14:textId="67B3C047" w:rsidR="00073214" w:rsidRPr="009B55C7" w:rsidRDefault="00073214" w:rsidP="00DE1ACD">
            <w:pPr>
              <w:jc w:val="center"/>
              <w:rPr>
                <w:rFonts w:ascii="Maiandra GD" w:hAnsi="Maiandra GD" w:cs="Calibri"/>
                <w:color w:val="000000"/>
              </w:rPr>
            </w:pPr>
            <w:r w:rsidRPr="009B55C7">
              <w:rPr>
                <w:rFonts w:ascii="Maiandra GD" w:hAnsi="Maiandra GD" w:cs="Calibri"/>
                <w:color w:val="000000"/>
              </w:rPr>
              <w:t>600,000.00</w:t>
            </w:r>
          </w:p>
        </w:tc>
      </w:tr>
      <w:tr w:rsidR="00073214" w:rsidRPr="009B55C7" w14:paraId="4C55B4B2" w14:textId="77777777" w:rsidTr="00DE1ACD">
        <w:trPr>
          <w:trHeight w:val="480"/>
          <w:jc w:val="center"/>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6BAB287B"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lastRenderedPageBreak/>
              <w:t>2</w:t>
            </w:r>
          </w:p>
        </w:tc>
        <w:tc>
          <w:tcPr>
            <w:tcW w:w="670" w:type="pct"/>
            <w:tcBorders>
              <w:top w:val="single" w:sz="4" w:space="0" w:color="auto"/>
              <w:left w:val="nil"/>
              <w:bottom w:val="single" w:sz="4" w:space="0" w:color="auto"/>
              <w:right w:val="single" w:sz="4" w:space="0" w:color="auto"/>
            </w:tcBorders>
            <w:shd w:val="clear" w:color="auto" w:fill="auto"/>
            <w:hideMark/>
          </w:tcPr>
          <w:p w14:paraId="203CF0BE"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Kamarima</w:t>
            </w:r>
            <w:proofErr w:type="spellEnd"/>
            <w:r w:rsidRPr="009B55C7">
              <w:rPr>
                <w:rFonts w:ascii="Maiandra GD" w:hAnsi="Maiandra GD" w:cs="Calibri"/>
                <w:color w:val="000000"/>
              </w:rPr>
              <w:t xml:space="preserve"> Primary School</w:t>
            </w:r>
          </w:p>
        </w:tc>
        <w:tc>
          <w:tcPr>
            <w:tcW w:w="942" w:type="pct"/>
            <w:tcBorders>
              <w:top w:val="single" w:sz="4" w:space="0" w:color="auto"/>
              <w:left w:val="nil"/>
              <w:bottom w:val="single" w:sz="4" w:space="0" w:color="auto"/>
              <w:right w:val="single" w:sz="4" w:space="0" w:color="auto"/>
            </w:tcBorders>
            <w:shd w:val="clear" w:color="auto" w:fill="auto"/>
            <w:hideMark/>
          </w:tcPr>
          <w:p w14:paraId="5CEC7ED1"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Purchase, deliver, plant and nurture 500 trees seedlings</w:t>
            </w:r>
          </w:p>
        </w:tc>
        <w:tc>
          <w:tcPr>
            <w:tcW w:w="457" w:type="pct"/>
            <w:tcBorders>
              <w:top w:val="single" w:sz="4" w:space="0" w:color="auto"/>
              <w:left w:val="nil"/>
              <w:bottom w:val="single" w:sz="4" w:space="0" w:color="auto"/>
              <w:right w:val="single" w:sz="4" w:space="0" w:color="auto"/>
            </w:tcBorders>
            <w:shd w:val="clear" w:color="auto" w:fill="auto"/>
            <w:hideMark/>
          </w:tcPr>
          <w:p w14:paraId="77C9F0F0"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Akithii</w:t>
            </w:r>
            <w:proofErr w:type="spellEnd"/>
          </w:p>
        </w:tc>
        <w:tc>
          <w:tcPr>
            <w:tcW w:w="901" w:type="pct"/>
            <w:tcBorders>
              <w:top w:val="single" w:sz="4" w:space="0" w:color="auto"/>
              <w:left w:val="nil"/>
              <w:bottom w:val="single" w:sz="4" w:space="0" w:color="auto"/>
              <w:right w:val="single" w:sz="4" w:space="0" w:color="auto"/>
            </w:tcBorders>
            <w:shd w:val="clear" w:color="auto" w:fill="auto"/>
            <w:hideMark/>
          </w:tcPr>
          <w:p w14:paraId="192D1F4D"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Mucuune</w:t>
            </w:r>
            <w:proofErr w:type="spellEnd"/>
          </w:p>
        </w:tc>
        <w:tc>
          <w:tcPr>
            <w:tcW w:w="872" w:type="pct"/>
            <w:tcBorders>
              <w:top w:val="single" w:sz="4" w:space="0" w:color="auto"/>
              <w:left w:val="nil"/>
              <w:bottom w:val="single" w:sz="4" w:space="0" w:color="auto"/>
              <w:right w:val="single" w:sz="4" w:space="0" w:color="auto"/>
            </w:tcBorders>
            <w:shd w:val="clear" w:color="auto" w:fill="auto"/>
            <w:hideMark/>
          </w:tcPr>
          <w:p w14:paraId="7316870A" w14:textId="753ABCF8" w:rsidR="00073214" w:rsidRPr="009B55C7" w:rsidRDefault="00DE1ACD" w:rsidP="00073214">
            <w:pPr>
              <w:jc w:val="both"/>
              <w:rPr>
                <w:rFonts w:ascii="Maiandra GD" w:hAnsi="Maiandra GD" w:cs="Calibri"/>
                <w:color w:val="000000"/>
              </w:rPr>
            </w:pPr>
            <w:r>
              <w:rPr>
                <w:rFonts w:ascii="Maiandra GD" w:hAnsi="Maiandra GD" w:cs="Calibri"/>
                <w:color w:val="000000"/>
              </w:rPr>
              <w:t>Climate change</w:t>
            </w:r>
          </w:p>
        </w:tc>
        <w:tc>
          <w:tcPr>
            <w:tcW w:w="855" w:type="pct"/>
            <w:tcBorders>
              <w:top w:val="single" w:sz="4" w:space="0" w:color="auto"/>
              <w:left w:val="nil"/>
              <w:bottom w:val="single" w:sz="4" w:space="0" w:color="auto"/>
              <w:right w:val="single" w:sz="4" w:space="0" w:color="auto"/>
            </w:tcBorders>
            <w:shd w:val="clear" w:color="auto" w:fill="auto"/>
            <w:hideMark/>
          </w:tcPr>
          <w:p w14:paraId="42478212" w14:textId="2E294682" w:rsidR="00073214" w:rsidRPr="009B55C7" w:rsidRDefault="00073214" w:rsidP="00DE1ACD">
            <w:pPr>
              <w:jc w:val="center"/>
              <w:rPr>
                <w:rFonts w:ascii="Maiandra GD" w:hAnsi="Maiandra GD" w:cs="Calibri"/>
                <w:color w:val="000000"/>
              </w:rPr>
            </w:pPr>
            <w:r w:rsidRPr="009B55C7">
              <w:rPr>
                <w:rFonts w:ascii="Maiandra GD" w:hAnsi="Maiandra GD" w:cs="Calibri"/>
                <w:color w:val="000000"/>
              </w:rPr>
              <w:t>50,000.00</w:t>
            </w:r>
          </w:p>
        </w:tc>
      </w:tr>
      <w:tr w:rsidR="00DE1ACD" w:rsidRPr="009B55C7" w14:paraId="6D005AEB" w14:textId="77777777" w:rsidTr="00DE1ACD">
        <w:trPr>
          <w:trHeight w:val="480"/>
          <w:jc w:val="center"/>
        </w:trPr>
        <w:tc>
          <w:tcPr>
            <w:tcW w:w="303" w:type="pct"/>
            <w:tcBorders>
              <w:top w:val="nil"/>
              <w:left w:val="single" w:sz="4" w:space="0" w:color="auto"/>
              <w:bottom w:val="single" w:sz="4" w:space="0" w:color="auto"/>
              <w:right w:val="single" w:sz="4" w:space="0" w:color="auto"/>
            </w:tcBorders>
            <w:shd w:val="clear" w:color="auto" w:fill="auto"/>
            <w:hideMark/>
          </w:tcPr>
          <w:p w14:paraId="0F01E76F" w14:textId="77777777" w:rsidR="00DE1ACD" w:rsidRPr="009B55C7" w:rsidRDefault="00DE1ACD" w:rsidP="00DE1ACD">
            <w:pPr>
              <w:jc w:val="both"/>
              <w:rPr>
                <w:rFonts w:ascii="Maiandra GD" w:hAnsi="Maiandra GD" w:cs="Calibri"/>
                <w:color w:val="000000"/>
              </w:rPr>
            </w:pPr>
            <w:r w:rsidRPr="009B55C7">
              <w:rPr>
                <w:rFonts w:ascii="Maiandra GD" w:hAnsi="Maiandra GD" w:cs="Calibri"/>
                <w:color w:val="000000"/>
              </w:rPr>
              <w:t>3</w:t>
            </w:r>
          </w:p>
        </w:tc>
        <w:tc>
          <w:tcPr>
            <w:tcW w:w="670" w:type="pct"/>
            <w:tcBorders>
              <w:top w:val="nil"/>
              <w:left w:val="nil"/>
              <w:bottom w:val="single" w:sz="4" w:space="0" w:color="auto"/>
              <w:right w:val="single" w:sz="4" w:space="0" w:color="auto"/>
            </w:tcBorders>
            <w:shd w:val="clear" w:color="auto" w:fill="auto"/>
            <w:hideMark/>
          </w:tcPr>
          <w:p w14:paraId="57184DD6" w14:textId="77777777" w:rsidR="00DE1ACD" w:rsidRPr="009B55C7" w:rsidRDefault="00DE1ACD" w:rsidP="00DE1ACD">
            <w:pPr>
              <w:jc w:val="both"/>
              <w:rPr>
                <w:rFonts w:ascii="Maiandra GD" w:hAnsi="Maiandra GD" w:cs="Calibri"/>
                <w:color w:val="000000"/>
              </w:rPr>
            </w:pPr>
            <w:proofErr w:type="spellStart"/>
            <w:r w:rsidRPr="009B55C7">
              <w:rPr>
                <w:rFonts w:ascii="Maiandra GD" w:hAnsi="Maiandra GD" w:cs="Calibri"/>
                <w:color w:val="000000"/>
              </w:rPr>
              <w:t>Mucuune</w:t>
            </w:r>
            <w:proofErr w:type="spellEnd"/>
            <w:r w:rsidRPr="009B55C7">
              <w:rPr>
                <w:rFonts w:ascii="Maiandra GD" w:hAnsi="Maiandra GD" w:cs="Calibri"/>
                <w:color w:val="000000"/>
              </w:rPr>
              <w:t xml:space="preserve"> Primary School</w:t>
            </w:r>
          </w:p>
        </w:tc>
        <w:tc>
          <w:tcPr>
            <w:tcW w:w="942" w:type="pct"/>
            <w:tcBorders>
              <w:top w:val="nil"/>
              <w:left w:val="nil"/>
              <w:bottom w:val="single" w:sz="4" w:space="0" w:color="auto"/>
              <w:right w:val="single" w:sz="4" w:space="0" w:color="auto"/>
            </w:tcBorders>
            <w:shd w:val="clear" w:color="auto" w:fill="auto"/>
            <w:hideMark/>
          </w:tcPr>
          <w:p w14:paraId="5A6EF3A4" w14:textId="77777777" w:rsidR="00DE1ACD" w:rsidRPr="009B55C7" w:rsidRDefault="00DE1ACD" w:rsidP="00DE1ACD">
            <w:pPr>
              <w:jc w:val="both"/>
              <w:rPr>
                <w:rFonts w:ascii="Maiandra GD" w:hAnsi="Maiandra GD" w:cs="Calibri"/>
                <w:color w:val="000000"/>
              </w:rPr>
            </w:pPr>
            <w:r w:rsidRPr="009B55C7">
              <w:rPr>
                <w:rFonts w:ascii="Maiandra GD" w:hAnsi="Maiandra GD" w:cs="Calibri"/>
                <w:color w:val="000000"/>
              </w:rPr>
              <w:t>Purchase, deliver, plant and nurture 500 trees seedlings</w:t>
            </w:r>
          </w:p>
        </w:tc>
        <w:tc>
          <w:tcPr>
            <w:tcW w:w="457" w:type="pct"/>
            <w:tcBorders>
              <w:top w:val="nil"/>
              <w:left w:val="nil"/>
              <w:bottom w:val="single" w:sz="4" w:space="0" w:color="auto"/>
              <w:right w:val="single" w:sz="4" w:space="0" w:color="auto"/>
            </w:tcBorders>
            <w:shd w:val="clear" w:color="auto" w:fill="auto"/>
            <w:hideMark/>
          </w:tcPr>
          <w:p w14:paraId="6D85BFCE" w14:textId="77777777" w:rsidR="00DE1ACD" w:rsidRPr="009B55C7" w:rsidRDefault="00DE1ACD" w:rsidP="00DE1ACD">
            <w:pPr>
              <w:jc w:val="both"/>
              <w:rPr>
                <w:rFonts w:ascii="Maiandra GD" w:hAnsi="Maiandra GD" w:cs="Calibri"/>
                <w:color w:val="000000"/>
              </w:rPr>
            </w:pPr>
            <w:proofErr w:type="spellStart"/>
            <w:r w:rsidRPr="009B55C7">
              <w:rPr>
                <w:rFonts w:ascii="Maiandra GD" w:hAnsi="Maiandra GD" w:cs="Calibri"/>
                <w:color w:val="000000"/>
              </w:rPr>
              <w:t>Akithii</w:t>
            </w:r>
            <w:proofErr w:type="spellEnd"/>
          </w:p>
        </w:tc>
        <w:tc>
          <w:tcPr>
            <w:tcW w:w="901" w:type="pct"/>
            <w:tcBorders>
              <w:top w:val="nil"/>
              <w:left w:val="nil"/>
              <w:bottom w:val="single" w:sz="4" w:space="0" w:color="auto"/>
              <w:right w:val="single" w:sz="4" w:space="0" w:color="auto"/>
            </w:tcBorders>
            <w:shd w:val="clear" w:color="auto" w:fill="auto"/>
            <w:hideMark/>
          </w:tcPr>
          <w:p w14:paraId="3F1C2AE3" w14:textId="77777777" w:rsidR="00DE1ACD" w:rsidRPr="009B55C7" w:rsidRDefault="00DE1ACD" w:rsidP="00DE1ACD">
            <w:pPr>
              <w:jc w:val="both"/>
              <w:rPr>
                <w:rFonts w:ascii="Maiandra GD" w:hAnsi="Maiandra GD" w:cs="Calibri"/>
                <w:color w:val="000000"/>
              </w:rPr>
            </w:pPr>
            <w:proofErr w:type="spellStart"/>
            <w:r w:rsidRPr="009B55C7">
              <w:rPr>
                <w:rFonts w:ascii="Maiandra GD" w:hAnsi="Maiandra GD" w:cs="Calibri"/>
                <w:color w:val="000000"/>
              </w:rPr>
              <w:t>Mucuune</w:t>
            </w:r>
            <w:proofErr w:type="spellEnd"/>
          </w:p>
        </w:tc>
        <w:tc>
          <w:tcPr>
            <w:tcW w:w="872" w:type="pct"/>
            <w:tcBorders>
              <w:top w:val="nil"/>
              <w:left w:val="nil"/>
              <w:bottom w:val="single" w:sz="4" w:space="0" w:color="auto"/>
              <w:right w:val="single" w:sz="4" w:space="0" w:color="auto"/>
            </w:tcBorders>
            <w:shd w:val="clear" w:color="auto" w:fill="auto"/>
            <w:hideMark/>
          </w:tcPr>
          <w:p w14:paraId="36A6136B" w14:textId="2BBD5311" w:rsidR="00DE1ACD" w:rsidRPr="009B55C7" w:rsidRDefault="00DE1ACD" w:rsidP="00DE1ACD">
            <w:pPr>
              <w:jc w:val="both"/>
              <w:rPr>
                <w:rFonts w:ascii="Maiandra GD" w:hAnsi="Maiandra GD" w:cs="Calibri"/>
                <w:color w:val="000000"/>
              </w:rPr>
            </w:pPr>
            <w:r w:rsidRPr="002C4D21">
              <w:rPr>
                <w:rFonts w:ascii="Maiandra GD" w:hAnsi="Maiandra GD" w:cs="Calibri"/>
                <w:color w:val="000000"/>
              </w:rPr>
              <w:t>Climate change</w:t>
            </w:r>
          </w:p>
        </w:tc>
        <w:tc>
          <w:tcPr>
            <w:tcW w:w="855" w:type="pct"/>
            <w:tcBorders>
              <w:top w:val="nil"/>
              <w:left w:val="nil"/>
              <w:bottom w:val="single" w:sz="4" w:space="0" w:color="auto"/>
              <w:right w:val="single" w:sz="4" w:space="0" w:color="auto"/>
            </w:tcBorders>
            <w:shd w:val="clear" w:color="auto" w:fill="auto"/>
            <w:hideMark/>
          </w:tcPr>
          <w:p w14:paraId="1C43B841" w14:textId="31BC0948" w:rsidR="00DE1ACD" w:rsidRPr="009B55C7" w:rsidRDefault="00DE1ACD" w:rsidP="00DE1ACD">
            <w:pPr>
              <w:jc w:val="center"/>
              <w:rPr>
                <w:rFonts w:ascii="Maiandra GD" w:hAnsi="Maiandra GD" w:cs="Calibri"/>
                <w:color w:val="000000"/>
              </w:rPr>
            </w:pPr>
            <w:r w:rsidRPr="009B55C7">
              <w:rPr>
                <w:rFonts w:ascii="Maiandra GD" w:hAnsi="Maiandra GD" w:cs="Calibri"/>
                <w:color w:val="000000"/>
              </w:rPr>
              <w:t>50,000.00</w:t>
            </w:r>
          </w:p>
        </w:tc>
      </w:tr>
      <w:tr w:rsidR="00DE1ACD" w:rsidRPr="009B55C7" w14:paraId="1140C7C7" w14:textId="77777777" w:rsidTr="00DE1ACD">
        <w:trPr>
          <w:trHeight w:val="480"/>
          <w:jc w:val="center"/>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1ACEA3F" w14:textId="77777777" w:rsidR="00DE1ACD" w:rsidRPr="009B55C7" w:rsidRDefault="00DE1ACD" w:rsidP="00DE1ACD">
            <w:pPr>
              <w:jc w:val="both"/>
              <w:rPr>
                <w:rFonts w:ascii="Maiandra GD" w:hAnsi="Maiandra GD" w:cs="Calibri"/>
                <w:color w:val="000000"/>
              </w:rPr>
            </w:pPr>
            <w:r w:rsidRPr="009B55C7">
              <w:rPr>
                <w:rFonts w:ascii="Maiandra GD" w:hAnsi="Maiandra GD" w:cs="Calibri"/>
                <w:color w:val="000000"/>
              </w:rPr>
              <w:t>4</w:t>
            </w:r>
          </w:p>
        </w:tc>
        <w:tc>
          <w:tcPr>
            <w:tcW w:w="670" w:type="pct"/>
            <w:tcBorders>
              <w:top w:val="single" w:sz="4" w:space="0" w:color="auto"/>
              <w:left w:val="single" w:sz="4" w:space="0" w:color="auto"/>
              <w:bottom w:val="single" w:sz="4" w:space="0" w:color="auto"/>
              <w:right w:val="single" w:sz="4" w:space="0" w:color="auto"/>
            </w:tcBorders>
            <w:shd w:val="clear" w:color="auto" w:fill="auto"/>
            <w:hideMark/>
          </w:tcPr>
          <w:p w14:paraId="21A35CEA" w14:textId="77777777" w:rsidR="00DE1ACD" w:rsidRPr="009B55C7" w:rsidRDefault="00DE1ACD" w:rsidP="00DE1ACD">
            <w:pPr>
              <w:jc w:val="both"/>
              <w:rPr>
                <w:rFonts w:ascii="Maiandra GD" w:hAnsi="Maiandra GD" w:cs="Calibri"/>
                <w:color w:val="000000"/>
              </w:rPr>
            </w:pPr>
            <w:proofErr w:type="spellStart"/>
            <w:r w:rsidRPr="009B55C7">
              <w:rPr>
                <w:rFonts w:ascii="Maiandra GD" w:hAnsi="Maiandra GD" w:cs="Calibri"/>
                <w:color w:val="000000"/>
              </w:rPr>
              <w:t>Mucuune</w:t>
            </w:r>
            <w:proofErr w:type="spellEnd"/>
            <w:r w:rsidRPr="009B55C7">
              <w:rPr>
                <w:rFonts w:ascii="Maiandra GD" w:hAnsi="Maiandra GD" w:cs="Calibri"/>
                <w:color w:val="000000"/>
              </w:rPr>
              <w:t xml:space="preserve"> Day Sec School</w:t>
            </w:r>
          </w:p>
        </w:tc>
        <w:tc>
          <w:tcPr>
            <w:tcW w:w="942" w:type="pct"/>
            <w:tcBorders>
              <w:top w:val="single" w:sz="4" w:space="0" w:color="auto"/>
              <w:left w:val="single" w:sz="4" w:space="0" w:color="auto"/>
              <w:bottom w:val="single" w:sz="4" w:space="0" w:color="auto"/>
              <w:right w:val="single" w:sz="4" w:space="0" w:color="auto"/>
            </w:tcBorders>
            <w:shd w:val="clear" w:color="auto" w:fill="auto"/>
            <w:hideMark/>
          </w:tcPr>
          <w:p w14:paraId="13303150" w14:textId="77777777" w:rsidR="00DE1ACD" w:rsidRPr="009B55C7" w:rsidRDefault="00DE1ACD" w:rsidP="00DE1ACD">
            <w:pPr>
              <w:jc w:val="both"/>
              <w:rPr>
                <w:rFonts w:ascii="Maiandra GD" w:hAnsi="Maiandra GD" w:cs="Calibri"/>
                <w:color w:val="000000"/>
              </w:rPr>
            </w:pPr>
            <w:r w:rsidRPr="009B55C7">
              <w:rPr>
                <w:rFonts w:ascii="Maiandra GD" w:hAnsi="Maiandra GD" w:cs="Calibri"/>
                <w:color w:val="000000"/>
              </w:rPr>
              <w:t>Purchase, deliver, plant and nurture 500 trees seedlings</w:t>
            </w:r>
          </w:p>
        </w:tc>
        <w:tc>
          <w:tcPr>
            <w:tcW w:w="457" w:type="pct"/>
            <w:tcBorders>
              <w:top w:val="single" w:sz="4" w:space="0" w:color="auto"/>
              <w:left w:val="single" w:sz="4" w:space="0" w:color="auto"/>
              <w:bottom w:val="single" w:sz="4" w:space="0" w:color="auto"/>
              <w:right w:val="single" w:sz="4" w:space="0" w:color="auto"/>
            </w:tcBorders>
            <w:shd w:val="clear" w:color="auto" w:fill="auto"/>
            <w:hideMark/>
          </w:tcPr>
          <w:p w14:paraId="3AE0754C" w14:textId="77777777" w:rsidR="00DE1ACD" w:rsidRPr="009B55C7" w:rsidRDefault="00DE1ACD" w:rsidP="00DE1ACD">
            <w:pPr>
              <w:jc w:val="both"/>
              <w:rPr>
                <w:rFonts w:ascii="Maiandra GD" w:hAnsi="Maiandra GD" w:cs="Calibri"/>
                <w:color w:val="000000"/>
              </w:rPr>
            </w:pPr>
            <w:proofErr w:type="spellStart"/>
            <w:r w:rsidRPr="009B55C7">
              <w:rPr>
                <w:rFonts w:ascii="Maiandra GD" w:hAnsi="Maiandra GD" w:cs="Calibri"/>
                <w:color w:val="000000"/>
              </w:rPr>
              <w:t>Akithii</w:t>
            </w:r>
            <w:proofErr w:type="spellEnd"/>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14:paraId="5000B708" w14:textId="77777777" w:rsidR="00DE1ACD" w:rsidRPr="009B55C7" w:rsidRDefault="00DE1ACD" w:rsidP="00DE1ACD">
            <w:pPr>
              <w:jc w:val="both"/>
              <w:rPr>
                <w:rFonts w:ascii="Maiandra GD" w:hAnsi="Maiandra GD" w:cs="Calibri"/>
                <w:color w:val="000000"/>
              </w:rPr>
            </w:pPr>
            <w:proofErr w:type="spellStart"/>
            <w:r w:rsidRPr="009B55C7">
              <w:rPr>
                <w:rFonts w:ascii="Maiandra GD" w:hAnsi="Maiandra GD" w:cs="Calibri"/>
                <w:color w:val="000000"/>
              </w:rPr>
              <w:t>Mucuune</w:t>
            </w:r>
            <w:proofErr w:type="spellEnd"/>
          </w:p>
        </w:tc>
        <w:tc>
          <w:tcPr>
            <w:tcW w:w="872" w:type="pct"/>
            <w:tcBorders>
              <w:top w:val="single" w:sz="4" w:space="0" w:color="auto"/>
              <w:left w:val="single" w:sz="4" w:space="0" w:color="auto"/>
              <w:bottom w:val="single" w:sz="4" w:space="0" w:color="auto"/>
              <w:right w:val="single" w:sz="4" w:space="0" w:color="auto"/>
            </w:tcBorders>
            <w:shd w:val="clear" w:color="auto" w:fill="auto"/>
            <w:hideMark/>
          </w:tcPr>
          <w:p w14:paraId="467A8041" w14:textId="40D1057E" w:rsidR="00DE1ACD" w:rsidRPr="009B55C7" w:rsidRDefault="00DE1ACD" w:rsidP="00DE1ACD">
            <w:pPr>
              <w:jc w:val="both"/>
              <w:rPr>
                <w:rFonts w:ascii="Maiandra GD" w:hAnsi="Maiandra GD" w:cs="Calibri"/>
                <w:color w:val="000000"/>
              </w:rPr>
            </w:pPr>
            <w:r w:rsidRPr="002C4D21">
              <w:rPr>
                <w:rFonts w:ascii="Maiandra GD" w:hAnsi="Maiandra GD" w:cs="Calibri"/>
                <w:color w:val="000000"/>
              </w:rPr>
              <w:t>Climate change</w:t>
            </w:r>
          </w:p>
        </w:tc>
        <w:tc>
          <w:tcPr>
            <w:tcW w:w="855" w:type="pct"/>
            <w:tcBorders>
              <w:top w:val="single" w:sz="4" w:space="0" w:color="auto"/>
              <w:left w:val="single" w:sz="4" w:space="0" w:color="auto"/>
              <w:bottom w:val="single" w:sz="4" w:space="0" w:color="auto"/>
              <w:right w:val="single" w:sz="4" w:space="0" w:color="auto"/>
            </w:tcBorders>
            <w:shd w:val="clear" w:color="auto" w:fill="auto"/>
            <w:hideMark/>
          </w:tcPr>
          <w:p w14:paraId="649708FD" w14:textId="0B09DE66" w:rsidR="00DE1ACD" w:rsidRPr="009B55C7" w:rsidRDefault="00DE1ACD" w:rsidP="00DE1ACD">
            <w:pPr>
              <w:jc w:val="center"/>
              <w:rPr>
                <w:rFonts w:ascii="Maiandra GD" w:hAnsi="Maiandra GD" w:cs="Calibri"/>
                <w:color w:val="000000"/>
              </w:rPr>
            </w:pPr>
            <w:r w:rsidRPr="009B55C7">
              <w:rPr>
                <w:rFonts w:ascii="Maiandra GD" w:hAnsi="Maiandra GD" w:cs="Calibri"/>
                <w:color w:val="000000"/>
              </w:rPr>
              <w:t>50,000.00</w:t>
            </w:r>
          </w:p>
        </w:tc>
      </w:tr>
      <w:tr w:rsidR="00DE1ACD" w:rsidRPr="009B55C7" w14:paraId="2E7EC38C" w14:textId="77777777" w:rsidTr="00DE1ACD">
        <w:trPr>
          <w:trHeight w:val="480"/>
          <w:jc w:val="center"/>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D3CC60D" w14:textId="77777777" w:rsidR="00DE1ACD" w:rsidRPr="009B55C7" w:rsidRDefault="00DE1ACD" w:rsidP="00DE1ACD">
            <w:pPr>
              <w:jc w:val="both"/>
              <w:rPr>
                <w:rFonts w:ascii="Maiandra GD" w:hAnsi="Maiandra GD" w:cs="Calibri"/>
                <w:color w:val="000000"/>
              </w:rPr>
            </w:pPr>
            <w:r w:rsidRPr="009B55C7">
              <w:rPr>
                <w:rFonts w:ascii="Maiandra GD" w:hAnsi="Maiandra GD" w:cs="Calibri"/>
                <w:color w:val="000000"/>
              </w:rPr>
              <w:t>5</w:t>
            </w:r>
          </w:p>
        </w:tc>
        <w:tc>
          <w:tcPr>
            <w:tcW w:w="670" w:type="pct"/>
            <w:tcBorders>
              <w:top w:val="single" w:sz="4" w:space="0" w:color="auto"/>
              <w:left w:val="nil"/>
              <w:bottom w:val="single" w:sz="4" w:space="0" w:color="auto"/>
              <w:right w:val="single" w:sz="4" w:space="0" w:color="auto"/>
            </w:tcBorders>
            <w:shd w:val="clear" w:color="auto" w:fill="auto"/>
            <w:hideMark/>
          </w:tcPr>
          <w:p w14:paraId="1F86D9BC" w14:textId="77777777" w:rsidR="00DE1ACD" w:rsidRPr="009B55C7" w:rsidRDefault="00DE1ACD" w:rsidP="00DE1ACD">
            <w:pPr>
              <w:jc w:val="both"/>
              <w:rPr>
                <w:rFonts w:ascii="Maiandra GD" w:hAnsi="Maiandra GD" w:cs="Calibri"/>
                <w:color w:val="000000"/>
              </w:rPr>
            </w:pPr>
            <w:proofErr w:type="spellStart"/>
            <w:r w:rsidRPr="009B55C7">
              <w:rPr>
                <w:rFonts w:ascii="Maiandra GD" w:hAnsi="Maiandra GD" w:cs="Calibri"/>
                <w:color w:val="000000"/>
              </w:rPr>
              <w:t>Limbine</w:t>
            </w:r>
            <w:proofErr w:type="spellEnd"/>
            <w:r w:rsidRPr="009B55C7">
              <w:rPr>
                <w:rFonts w:ascii="Maiandra GD" w:hAnsi="Maiandra GD" w:cs="Calibri"/>
                <w:color w:val="000000"/>
              </w:rPr>
              <w:t xml:space="preserve"> Primary School</w:t>
            </w:r>
          </w:p>
        </w:tc>
        <w:tc>
          <w:tcPr>
            <w:tcW w:w="942" w:type="pct"/>
            <w:tcBorders>
              <w:top w:val="single" w:sz="4" w:space="0" w:color="auto"/>
              <w:left w:val="nil"/>
              <w:bottom w:val="single" w:sz="4" w:space="0" w:color="auto"/>
              <w:right w:val="single" w:sz="4" w:space="0" w:color="auto"/>
            </w:tcBorders>
            <w:shd w:val="clear" w:color="auto" w:fill="auto"/>
            <w:hideMark/>
          </w:tcPr>
          <w:p w14:paraId="135BC243" w14:textId="77777777" w:rsidR="00DE1ACD" w:rsidRPr="009B55C7" w:rsidRDefault="00DE1ACD" w:rsidP="00DE1ACD">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57" w:type="pct"/>
            <w:tcBorders>
              <w:top w:val="single" w:sz="4" w:space="0" w:color="auto"/>
              <w:left w:val="nil"/>
              <w:bottom w:val="single" w:sz="4" w:space="0" w:color="auto"/>
              <w:right w:val="single" w:sz="4" w:space="0" w:color="auto"/>
            </w:tcBorders>
            <w:shd w:val="clear" w:color="auto" w:fill="auto"/>
            <w:hideMark/>
          </w:tcPr>
          <w:p w14:paraId="42384A53" w14:textId="77777777" w:rsidR="00DE1ACD" w:rsidRPr="009B55C7" w:rsidRDefault="00DE1ACD" w:rsidP="00DE1ACD">
            <w:pPr>
              <w:jc w:val="both"/>
              <w:rPr>
                <w:rFonts w:ascii="Maiandra GD" w:hAnsi="Maiandra GD" w:cs="Calibri"/>
                <w:color w:val="000000"/>
              </w:rPr>
            </w:pPr>
            <w:proofErr w:type="spellStart"/>
            <w:r w:rsidRPr="009B55C7">
              <w:rPr>
                <w:rFonts w:ascii="Maiandra GD" w:hAnsi="Maiandra GD" w:cs="Calibri"/>
                <w:color w:val="000000"/>
              </w:rPr>
              <w:t>Akithii</w:t>
            </w:r>
            <w:proofErr w:type="spellEnd"/>
          </w:p>
        </w:tc>
        <w:tc>
          <w:tcPr>
            <w:tcW w:w="901" w:type="pct"/>
            <w:tcBorders>
              <w:top w:val="single" w:sz="4" w:space="0" w:color="auto"/>
              <w:left w:val="nil"/>
              <w:bottom w:val="single" w:sz="4" w:space="0" w:color="auto"/>
              <w:right w:val="single" w:sz="4" w:space="0" w:color="auto"/>
            </w:tcBorders>
            <w:shd w:val="clear" w:color="auto" w:fill="auto"/>
            <w:hideMark/>
          </w:tcPr>
          <w:p w14:paraId="04881EA8" w14:textId="77777777" w:rsidR="00DE1ACD" w:rsidRPr="009B55C7" w:rsidRDefault="00DE1ACD" w:rsidP="00DE1ACD">
            <w:pPr>
              <w:jc w:val="both"/>
              <w:rPr>
                <w:rFonts w:ascii="Maiandra GD" w:hAnsi="Maiandra GD" w:cs="Calibri"/>
                <w:color w:val="000000"/>
              </w:rPr>
            </w:pPr>
            <w:proofErr w:type="spellStart"/>
            <w:r w:rsidRPr="009B55C7">
              <w:rPr>
                <w:rFonts w:ascii="Maiandra GD" w:hAnsi="Maiandra GD" w:cs="Calibri"/>
                <w:color w:val="000000"/>
              </w:rPr>
              <w:t>Limbine</w:t>
            </w:r>
            <w:proofErr w:type="spellEnd"/>
          </w:p>
        </w:tc>
        <w:tc>
          <w:tcPr>
            <w:tcW w:w="872" w:type="pct"/>
            <w:tcBorders>
              <w:top w:val="single" w:sz="4" w:space="0" w:color="auto"/>
              <w:left w:val="nil"/>
              <w:bottom w:val="single" w:sz="4" w:space="0" w:color="auto"/>
              <w:right w:val="single" w:sz="4" w:space="0" w:color="auto"/>
            </w:tcBorders>
            <w:shd w:val="clear" w:color="auto" w:fill="auto"/>
            <w:hideMark/>
          </w:tcPr>
          <w:p w14:paraId="750CD7F6" w14:textId="1986485E" w:rsidR="00DE1ACD" w:rsidRPr="009B55C7" w:rsidRDefault="00DE1ACD" w:rsidP="00DE1ACD">
            <w:pPr>
              <w:jc w:val="both"/>
              <w:rPr>
                <w:rFonts w:ascii="Maiandra GD" w:hAnsi="Maiandra GD" w:cs="Calibri"/>
                <w:color w:val="000000"/>
              </w:rPr>
            </w:pPr>
            <w:r w:rsidRPr="002C4D21">
              <w:rPr>
                <w:rFonts w:ascii="Maiandra GD" w:hAnsi="Maiandra GD" w:cs="Calibri"/>
                <w:color w:val="000000"/>
              </w:rPr>
              <w:t>Climate change</w:t>
            </w:r>
          </w:p>
        </w:tc>
        <w:tc>
          <w:tcPr>
            <w:tcW w:w="855" w:type="pct"/>
            <w:tcBorders>
              <w:top w:val="single" w:sz="4" w:space="0" w:color="auto"/>
              <w:left w:val="nil"/>
              <w:bottom w:val="single" w:sz="4" w:space="0" w:color="auto"/>
              <w:right w:val="single" w:sz="4" w:space="0" w:color="auto"/>
            </w:tcBorders>
            <w:shd w:val="clear" w:color="auto" w:fill="auto"/>
            <w:hideMark/>
          </w:tcPr>
          <w:p w14:paraId="08C5FCC5" w14:textId="34543ABE" w:rsidR="00DE1ACD" w:rsidRPr="009B55C7" w:rsidRDefault="00DE1ACD" w:rsidP="00DE1ACD">
            <w:pPr>
              <w:jc w:val="center"/>
              <w:rPr>
                <w:rFonts w:ascii="Maiandra GD" w:hAnsi="Maiandra GD" w:cs="Calibri"/>
                <w:color w:val="000000"/>
              </w:rPr>
            </w:pPr>
            <w:r w:rsidRPr="009B55C7">
              <w:rPr>
                <w:rFonts w:ascii="Maiandra GD" w:hAnsi="Maiandra GD" w:cs="Calibri"/>
                <w:color w:val="000000"/>
              </w:rPr>
              <w:t>100,000.00</w:t>
            </w:r>
          </w:p>
        </w:tc>
      </w:tr>
      <w:tr w:rsidR="00DE1ACD" w:rsidRPr="009B55C7" w14:paraId="13E35497" w14:textId="77777777" w:rsidTr="00DE1ACD">
        <w:trPr>
          <w:trHeight w:val="480"/>
          <w:jc w:val="center"/>
        </w:trPr>
        <w:tc>
          <w:tcPr>
            <w:tcW w:w="303" w:type="pct"/>
            <w:tcBorders>
              <w:top w:val="nil"/>
              <w:left w:val="single" w:sz="4" w:space="0" w:color="auto"/>
              <w:bottom w:val="single" w:sz="4" w:space="0" w:color="auto"/>
              <w:right w:val="single" w:sz="4" w:space="0" w:color="auto"/>
            </w:tcBorders>
            <w:shd w:val="clear" w:color="auto" w:fill="auto"/>
            <w:hideMark/>
          </w:tcPr>
          <w:p w14:paraId="50208B41" w14:textId="77777777" w:rsidR="00DE1ACD" w:rsidRPr="009B55C7" w:rsidRDefault="00DE1ACD" w:rsidP="00DE1ACD">
            <w:pPr>
              <w:jc w:val="both"/>
              <w:rPr>
                <w:rFonts w:ascii="Maiandra GD" w:hAnsi="Maiandra GD" w:cs="Calibri"/>
                <w:color w:val="000000"/>
              </w:rPr>
            </w:pPr>
            <w:r w:rsidRPr="009B55C7">
              <w:rPr>
                <w:rFonts w:ascii="Maiandra GD" w:hAnsi="Maiandra GD" w:cs="Calibri"/>
                <w:color w:val="000000"/>
              </w:rPr>
              <w:t>6</w:t>
            </w:r>
          </w:p>
        </w:tc>
        <w:tc>
          <w:tcPr>
            <w:tcW w:w="670" w:type="pct"/>
            <w:tcBorders>
              <w:top w:val="nil"/>
              <w:left w:val="nil"/>
              <w:bottom w:val="single" w:sz="4" w:space="0" w:color="auto"/>
              <w:right w:val="single" w:sz="4" w:space="0" w:color="auto"/>
            </w:tcBorders>
            <w:shd w:val="clear" w:color="auto" w:fill="auto"/>
            <w:hideMark/>
          </w:tcPr>
          <w:p w14:paraId="0B8B1BB3" w14:textId="77777777" w:rsidR="00DE1ACD" w:rsidRPr="009B55C7" w:rsidRDefault="00DE1ACD" w:rsidP="00DE1ACD">
            <w:pPr>
              <w:jc w:val="both"/>
              <w:rPr>
                <w:rFonts w:ascii="Maiandra GD" w:hAnsi="Maiandra GD" w:cs="Calibri"/>
                <w:color w:val="000000"/>
              </w:rPr>
            </w:pPr>
            <w:proofErr w:type="spellStart"/>
            <w:r w:rsidRPr="009B55C7">
              <w:rPr>
                <w:rFonts w:ascii="Maiandra GD" w:hAnsi="Maiandra GD" w:cs="Calibri"/>
                <w:color w:val="000000"/>
              </w:rPr>
              <w:t>Kimuthii</w:t>
            </w:r>
            <w:proofErr w:type="spellEnd"/>
            <w:r w:rsidRPr="009B55C7">
              <w:rPr>
                <w:rFonts w:ascii="Maiandra GD" w:hAnsi="Maiandra GD" w:cs="Calibri"/>
                <w:color w:val="000000"/>
              </w:rPr>
              <w:t xml:space="preserve"> Primary school</w:t>
            </w:r>
          </w:p>
        </w:tc>
        <w:tc>
          <w:tcPr>
            <w:tcW w:w="942" w:type="pct"/>
            <w:tcBorders>
              <w:top w:val="nil"/>
              <w:left w:val="nil"/>
              <w:bottom w:val="single" w:sz="4" w:space="0" w:color="auto"/>
              <w:right w:val="single" w:sz="4" w:space="0" w:color="auto"/>
            </w:tcBorders>
            <w:shd w:val="clear" w:color="auto" w:fill="auto"/>
            <w:hideMark/>
          </w:tcPr>
          <w:p w14:paraId="72B268C2" w14:textId="77777777" w:rsidR="00DE1ACD" w:rsidRPr="009B55C7" w:rsidRDefault="00DE1ACD" w:rsidP="00DE1ACD">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57" w:type="pct"/>
            <w:tcBorders>
              <w:top w:val="nil"/>
              <w:left w:val="nil"/>
              <w:bottom w:val="single" w:sz="4" w:space="0" w:color="auto"/>
              <w:right w:val="single" w:sz="4" w:space="0" w:color="auto"/>
            </w:tcBorders>
            <w:shd w:val="clear" w:color="auto" w:fill="auto"/>
            <w:hideMark/>
          </w:tcPr>
          <w:p w14:paraId="4169C64C" w14:textId="77777777" w:rsidR="00DE1ACD" w:rsidRPr="009B55C7" w:rsidRDefault="00DE1ACD" w:rsidP="00DE1ACD">
            <w:pPr>
              <w:jc w:val="both"/>
              <w:rPr>
                <w:rFonts w:ascii="Maiandra GD" w:hAnsi="Maiandra GD" w:cs="Calibri"/>
                <w:color w:val="000000"/>
              </w:rPr>
            </w:pPr>
            <w:proofErr w:type="spellStart"/>
            <w:r w:rsidRPr="009B55C7">
              <w:rPr>
                <w:rFonts w:ascii="Maiandra GD" w:hAnsi="Maiandra GD" w:cs="Calibri"/>
                <w:color w:val="000000"/>
              </w:rPr>
              <w:t>Akithii</w:t>
            </w:r>
            <w:proofErr w:type="spellEnd"/>
          </w:p>
        </w:tc>
        <w:tc>
          <w:tcPr>
            <w:tcW w:w="901" w:type="pct"/>
            <w:tcBorders>
              <w:top w:val="nil"/>
              <w:left w:val="nil"/>
              <w:bottom w:val="single" w:sz="4" w:space="0" w:color="auto"/>
              <w:right w:val="single" w:sz="4" w:space="0" w:color="auto"/>
            </w:tcBorders>
            <w:shd w:val="clear" w:color="auto" w:fill="auto"/>
            <w:hideMark/>
          </w:tcPr>
          <w:p w14:paraId="11E93A23" w14:textId="77777777" w:rsidR="00DE1ACD" w:rsidRPr="009B55C7" w:rsidRDefault="00DE1ACD" w:rsidP="00DE1ACD">
            <w:pPr>
              <w:jc w:val="both"/>
              <w:rPr>
                <w:rFonts w:ascii="Maiandra GD" w:hAnsi="Maiandra GD" w:cs="Calibri"/>
                <w:color w:val="000000"/>
              </w:rPr>
            </w:pPr>
            <w:r w:rsidRPr="009B55C7">
              <w:rPr>
                <w:rFonts w:ascii="Maiandra GD" w:hAnsi="Maiandra GD" w:cs="Calibri"/>
                <w:color w:val="000000"/>
              </w:rPr>
              <w:t>Kaliati</w:t>
            </w:r>
          </w:p>
        </w:tc>
        <w:tc>
          <w:tcPr>
            <w:tcW w:w="872" w:type="pct"/>
            <w:tcBorders>
              <w:top w:val="nil"/>
              <w:left w:val="nil"/>
              <w:bottom w:val="single" w:sz="4" w:space="0" w:color="auto"/>
              <w:right w:val="single" w:sz="4" w:space="0" w:color="auto"/>
            </w:tcBorders>
            <w:shd w:val="clear" w:color="auto" w:fill="auto"/>
            <w:hideMark/>
          </w:tcPr>
          <w:p w14:paraId="3B68131A" w14:textId="551E03D8" w:rsidR="00DE1ACD" w:rsidRPr="009B55C7" w:rsidRDefault="00DE1ACD" w:rsidP="00DE1ACD">
            <w:pPr>
              <w:jc w:val="both"/>
              <w:rPr>
                <w:rFonts w:ascii="Maiandra GD" w:hAnsi="Maiandra GD" w:cs="Calibri"/>
                <w:color w:val="000000"/>
              </w:rPr>
            </w:pPr>
            <w:r w:rsidRPr="002C4D21">
              <w:rPr>
                <w:rFonts w:ascii="Maiandra GD" w:hAnsi="Maiandra GD" w:cs="Calibri"/>
                <w:color w:val="000000"/>
              </w:rPr>
              <w:t>Climate change</w:t>
            </w:r>
          </w:p>
        </w:tc>
        <w:tc>
          <w:tcPr>
            <w:tcW w:w="855" w:type="pct"/>
            <w:tcBorders>
              <w:top w:val="nil"/>
              <w:left w:val="nil"/>
              <w:bottom w:val="single" w:sz="4" w:space="0" w:color="auto"/>
              <w:right w:val="single" w:sz="4" w:space="0" w:color="auto"/>
            </w:tcBorders>
            <w:shd w:val="clear" w:color="auto" w:fill="auto"/>
            <w:hideMark/>
          </w:tcPr>
          <w:p w14:paraId="22B1A3BD" w14:textId="2620D618" w:rsidR="00DE1ACD" w:rsidRPr="009B55C7" w:rsidRDefault="00DE1ACD" w:rsidP="00DE1ACD">
            <w:pPr>
              <w:jc w:val="center"/>
              <w:rPr>
                <w:rFonts w:ascii="Maiandra GD" w:hAnsi="Maiandra GD" w:cs="Calibri"/>
                <w:color w:val="000000"/>
              </w:rPr>
            </w:pPr>
            <w:r w:rsidRPr="009B55C7">
              <w:rPr>
                <w:rFonts w:ascii="Maiandra GD" w:hAnsi="Maiandra GD" w:cs="Calibri"/>
                <w:color w:val="000000"/>
              </w:rPr>
              <w:t>100,000.00</w:t>
            </w:r>
          </w:p>
        </w:tc>
      </w:tr>
      <w:tr w:rsidR="00DE1ACD" w:rsidRPr="009B55C7" w14:paraId="7349B627" w14:textId="77777777" w:rsidTr="00DE1ACD">
        <w:trPr>
          <w:trHeight w:val="480"/>
          <w:jc w:val="center"/>
        </w:trPr>
        <w:tc>
          <w:tcPr>
            <w:tcW w:w="303" w:type="pct"/>
            <w:tcBorders>
              <w:top w:val="nil"/>
              <w:left w:val="single" w:sz="4" w:space="0" w:color="auto"/>
              <w:bottom w:val="single" w:sz="4" w:space="0" w:color="auto"/>
              <w:right w:val="single" w:sz="4" w:space="0" w:color="auto"/>
            </w:tcBorders>
            <w:shd w:val="clear" w:color="auto" w:fill="auto"/>
            <w:hideMark/>
          </w:tcPr>
          <w:p w14:paraId="1330F0E9" w14:textId="77777777" w:rsidR="00DE1ACD" w:rsidRPr="009B55C7" w:rsidRDefault="00DE1ACD" w:rsidP="00DE1ACD">
            <w:pPr>
              <w:jc w:val="both"/>
              <w:rPr>
                <w:rFonts w:ascii="Maiandra GD" w:hAnsi="Maiandra GD" w:cs="Calibri"/>
                <w:color w:val="000000"/>
              </w:rPr>
            </w:pPr>
            <w:r w:rsidRPr="009B55C7">
              <w:rPr>
                <w:rFonts w:ascii="Maiandra GD" w:hAnsi="Maiandra GD" w:cs="Calibri"/>
                <w:color w:val="000000"/>
              </w:rPr>
              <w:t>7</w:t>
            </w:r>
          </w:p>
        </w:tc>
        <w:tc>
          <w:tcPr>
            <w:tcW w:w="670" w:type="pct"/>
            <w:tcBorders>
              <w:top w:val="nil"/>
              <w:left w:val="nil"/>
              <w:bottom w:val="single" w:sz="4" w:space="0" w:color="auto"/>
              <w:right w:val="single" w:sz="4" w:space="0" w:color="auto"/>
            </w:tcBorders>
            <w:shd w:val="clear" w:color="auto" w:fill="auto"/>
            <w:hideMark/>
          </w:tcPr>
          <w:p w14:paraId="5796DC21" w14:textId="77777777" w:rsidR="00DE1ACD" w:rsidRPr="009B55C7" w:rsidRDefault="00DE1ACD" w:rsidP="00DE1ACD">
            <w:pPr>
              <w:jc w:val="both"/>
              <w:rPr>
                <w:rFonts w:ascii="Maiandra GD" w:hAnsi="Maiandra GD" w:cs="Calibri"/>
                <w:color w:val="000000"/>
              </w:rPr>
            </w:pPr>
            <w:proofErr w:type="spellStart"/>
            <w:r w:rsidRPr="009B55C7">
              <w:rPr>
                <w:rFonts w:ascii="Maiandra GD" w:hAnsi="Maiandra GD" w:cs="Calibri"/>
                <w:color w:val="000000"/>
              </w:rPr>
              <w:t>Ntiba</w:t>
            </w:r>
            <w:proofErr w:type="spellEnd"/>
            <w:r w:rsidRPr="009B55C7">
              <w:rPr>
                <w:rFonts w:ascii="Maiandra GD" w:hAnsi="Maiandra GD" w:cs="Calibri"/>
                <w:color w:val="000000"/>
              </w:rPr>
              <w:t xml:space="preserve"> Primary School</w:t>
            </w:r>
          </w:p>
        </w:tc>
        <w:tc>
          <w:tcPr>
            <w:tcW w:w="942" w:type="pct"/>
            <w:tcBorders>
              <w:top w:val="nil"/>
              <w:left w:val="nil"/>
              <w:bottom w:val="single" w:sz="4" w:space="0" w:color="auto"/>
              <w:right w:val="single" w:sz="4" w:space="0" w:color="auto"/>
            </w:tcBorders>
            <w:shd w:val="clear" w:color="auto" w:fill="auto"/>
            <w:hideMark/>
          </w:tcPr>
          <w:p w14:paraId="5187D4C0" w14:textId="77777777" w:rsidR="00DE1ACD" w:rsidRPr="009B55C7" w:rsidRDefault="00DE1ACD" w:rsidP="00DE1ACD">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57" w:type="pct"/>
            <w:tcBorders>
              <w:top w:val="nil"/>
              <w:left w:val="nil"/>
              <w:bottom w:val="single" w:sz="4" w:space="0" w:color="auto"/>
              <w:right w:val="single" w:sz="4" w:space="0" w:color="auto"/>
            </w:tcBorders>
            <w:shd w:val="clear" w:color="auto" w:fill="auto"/>
            <w:hideMark/>
          </w:tcPr>
          <w:p w14:paraId="62F99FC4" w14:textId="77777777" w:rsidR="00DE1ACD" w:rsidRPr="009B55C7" w:rsidRDefault="00DE1ACD" w:rsidP="00DE1ACD">
            <w:pPr>
              <w:jc w:val="both"/>
              <w:rPr>
                <w:rFonts w:ascii="Maiandra GD" w:hAnsi="Maiandra GD" w:cs="Calibri"/>
                <w:color w:val="000000"/>
              </w:rPr>
            </w:pPr>
            <w:proofErr w:type="spellStart"/>
            <w:r w:rsidRPr="009B55C7">
              <w:rPr>
                <w:rFonts w:ascii="Maiandra GD" w:hAnsi="Maiandra GD" w:cs="Calibri"/>
                <w:color w:val="000000"/>
              </w:rPr>
              <w:t>Akithii</w:t>
            </w:r>
            <w:proofErr w:type="spellEnd"/>
          </w:p>
        </w:tc>
        <w:tc>
          <w:tcPr>
            <w:tcW w:w="901" w:type="pct"/>
            <w:tcBorders>
              <w:top w:val="nil"/>
              <w:left w:val="nil"/>
              <w:bottom w:val="single" w:sz="4" w:space="0" w:color="auto"/>
              <w:right w:val="single" w:sz="4" w:space="0" w:color="auto"/>
            </w:tcBorders>
            <w:shd w:val="clear" w:color="auto" w:fill="auto"/>
            <w:hideMark/>
          </w:tcPr>
          <w:p w14:paraId="1D731020" w14:textId="77777777" w:rsidR="00DE1ACD" w:rsidRPr="009B55C7" w:rsidRDefault="00DE1ACD" w:rsidP="00DE1ACD">
            <w:pPr>
              <w:jc w:val="both"/>
              <w:rPr>
                <w:rFonts w:ascii="Maiandra GD" w:hAnsi="Maiandra GD" w:cs="Calibri"/>
                <w:color w:val="000000"/>
              </w:rPr>
            </w:pPr>
            <w:proofErr w:type="spellStart"/>
            <w:r w:rsidRPr="009B55C7">
              <w:rPr>
                <w:rFonts w:ascii="Maiandra GD" w:hAnsi="Maiandra GD" w:cs="Calibri"/>
                <w:color w:val="000000"/>
              </w:rPr>
              <w:t>Ntiba</w:t>
            </w:r>
            <w:proofErr w:type="spellEnd"/>
          </w:p>
        </w:tc>
        <w:tc>
          <w:tcPr>
            <w:tcW w:w="872" w:type="pct"/>
            <w:tcBorders>
              <w:top w:val="nil"/>
              <w:left w:val="nil"/>
              <w:bottom w:val="single" w:sz="4" w:space="0" w:color="auto"/>
              <w:right w:val="single" w:sz="4" w:space="0" w:color="auto"/>
            </w:tcBorders>
            <w:shd w:val="clear" w:color="auto" w:fill="auto"/>
            <w:hideMark/>
          </w:tcPr>
          <w:p w14:paraId="623E6102" w14:textId="5D634F58" w:rsidR="00DE1ACD" w:rsidRPr="009B55C7" w:rsidRDefault="00DE1ACD" w:rsidP="00DE1ACD">
            <w:pPr>
              <w:jc w:val="both"/>
              <w:rPr>
                <w:rFonts w:ascii="Maiandra GD" w:hAnsi="Maiandra GD" w:cs="Calibri"/>
                <w:color w:val="000000"/>
              </w:rPr>
            </w:pPr>
            <w:r w:rsidRPr="00F05642">
              <w:rPr>
                <w:rFonts w:ascii="Maiandra GD" w:hAnsi="Maiandra GD" w:cs="Calibri"/>
                <w:color w:val="000000"/>
              </w:rPr>
              <w:t>Climate change</w:t>
            </w:r>
          </w:p>
        </w:tc>
        <w:tc>
          <w:tcPr>
            <w:tcW w:w="855" w:type="pct"/>
            <w:tcBorders>
              <w:top w:val="nil"/>
              <w:left w:val="nil"/>
              <w:bottom w:val="single" w:sz="4" w:space="0" w:color="auto"/>
              <w:right w:val="single" w:sz="4" w:space="0" w:color="auto"/>
            </w:tcBorders>
            <w:shd w:val="clear" w:color="auto" w:fill="auto"/>
            <w:hideMark/>
          </w:tcPr>
          <w:p w14:paraId="0E1C6B36" w14:textId="348DB092" w:rsidR="00DE1ACD" w:rsidRPr="009B55C7" w:rsidRDefault="00DE1ACD" w:rsidP="00DE1ACD">
            <w:pPr>
              <w:jc w:val="center"/>
              <w:rPr>
                <w:rFonts w:ascii="Maiandra GD" w:hAnsi="Maiandra GD" w:cs="Calibri"/>
                <w:color w:val="000000"/>
              </w:rPr>
            </w:pPr>
            <w:r w:rsidRPr="009B55C7">
              <w:rPr>
                <w:rFonts w:ascii="Maiandra GD" w:hAnsi="Maiandra GD" w:cs="Calibri"/>
                <w:color w:val="000000"/>
              </w:rPr>
              <w:t>100,000.00</w:t>
            </w:r>
          </w:p>
        </w:tc>
      </w:tr>
      <w:tr w:rsidR="00DE1ACD" w:rsidRPr="009B55C7" w14:paraId="3DC35D66" w14:textId="77777777" w:rsidTr="00DE1ACD">
        <w:trPr>
          <w:trHeight w:val="480"/>
          <w:jc w:val="center"/>
        </w:trPr>
        <w:tc>
          <w:tcPr>
            <w:tcW w:w="303" w:type="pct"/>
            <w:tcBorders>
              <w:top w:val="nil"/>
              <w:left w:val="single" w:sz="4" w:space="0" w:color="auto"/>
              <w:bottom w:val="single" w:sz="4" w:space="0" w:color="auto"/>
              <w:right w:val="single" w:sz="4" w:space="0" w:color="auto"/>
            </w:tcBorders>
            <w:shd w:val="clear" w:color="auto" w:fill="auto"/>
            <w:hideMark/>
          </w:tcPr>
          <w:p w14:paraId="6DDDF791" w14:textId="77777777" w:rsidR="00DE1ACD" w:rsidRPr="009B55C7" w:rsidRDefault="00DE1ACD" w:rsidP="00DE1ACD">
            <w:pPr>
              <w:jc w:val="both"/>
              <w:rPr>
                <w:rFonts w:ascii="Maiandra GD" w:hAnsi="Maiandra GD" w:cs="Calibri"/>
                <w:color w:val="000000"/>
              </w:rPr>
            </w:pPr>
            <w:r w:rsidRPr="009B55C7">
              <w:rPr>
                <w:rFonts w:ascii="Maiandra GD" w:hAnsi="Maiandra GD" w:cs="Calibri"/>
                <w:color w:val="000000"/>
              </w:rPr>
              <w:t>8</w:t>
            </w:r>
          </w:p>
        </w:tc>
        <w:tc>
          <w:tcPr>
            <w:tcW w:w="670" w:type="pct"/>
            <w:tcBorders>
              <w:top w:val="nil"/>
              <w:left w:val="nil"/>
              <w:bottom w:val="single" w:sz="4" w:space="0" w:color="auto"/>
              <w:right w:val="single" w:sz="4" w:space="0" w:color="auto"/>
            </w:tcBorders>
            <w:shd w:val="clear" w:color="auto" w:fill="auto"/>
            <w:hideMark/>
          </w:tcPr>
          <w:p w14:paraId="776F6A30" w14:textId="77777777" w:rsidR="00DE1ACD" w:rsidRPr="009B55C7" w:rsidRDefault="00DE1ACD" w:rsidP="00DE1ACD">
            <w:pPr>
              <w:jc w:val="both"/>
              <w:rPr>
                <w:rFonts w:ascii="Maiandra GD" w:hAnsi="Maiandra GD" w:cs="Calibri"/>
                <w:color w:val="000000"/>
              </w:rPr>
            </w:pPr>
            <w:r w:rsidRPr="009B55C7">
              <w:rPr>
                <w:rFonts w:ascii="Maiandra GD" w:hAnsi="Maiandra GD" w:cs="Calibri"/>
                <w:color w:val="000000"/>
              </w:rPr>
              <w:t xml:space="preserve">KK </w:t>
            </w:r>
            <w:proofErr w:type="spellStart"/>
            <w:r w:rsidRPr="009B55C7">
              <w:rPr>
                <w:rFonts w:ascii="Maiandra GD" w:hAnsi="Maiandra GD" w:cs="Calibri"/>
                <w:color w:val="000000"/>
              </w:rPr>
              <w:t>Thraine</w:t>
            </w:r>
            <w:proofErr w:type="spellEnd"/>
            <w:r w:rsidRPr="009B55C7">
              <w:rPr>
                <w:rFonts w:ascii="Maiandra GD" w:hAnsi="Maiandra GD" w:cs="Calibri"/>
                <w:color w:val="000000"/>
              </w:rPr>
              <w:t xml:space="preserve"> primary school</w:t>
            </w:r>
          </w:p>
        </w:tc>
        <w:tc>
          <w:tcPr>
            <w:tcW w:w="942" w:type="pct"/>
            <w:tcBorders>
              <w:top w:val="nil"/>
              <w:left w:val="nil"/>
              <w:bottom w:val="single" w:sz="4" w:space="0" w:color="auto"/>
              <w:right w:val="single" w:sz="4" w:space="0" w:color="auto"/>
            </w:tcBorders>
            <w:shd w:val="clear" w:color="auto" w:fill="auto"/>
            <w:hideMark/>
          </w:tcPr>
          <w:p w14:paraId="08499EAA" w14:textId="77777777" w:rsidR="00DE1ACD" w:rsidRPr="009B55C7" w:rsidRDefault="00DE1ACD" w:rsidP="00DE1ACD">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57" w:type="pct"/>
            <w:tcBorders>
              <w:top w:val="nil"/>
              <w:left w:val="nil"/>
              <w:bottom w:val="single" w:sz="4" w:space="0" w:color="auto"/>
              <w:right w:val="single" w:sz="4" w:space="0" w:color="auto"/>
            </w:tcBorders>
            <w:shd w:val="clear" w:color="auto" w:fill="auto"/>
            <w:hideMark/>
          </w:tcPr>
          <w:p w14:paraId="0B58908A" w14:textId="77777777" w:rsidR="00DE1ACD" w:rsidRPr="009B55C7" w:rsidRDefault="00DE1ACD" w:rsidP="00DE1ACD">
            <w:pPr>
              <w:jc w:val="both"/>
              <w:rPr>
                <w:rFonts w:ascii="Maiandra GD" w:hAnsi="Maiandra GD" w:cs="Calibri"/>
                <w:color w:val="000000"/>
              </w:rPr>
            </w:pPr>
            <w:proofErr w:type="spellStart"/>
            <w:r w:rsidRPr="009B55C7">
              <w:rPr>
                <w:rFonts w:ascii="Maiandra GD" w:hAnsi="Maiandra GD" w:cs="Calibri"/>
                <w:color w:val="000000"/>
              </w:rPr>
              <w:t>Akithii</w:t>
            </w:r>
            <w:proofErr w:type="spellEnd"/>
          </w:p>
        </w:tc>
        <w:tc>
          <w:tcPr>
            <w:tcW w:w="901" w:type="pct"/>
            <w:tcBorders>
              <w:top w:val="nil"/>
              <w:left w:val="nil"/>
              <w:bottom w:val="single" w:sz="4" w:space="0" w:color="auto"/>
              <w:right w:val="single" w:sz="4" w:space="0" w:color="auto"/>
            </w:tcBorders>
            <w:shd w:val="clear" w:color="auto" w:fill="auto"/>
            <w:hideMark/>
          </w:tcPr>
          <w:p w14:paraId="5FADBB1F" w14:textId="77777777" w:rsidR="00DE1ACD" w:rsidRPr="009B55C7" w:rsidRDefault="00DE1ACD" w:rsidP="00DE1ACD">
            <w:pPr>
              <w:jc w:val="both"/>
              <w:rPr>
                <w:rFonts w:ascii="Maiandra GD" w:hAnsi="Maiandra GD" w:cs="Calibri"/>
                <w:color w:val="000000"/>
              </w:rPr>
            </w:pPr>
            <w:proofErr w:type="spellStart"/>
            <w:r w:rsidRPr="009B55C7">
              <w:rPr>
                <w:rFonts w:ascii="Maiandra GD" w:hAnsi="Maiandra GD" w:cs="Calibri"/>
                <w:color w:val="000000"/>
              </w:rPr>
              <w:t>Kitheo</w:t>
            </w:r>
            <w:proofErr w:type="spellEnd"/>
          </w:p>
        </w:tc>
        <w:tc>
          <w:tcPr>
            <w:tcW w:w="872" w:type="pct"/>
            <w:tcBorders>
              <w:top w:val="nil"/>
              <w:left w:val="nil"/>
              <w:bottom w:val="single" w:sz="4" w:space="0" w:color="auto"/>
              <w:right w:val="single" w:sz="4" w:space="0" w:color="auto"/>
            </w:tcBorders>
            <w:shd w:val="clear" w:color="auto" w:fill="auto"/>
            <w:hideMark/>
          </w:tcPr>
          <w:p w14:paraId="26F08EEC" w14:textId="68962819" w:rsidR="00DE1ACD" w:rsidRPr="009B55C7" w:rsidRDefault="00DE1ACD" w:rsidP="00DE1ACD">
            <w:pPr>
              <w:jc w:val="both"/>
              <w:rPr>
                <w:rFonts w:ascii="Maiandra GD" w:hAnsi="Maiandra GD" w:cs="Calibri"/>
                <w:color w:val="000000"/>
              </w:rPr>
            </w:pPr>
            <w:r w:rsidRPr="00F05642">
              <w:rPr>
                <w:rFonts w:ascii="Maiandra GD" w:hAnsi="Maiandra GD" w:cs="Calibri"/>
                <w:color w:val="000000"/>
              </w:rPr>
              <w:t>Climate change</w:t>
            </w:r>
          </w:p>
        </w:tc>
        <w:tc>
          <w:tcPr>
            <w:tcW w:w="855" w:type="pct"/>
            <w:tcBorders>
              <w:top w:val="nil"/>
              <w:left w:val="nil"/>
              <w:bottom w:val="single" w:sz="4" w:space="0" w:color="auto"/>
              <w:right w:val="single" w:sz="4" w:space="0" w:color="auto"/>
            </w:tcBorders>
            <w:shd w:val="clear" w:color="auto" w:fill="auto"/>
            <w:hideMark/>
          </w:tcPr>
          <w:p w14:paraId="75A7B478" w14:textId="4D6EE1B6" w:rsidR="00DE1ACD" w:rsidRPr="009B55C7" w:rsidRDefault="00DE1ACD" w:rsidP="00DE1ACD">
            <w:pPr>
              <w:jc w:val="center"/>
              <w:rPr>
                <w:rFonts w:ascii="Maiandra GD" w:hAnsi="Maiandra GD" w:cs="Calibri"/>
                <w:color w:val="000000"/>
              </w:rPr>
            </w:pPr>
            <w:r w:rsidRPr="009B55C7">
              <w:rPr>
                <w:rFonts w:ascii="Maiandra GD" w:hAnsi="Maiandra GD" w:cs="Calibri"/>
                <w:color w:val="000000"/>
              </w:rPr>
              <w:t>100,000.00</w:t>
            </w:r>
          </w:p>
        </w:tc>
      </w:tr>
      <w:tr w:rsidR="00DE1ACD" w:rsidRPr="009B55C7" w14:paraId="601D171D" w14:textId="77777777" w:rsidTr="00DE1ACD">
        <w:trPr>
          <w:trHeight w:val="480"/>
          <w:jc w:val="center"/>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AE2EB00" w14:textId="77777777" w:rsidR="00DE1ACD" w:rsidRPr="009B55C7" w:rsidRDefault="00DE1ACD" w:rsidP="00DE1ACD">
            <w:pPr>
              <w:jc w:val="both"/>
              <w:rPr>
                <w:rFonts w:ascii="Maiandra GD" w:hAnsi="Maiandra GD" w:cs="Calibri"/>
                <w:color w:val="000000"/>
              </w:rPr>
            </w:pPr>
            <w:r w:rsidRPr="009B55C7">
              <w:rPr>
                <w:rFonts w:ascii="Maiandra GD" w:hAnsi="Maiandra GD" w:cs="Calibri"/>
                <w:color w:val="000000"/>
              </w:rPr>
              <w:t>9</w:t>
            </w:r>
          </w:p>
        </w:tc>
        <w:tc>
          <w:tcPr>
            <w:tcW w:w="670" w:type="pct"/>
            <w:tcBorders>
              <w:top w:val="single" w:sz="4" w:space="0" w:color="auto"/>
              <w:left w:val="single" w:sz="4" w:space="0" w:color="auto"/>
              <w:bottom w:val="single" w:sz="4" w:space="0" w:color="auto"/>
              <w:right w:val="single" w:sz="4" w:space="0" w:color="auto"/>
            </w:tcBorders>
            <w:shd w:val="clear" w:color="auto" w:fill="auto"/>
            <w:hideMark/>
          </w:tcPr>
          <w:p w14:paraId="3E5E036A" w14:textId="77777777" w:rsidR="00DE1ACD" w:rsidRPr="009B55C7" w:rsidRDefault="00DE1ACD" w:rsidP="00DE1ACD">
            <w:pPr>
              <w:jc w:val="both"/>
              <w:rPr>
                <w:rFonts w:ascii="Maiandra GD" w:hAnsi="Maiandra GD" w:cs="Calibri"/>
                <w:color w:val="000000"/>
              </w:rPr>
            </w:pPr>
            <w:r w:rsidRPr="009B55C7">
              <w:rPr>
                <w:rFonts w:ascii="Maiandra GD" w:hAnsi="Maiandra GD" w:cs="Calibri"/>
                <w:color w:val="000000"/>
              </w:rPr>
              <w:t xml:space="preserve">St Johns </w:t>
            </w:r>
            <w:proofErr w:type="spellStart"/>
            <w:r w:rsidRPr="009B55C7">
              <w:rPr>
                <w:rFonts w:ascii="Maiandra GD" w:hAnsi="Maiandra GD" w:cs="Calibri"/>
                <w:color w:val="000000"/>
              </w:rPr>
              <w:t>Nchooro</w:t>
            </w:r>
            <w:proofErr w:type="spellEnd"/>
            <w:r w:rsidRPr="009B55C7">
              <w:rPr>
                <w:rFonts w:ascii="Maiandra GD" w:hAnsi="Maiandra GD" w:cs="Calibri"/>
                <w:color w:val="000000"/>
              </w:rPr>
              <w:t xml:space="preserve"> Day Sec School</w:t>
            </w:r>
          </w:p>
        </w:tc>
        <w:tc>
          <w:tcPr>
            <w:tcW w:w="942" w:type="pct"/>
            <w:tcBorders>
              <w:top w:val="single" w:sz="4" w:space="0" w:color="auto"/>
              <w:left w:val="single" w:sz="4" w:space="0" w:color="auto"/>
              <w:bottom w:val="single" w:sz="4" w:space="0" w:color="auto"/>
              <w:right w:val="single" w:sz="4" w:space="0" w:color="auto"/>
            </w:tcBorders>
            <w:shd w:val="clear" w:color="auto" w:fill="auto"/>
            <w:hideMark/>
          </w:tcPr>
          <w:p w14:paraId="37B5DDFD" w14:textId="77777777" w:rsidR="00DE1ACD" w:rsidRPr="009B55C7" w:rsidRDefault="00DE1ACD" w:rsidP="00DE1ACD">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57" w:type="pct"/>
            <w:tcBorders>
              <w:top w:val="single" w:sz="4" w:space="0" w:color="auto"/>
              <w:left w:val="single" w:sz="4" w:space="0" w:color="auto"/>
              <w:bottom w:val="single" w:sz="4" w:space="0" w:color="auto"/>
              <w:right w:val="single" w:sz="4" w:space="0" w:color="auto"/>
            </w:tcBorders>
            <w:shd w:val="clear" w:color="auto" w:fill="auto"/>
            <w:hideMark/>
          </w:tcPr>
          <w:p w14:paraId="5711FCA3" w14:textId="77777777" w:rsidR="00DE1ACD" w:rsidRPr="009B55C7" w:rsidRDefault="00DE1ACD" w:rsidP="00DE1ACD">
            <w:pPr>
              <w:jc w:val="both"/>
              <w:rPr>
                <w:rFonts w:ascii="Maiandra GD" w:hAnsi="Maiandra GD" w:cs="Calibri"/>
                <w:color w:val="000000"/>
              </w:rPr>
            </w:pPr>
            <w:proofErr w:type="spellStart"/>
            <w:r w:rsidRPr="009B55C7">
              <w:rPr>
                <w:rFonts w:ascii="Maiandra GD" w:hAnsi="Maiandra GD" w:cs="Calibri"/>
                <w:color w:val="000000"/>
              </w:rPr>
              <w:t>Akithii</w:t>
            </w:r>
            <w:proofErr w:type="spellEnd"/>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14:paraId="6815EF3A" w14:textId="77777777" w:rsidR="00DE1ACD" w:rsidRPr="009B55C7" w:rsidRDefault="00DE1ACD" w:rsidP="00DE1ACD">
            <w:pPr>
              <w:jc w:val="both"/>
              <w:rPr>
                <w:rFonts w:ascii="Maiandra GD" w:hAnsi="Maiandra GD" w:cs="Calibri"/>
                <w:color w:val="000000"/>
              </w:rPr>
            </w:pPr>
            <w:proofErr w:type="spellStart"/>
            <w:r w:rsidRPr="009B55C7">
              <w:rPr>
                <w:rFonts w:ascii="Maiandra GD" w:hAnsi="Maiandra GD" w:cs="Calibri"/>
                <w:color w:val="000000"/>
              </w:rPr>
              <w:t>Maanthi</w:t>
            </w:r>
            <w:proofErr w:type="spellEnd"/>
          </w:p>
        </w:tc>
        <w:tc>
          <w:tcPr>
            <w:tcW w:w="872" w:type="pct"/>
            <w:tcBorders>
              <w:top w:val="single" w:sz="4" w:space="0" w:color="auto"/>
              <w:left w:val="single" w:sz="4" w:space="0" w:color="auto"/>
              <w:bottom w:val="single" w:sz="4" w:space="0" w:color="auto"/>
              <w:right w:val="single" w:sz="4" w:space="0" w:color="auto"/>
            </w:tcBorders>
            <w:shd w:val="clear" w:color="auto" w:fill="auto"/>
            <w:hideMark/>
          </w:tcPr>
          <w:p w14:paraId="2C876122" w14:textId="27D7AA18" w:rsidR="00DE1ACD" w:rsidRPr="009B55C7" w:rsidRDefault="00DE1ACD" w:rsidP="00DE1ACD">
            <w:pPr>
              <w:jc w:val="both"/>
              <w:rPr>
                <w:rFonts w:ascii="Maiandra GD" w:hAnsi="Maiandra GD" w:cs="Calibri"/>
                <w:color w:val="000000"/>
              </w:rPr>
            </w:pPr>
            <w:r w:rsidRPr="00166680">
              <w:rPr>
                <w:rFonts w:ascii="Maiandra GD" w:hAnsi="Maiandra GD" w:cs="Calibri"/>
                <w:color w:val="000000"/>
              </w:rPr>
              <w:t>Climate change</w:t>
            </w:r>
          </w:p>
        </w:tc>
        <w:tc>
          <w:tcPr>
            <w:tcW w:w="855" w:type="pct"/>
            <w:tcBorders>
              <w:top w:val="single" w:sz="4" w:space="0" w:color="auto"/>
              <w:left w:val="single" w:sz="4" w:space="0" w:color="auto"/>
              <w:bottom w:val="single" w:sz="4" w:space="0" w:color="auto"/>
              <w:right w:val="single" w:sz="4" w:space="0" w:color="auto"/>
            </w:tcBorders>
            <w:shd w:val="clear" w:color="auto" w:fill="auto"/>
            <w:hideMark/>
          </w:tcPr>
          <w:p w14:paraId="60A61FC1" w14:textId="7425D933" w:rsidR="00DE1ACD" w:rsidRPr="009B55C7" w:rsidRDefault="00DE1ACD" w:rsidP="00DE1ACD">
            <w:pPr>
              <w:jc w:val="center"/>
              <w:rPr>
                <w:rFonts w:ascii="Maiandra GD" w:hAnsi="Maiandra GD" w:cs="Calibri"/>
                <w:color w:val="000000"/>
              </w:rPr>
            </w:pPr>
            <w:r w:rsidRPr="009B55C7">
              <w:rPr>
                <w:rFonts w:ascii="Maiandra GD" w:hAnsi="Maiandra GD" w:cs="Calibri"/>
                <w:color w:val="000000"/>
              </w:rPr>
              <w:t>100,000.00</w:t>
            </w:r>
          </w:p>
        </w:tc>
      </w:tr>
      <w:tr w:rsidR="00DE1ACD" w:rsidRPr="009B55C7" w14:paraId="0544EDAC" w14:textId="77777777" w:rsidTr="00DE1ACD">
        <w:trPr>
          <w:trHeight w:val="480"/>
          <w:jc w:val="center"/>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70C91DE" w14:textId="77777777" w:rsidR="00DE1ACD" w:rsidRPr="009B55C7" w:rsidRDefault="00DE1ACD" w:rsidP="00DE1ACD">
            <w:pPr>
              <w:jc w:val="both"/>
              <w:rPr>
                <w:rFonts w:ascii="Maiandra GD" w:hAnsi="Maiandra GD" w:cs="Calibri"/>
                <w:color w:val="000000"/>
              </w:rPr>
            </w:pPr>
            <w:r w:rsidRPr="009B55C7">
              <w:rPr>
                <w:rFonts w:ascii="Maiandra GD" w:hAnsi="Maiandra GD" w:cs="Calibri"/>
                <w:color w:val="000000"/>
              </w:rPr>
              <w:lastRenderedPageBreak/>
              <w:t>10</w:t>
            </w:r>
          </w:p>
        </w:tc>
        <w:tc>
          <w:tcPr>
            <w:tcW w:w="670" w:type="pct"/>
            <w:tcBorders>
              <w:top w:val="single" w:sz="4" w:space="0" w:color="auto"/>
              <w:left w:val="nil"/>
              <w:bottom w:val="single" w:sz="4" w:space="0" w:color="auto"/>
              <w:right w:val="single" w:sz="4" w:space="0" w:color="auto"/>
            </w:tcBorders>
            <w:shd w:val="clear" w:color="auto" w:fill="auto"/>
            <w:hideMark/>
          </w:tcPr>
          <w:p w14:paraId="1844E5CA" w14:textId="77777777" w:rsidR="00DE1ACD" w:rsidRPr="009B55C7" w:rsidRDefault="00DE1ACD" w:rsidP="00DE1ACD">
            <w:pPr>
              <w:jc w:val="both"/>
              <w:rPr>
                <w:rFonts w:ascii="Maiandra GD" w:hAnsi="Maiandra GD" w:cs="Calibri"/>
                <w:color w:val="000000"/>
              </w:rPr>
            </w:pPr>
            <w:proofErr w:type="spellStart"/>
            <w:r w:rsidRPr="009B55C7">
              <w:rPr>
                <w:rFonts w:ascii="Maiandra GD" w:hAnsi="Maiandra GD" w:cs="Calibri"/>
                <w:color w:val="000000"/>
              </w:rPr>
              <w:t>Nkurare</w:t>
            </w:r>
            <w:proofErr w:type="spellEnd"/>
            <w:r w:rsidRPr="009B55C7">
              <w:rPr>
                <w:rFonts w:ascii="Maiandra GD" w:hAnsi="Maiandra GD" w:cs="Calibri"/>
                <w:color w:val="000000"/>
              </w:rPr>
              <w:t xml:space="preserve"> Day Sec school</w:t>
            </w:r>
          </w:p>
        </w:tc>
        <w:tc>
          <w:tcPr>
            <w:tcW w:w="942" w:type="pct"/>
            <w:tcBorders>
              <w:top w:val="single" w:sz="4" w:space="0" w:color="auto"/>
              <w:left w:val="nil"/>
              <w:bottom w:val="single" w:sz="4" w:space="0" w:color="auto"/>
              <w:right w:val="single" w:sz="4" w:space="0" w:color="auto"/>
            </w:tcBorders>
            <w:shd w:val="clear" w:color="auto" w:fill="auto"/>
            <w:hideMark/>
          </w:tcPr>
          <w:p w14:paraId="26303EB1" w14:textId="77777777" w:rsidR="00DE1ACD" w:rsidRPr="009B55C7" w:rsidRDefault="00DE1ACD" w:rsidP="00DE1ACD">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57" w:type="pct"/>
            <w:tcBorders>
              <w:top w:val="single" w:sz="4" w:space="0" w:color="auto"/>
              <w:left w:val="nil"/>
              <w:bottom w:val="single" w:sz="4" w:space="0" w:color="auto"/>
              <w:right w:val="single" w:sz="4" w:space="0" w:color="auto"/>
            </w:tcBorders>
            <w:shd w:val="clear" w:color="auto" w:fill="auto"/>
            <w:hideMark/>
          </w:tcPr>
          <w:p w14:paraId="23E1CAA5" w14:textId="77777777" w:rsidR="00DE1ACD" w:rsidRPr="009B55C7" w:rsidRDefault="00DE1ACD" w:rsidP="00DE1ACD">
            <w:pPr>
              <w:jc w:val="both"/>
              <w:rPr>
                <w:rFonts w:ascii="Maiandra GD" w:hAnsi="Maiandra GD" w:cs="Calibri"/>
                <w:color w:val="000000"/>
              </w:rPr>
            </w:pPr>
            <w:proofErr w:type="spellStart"/>
            <w:r w:rsidRPr="009B55C7">
              <w:rPr>
                <w:rFonts w:ascii="Maiandra GD" w:hAnsi="Maiandra GD" w:cs="Calibri"/>
                <w:color w:val="000000"/>
              </w:rPr>
              <w:t>Akithii</w:t>
            </w:r>
            <w:proofErr w:type="spellEnd"/>
          </w:p>
        </w:tc>
        <w:tc>
          <w:tcPr>
            <w:tcW w:w="901" w:type="pct"/>
            <w:tcBorders>
              <w:top w:val="single" w:sz="4" w:space="0" w:color="auto"/>
              <w:left w:val="nil"/>
              <w:bottom w:val="single" w:sz="4" w:space="0" w:color="auto"/>
              <w:right w:val="single" w:sz="4" w:space="0" w:color="auto"/>
            </w:tcBorders>
            <w:shd w:val="clear" w:color="auto" w:fill="auto"/>
            <w:hideMark/>
          </w:tcPr>
          <w:p w14:paraId="2827D437" w14:textId="77777777" w:rsidR="00DE1ACD" w:rsidRPr="009B55C7" w:rsidRDefault="00DE1ACD" w:rsidP="00DE1ACD">
            <w:pPr>
              <w:jc w:val="both"/>
              <w:rPr>
                <w:rFonts w:ascii="Maiandra GD" w:hAnsi="Maiandra GD" w:cs="Calibri"/>
                <w:color w:val="000000"/>
              </w:rPr>
            </w:pPr>
            <w:proofErr w:type="spellStart"/>
            <w:r w:rsidRPr="009B55C7">
              <w:rPr>
                <w:rFonts w:ascii="Maiandra GD" w:hAnsi="Maiandra GD" w:cs="Calibri"/>
                <w:color w:val="000000"/>
              </w:rPr>
              <w:t>Twale</w:t>
            </w:r>
            <w:proofErr w:type="spellEnd"/>
          </w:p>
        </w:tc>
        <w:tc>
          <w:tcPr>
            <w:tcW w:w="872" w:type="pct"/>
            <w:tcBorders>
              <w:top w:val="single" w:sz="4" w:space="0" w:color="auto"/>
              <w:left w:val="nil"/>
              <w:bottom w:val="single" w:sz="4" w:space="0" w:color="auto"/>
              <w:right w:val="single" w:sz="4" w:space="0" w:color="auto"/>
            </w:tcBorders>
            <w:shd w:val="clear" w:color="auto" w:fill="auto"/>
            <w:hideMark/>
          </w:tcPr>
          <w:p w14:paraId="1B050545" w14:textId="36825345" w:rsidR="00DE1ACD" w:rsidRPr="009B55C7" w:rsidRDefault="00DE1ACD" w:rsidP="00DE1ACD">
            <w:pPr>
              <w:jc w:val="both"/>
              <w:rPr>
                <w:rFonts w:ascii="Maiandra GD" w:hAnsi="Maiandra GD" w:cs="Calibri"/>
                <w:color w:val="000000"/>
              </w:rPr>
            </w:pPr>
            <w:r w:rsidRPr="00166680">
              <w:rPr>
                <w:rFonts w:ascii="Maiandra GD" w:hAnsi="Maiandra GD" w:cs="Calibri"/>
                <w:color w:val="000000"/>
              </w:rPr>
              <w:t>Climate change</w:t>
            </w:r>
          </w:p>
        </w:tc>
        <w:tc>
          <w:tcPr>
            <w:tcW w:w="855" w:type="pct"/>
            <w:tcBorders>
              <w:top w:val="single" w:sz="4" w:space="0" w:color="auto"/>
              <w:left w:val="nil"/>
              <w:bottom w:val="single" w:sz="4" w:space="0" w:color="auto"/>
              <w:right w:val="single" w:sz="4" w:space="0" w:color="auto"/>
            </w:tcBorders>
            <w:shd w:val="clear" w:color="auto" w:fill="auto"/>
            <w:hideMark/>
          </w:tcPr>
          <w:p w14:paraId="2AA7DFE4" w14:textId="0A79FD71" w:rsidR="00DE1ACD" w:rsidRPr="009B55C7" w:rsidRDefault="00DE1ACD" w:rsidP="00DE1ACD">
            <w:pPr>
              <w:jc w:val="center"/>
              <w:rPr>
                <w:rFonts w:ascii="Maiandra GD" w:hAnsi="Maiandra GD" w:cs="Calibri"/>
                <w:color w:val="000000"/>
              </w:rPr>
            </w:pPr>
            <w:r w:rsidRPr="009B55C7">
              <w:rPr>
                <w:rFonts w:ascii="Maiandra GD" w:hAnsi="Maiandra GD" w:cs="Calibri"/>
                <w:color w:val="000000"/>
              </w:rPr>
              <w:t>100,000.00</w:t>
            </w:r>
          </w:p>
        </w:tc>
      </w:tr>
      <w:tr w:rsidR="00DE1ACD" w:rsidRPr="009B55C7" w14:paraId="3AC1BC40" w14:textId="77777777" w:rsidTr="00DE1ACD">
        <w:trPr>
          <w:trHeight w:val="480"/>
          <w:jc w:val="center"/>
        </w:trPr>
        <w:tc>
          <w:tcPr>
            <w:tcW w:w="303" w:type="pct"/>
            <w:tcBorders>
              <w:top w:val="nil"/>
              <w:left w:val="single" w:sz="4" w:space="0" w:color="auto"/>
              <w:bottom w:val="single" w:sz="4" w:space="0" w:color="auto"/>
              <w:right w:val="single" w:sz="4" w:space="0" w:color="auto"/>
            </w:tcBorders>
            <w:shd w:val="clear" w:color="auto" w:fill="auto"/>
            <w:hideMark/>
          </w:tcPr>
          <w:p w14:paraId="405E89AB" w14:textId="77777777" w:rsidR="00DE1ACD" w:rsidRPr="009B55C7" w:rsidRDefault="00DE1ACD" w:rsidP="00DE1ACD">
            <w:pPr>
              <w:jc w:val="both"/>
              <w:rPr>
                <w:rFonts w:ascii="Maiandra GD" w:hAnsi="Maiandra GD" w:cs="Calibri"/>
                <w:color w:val="000000"/>
              </w:rPr>
            </w:pPr>
            <w:r w:rsidRPr="009B55C7">
              <w:rPr>
                <w:rFonts w:ascii="Maiandra GD" w:hAnsi="Maiandra GD" w:cs="Calibri"/>
                <w:color w:val="000000"/>
              </w:rPr>
              <w:t>11</w:t>
            </w:r>
          </w:p>
        </w:tc>
        <w:tc>
          <w:tcPr>
            <w:tcW w:w="670" w:type="pct"/>
            <w:tcBorders>
              <w:top w:val="nil"/>
              <w:left w:val="nil"/>
              <w:bottom w:val="single" w:sz="4" w:space="0" w:color="auto"/>
              <w:right w:val="single" w:sz="4" w:space="0" w:color="auto"/>
            </w:tcBorders>
            <w:shd w:val="clear" w:color="auto" w:fill="auto"/>
            <w:hideMark/>
          </w:tcPr>
          <w:p w14:paraId="05D44914" w14:textId="77777777" w:rsidR="00DE1ACD" w:rsidRPr="009B55C7" w:rsidRDefault="00DE1ACD" w:rsidP="00DE1ACD">
            <w:pPr>
              <w:jc w:val="both"/>
              <w:rPr>
                <w:rFonts w:ascii="Maiandra GD" w:hAnsi="Maiandra GD" w:cs="Calibri"/>
                <w:color w:val="000000"/>
              </w:rPr>
            </w:pPr>
            <w:r w:rsidRPr="009B55C7">
              <w:rPr>
                <w:rFonts w:ascii="Maiandra GD" w:hAnsi="Maiandra GD" w:cs="Calibri"/>
                <w:color w:val="000000"/>
              </w:rPr>
              <w:t>Kalimba Primary School</w:t>
            </w:r>
          </w:p>
        </w:tc>
        <w:tc>
          <w:tcPr>
            <w:tcW w:w="942" w:type="pct"/>
            <w:tcBorders>
              <w:top w:val="nil"/>
              <w:left w:val="nil"/>
              <w:bottom w:val="single" w:sz="4" w:space="0" w:color="auto"/>
              <w:right w:val="single" w:sz="4" w:space="0" w:color="auto"/>
            </w:tcBorders>
            <w:shd w:val="clear" w:color="auto" w:fill="auto"/>
            <w:hideMark/>
          </w:tcPr>
          <w:p w14:paraId="3C044395" w14:textId="77777777" w:rsidR="00DE1ACD" w:rsidRPr="009B55C7" w:rsidRDefault="00DE1ACD" w:rsidP="00DE1ACD">
            <w:pPr>
              <w:jc w:val="both"/>
              <w:rPr>
                <w:rFonts w:ascii="Maiandra GD" w:hAnsi="Maiandra GD" w:cs="Calibri"/>
                <w:color w:val="000000"/>
              </w:rPr>
            </w:pPr>
            <w:r w:rsidRPr="009B55C7">
              <w:rPr>
                <w:rFonts w:ascii="Maiandra GD" w:hAnsi="Maiandra GD" w:cs="Calibri"/>
                <w:color w:val="000000"/>
              </w:rPr>
              <w:t>Purchase, deliver, plant and nurture 500 trees seedlings</w:t>
            </w:r>
          </w:p>
        </w:tc>
        <w:tc>
          <w:tcPr>
            <w:tcW w:w="457" w:type="pct"/>
            <w:tcBorders>
              <w:top w:val="nil"/>
              <w:left w:val="nil"/>
              <w:bottom w:val="single" w:sz="4" w:space="0" w:color="auto"/>
              <w:right w:val="single" w:sz="4" w:space="0" w:color="auto"/>
            </w:tcBorders>
            <w:shd w:val="clear" w:color="auto" w:fill="auto"/>
            <w:hideMark/>
          </w:tcPr>
          <w:p w14:paraId="0AA17144" w14:textId="77777777" w:rsidR="00DE1ACD" w:rsidRPr="009B55C7" w:rsidRDefault="00DE1ACD" w:rsidP="00DE1ACD">
            <w:pPr>
              <w:jc w:val="both"/>
              <w:rPr>
                <w:rFonts w:ascii="Maiandra GD" w:hAnsi="Maiandra GD" w:cs="Calibri"/>
                <w:color w:val="000000"/>
              </w:rPr>
            </w:pPr>
            <w:proofErr w:type="spellStart"/>
            <w:r w:rsidRPr="009B55C7">
              <w:rPr>
                <w:rFonts w:ascii="Maiandra GD" w:hAnsi="Maiandra GD" w:cs="Calibri"/>
                <w:color w:val="000000"/>
              </w:rPr>
              <w:t>Akithii</w:t>
            </w:r>
            <w:proofErr w:type="spellEnd"/>
          </w:p>
        </w:tc>
        <w:tc>
          <w:tcPr>
            <w:tcW w:w="901" w:type="pct"/>
            <w:tcBorders>
              <w:top w:val="nil"/>
              <w:left w:val="nil"/>
              <w:bottom w:val="single" w:sz="4" w:space="0" w:color="auto"/>
              <w:right w:val="single" w:sz="4" w:space="0" w:color="auto"/>
            </w:tcBorders>
            <w:shd w:val="clear" w:color="auto" w:fill="auto"/>
            <w:hideMark/>
          </w:tcPr>
          <w:p w14:paraId="10382F45" w14:textId="77777777" w:rsidR="00DE1ACD" w:rsidRPr="009B55C7" w:rsidRDefault="00DE1ACD" w:rsidP="00DE1ACD">
            <w:pPr>
              <w:jc w:val="both"/>
              <w:rPr>
                <w:rFonts w:ascii="Maiandra GD" w:hAnsi="Maiandra GD" w:cs="Calibri"/>
                <w:color w:val="000000"/>
              </w:rPr>
            </w:pPr>
            <w:r w:rsidRPr="009B55C7">
              <w:rPr>
                <w:rFonts w:ascii="Maiandra GD" w:hAnsi="Maiandra GD" w:cs="Calibri"/>
                <w:color w:val="000000"/>
              </w:rPr>
              <w:t>Kaliati</w:t>
            </w:r>
          </w:p>
        </w:tc>
        <w:tc>
          <w:tcPr>
            <w:tcW w:w="872" w:type="pct"/>
            <w:tcBorders>
              <w:top w:val="nil"/>
              <w:left w:val="nil"/>
              <w:bottom w:val="single" w:sz="4" w:space="0" w:color="auto"/>
              <w:right w:val="single" w:sz="4" w:space="0" w:color="auto"/>
            </w:tcBorders>
            <w:shd w:val="clear" w:color="auto" w:fill="auto"/>
            <w:hideMark/>
          </w:tcPr>
          <w:p w14:paraId="567A22DC" w14:textId="544211DC" w:rsidR="00DE1ACD" w:rsidRPr="009B55C7" w:rsidRDefault="00DE1ACD" w:rsidP="00DE1ACD">
            <w:pPr>
              <w:jc w:val="both"/>
              <w:rPr>
                <w:rFonts w:ascii="Maiandra GD" w:hAnsi="Maiandra GD" w:cs="Calibri"/>
                <w:color w:val="000000"/>
              </w:rPr>
            </w:pPr>
            <w:r w:rsidRPr="00166680">
              <w:rPr>
                <w:rFonts w:ascii="Maiandra GD" w:hAnsi="Maiandra GD" w:cs="Calibri"/>
                <w:color w:val="000000"/>
              </w:rPr>
              <w:t>Climate change</w:t>
            </w:r>
          </w:p>
        </w:tc>
        <w:tc>
          <w:tcPr>
            <w:tcW w:w="855" w:type="pct"/>
            <w:tcBorders>
              <w:top w:val="nil"/>
              <w:left w:val="nil"/>
              <w:bottom w:val="single" w:sz="4" w:space="0" w:color="auto"/>
              <w:right w:val="single" w:sz="4" w:space="0" w:color="auto"/>
            </w:tcBorders>
            <w:shd w:val="clear" w:color="auto" w:fill="auto"/>
            <w:hideMark/>
          </w:tcPr>
          <w:p w14:paraId="269845FD" w14:textId="68B7FDBF" w:rsidR="00DE1ACD" w:rsidRPr="009B55C7" w:rsidRDefault="00DE1ACD" w:rsidP="00DE1ACD">
            <w:pPr>
              <w:jc w:val="center"/>
              <w:rPr>
                <w:rFonts w:ascii="Maiandra GD" w:hAnsi="Maiandra GD" w:cs="Calibri"/>
                <w:color w:val="000000"/>
              </w:rPr>
            </w:pPr>
            <w:r w:rsidRPr="009B55C7">
              <w:rPr>
                <w:rFonts w:ascii="Maiandra GD" w:hAnsi="Maiandra GD" w:cs="Calibri"/>
                <w:color w:val="000000"/>
              </w:rPr>
              <w:t>50,000.00</w:t>
            </w:r>
          </w:p>
        </w:tc>
      </w:tr>
      <w:tr w:rsidR="00073214" w:rsidRPr="009B55C7" w14:paraId="058FC908" w14:textId="77777777" w:rsidTr="00DE1ACD">
        <w:trPr>
          <w:trHeight w:val="720"/>
          <w:jc w:val="center"/>
        </w:trPr>
        <w:tc>
          <w:tcPr>
            <w:tcW w:w="303" w:type="pct"/>
            <w:tcBorders>
              <w:top w:val="nil"/>
              <w:left w:val="single" w:sz="4" w:space="0" w:color="auto"/>
              <w:bottom w:val="single" w:sz="4" w:space="0" w:color="auto"/>
              <w:right w:val="single" w:sz="4" w:space="0" w:color="auto"/>
            </w:tcBorders>
            <w:shd w:val="clear" w:color="auto" w:fill="auto"/>
            <w:hideMark/>
          </w:tcPr>
          <w:p w14:paraId="355FA5B6"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12</w:t>
            </w:r>
          </w:p>
        </w:tc>
        <w:tc>
          <w:tcPr>
            <w:tcW w:w="670" w:type="pct"/>
            <w:tcBorders>
              <w:top w:val="nil"/>
              <w:left w:val="nil"/>
              <w:bottom w:val="single" w:sz="4" w:space="0" w:color="auto"/>
              <w:right w:val="single" w:sz="4" w:space="0" w:color="auto"/>
            </w:tcBorders>
            <w:shd w:val="clear" w:color="auto" w:fill="auto"/>
            <w:hideMark/>
          </w:tcPr>
          <w:p w14:paraId="31651561"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Akithii</w:t>
            </w:r>
            <w:proofErr w:type="spellEnd"/>
            <w:r w:rsidRPr="009B55C7">
              <w:rPr>
                <w:rFonts w:ascii="Maiandra GD" w:hAnsi="Maiandra GD" w:cs="Calibri"/>
                <w:color w:val="000000"/>
              </w:rPr>
              <w:t xml:space="preserve"> Girls</w:t>
            </w:r>
          </w:p>
        </w:tc>
        <w:tc>
          <w:tcPr>
            <w:tcW w:w="942" w:type="pct"/>
            <w:tcBorders>
              <w:top w:val="nil"/>
              <w:left w:val="nil"/>
              <w:bottom w:val="single" w:sz="4" w:space="0" w:color="auto"/>
              <w:right w:val="single" w:sz="4" w:space="0" w:color="auto"/>
            </w:tcBorders>
            <w:shd w:val="clear" w:color="auto" w:fill="auto"/>
            <w:hideMark/>
          </w:tcPr>
          <w:p w14:paraId="0DF1F10D"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Construction to completion of a new 45 capacity science laboratory</w:t>
            </w:r>
          </w:p>
        </w:tc>
        <w:tc>
          <w:tcPr>
            <w:tcW w:w="457" w:type="pct"/>
            <w:tcBorders>
              <w:top w:val="nil"/>
              <w:left w:val="nil"/>
              <w:bottom w:val="single" w:sz="4" w:space="0" w:color="auto"/>
              <w:right w:val="single" w:sz="4" w:space="0" w:color="auto"/>
            </w:tcBorders>
            <w:shd w:val="clear" w:color="auto" w:fill="auto"/>
            <w:hideMark/>
          </w:tcPr>
          <w:p w14:paraId="15B925CA"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Akithii</w:t>
            </w:r>
            <w:proofErr w:type="spellEnd"/>
          </w:p>
        </w:tc>
        <w:tc>
          <w:tcPr>
            <w:tcW w:w="901" w:type="pct"/>
            <w:tcBorders>
              <w:top w:val="nil"/>
              <w:left w:val="nil"/>
              <w:bottom w:val="single" w:sz="4" w:space="0" w:color="auto"/>
              <w:right w:val="single" w:sz="4" w:space="0" w:color="auto"/>
            </w:tcBorders>
            <w:shd w:val="clear" w:color="auto" w:fill="auto"/>
            <w:hideMark/>
          </w:tcPr>
          <w:p w14:paraId="7AEB7458"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Limbine</w:t>
            </w:r>
            <w:proofErr w:type="spellEnd"/>
          </w:p>
        </w:tc>
        <w:tc>
          <w:tcPr>
            <w:tcW w:w="872" w:type="pct"/>
            <w:tcBorders>
              <w:top w:val="nil"/>
              <w:left w:val="nil"/>
              <w:bottom w:val="single" w:sz="4" w:space="0" w:color="auto"/>
              <w:right w:val="single" w:sz="4" w:space="0" w:color="auto"/>
            </w:tcBorders>
            <w:shd w:val="clear" w:color="auto" w:fill="auto"/>
            <w:hideMark/>
          </w:tcPr>
          <w:p w14:paraId="35DB5C7D"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education</w:t>
            </w:r>
          </w:p>
        </w:tc>
        <w:tc>
          <w:tcPr>
            <w:tcW w:w="855" w:type="pct"/>
            <w:tcBorders>
              <w:top w:val="nil"/>
              <w:left w:val="nil"/>
              <w:bottom w:val="single" w:sz="4" w:space="0" w:color="auto"/>
              <w:right w:val="single" w:sz="4" w:space="0" w:color="auto"/>
            </w:tcBorders>
            <w:shd w:val="clear" w:color="auto" w:fill="auto"/>
            <w:noWrap/>
            <w:hideMark/>
          </w:tcPr>
          <w:p w14:paraId="3B77FF74" w14:textId="74944322" w:rsidR="00073214" w:rsidRPr="009B55C7" w:rsidRDefault="00073214" w:rsidP="00DE1ACD">
            <w:pPr>
              <w:jc w:val="center"/>
              <w:rPr>
                <w:rFonts w:ascii="Maiandra GD" w:hAnsi="Maiandra GD" w:cs="Calibri"/>
                <w:color w:val="000000"/>
              </w:rPr>
            </w:pPr>
            <w:r w:rsidRPr="009B55C7">
              <w:rPr>
                <w:rFonts w:ascii="Maiandra GD" w:hAnsi="Maiandra GD" w:cs="Calibri"/>
                <w:color w:val="000000"/>
              </w:rPr>
              <w:t>5,000,000.00</w:t>
            </w:r>
          </w:p>
        </w:tc>
      </w:tr>
      <w:tr w:rsidR="00073214" w:rsidRPr="009B55C7" w14:paraId="603A9CE2" w14:textId="77777777" w:rsidTr="00DE1ACD">
        <w:trPr>
          <w:trHeight w:val="285"/>
          <w:jc w:val="center"/>
        </w:trPr>
        <w:tc>
          <w:tcPr>
            <w:tcW w:w="303" w:type="pct"/>
            <w:tcBorders>
              <w:top w:val="nil"/>
              <w:left w:val="single" w:sz="4" w:space="0" w:color="auto"/>
              <w:bottom w:val="single" w:sz="4" w:space="0" w:color="auto"/>
              <w:right w:val="single" w:sz="4" w:space="0" w:color="auto"/>
            </w:tcBorders>
            <w:shd w:val="clear" w:color="auto" w:fill="auto"/>
            <w:hideMark/>
          </w:tcPr>
          <w:p w14:paraId="781FDABF"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13</w:t>
            </w:r>
          </w:p>
        </w:tc>
        <w:tc>
          <w:tcPr>
            <w:tcW w:w="670" w:type="pct"/>
            <w:tcBorders>
              <w:top w:val="nil"/>
              <w:left w:val="nil"/>
              <w:bottom w:val="single" w:sz="4" w:space="0" w:color="auto"/>
              <w:right w:val="single" w:sz="4" w:space="0" w:color="auto"/>
            </w:tcBorders>
            <w:shd w:val="clear" w:color="auto" w:fill="auto"/>
            <w:hideMark/>
          </w:tcPr>
          <w:p w14:paraId="7917BCFB"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 xml:space="preserve">Ithatene </w:t>
            </w:r>
            <w:proofErr w:type="spellStart"/>
            <w:r w:rsidRPr="009B55C7">
              <w:rPr>
                <w:rFonts w:ascii="Maiandra GD" w:hAnsi="Maiandra GD" w:cs="Calibri"/>
                <w:color w:val="000000"/>
              </w:rPr>
              <w:t>Pri</w:t>
            </w:r>
            <w:proofErr w:type="spellEnd"/>
            <w:r w:rsidRPr="009B55C7">
              <w:rPr>
                <w:rFonts w:ascii="Maiandra GD" w:hAnsi="Maiandra GD" w:cs="Calibri"/>
                <w:color w:val="000000"/>
              </w:rPr>
              <w:t xml:space="preserve"> Sch</w:t>
            </w:r>
          </w:p>
        </w:tc>
        <w:tc>
          <w:tcPr>
            <w:tcW w:w="942" w:type="pct"/>
            <w:tcBorders>
              <w:top w:val="nil"/>
              <w:left w:val="nil"/>
              <w:bottom w:val="single" w:sz="4" w:space="0" w:color="auto"/>
              <w:right w:val="single" w:sz="4" w:space="0" w:color="auto"/>
            </w:tcBorders>
            <w:shd w:val="clear" w:color="auto" w:fill="auto"/>
            <w:hideMark/>
          </w:tcPr>
          <w:p w14:paraId="1EB9E318"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Classroom</w:t>
            </w:r>
          </w:p>
        </w:tc>
        <w:tc>
          <w:tcPr>
            <w:tcW w:w="457" w:type="pct"/>
            <w:tcBorders>
              <w:top w:val="nil"/>
              <w:left w:val="nil"/>
              <w:bottom w:val="single" w:sz="4" w:space="0" w:color="auto"/>
              <w:right w:val="single" w:sz="4" w:space="0" w:color="auto"/>
            </w:tcBorders>
            <w:shd w:val="clear" w:color="auto" w:fill="auto"/>
            <w:hideMark/>
          </w:tcPr>
          <w:p w14:paraId="5C49D793"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Akithii</w:t>
            </w:r>
            <w:proofErr w:type="spellEnd"/>
          </w:p>
        </w:tc>
        <w:tc>
          <w:tcPr>
            <w:tcW w:w="901" w:type="pct"/>
            <w:tcBorders>
              <w:top w:val="nil"/>
              <w:left w:val="nil"/>
              <w:bottom w:val="single" w:sz="4" w:space="0" w:color="auto"/>
              <w:right w:val="single" w:sz="4" w:space="0" w:color="auto"/>
            </w:tcBorders>
            <w:shd w:val="clear" w:color="auto" w:fill="auto"/>
            <w:hideMark/>
          </w:tcPr>
          <w:p w14:paraId="17E003A9"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Limbine</w:t>
            </w:r>
            <w:proofErr w:type="spellEnd"/>
          </w:p>
        </w:tc>
        <w:tc>
          <w:tcPr>
            <w:tcW w:w="872" w:type="pct"/>
            <w:tcBorders>
              <w:top w:val="nil"/>
              <w:left w:val="nil"/>
              <w:bottom w:val="single" w:sz="4" w:space="0" w:color="auto"/>
              <w:right w:val="single" w:sz="4" w:space="0" w:color="auto"/>
            </w:tcBorders>
            <w:shd w:val="clear" w:color="auto" w:fill="auto"/>
            <w:hideMark/>
          </w:tcPr>
          <w:p w14:paraId="07F93B65"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education</w:t>
            </w:r>
          </w:p>
        </w:tc>
        <w:tc>
          <w:tcPr>
            <w:tcW w:w="855" w:type="pct"/>
            <w:tcBorders>
              <w:top w:val="nil"/>
              <w:left w:val="nil"/>
              <w:bottom w:val="single" w:sz="4" w:space="0" w:color="auto"/>
              <w:right w:val="single" w:sz="4" w:space="0" w:color="auto"/>
            </w:tcBorders>
            <w:shd w:val="clear" w:color="auto" w:fill="auto"/>
            <w:noWrap/>
            <w:hideMark/>
          </w:tcPr>
          <w:p w14:paraId="7F6852BA"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 xml:space="preserve"> TBD </w:t>
            </w:r>
          </w:p>
        </w:tc>
      </w:tr>
      <w:tr w:rsidR="00073214" w:rsidRPr="009B55C7" w14:paraId="689EDDD3" w14:textId="77777777" w:rsidTr="00DE1ACD">
        <w:trPr>
          <w:trHeight w:val="285"/>
          <w:jc w:val="center"/>
        </w:trPr>
        <w:tc>
          <w:tcPr>
            <w:tcW w:w="303" w:type="pct"/>
            <w:tcBorders>
              <w:top w:val="nil"/>
              <w:left w:val="single" w:sz="4" w:space="0" w:color="auto"/>
              <w:bottom w:val="single" w:sz="4" w:space="0" w:color="auto"/>
              <w:right w:val="single" w:sz="4" w:space="0" w:color="auto"/>
            </w:tcBorders>
            <w:shd w:val="clear" w:color="auto" w:fill="auto"/>
            <w:hideMark/>
          </w:tcPr>
          <w:p w14:paraId="54A3D266" w14:textId="5F550A9F" w:rsidR="00073214" w:rsidRPr="009B55C7" w:rsidRDefault="000B37EC" w:rsidP="00073214">
            <w:pPr>
              <w:jc w:val="both"/>
              <w:rPr>
                <w:rFonts w:ascii="Maiandra GD" w:hAnsi="Maiandra GD" w:cs="Calibri"/>
                <w:color w:val="000000"/>
              </w:rPr>
            </w:pPr>
            <w:r>
              <w:rPr>
                <w:rFonts w:ascii="Maiandra GD" w:hAnsi="Maiandra GD" w:cs="Calibri"/>
                <w:color w:val="000000"/>
              </w:rPr>
              <w:t>14</w:t>
            </w:r>
          </w:p>
        </w:tc>
        <w:tc>
          <w:tcPr>
            <w:tcW w:w="670" w:type="pct"/>
            <w:tcBorders>
              <w:top w:val="nil"/>
              <w:left w:val="nil"/>
              <w:bottom w:val="single" w:sz="4" w:space="0" w:color="auto"/>
              <w:right w:val="single" w:sz="4" w:space="0" w:color="auto"/>
            </w:tcBorders>
            <w:shd w:val="clear" w:color="auto" w:fill="auto"/>
            <w:hideMark/>
          </w:tcPr>
          <w:p w14:paraId="2BCB7DFB"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Kalimba Primary</w:t>
            </w:r>
          </w:p>
        </w:tc>
        <w:tc>
          <w:tcPr>
            <w:tcW w:w="942" w:type="pct"/>
            <w:tcBorders>
              <w:top w:val="nil"/>
              <w:left w:val="nil"/>
              <w:bottom w:val="single" w:sz="4" w:space="0" w:color="auto"/>
              <w:right w:val="single" w:sz="4" w:space="0" w:color="auto"/>
            </w:tcBorders>
            <w:shd w:val="clear" w:color="auto" w:fill="auto"/>
            <w:hideMark/>
          </w:tcPr>
          <w:p w14:paraId="38ACC161" w14:textId="26C09778"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 Classroom</w:t>
            </w:r>
          </w:p>
        </w:tc>
        <w:tc>
          <w:tcPr>
            <w:tcW w:w="457" w:type="pct"/>
            <w:tcBorders>
              <w:top w:val="nil"/>
              <w:left w:val="nil"/>
              <w:bottom w:val="single" w:sz="4" w:space="0" w:color="auto"/>
              <w:right w:val="single" w:sz="4" w:space="0" w:color="auto"/>
            </w:tcBorders>
            <w:shd w:val="clear" w:color="auto" w:fill="auto"/>
            <w:hideMark/>
          </w:tcPr>
          <w:p w14:paraId="56836CBF"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Akithii</w:t>
            </w:r>
            <w:proofErr w:type="spellEnd"/>
          </w:p>
        </w:tc>
        <w:tc>
          <w:tcPr>
            <w:tcW w:w="901" w:type="pct"/>
            <w:tcBorders>
              <w:top w:val="nil"/>
              <w:left w:val="nil"/>
              <w:bottom w:val="single" w:sz="4" w:space="0" w:color="auto"/>
              <w:right w:val="single" w:sz="4" w:space="0" w:color="auto"/>
            </w:tcBorders>
            <w:shd w:val="clear" w:color="auto" w:fill="auto"/>
            <w:hideMark/>
          </w:tcPr>
          <w:p w14:paraId="0AEFB24F"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Kaliati</w:t>
            </w:r>
          </w:p>
        </w:tc>
        <w:tc>
          <w:tcPr>
            <w:tcW w:w="872" w:type="pct"/>
            <w:tcBorders>
              <w:top w:val="nil"/>
              <w:left w:val="nil"/>
              <w:bottom w:val="single" w:sz="4" w:space="0" w:color="auto"/>
              <w:right w:val="single" w:sz="4" w:space="0" w:color="auto"/>
            </w:tcBorders>
            <w:shd w:val="clear" w:color="auto" w:fill="auto"/>
            <w:hideMark/>
          </w:tcPr>
          <w:p w14:paraId="289828CA"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education</w:t>
            </w:r>
          </w:p>
        </w:tc>
        <w:tc>
          <w:tcPr>
            <w:tcW w:w="855" w:type="pct"/>
            <w:tcBorders>
              <w:top w:val="nil"/>
              <w:left w:val="nil"/>
              <w:bottom w:val="single" w:sz="4" w:space="0" w:color="auto"/>
              <w:right w:val="single" w:sz="4" w:space="0" w:color="auto"/>
            </w:tcBorders>
            <w:shd w:val="clear" w:color="auto" w:fill="auto"/>
            <w:noWrap/>
            <w:hideMark/>
          </w:tcPr>
          <w:p w14:paraId="706187AD"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 xml:space="preserve"> TBD </w:t>
            </w:r>
          </w:p>
        </w:tc>
      </w:tr>
      <w:tr w:rsidR="00073214" w:rsidRPr="009B55C7" w14:paraId="26E23C49" w14:textId="77777777" w:rsidTr="00DE1ACD">
        <w:trPr>
          <w:trHeight w:val="285"/>
          <w:jc w:val="center"/>
        </w:trPr>
        <w:tc>
          <w:tcPr>
            <w:tcW w:w="303" w:type="pct"/>
            <w:tcBorders>
              <w:top w:val="nil"/>
              <w:left w:val="single" w:sz="4" w:space="0" w:color="auto"/>
              <w:bottom w:val="single" w:sz="4" w:space="0" w:color="auto"/>
              <w:right w:val="single" w:sz="4" w:space="0" w:color="auto"/>
            </w:tcBorders>
            <w:shd w:val="clear" w:color="auto" w:fill="auto"/>
            <w:hideMark/>
          </w:tcPr>
          <w:p w14:paraId="31B0C9BC" w14:textId="5B63FC44" w:rsidR="00073214" w:rsidRPr="009B55C7" w:rsidRDefault="000B37EC" w:rsidP="00073214">
            <w:pPr>
              <w:jc w:val="both"/>
              <w:rPr>
                <w:rFonts w:ascii="Maiandra GD" w:hAnsi="Maiandra GD" w:cs="Calibri"/>
                <w:color w:val="000000"/>
              </w:rPr>
            </w:pPr>
            <w:r>
              <w:rPr>
                <w:rFonts w:ascii="Maiandra GD" w:hAnsi="Maiandra GD" w:cs="Calibri"/>
                <w:color w:val="000000"/>
              </w:rPr>
              <w:t>15</w:t>
            </w:r>
          </w:p>
        </w:tc>
        <w:tc>
          <w:tcPr>
            <w:tcW w:w="670" w:type="pct"/>
            <w:tcBorders>
              <w:top w:val="nil"/>
              <w:left w:val="nil"/>
              <w:bottom w:val="single" w:sz="4" w:space="0" w:color="auto"/>
              <w:right w:val="single" w:sz="4" w:space="0" w:color="auto"/>
            </w:tcBorders>
            <w:shd w:val="clear" w:color="auto" w:fill="auto"/>
            <w:hideMark/>
          </w:tcPr>
          <w:p w14:paraId="66380238"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Kimuthii</w:t>
            </w:r>
            <w:proofErr w:type="spellEnd"/>
            <w:r w:rsidRPr="009B55C7">
              <w:rPr>
                <w:rFonts w:ascii="Maiandra GD" w:hAnsi="Maiandra GD" w:cs="Calibri"/>
                <w:color w:val="000000"/>
              </w:rPr>
              <w:t xml:space="preserve"> Primary</w:t>
            </w:r>
          </w:p>
        </w:tc>
        <w:tc>
          <w:tcPr>
            <w:tcW w:w="942" w:type="pct"/>
            <w:tcBorders>
              <w:top w:val="nil"/>
              <w:left w:val="nil"/>
              <w:bottom w:val="single" w:sz="4" w:space="0" w:color="auto"/>
              <w:right w:val="single" w:sz="4" w:space="0" w:color="auto"/>
            </w:tcBorders>
            <w:shd w:val="clear" w:color="auto" w:fill="auto"/>
            <w:hideMark/>
          </w:tcPr>
          <w:p w14:paraId="0DB9FEC8"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Renovations</w:t>
            </w:r>
          </w:p>
        </w:tc>
        <w:tc>
          <w:tcPr>
            <w:tcW w:w="457" w:type="pct"/>
            <w:tcBorders>
              <w:top w:val="nil"/>
              <w:left w:val="nil"/>
              <w:bottom w:val="single" w:sz="4" w:space="0" w:color="auto"/>
              <w:right w:val="single" w:sz="4" w:space="0" w:color="auto"/>
            </w:tcBorders>
            <w:shd w:val="clear" w:color="auto" w:fill="auto"/>
            <w:hideMark/>
          </w:tcPr>
          <w:p w14:paraId="336FE95E"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Akithii</w:t>
            </w:r>
            <w:proofErr w:type="spellEnd"/>
          </w:p>
        </w:tc>
        <w:tc>
          <w:tcPr>
            <w:tcW w:w="901" w:type="pct"/>
            <w:tcBorders>
              <w:top w:val="nil"/>
              <w:left w:val="nil"/>
              <w:bottom w:val="single" w:sz="4" w:space="0" w:color="auto"/>
              <w:right w:val="single" w:sz="4" w:space="0" w:color="auto"/>
            </w:tcBorders>
            <w:shd w:val="clear" w:color="auto" w:fill="auto"/>
            <w:hideMark/>
          </w:tcPr>
          <w:p w14:paraId="67588327"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Kaliati</w:t>
            </w:r>
          </w:p>
        </w:tc>
        <w:tc>
          <w:tcPr>
            <w:tcW w:w="872" w:type="pct"/>
            <w:tcBorders>
              <w:top w:val="nil"/>
              <w:left w:val="nil"/>
              <w:bottom w:val="single" w:sz="4" w:space="0" w:color="auto"/>
              <w:right w:val="single" w:sz="4" w:space="0" w:color="auto"/>
            </w:tcBorders>
            <w:shd w:val="clear" w:color="auto" w:fill="auto"/>
            <w:hideMark/>
          </w:tcPr>
          <w:p w14:paraId="49AC5E5C"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education</w:t>
            </w:r>
          </w:p>
        </w:tc>
        <w:tc>
          <w:tcPr>
            <w:tcW w:w="855" w:type="pct"/>
            <w:tcBorders>
              <w:top w:val="nil"/>
              <w:left w:val="nil"/>
              <w:bottom w:val="single" w:sz="4" w:space="0" w:color="auto"/>
              <w:right w:val="single" w:sz="4" w:space="0" w:color="auto"/>
            </w:tcBorders>
            <w:shd w:val="clear" w:color="auto" w:fill="auto"/>
            <w:noWrap/>
            <w:hideMark/>
          </w:tcPr>
          <w:p w14:paraId="74ACDE8A"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 xml:space="preserve"> TBD </w:t>
            </w:r>
          </w:p>
        </w:tc>
      </w:tr>
      <w:tr w:rsidR="00073214" w:rsidRPr="009B55C7" w14:paraId="0D5A0B89" w14:textId="77777777" w:rsidTr="00DE1ACD">
        <w:trPr>
          <w:trHeight w:val="285"/>
          <w:jc w:val="center"/>
        </w:trPr>
        <w:tc>
          <w:tcPr>
            <w:tcW w:w="303" w:type="pct"/>
            <w:tcBorders>
              <w:top w:val="nil"/>
              <w:left w:val="single" w:sz="4" w:space="0" w:color="auto"/>
              <w:bottom w:val="single" w:sz="4" w:space="0" w:color="auto"/>
              <w:right w:val="single" w:sz="4" w:space="0" w:color="auto"/>
            </w:tcBorders>
            <w:shd w:val="clear" w:color="auto" w:fill="auto"/>
            <w:hideMark/>
          </w:tcPr>
          <w:p w14:paraId="502F8294" w14:textId="505B51FD" w:rsidR="00073214" w:rsidRPr="009B55C7" w:rsidRDefault="000B37EC" w:rsidP="00073214">
            <w:pPr>
              <w:jc w:val="both"/>
              <w:rPr>
                <w:rFonts w:ascii="Maiandra GD" w:hAnsi="Maiandra GD" w:cs="Calibri"/>
                <w:color w:val="000000"/>
              </w:rPr>
            </w:pPr>
            <w:r>
              <w:rPr>
                <w:rFonts w:ascii="Maiandra GD" w:hAnsi="Maiandra GD" w:cs="Calibri"/>
                <w:color w:val="000000"/>
              </w:rPr>
              <w:t>16</w:t>
            </w:r>
          </w:p>
        </w:tc>
        <w:tc>
          <w:tcPr>
            <w:tcW w:w="670" w:type="pct"/>
            <w:tcBorders>
              <w:top w:val="nil"/>
              <w:left w:val="nil"/>
              <w:bottom w:val="single" w:sz="4" w:space="0" w:color="auto"/>
              <w:right w:val="single" w:sz="4" w:space="0" w:color="auto"/>
            </w:tcBorders>
            <w:shd w:val="clear" w:color="auto" w:fill="auto"/>
            <w:hideMark/>
          </w:tcPr>
          <w:p w14:paraId="49B13B3C"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Kamarima</w:t>
            </w:r>
            <w:proofErr w:type="spellEnd"/>
            <w:r w:rsidRPr="009B55C7">
              <w:rPr>
                <w:rFonts w:ascii="Maiandra GD" w:hAnsi="Maiandra GD" w:cs="Calibri"/>
                <w:color w:val="000000"/>
              </w:rPr>
              <w:t xml:space="preserve"> Primary</w:t>
            </w:r>
          </w:p>
        </w:tc>
        <w:tc>
          <w:tcPr>
            <w:tcW w:w="942" w:type="pct"/>
            <w:tcBorders>
              <w:top w:val="nil"/>
              <w:left w:val="nil"/>
              <w:bottom w:val="single" w:sz="4" w:space="0" w:color="auto"/>
              <w:right w:val="single" w:sz="4" w:space="0" w:color="auto"/>
            </w:tcBorders>
            <w:shd w:val="clear" w:color="auto" w:fill="auto"/>
            <w:hideMark/>
          </w:tcPr>
          <w:p w14:paraId="2F3A53F9"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Classroom/Desks - JSS</w:t>
            </w:r>
          </w:p>
        </w:tc>
        <w:tc>
          <w:tcPr>
            <w:tcW w:w="457" w:type="pct"/>
            <w:tcBorders>
              <w:top w:val="nil"/>
              <w:left w:val="nil"/>
              <w:bottom w:val="single" w:sz="4" w:space="0" w:color="auto"/>
              <w:right w:val="single" w:sz="4" w:space="0" w:color="auto"/>
            </w:tcBorders>
            <w:shd w:val="clear" w:color="auto" w:fill="auto"/>
            <w:hideMark/>
          </w:tcPr>
          <w:p w14:paraId="6BB455DD"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Akithii</w:t>
            </w:r>
            <w:proofErr w:type="spellEnd"/>
          </w:p>
        </w:tc>
        <w:tc>
          <w:tcPr>
            <w:tcW w:w="901" w:type="pct"/>
            <w:tcBorders>
              <w:top w:val="nil"/>
              <w:left w:val="nil"/>
              <w:bottom w:val="single" w:sz="4" w:space="0" w:color="auto"/>
              <w:right w:val="single" w:sz="4" w:space="0" w:color="auto"/>
            </w:tcBorders>
            <w:shd w:val="clear" w:color="auto" w:fill="auto"/>
            <w:hideMark/>
          </w:tcPr>
          <w:p w14:paraId="004EFA66"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Mucuune</w:t>
            </w:r>
            <w:proofErr w:type="spellEnd"/>
          </w:p>
        </w:tc>
        <w:tc>
          <w:tcPr>
            <w:tcW w:w="872" w:type="pct"/>
            <w:tcBorders>
              <w:top w:val="nil"/>
              <w:left w:val="nil"/>
              <w:bottom w:val="single" w:sz="4" w:space="0" w:color="auto"/>
              <w:right w:val="single" w:sz="4" w:space="0" w:color="auto"/>
            </w:tcBorders>
            <w:shd w:val="clear" w:color="auto" w:fill="auto"/>
            <w:hideMark/>
          </w:tcPr>
          <w:p w14:paraId="70E8B8F3"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education</w:t>
            </w:r>
          </w:p>
        </w:tc>
        <w:tc>
          <w:tcPr>
            <w:tcW w:w="855" w:type="pct"/>
            <w:tcBorders>
              <w:top w:val="nil"/>
              <w:left w:val="nil"/>
              <w:bottom w:val="single" w:sz="4" w:space="0" w:color="auto"/>
              <w:right w:val="single" w:sz="4" w:space="0" w:color="auto"/>
            </w:tcBorders>
            <w:shd w:val="clear" w:color="auto" w:fill="auto"/>
            <w:noWrap/>
            <w:hideMark/>
          </w:tcPr>
          <w:p w14:paraId="2B0C2E54"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 xml:space="preserve"> TBD </w:t>
            </w:r>
          </w:p>
        </w:tc>
      </w:tr>
      <w:tr w:rsidR="00073214" w:rsidRPr="009B55C7" w14:paraId="2CD35009" w14:textId="77777777" w:rsidTr="00DE1ACD">
        <w:trPr>
          <w:trHeight w:val="285"/>
          <w:jc w:val="center"/>
        </w:trPr>
        <w:tc>
          <w:tcPr>
            <w:tcW w:w="303" w:type="pct"/>
            <w:tcBorders>
              <w:top w:val="nil"/>
              <w:left w:val="single" w:sz="4" w:space="0" w:color="auto"/>
              <w:bottom w:val="single" w:sz="4" w:space="0" w:color="auto"/>
              <w:right w:val="single" w:sz="4" w:space="0" w:color="auto"/>
            </w:tcBorders>
            <w:shd w:val="clear" w:color="auto" w:fill="auto"/>
            <w:hideMark/>
          </w:tcPr>
          <w:p w14:paraId="52793107" w14:textId="2862C8AA" w:rsidR="00073214" w:rsidRPr="009B55C7" w:rsidRDefault="000B37EC" w:rsidP="00073214">
            <w:pPr>
              <w:jc w:val="both"/>
              <w:rPr>
                <w:rFonts w:ascii="Maiandra GD" w:hAnsi="Maiandra GD" w:cs="Calibri"/>
                <w:color w:val="000000"/>
              </w:rPr>
            </w:pPr>
            <w:r>
              <w:rPr>
                <w:rFonts w:ascii="Maiandra GD" w:hAnsi="Maiandra GD" w:cs="Calibri"/>
                <w:color w:val="000000"/>
              </w:rPr>
              <w:t>17</w:t>
            </w:r>
          </w:p>
        </w:tc>
        <w:tc>
          <w:tcPr>
            <w:tcW w:w="670" w:type="pct"/>
            <w:tcBorders>
              <w:top w:val="nil"/>
              <w:left w:val="nil"/>
              <w:bottom w:val="single" w:sz="4" w:space="0" w:color="auto"/>
              <w:right w:val="single" w:sz="4" w:space="0" w:color="auto"/>
            </w:tcBorders>
            <w:shd w:val="clear" w:color="auto" w:fill="auto"/>
            <w:hideMark/>
          </w:tcPr>
          <w:p w14:paraId="0E5AC478"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Mucuune</w:t>
            </w:r>
            <w:proofErr w:type="spellEnd"/>
            <w:r w:rsidRPr="009B55C7">
              <w:rPr>
                <w:rFonts w:ascii="Maiandra GD" w:hAnsi="Maiandra GD" w:cs="Calibri"/>
                <w:color w:val="000000"/>
              </w:rPr>
              <w:t xml:space="preserve"> Day</w:t>
            </w:r>
          </w:p>
        </w:tc>
        <w:tc>
          <w:tcPr>
            <w:tcW w:w="942" w:type="pct"/>
            <w:tcBorders>
              <w:top w:val="nil"/>
              <w:left w:val="nil"/>
              <w:bottom w:val="single" w:sz="4" w:space="0" w:color="auto"/>
              <w:right w:val="single" w:sz="4" w:space="0" w:color="auto"/>
            </w:tcBorders>
            <w:shd w:val="clear" w:color="auto" w:fill="auto"/>
            <w:hideMark/>
          </w:tcPr>
          <w:p w14:paraId="4B2FEAC9"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Hall completion</w:t>
            </w:r>
          </w:p>
        </w:tc>
        <w:tc>
          <w:tcPr>
            <w:tcW w:w="457" w:type="pct"/>
            <w:tcBorders>
              <w:top w:val="nil"/>
              <w:left w:val="nil"/>
              <w:bottom w:val="single" w:sz="4" w:space="0" w:color="auto"/>
              <w:right w:val="single" w:sz="4" w:space="0" w:color="auto"/>
            </w:tcBorders>
            <w:shd w:val="clear" w:color="auto" w:fill="auto"/>
            <w:hideMark/>
          </w:tcPr>
          <w:p w14:paraId="084F0DE5"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Akithii</w:t>
            </w:r>
            <w:proofErr w:type="spellEnd"/>
          </w:p>
        </w:tc>
        <w:tc>
          <w:tcPr>
            <w:tcW w:w="901" w:type="pct"/>
            <w:tcBorders>
              <w:top w:val="nil"/>
              <w:left w:val="nil"/>
              <w:bottom w:val="single" w:sz="4" w:space="0" w:color="auto"/>
              <w:right w:val="single" w:sz="4" w:space="0" w:color="auto"/>
            </w:tcBorders>
            <w:shd w:val="clear" w:color="auto" w:fill="auto"/>
            <w:hideMark/>
          </w:tcPr>
          <w:p w14:paraId="5BD4BABE"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Muccune</w:t>
            </w:r>
            <w:proofErr w:type="spellEnd"/>
          </w:p>
        </w:tc>
        <w:tc>
          <w:tcPr>
            <w:tcW w:w="872" w:type="pct"/>
            <w:tcBorders>
              <w:top w:val="nil"/>
              <w:left w:val="nil"/>
              <w:bottom w:val="single" w:sz="4" w:space="0" w:color="auto"/>
              <w:right w:val="single" w:sz="4" w:space="0" w:color="auto"/>
            </w:tcBorders>
            <w:shd w:val="clear" w:color="auto" w:fill="auto"/>
            <w:hideMark/>
          </w:tcPr>
          <w:p w14:paraId="0B0CFFD7"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education</w:t>
            </w:r>
          </w:p>
        </w:tc>
        <w:tc>
          <w:tcPr>
            <w:tcW w:w="855" w:type="pct"/>
            <w:tcBorders>
              <w:top w:val="nil"/>
              <w:left w:val="nil"/>
              <w:bottom w:val="single" w:sz="4" w:space="0" w:color="auto"/>
              <w:right w:val="single" w:sz="4" w:space="0" w:color="auto"/>
            </w:tcBorders>
            <w:shd w:val="clear" w:color="auto" w:fill="auto"/>
            <w:noWrap/>
            <w:hideMark/>
          </w:tcPr>
          <w:p w14:paraId="0CBF9567"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 xml:space="preserve"> TBD </w:t>
            </w:r>
          </w:p>
        </w:tc>
      </w:tr>
      <w:tr w:rsidR="00073214" w:rsidRPr="009B55C7" w14:paraId="05DCD6AA" w14:textId="77777777" w:rsidTr="00DE1ACD">
        <w:trPr>
          <w:trHeight w:val="960"/>
          <w:jc w:val="center"/>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1FD99F4" w14:textId="73C4AA5A" w:rsidR="00073214" w:rsidRPr="009B55C7" w:rsidRDefault="000B37EC" w:rsidP="00073214">
            <w:pPr>
              <w:jc w:val="both"/>
              <w:rPr>
                <w:rFonts w:ascii="Maiandra GD" w:hAnsi="Maiandra GD" w:cs="Calibri"/>
                <w:color w:val="000000"/>
              </w:rPr>
            </w:pPr>
            <w:r>
              <w:rPr>
                <w:rFonts w:ascii="Maiandra GD" w:hAnsi="Maiandra GD" w:cs="Calibri"/>
                <w:color w:val="000000"/>
              </w:rPr>
              <w:t>18</w:t>
            </w:r>
          </w:p>
        </w:tc>
        <w:tc>
          <w:tcPr>
            <w:tcW w:w="670" w:type="pct"/>
            <w:tcBorders>
              <w:top w:val="single" w:sz="4" w:space="0" w:color="auto"/>
              <w:left w:val="single" w:sz="4" w:space="0" w:color="auto"/>
              <w:bottom w:val="single" w:sz="4" w:space="0" w:color="auto"/>
              <w:right w:val="single" w:sz="4" w:space="0" w:color="auto"/>
            </w:tcBorders>
            <w:shd w:val="clear" w:color="auto" w:fill="auto"/>
            <w:hideMark/>
          </w:tcPr>
          <w:p w14:paraId="29081489"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 xml:space="preserve">St Johns </w:t>
            </w:r>
            <w:proofErr w:type="spellStart"/>
            <w:r w:rsidRPr="009B55C7">
              <w:rPr>
                <w:rFonts w:ascii="Maiandra GD" w:hAnsi="Maiandra GD" w:cs="Calibri"/>
                <w:color w:val="000000"/>
              </w:rPr>
              <w:t>Nchooro</w:t>
            </w:r>
            <w:proofErr w:type="spellEnd"/>
            <w:r w:rsidRPr="009B55C7">
              <w:rPr>
                <w:rFonts w:ascii="Maiandra GD" w:hAnsi="Maiandra GD" w:cs="Calibri"/>
                <w:color w:val="000000"/>
              </w:rPr>
              <w:t xml:space="preserve"> Secondary School</w:t>
            </w:r>
          </w:p>
        </w:tc>
        <w:tc>
          <w:tcPr>
            <w:tcW w:w="942" w:type="pct"/>
            <w:tcBorders>
              <w:top w:val="single" w:sz="4" w:space="0" w:color="auto"/>
              <w:left w:val="single" w:sz="4" w:space="0" w:color="auto"/>
              <w:bottom w:val="single" w:sz="4" w:space="0" w:color="auto"/>
              <w:right w:val="single" w:sz="4" w:space="0" w:color="auto"/>
            </w:tcBorders>
            <w:shd w:val="clear" w:color="auto" w:fill="auto"/>
            <w:hideMark/>
          </w:tcPr>
          <w:p w14:paraId="36089F04" w14:textId="6B837F50"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Construction of a 100 capacity dining hall phase 2;- Substructure, superstructure walling, lintel and roofing</w:t>
            </w:r>
          </w:p>
        </w:tc>
        <w:tc>
          <w:tcPr>
            <w:tcW w:w="457" w:type="pct"/>
            <w:tcBorders>
              <w:top w:val="single" w:sz="4" w:space="0" w:color="auto"/>
              <w:left w:val="single" w:sz="4" w:space="0" w:color="auto"/>
              <w:bottom w:val="single" w:sz="4" w:space="0" w:color="auto"/>
              <w:right w:val="single" w:sz="4" w:space="0" w:color="auto"/>
            </w:tcBorders>
            <w:shd w:val="clear" w:color="auto" w:fill="auto"/>
            <w:hideMark/>
          </w:tcPr>
          <w:p w14:paraId="03C92EBA"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Akithii</w:t>
            </w:r>
            <w:proofErr w:type="spellEnd"/>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14:paraId="581259FB"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Maanthi</w:t>
            </w:r>
            <w:proofErr w:type="spellEnd"/>
          </w:p>
        </w:tc>
        <w:tc>
          <w:tcPr>
            <w:tcW w:w="872" w:type="pct"/>
            <w:tcBorders>
              <w:top w:val="single" w:sz="4" w:space="0" w:color="auto"/>
              <w:left w:val="single" w:sz="4" w:space="0" w:color="auto"/>
              <w:bottom w:val="single" w:sz="4" w:space="0" w:color="auto"/>
              <w:right w:val="single" w:sz="4" w:space="0" w:color="auto"/>
            </w:tcBorders>
            <w:shd w:val="clear" w:color="auto" w:fill="auto"/>
            <w:hideMark/>
          </w:tcPr>
          <w:p w14:paraId="5312C5CD"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education</w:t>
            </w:r>
          </w:p>
        </w:tc>
        <w:tc>
          <w:tcPr>
            <w:tcW w:w="855" w:type="pct"/>
            <w:tcBorders>
              <w:top w:val="single" w:sz="4" w:space="0" w:color="auto"/>
              <w:left w:val="single" w:sz="4" w:space="0" w:color="auto"/>
              <w:bottom w:val="single" w:sz="4" w:space="0" w:color="auto"/>
              <w:right w:val="single" w:sz="4" w:space="0" w:color="auto"/>
            </w:tcBorders>
            <w:shd w:val="clear" w:color="auto" w:fill="auto"/>
            <w:noWrap/>
            <w:hideMark/>
          </w:tcPr>
          <w:p w14:paraId="123B3E97" w14:textId="2750FB7A" w:rsidR="00073214" w:rsidRPr="009B55C7" w:rsidRDefault="00073214" w:rsidP="00DE1ACD">
            <w:pPr>
              <w:jc w:val="center"/>
              <w:rPr>
                <w:rFonts w:ascii="Maiandra GD" w:hAnsi="Maiandra GD" w:cs="Calibri"/>
                <w:color w:val="000000"/>
              </w:rPr>
            </w:pPr>
            <w:r w:rsidRPr="009B55C7">
              <w:rPr>
                <w:rFonts w:ascii="Maiandra GD" w:hAnsi="Maiandra GD" w:cs="Calibri"/>
                <w:color w:val="000000"/>
              </w:rPr>
              <w:t>2,500,000.00</w:t>
            </w:r>
          </w:p>
        </w:tc>
      </w:tr>
      <w:tr w:rsidR="00073214" w:rsidRPr="009B55C7" w14:paraId="787A9DE2" w14:textId="77777777" w:rsidTr="00DE1ACD">
        <w:trPr>
          <w:trHeight w:val="285"/>
          <w:jc w:val="center"/>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2CEB2833" w14:textId="3D5F0EC7" w:rsidR="00073214" w:rsidRPr="009B55C7" w:rsidRDefault="000B37EC" w:rsidP="00073214">
            <w:pPr>
              <w:jc w:val="both"/>
              <w:rPr>
                <w:rFonts w:ascii="Maiandra GD" w:hAnsi="Maiandra GD" w:cs="Calibri"/>
                <w:color w:val="000000"/>
              </w:rPr>
            </w:pPr>
            <w:r>
              <w:rPr>
                <w:rFonts w:ascii="Maiandra GD" w:hAnsi="Maiandra GD" w:cs="Calibri"/>
                <w:color w:val="000000"/>
              </w:rPr>
              <w:t>19</w:t>
            </w:r>
          </w:p>
        </w:tc>
        <w:tc>
          <w:tcPr>
            <w:tcW w:w="670" w:type="pct"/>
            <w:tcBorders>
              <w:top w:val="single" w:sz="4" w:space="0" w:color="auto"/>
              <w:left w:val="nil"/>
              <w:bottom w:val="single" w:sz="4" w:space="0" w:color="auto"/>
              <w:right w:val="single" w:sz="4" w:space="0" w:color="auto"/>
            </w:tcBorders>
            <w:shd w:val="clear" w:color="auto" w:fill="auto"/>
            <w:hideMark/>
          </w:tcPr>
          <w:p w14:paraId="5471EC4A"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Manyiri</w:t>
            </w:r>
            <w:proofErr w:type="spellEnd"/>
            <w:r w:rsidRPr="009B55C7">
              <w:rPr>
                <w:rFonts w:ascii="Maiandra GD" w:hAnsi="Maiandra GD" w:cs="Calibri"/>
                <w:color w:val="000000"/>
              </w:rPr>
              <w:t xml:space="preserve"> Primary</w:t>
            </w:r>
          </w:p>
        </w:tc>
        <w:tc>
          <w:tcPr>
            <w:tcW w:w="942" w:type="pct"/>
            <w:tcBorders>
              <w:top w:val="single" w:sz="4" w:space="0" w:color="auto"/>
              <w:left w:val="nil"/>
              <w:bottom w:val="single" w:sz="4" w:space="0" w:color="auto"/>
              <w:right w:val="single" w:sz="4" w:space="0" w:color="auto"/>
            </w:tcBorders>
            <w:shd w:val="clear" w:color="auto" w:fill="auto"/>
            <w:hideMark/>
          </w:tcPr>
          <w:p w14:paraId="3182C2D4" w14:textId="4DD1D270"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Classroom</w:t>
            </w:r>
          </w:p>
        </w:tc>
        <w:tc>
          <w:tcPr>
            <w:tcW w:w="457" w:type="pct"/>
            <w:tcBorders>
              <w:top w:val="single" w:sz="4" w:space="0" w:color="auto"/>
              <w:left w:val="nil"/>
              <w:bottom w:val="single" w:sz="4" w:space="0" w:color="auto"/>
              <w:right w:val="single" w:sz="4" w:space="0" w:color="auto"/>
            </w:tcBorders>
            <w:shd w:val="clear" w:color="auto" w:fill="auto"/>
            <w:hideMark/>
          </w:tcPr>
          <w:p w14:paraId="007900BB"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Akithii</w:t>
            </w:r>
            <w:proofErr w:type="spellEnd"/>
          </w:p>
        </w:tc>
        <w:tc>
          <w:tcPr>
            <w:tcW w:w="901" w:type="pct"/>
            <w:tcBorders>
              <w:top w:val="single" w:sz="4" w:space="0" w:color="auto"/>
              <w:left w:val="nil"/>
              <w:bottom w:val="single" w:sz="4" w:space="0" w:color="auto"/>
              <w:right w:val="single" w:sz="4" w:space="0" w:color="auto"/>
            </w:tcBorders>
            <w:shd w:val="clear" w:color="auto" w:fill="auto"/>
            <w:hideMark/>
          </w:tcPr>
          <w:p w14:paraId="3D1DC4E0"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Mwili</w:t>
            </w:r>
            <w:proofErr w:type="spellEnd"/>
            <w:r w:rsidRPr="009B55C7">
              <w:rPr>
                <w:rFonts w:ascii="Maiandra GD" w:hAnsi="Maiandra GD" w:cs="Calibri"/>
                <w:color w:val="000000"/>
              </w:rPr>
              <w:t xml:space="preserve"> </w:t>
            </w:r>
          </w:p>
        </w:tc>
        <w:tc>
          <w:tcPr>
            <w:tcW w:w="872" w:type="pct"/>
            <w:tcBorders>
              <w:top w:val="single" w:sz="4" w:space="0" w:color="auto"/>
              <w:left w:val="nil"/>
              <w:bottom w:val="single" w:sz="4" w:space="0" w:color="auto"/>
              <w:right w:val="single" w:sz="4" w:space="0" w:color="auto"/>
            </w:tcBorders>
            <w:shd w:val="clear" w:color="auto" w:fill="auto"/>
            <w:hideMark/>
          </w:tcPr>
          <w:p w14:paraId="3A168F08"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education</w:t>
            </w:r>
          </w:p>
        </w:tc>
        <w:tc>
          <w:tcPr>
            <w:tcW w:w="855" w:type="pct"/>
            <w:tcBorders>
              <w:top w:val="single" w:sz="4" w:space="0" w:color="auto"/>
              <w:left w:val="nil"/>
              <w:bottom w:val="single" w:sz="4" w:space="0" w:color="auto"/>
              <w:right w:val="single" w:sz="4" w:space="0" w:color="auto"/>
            </w:tcBorders>
            <w:shd w:val="clear" w:color="auto" w:fill="auto"/>
            <w:noWrap/>
            <w:hideMark/>
          </w:tcPr>
          <w:p w14:paraId="0E79FA0E"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 xml:space="preserve"> TBD </w:t>
            </w:r>
          </w:p>
        </w:tc>
      </w:tr>
      <w:tr w:rsidR="00073214" w:rsidRPr="009B55C7" w14:paraId="2F2FE9D2" w14:textId="77777777" w:rsidTr="00DE1ACD">
        <w:trPr>
          <w:trHeight w:val="285"/>
          <w:jc w:val="center"/>
        </w:trPr>
        <w:tc>
          <w:tcPr>
            <w:tcW w:w="303" w:type="pct"/>
            <w:tcBorders>
              <w:top w:val="nil"/>
              <w:left w:val="single" w:sz="4" w:space="0" w:color="auto"/>
              <w:bottom w:val="single" w:sz="4" w:space="0" w:color="auto"/>
              <w:right w:val="single" w:sz="4" w:space="0" w:color="auto"/>
            </w:tcBorders>
            <w:shd w:val="clear" w:color="auto" w:fill="auto"/>
            <w:hideMark/>
          </w:tcPr>
          <w:p w14:paraId="06D4B2CF" w14:textId="52749280" w:rsidR="00073214" w:rsidRPr="009B55C7" w:rsidRDefault="000B37EC" w:rsidP="00073214">
            <w:pPr>
              <w:jc w:val="both"/>
              <w:rPr>
                <w:rFonts w:ascii="Maiandra GD" w:hAnsi="Maiandra GD" w:cs="Calibri"/>
                <w:color w:val="000000"/>
              </w:rPr>
            </w:pPr>
            <w:r>
              <w:rPr>
                <w:rFonts w:ascii="Maiandra GD" w:hAnsi="Maiandra GD" w:cs="Calibri"/>
                <w:color w:val="000000"/>
              </w:rPr>
              <w:t>20</w:t>
            </w:r>
          </w:p>
        </w:tc>
        <w:tc>
          <w:tcPr>
            <w:tcW w:w="670" w:type="pct"/>
            <w:tcBorders>
              <w:top w:val="nil"/>
              <w:left w:val="nil"/>
              <w:bottom w:val="single" w:sz="4" w:space="0" w:color="auto"/>
              <w:right w:val="single" w:sz="4" w:space="0" w:color="auto"/>
            </w:tcBorders>
            <w:shd w:val="clear" w:color="auto" w:fill="auto"/>
            <w:hideMark/>
          </w:tcPr>
          <w:p w14:paraId="28DC6500"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Nkurare</w:t>
            </w:r>
            <w:proofErr w:type="spellEnd"/>
            <w:r w:rsidRPr="009B55C7">
              <w:rPr>
                <w:rFonts w:ascii="Maiandra GD" w:hAnsi="Maiandra GD" w:cs="Calibri"/>
                <w:color w:val="000000"/>
              </w:rPr>
              <w:t xml:space="preserve"> Day</w:t>
            </w:r>
          </w:p>
        </w:tc>
        <w:tc>
          <w:tcPr>
            <w:tcW w:w="942" w:type="pct"/>
            <w:tcBorders>
              <w:top w:val="nil"/>
              <w:left w:val="nil"/>
              <w:bottom w:val="single" w:sz="4" w:space="0" w:color="auto"/>
              <w:right w:val="single" w:sz="4" w:space="0" w:color="auto"/>
            </w:tcBorders>
            <w:shd w:val="clear" w:color="auto" w:fill="auto"/>
            <w:hideMark/>
          </w:tcPr>
          <w:p w14:paraId="2A1B7483" w14:textId="190D99F4"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 Laboratory</w:t>
            </w:r>
          </w:p>
        </w:tc>
        <w:tc>
          <w:tcPr>
            <w:tcW w:w="457" w:type="pct"/>
            <w:tcBorders>
              <w:top w:val="nil"/>
              <w:left w:val="nil"/>
              <w:bottom w:val="single" w:sz="4" w:space="0" w:color="auto"/>
              <w:right w:val="single" w:sz="4" w:space="0" w:color="auto"/>
            </w:tcBorders>
            <w:shd w:val="clear" w:color="auto" w:fill="auto"/>
            <w:hideMark/>
          </w:tcPr>
          <w:p w14:paraId="7A519250"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Akithii</w:t>
            </w:r>
            <w:proofErr w:type="spellEnd"/>
          </w:p>
        </w:tc>
        <w:tc>
          <w:tcPr>
            <w:tcW w:w="901" w:type="pct"/>
            <w:tcBorders>
              <w:top w:val="nil"/>
              <w:left w:val="nil"/>
              <w:bottom w:val="single" w:sz="4" w:space="0" w:color="auto"/>
              <w:right w:val="single" w:sz="4" w:space="0" w:color="auto"/>
            </w:tcBorders>
            <w:shd w:val="clear" w:color="auto" w:fill="auto"/>
            <w:hideMark/>
          </w:tcPr>
          <w:p w14:paraId="26670744"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Twale</w:t>
            </w:r>
            <w:proofErr w:type="spellEnd"/>
          </w:p>
        </w:tc>
        <w:tc>
          <w:tcPr>
            <w:tcW w:w="872" w:type="pct"/>
            <w:tcBorders>
              <w:top w:val="nil"/>
              <w:left w:val="nil"/>
              <w:bottom w:val="single" w:sz="4" w:space="0" w:color="auto"/>
              <w:right w:val="single" w:sz="4" w:space="0" w:color="auto"/>
            </w:tcBorders>
            <w:shd w:val="clear" w:color="auto" w:fill="auto"/>
            <w:hideMark/>
          </w:tcPr>
          <w:p w14:paraId="598E8D73"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education</w:t>
            </w:r>
          </w:p>
        </w:tc>
        <w:tc>
          <w:tcPr>
            <w:tcW w:w="855" w:type="pct"/>
            <w:tcBorders>
              <w:top w:val="nil"/>
              <w:left w:val="nil"/>
              <w:bottom w:val="single" w:sz="4" w:space="0" w:color="auto"/>
              <w:right w:val="single" w:sz="4" w:space="0" w:color="auto"/>
            </w:tcBorders>
            <w:shd w:val="clear" w:color="auto" w:fill="auto"/>
            <w:noWrap/>
            <w:hideMark/>
          </w:tcPr>
          <w:p w14:paraId="4CD55522"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 xml:space="preserve"> TBD </w:t>
            </w:r>
          </w:p>
        </w:tc>
      </w:tr>
      <w:tr w:rsidR="00073214" w:rsidRPr="009B55C7" w14:paraId="74B308D9" w14:textId="77777777" w:rsidTr="00DE1ACD">
        <w:trPr>
          <w:trHeight w:val="720"/>
          <w:jc w:val="center"/>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106F7C2" w14:textId="58116D02" w:rsidR="00073214" w:rsidRPr="009B55C7" w:rsidRDefault="000B37EC" w:rsidP="00073214">
            <w:pPr>
              <w:jc w:val="both"/>
              <w:rPr>
                <w:rFonts w:ascii="Maiandra GD" w:hAnsi="Maiandra GD" w:cs="Calibri"/>
                <w:color w:val="000000"/>
              </w:rPr>
            </w:pPr>
            <w:r>
              <w:rPr>
                <w:rFonts w:ascii="Maiandra GD" w:hAnsi="Maiandra GD" w:cs="Calibri"/>
                <w:color w:val="000000"/>
              </w:rPr>
              <w:t>21</w:t>
            </w:r>
          </w:p>
        </w:tc>
        <w:tc>
          <w:tcPr>
            <w:tcW w:w="670" w:type="pct"/>
            <w:tcBorders>
              <w:top w:val="single" w:sz="4" w:space="0" w:color="auto"/>
              <w:left w:val="single" w:sz="4" w:space="0" w:color="auto"/>
              <w:bottom w:val="single" w:sz="4" w:space="0" w:color="auto"/>
              <w:right w:val="single" w:sz="4" w:space="0" w:color="auto"/>
            </w:tcBorders>
            <w:shd w:val="clear" w:color="auto" w:fill="auto"/>
            <w:hideMark/>
          </w:tcPr>
          <w:p w14:paraId="435B94BC"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Nkiluthu</w:t>
            </w:r>
            <w:proofErr w:type="spellEnd"/>
            <w:r w:rsidRPr="009B55C7">
              <w:rPr>
                <w:rFonts w:ascii="Maiandra GD" w:hAnsi="Maiandra GD" w:cs="Calibri"/>
                <w:color w:val="000000"/>
              </w:rPr>
              <w:t xml:space="preserve"> Primary School</w:t>
            </w:r>
          </w:p>
        </w:tc>
        <w:tc>
          <w:tcPr>
            <w:tcW w:w="942" w:type="pct"/>
            <w:tcBorders>
              <w:top w:val="single" w:sz="4" w:space="0" w:color="auto"/>
              <w:left w:val="single" w:sz="4" w:space="0" w:color="auto"/>
              <w:bottom w:val="single" w:sz="4" w:space="0" w:color="auto"/>
              <w:right w:val="single" w:sz="4" w:space="0" w:color="auto"/>
            </w:tcBorders>
            <w:shd w:val="clear" w:color="auto" w:fill="auto"/>
            <w:hideMark/>
          </w:tcPr>
          <w:p w14:paraId="2B65C02C"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Two classrooms Renovations</w:t>
            </w:r>
          </w:p>
        </w:tc>
        <w:tc>
          <w:tcPr>
            <w:tcW w:w="457" w:type="pct"/>
            <w:tcBorders>
              <w:top w:val="single" w:sz="4" w:space="0" w:color="auto"/>
              <w:left w:val="single" w:sz="4" w:space="0" w:color="auto"/>
              <w:bottom w:val="single" w:sz="4" w:space="0" w:color="auto"/>
              <w:right w:val="single" w:sz="4" w:space="0" w:color="auto"/>
            </w:tcBorders>
            <w:shd w:val="clear" w:color="auto" w:fill="auto"/>
            <w:hideMark/>
          </w:tcPr>
          <w:p w14:paraId="798A2395"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Akithi</w:t>
            </w:r>
            <w:proofErr w:type="spellEnd"/>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14:paraId="438415E5"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Kibiru</w:t>
            </w:r>
            <w:proofErr w:type="spellEnd"/>
          </w:p>
        </w:tc>
        <w:tc>
          <w:tcPr>
            <w:tcW w:w="872" w:type="pct"/>
            <w:tcBorders>
              <w:top w:val="single" w:sz="4" w:space="0" w:color="auto"/>
              <w:left w:val="single" w:sz="4" w:space="0" w:color="auto"/>
              <w:bottom w:val="single" w:sz="4" w:space="0" w:color="auto"/>
              <w:right w:val="single" w:sz="4" w:space="0" w:color="auto"/>
            </w:tcBorders>
            <w:shd w:val="clear" w:color="auto" w:fill="auto"/>
            <w:hideMark/>
          </w:tcPr>
          <w:p w14:paraId="3D48DB51"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855" w:type="pct"/>
            <w:tcBorders>
              <w:top w:val="single" w:sz="4" w:space="0" w:color="auto"/>
              <w:left w:val="single" w:sz="4" w:space="0" w:color="auto"/>
              <w:bottom w:val="single" w:sz="4" w:space="0" w:color="auto"/>
              <w:right w:val="single" w:sz="4" w:space="0" w:color="auto"/>
            </w:tcBorders>
            <w:shd w:val="clear" w:color="auto" w:fill="auto"/>
            <w:noWrap/>
            <w:hideMark/>
          </w:tcPr>
          <w:p w14:paraId="2F128632"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1,600,000</w:t>
            </w:r>
          </w:p>
        </w:tc>
      </w:tr>
      <w:tr w:rsidR="00073214" w:rsidRPr="009B55C7" w14:paraId="14FB74E3" w14:textId="77777777" w:rsidTr="00DE1ACD">
        <w:trPr>
          <w:trHeight w:val="720"/>
          <w:jc w:val="center"/>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13676120" w14:textId="279DD3C0" w:rsidR="00073214" w:rsidRPr="009B55C7" w:rsidRDefault="000B37EC" w:rsidP="00073214">
            <w:pPr>
              <w:jc w:val="both"/>
              <w:rPr>
                <w:rFonts w:ascii="Maiandra GD" w:hAnsi="Maiandra GD" w:cs="Calibri"/>
                <w:color w:val="000000"/>
              </w:rPr>
            </w:pPr>
            <w:r>
              <w:rPr>
                <w:rFonts w:ascii="Maiandra GD" w:hAnsi="Maiandra GD" w:cs="Calibri"/>
                <w:color w:val="000000"/>
              </w:rPr>
              <w:lastRenderedPageBreak/>
              <w:t>22</w:t>
            </w:r>
          </w:p>
        </w:tc>
        <w:tc>
          <w:tcPr>
            <w:tcW w:w="670" w:type="pct"/>
            <w:tcBorders>
              <w:top w:val="single" w:sz="4" w:space="0" w:color="auto"/>
              <w:left w:val="nil"/>
              <w:bottom w:val="single" w:sz="4" w:space="0" w:color="auto"/>
              <w:right w:val="single" w:sz="4" w:space="0" w:color="auto"/>
            </w:tcBorders>
            <w:shd w:val="clear" w:color="auto" w:fill="auto"/>
            <w:hideMark/>
          </w:tcPr>
          <w:p w14:paraId="0005B882"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 xml:space="preserve">MCK </w:t>
            </w:r>
            <w:proofErr w:type="spellStart"/>
            <w:r w:rsidRPr="009B55C7">
              <w:rPr>
                <w:rFonts w:ascii="Maiandra GD" w:hAnsi="Maiandra GD" w:cs="Calibri"/>
                <w:color w:val="000000"/>
              </w:rPr>
              <w:t>Mwerondu</w:t>
            </w:r>
            <w:proofErr w:type="spellEnd"/>
            <w:r w:rsidRPr="009B55C7">
              <w:rPr>
                <w:rFonts w:ascii="Maiandra GD" w:hAnsi="Maiandra GD" w:cs="Calibri"/>
                <w:color w:val="000000"/>
              </w:rPr>
              <w:t xml:space="preserve"> Primary School</w:t>
            </w:r>
          </w:p>
        </w:tc>
        <w:tc>
          <w:tcPr>
            <w:tcW w:w="942" w:type="pct"/>
            <w:tcBorders>
              <w:top w:val="single" w:sz="4" w:space="0" w:color="auto"/>
              <w:left w:val="nil"/>
              <w:bottom w:val="single" w:sz="4" w:space="0" w:color="auto"/>
              <w:right w:val="single" w:sz="4" w:space="0" w:color="auto"/>
            </w:tcBorders>
            <w:shd w:val="clear" w:color="auto" w:fill="auto"/>
            <w:hideMark/>
          </w:tcPr>
          <w:p w14:paraId="76840952"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Repair of borehole</w:t>
            </w:r>
          </w:p>
        </w:tc>
        <w:tc>
          <w:tcPr>
            <w:tcW w:w="457" w:type="pct"/>
            <w:tcBorders>
              <w:top w:val="single" w:sz="4" w:space="0" w:color="auto"/>
              <w:left w:val="nil"/>
              <w:bottom w:val="single" w:sz="4" w:space="0" w:color="auto"/>
              <w:right w:val="single" w:sz="4" w:space="0" w:color="auto"/>
            </w:tcBorders>
            <w:shd w:val="clear" w:color="auto" w:fill="auto"/>
            <w:hideMark/>
          </w:tcPr>
          <w:p w14:paraId="4266948A"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Akithi</w:t>
            </w:r>
            <w:proofErr w:type="spellEnd"/>
          </w:p>
        </w:tc>
        <w:tc>
          <w:tcPr>
            <w:tcW w:w="901" w:type="pct"/>
            <w:tcBorders>
              <w:top w:val="single" w:sz="4" w:space="0" w:color="auto"/>
              <w:left w:val="nil"/>
              <w:bottom w:val="single" w:sz="4" w:space="0" w:color="auto"/>
              <w:right w:val="single" w:sz="4" w:space="0" w:color="auto"/>
            </w:tcBorders>
            <w:shd w:val="clear" w:color="auto" w:fill="auto"/>
            <w:hideMark/>
          </w:tcPr>
          <w:p w14:paraId="745D3C3C"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Mweronkanga</w:t>
            </w:r>
            <w:proofErr w:type="spellEnd"/>
          </w:p>
        </w:tc>
        <w:tc>
          <w:tcPr>
            <w:tcW w:w="872" w:type="pct"/>
            <w:tcBorders>
              <w:top w:val="single" w:sz="4" w:space="0" w:color="auto"/>
              <w:left w:val="nil"/>
              <w:bottom w:val="single" w:sz="4" w:space="0" w:color="auto"/>
              <w:right w:val="single" w:sz="4" w:space="0" w:color="auto"/>
            </w:tcBorders>
            <w:shd w:val="clear" w:color="auto" w:fill="auto"/>
            <w:hideMark/>
          </w:tcPr>
          <w:p w14:paraId="37DCBC4A"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855" w:type="pct"/>
            <w:tcBorders>
              <w:top w:val="single" w:sz="4" w:space="0" w:color="auto"/>
              <w:left w:val="nil"/>
              <w:bottom w:val="single" w:sz="4" w:space="0" w:color="auto"/>
              <w:right w:val="single" w:sz="4" w:space="0" w:color="auto"/>
            </w:tcBorders>
            <w:shd w:val="clear" w:color="auto" w:fill="auto"/>
            <w:noWrap/>
            <w:hideMark/>
          </w:tcPr>
          <w:p w14:paraId="2A302B57"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250,000</w:t>
            </w:r>
          </w:p>
        </w:tc>
      </w:tr>
      <w:tr w:rsidR="00073214" w:rsidRPr="009B55C7" w14:paraId="3281EE9B" w14:textId="77777777" w:rsidTr="00DE1ACD">
        <w:trPr>
          <w:trHeight w:val="720"/>
          <w:jc w:val="center"/>
        </w:trPr>
        <w:tc>
          <w:tcPr>
            <w:tcW w:w="303" w:type="pct"/>
            <w:tcBorders>
              <w:top w:val="nil"/>
              <w:left w:val="single" w:sz="4" w:space="0" w:color="auto"/>
              <w:bottom w:val="single" w:sz="4" w:space="0" w:color="auto"/>
              <w:right w:val="single" w:sz="4" w:space="0" w:color="auto"/>
            </w:tcBorders>
            <w:shd w:val="clear" w:color="auto" w:fill="auto"/>
            <w:hideMark/>
          </w:tcPr>
          <w:p w14:paraId="0DBFD87F" w14:textId="0F4A8C01" w:rsidR="00073214" w:rsidRPr="009B55C7" w:rsidRDefault="000B37EC" w:rsidP="00073214">
            <w:pPr>
              <w:jc w:val="both"/>
              <w:rPr>
                <w:rFonts w:ascii="Maiandra GD" w:hAnsi="Maiandra GD" w:cs="Calibri"/>
                <w:color w:val="000000"/>
              </w:rPr>
            </w:pPr>
            <w:r>
              <w:rPr>
                <w:rFonts w:ascii="Maiandra GD" w:hAnsi="Maiandra GD" w:cs="Calibri"/>
                <w:color w:val="000000"/>
              </w:rPr>
              <w:t>23</w:t>
            </w:r>
          </w:p>
        </w:tc>
        <w:tc>
          <w:tcPr>
            <w:tcW w:w="670" w:type="pct"/>
            <w:tcBorders>
              <w:top w:val="nil"/>
              <w:left w:val="nil"/>
              <w:bottom w:val="single" w:sz="4" w:space="0" w:color="auto"/>
              <w:right w:val="single" w:sz="4" w:space="0" w:color="auto"/>
            </w:tcBorders>
            <w:shd w:val="clear" w:color="auto" w:fill="auto"/>
            <w:hideMark/>
          </w:tcPr>
          <w:p w14:paraId="13E1442D"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 xml:space="preserve">St John's </w:t>
            </w:r>
            <w:proofErr w:type="spellStart"/>
            <w:r w:rsidRPr="009B55C7">
              <w:rPr>
                <w:rFonts w:ascii="Maiandra GD" w:hAnsi="Maiandra GD" w:cs="Calibri"/>
                <w:color w:val="000000"/>
              </w:rPr>
              <w:t>Nchooro</w:t>
            </w:r>
            <w:proofErr w:type="spellEnd"/>
            <w:r w:rsidRPr="009B55C7">
              <w:rPr>
                <w:rFonts w:ascii="Maiandra GD" w:hAnsi="Maiandra GD" w:cs="Calibri"/>
                <w:color w:val="000000"/>
              </w:rPr>
              <w:t xml:space="preserve"> Day Sec Sch</w:t>
            </w:r>
          </w:p>
        </w:tc>
        <w:tc>
          <w:tcPr>
            <w:tcW w:w="942" w:type="pct"/>
            <w:tcBorders>
              <w:top w:val="nil"/>
              <w:left w:val="nil"/>
              <w:bottom w:val="single" w:sz="4" w:space="0" w:color="auto"/>
              <w:right w:val="single" w:sz="4" w:space="0" w:color="auto"/>
            </w:tcBorders>
            <w:shd w:val="clear" w:color="auto" w:fill="auto"/>
            <w:hideMark/>
          </w:tcPr>
          <w:p w14:paraId="44012320"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Phase two of Dinning Hall</w:t>
            </w:r>
          </w:p>
        </w:tc>
        <w:tc>
          <w:tcPr>
            <w:tcW w:w="457" w:type="pct"/>
            <w:tcBorders>
              <w:top w:val="nil"/>
              <w:left w:val="nil"/>
              <w:bottom w:val="single" w:sz="4" w:space="0" w:color="auto"/>
              <w:right w:val="single" w:sz="4" w:space="0" w:color="auto"/>
            </w:tcBorders>
            <w:shd w:val="clear" w:color="auto" w:fill="auto"/>
            <w:hideMark/>
          </w:tcPr>
          <w:p w14:paraId="7AAD65FA"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Akithi</w:t>
            </w:r>
            <w:proofErr w:type="spellEnd"/>
          </w:p>
        </w:tc>
        <w:tc>
          <w:tcPr>
            <w:tcW w:w="901" w:type="pct"/>
            <w:tcBorders>
              <w:top w:val="nil"/>
              <w:left w:val="nil"/>
              <w:bottom w:val="single" w:sz="4" w:space="0" w:color="auto"/>
              <w:right w:val="single" w:sz="4" w:space="0" w:color="auto"/>
            </w:tcBorders>
            <w:shd w:val="clear" w:color="auto" w:fill="auto"/>
            <w:hideMark/>
          </w:tcPr>
          <w:p w14:paraId="692E227A"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Maanthi</w:t>
            </w:r>
            <w:proofErr w:type="spellEnd"/>
          </w:p>
        </w:tc>
        <w:tc>
          <w:tcPr>
            <w:tcW w:w="872" w:type="pct"/>
            <w:tcBorders>
              <w:top w:val="nil"/>
              <w:left w:val="nil"/>
              <w:bottom w:val="single" w:sz="4" w:space="0" w:color="auto"/>
              <w:right w:val="single" w:sz="4" w:space="0" w:color="auto"/>
            </w:tcBorders>
            <w:shd w:val="clear" w:color="auto" w:fill="auto"/>
            <w:hideMark/>
          </w:tcPr>
          <w:p w14:paraId="29ED8980"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855" w:type="pct"/>
            <w:tcBorders>
              <w:top w:val="nil"/>
              <w:left w:val="nil"/>
              <w:bottom w:val="single" w:sz="4" w:space="0" w:color="auto"/>
              <w:right w:val="single" w:sz="4" w:space="0" w:color="auto"/>
            </w:tcBorders>
            <w:shd w:val="clear" w:color="auto" w:fill="auto"/>
            <w:noWrap/>
            <w:hideMark/>
          </w:tcPr>
          <w:p w14:paraId="18C0AB8D"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2,500,000</w:t>
            </w:r>
          </w:p>
        </w:tc>
      </w:tr>
      <w:tr w:rsidR="00073214" w:rsidRPr="009B55C7" w14:paraId="217ED988" w14:textId="77777777" w:rsidTr="00DE1ACD">
        <w:trPr>
          <w:trHeight w:val="720"/>
          <w:jc w:val="center"/>
        </w:trPr>
        <w:tc>
          <w:tcPr>
            <w:tcW w:w="303" w:type="pct"/>
            <w:tcBorders>
              <w:top w:val="nil"/>
              <w:left w:val="single" w:sz="4" w:space="0" w:color="auto"/>
              <w:bottom w:val="single" w:sz="4" w:space="0" w:color="auto"/>
              <w:right w:val="single" w:sz="4" w:space="0" w:color="auto"/>
            </w:tcBorders>
            <w:shd w:val="clear" w:color="auto" w:fill="auto"/>
            <w:hideMark/>
          </w:tcPr>
          <w:p w14:paraId="3DAB747E" w14:textId="4C3E3447" w:rsidR="00073214" w:rsidRPr="009B55C7" w:rsidRDefault="000B37EC" w:rsidP="00073214">
            <w:pPr>
              <w:jc w:val="both"/>
              <w:rPr>
                <w:rFonts w:ascii="Maiandra GD" w:hAnsi="Maiandra GD" w:cs="Calibri"/>
                <w:color w:val="000000"/>
              </w:rPr>
            </w:pPr>
            <w:r>
              <w:rPr>
                <w:rFonts w:ascii="Maiandra GD" w:hAnsi="Maiandra GD" w:cs="Calibri"/>
                <w:color w:val="000000"/>
              </w:rPr>
              <w:t>24</w:t>
            </w:r>
          </w:p>
        </w:tc>
        <w:tc>
          <w:tcPr>
            <w:tcW w:w="670" w:type="pct"/>
            <w:tcBorders>
              <w:top w:val="nil"/>
              <w:left w:val="nil"/>
              <w:bottom w:val="single" w:sz="4" w:space="0" w:color="auto"/>
              <w:right w:val="single" w:sz="4" w:space="0" w:color="auto"/>
            </w:tcBorders>
            <w:shd w:val="clear" w:color="auto" w:fill="auto"/>
            <w:hideMark/>
          </w:tcPr>
          <w:p w14:paraId="75A0EAD9"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Kanjalu</w:t>
            </w:r>
            <w:proofErr w:type="spellEnd"/>
            <w:r w:rsidRPr="009B55C7">
              <w:rPr>
                <w:rFonts w:ascii="Maiandra GD" w:hAnsi="Maiandra GD" w:cs="Calibri"/>
                <w:color w:val="000000"/>
              </w:rPr>
              <w:t xml:space="preserve"> Girls Sec School</w:t>
            </w:r>
          </w:p>
        </w:tc>
        <w:tc>
          <w:tcPr>
            <w:tcW w:w="942" w:type="pct"/>
            <w:tcBorders>
              <w:top w:val="nil"/>
              <w:left w:val="nil"/>
              <w:bottom w:val="single" w:sz="4" w:space="0" w:color="auto"/>
              <w:right w:val="single" w:sz="4" w:space="0" w:color="auto"/>
            </w:tcBorders>
            <w:shd w:val="clear" w:color="auto" w:fill="auto"/>
            <w:hideMark/>
          </w:tcPr>
          <w:p w14:paraId="395E884F"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Borehole</w:t>
            </w:r>
          </w:p>
        </w:tc>
        <w:tc>
          <w:tcPr>
            <w:tcW w:w="457" w:type="pct"/>
            <w:tcBorders>
              <w:top w:val="nil"/>
              <w:left w:val="nil"/>
              <w:bottom w:val="single" w:sz="4" w:space="0" w:color="auto"/>
              <w:right w:val="single" w:sz="4" w:space="0" w:color="auto"/>
            </w:tcBorders>
            <w:shd w:val="clear" w:color="auto" w:fill="auto"/>
            <w:hideMark/>
          </w:tcPr>
          <w:p w14:paraId="7AA013BD"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Akithi</w:t>
            </w:r>
            <w:proofErr w:type="spellEnd"/>
          </w:p>
        </w:tc>
        <w:tc>
          <w:tcPr>
            <w:tcW w:w="901" w:type="pct"/>
            <w:tcBorders>
              <w:top w:val="nil"/>
              <w:left w:val="nil"/>
              <w:bottom w:val="single" w:sz="4" w:space="0" w:color="auto"/>
              <w:right w:val="single" w:sz="4" w:space="0" w:color="auto"/>
            </w:tcBorders>
            <w:shd w:val="clear" w:color="auto" w:fill="auto"/>
            <w:hideMark/>
          </w:tcPr>
          <w:p w14:paraId="6A224014"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Miathene</w:t>
            </w:r>
            <w:proofErr w:type="spellEnd"/>
          </w:p>
        </w:tc>
        <w:tc>
          <w:tcPr>
            <w:tcW w:w="872" w:type="pct"/>
            <w:tcBorders>
              <w:top w:val="nil"/>
              <w:left w:val="nil"/>
              <w:bottom w:val="single" w:sz="4" w:space="0" w:color="auto"/>
              <w:right w:val="single" w:sz="4" w:space="0" w:color="auto"/>
            </w:tcBorders>
            <w:shd w:val="clear" w:color="auto" w:fill="auto"/>
            <w:hideMark/>
          </w:tcPr>
          <w:p w14:paraId="3F013A60"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855" w:type="pct"/>
            <w:tcBorders>
              <w:top w:val="nil"/>
              <w:left w:val="nil"/>
              <w:bottom w:val="single" w:sz="4" w:space="0" w:color="auto"/>
              <w:right w:val="single" w:sz="4" w:space="0" w:color="auto"/>
            </w:tcBorders>
            <w:shd w:val="clear" w:color="auto" w:fill="auto"/>
            <w:noWrap/>
            <w:hideMark/>
          </w:tcPr>
          <w:p w14:paraId="2D293910"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5,500,000</w:t>
            </w:r>
          </w:p>
        </w:tc>
      </w:tr>
      <w:tr w:rsidR="00073214" w:rsidRPr="009B55C7" w14:paraId="744DE6D6" w14:textId="77777777" w:rsidTr="00DE1ACD">
        <w:trPr>
          <w:trHeight w:val="720"/>
          <w:jc w:val="center"/>
        </w:trPr>
        <w:tc>
          <w:tcPr>
            <w:tcW w:w="303" w:type="pct"/>
            <w:tcBorders>
              <w:top w:val="nil"/>
              <w:left w:val="single" w:sz="4" w:space="0" w:color="auto"/>
              <w:bottom w:val="single" w:sz="4" w:space="0" w:color="auto"/>
              <w:right w:val="single" w:sz="4" w:space="0" w:color="auto"/>
            </w:tcBorders>
            <w:shd w:val="clear" w:color="auto" w:fill="auto"/>
            <w:hideMark/>
          </w:tcPr>
          <w:p w14:paraId="1A6BEB29" w14:textId="0CD4A97B" w:rsidR="00073214" w:rsidRPr="009B55C7" w:rsidRDefault="000B37EC" w:rsidP="00073214">
            <w:pPr>
              <w:jc w:val="both"/>
              <w:rPr>
                <w:rFonts w:ascii="Maiandra GD" w:hAnsi="Maiandra GD" w:cs="Calibri"/>
                <w:color w:val="000000"/>
              </w:rPr>
            </w:pPr>
            <w:r>
              <w:rPr>
                <w:rFonts w:ascii="Maiandra GD" w:hAnsi="Maiandra GD" w:cs="Calibri"/>
                <w:color w:val="000000"/>
              </w:rPr>
              <w:t>25</w:t>
            </w:r>
          </w:p>
        </w:tc>
        <w:tc>
          <w:tcPr>
            <w:tcW w:w="670" w:type="pct"/>
            <w:tcBorders>
              <w:top w:val="nil"/>
              <w:left w:val="nil"/>
              <w:bottom w:val="single" w:sz="4" w:space="0" w:color="auto"/>
              <w:right w:val="single" w:sz="4" w:space="0" w:color="auto"/>
            </w:tcBorders>
            <w:shd w:val="clear" w:color="auto" w:fill="auto"/>
            <w:hideMark/>
          </w:tcPr>
          <w:p w14:paraId="39293293"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Machaku</w:t>
            </w:r>
            <w:proofErr w:type="spellEnd"/>
            <w:r w:rsidRPr="009B55C7">
              <w:rPr>
                <w:rFonts w:ascii="Maiandra GD" w:hAnsi="Maiandra GD" w:cs="Calibri"/>
                <w:color w:val="000000"/>
              </w:rPr>
              <w:t xml:space="preserve"> Mixed Day Sec School</w:t>
            </w:r>
          </w:p>
        </w:tc>
        <w:tc>
          <w:tcPr>
            <w:tcW w:w="942" w:type="pct"/>
            <w:tcBorders>
              <w:top w:val="nil"/>
              <w:left w:val="nil"/>
              <w:bottom w:val="single" w:sz="4" w:space="0" w:color="auto"/>
              <w:right w:val="single" w:sz="4" w:space="0" w:color="auto"/>
            </w:tcBorders>
            <w:shd w:val="clear" w:color="auto" w:fill="auto"/>
            <w:hideMark/>
          </w:tcPr>
          <w:p w14:paraId="7C861175"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Phase two of Dinning Hall</w:t>
            </w:r>
          </w:p>
        </w:tc>
        <w:tc>
          <w:tcPr>
            <w:tcW w:w="457" w:type="pct"/>
            <w:tcBorders>
              <w:top w:val="nil"/>
              <w:left w:val="nil"/>
              <w:bottom w:val="single" w:sz="4" w:space="0" w:color="auto"/>
              <w:right w:val="single" w:sz="4" w:space="0" w:color="auto"/>
            </w:tcBorders>
            <w:shd w:val="clear" w:color="auto" w:fill="auto"/>
            <w:hideMark/>
          </w:tcPr>
          <w:p w14:paraId="3E58B076"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Akithi</w:t>
            </w:r>
            <w:proofErr w:type="spellEnd"/>
          </w:p>
        </w:tc>
        <w:tc>
          <w:tcPr>
            <w:tcW w:w="901" w:type="pct"/>
            <w:tcBorders>
              <w:top w:val="nil"/>
              <w:left w:val="nil"/>
              <w:bottom w:val="single" w:sz="4" w:space="0" w:color="auto"/>
              <w:right w:val="single" w:sz="4" w:space="0" w:color="auto"/>
            </w:tcBorders>
            <w:shd w:val="clear" w:color="auto" w:fill="auto"/>
            <w:hideMark/>
          </w:tcPr>
          <w:p w14:paraId="6B767B8D"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Machaku</w:t>
            </w:r>
            <w:proofErr w:type="spellEnd"/>
          </w:p>
        </w:tc>
        <w:tc>
          <w:tcPr>
            <w:tcW w:w="872" w:type="pct"/>
            <w:tcBorders>
              <w:top w:val="nil"/>
              <w:left w:val="nil"/>
              <w:bottom w:val="single" w:sz="4" w:space="0" w:color="auto"/>
              <w:right w:val="single" w:sz="4" w:space="0" w:color="auto"/>
            </w:tcBorders>
            <w:shd w:val="clear" w:color="auto" w:fill="auto"/>
            <w:hideMark/>
          </w:tcPr>
          <w:p w14:paraId="3B6EC483"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855" w:type="pct"/>
            <w:tcBorders>
              <w:top w:val="nil"/>
              <w:left w:val="nil"/>
              <w:bottom w:val="single" w:sz="4" w:space="0" w:color="auto"/>
              <w:right w:val="single" w:sz="4" w:space="0" w:color="auto"/>
            </w:tcBorders>
            <w:shd w:val="clear" w:color="auto" w:fill="auto"/>
            <w:noWrap/>
            <w:hideMark/>
          </w:tcPr>
          <w:p w14:paraId="2375ABD6"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2,500,000</w:t>
            </w:r>
          </w:p>
        </w:tc>
      </w:tr>
      <w:tr w:rsidR="00073214" w:rsidRPr="009B55C7" w14:paraId="033CF9A2" w14:textId="77777777" w:rsidTr="00DE1ACD">
        <w:trPr>
          <w:trHeight w:val="720"/>
          <w:jc w:val="center"/>
        </w:trPr>
        <w:tc>
          <w:tcPr>
            <w:tcW w:w="303" w:type="pct"/>
            <w:tcBorders>
              <w:top w:val="nil"/>
              <w:left w:val="single" w:sz="4" w:space="0" w:color="auto"/>
              <w:bottom w:val="single" w:sz="4" w:space="0" w:color="auto"/>
              <w:right w:val="single" w:sz="4" w:space="0" w:color="auto"/>
            </w:tcBorders>
            <w:shd w:val="clear" w:color="auto" w:fill="auto"/>
            <w:hideMark/>
          </w:tcPr>
          <w:p w14:paraId="6B9DA57D"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26</w:t>
            </w:r>
          </w:p>
        </w:tc>
        <w:tc>
          <w:tcPr>
            <w:tcW w:w="670" w:type="pct"/>
            <w:tcBorders>
              <w:top w:val="nil"/>
              <w:left w:val="nil"/>
              <w:bottom w:val="single" w:sz="4" w:space="0" w:color="auto"/>
              <w:right w:val="single" w:sz="4" w:space="0" w:color="auto"/>
            </w:tcBorders>
            <w:shd w:val="clear" w:color="auto" w:fill="auto"/>
            <w:hideMark/>
          </w:tcPr>
          <w:p w14:paraId="19E28F18"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Kanjai</w:t>
            </w:r>
            <w:proofErr w:type="spellEnd"/>
            <w:r w:rsidRPr="009B55C7">
              <w:rPr>
                <w:rFonts w:ascii="Maiandra GD" w:hAnsi="Maiandra GD" w:cs="Calibri"/>
                <w:color w:val="000000"/>
              </w:rPr>
              <w:t xml:space="preserve"> Primary School</w:t>
            </w:r>
          </w:p>
        </w:tc>
        <w:tc>
          <w:tcPr>
            <w:tcW w:w="942" w:type="pct"/>
            <w:tcBorders>
              <w:top w:val="nil"/>
              <w:left w:val="nil"/>
              <w:bottom w:val="single" w:sz="4" w:space="0" w:color="auto"/>
              <w:right w:val="single" w:sz="4" w:space="0" w:color="auto"/>
            </w:tcBorders>
            <w:shd w:val="clear" w:color="auto" w:fill="auto"/>
            <w:hideMark/>
          </w:tcPr>
          <w:p w14:paraId="239847BD"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Two Classrooms Renovations</w:t>
            </w:r>
          </w:p>
        </w:tc>
        <w:tc>
          <w:tcPr>
            <w:tcW w:w="457" w:type="pct"/>
            <w:tcBorders>
              <w:top w:val="nil"/>
              <w:left w:val="nil"/>
              <w:bottom w:val="single" w:sz="4" w:space="0" w:color="auto"/>
              <w:right w:val="single" w:sz="4" w:space="0" w:color="auto"/>
            </w:tcBorders>
            <w:shd w:val="clear" w:color="auto" w:fill="auto"/>
            <w:hideMark/>
          </w:tcPr>
          <w:p w14:paraId="2404E418"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Akithi</w:t>
            </w:r>
            <w:proofErr w:type="spellEnd"/>
          </w:p>
        </w:tc>
        <w:tc>
          <w:tcPr>
            <w:tcW w:w="901" w:type="pct"/>
            <w:tcBorders>
              <w:top w:val="nil"/>
              <w:left w:val="nil"/>
              <w:bottom w:val="single" w:sz="4" w:space="0" w:color="auto"/>
              <w:right w:val="single" w:sz="4" w:space="0" w:color="auto"/>
            </w:tcBorders>
            <w:shd w:val="clear" w:color="auto" w:fill="auto"/>
            <w:hideMark/>
          </w:tcPr>
          <w:p w14:paraId="6AAF3CAA"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Limauru</w:t>
            </w:r>
            <w:proofErr w:type="spellEnd"/>
          </w:p>
        </w:tc>
        <w:tc>
          <w:tcPr>
            <w:tcW w:w="872" w:type="pct"/>
            <w:tcBorders>
              <w:top w:val="nil"/>
              <w:left w:val="nil"/>
              <w:bottom w:val="single" w:sz="4" w:space="0" w:color="auto"/>
              <w:right w:val="single" w:sz="4" w:space="0" w:color="auto"/>
            </w:tcBorders>
            <w:shd w:val="clear" w:color="auto" w:fill="auto"/>
            <w:hideMark/>
          </w:tcPr>
          <w:p w14:paraId="5FB73EB1"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855" w:type="pct"/>
            <w:tcBorders>
              <w:top w:val="nil"/>
              <w:left w:val="nil"/>
              <w:bottom w:val="single" w:sz="4" w:space="0" w:color="auto"/>
              <w:right w:val="single" w:sz="4" w:space="0" w:color="auto"/>
            </w:tcBorders>
            <w:shd w:val="clear" w:color="auto" w:fill="auto"/>
            <w:noWrap/>
            <w:hideMark/>
          </w:tcPr>
          <w:p w14:paraId="13ECEC96"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1,600,000</w:t>
            </w:r>
          </w:p>
        </w:tc>
      </w:tr>
      <w:tr w:rsidR="00073214" w:rsidRPr="009B55C7" w14:paraId="7277E149" w14:textId="77777777" w:rsidTr="00DE1ACD">
        <w:trPr>
          <w:trHeight w:val="720"/>
          <w:jc w:val="center"/>
        </w:trPr>
        <w:tc>
          <w:tcPr>
            <w:tcW w:w="303" w:type="pct"/>
            <w:tcBorders>
              <w:top w:val="nil"/>
              <w:left w:val="single" w:sz="4" w:space="0" w:color="auto"/>
              <w:bottom w:val="single" w:sz="4" w:space="0" w:color="auto"/>
              <w:right w:val="single" w:sz="4" w:space="0" w:color="auto"/>
            </w:tcBorders>
            <w:shd w:val="clear" w:color="auto" w:fill="auto"/>
            <w:hideMark/>
          </w:tcPr>
          <w:p w14:paraId="554165BC" w14:textId="2FF3E612" w:rsidR="00073214" w:rsidRPr="009B55C7" w:rsidRDefault="000B37EC" w:rsidP="00073214">
            <w:pPr>
              <w:jc w:val="both"/>
              <w:rPr>
                <w:rFonts w:ascii="Maiandra GD" w:hAnsi="Maiandra GD" w:cs="Calibri"/>
                <w:color w:val="000000"/>
              </w:rPr>
            </w:pPr>
            <w:r>
              <w:rPr>
                <w:rFonts w:ascii="Maiandra GD" w:hAnsi="Maiandra GD" w:cs="Calibri"/>
                <w:color w:val="000000"/>
              </w:rPr>
              <w:t>27</w:t>
            </w:r>
          </w:p>
        </w:tc>
        <w:tc>
          <w:tcPr>
            <w:tcW w:w="670" w:type="pct"/>
            <w:tcBorders>
              <w:top w:val="nil"/>
              <w:left w:val="nil"/>
              <w:bottom w:val="single" w:sz="4" w:space="0" w:color="auto"/>
              <w:right w:val="single" w:sz="4" w:space="0" w:color="auto"/>
            </w:tcBorders>
            <w:shd w:val="clear" w:color="auto" w:fill="auto"/>
            <w:hideMark/>
          </w:tcPr>
          <w:p w14:paraId="48E8CBBE"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Mwithu</w:t>
            </w:r>
            <w:proofErr w:type="spellEnd"/>
            <w:r w:rsidRPr="009B55C7">
              <w:rPr>
                <w:rFonts w:ascii="Maiandra GD" w:hAnsi="Maiandra GD" w:cs="Calibri"/>
                <w:color w:val="000000"/>
              </w:rPr>
              <w:t xml:space="preserve"> </w:t>
            </w:r>
            <w:proofErr w:type="spellStart"/>
            <w:r w:rsidRPr="009B55C7">
              <w:rPr>
                <w:rFonts w:ascii="Maiandra GD" w:hAnsi="Maiandra GD" w:cs="Calibri"/>
                <w:color w:val="000000"/>
              </w:rPr>
              <w:t>Ptimary</w:t>
            </w:r>
            <w:proofErr w:type="spellEnd"/>
            <w:r w:rsidRPr="009B55C7">
              <w:rPr>
                <w:rFonts w:ascii="Maiandra GD" w:hAnsi="Maiandra GD" w:cs="Calibri"/>
                <w:color w:val="000000"/>
              </w:rPr>
              <w:t xml:space="preserve"> School</w:t>
            </w:r>
          </w:p>
        </w:tc>
        <w:tc>
          <w:tcPr>
            <w:tcW w:w="942" w:type="pct"/>
            <w:tcBorders>
              <w:top w:val="nil"/>
              <w:left w:val="nil"/>
              <w:bottom w:val="single" w:sz="4" w:space="0" w:color="auto"/>
              <w:right w:val="single" w:sz="4" w:space="0" w:color="auto"/>
            </w:tcBorders>
            <w:shd w:val="clear" w:color="auto" w:fill="auto"/>
            <w:hideMark/>
          </w:tcPr>
          <w:p w14:paraId="25DD1ED4"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Extras</w:t>
            </w:r>
          </w:p>
        </w:tc>
        <w:tc>
          <w:tcPr>
            <w:tcW w:w="457" w:type="pct"/>
            <w:tcBorders>
              <w:top w:val="nil"/>
              <w:left w:val="nil"/>
              <w:bottom w:val="single" w:sz="4" w:space="0" w:color="auto"/>
              <w:right w:val="single" w:sz="4" w:space="0" w:color="auto"/>
            </w:tcBorders>
            <w:shd w:val="clear" w:color="auto" w:fill="auto"/>
            <w:hideMark/>
          </w:tcPr>
          <w:p w14:paraId="2EF46696"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Akithi</w:t>
            </w:r>
            <w:proofErr w:type="spellEnd"/>
          </w:p>
        </w:tc>
        <w:tc>
          <w:tcPr>
            <w:tcW w:w="901" w:type="pct"/>
            <w:tcBorders>
              <w:top w:val="nil"/>
              <w:left w:val="nil"/>
              <w:bottom w:val="single" w:sz="4" w:space="0" w:color="auto"/>
              <w:right w:val="single" w:sz="4" w:space="0" w:color="auto"/>
            </w:tcBorders>
            <w:shd w:val="clear" w:color="auto" w:fill="auto"/>
            <w:hideMark/>
          </w:tcPr>
          <w:p w14:paraId="71104B7A"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Amwari</w:t>
            </w:r>
            <w:proofErr w:type="spellEnd"/>
          </w:p>
        </w:tc>
        <w:tc>
          <w:tcPr>
            <w:tcW w:w="872" w:type="pct"/>
            <w:tcBorders>
              <w:top w:val="nil"/>
              <w:left w:val="nil"/>
              <w:bottom w:val="single" w:sz="4" w:space="0" w:color="auto"/>
              <w:right w:val="single" w:sz="4" w:space="0" w:color="auto"/>
            </w:tcBorders>
            <w:shd w:val="clear" w:color="auto" w:fill="auto"/>
            <w:hideMark/>
          </w:tcPr>
          <w:p w14:paraId="192C6FFF"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855" w:type="pct"/>
            <w:tcBorders>
              <w:top w:val="nil"/>
              <w:left w:val="nil"/>
              <w:bottom w:val="single" w:sz="4" w:space="0" w:color="auto"/>
              <w:right w:val="single" w:sz="4" w:space="0" w:color="auto"/>
            </w:tcBorders>
            <w:shd w:val="clear" w:color="auto" w:fill="auto"/>
            <w:noWrap/>
            <w:hideMark/>
          </w:tcPr>
          <w:p w14:paraId="58D15A09"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250,000</w:t>
            </w:r>
          </w:p>
        </w:tc>
      </w:tr>
      <w:tr w:rsidR="00073214" w:rsidRPr="009B55C7" w14:paraId="0876B669" w14:textId="77777777" w:rsidTr="00DE1ACD">
        <w:trPr>
          <w:trHeight w:val="720"/>
          <w:jc w:val="center"/>
        </w:trPr>
        <w:tc>
          <w:tcPr>
            <w:tcW w:w="303" w:type="pct"/>
            <w:tcBorders>
              <w:top w:val="nil"/>
              <w:left w:val="single" w:sz="4" w:space="0" w:color="auto"/>
              <w:bottom w:val="single" w:sz="4" w:space="0" w:color="auto"/>
              <w:right w:val="single" w:sz="4" w:space="0" w:color="auto"/>
            </w:tcBorders>
            <w:shd w:val="clear" w:color="auto" w:fill="auto"/>
            <w:hideMark/>
          </w:tcPr>
          <w:p w14:paraId="7C0A9B70" w14:textId="75A320F7" w:rsidR="00073214" w:rsidRPr="009B55C7" w:rsidRDefault="000B37EC" w:rsidP="00073214">
            <w:pPr>
              <w:jc w:val="both"/>
              <w:rPr>
                <w:rFonts w:ascii="Maiandra GD" w:hAnsi="Maiandra GD" w:cs="Calibri"/>
                <w:color w:val="000000"/>
              </w:rPr>
            </w:pPr>
            <w:r>
              <w:rPr>
                <w:rFonts w:ascii="Maiandra GD" w:hAnsi="Maiandra GD" w:cs="Calibri"/>
                <w:color w:val="000000"/>
              </w:rPr>
              <w:t>28</w:t>
            </w:r>
          </w:p>
        </w:tc>
        <w:tc>
          <w:tcPr>
            <w:tcW w:w="670" w:type="pct"/>
            <w:tcBorders>
              <w:top w:val="nil"/>
              <w:left w:val="nil"/>
              <w:bottom w:val="single" w:sz="4" w:space="0" w:color="auto"/>
              <w:right w:val="single" w:sz="4" w:space="0" w:color="auto"/>
            </w:tcBorders>
            <w:shd w:val="clear" w:color="auto" w:fill="auto"/>
            <w:hideMark/>
          </w:tcPr>
          <w:p w14:paraId="3DFA0383"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Chiakuru</w:t>
            </w:r>
            <w:proofErr w:type="spellEnd"/>
            <w:r w:rsidRPr="009B55C7">
              <w:rPr>
                <w:rFonts w:ascii="Maiandra GD" w:hAnsi="Maiandra GD" w:cs="Calibri"/>
                <w:color w:val="000000"/>
              </w:rPr>
              <w:t xml:space="preserve"> Primary School</w:t>
            </w:r>
          </w:p>
        </w:tc>
        <w:tc>
          <w:tcPr>
            <w:tcW w:w="942" w:type="pct"/>
            <w:tcBorders>
              <w:top w:val="nil"/>
              <w:left w:val="nil"/>
              <w:bottom w:val="single" w:sz="4" w:space="0" w:color="auto"/>
              <w:right w:val="single" w:sz="4" w:space="0" w:color="auto"/>
            </w:tcBorders>
            <w:shd w:val="clear" w:color="auto" w:fill="auto"/>
            <w:hideMark/>
          </w:tcPr>
          <w:p w14:paraId="3B657AC1"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Ablution block</w:t>
            </w:r>
          </w:p>
        </w:tc>
        <w:tc>
          <w:tcPr>
            <w:tcW w:w="457" w:type="pct"/>
            <w:tcBorders>
              <w:top w:val="nil"/>
              <w:left w:val="nil"/>
              <w:bottom w:val="single" w:sz="4" w:space="0" w:color="auto"/>
              <w:right w:val="single" w:sz="4" w:space="0" w:color="auto"/>
            </w:tcBorders>
            <w:shd w:val="clear" w:color="auto" w:fill="auto"/>
            <w:hideMark/>
          </w:tcPr>
          <w:p w14:paraId="3F230080"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Akithi</w:t>
            </w:r>
            <w:proofErr w:type="spellEnd"/>
          </w:p>
        </w:tc>
        <w:tc>
          <w:tcPr>
            <w:tcW w:w="901" w:type="pct"/>
            <w:tcBorders>
              <w:top w:val="nil"/>
              <w:left w:val="nil"/>
              <w:bottom w:val="single" w:sz="4" w:space="0" w:color="auto"/>
              <w:right w:val="single" w:sz="4" w:space="0" w:color="auto"/>
            </w:tcBorders>
            <w:shd w:val="clear" w:color="auto" w:fill="auto"/>
            <w:hideMark/>
          </w:tcPr>
          <w:p w14:paraId="3CD705CB"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Machegene</w:t>
            </w:r>
            <w:proofErr w:type="spellEnd"/>
          </w:p>
        </w:tc>
        <w:tc>
          <w:tcPr>
            <w:tcW w:w="872" w:type="pct"/>
            <w:tcBorders>
              <w:top w:val="nil"/>
              <w:left w:val="nil"/>
              <w:bottom w:val="single" w:sz="4" w:space="0" w:color="auto"/>
              <w:right w:val="single" w:sz="4" w:space="0" w:color="auto"/>
            </w:tcBorders>
            <w:shd w:val="clear" w:color="auto" w:fill="auto"/>
            <w:hideMark/>
          </w:tcPr>
          <w:p w14:paraId="200607AD"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855" w:type="pct"/>
            <w:tcBorders>
              <w:top w:val="nil"/>
              <w:left w:val="nil"/>
              <w:bottom w:val="single" w:sz="4" w:space="0" w:color="auto"/>
              <w:right w:val="single" w:sz="4" w:space="0" w:color="auto"/>
            </w:tcBorders>
            <w:shd w:val="clear" w:color="auto" w:fill="auto"/>
            <w:noWrap/>
            <w:hideMark/>
          </w:tcPr>
          <w:p w14:paraId="226143E7"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800,000</w:t>
            </w:r>
          </w:p>
        </w:tc>
      </w:tr>
      <w:tr w:rsidR="00073214" w:rsidRPr="009B55C7" w14:paraId="70B8C023" w14:textId="77777777" w:rsidTr="00DE1ACD">
        <w:trPr>
          <w:trHeight w:val="720"/>
          <w:jc w:val="center"/>
        </w:trPr>
        <w:tc>
          <w:tcPr>
            <w:tcW w:w="303" w:type="pct"/>
            <w:tcBorders>
              <w:top w:val="nil"/>
              <w:left w:val="single" w:sz="4" w:space="0" w:color="auto"/>
              <w:bottom w:val="single" w:sz="4" w:space="0" w:color="auto"/>
              <w:right w:val="single" w:sz="4" w:space="0" w:color="auto"/>
            </w:tcBorders>
            <w:shd w:val="clear" w:color="auto" w:fill="auto"/>
            <w:hideMark/>
          </w:tcPr>
          <w:p w14:paraId="4D40842E" w14:textId="6A93A264" w:rsidR="00073214" w:rsidRPr="009B55C7" w:rsidRDefault="000B37EC" w:rsidP="00073214">
            <w:pPr>
              <w:jc w:val="both"/>
              <w:rPr>
                <w:rFonts w:ascii="Maiandra GD" w:hAnsi="Maiandra GD" w:cs="Calibri"/>
                <w:color w:val="000000"/>
              </w:rPr>
            </w:pPr>
            <w:r>
              <w:rPr>
                <w:rFonts w:ascii="Maiandra GD" w:hAnsi="Maiandra GD" w:cs="Calibri"/>
                <w:color w:val="000000"/>
              </w:rPr>
              <w:t>29</w:t>
            </w:r>
          </w:p>
        </w:tc>
        <w:tc>
          <w:tcPr>
            <w:tcW w:w="670" w:type="pct"/>
            <w:tcBorders>
              <w:top w:val="nil"/>
              <w:left w:val="nil"/>
              <w:bottom w:val="single" w:sz="4" w:space="0" w:color="auto"/>
              <w:right w:val="single" w:sz="4" w:space="0" w:color="auto"/>
            </w:tcBorders>
            <w:shd w:val="clear" w:color="auto" w:fill="auto"/>
            <w:hideMark/>
          </w:tcPr>
          <w:p w14:paraId="3F1BAEBB"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Miathene</w:t>
            </w:r>
            <w:proofErr w:type="spellEnd"/>
            <w:r w:rsidRPr="009B55C7">
              <w:rPr>
                <w:rFonts w:ascii="Maiandra GD" w:hAnsi="Maiandra GD" w:cs="Calibri"/>
                <w:color w:val="000000"/>
              </w:rPr>
              <w:t xml:space="preserve"> Assistant Chiefs Office </w:t>
            </w:r>
          </w:p>
        </w:tc>
        <w:tc>
          <w:tcPr>
            <w:tcW w:w="942" w:type="pct"/>
            <w:tcBorders>
              <w:top w:val="nil"/>
              <w:left w:val="nil"/>
              <w:bottom w:val="single" w:sz="4" w:space="0" w:color="auto"/>
              <w:right w:val="single" w:sz="4" w:space="0" w:color="auto"/>
            </w:tcBorders>
            <w:shd w:val="clear" w:color="auto" w:fill="auto"/>
            <w:hideMark/>
          </w:tcPr>
          <w:p w14:paraId="240B037E"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Extras</w:t>
            </w:r>
          </w:p>
        </w:tc>
        <w:tc>
          <w:tcPr>
            <w:tcW w:w="457" w:type="pct"/>
            <w:tcBorders>
              <w:top w:val="nil"/>
              <w:left w:val="nil"/>
              <w:bottom w:val="single" w:sz="4" w:space="0" w:color="auto"/>
              <w:right w:val="single" w:sz="4" w:space="0" w:color="auto"/>
            </w:tcBorders>
            <w:shd w:val="clear" w:color="auto" w:fill="auto"/>
            <w:hideMark/>
          </w:tcPr>
          <w:p w14:paraId="5591BE28"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Akithi</w:t>
            </w:r>
            <w:proofErr w:type="spellEnd"/>
          </w:p>
        </w:tc>
        <w:tc>
          <w:tcPr>
            <w:tcW w:w="901" w:type="pct"/>
            <w:tcBorders>
              <w:top w:val="nil"/>
              <w:left w:val="nil"/>
              <w:bottom w:val="single" w:sz="4" w:space="0" w:color="auto"/>
              <w:right w:val="single" w:sz="4" w:space="0" w:color="auto"/>
            </w:tcBorders>
            <w:shd w:val="clear" w:color="auto" w:fill="auto"/>
            <w:hideMark/>
          </w:tcPr>
          <w:p w14:paraId="5338E603"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Miathene</w:t>
            </w:r>
            <w:proofErr w:type="spellEnd"/>
          </w:p>
        </w:tc>
        <w:tc>
          <w:tcPr>
            <w:tcW w:w="872" w:type="pct"/>
            <w:tcBorders>
              <w:top w:val="nil"/>
              <w:left w:val="nil"/>
              <w:bottom w:val="single" w:sz="4" w:space="0" w:color="auto"/>
              <w:right w:val="single" w:sz="4" w:space="0" w:color="auto"/>
            </w:tcBorders>
            <w:shd w:val="clear" w:color="auto" w:fill="auto"/>
            <w:hideMark/>
          </w:tcPr>
          <w:p w14:paraId="48DCE6FE"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SEC</w:t>
            </w:r>
          </w:p>
        </w:tc>
        <w:tc>
          <w:tcPr>
            <w:tcW w:w="855" w:type="pct"/>
            <w:tcBorders>
              <w:top w:val="nil"/>
              <w:left w:val="nil"/>
              <w:bottom w:val="single" w:sz="4" w:space="0" w:color="auto"/>
              <w:right w:val="single" w:sz="4" w:space="0" w:color="auto"/>
            </w:tcBorders>
            <w:shd w:val="clear" w:color="auto" w:fill="auto"/>
            <w:noWrap/>
            <w:hideMark/>
          </w:tcPr>
          <w:p w14:paraId="5D96794F"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550,000</w:t>
            </w:r>
          </w:p>
        </w:tc>
      </w:tr>
    </w:tbl>
    <w:p w14:paraId="7741EC1D" w14:textId="0FF8F513" w:rsidR="00073214" w:rsidRPr="009B55C7" w:rsidRDefault="00073214" w:rsidP="00073214">
      <w:pPr>
        <w:spacing w:after="200" w:line="276" w:lineRule="auto"/>
        <w:jc w:val="both"/>
        <w:rPr>
          <w:rFonts w:ascii="Maiandra GD" w:eastAsia="Calibri" w:hAnsi="Maiandra GD"/>
          <w:b/>
          <w:u w:val="single"/>
        </w:rPr>
      </w:pPr>
    </w:p>
    <w:p w14:paraId="370C0FA5" w14:textId="77777777" w:rsidR="00073214" w:rsidRPr="009B55C7" w:rsidRDefault="00073214" w:rsidP="00073214">
      <w:pPr>
        <w:spacing w:after="200" w:line="276" w:lineRule="auto"/>
        <w:jc w:val="both"/>
        <w:rPr>
          <w:rFonts w:ascii="Maiandra GD" w:eastAsia="Calibri" w:hAnsi="Maiandra GD"/>
          <w:b/>
          <w:u w:val="single"/>
        </w:rPr>
      </w:pPr>
      <w:r w:rsidRPr="009B55C7">
        <w:rPr>
          <w:rFonts w:ascii="Maiandra GD" w:eastAsia="Calibri" w:hAnsi="Maiandra GD"/>
          <w:b/>
          <w:u w:val="single"/>
        </w:rPr>
        <w:t xml:space="preserve">Projects priorities identified in the </w:t>
      </w:r>
      <w:proofErr w:type="spellStart"/>
      <w:r w:rsidRPr="009B55C7">
        <w:rPr>
          <w:rFonts w:ascii="Maiandra GD" w:eastAsia="Calibri" w:hAnsi="Maiandra GD"/>
          <w:b/>
          <w:u w:val="double"/>
        </w:rPr>
        <w:t>Athwana</w:t>
      </w:r>
      <w:proofErr w:type="spellEnd"/>
      <w:r w:rsidRPr="009B55C7">
        <w:rPr>
          <w:rFonts w:ascii="Maiandra GD" w:eastAsia="Calibri" w:hAnsi="Maiandra GD"/>
          <w:b/>
          <w:u w:val="single"/>
        </w:rPr>
        <w:t xml:space="preserve"> Ward</w:t>
      </w:r>
    </w:p>
    <w:tbl>
      <w:tblPr>
        <w:tblW w:w="5000" w:type="pct"/>
        <w:tblLook w:val="04A0" w:firstRow="1" w:lastRow="0" w:firstColumn="1" w:lastColumn="0" w:noHBand="0" w:noVBand="1"/>
      </w:tblPr>
      <w:tblGrid>
        <w:gridCol w:w="417"/>
        <w:gridCol w:w="1363"/>
        <w:gridCol w:w="2947"/>
        <w:gridCol w:w="1159"/>
        <w:gridCol w:w="1385"/>
        <w:gridCol w:w="1042"/>
        <w:gridCol w:w="1599"/>
      </w:tblGrid>
      <w:tr w:rsidR="00073214" w:rsidRPr="009B55C7" w14:paraId="51B1E539" w14:textId="77777777" w:rsidTr="00073214">
        <w:trPr>
          <w:trHeight w:val="720"/>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E8CE7" w14:textId="4938CF07" w:rsidR="00073214" w:rsidRPr="009B55C7" w:rsidRDefault="00D70639" w:rsidP="00073214">
            <w:pPr>
              <w:jc w:val="both"/>
              <w:rPr>
                <w:rFonts w:ascii="Maiandra GD" w:hAnsi="Maiandra GD" w:cs="Calibri"/>
                <w:color w:val="000000"/>
              </w:rPr>
            </w:pPr>
            <w:r>
              <w:rPr>
                <w:rFonts w:ascii="Maiandra GD" w:hAnsi="Maiandra GD" w:cs="Calibri"/>
                <w:color w:val="000000"/>
              </w:rPr>
              <w:t>1</w:t>
            </w:r>
          </w:p>
        </w:tc>
        <w:tc>
          <w:tcPr>
            <w:tcW w:w="696" w:type="pct"/>
            <w:tcBorders>
              <w:top w:val="single" w:sz="4" w:space="0" w:color="auto"/>
              <w:left w:val="nil"/>
              <w:bottom w:val="single" w:sz="4" w:space="0" w:color="auto"/>
              <w:right w:val="single" w:sz="4" w:space="0" w:color="auto"/>
            </w:tcBorders>
            <w:shd w:val="clear" w:color="auto" w:fill="auto"/>
            <w:vAlign w:val="center"/>
            <w:hideMark/>
          </w:tcPr>
          <w:p w14:paraId="3D703437"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Limoro Primary School</w:t>
            </w:r>
          </w:p>
        </w:tc>
        <w:tc>
          <w:tcPr>
            <w:tcW w:w="1495" w:type="pct"/>
            <w:tcBorders>
              <w:top w:val="single" w:sz="4" w:space="0" w:color="auto"/>
              <w:left w:val="nil"/>
              <w:bottom w:val="single" w:sz="4" w:space="0" w:color="auto"/>
              <w:right w:val="single" w:sz="4" w:space="0" w:color="auto"/>
            </w:tcBorders>
            <w:shd w:val="clear" w:color="auto" w:fill="auto"/>
            <w:vAlign w:val="center"/>
            <w:hideMark/>
          </w:tcPr>
          <w:p w14:paraId="148FF89A"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Two classrooms Renovations</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7240DE85"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Athwana</w:t>
            </w:r>
            <w:proofErr w:type="spellEnd"/>
          </w:p>
        </w:tc>
        <w:tc>
          <w:tcPr>
            <w:tcW w:w="707" w:type="pct"/>
            <w:tcBorders>
              <w:top w:val="single" w:sz="4" w:space="0" w:color="auto"/>
              <w:left w:val="nil"/>
              <w:bottom w:val="single" w:sz="4" w:space="0" w:color="auto"/>
              <w:right w:val="single" w:sz="4" w:space="0" w:color="auto"/>
            </w:tcBorders>
            <w:shd w:val="clear" w:color="auto" w:fill="auto"/>
            <w:vAlign w:val="center"/>
            <w:hideMark/>
          </w:tcPr>
          <w:p w14:paraId="3DA58575"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Laciathuriu</w:t>
            </w:r>
            <w:proofErr w:type="spellEnd"/>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11FDBE23"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815" w:type="pct"/>
            <w:tcBorders>
              <w:top w:val="single" w:sz="4" w:space="0" w:color="auto"/>
              <w:left w:val="nil"/>
              <w:bottom w:val="single" w:sz="4" w:space="0" w:color="auto"/>
              <w:right w:val="single" w:sz="4" w:space="0" w:color="auto"/>
            </w:tcBorders>
            <w:shd w:val="clear" w:color="auto" w:fill="auto"/>
            <w:noWrap/>
            <w:vAlign w:val="center"/>
            <w:hideMark/>
          </w:tcPr>
          <w:p w14:paraId="4E73F604"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1,600,000</w:t>
            </w:r>
          </w:p>
        </w:tc>
      </w:tr>
      <w:tr w:rsidR="00073214" w:rsidRPr="009B55C7" w14:paraId="0D52218E" w14:textId="77777777" w:rsidTr="00073214">
        <w:trPr>
          <w:trHeight w:val="72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30B39985" w14:textId="000068B3" w:rsidR="00073214" w:rsidRPr="009B55C7" w:rsidRDefault="00D70639" w:rsidP="00073214">
            <w:pPr>
              <w:jc w:val="both"/>
              <w:rPr>
                <w:rFonts w:ascii="Maiandra GD" w:hAnsi="Maiandra GD" w:cs="Calibri"/>
                <w:color w:val="000000"/>
              </w:rPr>
            </w:pPr>
            <w:r>
              <w:rPr>
                <w:rFonts w:ascii="Maiandra GD" w:hAnsi="Maiandra GD" w:cs="Calibri"/>
                <w:color w:val="000000"/>
              </w:rPr>
              <w:t>2</w:t>
            </w:r>
          </w:p>
        </w:tc>
        <w:tc>
          <w:tcPr>
            <w:tcW w:w="696" w:type="pct"/>
            <w:tcBorders>
              <w:top w:val="nil"/>
              <w:left w:val="nil"/>
              <w:bottom w:val="single" w:sz="4" w:space="0" w:color="auto"/>
              <w:right w:val="single" w:sz="4" w:space="0" w:color="auto"/>
            </w:tcBorders>
            <w:shd w:val="clear" w:color="auto" w:fill="auto"/>
            <w:vAlign w:val="center"/>
            <w:hideMark/>
          </w:tcPr>
          <w:p w14:paraId="751546AD"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Nkurare</w:t>
            </w:r>
            <w:proofErr w:type="spellEnd"/>
            <w:r w:rsidRPr="009B55C7">
              <w:rPr>
                <w:rFonts w:ascii="Maiandra GD" w:hAnsi="Maiandra GD" w:cs="Calibri"/>
                <w:color w:val="000000"/>
              </w:rPr>
              <w:t xml:space="preserve"> Day Sec School</w:t>
            </w:r>
          </w:p>
        </w:tc>
        <w:tc>
          <w:tcPr>
            <w:tcW w:w="1495" w:type="pct"/>
            <w:tcBorders>
              <w:top w:val="nil"/>
              <w:left w:val="nil"/>
              <w:bottom w:val="single" w:sz="4" w:space="0" w:color="auto"/>
              <w:right w:val="single" w:sz="4" w:space="0" w:color="auto"/>
            </w:tcBorders>
            <w:shd w:val="clear" w:color="auto" w:fill="auto"/>
            <w:vAlign w:val="center"/>
            <w:hideMark/>
          </w:tcPr>
          <w:p w14:paraId="4C454000"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Laboratory(Phase one)</w:t>
            </w:r>
          </w:p>
        </w:tc>
        <w:tc>
          <w:tcPr>
            <w:tcW w:w="534" w:type="pct"/>
            <w:tcBorders>
              <w:top w:val="nil"/>
              <w:left w:val="nil"/>
              <w:bottom w:val="single" w:sz="4" w:space="0" w:color="auto"/>
              <w:right w:val="single" w:sz="4" w:space="0" w:color="auto"/>
            </w:tcBorders>
            <w:shd w:val="clear" w:color="auto" w:fill="auto"/>
            <w:vAlign w:val="center"/>
            <w:hideMark/>
          </w:tcPr>
          <w:p w14:paraId="17B5223C"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Athwana</w:t>
            </w:r>
            <w:proofErr w:type="spellEnd"/>
          </w:p>
        </w:tc>
        <w:tc>
          <w:tcPr>
            <w:tcW w:w="707" w:type="pct"/>
            <w:tcBorders>
              <w:top w:val="nil"/>
              <w:left w:val="nil"/>
              <w:bottom w:val="single" w:sz="4" w:space="0" w:color="auto"/>
              <w:right w:val="single" w:sz="4" w:space="0" w:color="auto"/>
            </w:tcBorders>
            <w:shd w:val="clear" w:color="auto" w:fill="auto"/>
            <w:vAlign w:val="center"/>
            <w:hideMark/>
          </w:tcPr>
          <w:p w14:paraId="1AEF104C"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Twale</w:t>
            </w:r>
            <w:proofErr w:type="spellEnd"/>
          </w:p>
        </w:tc>
        <w:tc>
          <w:tcPr>
            <w:tcW w:w="534" w:type="pct"/>
            <w:tcBorders>
              <w:top w:val="nil"/>
              <w:left w:val="nil"/>
              <w:bottom w:val="single" w:sz="4" w:space="0" w:color="auto"/>
              <w:right w:val="single" w:sz="4" w:space="0" w:color="auto"/>
            </w:tcBorders>
            <w:shd w:val="clear" w:color="auto" w:fill="auto"/>
            <w:vAlign w:val="center"/>
            <w:hideMark/>
          </w:tcPr>
          <w:p w14:paraId="6050E56F"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815" w:type="pct"/>
            <w:tcBorders>
              <w:top w:val="nil"/>
              <w:left w:val="nil"/>
              <w:bottom w:val="single" w:sz="4" w:space="0" w:color="auto"/>
              <w:right w:val="single" w:sz="4" w:space="0" w:color="auto"/>
            </w:tcBorders>
            <w:shd w:val="clear" w:color="auto" w:fill="auto"/>
            <w:noWrap/>
            <w:vAlign w:val="center"/>
            <w:hideMark/>
          </w:tcPr>
          <w:p w14:paraId="1A7ECB83"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2,500,000</w:t>
            </w:r>
          </w:p>
        </w:tc>
      </w:tr>
      <w:tr w:rsidR="00073214" w:rsidRPr="009B55C7" w14:paraId="39D24EBA" w14:textId="77777777" w:rsidTr="00073214">
        <w:trPr>
          <w:trHeight w:val="72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22DE0A92" w14:textId="1EFA190F" w:rsidR="00073214" w:rsidRPr="009B55C7" w:rsidRDefault="00D70639" w:rsidP="00073214">
            <w:pPr>
              <w:jc w:val="both"/>
              <w:rPr>
                <w:rFonts w:ascii="Maiandra GD" w:hAnsi="Maiandra GD" w:cs="Calibri"/>
                <w:color w:val="000000"/>
              </w:rPr>
            </w:pPr>
            <w:r>
              <w:rPr>
                <w:rFonts w:ascii="Maiandra GD" w:hAnsi="Maiandra GD" w:cs="Calibri"/>
                <w:color w:val="000000"/>
              </w:rPr>
              <w:t>3</w:t>
            </w:r>
          </w:p>
        </w:tc>
        <w:tc>
          <w:tcPr>
            <w:tcW w:w="696" w:type="pct"/>
            <w:tcBorders>
              <w:top w:val="nil"/>
              <w:left w:val="nil"/>
              <w:bottom w:val="single" w:sz="4" w:space="0" w:color="auto"/>
              <w:right w:val="single" w:sz="4" w:space="0" w:color="auto"/>
            </w:tcBorders>
            <w:shd w:val="clear" w:color="auto" w:fill="auto"/>
            <w:vAlign w:val="center"/>
            <w:hideMark/>
          </w:tcPr>
          <w:p w14:paraId="3B484F8B"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Kimuthii</w:t>
            </w:r>
            <w:proofErr w:type="spellEnd"/>
            <w:r w:rsidRPr="009B55C7">
              <w:rPr>
                <w:rFonts w:ascii="Maiandra GD" w:hAnsi="Maiandra GD" w:cs="Calibri"/>
                <w:color w:val="000000"/>
              </w:rPr>
              <w:t xml:space="preserve"> Primary School</w:t>
            </w:r>
          </w:p>
        </w:tc>
        <w:tc>
          <w:tcPr>
            <w:tcW w:w="1495" w:type="pct"/>
            <w:tcBorders>
              <w:top w:val="nil"/>
              <w:left w:val="nil"/>
              <w:bottom w:val="single" w:sz="4" w:space="0" w:color="auto"/>
              <w:right w:val="single" w:sz="4" w:space="0" w:color="auto"/>
            </w:tcBorders>
            <w:shd w:val="clear" w:color="auto" w:fill="auto"/>
            <w:vAlign w:val="center"/>
            <w:hideMark/>
          </w:tcPr>
          <w:p w14:paraId="60204C6E"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Two Classroom Renovations/Borehole repairs</w:t>
            </w:r>
          </w:p>
        </w:tc>
        <w:tc>
          <w:tcPr>
            <w:tcW w:w="534" w:type="pct"/>
            <w:tcBorders>
              <w:top w:val="nil"/>
              <w:left w:val="nil"/>
              <w:bottom w:val="single" w:sz="4" w:space="0" w:color="auto"/>
              <w:right w:val="single" w:sz="4" w:space="0" w:color="auto"/>
            </w:tcBorders>
            <w:shd w:val="clear" w:color="auto" w:fill="auto"/>
            <w:vAlign w:val="center"/>
            <w:hideMark/>
          </w:tcPr>
          <w:p w14:paraId="5220F5FF"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Athwana</w:t>
            </w:r>
            <w:proofErr w:type="spellEnd"/>
          </w:p>
        </w:tc>
        <w:tc>
          <w:tcPr>
            <w:tcW w:w="707" w:type="pct"/>
            <w:tcBorders>
              <w:top w:val="nil"/>
              <w:left w:val="nil"/>
              <w:bottom w:val="single" w:sz="4" w:space="0" w:color="auto"/>
              <w:right w:val="single" w:sz="4" w:space="0" w:color="auto"/>
            </w:tcBorders>
            <w:shd w:val="clear" w:color="auto" w:fill="auto"/>
            <w:vAlign w:val="center"/>
            <w:hideMark/>
          </w:tcPr>
          <w:p w14:paraId="558A0FE7"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Kaliati</w:t>
            </w:r>
          </w:p>
        </w:tc>
        <w:tc>
          <w:tcPr>
            <w:tcW w:w="534" w:type="pct"/>
            <w:tcBorders>
              <w:top w:val="nil"/>
              <w:left w:val="nil"/>
              <w:bottom w:val="single" w:sz="4" w:space="0" w:color="auto"/>
              <w:right w:val="single" w:sz="4" w:space="0" w:color="auto"/>
            </w:tcBorders>
            <w:shd w:val="clear" w:color="auto" w:fill="auto"/>
            <w:vAlign w:val="center"/>
            <w:hideMark/>
          </w:tcPr>
          <w:p w14:paraId="2C90E9B6"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815" w:type="pct"/>
            <w:tcBorders>
              <w:top w:val="nil"/>
              <w:left w:val="nil"/>
              <w:bottom w:val="single" w:sz="4" w:space="0" w:color="auto"/>
              <w:right w:val="single" w:sz="4" w:space="0" w:color="auto"/>
            </w:tcBorders>
            <w:shd w:val="clear" w:color="auto" w:fill="auto"/>
            <w:noWrap/>
            <w:vAlign w:val="center"/>
            <w:hideMark/>
          </w:tcPr>
          <w:p w14:paraId="4E62A7F5"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1,850,000</w:t>
            </w:r>
          </w:p>
        </w:tc>
      </w:tr>
      <w:tr w:rsidR="00073214" w:rsidRPr="009B55C7" w14:paraId="1F4ADC53" w14:textId="77777777" w:rsidTr="00073214">
        <w:trPr>
          <w:trHeight w:val="72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5422FE8D" w14:textId="13A1A545" w:rsidR="00073214" w:rsidRPr="009B55C7" w:rsidRDefault="00D70639" w:rsidP="00073214">
            <w:pPr>
              <w:jc w:val="both"/>
              <w:rPr>
                <w:rFonts w:ascii="Maiandra GD" w:hAnsi="Maiandra GD" w:cs="Calibri"/>
                <w:color w:val="000000"/>
              </w:rPr>
            </w:pPr>
            <w:r>
              <w:rPr>
                <w:rFonts w:ascii="Maiandra GD" w:hAnsi="Maiandra GD" w:cs="Calibri"/>
                <w:color w:val="000000"/>
              </w:rPr>
              <w:lastRenderedPageBreak/>
              <w:t>4</w:t>
            </w:r>
          </w:p>
        </w:tc>
        <w:tc>
          <w:tcPr>
            <w:tcW w:w="696" w:type="pct"/>
            <w:tcBorders>
              <w:top w:val="nil"/>
              <w:left w:val="nil"/>
              <w:bottom w:val="single" w:sz="4" w:space="0" w:color="auto"/>
              <w:right w:val="single" w:sz="4" w:space="0" w:color="auto"/>
            </w:tcBorders>
            <w:shd w:val="clear" w:color="auto" w:fill="auto"/>
            <w:vAlign w:val="center"/>
            <w:hideMark/>
          </w:tcPr>
          <w:p w14:paraId="5D8C3DEA"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Kirukire</w:t>
            </w:r>
            <w:proofErr w:type="spellEnd"/>
            <w:r w:rsidRPr="009B55C7">
              <w:rPr>
                <w:rFonts w:ascii="Maiandra GD" w:hAnsi="Maiandra GD" w:cs="Calibri"/>
                <w:color w:val="000000"/>
              </w:rPr>
              <w:t xml:space="preserve"> Primary School</w:t>
            </w:r>
          </w:p>
        </w:tc>
        <w:tc>
          <w:tcPr>
            <w:tcW w:w="1495" w:type="pct"/>
            <w:tcBorders>
              <w:top w:val="nil"/>
              <w:left w:val="nil"/>
              <w:bottom w:val="single" w:sz="4" w:space="0" w:color="auto"/>
              <w:right w:val="single" w:sz="4" w:space="0" w:color="auto"/>
            </w:tcBorders>
            <w:shd w:val="clear" w:color="auto" w:fill="auto"/>
            <w:vAlign w:val="center"/>
            <w:hideMark/>
          </w:tcPr>
          <w:p w14:paraId="683019EA"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Two Classrooms Renovations</w:t>
            </w:r>
          </w:p>
        </w:tc>
        <w:tc>
          <w:tcPr>
            <w:tcW w:w="534" w:type="pct"/>
            <w:tcBorders>
              <w:top w:val="nil"/>
              <w:left w:val="nil"/>
              <w:bottom w:val="single" w:sz="4" w:space="0" w:color="auto"/>
              <w:right w:val="single" w:sz="4" w:space="0" w:color="auto"/>
            </w:tcBorders>
            <w:shd w:val="clear" w:color="auto" w:fill="auto"/>
            <w:vAlign w:val="center"/>
            <w:hideMark/>
          </w:tcPr>
          <w:p w14:paraId="185F1308"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Athwana</w:t>
            </w:r>
            <w:proofErr w:type="spellEnd"/>
          </w:p>
        </w:tc>
        <w:tc>
          <w:tcPr>
            <w:tcW w:w="707" w:type="pct"/>
            <w:tcBorders>
              <w:top w:val="nil"/>
              <w:left w:val="nil"/>
              <w:bottom w:val="single" w:sz="4" w:space="0" w:color="auto"/>
              <w:right w:val="single" w:sz="4" w:space="0" w:color="auto"/>
            </w:tcBorders>
            <w:shd w:val="clear" w:color="auto" w:fill="auto"/>
            <w:vAlign w:val="center"/>
            <w:hideMark/>
          </w:tcPr>
          <w:p w14:paraId="1269D866"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534" w:type="pct"/>
            <w:tcBorders>
              <w:top w:val="nil"/>
              <w:left w:val="nil"/>
              <w:bottom w:val="single" w:sz="4" w:space="0" w:color="auto"/>
              <w:right w:val="single" w:sz="4" w:space="0" w:color="auto"/>
            </w:tcBorders>
            <w:shd w:val="clear" w:color="auto" w:fill="auto"/>
            <w:vAlign w:val="center"/>
            <w:hideMark/>
          </w:tcPr>
          <w:p w14:paraId="019F8744"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815" w:type="pct"/>
            <w:tcBorders>
              <w:top w:val="nil"/>
              <w:left w:val="nil"/>
              <w:bottom w:val="single" w:sz="4" w:space="0" w:color="auto"/>
              <w:right w:val="single" w:sz="4" w:space="0" w:color="auto"/>
            </w:tcBorders>
            <w:shd w:val="clear" w:color="auto" w:fill="auto"/>
            <w:noWrap/>
            <w:vAlign w:val="center"/>
            <w:hideMark/>
          </w:tcPr>
          <w:p w14:paraId="6014F6BF"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1,600,000</w:t>
            </w:r>
          </w:p>
        </w:tc>
      </w:tr>
      <w:tr w:rsidR="00073214" w:rsidRPr="009B55C7" w14:paraId="5E30E8C7" w14:textId="77777777" w:rsidTr="00073214">
        <w:trPr>
          <w:trHeight w:val="72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15F3206A" w14:textId="21FD09CA" w:rsidR="00073214" w:rsidRPr="009B55C7" w:rsidRDefault="00D70639" w:rsidP="00073214">
            <w:pPr>
              <w:jc w:val="both"/>
              <w:rPr>
                <w:rFonts w:ascii="Maiandra GD" w:hAnsi="Maiandra GD" w:cs="Calibri"/>
                <w:color w:val="000000"/>
              </w:rPr>
            </w:pPr>
            <w:r>
              <w:rPr>
                <w:rFonts w:ascii="Maiandra GD" w:hAnsi="Maiandra GD" w:cs="Calibri"/>
                <w:color w:val="000000"/>
              </w:rPr>
              <w:t>5</w:t>
            </w:r>
          </w:p>
        </w:tc>
        <w:tc>
          <w:tcPr>
            <w:tcW w:w="696" w:type="pct"/>
            <w:tcBorders>
              <w:top w:val="nil"/>
              <w:left w:val="nil"/>
              <w:bottom w:val="single" w:sz="4" w:space="0" w:color="auto"/>
              <w:right w:val="single" w:sz="4" w:space="0" w:color="auto"/>
            </w:tcBorders>
            <w:shd w:val="clear" w:color="auto" w:fill="auto"/>
            <w:vAlign w:val="center"/>
            <w:hideMark/>
          </w:tcPr>
          <w:p w14:paraId="2B2F4831"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Laaria Primary School</w:t>
            </w:r>
          </w:p>
        </w:tc>
        <w:tc>
          <w:tcPr>
            <w:tcW w:w="1495" w:type="pct"/>
            <w:tcBorders>
              <w:top w:val="nil"/>
              <w:left w:val="nil"/>
              <w:bottom w:val="single" w:sz="4" w:space="0" w:color="auto"/>
              <w:right w:val="single" w:sz="4" w:space="0" w:color="auto"/>
            </w:tcBorders>
            <w:shd w:val="clear" w:color="auto" w:fill="auto"/>
            <w:vAlign w:val="center"/>
            <w:hideMark/>
          </w:tcPr>
          <w:p w14:paraId="4FF156CB"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Classroom</w:t>
            </w:r>
          </w:p>
        </w:tc>
        <w:tc>
          <w:tcPr>
            <w:tcW w:w="534" w:type="pct"/>
            <w:tcBorders>
              <w:top w:val="nil"/>
              <w:left w:val="nil"/>
              <w:bottom w:val="single" w:sz="4" w:space="0" w:color="auto"/>
              <w:right w:val="single" w:sz="4" w:space="0" w:color="auto"/>
            </w:tcBorders>
            <w:shd w:val="clear" w:color="auto" w:fill="auto"/>
            <w:vAlign w:val="center"/>
            <w:hideMark/>
          </w:tcPr>
          <w:p w14:paraId="789B7F29"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Athwana</w:t>
            </w:r>
            <w:proofErr w:type="spellEnd"/>
          </w:p>
        </w:tc>
        <w:tc>
          <w:tcPr>
            <w:tcW w:w="707" w:type="pct"/>
            <w:tcBorders>
              <w:top w:val="nil"/>
              <w:left w:val="nil"/>
              <w:bottom w:val="single" w:sz="4" w:space="0" w:color="auto"/>
              <w:right w:val="single" w:sz="4" w:space="0" w:color="auto"/>
            </w:tcBorders>
            <w:shd w:val="clear" w:color="auto" w:fill="auto"/>
            <w:vAlign w:val="center"/>
            <w:hideMark/>
          </w:tcPr>
          <w:p w14:paraId="006A4ACC"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Lairangi</w:t>
            </w:r>
            <w:proofErr w:type="spellEnd"/>
          </w:p>
        </w:tc>
        <w:tc>
          <w:tcPr>
            <w:tcW w:w="534" w:type="pct"/>
            <w:tcBorders>
              <w:top w:val="nil"/>
              <w:left w:val="nil"/>
              <w:bottom w:val="single" w:sz="4" w:space="0" w:color="auto"/>
              <w:right w:val="single" w:sz="4" w:space="0" w:color="auto"/>
            </w:tcBorders>
            <w:shd w:val="clear" w:color="auto" w:fill="auto"/>
            <w:vAlign w:val="center"/>
            <w:hideMark/>
          </w:tcPr>
          <w:p w14:paraId="08C4342D"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815" w:type="pct"/>
            <w:tcBorders>
              <w:top w:val="nil"/>
              <w:left w:val="nil"/>
              <w:bottom w:val="single" w:sz="4" w:space="0" w:color="auto"/>
              <w:right w:val="single" w:sz="4" w:space="0" w:color="auto"/>
            </w:tcBorders>
            <w:shd w:val="clear" w:color="auto" w:fill="auto"/>
            <w:noWrap/>
            <w:vAlign w:val="center"/>
            <w:hideMark/>
          </w:tcPr>
          <w:p w14:paraId="6A126170"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1,600,000</w:t>
            </w:r>
          </w:p>
        </w:tc>
      </w:tr>
      <w:tr w:rsidR="00073214" w:rsidRPr="009B55C7" w14:paraId="2EF02DE9" w14:textId="77777777" w:rsidTr="00073214">
        <w:trPr>
          <w:trHeight w:val="72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155F0FC9" w14:textId="595D6ECD" w:rsidR="00073214" w:rsidRPr="009B55C7" w:rsidRDefault="00D70639" w:rsidP="00073214">
            <w:pPr>
              <w:jc w:val="both"/>
              <w:rPr>
                <w:rFonts w:ascii="Maiandra GD" w:hAnsi="Maiandra GD" w:cs="Calibri"/>
                <w:color w:val="000000"/>
              </w:rPr>
            </w:pPr>
            <w:r>
              <w:rPr>
                <w:rFonts w:ascii="Maiandra GD" w:hAnsi="Maiandra GD" w:cs="Calibri"/>
                <w:color w:val="000000"/>
              </w:rPr>
              <w:t>6</w:t>
            </w:r>
          </w:p>
        </w:tc>
        <w:tc>
          <w:tcPr>
            <w:tcW w:w="696" w:type="pct"/>
            <w:tcBorders>
              <w:top w:val="nil"/>
              <w:left w:val="nil"/>
              <w:bottom w:val="single" w:sz="4" w:space="0" w:color="auto"/>
              <w:right w:val="single" w:sz="4" w:space="0" w:color="auto"/>
            </w:tcBorders>
            <w:shd w:val="clear" w:color="auto" w:fill="auto"/>
            <w:vAlign w:val="center"/>
            <w:hideMark/>
          </w:tcPr>
          <w:p w14:paraId="7AED3E4D"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Kunene Special School</w:t>
            </w:r>
          </w:p>
        </w:tc>
        <w:tc>
          <w:tcPr>
            <w:tcW w:w="1495" w:type="pct"/>
            <w:tcBorders>
              <w:top w:val="nil"/>
              <w:left w:val="nil"/>
              <w:bottom w:val="single" w:sz="4" w:space="0" w:color="auto"/>
              <w:right w:val="single" w:sz="4" w:space="0" w:color="auto"/>
            </w:tcBorders>
            <w:shd w:val="clear" w:color="auto" w:fill="auto"/>
            <w:vAlign w:val="center"/>
            <w:hideMark/>
          </w:tcPr>
          <w:p w14:paraId="7A7BF738"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20 Double decker Beds/Mattresses</w:t>
            </w:r>
          </w:p>
        </w:tc>
        <w:tc>
          <w:tcPr>
            <w:tcW w:w="534" w:type="pct"/>
            <w:tcBorders>
              <w:top w:val="nil"/>
              <w:left w:val="nil"/>
              <w:bottom w:val="single" w:sz="4" w:space="0" w:color="auto"/>
              <w:right w:val="single" w:sz="4" w:space="0" w:color="auto"/>
            </w:tcBorders>
            <w:shd w:val="clear" w:color="auto" w:fill="auto"/>
            <w:vAlign w:val="center"/>
            <w:hideMark/>
          </w:tcPr>
          <w:p w14:paraId="00C82B3D"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Athwana</w:t>
            </w:r>
            <w:proofErr w:type="spellEnd"/>
          </w:p>
        </w:tc>
        <w:tc>
          <w:tcPr>
            <w:tcW w:w="707" w:type="pct"/>
            <w:tcBorders>
              <w:top w:val="nil"/>
              <w:left w:val="nil"/>
              <w:bottom w:val="single" w:sz="4" w:space="0" w:color="auto"/>
              <w:right w:val="single" w:sz="4" w:space="0" w:color="auto"/>
            </w:tcBorders>
            <w:shd w:val="clear" w:color="auto" w:fill="auto"/>
            <w:vAlign w:val="center"/>
            <w:hideMark/>
          </w:tcPr>
          <w:p w14:paraId="1A2F7B6F"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Kunene</w:t>
            </w:r>
          </w:p>
        </w:tc>
        <w:tc>
          <w:tcPr>
            <w:tcW w:w="534" w:type="pct"/>
            <w:tcBorders>
              <w:top w:val="nil"/>
              <w:left w:val="nil"/>
              <w:bottom w:val="single" w:sz="4" w:space="0" w:color="auto"/>
              <w:right w:val="single" w:sz="4" w:space="0" w:color="auto"/>
            </w:tcBorders>
            <w:shd w:val="clear" w:color="auto" w:fill="auto"/>
            <w:vAlign w:val="center"/>
            <w:hideMark/>
          </w:tcPr>
          <w:p w14:paraId="2A9F149D"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815" w:type="pct"/>
            <w:tcBorders>
              <w:top w:val="nil"/>
              <w:left w:val="nil"/>
              <w:bottom w:val="single" w:sz="4" w:space="0" w:color="auto"/>
              <w:right w:val="single" w:sz="4" w:space="0" w:color="auto"/>
            </w:tcBorders>
            <w:shd w:val="clear" w:color="auto" w:fill="auto"/>
            <w:noWrap/>
            <w:vAlign w:val="center"/>
            <w:hideMark/>
          </w:tcPr>
          <w:p w14:paraId="33E68E5C"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450,000</w:t>
            </w:r>
          </w:p>
        </w:tc>
      </w:tr>
      <w:tr w:rsidR="00073214" w:rsidRPr="009B55C7" w14:paraId="198D2FE4" w14:textId="77777777" w:rsidTr="00073214">
        <w:trPr>
          <w:trHeight w:val="72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4F1E149B" w14:textId="078BBAD1" w:rsidR="00073214" w:rsidRPr="009B55C7" w:rsidRDefault="00D70639" w:rsidP="00073214">
            <w:pPr>
              <w:jc w:val="both"/>
              <w:rPr>
                <w:rFonts w:ascii="Maiandra GD" w:hAnsi="Maiandra GD" w:cs="Calibri"/>
                <w:color w:val="000000"/>
              </w:rPr>
            </w:pPr>
            <w:r>
              <w:rPr>
                <w:rFonts w:ascii="Maiandra GD" w:hAnsi="Maiandra GD" w:cs="Calibri"/>
                <w:color w:val="000000"/>
              </w:rPr>
              <w:t>7</w:t>
            </w:r>
          </w:p>
        </w:tc>
        <w:tc>
          <w:tcPr>
            <w:tcW w:w="696" w:type="pct"/>
            <w:tcBorders>
              <w:top w:val="nil"/>
              <w:left w:val="nil"/>
              <w:bottom w:val="single" w:sz="4" w:space="0" w:color="auto"/>
              <w:right w:val="single" w:sz="4" w:space="0" w:color="auto"/>
            </w:tcBorders>
            <w:shd w:val="clear" w:color="auto" w:fill="auto"/>
            <w:vAlign w:val="center"/>
            <w:hideMark/>
          </w:tcPr>
          <w:p w14:paraId="50094F0B"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Ntoombo</w:t>
            </w:r>
            <w:proofErr w:type="spellEnd"/>
            <w:r w:rsidRPr="009B55C7">
              <w:rPr>
                <w:rFonts w:ascii="Maiandra GD" w:hAnsi="Maiandra GD" w:cs="Calibri"/>
                <w:color w:val="000000"/>
              </w:rPr>
              <w:t xml:space="preserve"> Primary School</w:t>
            </w:r>
          </w:p>
        </w:tc>
        <w:tc>
          <w:tcPr>
            <w:tcW w:w="1495" w:type="pct"/>
            <w:tcBorders>
              <w:top w:val="nil"/>
              <w:left w:val="nil"/>
              <w:bottom w:val="single" w:sz="4" w:space="0" w:color="auto"/>
              <w:right w:val="single" w:sz="4" w:space="0" w:color="auto"/>
            </w:tcBorders>
            <w:shd w:val="clear" w:color="auto" w:fill="auto"/>
            <w:vAlign w:val="center"/>
            <w:hideMark/>
          </w:tcPr>
          <w:p w14:paraId="102A3B28"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New classroom</w:t>
            </w:r>
          </w:p>
        </w:tc>
        <w:tc>
          <w:tcPr>
            <w:tcW w:w="534" w:type="pct"/>
            <w:tcBorders>
              <w:top w:val="nil"/>
              <w:left w:val="nil"/>
              <w:bottom w:val="single" w:sz="4" w:space="0" w:color="auto"/>
              <w:right w:val="single" w:sz="4" w:space="0" w:color="auto"/>
            </w:tcBorders>
            <w:shd w:val="clear" w:color="auto" w:fill="auto"/>
            <w:vAlign w:val="center"/>
            <w:hideMark/>
          </w:tcPr>
          <w:p w14:paraId="3F2C1F0F"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Athwana</w:t>
            </w:r>
            <w:proofErr w:type="spellEnd"/>
          </w:p>
        </w:tc>
        <w:tc>
          <w:tcPr>
            <w:tcW w:w="707" w:type="pct"/>
            <w:tcBorders>
              <w:top w:val="nil"/>
              <w:left w:val="nil"/>
              <w:bottom w:val="single" w:sz="4" w:space="0" w:color="auto"/>
              <w:right w:val="single" w:sz="4" w:space="0" w:color="auto"/>
            </w:tcBorders>
            <w:shd w:val="clear" w:color="auto" w:fill="auto"/>
            <w:vAlign w:val="center"/>
            <w:hideMark/>
          </w:tcPr>
          <w:p w14:paraId="1AB05EC3"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Ntoombo</w:t>
            </w:r>
            <w:proofErr w:type="spellEnd"/>
          </w:p>
        </w:tc>
        <w:tc>
          <w:tcPr>
            <w:tcW w:w="534" w:type="pct"/>
            <w:tcBorders>
              <w:top w:val="nil"/>
              <w:left w:val="nil"/>
              <w:bottom w:val="single" w:sz="4" w:space="0" w:color="auto"/>
              <w:right w:val="single" w:sz="4" w:space="0" w:color="auto"/>
            </w:tcBorders>
            <w:shd w:val="clear" w:color="auto" w:fill="auto"/>
            <w:vAlign w:val="center"/>
            <w:hideMark/>
          </w:tcPr>
          <w:p w14:paraId="7B303049"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815" w:type="pct"/>
            <w:tcBorders>
              <w:top w:val="nil"/>
              <w:left w:val="nil"/>
              <w:bottom w:val="single" w:sz="4" w:space="0" w:color="auto"/>
              <w:right w:val="single" w:sz="4" w:space="0" w:color="auto"/>
            </w:tcBorders>
            <w:shd w:val="clear" w:color="auto" w:fill="auto"/>
            <w:noWrap/>
            <w:vAlign w:val="center"/>
            <w:hideMark/>
          </w:tcPr>
          <w:p w14:paraId="02B94B5F"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1,600,000</w:t>
            </w:r>
          </w:p>
        </w:tc>
      </w:tr>
      <w:tr w:rsidR="00073214" w:rsidRPr="009B55C7" w14:paraId="44F3686C" w14:textId="77777777" w:rsidTr="00073214">
        <w:trPr>
          <w:trHeight w:val="72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5872F008" w14:textId="428412AB" w:rsidR="00073214" w:rsidRPr="009B55C7" w:rsidRDefault="00D70639" w:rsidP="00073214">
            <w:pPr>
              <w:jc w:val="both"/>
              <w:rPr>
                <w:rFonts w:ascii="Maiandra GD" w:hAnsi="Maiandra GD" w:cs="Calibri"/>
                <w:color w:val="000000"/>
              </w:rPr>
            </w:pPr>
            <w:r>
              <w:rPr>
                <w:rFonts w:ascii="Maiandra GD" w:hAnsi="Maiandra GD" w:cs="Calibri"/>
                <w:color w:val="000000"/>
              </w:rPr>
              <w:t>8</w:t>
            </w:r>
          </w:p>
        </w:tc>
        <w:tc>
          <w:tcPr>
            <w:tcW w:w="696" w:type="pct"/>
            <w:tcBorders>
              <w:top w:val="nil"/>
              <w:left w:val="nil"/>
              <w:bottom w:val="single" w:sz="4" w:space="0" w:color="auto"/>
              <w:right w:val="single" w:sz="4" w:space="0" w:color="auto"/>
            </w:tcBorders>
            <w:shd w:val="clear" w:color="auto" w:fill="auto"/>
            <w:vAlign w:val="center"/>
            <w:hideMark/>
          </w:tcPr>
          <w:p w14:paraId="4C6F4835"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 xml:space="preserve">ACC's Office - </w:t>
            </w:r>
            <w:proofErr w:type="spellStart"/>
            <w:r w:rsidRPr="009B55C7">
              <w:rPr>
                <w:rFonts w:ascii="Maiandra GD" w:hAnsi="Maiandra GD" w:cs="Calibri"/>
                <w:color w:val="000000"/>
              </w:rPr>
              <w:t>Athwana</w:t>
            </w:r>
            <w:proofErr w:type="spellEnd"/>
          </w:p>
        </w:tc>
        <w:tc>
          <w:tcPr>
            <w:tcW w:w="1495" w:type="pct"/>
            <w:tcBorders>
              <w:top w:val="nil"/>
              <w:left w:val="nil"/>
              <w:bottom w:val="single" w:sz="4" w:space="0" w:color="auto"/>
              <w:right w:val="single" w:sz="4" w:space="0" w:color="auto"/>
            </w:tcBorders>
            <w:shd w:val="clear" w:color="auto" w:fill="auto"/>
            <w:vAlign w:val="center"/>
            <w:hideMark/>
          </w:tcPr>
          <w:p w14:paraId="64320945"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Phase two</w:t>
            </w:r>
          </w:p>
        </w:tc>
        <w:tc>
          <w:tcPr>
            <w:tcW w:w="534" w:type="pct"/>
            <w:tcBorders>
              <w:top w:val="nil"/>
              <w:left w:val="nil"/>
              <w:bottom w:val="single" w:sz="4" w:space="0" w:color="auto"/>
              <w:right w:val="single" w:sz="4" w:space="0" w:color="auto"/>
            </w:tcBorders>
            <w:shd w:val="clear" w:color="auto" w:fill="auto"/>
            <w:vAlign w:val="center"/>
            <w:hideMark/>
          </w:tcPr>
          <w:p w14:paraId="6E9A8B1C"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Athwana</w:t>
            </w:r>
            <w:proofErr w:type="spellEnd"/>
          </w:p>
        </w:tc>
        <w:tc>
          <w:tcPr>
            <w:tcW w:w="707" w:type="pct"/>
            <w:tcBorders>
              <w:top w:val="nil"/>
              <w:left w:val="nil"/>
              <w:bottom w:val="single" w:sz="4" w:space="0" w:color="auto"/>
              <w:right w:val="single" w:sz="4" w:space="0" w:color="auto"/>
            </w:tcBorders>
            <w:shd w:val="clear" w:color="auto" w:fill="auto"/>
            <w:vAlign w:val="center"/>
            <w:hideMark/>
          </w:tcPr>
          <w:p w14:paraId="39D7925B"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Laciathuriu</w:t>
            </w:r>
            <w:proofErr w:type="spellEnd"/>
          </w:p>
        </w:tc>
        <w:tc>
          <w:tcPr>
            <w:tcW w:w="534" w:type="pct"/>
            <w:tcBorders>
              <w:top w:val="nil"/>
              <w:left w:val="nil"/>
              <w:bottom w:val="single" w:sz="4" w:space="0" w:color="auto"/>
              <w:right w:val="single" w:sz="4" w:space="0" w:color="auto"/>
            </w:tcBorders>
            <w:shd w:val="clear" w:color="auto" w:fill="auto"/>
            <w:vAlign w:val="center"/>
            <w:hideMark/>
          </w:tcPr>
          <w:p w14:paraId="1E16772A"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SEC</w:t>
            </w:r>
          </w:p>
        </w:tc>
        <w:tc>
          <w:tcPr>
            <w:tcW w:w="815" w:type="pct"/>
            <w:tcBorders>
              <w:top w:val="nil"/>
              <w:left w:val="nil"/>
              <w:bottom w:val="single" w:sz="4" w:space="0" w:color="auto"/>
              <w:right w:val="single" w:sz="4" w:space="0" w:color="auto"/>
            </w:tcBorders>
            <w:shd w:val="clear" w:color="auto" w:fill="auto"/>
            <w:noWrap/>
            <w:vAlign w:val="center"/>
            <w:hideMark/>
          </w:tcPr>
          <w:p w14:paraId="5EE65262"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2,500,000</w:t>
            </w:r>
          </w:p>
        </w:tc>
      </w:tr>
      <w:tr w:rsidR="00073214" w:rsidRPr="009B55C7" w14:paraId="73AFFDD3" w14:textId="77777777" w:rsidTr="00073214">
        <w:trPr>
          <w:trHeight w:val="720"/>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48F9C383" w14:textId="0F020304" w:rsidR="00073214" w:rsidRPr="009B55C7" w:rsidRDefault="00D70639" w:rsidP="00073214">
            <w:pPr>
              <w:jc w:val="both"/>
              <w:rPr>
                <w:rFonts w:ascii="Maiandra GD" w:hAnsi="Maiandra GD" w:cs="Calibri"/>
                <w:color w:val="000000"/>
              </w:rPr>
            </w:pPr>
            <w:r>
              <w:rPr>
                <w:rFonts w:ascii="Maiandra GD" w:hAnsi="Maiandra GD" w:cs="Calibri"/>
                <w:color w:val="000000"/>
              </w:rPr>
              <w:t>9</w:t>
            </w:r>
          </w:p>
        </w:tc>
        <w:tc>
          <w:tcPr>
            <w:tcW w:w="696" w:type="pct"/>
            <w:tcBorders>
              <w:top w:val="nil"/>
              <w:left w:val="nil"/>
              <w:bottom w:val="single" w:sz="4" w:space="0" w:color="auto"/>
              <w:right w:val="single" w:sz="4" w:space="0" w:color="auto"/>
            </w:tcBorders>
            <w:shd w:val="clear" w:color="auto" w:fill="auto"/>
            <w:vAlign w:val="center"/>
            <w:hideMark/>
          </w:tcPr>
          <w:p w14:paraId="30CE4EFC"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Kamarima</w:t>
            </w:r>
            <w:proofErr w:type="spellEnd"/>
            <w:r w:rsidRPr="009B55C7">
              <w:rPr>
                <w:rFonts w:ascii="Maiandra GD" w:hAnsi="Maiandra GD" w:cs="Calibri"/>
                <w:color w:val="000000"/>
              </w:rPr>
              <w:t xml:space="preserve"> Primary School</w:t>
            </w:r>
          </w:p>
        </w:tc>
        <w:tc>
          <w:tcPr>
            <w:tcW w:w="1495" w:type="pct"/>
            <w:tcBorders>
              <w:top w:val="nil"/>
              <w:left w:val="nil"/>
              <w:bottom w:val="single" w:sz="4" w:space="0" w:color="auto"/>
              <w:right w:val="single" w:sz="4" w:space="0" w:color="auto"/>
            </w:tcBorders>
            <w:shd w:val="clear" w:color="auto" w:fill="auto"/>
            <w:vAlign w:val="center"/>
            <w:hideMark/>
          </w:tcPr>
          <w:p w14:paraId="75B8DD94"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Extras</w:t>
            </w:r>
          </w:p>
        </w:tc>
        <w:tc>
          <w:tcPr>
            <w:tcW w:w="534" w:type="pct"/>
            <w:tcBorders>
              <w:top w:val="nil"/>
              <w:left w:val="nil"/>
              <w:bottom w:val="single" w:sz="4" w:space="0" w:color="auto"/>
              <w:right w:val="single" w:sz="4" w:space="0" w:color="auto"/>
            </w:tcBorders>
            <w:shd w:val="clear" w:color="auto" w:fill="auto"/>
            <w:vAlign w:val="center"/>
            <w:hideMark/>
          </w:tcPr>
          <w:p w14:paraId="50197445"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Athwana</w:t>
            </w:r>
            <w:proofErr w:type="spellEnd"/>
          </w:p>
        </w:tc>
        <w:tc>
          <w:tcPr>
            <w:tcW w:w="707" w:type="pct"/>
            <w:tcBorders>
              <w:top w:val="nil"/>
              <w:left w:val="nil"/>
              <w:bottom w:val="single" w:sz="4" w:space="0" w:color="auto"/>
              <w:right w:val="single" w:sz="4" w:space="0" w:color="auto"/>
            </w:tcBorders>
            <w:shd w:val="clear" w:color="auto" w:fill="auto"/>
            <w:vAlign w:val="center"/>
            <w:hideMark/>
          </w:tcPr>
          <w:p w14:paraId="7B8E5E7E"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Mucuune</w:t>
            </w:r>
            <w:proofErr w:type="spellEnd"/>
          </w:p>
        </w:tc>
        <w:tc>
          <w:tcPr>
            <w:tcW w:w="534" w:type="pct"/>
            <w:tcBorders>
              <w:top w:val="nil"/>
              <w:left w:val="nil"/>
              <w:bottom w:val="single" w:sz="4" w:space="0" w:color="auto"/>
              <w:right w:val="single" w:sz="4" w:space="0" w:color="auto"/>
            </w:tcBorders>
            <w:shd w:val="clear" w:color="auto" w:fill="auto"/>
            <w:vAlign w:val="center"/>
            <w:hideMark/>
          </w:tcPr>
          <w:p w14:paraId="1FCC0967"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815" w:type="pct"/>
            <w:tcBorders>
              <w:top w:val="nil"/>
              <w:left w:val="nil"/>
              <w:bottom w:val="single" w:sz="4" w:space="0" w:color="auto"/>
              <w:right w:val="single" w:sz="4" w:space="0" w:color="auto"/>
            </w:tcBorders>
            <w:shd w:val="clear" w:color="auto" w:fill="auto"/>
            <w:noWrap/>
            <w:vAlign w:val="center"/>
            <w:hideMark/>
          </w:tcPr>
          <w:p w14:paraId="7191712F"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250,000</w:t>
            </w:r>
          </w:p>
        </w:tc>
      </w:tr>
    </w:tbl>
    <w:p w14:paraId="682E51A8" w14:textId="77777777" w:rsidR="00FA5A1F" w:rsidRDefault="00FA5A1F" w:rsidP="00073214">
      <w:pPr>
        <w:spacing w:after="200" w:line="276" w:lineRule="auto"/>
        <w:jc w:val="both"/>
        <w:rPr>
          <w:rFonts w:ascii="Maiandra GD" w:eastAsia="Calibri" w:hAnsi="Maiandra GD"/>
          <w:b/>
          <w:u w:val="single"/>
        </w:rPr>
      </w:pPr>
    </w:p>
    <w:p w14:paraId="526F4910" w14:textId="4F32BA9F" w:rsidR="00073214" w:rsidRPr="009B55C7" w:rsidRDefault="00073214" w:rsidP="00073214">
      <w:pPr>
        <w:spacing w:after="200" w:line="276" w:lineRule="auto"/>
        <w:jc w:val="both"/>
        <w:rPr>
          <w:rFonts w:ascii="Maiandra GD" w:eastAsia="Calibri" w:hAnsi="Maiandra GD"/>
          <w:b/>
          <w:u w:val="single"/>
        </w:rPr>
      </w:pPr>
      <w:r w:rsidRPr="009B55C7">
        <w:rPr>
          <w:rFonts w:ascii="Maiandra GD" w:eastAsia="Calibri" w:hAnsi="Maiandra GD"/>
          <w:b/>
          <w:u w:val="single"/>
        </w:rPr>
        <w:t xml:space="preserve">Projects priorities identified in the </w:t>
      </w:r>
      <w:proofErr w:type="spellStart"/>
      <w:r w:rsidRPr="009B55C7">
        <w:rPr>
          <w:rFonts w:ascii="Maiandra GD" w:eastAsia="Calibri" w:hAnsi="Maiandra GD"/>
          <w:b/>
          <w:u w:val="single"/>
        </w:rPr>
        <w:t>Kianjai</w:t>
      </w:r>
      <w:proofErr w:type="spellEnd"/>
      <w:r w:rsidRPr="009B55C7">
        <w:rPr>
          <w:rFonts w:ascii="Maiandra GD" w:eastAsia="Calibri" w:hAnsi="Maiandra GD"/>
          <w:b/>
          <w:u w:val="single"/>
        </w:rPr>
        <w:t xml:space="preserve"> Ward</w:t>
      </w:r>
    </w:p>
    <w:tbl>
      <w:tblPr>
        <w:tblW w:w="5000" w:type="pct"/>
        <w:tblLook w:val="04A0" w:firstRow="1" w:lastRow="0" w:firstColumn="1" w:lastColumn="0" w:noHBand="0" w:noVBand="1"/>
      </w:tblPr>
      <w:tblGrid>
        <w:gridCol w:w="494"/>
        <w:gridCol w:w="1565"/>
        <w:gridCol w:w="2688"/>
        <w:gridCol w:w="924"/>
        <w:gridCol w:w="1336"/>
        <w:gridCol w:w="1468"/>
        <w:gridCol w:w="1437"/>
      </w:tblGrid>
      <w:tr w:rsidR="006C6425" w:rsidRPr="009B55C7" w14:paraId="4698B1FF" w14:textId="77777777" w:rsidTr="006C6425">
        <w:trPr>
          <w:trHeight w:val="48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52C2B5"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1</w:t>
            </w: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0C044FB5"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Amatu</w:t>
            </w:r>
            <w:proofErr w:type="spellEnd"/>
            <w:r w:rsidRPr="009B55C7">
              <w:rPr>
                <w:rFonts w:ascii="Maiandra GD" w:hAnsi="Maiandra GD" w:cs="Calibri"/>
                <w:color w:val="000000"/>
              </w:rPr>
              <w:t xml:space="preserve"> Ass Chief</w:t>
            </w:r>
          </w:p>
        </w:tc>
        <w:tc>
          <w:tcPr>
            <w:tcW w:w="1342" w:type="pct"/>
            <w:tcBorders>
              <w:top w:val="single" w:sz="4" w:space="0" w:color="auto"/>
              <w:left w:val="nil"/>
              <w:bottom w:val="single" w:sz="4" w:space="0" w:color="auto"/>
              <w:right w:val="single" w:sz="4" w:space="0" w:color="auto"/>
            </w:tcBorders>
            <w:shd w:val="clear" w:color="auto" w:fill="auto"/>
            <w:vAlign w:val="center"/>
            <w:hideMark/>
          </w:tcPr>
          <w:p w14:paraId="1C727DD7"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6F526596"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668" w:type="pct"/>
            <w:tcBorders>
              <w:top w:val="single" w:sz="4" w:space="0" w:color="auto"/>
              <w:left w:val="nil"/>
              <w:bottom w:val="single" w:sz="4" w:space="0" w:color="auto"/>
              <w:right w:val="single" w:sz="4" w:space="0" w:color="auto"/>
            </w:tcBorders>
            <w:shd w:val="clear" w:color="auto" w:fill="auto"/>
            <w:vAlign w:val="center"/>
            <w:hideMark/>
          </w:tcPr>
          <w:p w14:paraId="47102C72"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780" w:type="pct"/>
            <w:tcBorders>
              <w:top w:val="single" w:sz="4" w:space="0" w:color="auto"/>
              <w:left w:val="nil"/>
              <w:bottom w:val="single" w:sz="4" w:space="0" w:color="auto"/>
              <w:right w:val="single" w:sz="4" w:space="0" w:color="auto"/>
            </w:tcBorders>
            <w:shd w:val="clear" w:color="auto" w:fill="auto"/>
            <w:hideMark/>
          </w:tcPr>
          <w:p w14:paraId="5285DC1E" w14:textId="331548CA" w:rsidR="006C6425" w:rsidRPr="009B55C7" w:rsidRDefault="006C6425" w:rsidP="006C6425">
            <w:pPr>
              <w:jc w:val="both"/>
              <w:rPr>
                <w:rFonts w:ascii="Maiandra GD" w:hAnsi="Maiandra GD" w:cs="Calibri"/>
                <w:color w:val="000000"/>
              </w:rPr>
            </w:pPr>
            <w:r w:rsidRPr="002C67BA">
              <w:rPr>
                <w:rFonts w:ascii="Maiandra GD" w:hAnsi="Maiandra GD" w:cs="Calibri"/>
                <w:color w:val="000000"/>
              </w:rPr>
              <w:t>Climate change</w:t>
            </w:r>
          </w:p>
        </w:tc>
        <w:tc>
          <w:tcPr>
            <w:tcW w:w="718" w:type="pct"/>
            <w:tcBorders>
              <w:top w:val="single" w:sz="4" w:space="0" w:color="auto"/>
              <w:left w:val="nil"/>
              <w:bottom w:val="single" w:sz="4" w:space="0" w:color="auto"/>
              <w:right w:val="single" w:sz="4" w:space="0" w:color="auto"/>
            </w:tcBorders>
            <w:shd w:val="clear" w:color="auto" w:fill="auto"/>
            <w:vAlign w:val="center"/>
            <w:hideMark/>
          </w:tcPr>
          <w:p w14:paraId="745A4868" w14:textId="55B8BC98" w:rsidR="006C6425" w:rsidRPr="009B55C7" w:rsidRDefault="006C6425" w:rsidP="006C6425">
            <w:pPr>
              <w:jc w:val="center"/>
              <w:rPr>
                <w:rFonts w:ascii="Maiandra GD" w:hAnsi="Maiandra GD" w:cs="Calibri"/>
                <w:color w:val="000000"/>
              </w:rPr>
            </w:pPr>
            <w:r w:rsidRPr="009B55C7">
              <w:rPr>
                <w:rFonts w:ascii="Maiandra GD" w:hAnsi="Maiandra GD" w:cs="Calibri"/>
                <w:color w:val="000000"/>
              </w:rPr>
              <w:t>100,000.00</w:t>
            </w:r>
          </w:p>
        </w:tc>
      </w:tr>
      <w:tr w:rsidR="006C6425" w:rsidRPr="009B55C7" w14:paraId="5515DCE2" w14:textId="77777777" w:rsidTr="006C6425">
        <w:trPr>
          <w:trHeight w:val="480"/>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6AF152FC"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2</w:t>
            </w:r>
          </w:p>
        </w:tc>
        <w:tc>
          <w:tcPr>
            <w:tcW w:w="782" w:type="pct"/>
            <w:tcBorders>
              <w:top w:val="nil"/>
              <w:left w:val="nil"/>
              <w:bottom w:val="single" w:sz="4" w:space="0" w:color="auto"/>
              <w:right w:val="single" w:sz="4" w:space="0" w:color="auto"/>
            </w:tcBorders>
            <w:shd w:val="clear" w:color="auto" w:fill="auto"/>
            <w:vAlign w:val="center"/>
            <w:hideMark/>
          </w:tcPr>
          <w:p w14:paraId="47097519"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Mutionjuri</w:t>
            </w:r>
            <w:proofErr w:type="spellEnd"/>
            <w:r w:rsidRPr="009B55C7">
              <w:rPr>
                <w:rFonts w:ascii="Maiandra GD" w:hAnsi="Maiandra GD" w:cs="Calibri"/>
                <w:color w:val="000000"/>
              </w:rPr>
              <w:t xml:space="preserve"> Primary school</w:t>
            </w:r>
          </w:p>
        </w:tc>
        <w:tc>
          <w:tcPr>
            <w:tcW w:w="1342" w:type="pct"/>
            <w:tcBorders>
              <w:top w:val="nil"/>
              <w:left w:val="nil"/>
              <w:bottom w:val="single" w:sz="4" w:space="0" w:color="auto"/>
              <w:right w:val="single" w:sz="4" w:space="0" w:color="auto"/>
            </w:tcBorders>
            <w:shd w:val="clear" w:color="auto" w:fill="auto"/>
            <w:vAlign w:val="center"/>
            <w:hideMark/>
          </w:tcPr>
          <w:p w14:paraId="50DE1B1F"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62" w:type="pct"/>
            <w:tcBorders>
              <w:top w:val="nil"/>
              <w:left w:val="nil"/>
              <w:bottom w:val="single" w:sz="4" w:space="0" w:color="auto"/>
              <w:right w:val="single" w:sz="4" w:space="0" w:color="auto"/>
            </w:tcBorders>
            <w:shd w:val="clear" w:color="auto" w:fill="auto"/>
            <w:vAlign w:val="center"/>
            <w:hideMark/>
          </w:tcPr>
          <w:p w14:paraId="73C34256"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668" w:type="pct"/>
            <w:tcBorders>
              <w:top w:val="nil"/>
              <w:left w:val="nil"/>
              <w:bottom w:val="single" w:sz="4" w:space="0" w:color="auto"/>
              <w:right w:val="single" w:sz="4" w:space="0" w:color="auto"/>
            </w:tcBorders>
            <w:shd w:val="clear" w:color="auto" w:fill="auto"/>
            <w:vAlign w:val="center"/>
            <w:hideMark/>
          </w:tcPr>
          <w:p w14:paraId="24D4C16C"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Mutionjuri</w:t>
            </w:r>
            <w:proofErr w:type="spellEnd"/>
          </w:p>
        </w:tc>
        <w:tc>
          <w:tcPr>
            <w:tcW w:w="780" w:type="pct"/>
            <w:tcBorders>
              <w:top w:val="nil"/>
              <w:left w:val="nil"/>
              <w:bottom w:val="single" w:sz="4" w:space="0" w:color="auto"/>
              <w:right w:val="single" w:sz="4" w:space="0" w:color="auto"/>
            </w:tcBorders>
            <w:shd w:val="clear" w:color="auto" w:fill="auto"/>
            <w:hideMark/>
          </w:tcPr>
          <w:p w14:paraId="110D2088" w14:textId="6A11C90F" w:rsidR="006C6425" w:rsidRPr="009B55C7" w:rsidRDefault="006C6425" w:rsidP="006C6425">
            <w:pPr>
              <w:jc w:val="both"/>
              <w:rPr>
                <w:rFonts w:ascii="Maiandra GD" w:hAnsi="Maiandra GD" w:cs="Calibri"/>
                <w:color w:val="000000"/>
              </w:rPr>
            </w:pPr>
            <w:r w:rsidRPr="002C67BA">
              <w:rPr>
                <w:rFonts w:ascii="Maiandra GD" w:hAnsi="Maiandra GD" w:cs="Calibri"/>
                <w:color w:val="000000"/>
              </w:rPr>
              <w:t>Climate change</w:t>
            </w:r>
          </w:p>
        </w:tc>
        <w:tc>
          <w:tcPr>
            <w:tcW w:w="718" w:type="pct"/>
            <w:tcBorders>
              <w:top w:val="nil"/>
              <w:left w:val="nil"/>
              <w:bottom w:val="single" w:sz="4" w:space="0" w:color="auto"/>
              <w:right w:val="single" w:sz="4" w:space="0" w:color="auto"/>
            </w:tcBorders>
            <w:shd w:val="clear" w:color="auto" w:fill="auto"/>
            <w:vAlign w:val="center"/>
            <w:hideMark/>
          </w:tcPr>
          <w:p w14:paraId="3FA5C225" w14:textId="35315076" w:rsidR="006C6425" w:rsidRPr="009B55C7" w:rsidRDefault="006C6425" w:rsidP="006C6425">
            <w:pPr>
              <w:jc w:val="center"/>
              <w:rPr>
                <w:rFonts w:ascii="Maiandra GD" w:hAnsi="Maiandra GD" w:cs="Calibri"/>
                <w:color w:val="000000"/>
              </w:rPr>
            </w:pPr>
            <w:r w:rsidRPr="009B55C7">
              <w:rPr>
                <w:rFonts w:ascii="Maiandra GD" w:hAnsi="Maiandra GD" w:cs="Calibri"/>
                <w:color w:val="000000"/>
              </w:rPr>
              <w:t>100,000.00</w:t>
            </w:r>
          </w:p>
        </w:tc>
      </w:tr>
      <w:tr w:rsidR="006C6425" w:rsidRPr="009B55C7" w14:paraId="319C372D" w14:textId="77777777" w:rsidTr="006C6425">
        <w:trPr>
          <w:trHeight w:val="480"/>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42C7A2F7"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3</w:t>
            </w:r>
          </w:p>
        </w:tc>
        <w:tc>
          <w:tcPr>
            <w:tcW w:w="782" w:type="pct"/>
            <w:tcBorders>
              <w:top w:val="nil"/>
              <w:left w:val="nil"/>
              <w:bottom w:val="single" w:sz="4" w:space="0" w:color="auto"/>
              <w:right w:val="single" w:sz="4" w:space="0" w:color="auto"/>
            </w:tcBorders>
            <w:shd w:val="clear" w:color="auto" w:fill="auto"/>
            <w:vAlign w:val="center"/>
            <w:hideMark/>
          </w:tcPr>
          <w:p w14:paraId="7FC3C7E6"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Lairangi</w:t>
            </w:r>
            <w:proofErr w:type="spellEnd"/>
            <w:r w:rsidRPr="009B55C7">
              <w:rPr>
                <w:rFonts w:ascii="Maiandra GD" w:hAnsi="Maiandra GD" w:cs="Calibri"/>
                <w:color w:val="000000"/>
              </w:rPr>
              <w:t xml:space="preserve"> Day Sec School</w:t>
            </w:r>
          </w:p>
        </w:tc>
        <w:tc>
          <w:tcPr>
            <w:tcW w:w="1342" w:type="pct"/>
            <w:tcBorders>
              <w:top w:val="nil"/>
              <w:left w:val="nil"/>
              <w:bottom w:val="single" w:sz="4" w:space="0" w:color="auto"/>
              <w:right w:val="single" w:sz="4" w:space="0" w:color="auto"/>
            </w:tcBorders>
            <w:shd w:val="clear" w:color="auto" w:fill="auto"/>
            <w:vAlign w:val="center"/>
            <w:hideMark/>
          </w:tcPr>
          <w:p w14:paraId="14D8D185"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62" w:type="pct"/>
            <w:tcBorders>
              <w:top w:val="nil"/>
              <w:left w:val="nil"/>
              <w:bottom w:val="single" w:sz="4" w:space="0" w:color="auto"/>
              <w:right w:val="single" w:sz="4" w:space="0" w:color="auto"/>
            </w:tcBorders>
            <w:shd w:val="clear" w:color="auto" w:fill="auto"/>
            <w:vAlign w:val="center"/>
            <w:hideMark/>
          </w:tcPr>
          <w:p w14:paraId="5CEAA4AB"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668" w:type="pct"/>
            <w:tcBorders>
              <w:top w:val="nil"/>
              <w:left w:val="nil"/>
              <w:bottom w:val="single" w:sz="4" w:space="0" w:color="auto"/>
              <w:right w:val="single" w:sz="4" w:space="0" w:color="auto"/>
            </w:tcBorders>
            <w:shd w:val="clear" w:color="auto" w:fill="auto"/>
            <w:vAlign w:val="center"/>
            <w:hideMark/>
          </w:tcPr>
          <w:p w14:paraId="30BC2DA8"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Lairangi</w:t>
            </w:r>
            <w:proofErr w:type="spellEnd"/>
          </w:p>
        </w:tc>
        <w:tc>
          <w:tcPr>
            <w:tcW w:w="780" w:type="pct"/>
            <w:tcBorders>
              <w:top w:val="nil"/>
              <w:left w:val="nil"/>
              <w:bottom w:val="single" w:sz="4" w:space="0" w:color="auto"/>
              <w:right w:val="single" w:sz="4" w:space="0" w:color="auto"/>
            </w:tcBorders>
            <w:shd w:val="clear" w:color="auto" w:fill="auto"/>
            <w:hideMark/>
          </w:tcPr>
          <w:p w14:paraId="3E305156" w14:textId="0FDC1515" w:rsidR="006C6425" w:rsidRPr="009B55C7" w:rsidRDefault="006C6425" w:rsidP="006C6425">
            <w:pPr>
              <w:jc w:val="both"/>
              <w:rPr>
                <w:rFonts w:ascii="Maiandra GD" w:hAnsi="Maiandra GD" w:cs="Calibri"/>
                <w:color w:val="000000"/>
              </w:rPr>
            </w:pPr>
            <w:r w:rsidRPr="002C67BA">
              <w:rPr>
                <w:rFonts w:ascii="Maiandra GD" w:hAnsi="Maiandra GD" w:cs="Calibri"/>
                <w:color w:val="000000"/>
              </w:rPr>
              <w:t>Climate change</w:t>
            </w:r>
          </w:p>
        </w:tc>
        <w:tc>
          <w:tcPr>
            <w:tcW w:w="718" w:type="pct"/>
            <w:tcBorders>
              <w:top w:val="nil"/>
              <w:left w:val="nil"/>
              <w:bottom w:val="single" w:sz="4" w:space="0" w:color="auto"/>
              <w:right w:val="single" w:sz="4" w:space="0" w:color="auto"/>
            </w:tcBorders>
            <w:shd w:val="clear" w:color="auto" w:fill="auto"/>
            <w:vAlign w:val="center"/>
            <w:hideMark/>
          </w:tcPr>
          <w:p w14:paraId="5EAD18C5" w14:textId="54EA3AF5" w:rsidR="006C6425" w:rsidRPr="009B55C7" w:rsidRDefault="006C6425" w:rsidP="006C6425">
            <w:pPr>
              <w:jc w:val="center"/>
              <w:rPr>
                <w:rFonts w:ascii="Maiandra GD" w:hAnsi="Maiandra GD" w:cs="Calibri"/>
                <w:color w:val="000000"/>
              </w:rPr>
            </w:pPr>
            <w:r w:rsidRPr="009B55C7">
              <w:rPr>
                <w:rFonts w:ascii="Maiandra GD" w:hAnsi="Maiandra GD" w:cs="Calibri"/>
                <w:color w:val="000000"/>
              </w:rPr>
              <w:t>100,000.00</w:t>
            </w:r>
          </w:p>
        </w:tc>
      </w:tr>
      <w:tr w:rsidR="006C6425" w:rsidRPr="009B55C7" w14:paraId="69F9D71C" w14:textId="77777777" w:rsidTr="006C6425">
        <w:trPr>
          <w:trHeight w:val="48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D8B9E"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4</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E2172C"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Machaku</w:t>
            </w:r>
            <w:proofErr w:type="spellEnd"/>
            <w:r w:rsidRPr="009B55C7">
              <w:rPr>
                <w:rFonts w:ascii="Maiandra GD" w:hAnsi="Maiandra GD" w:cs="Calibri"/>
                <w:color w:val="000000"/>
              </w:rPr>
              <w:t xml:space="preserve"> Primary school</w:t>
            </w:r>
          </w:p>
        </w:tc>
        <w:tc>
          <w:tcPr>
            <w:tcW w:w="1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FC69A"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2F70F"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1CD09E"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Machaku</w:t>
            </w:r>
            <w:proofErr w:type="spellEnd"/>
          </w:p>
        </w:tc>
        <w:tc>
          <w:tcPr>
            <w:tcW w:w="780" w:type="pct"/>
            <w:tcBorders>
              <w:top w:val="single" w:sz="4" w:space="0" w:color="auto"/>
              <w:left w:val="single" w:sz="4" w:space="0" w:color="auto"/>
              <w:bottom w:val="single" w:sz="4" w:space="0" w:color="auto"/>
              <w:right w:val="single" w:sz="4" w:space="0" w:color="auto"/>
            </w:tcBorders>
            <w:shd w:val="clear" w:color="auto" w:fill="auto"/>
            <w:hideMark/>
          </w:tcPr>
          <w:p w14:paraId="3A7C12E4" w14:textId="78B9FC2A" w:rsidR="006C6425" w:rsidRPr="009B55C7" w:rsidRDefault="006C6425" w:rsidP="006C6425">
            <w:pPr>
              <w:jc w:val="both"/>
              <w:rPr>
                <w:rFonts w:ascii="Maiandra GD" w:hAnsi="Maiandra GD" w:cs="Calibri"/>
                <w:color w:val="000000"/>
              </w:rPr>
            </w:pPr>
            <w:r w:rsidRPr="006E2D45">
              <w:rPr>
                <w:rFonts w:ascii="Maiandra GD" w:hAnsi="Maiandra GD" w:cs="Calibri"/>
                <w:color w:val="000000"/>
              </w:rPr>
              <w:t>Climate change</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ED9855" w14:textId="0E604185" w:rsidR="006C6425" w:rsidRPr="009B55C7" w:rsidRDefault="006C6425" w:rsidP="006C6425">
            <w:pPr>
              <w:jc w:val="center"/>
              <w:rPr>
                <w:rFonts w:ascii="Maiandra GD" w:hAnsi="Maiandra GD" w:cs="Calibri"/>
                <w:color w:val="000000"/>
              </w:rPr>
            </w:pPr>
            <w:r w:rsidRPr="009B55C7">
              <w:rPr>
                <w:rFonts w:ascii="Maiandra GD" w:hAnsi="Maiandra GD" w:cs="Calibri"/>
                <w:color w:val="000000"/>
              </w:rPr>
              <w:t>100,000.00</w:t>
            </w:r>
          </w:p>
        </w:tc>
      </w:tr>
      <w:tr w:rsidR="006C6425" w:rsidRPr="009B55C7" w14:paraId="2AE55BB7" w14:textId="77777777" w:rsidTr="006C6425">
        <w:trPr>
          <w:trHeight w:val="48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E2C08"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5</w:t>
            </w: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0AAC071A"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 xml:space="preserve">St Augustine </w:t>
            </w:r>
            <w:proofErr w:type="spellStart"/>
            <w:r w:rsidRPr="009B55C7">
              <w:rPr>
                <w:rFonts w:ascii="Maiandra GD" w:hAnsi="Maiandra GD" w:cs="Calibri"/>
                <w:color w:val="000000"/>
              </w:rPr>
              <w:t>Luuria</w:t>
            </w:r>
            <w:proofErr w:type="spellEnd"/>
            <w:r w:rsidRPr="009B55C7">
              <w:rPr>
                <w:rFonts w:ascii="Maiandra GD" w:hAnsi="Maiandra GD" w:cs="Calibri"/>
                <w:color w:val="000000"/>
              </w:rPr>
              <w:t xml:space="preserve"> Day Sec School</w:t>
            </w:r>
          </w:p>
        </w:tc>
        <w:tc>
          <w:tcPr>
            <w:tcW w:w="1342" w:type="pct"/>
            <w:tcBorders>
              <w:top w:val="single" w:sz="4" w:space="0" w:color="auto"/>
              <w:left w:val="nil"/>
              <w:bottom w:val="single" w:sz="4" w:space="0" w:color="auto"/>
              <w:right w:val="single" w:sz="4" w:space="0" w:color="auto"/>
            </w:tcBorders>
            <w:shd w:val="clear" w:color="auto" w:fill="auto"/>
            <w:vAlign w:val="center"/>
            <w:hideMark/>
          </w:tcPr>
          <w:p w14:paraId="04991BE8"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Purchase, deliver, plant and nurture 500 trees seedlings</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00D05440"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668" w:type="pct"/>
            <w:tcBorders>
              <w:top w:val="single" w:sz="4" w:space="0" w:color="auto"/>
              <w:left w:val="nil"/>
              <w:bottom w:val="single" w:sz="4" w:space="0" w:color="auto"/>
              <w:right w:val="single" w:sz="4" w:space="0" w:color="auto"/>
            </w:tcBorders>
            <w:shd w:val="clear" w:color="auto" w:fill="auto"/>
            <w:vAlign w:val="center"/>
            <w:hideMark/>
          </w:tcPr>
          <w:p w14:paraId="533CBADE"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Mituntu</w:t>
            </w:r>
            <w:proofErr w:type="spellEnd"/>
          </w:p>
        </w:tc>
        <w:tc>
          <w:tcPr>
            <w:tcW w:w="780" w:type="pct"/>
            <w:tcBorders>
              <w:top w:val="single" w:sz="4" w:space="0" w:color="auto"/>
              <w:left w:val="nil"/>
              <w:bottom w:val="single" w:sz="4" w:space="0" w:color="auto"/>
              <w:right w:val="single" w:sz="4" w:space="0" w:color="auto"/>
            </w:tcBorders>
            <w:shd w:val="clear" w:color="auto" w:fill="auto"/>
            <w:hideMark/>
          </w:tcPr>
          <w:p w14:paraId="5BD9C983" w14:textId="6ACE819D" w:rsidR="006C6425" w:rsidRPr="009B55C7" w:rsidRDefault="006C6425" w:rsidP="006C6425">
            <w:pPr>
              <w:jc w:val="both"/>
              <w:rPr>
                <w:rFonts w:ascii="Maiandra GD" w:hAnsi="Maiandra GD" w:cs="Calibri"/>
                <w:color w:val="000000"/>
              </w:rPr>
            </w:pPr>
            <w:r w:rsidRPr="006E2D45">
              <w:rPr>
                <w:rFonts w:ascii="Maiandra GD" w:hAnsi="Maiandra GD" w:cs="Calibri"/>
                <w:color w:val="000000"/>
              </w:rPr>
              <w:t>Climate change</w:t>
            </w:r>
          </w:p>
        </w:tc>
        <w:tc>
          <w:tcPr>
            <w:tcW w:w="718" w:type="pct"/>
            <w:tcBorders>
              <w:top w:val="single" w:sz="4" w:space="0" w:color="auto"/>
              <w:left w:val="nil"/>
              <w:bottom w:val="single" w:sz="4" w:space="0" w:color="auto"/>
              <w:right w:val="single" w:sz="4" w:space="0" w:color="auto"/>
            </w:tcBorders>
            <w:shd w:val="clear" w:color="auto" w:fill="auto"/>
            <w:vAlign w:val="center"/>
            <w:hideMark/>
          </w:tcPr>
          <w:p w14:paraId="4D149D5A" w14:textId="2661E495" w:rsidR="006C6425" w:rsidRPr="009B55C7" w:rsidRDefault="006C6425" w:rsidP="006C6425">
            <w:pPr>
              <w:jc w:val="center"/>
              <w:rPr>
                <w:rFonts w:ascii="Maiandra GD" w:hAnsi="Maiandra GD" w:cs="Calibri"/>
                <w:color w:val="000000"/>
              </w:rPr>
            </w:pPr>
            <w:r w:rsidRPr="009B55C7">
              <w:rPr>
                <w:rFonts w:ascii="Maiandra GD" w:hAnsi="Maiandra GD" w:cs="Calibri"/>
                <w:color w:val="000000"/>
              </w:rPr>
              <w:t>50,000.00</w:t>
            </w:r>
          </w:p>
        </w:tc>
      </w:tr>
      <w:tr w:rsidR="006C6425" w:rsidRPr="009B55C7" w14:paraId="6406A9E5" w14:textId="77777777" w:rsidTr="003C43D3">
        <w:trPr>
          <w:trHeight w:val="48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FC430A"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A49C04"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Kianjai</w:t>
            </w:r>
            <w:proofErr w:type="spellEnd"/>
            <w:r w:rsidRPr="009B55C7">
              <w:rPr>
                <w:rFonts w:ascii="Maiandra GD" w:hAnsi="Maiandra GD" w:cs="Calibri"/>
                <w:color w:val="000000"/>
              </w:rPr>
              <w:t xml:space="preserve"> Primary School</w:t>
            </w:r>
          </w:p>
        </w:tc>
        <w:tc>
          <w:tcPr>
            <w:tcW w:w="1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0226EF"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4BA"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9CAE9C"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780" w:type="pct"/>
            <w:tcBorders>
              <w:top w:val="single" w:sz="4" w:space="0" w:color="auto"/>
              <w:left w:val="single" w:sz="4" w:space="0" w:color="auto"/>
              <w:bottom w:val="single" w:sz="4" w:space="0" w:color="auto"/>
              <w:right w:val="single" w:sz="4" w:space="0" w:color="auto"/>
            </w:tcBorders>
            <w:shd w:val="clear" w:color="auto" w:fill="auto"/>
            <w:hideMark/>
          </w:tcPr>
          <w:p w14:paraId="02E364C0" w14:textId="73FBE786" w:rsidR="006C6425" w:rsidRPr="009B55C7" w:rsidRDefault="006C6425" w:rsidP="006C6425">
            <w:pPr>
              <w:jc w:val="both"/>
              <w:rPr>
                <w:rFonts w:ascii="Maiandra GD" w:hAnsi="Maiandra GD" w:cs="Calibri"/>
                <w:color w:val="000000"/>
              </w:rPr>
            </w:pPr>
            <w:r w:rsidRPr="006E2D45">
              <w:rPr>
                <w:rFonts w:ascii="Maiandra GD" w:hAnsi="Maiandra GD" w:cs="Calibri"/>
                <w:color w:val="000000"/>
              </w:rPr>
              <w:t>Climate change</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CD790" w14:textId="33953BBE" w:rsidR="006C6425" w:rsidRPr="009B55C7" w:rsidRDefault="006C6425" w:rsidP="006C6425">
            <w:pPr>
              <w:jc w:val="center"/>
              <w:rPr>
                <w:rFonts w:ascii="Maiandra GD" w:hAnsi="Maiandra GD" w:cs="Calibri"/>
                <w:color w:val="000000"/>
              </w:rPr>
            </w:pPr>
            <w:r w:rsidRPr="009B55C7">
              <w:rPr>
                <w:rFonts w:ascii="Maiandra GD" w:hAnsi="Maiandra GD" w:cs="Calibri"/>
                <w:color w:val="000000"/>
              </w:rPr>
              <w:t>100,000.00</w:t>
            </w:r>
          </w:p>
        </w:tc>
      </w:tr>
      <w:tr w:rsidR="006C6425" w:rsidRPr="009B55C7" w14:paraId="2435D5E7" w14:textId="77777777" w:rsidTr="003C43D3">
        <w:trPr>
          <w:trHeight w:val="48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B0AD53"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lastRenderedPageBreak/>
              <w:t>7</w:t>
            </w: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0AF64204"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Mituntu</w:t>
            </w:r>
            <w:proofErr w:type="spellEnd"/>
            <w:r w:rsidRPr="009B55C7">
              <w:rPr>
                <w:rFonts w:ascii="Maiandra GD" w:hAnsi="Maiandra GD" w:cs="Calibri"/>
                <w:color w:val="000000"/>
              </w:rPr>
              <w:t xml:space="preserve"> Vocational Training Institute</w:t>
            </w:r>
          </w:p>
        </w:tc>
        <w:tc>
          <w:tcPr>
            <w:tcW w:w="1342" w:type="pct"/>
            <w:tcBorders>
              <w:top w:val="single" w:sz="4" w:space="0" w:color="auto"/>
              <w:left w:val="nil"/>
              <w:bottom w:val="single" w:sz="4" w:space="0" w:color="auto"/>
              <w:right w:val="single" w:sz="4" w:space="0" w:color="auto"/>
            </w:tcBorders>
            <w:shd w:val="clear" w:color="auto" w:fill="auto"/>
            <w:vAlign w:val="center"/>
            <w:hideMark/>
          </w:tcPr>
          <w:p w14:paraId="244F467B"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104FAAE9"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668" w:type="pct"/>
            <w:tcBorders>
              <w:top w:val="single" w:sz="4" w:space="0" w:color="auto"/>
              <w:left w:val="nil"/>
              <w:bottom w:val="single" w:sz="4" w:space="0" w:color="auto"/>
              <w:right w:val="single" w:sz="4" w:space="0" w:color="auto"/>
            </w:tcBorders>
            <w:shd w:val="clear" w:color="auto" w:fill="auto"/>
            <w:vAlign w:val="center"/>
            <w:hideMark/>
          </w:tcPr>
          <w:p w14:paraId="5B5C7865"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Muthiru</w:t>
            </w:r>
            <w:proofErr w:type="spellEnd"/>
          </w:p>
        </w:tc>
        <w:tc>
          <w:tcPr>
            <w:tcW w:w="780" w:type="pct"/>
            <w:tcBorders>
              <w:top w:val="single" w:sz="4" w:space="0" w:color="auto"/>
              <w:left w:val="nil"/>
              <w:bottom w:val="single" w:sz="4" w:space="0" w:color="auto"/>
              <w:right w:val="single" w:sz="4" w:space="0" w:color="auto"/>
            </w:tcBorders>
            <w:shd w:val="clear" w:color="auto" w:fill="auto"/>
            <w:hideMark/>
          </w:tcPr>
          <w:p w14:paraId="0583AD09" w14:textId="3E87A093" w:rsidR="006C6425" w:rsidRPr="009B55C7" w:rsidRDefault="006C6425" w:rsidP="006C6425">
            <w:pPr>
              <w:jc w:val="both"/>
              <w:rPr>
                <w:rFonts w:ascii="Maiandra GD" w:hAnsi="Maiandra GD" w:cs="Calibri"/>
                <w:color w:val="000000"/>
              </w:rPr>
            </w:pPr>
            <w:r w:rsidRPr="006E2D45">
              <w:rPr>
                <w:rFonts w:ascii="Maiandra GD" w:hAnsi="Maiandra GD" w:cs="Calibri"/>
                <w:color w:val="000000"/>
              </w:rPr>
              <w:t>Climate change</w:t>
            </w:r>
          </w:p>
        </w:tc>
        <w:tc>
          <w:tcPr>
            <w:tcW w:w="718" w:type="pct"/>
            <w:tcBorders>
              <w:top w:val="single" w:sz="4" w:space="0" w:color="auto"/>
              <w:left w:val="nil"/>
              <w:bottom w:val="single" w:sz="4" w:space="0" w:color="auto"/>
              <w:right w:val="single" w:sz="4" w:space="0" w:color="auto"/>
            </w:tcBorders>
            <w:shd w:val="clear" w:color="auto" w:fill="auto"/>
            <w:vAlign w:val="center"/>
            <w:hideMark/>
          </w:tcPr>
          <w:p w14:paraId="2791ECCA" w14:textId="49FAD0C8" w:rsidR="006C6425" w:rsidRPr="009B55C7" w:rsidRDefault="006C6425" w:rsidP="006C6425">
            <w:pPr>
              <w:jc w:val="center"/>
              <w:rPr>
                <w:rFonts w:ascii="Maiandra GD" w:hAnsi="Maiandra GD" w:cs="Calibri"/>
                <w:color w:val="000000"/>
              </w:rPr>
            </w:pPr>
            <w:r w:rsidRPr="009B55C7">
              <w:rPr>
                <w:rFonts w:ascii="Maiandra GD" w:hAnsi="Maiandra GD" w:cs="Calibri"/>
                <w:color w:val="000000"/>
              </w:rPr>
              <w:t>100,000.00</w:t>
            </w:r>
          </w:p>
        </w:tc>
      </w:tr>
      <w:tr w:rsidR="006C6425" w:rsidRPr="009B55C7" w14:paraId="00EEFFA1" w14:textId="77777777" w:rsidTr="003C43D3">
        <w:trPr>
          <w:trHeight w:val="480"/>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405BD490"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8</w:t>
            </w:r>
          </w:p>
        </w:tc>
        <w:tc>
          <w:tcPr>
            <w:tcW w:w="782" w:type="pct"/>
            <w:tcBorders>
              <w:top w:val="nil"/>
              <w:left w:val="nil"/>
              <w:bottom w:val="single" w:sz="4" w:space="0" w:color="auto"/>
              <w:right w:val="single" w:sz="4" w:space="0" w:color="auto"/>
            </w:tcBorders>
            <w:shd w:val="clear" w:color="auto" w:fill="auto"/>
            <w:vAlign w:val="center"/>
            <w:hideMark/>
          </w:tcPr>
          <w:p w14:paraId="1DF66365"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Kirukire</w:t>
            </w:r>
            <w:proofErr w:type="spellEnd"/>
            <w:r w:rsidRPr="009B55C7">
              <w:rPr>
                <w:rFonts w:ascii="Maiandra GD" w:hAnsi="Maiandra GD" w:cs="Calibri"/>
                <w:color w:val="000000"/>
              </w:rPr>
              <w:t xml:space="preserve"> Primary School</w:t>
            </w:r>
          </w:p>
        </w:tc>
        <w:tc>
          <w:tcPr>
            <w:tcW w:w="1342" w:type="pct"/>
            <w:tcBorders>
              <w:top w:val="nil"/>
              <w:left w:val="nil"/>
              <w:bottom w:val="single" w:sz="4" w:space="0" w:color="auto"/>
              <w:right w:val="single" w:sz="4" w:space="0" w:color="auto"/>
            </w:tcBorders>
            <w:shd w:val="clear" w:color="auto" w:fill="auto"/>
            <w:vAlign w:val="center"/>
            <w:hideMark/>
          </w:tcPr>
          <w:p w14:paraId="104FCD52"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62" w:type="pct"/>
            <w:tcBorders>
              <w:top w:val="nil"/>
              <w:left w:val="nil"/>
              <w:bottom w:val="single" w:sz="4" w:space="0" w:color="auto"/>
              <w:right w:val="single" w:sz="4" w:space="0" w:color="auto"/>
            </w:tcBorders>
            <w:shd w:val="clear" w:color="auto" w:fill="auto"/>
            <w:vAlign w:val="center"/>
            <w:hideMark/>
          </w:tcPr>
          <w:p w14:paraId="60847C08"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668" w:type="pct"/>
            <w:tcBorders>
              <w:top w:val="nil"/>
              <w:left w:val="nil"/>
              <w:bottom w:val="single" w:sz="4" w:space="0" w:color="auto"/>
              <w:right w:val="single" w:sz="4" w:space="0" w:color="auto"/>
            </w:tcBorders>
            <w:shd w:val="clear" w:color="auto" w:fill="auto"/>
            <w:vAlign w:val="center"/>
            <w:hideMark/>
          </w:tcPr>
          <w:p w14:paraId="5597366A"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780" w:type="pct"/>
            <w:tcBorders>
              <w:top w:val="nil"/>
              <w:left w:val="nil"/>
              <w:bottom w:val="single" w:sz="4" w:space="0" w:color="auto"/>
              <w:right w:val="single" w:sz="4" w:space="0" w:color="auto"/>
            </w:tcBorders>
            <w:shd w:val="clear" w:color="auto" w:fill="auto"/>
            <w:hideMark/>
          </w:tcPr>
          <w:p w14:paraId="250F75D9" w14:textId="3F540738" w:rsidR="006C6425" w:rsidRPr="009B55C7" w:rsidRDefault="006C6425" w:rsidP="006C6425">
            <w:pPr>
              <w:jc w:val="both"/>
              <w:rPr>
                <w:rFonts w:ascii="Maiandra GD" w:hAnsi="Maiandra GD" w:cs="Calibri"/>
                <w:color w:val="000000"/>
              </w:rPr>
            </w:pPr>
            <w:r w:rsidRPr="006E2D45">
              <w:rPr>
                <w:rFonts w:ascii="Maiandra GD" w:hAnsi="Maiandra GD" w:cs="Calibri"/>
                <w:color w:val="000000"/>
              </w:rPr>
              <w:t>Climate change</w:t>
            </w:r>
          </w:p>
        </w:tc>
        <w:tc>
          <w:tcPr>
            <w:tcW w:w="718" w:type="pct"/>
            <w:tcBorders>
              <w:top w:val="nil"/>
              <w:left w:val="nil"/>
              <w:bottom w:val="single" w:sz="4" w:space="0" w:color="auto"/>
              <w:right w:val="single" w:sz="4" w:space="0" w:color="auto"/>
            </w:tcBorders>
            <w:shd w:val="clear" w:color="auto" w:fill="auto"/>
            <w:vAlign w:val="center"/>
            <w:hideMark/>
          </w:tcPr>
          <w:p w14:paraId="5D28CA8A" w14:textId="44E1C49F" w:rsidR="006C6425" w:rsidRPr="009B55C7" w:rsidRDefault="006C6425" w:rsidP="006C6425">
            <w:pPr>
              <w:jc w:val="center"/>
              <w:rPr>
                <w:rFonts w:ascii="Maiandra GD" w:hAnsi="Maiandra GD" w:cs="Calibri"/>
                <w:color w:val="000000"/>
              </w:rPr>
            </w:pPr>
            <w:r w:rsidRPr="009B55C7">
              <w:rPr>
                <w:rFonts w:ascii="Maiandra GD" w:hAnsi="Maiandra GD" w:cs="Calibri"/>
                <w:color w:val="000000"/>
              </w:rPr>
              <w:t>100,000.00</w:t>
            </w:r>
          </w:p>
        </w:tc>
      </w:tr>
      <w:tr w:rsidR="006C6425" w:rsidRPr="009B55C7" w14:paraId="26AABB93" w14:textId="77777777" w:rsidTr="003C43D3">
        <w:trPr>
          <w:trHeight w:val="480"/>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6BD181C0"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9</w:t>
            </w:r>
          </w:p>
        </w:tc>
        <w:tc>
          <w:tcPr>
            <w:tcW w:w="782" w:type="pct"/>
            <w:tcBorders>
              <w:top w:val="nil"/>
              <w:left w:val="nil"/>
              <w:bottom w:val="single" w:sz="4" w:space="0" w:color="auto"/>
              <w:right w:val="single" w:sz="4" w:space="0" w:color="auto"/>
            </w:tcBorders>
            <w:shd w:val="clear" w:color="auto" w:fill="auto"/>
            <w:vAlign w:val="center"/>
            <w:hideMark/>
          </w:tcPr>
          <w:p w14:paraId="5F6BA0C7"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Mituntu</w:t>
            </w:r>
            <w:proofErr w:type="spellEnd"/>
            <w:r w:rsidRPr="009B55C7">
              <w:rPr>
                <w:rFonts w:ascii="Maiandra GD" w:hAnsi="Maiandra GD" w:cs="Calibri"/>
                <w:color w:val="000000"/>
              </w:rPr>
              <w:t xml:space="preserve"> Primary School</w:t>
            </w:r>
          </w:p>
        </w:tc>
        <w:tc>
          <w:tcPr>
            <w:tcW w:w="1342" w:type="pct"/>
            <w:tcBorders>
              <w:top w:val="nil"/>
              <w:left w:val="nil"/>
              <w:bottom w:val="single" w:sz="4" w:space="0" w:color="auto"/>
              <w:right w:val="single" w:sz="4" w:space="0" w:color="auto"/>
            </w:tcBorders>
            <w:shd w:val="clear" w:color="auto" w:fill="auto"/>
            <w:vAlign w:val="center"/>
            <w:hideMark/>
          </w:tcPr>
          <w:p w14:paraId="3F03EB9A"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62" w:type="pct"/>
            <w:tcBorders>
              <w:top w:val="nil"/>
              <w:left w:val="nil"/>
              <w:bottom w:val="single" w:sz="4" w:space="0" w:color="auto"/>
              <w:right w:val="single" w:sz="4" w:space="0" w:color="auto"/>
            </w:tcBorders>
            <w:shd w:val="clear" w:color="auto" w:fill="auto"/>
            <w:vAlign w:val="center"/>
            <w:hideMark/>
          </w:tcPr>
          <w:p w14:paraId="14724FB6"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668" w:type="pct"/>
            <w:tcBorders>
              <w:top w:val="nil"/>
              <w:left w:val="nil"/>
              <w:bottom w:val="single" w:sz="4" w:space="0" w:color="auto"/>
              <w:right w:val="single" w:sz="4" w:space="0" w:color="auto"/>
            </w:tcBorders>
            <w:shd w:val="clear" w:color="auto" w:fill="auto"/>
            <w:vAlign w:val="center"/>
            <w:hideMark/>
          </w:tcPr>
          <w:p w14:paraId="0068A7A7"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Mituntu</w:t>
            </w:r>
            <w:proofErr w:type="spellEnd"/>
          </w:p>
        </w:tc>
        <w:tc>
          <w:tcPr>
            <w:tcW w:w="780" w:type="pct"/>
            <w:tcBorders>
              <w:top w:val="nil"/>
              <w:left w:val="nil"/>
              <w:bottom w:val="single" w:sz="4" w:space="0" w:color="auto"/>
              <w:right w:val="single" w:sz="4" w:space="0" w:color="auto"/>
            </w:tcBorders>
            <w:shd w:val="clear" w:color="auto" w:fill="auto"/>
            <w:hideMark/>
          </w:tcPr>
          <w:p w14:paraId="49F45D6D" w14:textId="147A1DDF" w:rsidR="006C6425" w:rsidRPr="009B55C7" w:rsidRDefault="006C6425" w:rsidP="006C6425">
            <w:pPr>
              <w:jc w:val="both"/>
              <w:rPr>
                <w:rFonts w:ascii="Maiandra GD" w:hAnsi="Maiandra GD" w:cs="Calibri"/>
                <w:color w:val="000000"/>
              </w:rPr>
            </w:pPr>
            <w:r w:rsidRPr="006E2D45">
              <w:rPr>
                <w:rFonts w:ascii="Maiandra GD" w:hAnsi="Maiandra GD" w:cs="Calibri"/>
                <w:color w:val="000000"/>
              </w:rPr>
              <w:t>Climate change</w:t>
            </w:r>
          </w:p>
        </w:tc>
        <w:tc>
          <w:tcPr>
            <w:tcW w:w="718" w:type="pct"/>
            <w:tcBorders>
              <w:top w:val="nil"/>
              <w:left w:val="nil"/>
              <w:bottom w:val="single" w:sz="4" w:space="0" w:color="auto"/>
              <w:right w:val="single" w:sz="4" w:space="0" w:color="auto"/>
            </w:tcBorders>
            <w:shd w:val="clear" w:color="auto" w:fill="auto"/>
            <w:vAlign w:val="center"/>
            <w:hideMark/>
          </w:tcPr>
          <w:p w14:paraId="3EB0FB70" w14:textId="67D6A5B8" w:rsidR="006C6425" w:rsidRPr="009B55C7" w:rsidRDefault="006C6425" w:rsidP="006C6425">
            <w:pPr>
              <w:jc w:val="center"/>
              <w:rPr>
                <w:rFonts w:ascii="Maiandra GD" w:hAnsi="Maiandra GD" w:cs="Calibri"/>
                <w:color w:val="000000"/>
              </w:rPr>
            </w:pPr>
            <w:r w:rsidRPr="009B55C7">
              <w:rPr>
                <w:rFonts w:ascii="Maiandra GD" w:hAnsi="Maiandra GD" w:cs="Calibri"/>
                <w:color w:val="000000"/>
              </w:rPr>
              <w:t>100,000.00</w:t>
            </w:r>
          </w:p>
        </w:tc>
      </w:tr>
      <w:tr w:rsidR="006C6425" w:rsidRPr="009B55C7" w14:paraId="1D27B954" w14:textId="77777777" w:rsidTr="003C43D3">
        <w:trPr>
          <w:trHeight w:val="480"/>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7EEABF9B"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10</w:t>
            </w:r>
          </w:p>
        </w:tc>
        <w:tc>
          <w:tcPr>
            <w:tcW w:w="782" w:type="pct"/>
            <w:tcBorders>
              <w:top w:val="nil"/>
              <w:left w:val="nil"/>
              <w:bottom w:val="single" w:sz="4" w:space="0" w:color="auto"/>
              <w:right w:val="single" w:sz="4" w:space="0" w:color="auto"/>
            </w:tcBorders>
            <w:shd w:val="clear" w:color="auto" w:fill="auto"/>
            <w:vAlign w:val="center"/>
            <w:hideMark/>
          </w:tcPr>
          <w:p w14:paraId="0EC588E9"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Kanjalu</w:t>
            </w:r>
            <w:proofErr w:type="spellEnd"/>
            <w:r w:rsidRPr="009B55C7">
              <w:rPr>
                <w:rFonts w:ascii="Maiandra GD" w:hAnsi="Maiandra GD" w:cs="Calibri"/>
                <w:color w:val="000000"/>
              </w:rPr>
              <w:t xml:space="preserve"> Primary School</w:t>
            </w:r>
          </w:p>
        </w:tc>
        <w:tc>
          <w:tcPr>
            <w:tcW w:w="1342" w:type="pct"/>
            <w:tcBorders>
              <w:top w:val="nil"/>
              <w:left w:val="nil"/>
              <w:bottom w:val="single" w:sz="4" w:space="0" w:color="auto"/>
              <w:right w:val="single" w:sz="4" w:space="0" w:color="auto"/>
            </w:tcBorders>
            <w:shd w:val="clear" w:color="auto" w:fill="auto"/>
            <w:vAlign w:val="center"/>
            <w:hideMark/>
          </w:tcPr>
          <w:p w14:paraId="4B21FFD3"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Purchase, deliver, plant and nurture 500 trees seedlings</w:t>
            </w:r>
          </w:p>
        </w:tc>
        <w:tc>
          <w:tcPr>
            <w:tcW w:w="462" w:type="pct"/>
            <w:tcBorders>
              <w:top w:val="nil"/>
              <w:left w:val="nil"/>
              <w:bottom w:val="single" w:sz="4" w:space="0" w:color="auto"/>
              <w:right w:val="single" w:sz="4" w:space="0" w:color="auto"/>
            </w:tcBorders>
            <w:shd w:val="clear" w:color="auto" w:fill="auto"/>
            <w:vAlign w:val="center"/>
            <w:hideMark/>
          </w:tcPr>
          <w:p w14:paraId="72602FCB"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668" w:type="pct"/>
            <w:tcBorders>
              <w:top w:val="nil"/>
              <w:left w:val="nil"/>
              <w:bottom w:val="single" w:sz="4" w:space="0" w:color="auto"/>
              <w:right w:val="single" w:sz="4" w:space="0" w:color="auto"/>
            </w:tcBorders>
            <w:shd w:val="clear" w:color="auto" w:fill="auto"/>
            <w:vAlign w:val="center"/>
            <w:hideMark/>
          </w:tcPr>
          <w:p w14:paraId="6F167F65"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Miathene</w:t>
            </w:r>
            <w:proofErr w:type="spellEnd"/>
          </w:p>
        </w:tc>
        <w:tc>
          <w:tcPr>
            <w:tcW w:w="780" w:type="pct"/>
            <w:tcBorders>
              <w:top w:val="nil"/>
              <w:left w:val="nil"/>
              <w:bottom w:val="single" w:sz="4" w:space="0" w:color="auto"/>
              <w:right w:val="single" w:sz="4" w:space="0" w:color="auto"/>
            </w:tcBorders>
            <w:shd w:val="clear" w:color="auto" w:fill="auto"/>
            <w:hideMark/>
          </w:tcPr>
          <w:p w14:paraId="4D22413F" w14:textId="3045479A" w:rsidR="006C6425" w:rsidRPr="009B55C7" w:rsidRDefault="006C6425" w:rsidP="006C6425">
            <w:pPr>
              <w:jc w:val="both"/>
              <w:rPr>
                <w:rFonts w:ascii="Maiandra GD" w:hAnsi="Maiandra GD" w:cs="Calibri"/>
                <w:color w:val="000000"/>
              </w:rPr>
            </w:pPr>
            <w:r w:rsidRPr="006E2D45">
              <w:rPr>
                <w:rFonts w:ascii="Maiandra GD" w:hAnsi="Maiandra GD" w:cs="Calibri"/>
                <w:color w:val="000000"/>
              </w:rPr>
              <w:t>Climate change</w:t>
            </w:r>
          </w:p>
        </w:tc>
        <w:tc>
          <w:tcPr>
            <w:tcW w:w="718" w:type="pct"/>
            <w:tcBorders>
              <w:top w:val="nil"/>
              <w:left w:val="nil"/>
              <w:bottom w:val="single" w:sz="4" w:space="0" w:color="auto"/>
              <w:right w:val="single" w:sz="4" w:space="0" w:color="auto"/>
            </w:tcBorders>
            <w:shd w:val="clear" w:color="auto" w:fill="auto"/>
            <w:vAlign w:val="center"/>
            <w:hideMark/>
          </w:tcPr>
          <w:p w14:paraId="362DFBF5" w14:textId="16786EBF" w:rsidR="006C6425" w:rsidRPr="009B55C7" w:rsidRDefault="006C6425" w:rsidP="006C6425">
            <w:pPr>
              <w:jc w:val="center"/>
              <w:rPr>
                <w:rFonts w:ascii="Maiandra GD" w:hAnsi="Maiandra GD" w:cs="Calibri"/>
                <w:color w:val="000000"/>
              </w:rPr>
            </w:pPr>
            <w:r w:rsidRPr="009B55C7">
              <w:rPr>
                <w:rFonts w:ascii="Maiandra GD" w:hAnsi="Maiandra GD" w:cs="Calibri"/>
                <w:color w:val="000000"/>
              </w:rPr>
              <w:t>50,000.00</w:t>
            </w:r>
          </w:p>
        </w:tc>
      </w:tr>
      <w:tr w:rsidR="006C6425" w:rsidRPr="009B55C7" w14:paraId="670F6A39" w14:textId="77777777" w:rsidTr="003C43D3">
        <w:trPr>
          <w:trHeight w:val="480"/>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17FD7E65"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11</w:t>
            </w:r>
          </w:p>
        </w:tc>
        <w:tc>
          <w:tcPr>
            <w:tcW w:w="782" w:type="pct"/>
            <w:tcBorders>
              <w:top w:val="nil"/>
              <w:left w:val="nil"/>
              <w:bottom w:val="single" w:sz="4" w:space="0" w:color="auto"/>
              <w:right w:val="single" w:sz="4" w:space="0" w:color="auto"/>
            </w:tcBorders>
            <w:shd w:val="clear" w:color="auto" w:fill="auto"/>
            <w:vAlign w:val="center"/>
            <w:hideMark/>
          </w:tcPr>
          <w:p w14:paraId="72E6A8FA"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Rwongo</w:t>
            </w:r>
            <w:proofErr w:type="spellEnd"/>
            <w:r w:rsidRPr="009B55C7">
              <w:rPr>
                <w:rFonts w:ascii="Maiandra GD" w:hAnsi="Maiandra GD" w:cs="Calibri"/>
                <w:color w:val="000000"/>
              </w:rPr>
              <w:t xml:space="preserve"> </w:t>
            </w:r>
            <w:proofErr w:type="spellStart"/>
            <w:r w:rsidRPr="009B55C7">
              <w:rPr>
                <w:rFonts w:ascii="Maiandra GD" w:hAnsi="Maiandra GD" w:cs="Calibri"/>
                <w:color w:val="000000"/>
              </w:rPr>
              <w:t>Rwa</w:t>
            </w:r>
            <w:proofErr w:type="spellEnd"/>
            <w:r w:rsidRPr="009B55C7">
              <w:rPr>
                <w:rFonts w:ascii="Maiandra GD" w:hAnsi="Maiandra GD" w:cs="Calibri"/>
                <w:color w:val="000000"/>
              </w:rPr>
              <w:t xml:space="preserve"> </w:t>
            </w:r>
            <w:proofErr w:type="spellStart"/>
            <w:r w:rsidRPr="009B55C7">
              <w:rPr>
                <w:rFonts w:ascii="Maiandra GD" w:hAnsi="Maiandra GD" w:cs="Calibri"/>
                <w:color w:val="000000"/>
              </w:rPr>
              <w:t>Nyaki</w:t>
            </w:r>
            <w:proofErr w:type="spellEnd"/>
            <w:r w:rsidRPr="009B55C7">
              <w:rPr>
                <w:rFonts w:ascii="Maiandra GD" w:hAnsi="Maiandra GD" w:cs="Calibri"/>
                <w:color w:val="000000"/>
              </w:rPr>
              <w:t xml:space="preserve"> Primary School</w:t>
            </w:r>
          </w:p>
        </w:tc>
        <w:tc>
          <w:tcPr>
            <w:tcW w:w="1342" w:type="pct"/>
            <w:tcBorders>
              <w:top w:val="nil"/>
              <w:left w:val="nil"/>
              <w:bottom w:val="single" w:sz="4" w:space="0" w:color="auto"/>
              <w:right w:val="single" w:sz="4" w:space="0" w:color="auto"/>
            </w:tcBorders>
            <w:shd w:val="clear" w:color="auto" w:fill="auto"/>
            <w:vAlign w:val="center"/>
            <w:hideMark/>
          </w:tcPr>
          <w:p w14:paraId="15ED792E"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62" w:type="pct"/>
            <w:tcBorders>
              <w:top w:val="nil"/>
              <w:left w:val="nil"/>
              <w:bottom w:val="single" w:sz="4" w:space="0" w:color="auto"/>
              <w:right w:val="single" w:sz="4" w:space="0" w:color="auto"/>
            </w:tcBorders>
            <w:shd w:val="clear" w:color="auto" w:fill="auto"/>
            <w:vAlign w:val="center"/>
            <w:hideMark/>
          </w:tcPr>
          <w:p w14:paraId="524EA503"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668" w:type="pct"/>
            <w:tcBorders>
              <w:top w:val="nil"/>
              <w:left w:val="nil"/>
              <w:bottom w:val="single" w:sz="4" w:space="0" w:color="auto"/>
              <w:right w:val="single" w:sz="4" w:space="0" w:color="auto"/>
            </w:tcBorders>
            <w:shd w:val="clear" w:color="auto" w:fill="auto"/>
            <w:vAlign w:val="center"/>
            <w:hideMark/>
          </w:tcPr>
          <w:p w14:paraId="2E1D52FC"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Urru</w:t>
            </w:r>
            <w:proofErr w:type="spellEnd"/>
          </w:p>
        </w:tc>
        <w:tc>
          <w:tcPr>
            <w:tcW w:w="780" w:type="pct"/>
            <w:tcBorders>
              <w:top w:val="nil"/>
              <w:left w:val="nil"/>
              <w:bottom w:val="single" w:sz="4" w:space="0" w:color="auto"/>
              <w:right w:val="single" w:sz="4" w:space="0" w:color="auto"/>
            </w:tcBorders>
            <w:shd w:val="clear" w:color="auto" w:fill="auto"/>
            <w:hideMark/>
          </w:tcPr>
          <w:p w14:paraId="360560CB" w14:textId="508390B5" w:rsidR="006C6425" w:rsidRPr="009B55C7" w:rsidRDefault="006C6425" w:rsidP="006C6425">
            <w:pPr>
              <w:jc w:val="both"/>
              <w:rPr>
                <w:rFonts w:ascii="Maiandra GD" w:hAnsi="Maiandra GD" w:cs="Calibri"/>
                <w:color w:val="000000"/>
              </w:rPr>
            </w:pPr>
            <w:r w:rsidRPr="006E2D45">
              <w:rPr>
                <w:rFonts w:ascii="Maiandra GD" w:hAnsi="Maiandra GD" w:cs="Calibri"/>
                <w:color w:val="000000"/>
              </w:rPr>
              <w:t>Climate change</w:t>
            </w:r>
          </w:p>
        </w:tc>
        <w:tc>
          <w:tcPr>
            <w:tcW w:w="718" w:type="pct"/>
            <w:tcBorders>
              <w:top w:val="nil"/>
              <w:left w:val="nil"/>
              <w:bottom w:val="single" w:sz="4" w:space="0" w:color="auto"/>
              <w:right w:val="single" w:sz="4" w:space="0" w:color="auto"/>
            </w:tcBorders>
            <w:shd w:val="clear" w:color="auto" w:fill="auto"/>
            <w:vAlign w:val="center"/>
            <w:hideMark/>
          </w:tcPr>
          <w:p w14:paraId="075F1E05" w14:textId="3A2FA2D2" w:rsidR="006C6425" w:rsidRPr="009B55C7" w:rsidRDefault="006C6425" w:rsidP="006C6425">
            <w:pPr>
              <w:jc w:val="center"/>
              <w:rPr>
                <w:rFonts w:ascii="Maiandra GD" w:hAnsi="Maiandra GD" w:cs="Calibri"/>
                <w:color w:val="000000"/>
              </w:rPr>
            </w:pPr>
            <w:r w:rsidRPr="009B55C7">
              <w:rPr>
                <w:rFonts w:ascii="Maiandra GD" w:hAnsi="Maiandra GD" w:cs="Calibri"/>
                <w:color w:val="000000"/>
              </w:rPr>
              <w:t>100,000.00</w:t>
            </w:r>
          </w:p>
        </w:tc>
      </w:tr>
      <w:tr w:rsidR="006C6425" w:rsidRPr="009B55C7" w14:paraId="541F12E7" w14:textId="77777777" w:rsidTr="003C43D3">
        <w:trPr>
          <w:trHeight w:val="480"/>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556B06B0"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12</w:t>
            </w:r>
          </w:p>
        </w:tc>
        <w:tc>
          <w:tcPr>
            <w:tcW w:w="782" w:type="pct"/>
            <w:tcBorders>
              <w:top w:val="nil"/>
              <w:left w:val="nil"/>
              <w:bottom w:val="single" w:sz="4" w:space="0" w:color="auto"/>
              <w:right w:val="single" w:sz="4" w:space="0" w:color="auto"/>
            </w:tcBorders>
            <w:shd w:val="clear" w:color="auto" w:fill="auto"/>
            <w:vAlign w:val="center"/>
            <w:hideMark/>
          </w:tcPr>
          <w:p w14:paraId="05EC830E"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Ntalami</w:t>
            </w:r>
            <w:proofErr w:type="spellEnd"/>
            <w:r w:rsidRPr="009B55C7">
              <w:rPr>
                <w:rFonts w:ascii="Maiandra GD" w:hAnsi="Maiandra GD" w:cs="Calibri"/>
                <w:color w:val="000000"/>
              </w:rPr>
              <w:t xml:space="preserve"> Primary School</w:t>
            </w:r>
          </w:p>
        </w:tc>
        <w:tc>
          <w:tcPr>
            <w:tcW w:w="1342" w:type="pct"/>
            <w:tcBorders>
              <w:top w:val="nil"/>
              <w:left w:val="nil"/>
              <w:bottom w:val="single" w:sz="4" w:space="0" w:color="auto"/>
              <w:right w:val="single" w:sz="4" w:space="0" w:color="auto"/>
            </w:tcBorders>
            <w:shd w:val="clear" w:color="auto" w:fill="auto"/>
            <w:vAlign w:val="center"/>
            <w:hideMark/>
          </w:tcPr>
          <w:p w14:paraId="5D6C5FE4"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Purchase, deliver, plant and nurture 500 trees seedlings</w:t>
            </w:r>
          </w:p>
        </w:tc>
        <w:tc>
          <w:tcPr>
            <w:tcW w:w="462" w:type="pct"/>
            <w:tcBorders>
              <w:top w:val="nil"/>
              <w:left w:val="nil"/>
              <w:bottom w:val="single" w:sz="4" w:space="0" w:color="auto"/>
              <w:right w:val="single" w:sz="4" w:space="0" w:color="auto"/>
            </w:tcBorders>
            <w:shd w:val="clear" w:color="auto" w:fill="auto"/>
            <w:vAlign w:val="center"/>
            <w:hideMark/>
          </w:tcPr>
          <w:p w14:paraId="21A78353"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668" w:type="pct"/>
            <w:tcBorders>
              <w:top w:val="nil"/>
              <w:left w:val="nil"/>
              <w:bottom w:val="single" w:sz="4" w:space="0" w:color="auto"/>
              <w:right w:val="single" w:sz="4" w:space="0" w:color="auto"/>
            </w:tcBorders>
            <w:shd w:val="clear" w:color="auto" w:fill="auto"/>
            <w:vAlign w:val="center"/>
            <w:hideMark/>
          </w:tcPr>
          <w:p w14:paraId="3265C44C"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Muthiru</w:t>
            </w:r>
            <w:proofErr w:type="spellEnd"/>
          </w:p>
        </w:tc>
        <w:tc>
          <w:tcPr>
            <w:tcW w:w="780" w:type="pct"/>
            <w:tcBorders>
              <w:top w:val="nil"/>
              <w:left w:val="nil"/>
              <w:bottom w:val="single" w:sz="4" w:space="0" w:color="auto"/>
              <w:right w:val="single" w:sz="4" w:space="0" w:color="auto"/>
            </w:tcBorders>
            <w:shd w:val="clear" w:color="auto" w:fill="auto"/>
            <w:hideMark/>
          </w:tcPr>
          <w:p w14:paraId="0528537B" w14:textId="33F572F5" w:rsidR="006C6425" w:rsidRPr="009B55C7" w:rsidRDefault="006C6425" w:rsidP="006C6425">
            <w:pPr>
              <w:jc w:val="both"/>
              <w:rPr>
                <w:rFonts w:ascii="Maiandra GD" w:hAnsi="Maiandra GD" w:cs="Calibri"/>
                <w:color w:val="000000"/>
              </w:rPr>
            </w:pPr>
            <w:r w:rsidRPr="006E2D45">
              <w:rPr>
                <w:rFonts w:ascii="Maiandra GD" w:hAnsi="Maiandra GD" w:cs="Calibri"/>
                <w:color w:val="000000"/>
              </w:rPr>
              <w:t>Climate change</w:t>
            </w:r>
          </w:p>
        </w:tc>
        <w:tc>
          <w:tcPr>
            <w:tcW w:w="718" w:type="pct"/>
            <w:tcBorders>
              <w:top w:val="nil"/>
              <w:left w:val="nil"/>
              <w:bottom w:val="single" w:sz="4" w:space="0" w:color="auto"/>
              <w:right w:val="single" w:sz="4" w:space="0" w:color="auto"/>
            </w:tcBorders>
            <w:shd w:val="clear" w:color="auto" w:fill="auto"/>
            <w:vAlign w:val="center"/>
            <w:hideMark/>
          </w:tcPr>
          <w:p w14:paraId="77174E2D" w14:textId="4668FEE2" w:rsidR="006C6425" w:rsidRPr="009B55C7" w:rsidRDefault="006C6425" w:rsidP="006C6425">
            <w:pPr>
              <w:jc w:val="center"/>
              <w:rPr>
                <w:rFonts w:ascii="Maiandra GD" w:hAnsi="Maiandra GD" w:cs="Calibri"/>
                <w:color w:val="000000"/>
              </w:rPr>
            </w:pPr>
            <w:r w:rsidRPr="009B55C7">
              <w:rPr>
                <w:rFonts w:ascii="Maiandra GD" w:hAnsi="Maiandra GD" w:cs="Calibri"/>
                <w:color w:val="000000"/>
              </w:rPr>
              <w:t>50,000.00</w:t>
            </w:r>
          </w:p>
        </w:tc>
      </w:tr>
      <w:tr w:rsidR="006C6425" w:rsidRPr="009B55C7" w14:paraId="03F3BE0C" w14:textId="77777777" w:rsidTr="003C43D3">
        <w:trPr>
          <w:trHeight w:val="480"/>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4724F9D1"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13</w:t>
            </w:r>
          </w:p>
        </w:tc>
        <w:tc>
          <w:tcPr>
            <w:tcW w:w="782" w:type="pct"/>
            <w:tcBorders>
              <w:top w:val="nil"/>
              <w:left w:val="nil"/>
              <w:bottom w:val="single" w:sz="4" w:space="0" w:color="auto"/>
              <w:right w:val="single" w:sz="4" w:space="0" w:color="auto"/>
            </w:tcBorders>
            <w:shd w:val="clear" w:color="auto" w:fill="auto"/>
            <w:vAlign w:val="center"/>
            <w:hideMark/>
          </w:tcPr>
          <w:p w14:paraId="70908EDB"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Kiandiu</w:t>
            </w:r>
            <w:proofErr w:type="spellEnd"/>
            <w:r w:rsidRPr="009B55C7">
              <w:rPr>
                <w:rFonts w:ascii="Maiandra GD" w:hAnsi="Maiandra GD" w:cs="Calibri"/>
                <w:color w:val="000000"/>
              </w:rPr>
              <w:t xml:space="preserve"> Primary School</w:t>
            </w:r>
          </w:p>
        </w:tc>
        <w:tc>
          <w:tcPr>
            <w:tcW w:w="1342" w:type="pct"/>
            <w:tcBorders>
              <w:top w:val="nil"/>
              <w:left w:val="nil"/>
              <w:bottom w:val="single" w:sz="4" w:space="0" w:color="auto"/>
              <w:right w:val="single" w:sz="4" w:space="0" w:color="auto"/>
            </w:tcBorders>
            <w:shd w:val="clear" w:color="auto" w:fill="auto"/>
            <w:vAlign w:val="center"/>
            <w:hideMark/>
          </w:tcPr>
          <w:p w14:paraId="74C54FC8"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62" w:type="pct"/>
            <w:tcBorders>
              <w:top w:val="nil"/>
              <w:left w:val="nil"/>
              <w:bottom w:val="single" w:sz="4" w:space="0" w:color="auto"/>
              <w:right w:val="single" w:sz="4" w:space="0" w:color="auto"/>
            </w:tcBorders>
            <w:shd w:val="clear" w:color="auto" w:fill="auto"/>
            <w:vAlign w:val="center"/>
            <w:hideMark/>
          </w:tcPr>
          <w:p w14:paraId="50929EF8"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668" w:type="pct"/>
            <w:tcBorders>
              <w:top w:val="nil"/>
              <w:left w:val="nil"/>
              <w:bottom w:val="single" w:sz="4" w:space="0" w:color="auto"/>
              <w:right w:val="single" w:sz="4" w:space="0" w:color="auto"/>
            </w:tcBorders>
            <w:shd w:val="clear" w:color="auto" w:fill="auto"/>
            <w:vAlign w:val="center"/>
            <w:hideMark/>
          </w:tcPr>
          <w:p w14:paraId="23E97EEA"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Kiandiu</w:t>
            </w:r>
            <w:proofErr w:type="spellEnd"/>
          </w:p>
        </w:tc>
        <w:tc>
          <w:tcPr>
            <w:tcW w:w="780" w:type="pct"/>
            <w:tcBorders>
              <w:top w:val="nil"/>
              <w:left w:val="nil"/>
              <w:bottom w:val="single" w:sz="4" w:space="0" w:color="auto"/>
              <w:right w:val="single" w:sz="4" w:space="0" w:color="auto"/>
            </w:tcBorders>
            <w:shd w:val="clear" w:color="auto" w:fill="auto"/>
            <w:hideMark/>
          </w:tcPr>
          <w:p w14:paraId="4FB6A349" w14:textId="4A1A0FC6" w:rsidR="006C6425" w:rsidRPr="009B55C7" w:rsidRDefault="006C6425" w:rsidP="006C6425">
            <w:pPr>
              <w:jc w:val="both"/>
              <w:rPr>
                <w:rFonts w:ascii="Maiandra GD" w:hAnsi="Maiandra GD" w:cs="Calibri"/>
                <w:color w:val="000000"/>
              </w:rPr>
            </w:pPr>
            <w:r w:rsidRPr="008D691F">
              <w:rPr>
                <w:rFonts w:ascii="Maiandra GD" w:hAnsi="Maiandra GD" w:cs="Calibri"/>
                <w:color w:val="000000"/>
              </w:rPr>
              <w:t>Climate change</w:t>
            </w:r>
          </w:p>
        </w:tc>
        <w:tc>
          <w:tcPr>
            <w:tcW w:w="718" w:type="pct"/>
            <w:tcBorders>
              <w:top w:val="nil"/>
              <w:left w:val="nil"/>
              <w:bottom w:val="single" w:sz="4" w:space="0" w:color="auto"/>
              <w:right w:val="single" w:sz="4" w:space="0" w:color="auto"/>
            </w:tcBorders>
            <w:shd w:val="clear" w:color="auto" w:fill="auto"/>
            <w:vAlign w:val="center"/>
            <w:hideMark/>
          </w:tcPr>
          <w:p w14:paraId="2CA2FDEA" w14:textId="3A42C176" w:rsidR="006C6425" w:rsidRPr="009B55C7" w:rsidRDefault="006C6425" w:rsidP="006C6425">
            <w:pPr>
              <w:jc w:val="center"/>
              <w:rPr>
                <w:rFonts w:ascii="Maiandra GD" w:hAnsi="Maiandra GD" w:cs="Calibri"/>
                <w:color w:val="000000"/>
              </w:rPr>
            </w:pPr>
            <w:r w:rsidRPr="009B55C7">
              <w:rPr>
                <w:rFonts w:ascii="Maiandra GD" w:hAnsi="Maiandra GD" w:cs="Calibri"/>
                <w:color w:val="000000"/>
              </w:rPr>
              <w:t>100,000.00</w:t>
            </w:r>
          </w:p>
        </w:tc>
      </w:tr>
      <w:tr w:rsidR="006C6425" w:rsidRPr="009B55C7" w14:paraId="60F9E0BA" w14:textId="77777777" w:rsidTr="003C43D3">
        <w:trPr>
          <w:trHeight w:val="480"/>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38CE8323"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14</w:t>
            </w:r>
          </w:p>
        </w:tc>
        <w:tc>
          <w:tcPr>
            <w:tcW w:w="782" w:type="pct"/>
            <w:tcBorders>
              <w:top w:val="nil"/>
              <w:left w:val="nil"/>
              <w:bottom w:val="single" w:sz="4" w:space="0" w:color="auto"/>
              <w:right w:val="single" w:sz="4" w:space="0" w:color="auto"/>
            </w:tcBorders>
            <w:shd w:val="clear" w:color="auto" w:fill="auto"/>
            <w:vAlign w:val="center"/>
            <w:hideMark/>
          </w:tcPr>
          <w:p w14:paraId="6589B911"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Kithiru</w:t>
            </w:r>
            <w:proofErr w:type="spellEnd"/>
            <w:r w:rsidRPr="009B55C7">
              <w:rPr>
                <w:rFonts w:ascii="Maiandra GD" w:hAnsi="Maiandra GD" w:cs="Calibri"/>
                <w:color w:val="000000"/>
              </w:rPr>
              <w:t xml:space="preserve"> Primary School</w:t>
            </w:r>
          </w:p>
        </w:tc>
        <w:tc>
          <w:tcPr>
            <w:tcW w:w="1342" w:type="pct"/>
            <w:tcBorders>
              <w:top w:val="nil"/>
              <w:left w:val="nil"/>
              <w:bottom w:val="single" w:sz="4" w:space="0" w:color="auto"/>
              <w:right w:val="single" w:sz="4" w:space="0" w:color="auto"/>
            </w:tcBorders>
            <w:shd w:val="clear" w:color="auto" w:fill="auto"/>
            <w:vAlign w:val="center"/>
            <w:hideMark/>
          </w:tcPr>
          <w:p w14:paraId="6F8DBBD5" w14:textId="77777777" w:rsidR="006C6425" w:rsidRPr="009B55C7" w:rsidRDefault="006C6425" w:rsidP="006C6425">
            <w:pPr>
              <w:jc w:val="both"/>
              <w:rPr>
                <w:rFonts w:ascii="Maiandra GD" w:hAnsi="Maiandra GD" w:cs="Calibri"/>
                <w:color w:val="000000"/>
              </w:rPr>
            </w:pPr>
            <w:r w:rsidRPr="009B55C7">
              <w:rPr>
                <w:rFonts w:ascii="Maiandra GD" w:hAnsi="Maiandra GD" w:cs="Calibri"/>
                <w:color w:val="000000"/>
              </w:rPr>
              <w:t>Purchase, deliver, plant and nurture 500 trees seedlings</w:t>
            </w:r>
          </w:p>
        </w:tc>
        <w:tc>
          <w:tcPr>
            <w:tcW w:w="462" w:type="pct"/>
            <w:tcBorders>
              <w:top w:val="nil"/>
              <w:left w:val="nil"/>
              <w:bottom w:val="single" w:sz="4" w:space="0" w:color="auto"/>
              <w:right w:val="single" w:sz="4" w:space="0" w:color="auto"/>
            </w:tcBorders>
            <w:shd w:val="clear" w:color="auto" w:fill="auto"/>
            <w:vAlign w:val="center"/>
            <w:hideMark/>
          </w:tcPr>
          <w:p w14:paraId="2B6BC17B"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668" w:type="pct"/>
            <w:tcBorders>
              <w:top w:val="nil"/>
              <w:left w:val="nil"/>
              <w:bottom w:val="single" w:sz="4" w:space="0" w:color="auto"/>
              <w:right w:val="single" w:sz="4" w:space="0" w:color="auto"/>
            </w:tcBorders>
            <w:shd w:val="clear" w:color="auto" w:fill="auto"/>
            <w:vAlign w:val="center"/>
            <w:hideMark/>
          </w:tcPr>
          <w:p w14:paraId="5FEA6320" w14:textId="77777777" w:rsidR="006C6425" w:rsidRPr="009B55C7" w:rsidRDefault="006C6425" w:rsidP="006C6425">
            <w:pPr>
              <w:jc w:val="both"/>
              <w:rPr>
                <w:rFonts w:ascii="Maiandra GD" w:hAnsi="Maiandra GD" w:cs="Calibri"/>
                <w:color w:val="000000"/>
              </w:rPr>
            </w:pPr>
            <w:proofErr w:type="spellStart"/>
            <w:r w:rsidRPr="009B55C7">
              <w:rPr>
                <w:rFonts w:ascii="Maiandra GD" w:hAnsi="Maiandra GD" w:cs="Calibri"/>
                <w:color w:val="000000"/>
              </w:rPr>
              <w:t>Kiandiu</w:t>
            </w:r>
            <w:proofErr w:type="spellEnd"/>
          </w:p>
        </w:tc>
        <w:tc>
          <w:tcPr>
            <w:tcW w:w="780" w:type="pct"/>
            <w:tcBorders>
              <w:top w:val="nil"/>
              <w:left w:val="nil"/>
              <w:bottom w:val="single" w:sz="4" w:space="0" w:color="auto"/>
              <w:right w:val="single" w:sz="4" w:space="0" w:color="auto"/>
            </w:tcBorders>
            <w:shd w:val="clear" w:color="auto" w:fill="auto"/>
            <w:hideMark/>
          </w:tcPr>
          <w:p w14:paraId="3DE99B7E" w14:textId="643A0260" w:rsidR="006C6425" w:rsidRPr="009B55C7" w:rsidRDefault="006C6425" w:rsidP="006C6425">
            <w:pPr>
              <w:jc w:val="both"/>
              <w:rPr>
                <w:rFonts w:ascii="Maiandra GD" w:hAnsi="Maiandra GD" w:cs="Calibri"/>
                <w:color w:val="000000"/>
              </w:rPr>
            </w:pPr>
            <w:r w:rsidRPr="008D691F">
              <w:rPr>
                <w:rFonts w:ascii="Maiandra GD" w:hAnsi="Maiandra GD" w:cs="Calibri"/>
                <w:color w:val="000000"/>
              </w:rPr>
              <w:t>Climate change</w:t>
            </w:r>
          </w:p>
        </w:tc>
        <w:tc>
          <w:tcPr>
            <w:tcW w:w="718" w:type="pct"/>
            <w:tcBorders>
              <w:top w:val="nil"/>
              <w:left w:val="nil"/>
              <w:bottom w:val="single" w:sz="4" w:space="0" w:color="auto"/>
              <w:right w:val="single" w:sz="4" w:space="0" w:color="auto"/>
            </w:tcBorders>
            <w:shd w:val="clear" w:color="auto" w:fill="auto"/>
            <w:vAlign w:val="center"/>
            <w:hideMark/>
          </w:tcPr>
          <w:p w14:paraId="45FEF495" w14:textId="03CE9D00" w:rsidR="006C6425" w:rsidRPr="009B55C7" w:rsidRDefault="006C6425" w:rsidP="006C6425">
            <w:pPr>
              <w:jc w:val="center"/>
              <w:rPr>
                <w:rFonts w:ascii="Maiandra GD" w:hAnsi="Maiandra GD" w:cs="Calibri"/>
                <w:color w:val="000000"/>
              </w:rPr>
            </w:pPr>
            <w:r w:rsidRPr="009B55C7">
              <w:rPr>
                <w:rFonts w:ascii="Maiandra GD" w:hAnsi="Maiandra GD" w:cs="Calibri"/>
                <w:color w:val="000000"/>
              </w:rPr>
              <w:t>50,000.00</w:t>
            </w:r>
          </w:p>
        </w:tc>
      </w:tr>
      <w:tr w:rsidR="00073214" w:rsidRPr="009B55C7" w14:paraId="55357F98" w14:textId="77777777" w:rsidTr="006C6425">
        <w:trPr>
          <w:trHeight w:val="720"/>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1E7AADA4" w14:textId="18A9B25E" w:rsidR="00073214" w:rsidRPr="009B55C7" w:rsidRDefault="009632E7" w:rsidP="00073214">
            <w:pPr>
              <w:jc w:val="both"/>
              <w:rPr>
                <w:rFonts w:ascii="Maiandra GD" w:hAnsi="Maiandra GD" w:cs="Calibri"/>
                <w:color w:val="000000"/>
              </w:rPr>
            </w:pPr>
            <w:r>
              <w:rPr>
                <w:rFonts w:ascii="Maiandra GD" w:hAnsi="Maiandra GD" w:cs="Calibri"/>
                <w:color w:val="000000"/>
              </w:rPr>
              <w:t>15</w:t>
            </w:r>
          </w:p>
        </w:tc>
        <w:tc>
          <w:tcPr>
            <w:tcW w:w="782" w:type="pct"/>
            <w:tcBorders>
              <w:top w:val="nil"/>
              <w:left w:val="nil"/>
              <w:bottom w:val="single" w:sz="4" w:space="0" w:color="auto"/>
              <w:right w:val="single" w:sz="4" w:space="0" w:color="auto"/>
            </w:tcBorders>
            <w:shd w:val="clear" w:color="auto" w:fill="auto"/>
            <w:vAlign w:val="center"/>
            <w:hideMark/>
          </w:tcPr>
          <w:p w14:paraId="63643A34"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Mwanika</w:t>
            </w:r>
            <w:proofErr w:type="spellEnd"/>
            <w:r w:rsidRPr="009B55C7">
              <w:rPr>
                <w:rFonts w:ascii="Maiandra GD" w:hAnsi="Maiandra GD" w:cs="Calibri"/>
                <w:color w:val="000000"/>
              </w:rPr>
              <w:t xml:space="preserve"> Special School</w:t>
            </w:r>
          </w:p>
        </w:tc>
        <w:tc>
          <w:tcPr>
            <w:tcW w:w="1342" w:type="pct"/>
            <w:tcBorders>
              <w:top w:val="nil"/>
              <w:left w:val="nil"/>
              <w:bottom w:val="single" w:sz="4" w:space="0" w:color="auto"/>
              <w:right w:val="single" w:sz="4" w:space="0" w:color="auto"/>
            </w:tcBorders>
            <w:shd w:val="clear" w:color="auto" w:fill="auto"/>
            <w:vAlign w:val="center"/>
            <w:hideMark/>
          </w:tcPr>
          <w:p w14:paraId="1719BDA0"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20 Double decker Beds/mattresses</w:t>
            </w:r>
          </w:p>
        </w:tc>
        <w:tc>
          <w:tcPr>
            <w:tcW w:w="462" w:type="pct"/>
            <w:tcBorders>
              <w:top w:val="nil"/>
              <w:left w:val="nil"/>
              <w:bottom w:val="single" w:sz="4" w:space="0" w:color="auto"/>
              <w:right w:val="single" w:sz="4" w:space="0" w:color="auto"/>
            </w:tcBorders>
            <w:shd w:val="clear" w:color="auto" w:fill="auto"/>
            <w:vAlign w:val="center"/>
            <w:hideMark/>
          </w:tcPr>
          <w:p w14:paraId="518C69B5"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668" w:type="pct"/>
            <w:tcBorders>
              <w:top w:val="nil"/>
              <w:left w:val="nil"/>
              <w:bottom w:val="single" w:sz="4" w:space="0" w:color="auto"/>
              <w:right w:val="single" w:sz="4" w:space="0" w:color="auto"/>
            </w:tcBorders>
            <w:shd w:val="clear" w:color="auto" w:fill="auto"/>
            <w:vAlign w:val="center"/>
            <w:hideMark/>
          </w:tcPr>
          <w:p w14:paraId="12C022A4"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Kuani</w:t>
            </w:r>
            <w:proofErr w:type="spellEnd"/>
          </w:p>
        </w:tc>
        <w:tc>
          <w:tcPr>
            <w:tcW w:w="780" w:type="pct"/>
            <w:tcBorders>
              <w:top w:val="nil"/>
              <w:left w:val="nil"/>
              <w:bottom w:val="single" w:sz="4" w:space="0" w:color="auto"/>
              <w:right w:val="single" w:sz="4" w:space="0" w:color="auto"/>
            </w:tcBorders>
            <w:shd w:val="clear" w:color="auto" w:fill="auto"/>
            <w:vAlign w:val="center"/>
            <w:hideMark/>
          </w:tcPr>
          <w:p w14:paraId="6FFDB7E8"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718" w:type="pct"/>
            <w:tcBorders>
              <w:top w:val="nil"/>
              <w:left w:val="nil"/>
              <w:bottom w:val="single" w:sz="4" w:space="0" w:color="auto"/>
              <w:right w:val="single" w:sz="4" w:space="0" w:color="auto"/>
            </w:tcBorders>
            <w:shd w:val="clear" w:color="auto" w:fill="auto"/>
            <w:noWrap/>
            <w:vAlign w:val="center"/>
            <w:hideMark/>
          </w:tcPr>
          <w:p w14:paraId="73852050" w14:textId="77777777" w:rsidR="00073214" w:rsidRPr="009B55C7" w:rsidRDefault="00073214" w:rsidP="006C6425">
            <w:pPr>
              <w:jc w:val="center"/>
              <w:rPr>
                <w:rFonts w:ascii="Maiandra GD" w:hAnsi="Maiandra GD" w:cs="Calibri"/>
                <w:color w:val="000000"/>
              </w:rPr>
            </w:pPr>
            <w:r w:rsidRPr="009B55C7">
              <w:rPr>
                <w:rFonts w:ascii="Maiandra GD" w:hAnsi="Maiandra GD" w:cs="Calibri"/>
                <w:color w:val="000000"/>
              </w:rPr>
              <w:t>450,000</w:t>
            </w:r>
          </w:p>
        </w:tc>
      </w:tr>
      <w:tr w:rsidR="00073214" w:rsidRPr="009B55C7" w14:paraId="3B94F8A1" w14:textId="77777777" w:rsidTr="00CE025B">
        <w:trPr>
          <w:trHeight w:val="720"/>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006CBEAB" w14:textId="533C21F1" w:rsidR="00073214" w:rsidRPr="009B55C7" w:rsidRDefault="009632E7" w:rsidP="00073214">
            <w:pPr>
              <w:jc w:val="both"/>
              <w:rPr>
                <w:rFonts w:ascii="Maiandra GD" w:hAnsi="Maiandra GD" w:cs="Calibri"/>
                <w:color w:val="000000"/>
              </w:rPr>
            </w:pPr>
            <w:r>
              <w:rPr>
                <w:rFonts w:ascii="Maiandra GD" w:hAnsi="Maiandra GD" w:cs="Calibri"/>
                <w:color w:val="000000"/>
              </w:rPr>
              <w:t>16</w:t>
            </w:r>
          </w:p>
        </w:tc>
        <w:tc>
          <w:tcPr>
            <w:tcW w:w="782" w:type="pct"/>
            <w:tcBorders>
              <w:top w:val="nil"/>
              <w:left w:val="nil"/>
              <w:bottom w:val="single" w:sz="4" w:space="0" w:color="auto"/>
              <w:right w:val="single" w:sz="4" w:space="0" w:color="auto"/>
            </w:tcBorders>
            <w:shd w:val="clear" w:color="auto" w:fill="auto"/>
            <w:vAlign w:val="center"/>
            <w:hideMark/>
          </w:tcPr>
          <w:p w14:paraId="66DB4E6E"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Limbine</w:t>
            </w:r>
            <w:proofErr w:type="spellEnd"/>
            <w:r w:rsidRPr="009B55C7">
              <w:rPr>
                <w:rFonts w:ascii="Maiandra GD" w:hAnsi="Maiandra GD" w:cs="Calibri"/>
                <w:color w:val="000000"/>
              </w:rPr>
              <w:t xml:space="preserve"> Primary School</w:t>
            </w:r>
          </w:p>
        </w:tc>
        <w:tc>
          <w:tcPr>
            <w:tcW w:w="1342" w:type="pct"/>
            <w:tcBorders>
              <w:top w:val="nil"/>
              <w:left w:val="nil"/>
              <w:bottom w:val="single" w:sz="4" w:space="0" w:color="auto"/>
              <w:right w:val="single" w:sz="4" w:space="0" w:color="auto"/>
            </w:tcBorders>
            <w:shd w:val="clear" w:color="auto" w:fill="auto"/>
            <w:vAlign w:val="center"/>
            <w:hideMark/>
          </w:tcPr>
          <w:p w14:paraId="065CC787"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Classroom/Renovations</w:t>
            </w:r>
          </w:p>
        </w:tc>
        <w:tc>
          <w:tcPr>
            <w:tcW w:w="462" w:type="pct"/>
            <w:tcBorders>
              <w:top w:val="nil"/>
              <w:left w:val="nil"/>
              <w:bottom w:val="single" w:sz="4" w:space="0" w:color="auto"/>
              <w:right w:val="single" w:sz="4" w:space="0" w:color="auto"/>
            </w:tcBorders>
            <w:shd w:val="clear" w:color="auto" w:fill="auto"/>
            <w:vAlign w:val="center"/>
            <w:hideMark/>
          </w:tcPr>
          <w:p w14:paraId="305F44C2"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668" w:type="pct"/>
            <w:tcBorders>
              <w:top w:val="nil"/>
              <w:left w:val="nil"/>
              <w:bottom w:val="single" w:sz="4" w:space="0" w:color="auto"/>
              <w:right w:val="single" w:sz="4" w:space="0" w:color="auto"/>
            </w:tcBorders>
            <w:shd w:val="clear" w:color="auto" w:fill="auto"/>
            <w:vAlign w:val="center"/>
            <w:hideMark/>
          </w:tcPr>
          <w:p w14:paraId="51DDA197"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Limbine</w:t>
            </w:r>
            <w:proofErr w:type="spellEnd"/>
          </w:p>
        </w:tc>
        <w:tc>
          <w:tcPr>
            <w:tcW w:w="780" w:type="pct"/>
            <w:tcBorders>
              <w:top w:val="nil"/>
              <w:left w:val="nil"/>
              <w:bottom w:val="single" w:sz="4" w:space="0" w:color="auto"/>
              <w:right w:val="single" w:sz="4" w:space="0" w:color="auto"/>
            </w:tcBorders>
            <w:shd w:val="clear" w:color="auto" w:fill="auto"/>
            <w:vAlign w:val="center"/>
            <w:hideMark/>
          </w:tcPr>
          <w:p w14:paraId="3E8CF2E6"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718" w:type="pct"/>
            <w:tcBorders>
              <w:top w:val="nil"/>
              <w:left w:val="nil"/>
              <w:bottom w:val="single" w:sz="4" w:space="0" w:color="auto"/>
              <w:right w:val="single" w:sz="4" w:space="0" w:color="auto"/>
            </w:tcBorders>
            <w:shd w:val="clear" w:color="auto" w:fill="auto"/>
            <w:noWrap/>
            <w:vAlign w:val="center"/>
            <w:hideMark/>
          </w:tcPr>
          <w:p w14:paraId="404F419D" w14:textId="77777777" w:rsidR="00073214" w:rsidRPr="009B55C7" w:rsidRDefault="00073214" w:rsidP="006C6425">
            <w:pPr>
              <w:jc w:val="center"/>
              <w:rPr>
                <w:rFonts w:ascii="Maiandra GD" w:hAnsi="Maiandra GD" w:cs="Calibri"/>
                <w:color w:val="000000"/>
              </w:rPr>
            </w:pPr>
            <w:r w:rsidRPr="009B55C7">
              <w:rPr>
                <w:rFonts w:ascii="Maiandra GD" w:hAnsi="Maiandra GD" w:cs="Calibri"/>
                <w:color w:val="000000"/>
              </w:rPr>
              <w:t>1,600,000</w:t>
            </w:r>
          </w:p>
        </w:tc>
      </w:tr>
      <w:tr w:rsidR="00073214" w:rsidRPr="009B55C7" w14:paraId="566C9873" w14:textId="77777777" w:rsidTr="00CE025B">
        <w:trPr>
          <w:trHeight w:val="72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131519" w14:textId="1BCC322D" w:rsidR="00073214" w:rsidRPr="009B55C7" w:rsidRDefault="009632E7" w:rsidP="00073214">
            <w:pPr>
              <w:jc w:val="both"/>
              <w:rPr>
                <w:rFonts w:ascii="Maiandra GD" w:hAnsi="Maiandra GD" w:cs="Calibri"/>
                <w:color w:val="000000"/>
              </w:rPr>
            </w:pPr>
            <w:r>
              <w:rPr>
                <w:rFonts w:ascii="Maiandra GD" w:hAnsi="Maiandra GD" w:cs="Calibri"/>
                <w:color w:val="000000"/>
              </w:rPr>
              <w:t>17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1D4D67"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Mbaarua</w:t>
            </w:r>
            <w:proofErr w:type="spellEnd"/>
            <w:r w:rsidRPr="009B55C7">
              <w:rPr>
                <w:rFonts w:ascii="Maiandra GD" w:hAnsi="Maiandra GD" w:cs="Calibri"/>
                <w:color w:val="000000"/>
              </w:rPr>
              <w:t xml:space="preserve"> Primary School</w:t>
            </w:r>
          </w:p>
        </w:tc>
        <w:tc>
          <w:tcPr>
            <w:tcW w:w="1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2F42C8"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Two Classrooms/Extras</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1CEBF"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0531EF"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Ithamare</w:t>
            </w:r>
            <w:proofErr w:type="spellEnd"/>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9484F"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7D82B"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3,000,000</w:t>
            </w:r>
          </w:p>
        </w:tc>
      </w:tr>
      <w:tr w:rsidR="00073214" w:rsidRPr="009B55C7" w14:paraId="3A7ED950" w14:textId="77777777" w:rsidTr="00CE025B">
        <w:trPr>
          <w:trHeight w:val="72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2161C7" w14:textId="3D13C939" w:rsidR="00073214" w:rsidRPr="009B55C7" w:rsidRDefault="009632E7" w:rsidP="00073214">
            <w:pPr>
              <w:jc w:val="both"/>
              <w:rPr>
                <w:rFonts w:ascii="Maiandra GD" w:hAnsi="Maiandra GD" w:cs="Calibri"/>
                <w:color w:val="000000"/>
              </w:rPr>
            </w:pPr>
            <w:r>
              <w:rPr>
                <w:rFonts w:ascii="Maiandra GD" w:hAnsi="Maiandra GD" w:cs="Calibri"/>
                <w:color w:val="000000"/>
              </w:rPr>
              <w:t>18</w:t>
            </w: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5EB0C0BE"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Mutionjuri</w:t>
            </w:r>
            <w:proofErr w:type="spellEnd"/>
            <w:r w:rsidRPr="009B55C7">
              <w:rPr>
                <w:rFonts w:ascii="Maiandra GD" w:hAnsi="Maiandra GD" w:cs="Calibri"/>
                <w:color w:val="000000"/>
              </w:rPr>
              <w:t xml:space="preserve"> Mixed Day Sec School</w:t>
            </w:r>
          </w:p>
        </w:tc>
        <w:tc>
          <w:tcPr>
            <w:tcW w:w="1342" w:type="pct"/>
            <w:tcBorders>
              <w:top w:val="single" w:sz="4" w:space="0" w:color="auto"/>
              <w:left w:val="nil"/>
              <w:bottom w:val="single" w:sz="4" w:space="0" w:color="auto"/>
              <w:right w:val="single" w:sz="4" w:space="0" w:color="auto"/>
            </w:tcBorders>
            <w:shd w:val="clear" w:color="auto" w:fill="auto"/>
            <w:vAlign w:val="center"/>
            <w:hideMark/>
          </w:tcPr>
          <w:p w14:paraId="3DDF34BB"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 xml:space="preserve">Two Classrooms </w:t>
            </w:r>
            <w:proofErr w:type="spellStart"/>
            <w:r w:rsidRPr="009B55C7">
              <w:rPr>
                <w:rFonts w:ascii="Maiandra GD" w:hAnsi="Maiandra GD" w:cs="Calibri"/>
                <w:color w:val="000000"/>
              </w:rPr>
              <w:t>Classrooms</w:t>
            </w:r>
            <w:proofErr w:type="spellEnd"/>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36F6BF81"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668" w:type="pct"/>
            <w:tcBorders>
              <w:top w:val="single" w:sz="4" w:space="0" w:color="auto"/>
              <w:left w:val="nil"/>
              <w:bottom w:val="single" w:sz="4" w:space="0" w:color="auto"/>
              <w:right w:val="single" w:sz="4" w:space="0" w:color="auto"/>
            </w:tcBorders>
            <w:shd w:val="clear" w:color="auto" w:fill="auto"/>
            <w:vAlign w:val="center"/>
            <w:hideMark/>
          </w:tcPr>
          <w:p w14:paraId="331D7BF9"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Mutionjuri</w:t>
            </w:r>
            <w:proofErr w:type="spellEnd"/>
          </w:p>
        </w:tc>
        <w:tc>
          <w:tcPr>
            <w:tcW w:w="780" w:type="pct"/>
            <w:tcBorders>
              <w:top w:val="single" w:sz="4" w:space="0" w:color="auto"/>
              <w:left w:val="nil"/>
              <w:bottom w:val="single" w:sz="4" w:space="0" w:color="auto"/>
              <w:right w:val="single" w:sz="4" w:space="0" w:color="auto"/>
            </w:tcBorders>
            <w:shd w:val="clear" w:color="auto" w:fill="auto"/>
            <w:vAlign w:val="center"/>
            <w:hideMark/>
          </w:tcPr>
          <w:p w14:paraId="0D29DD92"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14:paraId="1A25E2EA"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2,400,000</w:t>
            </w:r>
          </w:p>
        </w:tc>
      </w:tr>
      <w:tr w:rsidR="00073214" w:rsidRPr="009B55C7" w14:paraId="0F9F605D" w14:textId="77777777" w:rsidTr="006C6425">
        <w:trPr>
          <w:trHeight w:val="720"/>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2F63B5A5" w14:textId="09826C61" w:rsidR="00073214" w:rsidRPr="009B55C7" w:rsidRDefault="009632E7" w:rsidP="00073214">
            <w:pPr>
              <w:jc w:val="both"/>
              <w:rPr>
                <w:rFonts w:ascii="Maiandra GD" w:hAnsi="Maiandra GD" w:cs="Calibri"/>
                <w:color w:val="000000"/>
              </w:rPr>
            </w:pPr>
            <w:r>
              <w:rPr>
                <w:rFonts w:ascii="Maiandra GD" w:hAnsi="Maiandra GD" w:cs="Calibri"/>
                <w:color w:val="000000"/>
              </w:rPr>
              <w:t>19</w:t>
            </w:r>
          </w:p>
        </w:tc>
        <w:tc>
          <w:tcPr>
            <w:tcW w:w="782" w:type="pct"/>
            <w:tcBorders>
              <w:top w:val="nil"/>
              <w:left w:val="nil"/>
              <w:bottom w:val="single" w:sz="4" w:space="0" w:color="auto"/>
              <w:right w:val="single" w:sz="4" w:space="0" w:color="auto"/>
            </w:tcBorders>
            <w:shd w:val="clear" w:color="auto" w:fill="auto"/>
            <w:vAlign w:val="center"/>
            <w:hideMark/>
          </w:tcPr>
          <w:p w14:paraId="1F3C3DC8"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 xml:space="preserve">ACK </w:t>
            </w:r>
            <w:proofErr w:type="spellStart"/>
            <w:r w:rsidRPr="009B55C7">
              <w:rPr>
                <w:rFonts w:ascii="Maiandra GD" w:hAnsi="Maiandra GD" w:cs="Calibri"/>
                <w:color w:val="000000"/>
              </w:rPr>
              <w:t>Ngainthethia</w:t>
            </w:r>
            <w:proofErr w:type="spellEnd"/>
            <w:r w:rsidRPr="009B55C7">
              <w:rPr>
                <w:rFonts w:ascii="Maiandra GD" w:hAnsi="Maiandra GD" w:cs="Calibri"/>
                <w:color w:val="000000"/>
              </w:rPr>
              <w:t xml:space="preserve"> Primary School</w:t>
            </w:r>
          </w:p>
        </w:tc>
        <w:tc>
          <w:tcPr>
            <w:tcW w:w="1342" w:type="pct"/>
            <w:tcBorders>
              <w:top w:val="nil"/>
              <w:left w:val="nil"/>
              <w:bottom w:val="single" w:sz="4" w:space="0" w:color="auto"/>
              <w:right w:val="single" w:sz="4" w:space="0" w:color="auto"/>
            </w:tcBorders>
            <w:shd w:val="clear" w:color="auto" w:fill="auto"/>
            <w:vAlign w:val="center"/>
            <w:hideMark/>
          </w:tcPr>
          <w:p w14:paraId="651AD607"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 xml:space="preserve">Re-Roofing </w:t>
            </w:r>
            <w:proofErr w:type="spellStart"/>
            <w:r w:rsidRPr="009B55C7">
              <w:rPr>
                <w:rFonts w:ascii="Maiandra GD" w:hAnsi="Maiandra GD" w:cs="Calibri"/>
                <w:color w:val="000000"/>
              </w:rPr>
              <w:t>sh</w:t>
            </w:r>
            <w:proofErr w:type="spellEnd"/>
            <w:r w:rsidRPr="009B55C7">
              <w:rPr>
                <w:rFonts w:ascii="Maiandra GD" w:hAnsi="Maiandra GD" w:cs="Calibri"/>
                <w:color w:val="000000"/>
              </w:rPr>
              <w:t xml:space="preserve"> 500,000/Staff toilets </w:t>
            </w:r>
            <w:proofErr w:type="spellStart"/>
            <w:r w:rsidRPr="009B55C7">
              <w:rPr>
                <w:rFonts w:ascii="Maiandra GD" w:hAnsi="Maiandra GD" w:cs="Calibri"/>
                <w:color w:val="000000"/>
              </w:rPr>
              <w:t>sh</w:t>
            </w:r>
            <w:proofErr w:type="spellEnd"/>
            <w:r w:rsidRPr="009B55C7">
              <w:rPr>
                <w:rFonts w:ascii="Maiandra GD" w:hAnsi="Maiandra GD" w:cs="Calibri"/>
                <w:color w:val="000000"/>
              </w:rPr>
              <w:t xml:space="preserve"> 400,000</w:t>
            </w:r>
          </w:p>
        </w:tc>
        <w:tc>
          <w:tcPr>
            <w:tcW w:w="462" w:type="pct"/>
            <w:tcBorders>
              <w:top w:val="nil"/>
              <w:left w:val="nil"/>
              <w:bottom w:val="single" w:sz="4" w:space="0" w:color="auto"/>
              <w:right w:val="single" w:sz="4" w:space="0" w:color="auto"/>
            </w:tcBorders>
            <w:shd w:val="clear" w:color="auto" w:fill="auto"/>
            <w:vAlign w:val="center"/>
            <w:hideMark/>
          </w:tcPr>
          <w:p w14:paraId="5191C979"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668" w:type="pct"/>
            <w:tcBorders>
              <w:top w:val="nil"/>
              <w:left w:val="nil"/>
              <w:bottom w:val="single" w:sz="4" w:space="0" w:color="auto"/>
              <w:right w:val="single" w:sz="4" w:space="0" w:color="auto"/>
            </w:tcBorders>
            <w:shd w:val="clear" w:color="auto" w:fill="auto"/>
            <w:vAlign w:val="center"/>
            <w:hideMark/>
          </w:tcPr>
          <w:p w14:paraId="60EAF541"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Mumui</w:t>
            </w:r>
            <w:proofErr w:type="spellEnd"/>
          </w:p>
        </w:tc>
        <w:tc>
          <w:tcPr>
            <w:tcW w:w="780" w:type="pct"/>
            <w:tcBorders>
              <w:top w:val="nil"/>
              <w:left w:val="nil"/>
              <w:bottom w:val="single" w:sz="4" w:space="0" w:color="auto"/>
              <w:right w:val="single" w:sz="4" w:space="0" w:color="auto"/>
            </w:tcBorders>
            <w:shd w:val="clear" w:color="auto" w:fill="auto"/>
            <w:vAlign w:val="center"/>
            <w:hideMark/>
          </w:tcPr>
          <w:p w14:paraId="30CFB7B3"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718" w:type="pct"/>
            <w:tcBorders>
              <w:top w:val="nil"/>
              <w:left w:val="nil"/>
              <w:bottom w:val="single" w:sz="4" w:space="0" w:color="auto"/>
              <w:right w:val="single" w:sz="4" w:space="0" w:color="auto"/>
            </w:tcBorders>
            <w:shd w:val="clear" w:color="auto" w:fill="auto"/>
            <w:noWrap/>
            <w:vAlign w:val="center"/>
            <w:hideMark/>
          </w:tcPr>
          <w:p w14:paraId="2BC715E3"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900,000</w:t>
            </w:r>
          </w:p>
        </w:tc>
      </w:tr>
      <w:tr w:rsidR="00073214" w:rsidRPr="009B55C7" w14:paraId="0014BDDC" w14:textId="77777777" w:rsidTr="006C6425">
        <w:trPr>
          <w:trHeight w:val="72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07A6B" w14:textId="4F2E6442" w:rsidR="00073214" w:rsidRPr="009B55C7" w:rsidRDefault="009632E7" w:rsidP="00073214">
            <w:pPr>
              <w:jc w:val="both"/>
              <w:rPr>
                <w:rFonts w:ascii="Maiandra GD" w:hAnsi="Maiandra GD" w:cs="Calibri"/>
                <w:color w:val="000000"/>
              </w:rPr>
            </w:pPr>
            <w:r>
              <w:rPr>
                <w:rFonts w:ascii="Maiandra GD" w:hAnsi="Maiandra GD" w:cs="Calibri"/>
                <w:color w:val="000000"/>
              </w:rPr>
              <w:lastRenderedPageBreak/>
              <w:t>20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54245"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Kimachia</w:t>
            </w:r>
            <w:proofErr w:type="spellEnd"/>
            <w:r w:rsidRPr="009B55C7">
              <w:rPr>
                <w:rFonts w:ascii="Maiandra GD" w:hAnsi="Maiandra GD" w:cs="Calibri"/>
                <w:color w:val="000000"/>
              </w:rPr>
              <w:t xml:space="preserve"> Primary School</w:t>
            </w:r>
          </w:p>
        </w:tc>
        <w:tc>
          <w:tcPr>
            <w:tcW w:w="1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C4463"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Two Classrooms Renovations</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82C0F"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8F07BA"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Kimachia</w:t>
            </w:r>
            <w:proofErr w:type="spellEnd"/>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2857F6"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3800F"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1,600,000</w:t>
            </w:r>
          </w:p>
        </w:tc>
      </w:tr>
      <w:tr w:rsidR="00073214" w:rsidRPr="009B55C7" w14:paraId="58874758" w14:textId="77777777" w:rsidTr="006C6425">
        <w:trPr>
          <w:trHeight w:val="72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C43E85" w14:textId="319217F2" w:rsidR="00073214" w:rsidRPr="009B55C7" w:rsidRDefault="009632E7" w:rsidP="00073214">
            <w:pPr>
              <w:jc w:val="both"/>
              <w:rPr>
                <w:rFonts w:ascii="Maiandra GD" w:hAnsi="Maiandra GD" w:cs="Calibri"/>
                <w:color w:val="000000"/>
              </w:rPr>
            </w:pPr>
            <w:r>
              <w:rPr>
                <w:rFonts w:ascii="Maiandra GD" w:hAnsi="Maiandra GD" w:cs="Calibri"/>
                <w:color w:val="000000"/>
              </w:rPr>
              <w:t>21</w:t>
            </w: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219F447E"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Kaliati Mixed Day Sec School</w:t>
            </w:r>
          </w:p>
        </w:tc>
        <w:tc>
          <w:tcPr>
            <w:tcW w:w="1342" w:type="pct"/>
            <w:tcBorders>
              <w:top w:val="single" w:sz="4" w:space="0" w:color="auto"/>
              <w:left w:val="nil"/>
              <w:bottom w:val="single" w:sz="4" w:space="0" w:color="auto"/>
              <w:right w:val="single" w:sz="4" w:space="0" w:color="auto"/>
            </w:tcBorders>
            <w:shd w:val="clear" w:color="auto" w:fill="auto"/>
            <w:vAlign w:val="center"/>
            <w:hideMark/>
          </w:tcPr>
          <w:p w14:paraId="76136485"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Laboratory(Phae one)</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61043ED8"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668" w:type="pct"/>
            <w:tcBorders>
              <w:top w:val="single" w:sz="4" w:space="0" w:color="auto"/>
              <w:left w:val="nil"/>
              <w:bottom w:val="single" w:sz="4" w:space="0" w:color="auto"/>
              <w:right w:val="single" w:sz="4" w:space="0" w:color="auto"/>
            </w:tcBorders>
            <w:shd w:val="clear" w:color="auto" w:fill="auto"/>
            <w:vAlign w:val="center"/>
            <w:hideMark/>
          </w:tcPr>
          <w:p w14:paraId="7AEBE079"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Kimirii</w:t>
            </w:r>
            <w:proofErr w:type="spellEnd"/>
          </w:p>
        </w:tc>
        <w:tc>
          <w:tcPr>
            <w:tcW w:w="780" w:type="pct"/>
            <w:tcBorders>
              <w:top w:val="single" w:sz="4" w:space="0" w:color="auto"/>
              <w:left w:val="nil"/>
              <w:bottom w:val="single" w:sz="4" w:space="0" w:color="auto"/>
              <w:right w:val="single" w:sz="4" w:space="0" w:color="auto"/>
            </w:tcBorders>
            <w:shd w:val="clear" w:color="auto" w:fill="auto"/>
            <w:vAlign w:val="center"/>
            <w:hideMark/>
          </w:tcPr>
          <w:p w14:paraId="460F7366"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14:paraId="59CAEA31"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2,500,000</w:t>
            </w:r>
          </w:p>
        </w:tc>
      </w:tr>
      <w:tr w:rsidR="00073214" w:rsidRPr="009B55C7" w14:paraId="0618B366" w14:textId="77777777" w:rsidTr="006C6425">
        <w:trPr>
          <w:trHeight w:val="720"/>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58C8EA3C" w14:textId="0F665375" w:rsidR="00073214" w:rsidRPr="009B55C7" w:rsidRDefault="009632E7" w:rsidP="00073214">
            <w:pPr>
              <w:jc w:val="both"/>
              <w:rPr>
                <w:rFonts w:ascii="Maiandra GD" w:hAnsi="Maiandra GD" w:cs="Calibri"/>
                <w:color w:val="000000"/>
              </w:rPr>
            </w:pPr>
            <w:r>
              <w:rPr>
                <w:rFonts w:ascii="Maiandra GD" w:hAnsi="Maiandra GD" w:cs="Calibri"/>
                <w:color w:val="000000"/>
              </w:rPr>
              <w:t>22</w:t>
            </w:r>
          </w:p>
        </w:tc>
        <w:tc>
          <w:tcPr>
            <w:tcW w:w="782" w:type="pct"/>
            <w:tcBorders>
              <w:top w:val="nil"/>
              <w:left w:val="nil"/>
              <w:bottom w:val="single" w:sz="4" w:space="0" w:color="auto"/>
              <w:right w:val="single" w:sz="4" w:space="0" w:color="auto"/>
            </w:tcBorders>
            <w:shd w:val="clear" w:color="auto" w:fill="auto"/>
            <w:vAlign w:val="center"/>
            <w:hideMark/>
          </w:tcPr>
          <w:p w14:paraId="2ECEF5E3"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Ithamare</w:t>
            </w:r>
            <w:proofErr w:type="spellEnd"/>
            <w:r w:rsidRPr="009B55C7">
              <w:rPr>
                <w:rFonts w:ascii="Maiandra GD" w:hAnsi="Maiandra GD" w:cs="Calibri"/>
                <w:color w:val="000000"/>
              </w:rPr>
              <w:t xml:space="preserve"> Assistant Chief's Office</w:t>
            </w:r>
          </w:p>
        </w:tc>
        <w:tc>
          <w:tcPr>
            <w:tcW w:w="1342" w:type="pct"/>
            <w:tcBorders>
              <w:top w:val="nil"/>
              <w:left w:val="nil"/>
              <w:bottom w:val="single" w:sz="4" w:space="0" w:color="auto"/>
              <w:right w:val="single" w:sz="4" w:space="0" w:color="auto"/>
            </w:tcBorders>
            <w:shd w:val="clear" w:color="auto" w:fill="auto"/>
            <w:vAlign w:val="center"/>
            <w:hideMark/>
          </w:tcPr>
          <w:p w14:paraId="54BBC321"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Office</w:t>
            </w:r>
          </w:p>
        </w:tc>
        <w:tc>
          <w:tcPr>
            <w:tcW w:w="462" w:type="pct"/>
            <w:tcBorders>
              <w:top w:val="nil"/>
              <w:left w:val="nil"/>
              <w:bottom w:val="single" w:sz="4" w:space="0" w:color="auto"/>
              <w:right w:val="single" w:sz="4" w:space="0" w:color="auto"/>
            </w:tcBorders>
            <w:shd w:val="clear" w:color="auto" w:fill="auto"/>
            <w:vAlign w:val="center"/>
            <w:hideMark/>
          </w:tcPr>
          <w:p w14:paraId="4239B5A2"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668" w:type="pct"/>
            <w:tcBorders>
              <w:top w:val="nil"/>
              <w:left w:val="nil"/>
              <w:bottom w:val="single" w:sz="4" w:space="0" w:color="auto"/>
              <w:right w:val="single" w:sz="4" w:space="0" w:color="auto"/>
            </w:tcBorders>
            <w:shd w:val="clear" w:color="auto" w:fill="auto"/>
            <w:vAlign w:val="center"/>
            <w:hideMark/>
          </w:tcPr>
          <w:p w14:paraId="3AF9F03A"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Ithamare</w:t>
            </w:r>
            <w:proofErr w:type="spellEnd"/>
          </w:p>
        </w:tc>
        <w:tc>
          <w:tcPr>
            <w:tcW w:w="780" w:type="pct"/>
            <w:tcBorders>
              <w:top w:val="nil"/>
              <w:left w:val="nil"/>
              <w:bottom w:val="single" w:sz="4" w:space="0" w:color="auto"/>
              <w:right w:val="single" w:sz="4" w:space="0" w:color="auto"/>
            </w:tcBorders>
            <w:shd w:val="clear" w:color="auto" w:fill="auto"/>
            <w:vAlign w:val="center"/>
            <w:hideMark/>
          </w:tcPr>
          <w:p w14:paraId="2181BBE3"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SEC</w:t>
            </w:r>
          </w:p>
        </w:tc>
        <w:tc>
          <w:tcPr>
            <w:tcW w:w="718" w:type="pct"/>
            <w:tcBorders>
              <w:top w:val="nil"/>
              <w:left w:val="nil"/>
              <w:bottom w:val="single" w:sz="4" w:space="0" w:color="auto"/>
              <w:right w:val="single" w:sz="4" w:space="0" w:color="auto"/>
            </w:tcBorders>
            <w:shd w:val="clear" w:color="auto" w:fill="auto"/>
            <w:noWrap/>
            <w:vAlign w:val="center"/>
            <w:hideMark/>
          </w:tcPr>
          <w:p w14:paraId="0911ACA4"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1,400,000</w:t>
            </w:r>
          </w:p>
        </w:tc>
      </w:tr>
    </w:tbl>
    <w:p w14:paraId="0D48DE71" w14:textId="77777777" w:rsidR="00FA5A1F" w:rsidRDefault="00FA5A1F" w:rsidP="00073214">
      <w:pPr>
        <w:spacing w:after="200" w:line="276" w:lineRule="auto"/>
        <w:jc w:val="both"/>
        <w:rPr>
          <w:rFonts w:ascii="Maiandra GD" w:eastAsia="Calibri" w:hAnsi="Maiandra GD"/>
          <w:b/>
          <w:u w:val="single"/>
        </w:rPr>
      </w:pPr>
    </w:p>
    <w:p w14:paraId="08488080" w14:textId="53FF8973" w:rsidR="00073214" w:rsidRPr="009B55C7" w:rsidRDefault="00073214" w:rsidP="00073214">
      <w:pPr>
        <w:spacing w:after="200" w:line="276" w:lineRule="auto"/>
        <w:jc w:val="both"/>
        <w:rPr>
          <w:rFonts w:ascii="Maiandra GD" w:eastAsia="Calibri" w:hAnsi="Maiandra GD"/>
          <w:b/>
          <w:u w:val="single"/>
        </w:rPr>
      </w:pPr>
      <w:r w:rsidRPr="009B55C7">
        <w:rPr>
          <w:rFonts w:ascii="Maiandra GD" w:eastAsia="Calibri" w:hAnsi="Maiandra GD"/>
          <w:b/>
          <w:u w:val="single"/>
        </w:rPr>
        <w:t xml:space="preserve">Projects priorities identified in </w:t>
      </w:r>
      <w:r w:rsidR="00CE025B" w:rsidRPr="009B55C7">
        <w:rPr>
          <w:rFonts w:ascii="Maiandra GD" w:eastAsia="Calibri" w:hAnsi="Maiandra GD"/>
          <w:b/>
          <w:u w:val="single"/>
        </w:rPr>
        <w:t xml:space="preserve">the </w:t>
      </w:r>
      <w:proofErr w:type="spellStart"/>
      <w:r w:rsidR="00CE025B" w:rsidRPr="009B55C7">
        <w:rPr>
          <w:rFonts w:ascii="Maiandra GD" w:eastAsia="Calibri" w:hAnsi="Maiandra GD"/>
          <w:b/>
          <w:u w:val="double"/>
        </w:rPr>
        <w:t>Mbeu</w:t>
      </w:r>
      <w:proofErr w:type="spellEnd"/>
      <w:r w:rsidRPr="009B55C7">
        <w:rPr>
          <w:rFonts w:ascii="Maiandra GD" w:eastAsia="Calibri" w:hAnsi="Maiandra GD"/>
          <w:b/>
          <w:u w:val="double"/>
        </w:rPr>
        <w:t xml:space="preserve"> </w:t>
      </w:r>
      <w:r w:rsidRPr="009B55C7">
        <w:rPr>
          <w:rFonts w:ascii="Maiandra GD" w:eastAsia="Calibri" w:hAnsi="Maiandra GD"/>
          <w:b/>
          <w:u w:val="single"/>
        </w:rPr>
        <w:t>Ward</w:t>
      </w:r>
    </w:p>
    <w:tbl>
      <w:tblPr>
        <w:tblW w:w="5000" w:type="pct"/>
        <w:tblLook w:val="04A0" w:firstRow="1" w:lastRow="0" w:firstColumn="1" w:lastColumn="0" w:noHBand="0" w:noVBand="1"/>
      </w:tblPr>
      <w:tblGrid>
        <w:gridCol w:w="489"/>
        <w:gridCol w:w="1538"/>
        <w:gridCol w:w="2514"/>
        <w:gridCol w:w="924"/>
        <w:gridCol w:w="1275"/>
        <w:gridCol w:w="1560"/>
        <w:gridCol w:w="1612"/>
      </w:tblGrid>
      <w:tr w:rsidR="00CE025B" w:rsidRPr="009B55C7" w14:paraId="6ABD5ED8" w14:textId="77777777" w:rsidTr="00CE025B">
        <w:trPr>
          <w:trHeight w:val="480"/>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65B01"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1</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378E3185"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Makandi</w:t>
            </w:r>
            <w:proofErr w:type="spellEnd"/>
            <w:r w:rsidRPr="009B55C7">
              <w:rPr>
                <w:rFonts w:ascii="Maiandra GD" w:hAnsi="Maiandra GD" w:cs="Calibri"/>
                <w:color w:val="000000"/>
              </w:rPr>
              <w:t xml:space="preserve"> Primary School</w:t>
            </w:r>
          </w:p>
        </w:tc>
        <w:tc>
          <w:tcPr>
            <w:tcW w:w="1268" w:type="pct"/>
            <w:tcBorders>
              <w:top w:val="single" w:sz="4" w:space="0" w:color="auto"/>
              <w:left w:val="nil"/>
              <w:bottom w:val="single" w:sz="4" w:space="0" w:color="auto"/>
              <w:right w:val="single" w:sz="4" w:space="0" w:color="auto"/>
            </w:tcBorders>
            <w:shd w:val="clear" w:color="auto" w:fill="auto"/>
            <w:vAlign w:val="center"/>
            <w:hideMark/>
          </w:tcPr>
          <w:p w14:paraId="650E9454"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7B5D529F"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Mbeu</w:t>
            </w:r>
            <w:proofErr w:type="spellEnd"/>
          </w:p>
        </w:tc>
        <w:tc>
          <w:tcPr>
            <w:tcW w:w="643" w:type="pct"/>
            <w:tcBorders>
              <w:top w:val="single" w:sz="4" w:space="0" w:color="auto"/>
              <w:left w:val="nil"/>
              <w:bottom w:val="single" w:sz="4" w:space="0" w:color="auto"/>
              <w:right w:val="single" w:sz="4" w:space="0" w:color="auto"/>
            </w:tcBorders>
            <w:shd w:val="clear" w:color="auto" w:fill="auto"/>
            <w:vAlign w:val="center"/>
            <w:hideMark/>
          </w:tcPr>
          <w:p w14:paraId="4637A47C"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Mbeu</w:t>
            </w:r>
            <w:proofErr w:type="spellEnd"/>
          </w:p>
        </w:tc>
        <w:tc>
          <w:tcPr>
            <w:tcW w:w="787" w:type="pct"/>
            <w:tcBorders>
              <w:top w:val="single" w:sz="4" w:space="0" w:color="auto"/>
              <w:left w:val="nil"/>
              <w:bottom w:val="single" w:sz="4" w:space="0" w:color="auto"/>
              <w:right w:val="single" w:sz="4" w:space="0" w:color="auto"/>
            </w:tcBorders>
            <w:shd w:val="clear" w:color="auto" w:fill="auto"/>
            <w:hideMark/>
          </w:tcPr>
          <w:p w14:paraId="5FADF34D" w14:textId="26F63025" w:rsidR="00CE025B" w:rsidRPr="009B55C7" w:rsidRDefault="00CE025B" w:rsidP="00CE025B">
            <w:pPr>
              <w:jc w:val="both"/>
              <w:rPr>
                <w:rFonts w:ascii="Maiandra GD" w:hAnsi="Maiandra GD" w:cs="Calibri"/>
                <w:color w:val="000000"/>
              </w:rPr>
            </w:pPr>
            <w:r w:rsidRPr="00C27B20">
              <w:rPr>
                <w:rFonts w:ascii="Maiandra GD" w:hAnsi="Maiandra GD" w:cs="Calibri"/>
                <w:color w:val="000000"/>
              </w:rPr>
              <w:t>Climate change</w:t>
            </w:r>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2F5BAB0A" w14:textId="48352E70" w:rsidR="00CE025B" w:rsidRPr="009B55C7" w:rsidRDefault="00CE025B" w:rsidP="00CE025B">
            <w:pPr>
              <w:jc w:val="center"/>
              <w:rPr>
                <w:rFonts w:ascii="Maiandra GD" w:hAnsi="Maiandra GD" w:cs="Calibri"/>
                <w:color w:val="000000"/>
              </w:rPr>
            </w:pPr>
            <w:r w:rsidRPr="009B55C7">
              <w:rPr>
                <w:rFonts w:ascii="Maiandra GD" w:hAnsi="Maiandra GD" w:cs="Calibri"/>
                <w:color w:val="000000"/>
              </w:rPr>
              <w:t>100,000.00</w:t>
            </w:r>
          </w:p>
        </w:tc>
      </w:tr>
      <w:tr w:rsidR="00CE025B" w:rsidRPr="009B55C7" w14:paraId="7747B85F" w14:textId="77777777" w:rsidTr="00CE025B">
        <w:trPr>
          <w:trHeight w:val="48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DEC77DB"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2</w:t>
            </w:r>
          </w:p>
        </w:tc>
        <w:tc>
          <w:tcPr>
            <w:tcW w:w="776" w:type="pct"/>
            <w:tcBorders>
              <w:top w:val="nil"/>
              <w:left w:val="nil"/>
              <w:bottom w:val="single" w:sz="4" w:space="0" w:color="auto"/>
              <w:right w:val="single" w:sz="4" w:space="0" w:color="auto"/>
            </w:tcBorders>
            <w:shd w:val="clear" w:color="auto" w:fill="auto"/>
            <w:vAlign w:val="center"/>
            <w:hideMark/>
          </w:tcPr>
          <w:p w14:paraId="73BF0245"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Kibuline</w:t>
            </w:r>
            <w:proofErr w:type="spellEnd"/>
            <w:r w:rsidRPr="009B55C7">
              <w:rPr>
                <w:rFonts w:ascii="Maiandra GD" w:hAnsi="Maiandra GD" w:cs="Calibri"/>
                <w:color w:val="000000"/>
              </w:rPr>
              <w:t xml:space="preserve"> Police Post</w:t>
            </w:r>
          </w:p>
        </w:tc>
        <w:tc>
          <w:tcPr>
            <w:tcW w:w="1268" w:type="pct"/>
            <w:tcBorders>
              <w:top w:val="nil"/>
              <w:left w:val="nil"/>
              <w:bottom w:val="single" w:sz="4" w:space="0" w:color="auto"/>
              <w:right w:val="single" w:sz="4" w:space="0" w:color="auto"/>
            </w:tcBorders>
            <w:shd w:val="clear" w:color="auto" w:fill="auto"/>
            <w:vAlign w:val="center"/>
            <w:hideMark/>
          </w:tcPr>
          <w:p w14:paraId="01C6F8B2"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66" w:type="pct"/>
            <w:tcBorders>
              <w:top w:val="nil"/>
              <w:left w:val="nil"/>
              <w:bottom w:val="single" w:sz="4" w:space="0" w:color="auto"/>
              <w:right w:val="single" w:sz="4" w:space="0" w:color="auto"/>
            </w:tcBorders>
            <w:shd w:val="clear" w:color="auto" w:fill="auto"/>
            <w:vAlign w:val="center"/>
            <w:hideMark/>
          </w:tcPr>
          <w:p w14:paraId="493F803B"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Mbeu</w:t>
            </w:r>
            <w:proofErr w:type="spellEnd"/>
          </w:p>
        </w:tc>
        <w:tc>
          <w:tcPr>
            <w:tcW w:w="643" w:type="pct"/>
            <w:tcBorders>
              <w:top w:val="nil"/>
              <w:left w:val="nil"/>
              <w:bottom w:val="single" w:sz="4" w:space="0" w:color="auto"/>
              <w:right w:val="single" w:sz="4" w:space="0" w:color="auto"/>
            </w:tcBorders>
            <w:shd w:val="clear" w:color="auto" w:fill="auto"/>
            <w:vAlign w:val="center"/>
            <w:hideMark/>
          </w:tcPr>
          <w:p w14:paraId="242740CA"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Kibuline</w:t>
            </w:r>
            <w:proofErr w:type="spellEnd"/>
          </w:p>
        </w:tc>
        <w:tc>
          <w:tcPr>
            <w:tcW w:w="787" w:type="pct"/>
            <w:tcBorders>
              <w:top w:val="nil"/>
              <w:left w:val="nil"/>
              <w:bottom w:val="single" w:sz="4" w:space="0" w:color="auto"/>
              <w:right w:val="single" w:sz="4" w:space="0" w:color="auto"/>
            </w:tcBorders>
            <w:shd w:val="clear" w:color="auto" w:fill="auto"/>
            <w:hideMark/>
          </w:tcPr>
          <w:p w14:paraId="10ED3856" w14:textId="535DA9E4" w:rsidR="00CE025B" w:rsidRPr="009B55C7" w:rsidRDefault="00CE025B" w:rsidP="00CE025B">
            <w:pPr>
              <w:jc w:val="both"/>
              <w:rPr>
                <w:rFonts w:ascii="Maiandra GD" w:hAnsi="Maiandra GD" w:cs="Calibri"/>
                <w:color w:val="000000"/>
              </w:rPr>
            </w:pPr>
            <w:r w:rsidRPr="00C27B20">
              <w:rPr>
                <w:rFonts w:ascii="Maiandra GD" w:hAnsi="Maiandra GD" w:cs="Calibri"/>
                <w:color w:val="000000"/>
              </w:rPr>
              <w:t>Climate change</w:t>
            </w:r>
          </w:p>
        </w:tc>
        <w:tc>
          <w:tcPr>
            <w:tcW w:w="814" w:type="pct"/>
            <w:tcBorders>
              <w:top w:val="nil"/>
              <w:left w:val="nil"/>
              <w:bottom w:val="single" w:sz="4" w:space="0" w:color="auto"/>
              <w:right w:val="single" w:sz="4" w:space="0" w:color="auto"/>
            </w:tcBorders>
            <w:shd w:val="clear" w:color="auto" w:fill="auto"/>
            <w:vAlign w:val="center"/>
            <w:hideMark/>
          </w:tcPr>
          <w:p w14:paraId="7797027F" w14:textId="232EF321" w:rsidR="00CE025B" w:rsidRPr="009B55C7" w:rsidRDefault="00CE025B" w:rsidP="00CE025B">
            <w:pPr>
              <w:jc w:val="center"/>
              <w:rPr>
                <w:rFonts w:ascii="Maiandra GD" w:hAnsi="Maiandra GD" w:cs="Calibri"/>
                <w:color w:val="000000"/>
              </w:rPr>
            </w:pPr>
            <w:r w:rsidRPr="009B55C7">
              <w:rPr>
                <w:rFonts w:ascii="Maiandra GD" w:hAnsi="Maiandra GD" w:cs="Calibri"/>
                <w:color w:val="000000"/>
              </w:rPr>
              <w:t>100,000.00</w:t>
            </w:r>
          </w:p>
        </w:tc>
      </w:tr>
      <w:tr w:rsidR="00CE025B" w:rsidRPr="009B55C7" w14:paraId="03C79454" w14:textId="77777777" w:rsidTr="00CE025B">
        <w:trPr>
          <w:trHeight w:val="48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157906A1"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3</w:t>
            </w:r>
          </w:p>
        </w:tc>
        <w:tc>
          <w:tcPr>
            <w:tcW w:w="776" w:type="pct"/>
            <w:tcBorders>
              <w:top w:val="nil"/>
              <w:left w:val="nil"/>
              <w:bottom w:val="single" w:sz="4" w:space="0" w:color="auto"/>
              <w:right w:val="single" w:sz="4" w:space="0" w:color="auto"/>
            </w:tcBorders>
            <w:shd w:val="clear" w:color="auto" w:fill="auto"/>
            <w:vAlign w:val="center"/>
            <w:hideMark/>
          </w:tcPr>
          <w:p w14:paraId="5F001A8A"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Kimerei</w:t>
            </w:r>
            <w:proofErr w:type="spellEnd"/>
            <w:r w:rsidRPr="009B55C7">
              <w:rPr>
                <w:rFonts w:ascii="Maiandra GD" w:hAnsi="Maiandra GD" w:cs="Calibri"/>
                <w:color w:val="000000"/>
              </w:rPr>
              <w:t xml:space="preserve"> Primary school</w:t>
            </w:r>
          </w:p>
        </w:tc>
        <w:tc>
          <w:tcPr>
            <w:tcW w:w="1268" w:type="pct"/>
            <w:tcBorders>
              <w:top w:val="nil"/>
              <w:left w:val="nil"/>
              <w:bottom w:val="single" w:sz="4" w:space="0" w:color="auto"/>
              <w:right w:val="single" w:sz="4" w:space="0" w:color="auto"/>
            </w:tcBorders>
            <w:shd w:val="clear" w:color="auto" w:fill="auto"/>
            <w:vAlign w:val="center"/>
            <w:hideMark/>
          </w:tcPr>
          <w:p w14:paraId="220707FC"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66" w:type="pct"/>
            <w:tcBorders>
              <w:top w:val="nil"/>
              <w:left w:val="nil"/>
              <w:bottom w:val="single" w:sz="4" w:space="0" w:color="auto"/>
              <w:right w:val="single" w:sz="4" w:space="0" w:color="auto"/>
            </w:tcBorders>
            <w:shd w:val="clear" w:color="auto" w:fill="auto"/>
            <w:vAlign w:val="center"/>
            <w:hideMark/>
          </w:tcPr>
          <w:p w14:paraId="02CA1EF3"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Mbeu</w:t>
            </w:r>
            <w:proofErr w:type="spellEnd"/>
          </w:p>
        </w:tc>
        <w:tc>
          <w:tcPr>
            <w:tcW w:w="643" w:type="pct"/>
            <w:tcBorders>
              <w:top w:val="nil"/>
              <w:left w:val="nil"/>
              <w:bottom w:val="single" w:sz="4" w:space="0" w:color="auto"/>
              <w:right w:val="single" w:sz="4" w:space="0" w:color="auto"/>
            </w:tcBorders>
            <w:shd w:val="clear" w:color="auto" w:fill="auto"/>
            <w:vAlign w:val="center"/>
            <w:hideMark/>
          </w:tcPr>
          <w:p w14:paraId="1F11FFEF"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Kimerei</w:t>
            </w:r>
            <w:proofErr w:type="spellEnd"/>
          </w:p>
        </w:tc>
        <w:tc>
          <w:tcPr>
            <w:tcW w:w="787" w:type="pct"/>
            <w:tcBorders>
              <w:top w:val="nil"/>
              <w:left w:val="nil"/>
              <w:bottom w:val="single" w:sz="4" w:space="0" w:color="auto"/>
              <w:right w:val="single" w:sz="4" w:space="0" w:color="auto"/>
            </w:tcBorders>
            <w:shd w:val="clear" w:color="auto" w:fill="auto"/>
            <w:hideMark/>
          </w:tcPr>
          <w:p w14:paraId="10943B63" w14:textId="26330187" w:rsidR="00CE025B" w:rsidRPr="009B55C7" w:rsidRDefault="00CE025B" w:rsidP="00CE025B">
            <w:pPr>
              <w:jc w:val="both"/>
              <w:rPr>
                <w:rFonts w:ascii="Maiandra GD" w:hAnsi="Maiandra GD" w:cs="Calibri"/>
                <w:color w:val="000000"/>
              </w:rPr>
            </w:pPr>
            <w:r w:rsidRPr="00C27B20">
              <w:rPr>
                <w:rFonts w:ascii="Maiandra GD" w:hAnsi="Maiandra GD" w:cs="Calibri"/>
                <w:color w:val="000000"/>
              </w:rPr>
              <w:t>Climate change</w:t>
            </w:r>
          </w:p>
        </w:tc>
        <w:tc>
          <w:tcPr>
            <w:tcW w:w="814" w:type="pct"/>
            <w:tcBorders>
              <w:top w:val="nil"/>
              <w:left w:val="nil"/>
              <w:bottom w:val="single" w:sz="4" w:space="0" w:color="auto"/>
              <w:right w:val="single" w:sz="4" w:space="0" w:color="auto"/>
            </w:tcBorders>
            <w:shd w:val="clear" w:color="auto" w:fill="auto"/>
            <w:vAlign w:val="center"/>
            <w:hideMark/>
          </w:tcPr>
          <w:p w14:paraId="21B6FAFE" w14:textId="277709D1" w:rsidR="00CE025B" w:rsidRPr="009B55C7" w:rsidRDefault="00CE025B" w:rsidP="00CE025B">
            <w:pPr>
              <w:jc w:val="center"/>
              <w:rPr>
                <w:rFonts w:ascii="Maiandra GD" w:hAnsi="Maiandra GD" w:cs="Calibri"/>
                <w:color w:val="000000"/>
              </w:rPr>
            </w:pPr>
            <w:r w:rsidRPr="009B55C7">
              <w:rPr>
                <w:rFonts w:ascii="Maiandra GD" w:hAnsi="Maiandra GD" w:cs="Calibri"/>
                <w:color w:val="000000"/>
              </w:rPr>
              <w:t>100,000.00</w:t>
            </w:r>
          </w:p>
        </w:tc>
      </w:tr>
      <w:tr w:rsidR="00CE025B" w:rsidRPr="009B55C7" w14:paraId="3C65BB63" w14:textId="77777777" w:rsidTr="00CE025B">
        <w:trPr>
          <w:trHeight w:val="48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1A921AE2"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4</w:t>
            </w:r>
          </w:p>
        </w:tc>
        <w:tc>
          <w:tcPr>
            <w:tcW w:w="776" w:type="pct"/>
            <w:tcBorders>
              <w:top w:val="nil"/>
              <w:left w:val="nil"/>
              <w:bottom w:val="single" w:sz="4" w:space="0" w:color="auto"/>
              <w:right w:val="single" w:sz="4" w:space="0" w:color="auto"/>
            </w:tcBorders>
            <w:shd w:val="clear" w:color="auto" w:fill="auto"/>
            <w:vAlign w:val="center"/>
            <w:hideMark/>
          </w:tcPr>
          <w:p w14:paraId="721E04B3"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Kibuline</w:t>
            </w:r>
            <w:proofErr w:type="spellEnd"/>
            <w:r w:rsidRPr="009B55C7">
              <w:rPr>
                <w:rFonts w:ascii="Maiandra GD" w:hAnsi="Maiandra GD" w:cs="Calibri"/>
                <w:color w:val="000000"/>
              </w:rPr>
              <w:t xml:space="preserve"> Sec School</w:t>
            </w:r>
          </w:p>
        </w:tc>
        <w:tc>
          <w:tcPr>
            <w:tcW w:w="1268" w:type="pct"/>
            <w:tcBorders>
              <w:top w:val="nil"/>
              <w:left w:val="nil"/>
              <w:bottom w:val="single" w:sz="4" w:space="0" w:color="auto"/>
              <w:right w:val="single" w:sz="4" w:space="0" w:color="auto"/>
            </w:tcBorders>
            <w:shd w:val="clear" w:color="auto" w:fill="auto"/>
            <w:vAlign w:val="center"/>
            <w:hideMark/>
          </w:tcPr>
          <w:p w14:paraId="04A73480"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66" w:type="pct"/>
            <w:tcBorders>
              <w:top w:val="nil"/>
              <w:left w:val="nil"/>
              <w:bottom w:val="single" w:sz="4" w:space="0" w:color="auto"/>
              <w:right w:val="single" w:sz="4" w:space="0" w:color="auto"/>
            </w:tcBorders>
            <w:shd w:val="clear" w:color="auto" w:fill="auto"/>
            <w:vAlign w:val="center"/>
            <w:hideMark/>
          </w:tcPr>
          <w:p w14:paraId="1D95D484"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Mbeu</w:t>
            </w:r>
            <w:proofErr w:type="spellEnd"/>
          </w:p>
        </w:tc>
        <w:tc>
          <w:tcPr>
            <w:tcW w:w="643" w:type="pct"/>
            <w:tcBorders>
              <w:top w:val="nil"/>
              <w:left w:val="nil"/>
              <w:bottom w:val="single" w:sz="4" w:space="0" w:color="auto"/>
              <w:right w:val="single" w:sz="4" w:space="0" w:color="auto"/>
            </w:tcBorders>
            <w:shd w:val="clear" w:color="auto" w:fill="auto"/>
            <w:vAlign w:val="center"/>
            <w:hideMark/>
          </w:tcPr>
          <w:p w14:paraId="18068068"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Kibuline</w:t>
            </w:r>
            <w:proofErr w:type="spellEnd"/>
          </w:p>
        </w:tc>
        <w:tc>
          <w:tcPr>
            <w:tcW w:w="787" w:type="pct"/>
            <w:tcBorders>
              <w:top w:val="nil"/>
              <w:left w:val="nil"/>
              <w:bottom w:val="single" w:sz="4" w:space="0" w:color="auto"/>
              <w:right w:val="single" w:sz="4" w:space="0" w:color="auto"/>
            </w:tcBorders>
            <w:shd w:val="clear" w:color="auto" w:fill="auto"/>
            <w:hideMark/>
          </w:tcPr>
          <w:p w14:paraId="4C78CEF3" w14:textId="4366E31C" w:rsidR="00CE025B" w:rsidRPr="009B55C7" w:rsidRDefault="00CE025B" w:rsidP="00CE025B">
            <w:pPr>
              <w:jc w:val="both"/>
              <w:rPr>
                <w:rFonts w:ascii="Maiandra GD" w:hAnsi="Maiandra GD" w:cs="Calibri"/>
                <w:color w:val="000000"/>
              </w:rPr>
            </w:pPr>
            <w:r w:rsidRPr="00C27B20">
              <w:rPr>
                <w:rFonts w:ascii="Maiandra GD" w:hAnsi="Maiandra GD" w:cs="Calibri"/>
                <w:color w:val="000000"/>
              </w:rPr>
              <w:t>Climate change</w:t>
            </w:r>
          </w:p>
        </w:tc>
        <w:tc>
          <w:tcPr>
            <w:tcW w:w="814" w:type="pct"/>
            <w:tcBorders>
              <w:top w:val="nil"/>
              <w:left w:val="nil"/>
              <w:bottom w:val="single" w:sz="4" w:space="0" w:color="auto"/>
              <w:right w:val="single" w:sz="4" w:space="0" w:color="auto"/>
            </w:tcBorders>
            <w:shd w:val="clear" w:color="auto" w:fill="auto"/>
            <w:vAlign w:val="center"/>
            <w:hideMark/>
          </w:tcPr>
          <w:p w14:paraId="51A830D2" w14:textId="18CD9944" w:rsidR="00CE025B" w:rsidRPr="009B55C7" w:rsidRDefault="00CE025B" w:rsidP="00CE025B">
            <w:pPr>
              <w:jc w:val="center"/>
              <w:rPr>
                <w:rFonts w:ascii="Maiandra GD" w:hAnsi="Maiandra GD" w:cs="Calibri"/>
                <w:color w:val="000000"/>
              </w:rPr>
            </w:pPr>
            <w:r w:rsidRPr="009B55C7">
              <w:rPr>
                <w:rFonts w:ascii="Maiandra GD" w:hAnsi="Maiandra GD" w:cs="Calibri"/>
                <w:color w:val="000000"/>
              </w:rPr>
              <w:t>100,000.00</w:t>
            </w:r>
          </w:p>
        </w:tc>
      </w:tr>
      <w:tr w:rsidR="00CE025B" w:rsidRPr="009B55C7" w14:paraId="31A5E960" w14:textId="77777777" w:rsidTr="00CE025B">
        <w:trPr>
          <w:trHeight w:val="48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25D2894D"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5</w:t>
            </w:r>
          </w:p>
        </w:tc>
        <w:tc>
          <w:tcPr>
            <w:tcW w:w="776" w:type="pct"/>
            <w:tcBorders>
              <w:top w:val="nil"/>
              <w:left w:val="nil"/>
              <w:bottom w:val="single" w:sz="4" w:space="0" w:color="auto"/>
              <w:right w:val="single" w:sz="4" w:space="0" w:color="auto"/>
            </w:tcBorders>
            <w:shd w:val="clear" w:color="auto" w:fill="auto"/>
            <w:vAlign w:val="center"/>
            <w:hideMark/>
          </w:tcPr>
          <w:p w14:paraId="18EA1BA1"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Kaamu</w:t>
            </w:r>
            <w:proofErr w:type="spellEnd"/>
            <w:r w:rsidRPr="009B55C7">
              <w:rPr>
                <w:rFonts w:ascii="Maiandra GD" w:hAnsi="Maiandra GD" w:cs="Calibri"/>
                <w:color w:val="000000"/>
              </w:rPr>
              <w:t xml:space="preserve"> primary school</w:t>
            </w:r>
          </w:p>
        </w:tc>
        <w:tc>
          <w:tcPr>
            <w:tcW w:w="1268" w:type="pct"/>
            <w:tcBorders>
              <w:top w:val="nil"/>
              <w:left w:val="nil"/>
              <w:bottom w:val="single" w:sz="4" w:space="0" w:color="auto"/>
              <w:right w:val="single" w:sz="4" w:space="0" w:color="auto"/>
            </w:tcBorders>
            <w:shd w:val="clear" w:color="auto" w:fill="auto"/>
            <w:vAlign w:val="center"/>
            <w:hideMark/>
          </w:tcPr>
          <w:p w14:paraId="68329BFE"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66" w:type="pct"/>
            <w:tcBorders>
              <w:top w:val="nil"/>
              <w:left w:val="nil"/>
              <w:bottom w:val="single" w:sz="4" w:space="0" w:color="auto"/>
              <w:right w:val="single" w:sz="4" w:space="0" w:color="auto"/>
            </w:tcBorders>
            <w:shd w:val="clear" w:color="auto" w:fill="auto"/>
            <w:vAlign w:val="center"/>
            <w:hideMark/>
          </w:tcPr>
          <w:p w14:paraId="78975B6D"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Mbeu</w:t>
            </w:r>
            <w:proofErr w:type="spellEnd"/>
          </w:p>
        </w:tc>
        <w:tc>
          <w:tcPr>
            <w:tcW w:w="643" w:type="pct"/>
            <w:tcBorders>
              <w:top w:val="nil"/>
              <w:left w:val="nil"/>
              <w:bottom w:val="single" w:sz="4" w:space="0" w:color="auto"/>
              <w:right w:val="single" w:sz="4" w:space="0" w:color="auto"/>
            </w:tcBorders>
            <w:shd w:val="clear" w:color="auto" w:fill="auto"/>
            <w:vAlign w:val="center"/>
            <w:hideMark/>
          </w:tcPr>
          <w:p w14:paraId="619B63F9"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Kieru</w:t>
            </w:r>
            <w:proofErr w:type="spellEnd"/>
          </w:p>
        </w:tc>
        <w:tc>
          <w:tcPr>
            <w:tcW w:w="787" w:type="pct"/>
            <w:tcBorders>
              <w:top w:val="nil"/>
              <w:left w:val="nil"/>
              <w:bottom w:val="single" w:sz="4" w:space="0" w:color="auto"/>
              <w:right w:val="single" w:sz="4" w:space="0" w:color="auto"/>
            </w:tcBorders>
            <w:shd w:val="clear" w:color="auto" w:fill="auto"/>
            <w:hideMark/>
          </w:tcPr>
          <w:p w14:paraId="21573F92" w14:textId="37D8AB14" w:rsidR="00CE025B" w:rsidRPr="009B55C7" w:rsidRDefault="00CE025B" w:rsidP="00CE025B">
            <w:pPr>
              <w:jc w:val="both"/>
              <w:rPr>
                <w:rFonts w:ascii="Maiandra GD" w:hAnsi="Maiandra GD" w:cs="Calibri"/>
                <w:color w:val="000000"/>
              </w:rPr>
            </w:pPr>
            <w:r w:rsidRPr="00C27B20">
              <w:rPr>
                <w:rFonts w:ascii="Maiandra GD" w:hAnsi="Maiandra GD" w:cs="Calibri"/>
                <w:color w:val="000000"/>
              </w:rPr>
              <w:t>Climate change</w:t>
            </w:r>
          </w:p>
        </w:tc>
        <w:tc>
          <w:tcPr>
            <w:tcW w:w="814" w:type="pct"/>
            <w:tcBorders>
              <w:top w:val="nil"/>
              <w:left w:val="nil"/>
              <w:bottom w:val="single" w:sz="4" w:space="0" w:color="auto"/>
              <w:right w:val="single" w:sz="4" w:space="0" w:color="auto"/>
            </w:tcBorders>
            <w:shd w:val="clear" w:color="auto" w:fill="auto"/>
            <w:vAlign w:val="center"/>
            <w:hideMark/>
          </w:tcPr>
          <w:p w14:paraId="2B2E7E09" w14:textId="419BF706" w:rsidR="00CE025B" w:rsidRPr="009B55C7" w:rsidRDefault="00CE025B" w:rsidP="00CE025B">
            <w:pPr>
              <w:jc w:val="center"/>
              <w:rPr>
                <w:rFonts w:ascii="Maiandra GD" w:hAnsi="Maiandra GD" w:cs="Calibri"/>
                <w:color w:val="000000"/>
              </w:rPr>
            </w:pPr>
            <w:r w:rsidRPr="009B55C7">
              <w:rPr>
                <w:rFonts w:ascii="Maiandra GD" w:hAnsi="Maiandra GD" w:cs="Calibri"/>
                <w:color w:val="000000"/>
              </w:rPr>
              <w:t>100,000.00</w:t>
            </w:r>
          </w:p>
        </w:tc>
      </w:tr>
      <w:tr w:rsidR="00CE025B" w:rsidRPr="009B55C7" w14:paraId="34238D7E" w14:textId="77777777" w:rsidTr="00CE025B">
        <w:trPr>
          <w:trHeight w:val="48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44F6D401"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6</w:t>
            </w:r>
          </w:p>
        </w:tc>
        <w:tc>
          <w:tcPr>
            <w:tcW w:w="776" w:type="pct"/>
            <w:tcBorders>
              <w:top w:val="nil"/>
              <w:left w:val="nil"/>
              <w:bottom w:val="single" w:sz="4" w:space="0" w:color="auto"/>
              <w:right w:val="single" w:sz="4" w:space="0" w:color="auto"/>
            </w:tcBorders>
            <w:shd w:val="clear" w:color="auto" w:fill="auto"/>
            <w:vAlign w:val="center"/>
            <w:hideMark/>
          </w:tcPr>
          <w:p w14:paraId="4C2FF2D2"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Thanantu</w:t>
            </w:r>
            <w:proofErr w:type="spellEnd"/>
            <w:r w:rsidRPr="009B55C7">
              <w:rPr>
                <w:rFonts w:ascii="Maiandra GD" w:hAnsi="Maiandra GD" w:cs="Calibri"/>
                <w:color w:val="000000"/>
              </w:rPr>
              <w:t xml:space="preserve"> primary school</w:t>
            </w:r>
          </w:p>
        </w:tc>
        <w:tc>
          <w:tcPr>
            <w:tcW w:w="1268" w:type="pct"/>
            <w:tcBorders>
              <w:top w:val="nil"/>
              <w:left w:val="nil"/>
              <w:bottom w:val="single" w:sz="4" w:space="0" w:color="auto"/>
              <w:right w:val="single" w:sz="4" w:space="0" w:color="auto"/>
            </w:tcBorders>
            <w:shd w:val="clear" w:color="auto" w:fill="auto"/>
            <w:vAlign w:val="center"/>
            <w:hideMark/>
          </w:tcPr>
          <w:p w14:paraId="66832E90"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66" w:type="pct"/>
            <w:tcBorders>
              <w:top w:val="nil"/>
              <w:left w:val="nil"/>
              <w:bottom w:val="single" w:sz="4" w:space="0" w:color="auto"/>
              <w:right w:val="single" w:sz="4" w:space="0" w:color="auto"/>
            </w:tcBorders>
            <w:shd w:val="clear" w:color="auto" w:fill="auto"/>
            <w:vAlign w:val="center"/>
            <w:hideMark/>
          </w:tcPr>
          <w:p w14:paraId="519E4711"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Mbeu</w:t>
            </w:r>
            <w:proofErr w:type="spellEnd"/>
          </w:p>
        </w:tc>
        <w:tc>
          <w:tcPr>
            <w:tcW w:w="643" w:type="pct"/>
            <w:tcBorders>
              <w:top w:val="nil"/>
              <w:left w:val="nil"/>
              <w:bottom w:val="single" w:sz="4" w:space="0" w:color="auto"/>
              <w:right w:val="single" w:sz="4" w:space="0" w:color="auto"/>
            </w:tcBorders>
            <w:shd w:val="clear" w:color="auto" w:fill="auto"/>
            <w:vAlign w:val="center"/>
            <w:hideMark/>
          </w:tcPr>
          <w:p w14:paraId="40194193"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Kiorimba</w:t>
            </w:r>
            <w:proofErr w:type="spellEnd"/>
          </w:p>
        </w:tc>
        <w:tc>
          <w:tcPr>
            <w:tcW w:w="787" w:type="pct"/>
            <w:tcBorders>
              <w:top w:val="nil"/>
              <w:left w:val="nil"/>
              <w:bottom w:val="single" w:sz="4" w:space="0" w:color="auto"/>
              <w:right w:val="single" w:sz="4" w:space="0" w:color="auto"/>
            </w:tcBorders>
            <w:shd w:val="clear" w:color="auto" w:fill="auto"/>
            <w:hideMark/>
          </w:tcPr>
          <w:p w14:paraId="23F57B8C" w14:textId="2F268CD1" w:rsidR="00CE025B" w:rsidRPr="009B55C7" w:rsidRDefault="00CE025B" w:rsidP="00CE025B">
            <w:pPr>
              <w:jc w:val="both"/>
              <w:rPr>
                <w:rFonts w:ascii="Maiandra GD" w:hAnsi="Maiandra GD" w:cs="Calibri"/>
                <w:color w:val="000000"/>
              </w:rPr>
            </w:pPr>
            <w:r w:rsidRPr="00C27B20">
              <w:rPr>
                <w:rFonts w:ascii="Maiandra GD" w:hAnsi="Maiandra GD" w:cs="Calibri"/>
                <w:color w:val="000000"/>
              </w:rPr>
              <w:t>Climate change</w:t>
            </w:r>
          </w:p>
        </w:tc>
        <w:tc>
          <w:tcPr>
            <w:tcW w:w="814" w:type="pct"/>
            <w:tcBorders>
              <w:top w:val="nil"/>
              <w:left w:val="nil"/>
              <w:bottom w:val="single" w:sz="4" w:space="0" w:color="auto"/>
              <w:right w:val="single" w:sz="4" w:space="0" w:color="auto"/>
            </w:tcBorders>
            <w:shd w:val="clear" w:color="auto" w:fill="auto"/>
            <w:vAlign w:val="center"/>
            <w:hideMark/>
          </w:tcPr>
          <w:p w14:paraId="1B9166DB" w14:textId="6962573F" w:rsidR="00CE025B" w:rsidRPr="009B55C7" w:rsidRDefault="00CE025B" w:rsidP="00CE025B">
            <w:pPr>
              <w:jc w:val="center"/>
              <w:rPr>
                <w:rFonts w:ascii="Maiandra GD" w:hAnsi="Maiandra GD" w:cs="Calibri"/>
                <w:color w:val="000000"/>
              </w:rPr>
            </w:pPr>
            <w:r w:rsidRPr="009B55C7">
              <w:rPr>
                <w:rFonts w:ascii="Maiandra GD" w:hAnsi="Maiandra GD" w:cs="Calibri"/>
                <w:color w:val="000000"/>
              </w:rPr>
              <w:t>100,000.00</w:t>
            </w:r>
          </w:p>
        </w:tc>
      </w:tr>
      <w:tr w:rsidR="00073214" w:rsidRPr="009B55C7" w14:paraId="66EDBDA5" w14:textId="77777777" w:rsidTr="00CE025B">
        <w:trPr>
          <w:trHeight w:val="720"/>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CBEFD0" w14:textId="323CAF9E" w:rsidR="00073214" w:rsidRPr="009B55C7" w:rsidRDefault="009632E7" w:rsidP="00073214">
            <w:pPr>
              <w:jc w:val="both"/>
              <w:rPr>
                <w:rFonts w:ascii="Maiandra GD" w:hAnsi="Maiandra GD" w:cs="Calibri"/>
                <w:color w:val="000000"/>
              </w:rPr>
            </w:pPr>
            <w:r>
              <w:rPr>
                <w:rFonts w:ascii="Maiandra GD" w:hAnsi="Maiandra GD" w:cs="Calibri"/>
                <w:color w:val="000000"/>
              </w:rPr>
              <w:t>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BBE824"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Athwana</w:t>
            </w:r>
            <w:proofErr w:type="spellEnd"/>
            <w:r w:rsidRPr="009B55C7">
              <w:rPr>
                <w:rFonts w:ascii="Maiandra GD" w:hAnsi="Maiandra GD" w:cs="Calibri"/>
                <w:color w:val="000000"/>
              </w:rPr>
              <w:t xml:space="preserve"> Sec School</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55E02"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Administration block/Tiles</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43DA8"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Mbeu</w:t>
            </w:r>
            <w:proofErr w:type="spellEnd"/>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AE2216"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Matiru</w:t>
            </w:r>
            <w:proofErr w:type="spellEnd"/>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E677B"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8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4AA16"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2,000,000</w:t>
            </w:r>
          </w:p>
        </w:tc>
      </w:tr>
      <w:tr w:rsidR="00073214" w:rsidRPr="009B55C7" w14:paraId="3504E934" w14:textId="77777777" w:rsidTr="00CE025B">
        <w:trPr>
          <w:trHeight w:val="720"/>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150DC" w14:textId="02DD7A29" w:rsidR="00073214" w:rsidRPr="009B55C7" w:rsidRDefault="009632E7" w:rsidP="00073214">
            <w:pPr>
              <w:jc w:val="both"/>
              <w:rPr>
                <w:rFonts w:ascii="Maiandra GD" w:hAnsi="Maiandra GD" w:cs="Calibri"/>
                <w:color w:val="000000"/>
              </w:rPr>
            </w:pPr>
            <w:r>
              <w:rPr>
                <w:rFonts w:ascii="Maiandra GD" w:hAnsi="Maiandra GD" w:cs="Calibri"/>
                <w:color w:val="000000"/>
              </w:rPr>
              <w:t>8</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66D7F3AB"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Ithatene Primary School</w:t>
            </w:r>
          </w:p>
        </w:tc>
        <w:tc>
          <w:tcPr>
            <w:tcW w:w="1268" w:type="pct"/>
            <w:tcBorders>
              <w:top w:val="single" w:sz="4" w:space="0" w:color="auto"/>
              <w:left w:val="nil"/>
              <w:bottom w:val="single" w:sz="4" w:space="0" w:color="auto"/>
              <w:right w:val="single" w:sz="4" w:space="0" w:color="auto"/>
            </w:tcBorders>
            <w:shd w:val="clear" w:color="auto" w:fill="auto"/>
            <w:vAlign w:val="center"/>
            <w:hideMark/>
          </w:tcPr>
          <w:p w14:paraId="05ABC89B"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New Classroom</w:t>
            </w: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2A3BA1D9"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Mbeu</w:t>
            </w:r>
            <w:proofErr w:type="spellEnd"/>
          </w:p>
        </w:tc>
        <w:tc>
          <w:tcPr>
            <w:tcW w:w="643" w:type="pct"/>
            <w:tcBorders>
              <w:top w:val="single" w:sz="4" w:space="0" w:color="auto"/>
              <w:left w:val="nil"/>
              <w:bottom w:val="single" w:sz="4" w:space="0" w:color="auto"/>
              <w:right w:val="single" w:sz="4" w:space="0" w:color="auto"/>
            </w:tcBorders>
            <w:shd w:val="clear" w:color="auto" w:fill="auto"/>
            <w:vAlign w:val="center"/>
            <w:hideMark/>
          </w:tcPr>
          <w:p w14:paraId="4CBCDCDF"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Limbine</w:t>
            </w:r>
            <w:proofErr w:type="spellEnd"/>
          </w:p>
        </w:tc>
        <w:tc>
          <w:tcPr>
            <w:tcW w:w="787" w:type="pct"/>
            <w:tcBorders>
              <w:top w:val="single" w:sz="4" w:space="0" w:color="auto"/>
              <w:left w:val="nil"/>
              <w:bottom w:val="single" w:sz="4" w:space="0" w:color="auto"/>
              <w:right w:val="single" w:sz="4" w:space="0" w:color="auto"/>
            </w:tcBorders>
            <w:shd w:val="clear" w:color="auto" w:fill="auto"/>
            <w:vAlign w:val="center"/>
            <w:hideMark/>
          </w:tcPr>
          <w:p w14:paraId="04722517"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814" w:type="pct"/>
            <w:tcBorders>
              <w:top w:val="single" w:sz="4" w:space="0" w:color="auto"/>
              <w:left w:val="nil"/>
              <w:bottom w:val="single" w:sz="4" w:space="0" w:color="auto"/>
              <w:right w:val="single" w:sz="4" w:space="0" w:color="auto"/>
            </w:tcBorders>
            <w:shd w:val="clear" w:color="auto" w:fill="auto"/>
            <w:noWrap/>
            <w:vAlign w:val="center"/>
            <w:hideMark/>
          </w:tcPr>
          <w:p w14:paraId="2A05A12C"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1,600,000</w:t>
            </w:r>
          </w:p>
        </w:tc>
      </w:tr>
      <w:tr w:rsidR="00073214" w:rsidRPr="009B55C7" w14:paraId="62F29374" w14:textId="77777777" w:rsidTr="00CE025B">
        <w:trPr>
          <w:trHeight w:val="72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18735007" w14:textId="54716715" w:rsidR="00073214" w:rsidRPr="009B55C7" w:rsidRDefault="009632E7" w:rsidP="00073214">
            <w:pPr>
              <w:jc w:val="both"/>
              <w:rPr>
                <w:rFonts w:ascii="Maiandra GD" w:hAnsi="Maiandra GD" w:cs="Calibri"/>
                <w:color w:val="000000"/>
              </w:rPr>
            </w:pPr>
            <w:r>
              <w:rPr>
                <w:rFonts w:ascii="Maiandra GD" w:hAnsi="Maiandra GD" w:cs="Calibri"/>
                <w:color w:val="000000"/>
              </w:rPr>
              <w:t>9</w:t>
            </w:r>
          </w:p>
        </w:tc>
        <w:tc>
          <w:tcPr>
            <w:tcW w:w="776" w:type="pct"/>
            <w:tcBorders>
              <w:top w:val="nil"/>
              <w:left w:val="nil"/>
              <w:bottom w:val="single" w:sz="4" w:space="0" w:color="auto"/>
              <w:right w:val="single" w:sz="4" w:space="0" w:color="auto"/>
            </w:tcBorders>
            <w:shd w:val="clear" w:color="auto" w:fill="auto"/>
            <w:vAlign w:val="center"/>
            <w:hideMark/>
          </w:tcPr>
          <w:p w14:paraId="1AD1D1BF"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Mucuune</w:t>
            </w:r>
            <w:proofErr w:type="spellEnd"/>
            <w:r w:rsidRPr="009B55C7">
              <w:rPr>
                <w:rFonts w:ascii="Maiandra GD" w:hAnsi="Maiandra GD" w:cs="Calibri"/>
                <w:color w:val="000000"/>
              </w:rPr>
              <w:t xml:space="preserve"> Mixed Day Sec School</w:t>
            </w:r>
          </w:p>
        </w:tc>
        <w:tc>
          <w:tcPr>
            <w:tcW w:w="1268" w:type="pct"/>
            <w:tcBorders>
              <w:top w:val="nil"/>
              <w:left w:val="nil"/>
              <w:bottom w:val="single" w:sz="4" w:space="0" w:color="auto"/>
              <w:right w:val="single" w:sz="4" w:space="0" w:color="auto"/>
            </w:tcBorders>
            <w:shd w:val="clear" w:color="auto" w:fill="auto"/>
            <w:vAlign w:val="center"/>
            <w:hideMark/>
          </w:tcPr>
          <w:p w14:paraId="7E683E83" w14:textId="5F9A8ABE"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 xml:space="preserve">Completion of </w:t>
            </w:r>
            <w:r w:rsidR="007B69E0" w:rsidRPr="009B55C7">
              <w:rPr>
                <w:rFonts w:ascii="Maiandra GD" w:hAnsi="Maiandra GD" w:cs="Calibri"/>
                <w:color w:val="000000"/>
              </w:rPr>
              <w:t>Multi-purpose</w:t>
            </w:r>
            <w:r w:rsidRPr="009B55C7">
              <w:rPr>
                <w:rFonts w:ascii="Maiandra GD" w:hAnsi="Maiandra GD" w:cs="Calibri"/>
                <w:color w:val="000000"/>
              </w:rPr>
              <w:t xml:space="preserve"> hall</w:t>
            </w:r>
          </w:p>
        </w:tc>
        <w:tc>
          <w:tcPr>
            <w:tcW w:w="466" w:type="pct"/>
            <w:tcBorders>
              <w:top w:val="nil"/>
              <w:left w:val="nil"/>
              <w:bottom w:val="single" w:sz="4" w:space="0" w:color="auto"/>
              <w:right w:val="single" w:sz="4" w:space="0" w:color="auto"/>
            </w:tcBorders>
            <w:shd w:val="clear" w:color="auto" w:fill="auto"/>
            <w:vAlign w:val="center"/>
            <w:hideMark/>
          </w:tcPr>
          <w:p w14:paraId="0033154A"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Mbeu</w:t>
            </w:r>
            <w:proofErr w:type="spellEnd"/>
          </w:p>
        </w:tc>
        <w:tc>
          <w:tcPr>
            <w:tcW w:w="643" w:type="pct"/>
            <w:tcBorders>
              <w:top w:val="nil"/>
              <w:left w:val="nil"/>
              <w:bottom w:val="single" w:sz="4" w:space="0" w:color="auto"/>
              <w:right w:val="single" w:sz="4" w:space="0" w:color="auto"/>
            </w:tcBorders>
            <w:shd w:val="clear" w:color="auto" w:fill="auto"/>
            <w:vAlign w:val="center"/>
            <w:hideMark/>
          </w:tcPr>
          <w:p w14:paraId="42C4685D"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Mucuune</w:t>
            </w:r>
            <w:proofErr w:type="spellEnd"/>
          </w:p>
        </w:tc>
        <w:tc>
          <w:tcPr>
            <w:tcW w:w="787" w:type="pct"/>
            <w:tcBorders>
              <w:top w:val="nil"/>
              <w:left w:val="nil"/>
              <w:bottom w:val="single" w:sz="4" w:space="0" w:color="auto"/>
              <w:right w:val="single" w:sz="4" w:space="0" w:color="auto"/>
            </w:tcBorders>
            <w:shd w:val="clear" w:color="auto" w:fill="auto"/>
            <w:vAlign w:val="center"/>
            <w:hideMark/>
          </w:tcPr>
          <w:p w14:paraId="03E47F46"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814" w:type="pct"/>
            <w:tcBorders>
              <w:top w:val="nil"/>
              <w:left w:val="nil"/>
              <w:bottom w:val="single" w:sz="4" w:space="0" w:color="auto"/>
              <w:right w:val="single" w:sz="4" w:space="0" w:color="auto"/>
            </w:tcBorders>
            <w:shd w:val="clear" w:color="auto" w:fill="auto"/>
            <w:noWrap/>
            <w:vAlign w:val="center"/>
            <w:hideMark/>
          </w:tcPr>
          <w:p w14:paraId="6FF346DE"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3,500,000</w:t>
            </w:r>
          </w:p>
        </w:tc>
      </w:tr>
      <w:tr w:rsidR="00073214" w:rsidRPr="009B55C7" w14:paraId="11997C21" w14:textId="77777777" w:rsidTr="00CE025B">
        <w:trPr>
          <w:trHeight w:val="72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0F0FBD0F" w14:textId="53DEF5B9" w:rsidR="00073214" w:rsidRPr="009B55C7" w:rsidRDefault="009632E7" w:rsidP="00073214">
            <w:pPr>
              <w:jc w:val="both"/>
              <w:rPr>
                <w:rFonts w:ascii="Maiandra GD" w:hAnsi="Maiandra GD" w:cs="Calibri"/>
                <w:color w:val="000000"/>
              </w:rPr>
            </w:pPr>
            <w:r>
              <w:rPr>
                <w:rFonts w:ascii="Maiandra GD" w:hAnsi="Maiandra GD" w:cs="Calibri"/>
                <w:color w:val="000000"/>
              </w:rPr>
              <w:lastRenderedPageBreak/>
              <w:t>10</w:t>
            </w:r>
          </w:p>
        </w:tc>
        <w:tc>
          <w:tcPr>
            <w:tcW w:w="776" w:type="pct"/>
            <w:tcBorders>
              <w:top w:val="nil"/>
              <w:left w:val="nil"/>
              <w:bottom w:val="single" w:sz="4" w:space="0" w:color="auto"/>
              <w:right w:val="single" w:sz="4" w:space="0" w:color="auto"/>
            </w:tcBorders>
            <w:shd w:val="clear" w:color="auto" w:fill="auto"/>
            <w:vAlign w:val="center"/>
            <w:hideMark/>
          </w:tcPr>
          <w:p w14:paraId="69D49BD9"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Kianjai</w:t>
            </w:r>
            <w:proofErr w:type="spellEnd"/>
            <w:r w:rsidRPr="009B55C7">
              <w:rPr>
                <w:rFonts w:ascii="Maiandra GD" w:hAnsi="Maiandra GD" w:cs="Calibri"/>
                <w:color w:val="000000"/>
              </w:rPr>
              <w:t xml:space="preserve"> Boys Sec School</w:t>
            </w:r>
          </w:p>
        </w:tc>
        <w:tc>
          <w:tcPr>
            <w:tcW w:w="1268" w:type="pct"/>
            <w:tcBorders>
              <w:top w:val="nil"/>
              <w:left w:val="nil"/>
              <w:bottom w:val="single" w:sz="4" w:space="0" w:color="auto"/>
              <w:right w:val="single" w:sz="4" w:space="0" w:color="auto"/>
            </w:tcBorders>
            <w:shd w:val="clear" w:color="auto" w:fill="auto"/>
            <w:vAlign w:val="center"/>
            <w:hideMark/>
          </w:tcPr>
          <w:p w14:paraId="1C6BC4E7"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Ablution block</w:t>
            </w:r>
          </w:p>
        </w:tc>
        <w:tc>
          <w:tcPr>
            <w:tcW w:w="466" w:type="pct"/>
            <w:tcBorders>
              <w:top w:val="nil"/>
              <w:left w:val="nil"/>
              <w:bottom w:val="single" w:sz="4" w:space="0" w:color="auto"/>
              <w:right w:val="single" w:sz="4" w:space="0" w:color="auto"/>
            </w:tcBorders>
            <w:shd w:val="clear" w:color="auto" w:fill="auto"/>
            <w:vAlign w:val="center"/>
            <w:hideMark/>
          </w:tcPr>
          <w:p w14:paraId="6D6D8910"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Mbeu</w:t>
            </w:r>
            <w:proofErr w:type="spellEnd"/>
          </w:p>
        </w:tc>
        <w:tc>
          <w:tcPr>
            <w:tcW w:w="643" w:type="pct"/>
            <w:tcBorders>
              <w:top w:val="nil"/>
              <w:left w:val="nil"/>
              <w:bottom w:val="single" w:sz="4" w:space="0" w:color="auto"/>
              <w:right w:val="single" w:sz="4" w:space="0" w:color="auto"/>
            </w:tcBorders>
            <w:shd w:val="clear" w:color="auto" w:fill="auto"/>
            <w:vAlign w:val="center"/>
            <w:hideMark/>
          </w:tcPr>
          <w:p w14:paraId="1E301F07"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787" w:type="pct"/>
            <w:tcBorders>
              <w:top w:val="nil"/>
              <w:left w:val="nil"/>
              <w:bottom w:val="single" w:sz="4" w:space="0" w:color="auto"/>
              <w:right w:val="single" w:sz="4" w:space="0" w:color="auto"/>
            </w:tcBorders>
            <w:shd w:val="clear" w:color="auto" w:fill="auto"/>
            <w:vAlign w:val="center"/>
            <w:hideMark/>
          </w:tcPr>
          <w:p w14:paraId="37231EE5"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814" w:type="pct"/>
            <w:tcBorders>
              <w:top w:val="nil"/>
              <w:left w:val="nil"/>
              <w:bottom w:val="single" w:sz="4" w:space="0" w:color="auto"/>
              <w:right w:val="single" w:sz="4" w:space="0" w:color="auto"/>
            </w:tcBorders>
            <w:shd w:val="clear" w:color="auto" w:fill="auto"/>
            <w:noWrap/>
            <w:vAlign w:val="center"/>
            <w:hideMark/>
          </w:tcPr>
          <w:p w14:paraId="5964F861"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800,000</w:t>
            </w:r>
          </w:p>
        </w:tc>
      </w:tr>
      <w:tr w:rsidR="00073214" w:rsidRPr="009B55C7" w14:paraId="0A729D2D" w14:textId="77777777" w:rsidTr="00CE025B">
        <w:trPr>
          <w:trHeight w:val="72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483BBE20" w14:textId="2A7702EA" w:rsidR="00073214" w:rsidRPr="009B55C7" w:rsidRDefault="009632E7" w:rsidP="00073214">
            <w:pPr>
              <w:jc w:val="both"/>
              <w:rPr>
                <w:rFonts w:ascii="Maiandra GD" w:hAnsi="Maiandra GD" w:cs="Calibri"/>
                <w:color w:val="000000"/>
              </w:rPr>
            </w:pPr>
            <w:r>
              <w:rPr>
                <w:rFonts w:ascii="Maiandra GD" w:hAnsi="Maiandra GD" w:cs="Calibri"/>
                <w:color w:val="000000"/>
              </w:rPr>
              <w:t>11</w:t>
            </w:r>
          </w:p>
        </w:tc>
        <w:tc>
          <w:tcPr>
            <w:tcW w:w="776" w:type="pct"/>
            <w:tcBorders>
              <w:top w:val="nil"/>
              <w:left w:val="nil"/>
              <w:bottom w:val="single" w:sz="4" w:space="0" w:color="auto"/>
              <w:right w:val="single" w:sz="4" w:space="0" w:color="auto"/>
            </w:tcBorders>
            <w:shd w:val="clear" w:color="auto" w:fill="auto"/>
            <w:vAlign w:val="center"/>
            <w:hideMark/>
          </w:tcPr>
          <w:p w14:paraId="36F9BE0C"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Mumui</w:t>
            </w:r>
            <w:proofErr w:type="spellEnd"/>
            <w:r w:rsidRPr="009B55C7">
              <w:rPr>
                <w:rFonts w:ascii="Maiandra GD" w:hAnsi="Maiandra GD" w:cs="Calibri"/>
                <w:color w:val="000000"/>
              </w:rPr>
              <w:t xml:space="preserve"> Primary School</w:t>
            </w:r>
          </w:p>
        </w:tc>
        <w:tc>
          <w:tcPr>
            <w:tcW w:w="1268" w:type="pct"/>
            <w:tcBorders>
              <w:top w:val="nil"/>
              <w:left w:val="nil"/>
              <w:bottom w:val="single" w:sz="4" w:space="0" w:color="auto"/>
              <w:right w:val="single" w:sz="4" w:space="0" w:color="auto"/>
            </w:tcBorders>
            <w:shd w:val="clear" w:color="auto" w:fill="auto"/>
            <w:vAlign w:val="center"/>
            <w:hideMark/>
          </w:tcPr>
          <w:p w14:paraId="25FCA5D5"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JSS Classroom</w:t>
            </w:r>
          </w:p>
        </w:tc>
        <w:tc>
          <w:tcPr>
            <w:tcW w:w="466" w:type="pct"/>
            <w:tcBorders>
              <w:top w:val="nil"/>
              <w:left w:val="nil"/>
              <w:bottom w:val="single" w:sz="4" w:space="0" w:color="auto"/>
              <w:right w:val="single" w:sz="4" w:space="0" w:color="auto"/>
            </w:tcBorders>
            <w:shd w:val="clear" w:color="auto" w:fill="auto"/>
            <w:vAlign w:val="center"/>
            <w:hideMark/>
          </w:tcPr>
          <w:p w14:paraId="68729D31"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Mbeu</w:t>
            </w:r>
            <w:proofErr w:type="spellEnd"/>
          </w:p>
        </w:tc>
        <w:tc>
          <w:tcPr>
            <w:tcW w:w="643" w:type="pct"/>
            <w:tcBorders>
              <w:top w:val="nil"/>
              <w:left w:val="nil"/>
              <w:bottom w:val="single" w:sz="4" w:space="0" w:color="auto"/>
              <w:right w:val="single" w:sz="4" w:space="0" w:color="auto"/>
            </w:tcBorders>
            <w:shd w:val="clear" w:color="auto" w:fill="auto"/>
            <w:vAlign w:val="center"/>
            <w:hideMark/>
          </w:tcPr>
          <w:p w14:paraId="10053F37"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Mumui</w:t>
            </w:r>
            <w:proofErr w:type="spellEnd"/>
          </w:p>
        </w:tc>
        <w:tc>
          <w:tcPr>
            <w:tcW w:w="787" w:type="pct"/>
            <w:tcBorders>
              <w:top w:val="nil"/>
              <w:left w:val="nil"/>
              <w:bottom w:val="single" w:sz="4" w:space="0" w:color="auto"/>
              <w:right w:val="single" w:sz="4" w:space="0" w:color="auto"/>
            </w:tcBorders>
            <w:shd w:val="clear" w:color="auto" w:fill="auto"/>
            <w:vAlign w:val="center"/>
            <w:hideMark/>
          </w:tcPr>
          <w:p w14:paraId="3456CF5D"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814" w:type="pct"/>
            <w:tcBorders>
              <w:top w:val="nil"/>
              <w:left w:val="nil"/>
              <w:bottom w:val="single" w:sz="4" w:space="0" w:color="auto"/>
              <w:right w:val="single" w:sz="4" w:space="0" w:color="auto"/>
            </w:tcBorders>
            <w:shd w:val="clear" w:color="auto" w:fill="auto"/>
            <w:noWrap/>
            <w:vAlign w:val="center"/>
            <w:hideMark/>
          </w:tcPr>
          <w:p w14:paraId="015DE6F9"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1,600,000</w:t>
            </w:r>
          </w:p>
        </w:tc>
      </w:tr>
      <w:tr w:rsidR="00073214" w:rsidRPr="009B55C7" w14:paraId="133082C7" w14:textId="77777777" w:rsidTr="00CE025B">
        <w:trPr>
          <w:trHeight w:val="72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6A047C19" w14:textId="1982C9FF" w:rsidR="00073214" w:rsidRPr="009B55C7" w:rsidRDefault="009632E7" w:rsidP="00073214">
            <w:pPr>
              <w:jc w:val="both"/>
              <w:rPr>
                <w:rFonts w:ascii="Maiandra GD" w:hAnsi="Maiandra GD" w:cs="Calibri"/>
                <w:color w:val="000000"/>
              </w:rPr>
            </w:pPr>
            <w:r>
              <w:rPr>
                <w:rFonts w:ascii="Maiandra GD" w:hAnsi="Maiandra GD" w:cs="Calibri"/>
                <w:color w:val="000000"/>
              </w:rPr>
              <w:t>12</w:t>
            </w:r>
          </w:p>
        </w:tc>
        <w:tc>
          <w:tcPr>
            <w:tcW w:w="776" w:type="pct"/>
            <w:tcBorders>
              <w:top w:val="nil"/>
              <w:left w:val="nil"/>
              <w:bottom w:val="single" w:sz="4" w:space="0" w:color="auto"/>
              <w:right w:val="single" w:sz="4" w:space="0" w:color="auto"/>
            </w:tcBorders>
            <w:shd w:val="clear" w:color="auto" w:fill="auto"/>
            <w:vAlign w:val="center"/>
            <w:hideMark/>
          </w:tcPr>
          <w:p w14:paraId="4919ABA0"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Kamaroo</w:t>
            </w:r>
            <w:proofErr w:type="spellEnd"/>
            <w:r w:rsidRPr="009B55C7">
              <w:rPr>
                <w:rFonts w:ascii="Maiandra GD" w:hAnsi="Maiandra GD" w:cs="Calibri"/>
                <w:color w:val="000000"/>
              </w:rPr>
              <w:t xml:space="preserve"> Mixed Day Sec School</w:t>
            </w:r>
          </w:p>
        </w:tc>
        <w:tc>
          <w:tcPr>
            <w:tcW w:w="1268" w:type="pct"/>
            <w:tcBorders>
              <w:top w:val="nil"/>
              <w:left w:val="nil"/>
              <w:bottom w:val="single" w:sz="4" w:space="0" w:color="auto"/>
              <w:right w:val="single" w:sz="4" w:space="0" w:color="auto"/>
            </w:tcBorders>
            <w:shd w:val="clear" w:color="auto" w:fill="auto"/>
            <w:vAlign w:val="center"/>
            <w:hideMark/>
          </w:tcPr>
          <w:p w14:paraId="78DA07DE"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Science laboratory, single 45 capacity</w:t>
            </w:r>
          </w:p>
        </w:tc>
        <w:tc>
          <w:tcPr>
            <w:tcW w:w="466" w:type="pct"/>
            <w:tcBorders>
              <w:top w:val="nil"/>
              <w:left w:val="nil"/>
              <w:bottom w:val="single" w:sz="4" w:space="0" w:color="auto"/>
              <w:right w:val="single" w:sz="4" w:space="0" w:color="auto"/>
            </w:tcBorders>
            <w:shd w:val="clear" w:color="auto" w:fill="auto"/>
            <w:vAlign w:val="center"/>
            <w:hideMark/>
          </w:tcPr>
          <w:p w14:paraId="5F6CBB52"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Mbeu</w:t>
            </w:r>
            <w:proofErr w:type="spellEnd"/>
          </w:p>
        </w:tc>
        <w:tc>
          <w:tcPr>
            <w:tcW w:w="643" w:type="pct"/>
            <w:tcBorders>
              <w:top w:val="nil"/>
              <w:left w:val="nil"/>
              <w:bottom w:val="single" w:sz="4" w:space="0" w:color="auto"/>
              <w:right w:val="single" w:sz="4" w:space="0" w:color="auto"/>
            </w:tcBorders>
            <w:shd w:val="clear" w:color="auto" w:fill="auto"/>
            <w:vAlign w:val="center"/>
            <w:hideMark/>
          </w:tcPr>
          <w:p w14:paraId="695B1360"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Kamaroo</w:t>
            </w:r>
            <w:proofErr w:type="spellEnd"/>
          </w:p>
        </w:tc>
        <w:tc>
          <w:tcPr>
            <w:tcW w:w="787" w:type="pct"/>
            <w:tcBorders>
              <w:top w:val="nil"/>
              <w:left w:val="nil"/>
              <w:bottom w:val="single" w:sz="4" w:space="0" w:color="auto"/>
              <w:right w:val="single" w:sz="4" w:space="0" w:color="auto"/>
            </w:tcBorders>
            <w:shd w:val="clear" w:color="auto" w:fill="auto"/>
            <w:vAlign w:val="center"/>
            <w:hideMark/>
          </w:tcPr>
          <w:p w14:paraId="66033ADD"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814" w:type="pct"/>
            <w:tcBorders>
              <w:top w:val="nil"/>
              <w:left w:val="nil"/>
              <w:bottom w:val="single" w:sz="4" w:space="0" w:color="auto"/>
              <w:right w:val="single" w:sz="4" w:space="0" w:color="auto"/>
            </w:tcBorders>
            <w:shd w:val="clear" w:color="auto" w:fill="auto"/>
            <w:noWrap/>
            <w:vAlign w:val="center"/>
            <w:hideMark/>
          </w:tcPr>
          <w:p w14:paraId="24F62D31"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2,000,000</w:t>
            </w:r>
          </w:p>
        </w:tc>
      </w:tr>
      <w:tr w:rsidR="00073214" w:rsidRPr="009B55C7" w14:paraId="057614CC" w14:textId="77777777" w:rsidTr="00CE025B">
        <w:trPr>
          <w:trHeight w:val="72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4715B4D4" w14:textId="31E9B5C9" w:rsidR="00073214" w:rsidRPr="009B55C7" w:rsidRDefault="009632E7" w:rsidP="00073214">
            <w:pPr>
              <w:jc w:val="both"/>
              <w:rPr>
                <w:rFonts w:ascii="Maiandra GD" w:hAnsi="Maiandra GD" w:cs="Calibri"/>
                <w:color w:val="000000"/>
              </w:rPr>
            </w:pPr>
            <w:r>
              <w:rPr>
                <w:rFonts w:ascii="Maiandra GD" w:hAnsi="Maiandra GD" w:cs="Calibri"/>
                <w:color w:val="000000"/>
              </w:rPr>
              <w:t>13</w:t>
            </w:r>
          </w:p>
        </w:tc>
        <w:tc>
          <w:tcPr>
            <w:tcW w:w="776" w:type="pct"/>
            <w:tcBorders>
              <w:top w:val="nil"/>
              <w:left w:val="nil"/>
              <w:bottom w:val="single" w:sz="4" w:space="0" w:color="auto"/>
              <w:right w:val="single" w:sz="4" w:space="0" w:color="auto"/>
            </w:tcBorders>
            <w:shd w:val="clear" w:color="auto" w:fill="auto"/>
            <w:vAlign w:val="center"/>
            <w:hideMark/>
          </w:tcPr>
          <w:p w14:paraId="26C70D1F"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Kamuthunga</w:t>
            </w:r>
            <w:proofErr w:type="spellEnd"/>
            <w:r w:rsidRPr="009B55C7">
              <w:rPr>
                <w:rFonts w:ascii="Maiandra GD" w:hAnsi="Maiandra GD" w:cs="Calibri"/>
                <w:color w:val="000000"/>
              </w:rPr>
              <w:t xml:space="preserve"> Primary School</w:t>
            </w:r>
          </w:p>
        </w:tc>
        <w:tc>
          <w:tcPr>
            <w:tcW w:w="1268" w:type="pct"/>
            <w:tcBorders>
              <w:top w:val="nil"/>
              <w:left w:val="nil"/>
              <w:bottom w:val="single" w:sz="4" w:space="0" w:color="auto"/>
              <w:right w:val="single" w:sz="4" w:space="0" w:color="auto"/>
            </w:tcBorders>
            <w:shd w:val="clear" w:color="auto" w:fill="auto"/>
            <w:vAlign w:val="center"/>
            <w:hideMark/>
          </w:tcPr>
          <w:p w14:paraId="3D4F2B83"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Two Classrooms Renovations</w:t>
            </w:r>
          </w:p>
        </w:tc>
        <w:tc>
          <w:tcPr>
            <w:tcW w:w="466" w:type="pct"/>
            <w:tcBorders>
              <w:top w:val="nil"/>
              <w:left w:val="nil"/>
              <w:bottom w:val="single" w:sz="4" w:space="0" w:color="auto"/>
              <w:right w:val="single" w:sz="4" w:space="0" w:color="auto"/>
            </w:tcBorders>
            <w:shd w:val="clear" w:color="auto" w:fill="auto"/>
            <w:vAlign w:val="center"/>
            <w:hideMark/>
          </w:tcPr>
          <w:p w14:paraId="214524D9"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Mbeu</w:t>
            </w:r>
            <w:proofErr w:type="spellEnd"/>
          </w:p>
        </w:tc>
        <w:tc>
          <w:tcPr>
            <w:tcW w:w="643" w:type="pct"/>
            <w:tcBorders>
              <w:top w:val="nil"/>
              <w:left w:val="nil"/>
              <w:bottom w:val="single" w:sz="4" w:space="0" w:color="auto"/>
              <w:right w:val="single" w:sz="4" w:space="0" w:color="auto"/>
            </w:tcBorders>
            <w:shd w:val="clear" w:color="auto" w:fill="auto"/>
            <w:vAlign w:val="center"/>
            <w:hideMark/>
          </w:tcPr>
          <w:p w14:paraId="74A34DA7"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Mbeu</w:t>
            </w:r>
            <w:proofErr w:type="spellEnd"/>
          </w:p>
        </w:tc>
        <w:tc>
          <w:tcPr>
            <w:tcW w:w="787" w:type="pct"/>
            <w:tcBorders>
              <w:top w:val="nil"/>
              <w:left w:val="nil"/>
              <w:bottom w:val="single" w:sz="4" w:space="0" w:color="auto"/>
              <w:right w:val="single" w:sz="4" w:space="0" w:color="auto"/>
            </w:tcBorders>
            <w:shd w:val="clear" w:color="auto" w:fill="auto"/>
            <w:vAlign w:val="center"/>
            <w:hideMark/>
          </w:tcPr>
          <w:p w14:paraId="37E7020B"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814" w:type="pct"/>
            <w:tcBorders>
              <w:top w:val="nil"/>
              <w:left w:val="nil"/>
              <w:bottom w:val="single" w:sz="4" w:space="0" w:color="auto"/>
              <w:right w:val="single" w:sz="4" w:space="0" w:color="auto"/>
            </w:tcBorders>
            <w:shd w:val="clear" w:color="auto" w:fill="auto"/>
            <w:noWrap/>
            <w:vAlign w:val="center"/>
            <w:hideMark/>
          </w:tcPr>
          <w:p w14:paraId="34463BEF"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1,600,000</w:t>
            </w:r>
          </w:p>
        </w:tc>
      </w:tr>
      <w:tr w:rsidR="00073214" w:rsidRPr="009B55C7" w14:paraId="5C149FE2" w14:textId="77777777" w:rsidTr="00CE025B">
        <w:trPr>
          <w:trHeight w:val="72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1E0888D7" w14:textId="268C6377" w:rsidR="00073214" w:rsidRPr="009B55C7" w:rsidRDefault="009632E7" w:rsidP="00073214">
            <w:pPr>
              <w:jc w:val="both"/>
              <w:rPr>
                <w:rFonts w:ascii="Maiandra GD" w:hAnsi="Maiandra GD" w:cs="Calibri"/>
                <w:color w:val="000000"/>
              </w:rPr>
            </w:pPr>
            <w:r>
              <w:rPr>
                <w:rFonts w:ascii="Maiandra GD" w:hAnsi="Maiandra GD" w:cs="Calibri"/>
                <w:color w:val="000000"/>
              </w:rPr>
              <w:t>14</w:t>
            </w:r>
          </w:p>
        </w:tc>
        <w:tc>
          <w:tcPr>
            <w:tcW w:w="776" w:type="pct"/>
            <w:tcBorders>
              <w:top w:val="nil"/>
              <w:left w:val="nil"/>
              <w:bottom w:val="single" w:sz="4" w:space="0" w:color="auto"/>
              <w:right w:val="single" w:sz="4" w:space="0" w:color="auto"/>
            </w:tcBorders>
            <w:shd w:val="clear" w:color="auto" w:fill="auto"/>
            <w:vAlign w:val="center"/>
            <w:hideMark/>
          </w:tcPr>
          <w:p w14:paraId="48765275"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Twale</w:t>
            </w:r>
            <w:proofErr w:type="spellEnd"/>
            <w:r w:rsidRPr="009B55C7">
              <w:rPr>
                <w:rFonts w:ascii="Maiandra GD" w:hAnsi="Maiandra GD" w:cs="Calibri"/>
                <w:color w:val="000000"/>
              </w:rPr>
              <w:t xml:space="preserve"> Assistant Chief's Office</w:t>
            </w:r>
          </w:p>
        </w:tc>
        <w:tc>
          <w:tcPr>
            <w:tcW w:w="1268" w:type="pct"/>
            <w:tcBorders>
              <w:top w:val="nil"/>
              <w:left w:val="nil"/>
              <w:bottom w:val="single" w:sz="4" w:space="0" w:color="auto"/>
              <w:right w:val="single" w:sz="4" w:space="0" w:color="auto"/>
            </w:tcBorders>
            <w:shd w:val="clear" w:color="auto" w:fill="auto"/>
            <w:vAlign w:val="center"/>
            <w:hideMark/>
          </w:tcPr>
          <w:p w14:paraId="7E462EBD"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Office</w:t>
            </w:r>
          </w:p>
        </w:tc>
        <w:tc>
          <w:tcPr>
            <w:tcW w:w="466" w:type="pct"/>
            <w:tcBorders>
              <w:top w:val="nil"/>
              <w:left w:val="nil"/>
              <w:bottom w:val="single" w:sz="4" w:space="0" w:color="auto"/>
              <w:right w:val="single" w:sz="4" w:space="0" w:color="auto"/>
            </w:tcBorders>
            <w:shd w:val="clear" w:color="auto" w:fill="auto"/>
            <w:vAlign w:val="center"/>
            <w:hideMark/>
          </w:tcPr>
          <w:p w14:paraId="657BF980"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Mbeu</w:t>
            </w:r>
            <w:proofErr w:type="spellEnd"/>
          </w:p>
        </w:tc>
        <w:tc>
          <w:tcPr>
            <w:tcW w:w="643" w:type="pct"/>
            <w:tcBorders>
              <w:top w:val="nil"/>
              <w:left w:val="nil"/>
              <w:bottom w:val="single" w:sz="4" w:space="0" w:color="auto"/>
              <w:right w:val="single" w:sz="4" w:space="0" w:color="auto"/>
            </w:tcBorders>
            <w:shd w:val="clear" w:color="auto" w:fill="auto"/>
            <w:vAlign w:val="center"/>
            <w:hideMark/>
          </w:tcPr>
          <w:p w14:paraId="601F929E"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Twale</w:t>
            </w:r>
            <w:proofErr w:type="spellEnd"/>
          </w:p>
        </w:tc>
        <w:tc>
          <w:tcPr>
            <w:tcW w:w="787" w:type="pct"/>
            <w:tcBorders>
              <w:top w:val="nil"/>
              <w:left w:val="nil"/>
              <w:bottom w:val="single" w:sz="4" w:space="0" w:color="auto"/>
              <w:right w:val="single" w:sz="4" w:space="0" w:color="auto"/>
            </w:tcBorders>
            <w:shd w:val="clear" w:color="auto" w:fill="auto"/>
            <w:vAlign w:val="center"/>
            <w:hideMark/>
          </w:tcPr>
          <w:p w14:paraId="36489F8D"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SEC</w:t>
            </w:r>
          </w:p>
        </w:tc>
        <w:tc>
          <w:tcPr>
            <w:tcW w:w="814" w:type="pct"/>
            <w:tcBorders>
              <w:top w:val="nil"/>
              <w:left w:val="nil"/>
              <w:bottom w:val="single" w:sz="4" w:space="0" w:color="auto"/>
              <w:right w:val="single" w:sz="4" w:space="0" w:color="auto"/>
            </w:tcBorders>
            <w:shd w:val="clear" w:color="auto" w:fill="auto"/>
            <w:noWrap/>
            <w:vAlign w:val="center"/>
            <w:hideMark/>
          </w:tcPr>
          <w:p w14:paraId="1B1DAA22"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1,400,000</w:t>
            </w:r>
          </w:p>
        </w:tc>
      </w:tr>
      <w:tr w:rsidR="00073214" w:rsidRPr="009B55C7" w14:paraId="18CB2C08" w14:textId="77777777" w:rsidTr="00CE025B">
        <w:trPr>
          <w:trHeight w:val="72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1E469086" w14:textId="5198C2CE" w:rsidR="00073214" w:rsidRPr="009B55C7" w:rsidRDefault="009632E7" w:rsidP="00073214">
            <w:pPr>
              <w:jc w:val="both"/>
              <w:rPr>
                <w:rFonts w:ascii="Maiandra GD" w:hAnsi="Maiandra GD" w:cs="Calibri"/>
                <w:color w:val="000000"/>
              </w:rPr>
            </w:pPr>
            <w:r>
              <w:rPr>
                <w:rFonts w:ascii="Maiandra GD" w:hAnsi="Maiandra GD" w:cs="Calibri"/>
                <w:color w:val="000000"/>
              </w:rPr>
              <w:t>15</w:t>
            </w:r>
          </w:p>
        </w:tc>
        <w:tc>
          <w:tcPr>
            <w:tcW w:w="776" w:type="pct"/>
            <w:tcBorders>
              <w:top w:val="nil"/>
              <w:left w:val="nil"/>
              <w:bottom w:val="single" w:sz="4" w:space="0" w:color="auto"/>
              <w:right w:val="single" w:sz="4" w:space="0" w:color="auto"/>
            </w:tcBorders>
            <w:shd w:val="clear" w:color="auto" w:fill="auto"/>
            <w:vAlign w:val="center"/>
            <w:hideMark/>
          </w:tcPr>
          <w:p w14:paraId="14231BFB"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 xml:space="preserve">St Francis </w:t>
            </w:r>
            <w:proofErr w:type="spellStart"/>
            <w:r w:rsidRPr="009B55C7">
              <w:rPr>
                <w:rFonts w:ascii="Maiandra GD" w:hAnsi="Maiandra GD" w:cs="Calibri"/>
                <w:color w:val="000000"/>
              </w:rPr>
              <w:t>Muramba</w:t>
            </w:r>
            <w:proofErr w:type="spellEnd"/>
            <w:r w:rsidRPr="009B55C7">
              <w:rPr>
                <w:rFonts w:ascii="Maiandra GD" w:hAnsi="Maiandra GD" w:cs="Calibri"/>
                <w:color w:val="000000"/>
              </w:rPr>
              <w:t xml:space="preserve"> Sec School</w:t>
            </w:r>
          </w:p>
        </w:tc>
        <w:tc>
          <w:tcPr>
            <w:tcW w:w="1268" w:type="pct"/>
            <w:tcBorders>
              <w:top w:val="nil"/>
              <w:left w:val="nil"/>
              <w:bottom w:val="single" w:sz="4" w:space="0" w:color="auto"/>
              <w:right w:val="single" w:sz="4" w:space="0" w:color="auto"/>
            </w:tcBorders>
            <w:shd w:val="clear" w:color="auto" w:fill="auto"/>
            <w:vAlign w:val="center"/>
            <w:hideMark/>
          </w:tcPr>
          <w:p w14:paraId="21F5219C"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 xml:space="preserve">Girls </w:t>
            </w:r>
            <w:proofErr w:type="spellStart"/>
            <w:r w:rsidRPr="009B55C7">
              <w:rPr>
                <w:rFonts w:ascii="Maiandra GD" w:hAnsi="Maiandra GD" w:cs="Calibri"/>
                <w:color w:val="000000"/>
              </w:rPr>
              <w:t>Dormotiry</w:t>
            </w:r>
            <w:proofErr w:type="spellEnd"/>
            <w:r w:rsidRPr="009B55C7">
              <w:rPr>
                <w:rFonts w:ascii="Maiandra GD" w:hAnsi="Maiandra GD" w:cs="Calibri"/>
                <w:color w:val="000000"/>
              </w:rPr>
              <w:t xml:space="preserve"> </w:t>
            </w:r>
          </w:p>
        </w:tc>
        <w:tc>
          <w:tcPr>
            <w:tcW w:w="466" w:type="pct"/>
            <w:tcBorders>
              <w:top w:val="nil"/>
              <w:left w:val="nil"/>
              <w:bottom w:val="single" w:sz="4" w:space="0" w:color="auto"/>
              <w:right w:val="single" w:sz="4" w:space="0" w:color="auto"/>
            </w:tcBorders>
            <w:shd w:val="clear" w:color="auto" w:fill="auto"/>
            <w:vAlign w:val="center"/>
            <w:hideMark/>
          </w:tcPr>
          <w:p w14:paraId="541724B4"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Mbeu</w:t>
            </w:r>
            <w:proofErr w:type="spellEnd"/>
          </w:p>
        </w:tc>
        <w:tc>
          <w:tcPr>
            <w:tcW w:w="643" w:type="pct"/>
            <w:tcBorders>
              <w:top w:val="nil"/>
              <w:left w:val="nil"/>
              <w:bottom w:val="single" w:sz="4" w:space="0" w:color="auto"/>
              <w:right w:val="single" w:sz="4" w:space="0" w:color="auto"/>
            </w:tcBorders>
            <w:shd w:val="clear" w:color="auto" w:fill="auto"/>
            <w:vAlign w:val="center"/>
            <w:hideMark/>
          </w:tcPr>
          <w:p w14:paraId="16E7EEBA"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Muramba</w:t>
            </w:r>
            <w:proofErr w:type="spellEnd"/>
          </w:p>
        </w:tc>
        <w:tc>
          <w:tcPr>
            <w:tcW w:w="787" w:type="pct"/>
            <w:tcBorders>
              <w:top w:val="nil"/>
              <w:left w:val="nil"/>
              <w:bottom w:val="single" w:sz="4" w:space="0" w:color="auto"/>
              <w:right w:val="single" w:sz="4" w:space="0" w:color="auto"/>
            </w:tcBorders>
            <w:shd w:val="clear" w:color="auto" w:fill="auto"/>
            <w:vAlign w:val="center"/>
            <w:hideMark/>
          </w:tcPr>
          <w:p w14:paraId="5ABE072C"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814" w:type="pct"/>
            <w:tcBorders>
              <w:top w:val="nil"/>
              <w:left w:val="nil"/>
              <w:bottom w:val="single" w:sz="4" w:space="0" w:color="auto"/>
              <w:right w:val="single" w:sz="4" w:space="0" w:color="auto"/>
            </w:tcBorders>
            <w:shd w:val="clear" w:color="auto" w:fill="auto"/>
            <w:noWrap/>
            <w:vAlign w:val="center"/>
            <w:hideMark/>
          </w:tcPr>
          <w:p w14:paraId="47260644"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0</w:t>
            </w:r>
          </w:p>
        </w:tc>
      </w:tr>
    </w:tbl>
    <w:p w14:paraId="4564F3C4" w14:textId="710FB64F" w:rsidR="00073214" w:rsidRPr="009B55C7" w:rsidRDefault="00073214" w:rsidP="00073214">
      <w:pPr>
        <w:spacing w:after="200" w:line="276" w:lineRule="auto"/>
        <w:jc w:val="both"/>
        <w:rPr>
          <w:rFonts w:ascii="Maiandra GD" w:eastAsia="Calibri" w:hAnsi="Maiandra GD"/>
          <w:b/>
          <w:u w:val="single"/>
        </w:rPr>
      </w:pPr>
    </w:p>
    <w:p w14:paraId="0E1A9C75" w14:textId="2AEA3A69" w:rsidR="00073214" w:rsidRPr="009B55C7" w:rsidRDefault="00073214" w:rsidP="00073214">
      <w:pPr>
        <w:spacing w:after="200" w:line="276" w:lineRule="auto"/>
        <w:jc w:val="both"/>
        <w:rPr>
          <w:rFonts w:ascii="Maiandra GD" w:eastAsia="Calibri" w:hAnsi="Maiandra GD"/>
          <w:b/>
          <w:u w:val="single"/>
        </w:rPr>
      </w:pPr>
      <w:r w:rsidRPr="009B55C7">
        <w:rPr>
          <w:rFonts w:ascii="Maiandra GD" w:eastAsia="Calibri" w:hAnsi="Maiandra GD"/>
          <w:b/>
          <w:u w:val="single"/>
        </w:rPr>
        <w:t xml:space="preserve">Projects priorities identified in </w:t>
      </w:r>
      <w:r w:rsidR="000C2F05" w:rsidRPr="009B55C7">
        <w:rPr>
          <w:rFonts w:ascii="Maiandra GD" w:eastAsia="Calibri" w:hAnsi="Maiandra GD"/>
          <w:b/>
          <w:u w:val="single"/>
        </w:rPr>
        <w:t xml:space="preserve">the </w:t>
      </w:r>
      <w:r w:rsidR="000C2F05" w:rsidRPr="009B55C7">
        <w:rPr>
          <w:rFonts w:ascii="Maiandra GD" w:eastAsia="Calibri" w:hAnsi="Maiandra GD"/>
          <w:b/>
          <w:u w:val="double"/>
        </w:rPr>
        <w:t>Nkomo</w:t>
      </w:r>
      <w:r w:rsidRPr="009B55C7">
        <w:rPr>
          <w:rFonts w:ascii="Maiandra GD" w:eastAsia="Calibri" w:hAnsi="Maiandra GD"/>
          <w:b/>
          <w:u w:val="double"/>
        </w:rPr>
        <w:t xml:space="preserve"> </w:t>
      </w:r>
      <w:r w:rsidRPr="009B55C7">
        <w:rPr>
          <w:rFonts w:ascii="Maiandra GD" w:eastAsia="Calibri" w:hAnsi="Maiandra GD"/>
          <w:b/>
          <w:u w:val="single"/>
        </w:rPr>
        <w:t>Ward</w:t>
      </w:r>
    </w:p>
    <w:tbl>
      <w:tblPr>
        <w:tblW w:w="5074" w:type="pct"/>
        <w:tblInd w:w="-147" w:type="dxa"/>
        <w:tblLayout w:type="fixed"/>
        <w:tblLook w:val="04A0" w:firstRow="1" w:lastRow="0" w:firstColumn="1" w:lastColumn="0" w:noHBand="0" w:noVBand="1"/>
      </w:tblPr>
      <w:tblGrid>
        <w:gridCol w:w="567"/>
        <w:gridCol w:w="1702"/>
        <w:gridCol w:w="2835"/>
        <w:gridCol w:w="994"/>
        <w:gridCol w:w="1497"/>
        <w:gridCol w:w="1084"/>
        <w:gridCol w:w="1380"/>
      </w:tblGrid>
      <w:tr w:rsidR="009632E7" w:rsidRPr="009B55C7" w14:paraId="149FD476" w14:textId="77777777" w:rsidTr="009632E7">
        <w:trPr>
          <w:trHeight w:val="480"/>
        </w:trPr>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F0E68F"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1</w:t>
            </w:r>
          </w:p>
        </w:tc>
        <w:tc>
          <w:tcPr>
            <w:tcW w:w="846" w:type="pct"/>
            <w:tcBorders>
              <w:top w:val="single" w:sz="4" w:space="0" w:color="auto"/>
              <w:left w:val="nil"/>
              <w:bottom w:val="single" w:sz="4" w:space="0" w:color="auto"/>
              <w:right w:val="single" w:sz="4" w:space="0" w:color="auto"/>
            </w:tcBorders>
            <w:shd w:val="clear" w:color="auto" w:fill="auto"/>
            <w:vAlign w:val="center"/>
            <w:hideMark/>
          </w:tcPr>
          <w:p w14:paraId="0DC9BC51"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Kamaruki</w:t>
            </w:r>
            <w:proofErr w:type="spellEnd"/>
            <w:r w:rsidRPr="009B55C7">
              <w:rPr>
                <w:rFonts w:ascii="Maiandra GD" w:hAnsi="Maiandra GD" w:cs="Calibri"/>
                <w:color w:val="000000"/>
              </w:rPr>
              <w:t xml:space="preserve"> Primary School</w:t>
            </w:r>
          </w:p>
        </w:tc>
        <w:tc>
          <w:tcPr>
            <w:tcW w:w="1409" w:type="pct"/>
            <w:tcBorders>
              <w:top w:val="single" w:sz="4" w:space="0" w:color="auto"/>
              <w:left w:val="nil"/>
              <w:bottom w:val="single" w:sz="4" w:space="0" w:color="auto"/>
              <w:right w:val="single" w:sz="4" w:space="0" w:color="auto"/>
            </w:tcBorders>
            <w:shd w:val="clear" w:color="auto" w:fill="auto"/>
            <w:vAlign w:val="center"/>
            <w:hideMark/>
          </w:tcPr>
          <w:p w14:paraId="0F4A2407"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Purchase, deliver, plant and nurture 500 trees seedlings</w:t>
            </w:r>
          </w:p>
        </w:tc>
        <w:tc>
          <w:tcPr>
            <w:tcW w:w="494" w:type="pct"/>
            <w:tcBorders>
              <w:top w:val="single" w:sz="4" w:space="0" w:color="auto"/>
              <w:left w:val="nil"/>
              <w:bottom w:val="single" w:sz="4" w:space="0" w:color="auto"/>
              <w:right w:val="single" w:sz="4" w:space="0" w:color="auto"/>
            </w:tcBorders>
            <w:shd w:val="clear" w:color="auto" w:fill="auto"/>
            <w:vAlign w:val="center"/>
            <w:hideMark/>
          </w:tcPr>
          <w:p w14:paraId="2A54E7A7"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Nkomo</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1647B39C"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Kamaroo</w:t>
            </w:r>
            <w:proofErr w:type="spellEnd"/>
          </w:p>
        </w:tc>
        <w:tc>
          <w:tcPr>
            <w:tcW w:w="539" w:type="pct"/>
            <w:tcBorders>
              <w:top w:val="single" w:sz="4" w:space="0" w:color="auto"/>
              <w:left w:val="nil"/>
              <w:bottom w:val="single" w:sz="4" w:space="0" w:color="auto"/>
              <w:right w:val="single" w:sz="4" w:space="0" w:color="auto"/>
            </w:tcBorders>
            <w:shd w:val="clear" w:color="auto" w:fill="auto"/>
            <w:hideMark/>
          </w:tcPr>
          <w:p w14:paraId="57C21527" w14:textId="72654D29" w:rsidR="00CE025B" w:rsidRPr="009B55C7" w:rsidRDefault="00CE025B" w:rsidP="00CE025B">
            <w:pPr>
              <w:jc w:val="both"/>
              <w:rPr>
                <w:rFonts w:ascii="Maiandra GD" w:hAnsi="Maiandra GD" w:cs="Calibri"/>
                <w:color w:val="000000"/>
              </w:rPr>
            </w:pPr>
            <w:r w:rsidRPr="004E32F9">
              <w:rPr>
                <w:rFonts w:ascii="Maiandra GD" w:hAnsi="Maiandra GD" w:cs="Calibri"/>
                <w:color w:val="000000"/>
              </w:rPr>
              <w:t>Climate change</w:t>
            </w:r>
          </w:p>
        </w:tc>
        <w:tc>
          <w:tcPr>
            <w:tcW w:w="686" w:type="pct"/>
            <w:tcBorders>
              <w:top w:val="single" w:sz="4" w:space="0" w:color="auto"/>
              <w:left w:val="nil"/>
              <w:bottom w:val="single" w:sz="4" w:space="0" w:color="auto"/>
              <w:right w:val="single" w:sz="4" w:space="0" w:color="auto"/>
            </w:tcBorders>
            <w:shd w:val="clear" w:color="auto" w:fill="auto"/>
            <w:vAlign w:val="center"/>
            <w:hideMark/>
          </w:tcPr>
          <w:p w14:paraId="4BB25CD2" w14:textId="74607E10" w:rsidR="00CE025B" w:rsidRPr="009B55C7" w:rsidRDefault="00CE025B" w:rsidP="00CE025B">
            <w:pPr>
              <w:jc w:val="center"/>
              <w:rPr>
                <w:rFonts w:ascii="Maiandra GD" w:hAnsi="Maiandra GD" w:cs="Calibri"/>
                <w:color w:val="000000"/>
              </w:rPr>
            </w:pPr>
            <w:r w:rsidRPr="009B55C7">
              <w:rPr>
                <w:rFonts w:ascii="Maiandra GD" w:hAnsi="Maiandra GD" w:cs="Calibri"/>
                <w:color w:val="000000"/>
              </w:rPr>
              <w:t>50,000.00</w:t>
            </w:r>
          </w:p>
        </w:tc>
      </w:tr>
      <w:tr w:rsidR="009632E7" w:rsidRPr="009B55C7" w14:paraId="2389AEEF" w14:textId="77777777" w:rsidTr="009632E7">
        <w:trPr>
          <w:trHeight w:val="480"/>
        </w:trPr>
        <w:tc>
          <w:tcPr>
            <w:tcW w:w="282" w:type="pct"/>
            <w:tcBorders>
              <w:top w:val="nil"/>
              <w:left w:val="single" w:sz="4" w:space="0" w:color="auto"/>
              <w:bottom w:val="single" w:sz="4" w:space="0" w:color="auto"/>
              <w:right w:val="single" w:sz="4" w:space="0" w:color="auto"/>
            </w:tcBorders>
            <w:shd w:val="clear" w:color="auto" w:fill="auto"/>
            <w:vAlign w:val="center"/>
            <w:hideMark/>
          </w:tcPr>
          <w:p w14:paraId="52A6631F"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2</w:t>
            </w:r>
          </w:p>
        </w:tc>
        <w:tc>
          <w:tcPr>
            <w:tcW w:w="846" w:type="pct"/>
            <w:tcBorders>
              <w:top w:val="nil"/>
              <w:left w:val="nil"/>
              <w:bottom w:val="single" w:sz="4" w:space="0" w:color="auto"/>
              <w:right w:val="single" w:sz="4" w:space="0" w:color="auto"/>
            </w:tcBorders>
            <w:shd w:val="clear" w:color="auto" w:fill="auto"/>
            <w:vAlign w:val="center"/>
            <w:hideMark/>
          </w:tcPr>
          <w:p w14:paraId="54357533"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Kunene Primary School</w:t>
            </w:r>
          </w:p>
        </w:tc>
        <w:tc>
          <w:tcPr>
            <w:tcW w:w="1409" w:type="pct"/>
            <w:tcBorders>
              <w:top w:val="nil"/>
              <w:left w:val="nil"/>
              <w:bottom w:val="single" w:sz="4" w:space="0" w:color="auto"/>
              <w:right w:val="single" w:sz="4" w:space="0" w:color="auto"/>
            </w:tcBorders>
            <w:shd w:val="clear" w:color="auto" w:fill="auto"/>
            <w:vAlign w:val="center"/>
            <w:hideMark/>
          </w:tcPr>
          <w:p w14:paraId="21DE16AC"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94" w:type="pct"/>
            <w:tcBorders>
              <w:top w:val="nil"/>
              <w:left w:val="nil"/>
              <w:bottom w:val="single" w:sz="4" w:space="0" w:color="auto"/>
              <w:right w:val="single" w:sz="4" w:space="0" w:color="auto"/>
            </w:tcBorders>
            <w:shd w:val="clear" w:color="auto" w:fill="auto"/>
            <w:vAlign w:val="center"/>
            <w:hideMark/>
          </w:tcPr>
          <w:p w14:paraId="60188299"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Nkomo</w:t>
            </w:r>
          </w:p>
        </w:tc>
        <w:tc>
          <w:tcPr>
            <w:tcW w:w="744" w:type="pct"/>
            <w:tcBorders>
              <w:top w:val="nil"/>
              <w:left w:val="nil"/>
              <w:bottom w:val="single" w:sz="4" w:space="0" w:color="auto"/>
              <w:right w:val="single" w:sz="4" w:space="0" w:color="auto"/>
            </w:tcBorders>
            <w:shd w:val="clear" w:color="auto" w:fill="auto"/>
            <w:vAlign w:val="center"/>
            <w:hideMark/>
          </w:tcPr>
          <w:p w14:paraId="275717AD"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Kunene</w:t>
            </w:r>
          </w:p>
        </w:tc>
        <w:tc>
          <w:tcPr>
            <w:tcW w:w="539" w:type="pct"/>
            <w:tcBorders>
              <w:top w:val="nil"/>
              <w:left w:val="nil"/>
              <w:bottom w:val="single" w:sz="4" w:space="0" w:color="auto"/>
              <w:right w:val="single" w:sz="4" w:space="0" w:color="auto"/>
            </w:tcBorders>
            <w:shd w:val="clear" w:color="auto" w:fill="auto"/>
            <w:hideMark/>
          </w:tcPr>
          <w:p w14:paraId="5334177F" w14:textId="56C5D82D" w:rsidR="00CE025B" w:rsidRPr="009B55C7" w:rsidRDefault="00CE025B" w:rsidP="00CE025B">
            <w:pPr>
              <w:jc w:val="both"/>
              <w:rPr>
                <w:rFonts w:ascii="Maiandra GD" w:hAnsi="Maiandra GD" w:cs="Calibri"/>
                <w:color w:val="000000"/>
              </w:rPr>
            </w:pPr>
            <w:r w:rsidRPr="004E32F9">
              <w:rPr>
                <w:rFonts w:ascii="Maiandra GD" w:hAnsi="Maiandra GD" w:cs="Calibri"/>
                <w:color w:val="000000"/>
              </w:rPr>
              <w:t>Climate change</w:t>
            </w:r>
          </w:p>
        </w:tc>
        <w:tc>
          <w:tcPr>
            <w:tcW w:w="686" w:type="pct"/>
            <w:tcBorders>
              <w:top w:val="nil"/>
              <w:left w:val="nil"/>
              <w:bottom w:val="single" w:sz="4" w:space="0" w:color="auto"/>
              <w:right w:val="single" w:sz="4" w:space="0" w:color="auto"/>
            </w:tcBorders>
            <w:shd w:val="clear" w:color="auto" w:fill="auto"/>
            <w:vAlign w:val="center"/>
            <w:hideMark/>
          </w:tcPr>
          <w:p w14:paraId="10764033" w14:textId="5883DC56" w:rsidR="00CE025B" w:rsidRPr="009B55C7" w:rsidRDefault="00CE025B" w:rsidP="00CE025B">
            <w:pPr>
              <w:jc w:val="center"/>
              <w:rPr>
                <w:rFonts w:ascii="Maiandra GD" w:hAnsi="Maiandra GD" w:cs="Calibri"/>
                <w:color w:val="000000"/>
              </w:rPr>
            </w:pPr>
            <w:r w:rsidRPr="009B55C7">
              <w:rPr>
                <w:rFonts w:ascii="Maiandra GD" w:hAnsi="Maiandra GD" w:cs="Calibri"/>
                <w:color w:val="000000"/>
              </w:rPr>
              <w:t>100,000.00</w:t>
            </w:r>
          </w:p>
        </w:tc>
      </w:tr>
      <w:tr w:rsidR="009632E7" w:rsidRPr="009B55C7" w14:paraId="3E9E2618" w14:textId="77777777" w:rsidTr="009632E7">
        <w:trPr>
          <w:trHeight w:val="480"/>
        </w:trPr>
        <w:tc>
          <w:tcPr>
            <w:tcW w:w="282" w:type="pct"/>
            <w:tcBorders>
              <w:top w:val="nil"/>
              <w:left w:val="single" w:sz="4" w:space="0" w:color="auto"/>
              <w:bottom w:val="single" w:sz="4" w:space="0" w:color="auto"/>
              <w:right w:val="single" w:sz="4" w:space="0" w:color="auto"/>
            </w:tcBorders>
            <w:shd w:val="clear" w:color="auto" w:fill="auto"/>
            <w:vAlign w:val="center"/>
            <w:hideMark/>
          </w:tcPr>
          <w:p w14:paraId="7408C875"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3</w:t>
            </w:r>
          </w:p>
        </w:tc>
        <w:tc>
          <w:tcPr>
            <w:tcW w:w="846" w:type="pct"/>
            <w:tcBorders>
              <w:top w:val="nil"/>
              <w:left w:val="nil"/>
              <w:bottom w:val="single" w:sz="4" w:space="0" w:color="auto"/>
              <w:right w:val="single" w:sz="4" w:space="0" w:color="auto"/>
            </w:tcBorders>
            <w:shd w:val="clear" w:color="auto" w:fill="auto"/>
            <w:vAlign w:val="center"/>
            <w:hideMark/>
          </w:tcPr>
          <w:p w14:paraId="0FFF3535"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Lubunu</w:t>
            </w:r>
            <w:proofErr w:type="spellEnd"/>
            <w:r w:rsidRPr="009B55C7">
              <w:rPr>
                <w:rFonts w:ascii="Maiandra GD" w:hAnsi="Maiandra GD" w:cs="Calibri"/>
                <w:color w:val="000000"/>
              </w:rPr>
              <w:t xml:space="preserve"> Primary School</w:t>
            </w:r>
          </w:p>
        </w:tc>
        <w:tc>
          <w:tcPr>
            <w:tcW w:w="1409" w:type="pct"/>
            <w:tcBorders>
              <w:top w:val="nil"/>
              <w:left w:val="nil"/>
              <w:bottom w:val="single" w:sz="4" w:space="0" w:color="auto"/>
              <w:right w:val="single" w:sz="4" w:space="0" w:color="auto"/>
            </w:tcBorders>
            <w:shd w:val="clear" w:color="auto" w:fill="auto"/>
            <w:vAlign w:val="center"/>
            <w:hideMark/>
          </w:tcPr>
          <w:p w14:paraId="4CA8D9BE"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94" w:type="pct"/>
            <w:tcBorders>
              <w:top w:val="nil"/>
              <w:left w:val="nil"/>
              <w:bottom w:val="single" w:sz="4" w:space="0" w:color="auto"/>
              <w:right w:val="single" w:sz="4" w:space="0" w:color="auto"/>
            </w:tcBorders>
            <w:shd w:val="clear" w:color="auto" w:fill="auto"/>
            <w:vAlign w:val="center"/>
            <w:hideMark/>
          </w:tcPr>
          <w:p w14:paraId="04B61D4D"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Nkomo</w:t>
            </w:r>
          </w:p>
        </w:tc>
        <w:tc>
          <w:tcPr>
            <w:tcW w:w="744" w:type="pct"/>
            <w:tcBorders>
              <w:top w:val="nil"/>
              <w:left w:val="nil"/>
              <w:bottom w:val="single" w:sz="4" w:space="0" w:color="auto"/>
              <w:right w:val="single" w:sz="4" w:space="0" w:color="auto"/>
            </w:tcBorders>
            <w:shd w:val="clear" w:color="auto" w:fill="auto"/>
            <w:vAlign w:val="center"/>
            <w:hideMark/>
          </w:tcPr>
          <w:p w14:paraId="598ECD31"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Kilenchune</w:t>
            </w:r>
            <w:proofErr w:type="spellEnd"/>
          </w:p>
        </w:tc>
        <w:tc>
          <w:tcPr>
            <w:tcW w:w="539" w:type="pct"/>
            <w:tcBorders>
              <w:top w:val="nil"/>
              <w:left w:val="nil"/>
              <w:bottom w:val="single" w:sz="4" w:space="0" w:color="auto"/>
              <w:right w:val="single" w:sz="4" w:space="0" w:color="auto"/>
            </w:tcBorders>
            <w:shd w:val="clear" w:color="auto" w:fill="auto"/>
            <w:hideMark/>
          </w:tcPr>
          <w:p w14:paraId="5662AFCF" w14:textId="348AE7DC" w:rsidR="00CE025B" w:rsidRPr="009B55C7" w:rsidRDefault="00CE025B" w:rsidP="00CE025B">
            <w:pPr>
              <w:jc w:val="both"/>
              <w:rPr>
                <w:rFonts w:ascii="Maiandra GD" w:hAnsi="Maiandra GD" w:cs="Calibri"/>
                <w:color w:val="000000"/>
              </w:rPr>
            </w:pPr>
            <w:r w:rsidRPr="004E32F9">
              <w:rPr>
                <w:rFonts w:ascii="Maiandra GD" w:hAnsi="Maiandra GD" w:cs="Calibri"/>
                <w:color w:val="000000"/>
              </w:rPr>
              <w:t>Climate change</w:t>
            </w:r>
          </w:p>
        </w:tc>
        <w:tc>
          <w:tcPr>
            <w:tcW w:w="686" w:type="pct"/>
            <w:tcBorders>
              <w:top w:val="nil"/>
              <w:left w:val="nil"/>
              <w:bottom w:val="single" w:sz="4" w:space="0" w:color="auto"/>
              <w:right w:val="single" w:sz="4" w:space="0" w:color="auto"/>
            </w:tcBorders>
            <w:shd w:val="clear" w:color="auto" w:fill="auto"/>
            <w:vAlign w:val="center"/>
            <w:hideMark/>
          </w:tcPr>
          <w:p w14:paraId="22FF7E54" w14:textId="4342F29A" w:rsidR="00CE025B" w:rsidRPr="009B55C7" w:rsidRDefault="00CE025B" w:rsidP="00CE025B">
            <w:pPr>
              <w:jc w:val="center"/>
              <w:rPr>
                <w:rFonts w:ascii="Maiandra GD" w:hAnsi="Maiandra GD" w:cs="Calibri"/>
                <w:color w:val="000000"/>
              </w:rPr>
            </w:pPr>
            <w:r w:rsidRPr="009B55C7">
              <w:rPr>
                <w:rFonts w:ascii="Maiandra GD" w:hAnsi="Maiandra GD" w:cs="Calibri"/>
                <w:color w:val="000000"/>
              </w:rPr>
              <w:t>100,000.00</w:t>
            </w:r>
          </w:p>
        </w:tc>
      </w:tr>
      <w:tr w:rsidR="009632E7" w:rsidRPr="009B55C7" w14:paraId="17E491EF" w14:textId="77777777" w:rsidTr="009632E7">
        <w:trPr>
          <w:trHeight w:val="480"/>
        </w:trPr>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84ECB"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4</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63A70D"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Ntoombo</w:t>
            </w:r>
            <w:proofErr w:type="spellEnd"/>
            <w:r w:rsidRPr="009B55C7">
              <w:rPr>
                <w:rFonts w:ascii="Maiandra GD" w:hAnsi="Maiandra GD" w:cs="Calibri"/>
                <w:color w:val="000000"/>
              </w:rPr>
              <w:t xml:space="preserve"> Primary School</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0C6760"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6BCEB"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Nkomo</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A64B4"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Ntoombo</w:t>
            </w:r>
            <w:proofErr w:type="spellEnd"/>
          </w:p>
        </w:tc>
        <w:tc>
          <w:tcPr>
            <w:tcW w:w="539" w:type="pct"/>
            <w:tcBorders>
              <w:top w:val="single" w:sz="4" w:space="0" w:color="auto"/>
              <w:left w:val="single" w:sz="4" w:space="0" w:color="auto"/>
              <w:bottom w:val="single" w:sz="4" w:space="0" w:color="auto"/>
              <w:right w:val="single" w:sz="4" w:space="0" w:color="auto"/>
            </w:tcBorders>
            <w:shd w:val="clear" w:color="auto" w:fill="auto"/>
            <w:hideMark/>
          </w:tcPr>
          <w:p w14:paraId="4226255B" w14:textId="1384E698" w:rsidR="00CE025B" w:rsidRPr="009B55C7" w:rsidRDefault="00CE025B" w:rsidP="00CE025B">
            <w:pPr>
              <w:jc w:val="both"/>
              <w:rPr>
                <w:rFonts w:ascii="Maiandra GD" w:hAnsi="Maiandra GD" w:cs="Calibri"/>
                <w:color w:val="000000"/>
              </w:rPr>
            </w:pPr>
            <w:r w:rsidRPr="00A72A07">
              <w:rPr>
                <w:rFonts w:ascii="Maiandra GD" w:hAnsi="Maiandra GD" w:cs="Calibri"/>
                <w:color w:val="000000"/>
              </w:rPr>
              <w:t>Climate change</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73F757" w14:textId="7BED7724" w:rsidR="00CE025B" w:rsidRPr="009B55C7" w:rsidRDefault="00CE025B" w:rsidP="00CE025B">
            <w:pPr>
              <w:jc w:val="center"/>
              <w:rPr>
                <w:rFonts w:ascii="Maiandra GD" w:hAnsi="Maiandra GD" w:cs="Calibri"/>
                <w:color w:val="000000"/>
              </w:rPr>
            </w:pPr>
            <w:r w:rsidRPr="009B55C7">
              <w:rPr>
                <w:rFonts w:ascii="Maiandra GD" w:hAnsi="Maiandra GD" w:cs="Calibri"/>
                <w:color w:val="000000"/>
              </w:rPr>
              <w:t>100,000.00</w:t>
            </w:r>
          </w:p>
        </w:tc>
      </w:tr>
      <w:tr w:rsidR="009632E7" w:rsidRPr="009B55C7" w14:paraId="5CFD2A2D" w14:textId="77777777" w:rsidTr="009632E7">
        <w:trPr>
          <w:trHeight w:val="480"/>
        </w:trPr>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BF42AF"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5</w:t>
            </w:r>
          </w:p>
        </w:tc>
        <w:tc>
          <w:tcPr>
            <w:tcW w:w="846" w:type="pct"/>
            <w:tcBorders>
              <w:top w:val="single" w:sz="4" w:space="0" w:color="auto"/>
              <w:left w:val="nil"/>
              <w:bottom w:val="single" w:sz="4" w:space="0" w:color="auto"/>
              <w:right w:val="single" w:sz="4" w:space="0" w:color="auto"/>
            </w:tcBorders>
            <w:shd w:val="clear" w:color="auto" w:fill="auto"/>
            <w:vAlign w:val="center"/>
            <w:hideMark/>
          </w:tcPr>
          <w:p w14:paraId="626E0AA4" w14:textId="77777777" w:rsidR="00CE025B" w:rsidRPr="009B55C7" w:rsidRDefault="00CE025B" w:rsidP="00CE025B">
            <w:pPr>
              <w:jc w:val="both"/>
              <w:rPr>
                <w:rFonts w:ascii="Maiandra GD" w:hAnsi="Maiandra GD" w:cs="Calibri"/>
                <w:color w:val="000000"/>
              </w:rPr>
            </w:pPr>
            <w:proofErr w:type="spellStart"/>
            <w:r w:rsidRPr="009B55C7">
              <w:rPr>
                <w:rFonts w:ascii="Maiandra GD" w:hAnsi="Maiandra GD" w:cs="Calibri"/>
                <w:color w:val="000000"/>
              </w:rPr>
              <w:t>Rwanjwe</w:t>
            </w:r>
            <w:proofErr w:type="spellEnd"/>
            <w:r w:rsidRPr="009B55C7">
              <w:rPr>
                <w:rFonts w:ascii="Maiandra GD" w:hAnsi="Maiandra GD" w:cs="Calibri"/>
                <w:color w:val="000000"/>
              </w:rPr>
              <w:t xml:space="preserve"> Primary School</w:t>
            </w:r>
          </w:p>
        </w:tc>
        <w:tc>
          <w:tcPr>
            <w:tcW w:w="1409" w:type="pct"/>
            <w:tcBorders>
              <w:top w:val="single" w:sz="4" w:space="0" w:color="auto"/>
              <w:left w:val="nil"/>
              <w:bottom w:val="single" w:sz="4" w:space="0" w:color="auto"/>
              <w:right w:val="single" w:sz="4" w:space="0" w:color="auto"/>
            </w:tcBorders>
            <w:shd w:val="clear" w:color="auto" w:fill="auto"/>
            <w:vAlign w:val="center"/>
            <w:hideMark/>
          </w:tcPr>
          <w:p w14:paraId="329B11F7"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Purchase, deliver, plant and nurture 1000 trees seedlings</w:t>
            </w:r>
          </w:p>
        </w:tc>
        <w:tc>
          <w:tcPr>
            <w:tcW w:w="494" w:type="pct"/>
            <w:tcBorders>
              <w:top w:val="single" w:sz="4" w:space="0" w:color="auto"/>
              <w:left w:val="nil"/>
              <w:bottom w:val="single" w:sz="4" w:space="0" w:color="auto"/>
              <w:right w:val="single" w:sz="4" w:space="0" w:color="auto"/>
            </w:tcBorders>
            <w:shd w:val="clear" w:color="auto" w:fill="auto"/>
            <w:vAlign w:val="center"/>
            <w:hideMark/>
          </w:tcPr>
          <w:p w14:paraId="020D0926"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Nkomo</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4924B72B"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Kunene</w:t>
            </w:r>
          </w:p>
        </w:tc>
        <w:tc>
          <w:tcPr>
            <w:tcW w:w="539" w:type="pct"/>
            <w:tcBorders>
              <w:top w:val="single" w:sz="4" w:space="0" w:color="auto"/>
              <w:left w:val="nil"/>
              <w:bottom w:val="single" w:sz="4" w:space="0" w:color="auto"/>
              <w:right w:val="single" w:sz="4" w:space="0" w:color="auto"/>
            </w:tcBorders>
            <w:shd w:val="clear" w:color="auto" w:fill="auto"/>
            <w:hideMark/>
          </w:tcPr>
          <w:p w14:paraId="2093C797" w14:textId="48588ECC" w:rsidR="00CE025B" w:rsidRPr="009B55C7" w:rsidRDefault="00CE025B" w:rsidP="00CE025B">
            <w:pPr>
              <w:jc w:val="both"/>
              <w:rPr>
                <w:rFonts w:ascii="Maiandra GD" w:hAnsi="Maiandra GD" w:cs="Calibri"/>
                <w:color w:val="000000"/>
              </w:rPr>
            </w:pPr>
            <w:r w:rsidRPr="00A72A07">
              <w:rPr>
                <w:rFonts w:ascii="Maiandra GD" w:hAnsi="Maiandra GD" w:cs="Calibri"/>
                <w:color w:val="000000"/>
              </w:rPr>
              <w:t>Climate change</w:t>
            </w:r>
          </w:p>
        </w:tc>
        <w:tc>
          <w:tcPr>
            <w:tcW w:w="686" w:type="pct"/>
            <w:tcBorders>
              <w:top w:val="single" w:sz="4" w:space="0" w:color="auto"/>
              <w:left w:val="nil"/>
              <w:bottom w:val="single" w:sz="4" w:space="0" w:color="auto"/>
              <w:right w:val="single" w:sz="4" w:space="0" w:color="auto"/>
            </w:tcBorders>
            <w:shd w:val="clear" w:color="auto" w:fill="auto"/>
            <w:vAlign w:val="center"/>
            <w:hideMark/>
          </w:tcPr>
          <w:p w14:paraId="605CA39A" w14:textId="10E9D4BD" w:rsidR="00CE025B" w:rsidRPr="009B55C7" w:rsidRDefault="00CE025B" w:rsidP="00CE025B">
            <w:pPr>
              <w:jc w:val="center"/>
              <w:rPr>
                <w:rFonts w:ascii="Maiandra GD" w:hAnsi="Maiandra GD" w:cs="Calibri"/>
                <w:color w:val="000000"/>
              </w:rPr>
            </w:pPr>
            <w:r w:rsidRPr="009B55C7">
              <w:rPr>
                <w:rFonts w:ascii="Maiandra GD" w:hAnsi="Maiandra GD" w:cs="Calibri"/>
                <w:color w:val="000000"/>
              </w:rPr>
              <w:t>100,000.00</w:t>
            </w:r>
          </w:p>
        </w:tc>
      </w:tr>
      <w:tr w:rsidR="009632E7" w:rsidRPr="009B55C7" w14:paraId="43B0632F" w14:textId="77777777" w:rsidTr="009632E7">
        <w:trPr>
          <w:trHeight w:val="480"/>
        </w:trPr>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47FB60"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6</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39BD2"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St Rita Primary School</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FD8A34"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Purchase, deliver, plant and nurture 500 trees seedlings</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BA83D"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Nkomo</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61DA3E" w14:textId="77777777" w:rsidR="00CE025B" w:rsidRPr="009B55C7" w:rsidRDefault="00CE025B" w:rsidP="00CE025B">
            <w:pPr>
              <w:jc w:val="both"/>
              <w:rPr>
                <w:rFonts w:ascii="Maiandra GD" w:hAnsi="Maiandra GD" w:cs="Calibri"/>
                <w:color w:val="000000"/>
              </w:rPr>
            </w:pPr>
            <w:r w:rsidRPr="009B55C7">
              <w:rPr>
                <w:rFonts w:ascii="Maiandra GD" w:hAnsi="Maiandra GD" w:cs="Calibri"/>
                <w:color w:val="000000"/>
              </w:rPr>
              <w:t>Kunene</w:t>
            </w:r>
          </w:p>
        </w:tc>
        <w:tc>
          <w:tcPr>
            <w:tcW w:w="539" w:type="pct"/>
            <w:tcBorders>
              <w:top w:val="single" w:sz="4" w:space="0" w:color="auto"/>
              <w:left w:val="single" w:sz="4" w:space="0" w:color="auto"/>
              <w:bottom w:val="single" w:sz="4" w:space="0" w:color="auto"/>
              <w:right w:val="single" w:sz="4" w:space="0" w:color="auto"/>
            </w:tcBorders>
            <w:shd w:val="clear" w:color="auto" w:fill="auto"/>
            <w:hideMark/>
          </w:tcPr>
          <w:p w14:paraId="57FE4B32" w14:textId="0EBA7BFC" w:rsidR="00CE025B" w:rsidRPr="009B55C7" w:rsidRDefault="00CE025B" w:rsidP="00CE025B">
            <w:pPr>
              <w:jc w:val="both"/>
              <w:rPr>
                <w:rFonts w:ascii="Maiandra GD" w:hAnsi="Maiandra GD" w:cs="Calibri"/>
                <w:color w:val="000000"/>
              </w:rPr>
            </w:pPr>
            <w:r w:rsidRPr="00A72A07">
              <w:rPr>
                <w:rFonts w:ascii="Maiandra GD" w:hAnsi="Maiandra GD" w:cs="Calibri"/>
                <w:color w:val="000000"/>
              </w:rPr>
              <w:t>Climate change</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97B2BA" w14:textId="23CADFF8" w:rsidR="00CE025B" w:rsidRPr="009B55C7" w:rsidRDefault="00CE025B" w:rsidP="00CE025B">
            <w:pPr>
              <w:jc w:val="center"/>
              <w:rPr>
                <w:rFonts w:ascii="Maiandra GD" w:hAnsi="Maiandra GD" w:cs="Calibri"/>
                <w:color w:val="000000"/>
              </w:rPr>
            </w:pPr>
            <w:r w:rsidRPr="009B55C7">
              <w:rPr>
                <w:rFonts w:ascii="Maiandra GD" w:hAnsi="Maiandra GD" w:cs="Calibri"/>
                <w:color w:val="000000"/>
              </w:rPr>
              <w:t>50,000.00</w:t>
            </w:r>
          </w:p>
        </w:tc>
      </w:tr>
      <w:tr w:rsidR="009632E7" w:rsidRPr="009B55C7" w14:paraId="4D9B9652" w14:textId="77777777" w:rsidTr="009632E7">
        <w:trPr>
          <w:trHeight w:val="720"/>
        </w:trPr>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B3CE5" w14:textId="33CB2590" w:rsidR="00073214" w:rsidRPr="009B55C7" w:rsidRDefault="009632E7" w:rsidP="00073214">
            <w:pPr>
              <w:jc w:val="both"/>
              <w:rPr>
                <w:rFonts w:ascii="Maiandra GD" w:hAnsi="Maiandra GD" w:cs="Calibri"/>
                <w:color w:val="000000"/>
              </w:rPr>
            </w:pPr>
            <w:r>
              <w:rPr>
                <w:rFonts w:ascii="Maiandra GD" w:hAnsi="Maiandra GD" w:cs="Calibri"/>
                <w:color w:val="000000"/>
              </w:rPr>
              <w:lastRenderedPageBreak/>
              <w:t>7</w:t>
            </w:r>
          </w:p>
        </w:tc>
        <w:tc>
          <w:tcPr>
            <w:tcW w:w="846" w:type="pct"/>
            <w:tcBorders>
              <w:top w:val="single" w:sz="4" w:space="0" w:color="auto"/>
              <w:left w:val="nil"/>
              <w:bottom w:val="single" w:sz="4" w:space="0" w:color="auto"/>
              <w:right w:val="single" w:sz="4" w:space="0" w:color="auto"/>
            </w:tcBorders>
            <w:shd w:val="clear" w:color="auto" w:fill="auto"/>
            <w:vAlign w:val="center"/>
            <w:hideMark/>
          </w:tcPr>
          <w:p w14:paraId="0FABCF66"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Laciathuriu</w:t>
            </w:r>
            <w:proofErr w:type="spellEnd"/>
            <w:r w:rsidRPr="009B55C7">
              <w:rPr>
                <w:rFonts w:ascii="Maiandra GD" w:hAnsi="Maiandra GD" w:cs="Calibri"/>
                <w:color w:val="000000"/>
              </w:rPr>
              <w:t xml:space="preserve"> Primary School</w:t>
            </w:r>
          </w:p>
        </w:tc>
        <w:tc>
          <w:tcPr>
            <w:tcW w:w="1409" w:type="pct"/>
            <w:tcBorders>
              <w:top w:val="single" w:sz="4" w:space="0" w:color="auto"/>
              <w:left w:val="nil"/>
              <w:bottom w:val="single" w:sz="4" w:space="0" w:color="auto"/>
              <w:right w:val="single" w:sz="4" w:space="0" w:color="auto"/>
            </w:tcBorders>
            <w:shd w:val="clear" w:color="auto" w:fill="auto"/>
            <w:vAlign w:val="center"/>
            <w:hideMark/>
          </w:tcPr>
          <w:p w14:paraId="4D4023FE"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Borehole repair(250k)/Extras(250k)</w:t>
            </w:r>
          </w:p>
        </w:tc>
        <w:tc>
          <w:tcPr>
            <w:tcW w:w="494" w:type="pct"/>
            <w:tcBorders>
              <w:top w:val="single" w:sz="4" w:space="0" w:color="auto"/>
              <w:left w:val="nil"/>
              <w:bottom w:val="single" w:sz="4" w:space="0" w:color="auto"/>
              <w:right w:val="single" w:sz="4" w:space="0" w:color="auto"/>
            </w:tcBorders>
            <w:shd w:val="clear" w:color="auto" w:fill="auto"/>
            <w:vAlign w:val="center"/>
            <w:hideMark/>
          </w:tcPr>
          <w:p w14:paraId="30B199FF"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Nkomo</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286D937F"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Laciathuriu</w:t>
            </w:r>
            <w:proofErr w:type="spellEnd"/>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0EC02A09"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686" w:type="pct"/>
            <w:tcBorders>
              <w:top w:val="single" w:sz="4" w:space="0" w:color="auto"/>
              <w:left w:val="nil"/>
              <w:bottom w:val="single" w:sz="4" w:space="0" w:color="auto"/>
              <w:right w:val="single" w:sz="4" w:space="0" w:color="auto"/>
            </w:tcBorders>
            <w:shd w:val="clear" w:color="auto" w:fill="auto"/>
            <w:noWrap/>
            <w:vAlign w:val="center"/>
            <w:hideMark/>
          </w:tcPr>
          <w:p w14:paraId="7D1945E6"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500,000</w:t>
            </w:r>
          </w:p>
        </w:tc>
      </w:tr>
      <w:tr w:rsidR="009632E7" w:rsidRPr="009B55C7" w14:paraId="79D0EC45" w14:textId="77777777" w:rsidTr="009632E7">
        <w:trPr>
          <w:trHeight w:val="720"/>
        </w:trPr>
        <w:tc>
          <w:tcPr>
            <w:tcW w:w="282" w:type="pct"/>
            <w:tcBorders>
              <w:top w:val="nil"/>
              <w:left w:val="single" w:sz="4" w:space="0" w:color="auto"/>
              <w:bottom w:val="single" w:sz="4" w:space="0" w:color="auto"/>
              <w:right w:val="single" w:sz="4" w:space="0" w:color="auto"/>
            </w:tcBorders>
            <w:shd w:val="clear" w:color="auto" w:fill="auto"/>
            <w:vAlign w:val="center"/>
            <w:hideMark/>
          </w:tcPr>
          <w:p w14:paraId="64E294BD" w14:textId="27A77B1F" w:rsidR="00073214" w:rsidRPr="009B55C7" w:rsidRDefault="009632E7" w:rsidP="00073214">
            <w:pPr>
              <w:jc w:val="both"/>
              <w:rPr>
                <w:rFonts w:ascii="Maiandra GD" w:hAnsi="Maiandra GD" w:cs="Calibri"/>
                <w:color w:val="000000"/>
              </w:rPr>
            </w:pPr>
            <w:r>
              <w:rPr>
                <w:rFonts w:ascii="Maiandra GD" w:hAnsi="Maiandra GD" w:cs="Calibri"/>
                <w:color w:val="000000"/>
              </w:rPr>
              <w:t>8</w:t>
            </w:r>
          </w:p>
        </w:tc>
        <w:tc>
          <w:tcPr>
            <w:tcW w:w="846" w:type="pct"/>
            <w:tcBorders>
              <w:top w:val="nil"/>
              <w:left w:val="nil"/>
              <w:bottom w:val="single" w:sz="4" w:space="0" w:color="auto"/>
              <w:right w:val="single" w:sz="4" w:space="0" w:color="auto"/>
            </w:tcBorders>
            <w:shd w:val="clear" w:color="auto" w:fill="auto"/>
            <w:vAlign w:val="center"/>
            <w:hideMark/>
          </w:tcPr>
          <w:p w14:paraId="63710567"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Mweronkanga</w:t>
            </w:r>
            <w:proofErr w:type="spellEnd"/>
            <w:r w:rsidRPr="009B55C7">
              <w:rPr>
                <w:rFonts w:ascii="Maiandra GD" w:hAnsi="Maiandra GD" w:cs="Calibri"/>
                <w:color w:val="000000"/>
              </w:rPr>
              <w:t xml:space="preserve"> Primary School</w:t>
            </w:r>
          </w:p>
        </w:tc>
        <w:tc>
          <w:tcPr>
            <w:tcW w:w="1409" w:type="pct"/>
            <w:tcBorders>
              <w:top w:val="nil"/>
              <w:left w:val="nil"/>
              <w:bottom w:val="single" w:sz="4" w:space="0" w:color="auto"/>
              <w:right w:val="single" w:sz="4" w:space="0" w:color="auto"/>
            </w:tcBorders>
            <w:shd w:val="clear" w:color="auto" w:fill="auto"/>
            <w:vAlign w:val="center"/>
            <w:hideMark/>
          </w:tcPr>
          <w:p w14:paraId="01E92C18"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Two Classrooms Renovations</w:t>
            </w:r>
          </w:p>
        </w:tc>
        <w:tc>
          <w:tcPr>
            <w:tcW w:w="494" w:type="pct"/>
            <w:tcBorders>
              <w:top w:val="nil"/>
              <w:left w:val="nil"/>
              <w:bottom w:val="single" w:sz="4" w:space="0" w:color="auto"/>
              <w:right w:val="single" w:sz="4" w:space="0" w:color="auto"/>
            </w:tcBorders>
            <w:shd w:val="clear" w:color="auto" w:fill="auto"/>
            <w:vAlign w:val="center"/>
            <w:hideMark/>
          </w:tcPr>
          <w:p w14:paraId="694D48DE"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Nkomo</w:t>
            </w:r>
          </w:p>
        </w:tc>
        <w:tc>
          <w:tcPr>
            <w:tcW w:w="744" w:type="pct"/>
            <w:tcBorders>
              <w:top w:val="nil"/>
              <w:left w:val="nil"/>
              <w:bottom w:val="single" w:sz="4" w:space="0" w:color="auto"/>
              <w:right w:val="single" w:sz="4" w:space="0" w:color="auto"/>
            </w:tcBorders>
            <w:shd w:val="clear" w:color="auto" w:fill="auto"/>
            <w:vAlign w:val="center"/>
            <w:hideMark/>
          </w:tcPr>
          <w:p w14:paraId="54F156AC"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Mweronkanga</w:t>
            </w:r>
            <w:proofErr w:type="spellEnd"/>
          </w:p>
        </w:tc>
        <w:tc>
          <w:tcPr>
            <w:tcW w:w="539" w:type="pct"/>
            <w:tcBorders>
              <w:top w:val="nil"/>
              <w:left w:val="nil"/>
              <w:bottom w:val="single" w:sz="4" w:space="0" w:color="auto"/>
              <w:right w:val="single" w:sz="4" w:space="0" w:color="auto"/>
            </w:tcBorders>
            <w:shd w:val="clear" w:color="auto" w:fill="auto"/>
            <w:vAlign w:val="center"/>
            <w:hideMark/>
          </w:tcPr>
          <w:p w14:paraId="4996F626"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686" w:type="pct"/>
            <w:tcBorders>
              <w:top w:val="nil"/>
              <w:left w:val="nil"/>
              <w:bottom w:val="single" w:sz="4" w:space="0" w:color="auto"/>
              <w:right w:val="single" w:sz="4" w:space="0" w:color="auto"/>
            </w:tcBorders>
            <w:shd w:val="clear" w:color="auto" w:fill="auto"/>
            <w:noWrap/>
            <w:vAlign w:val="center"/>
            <w:hideMark/>
          </w:tcPr>
          <w:p w14:paraId="3F6DFEB3"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1,600,000</w:t>
            </w:r>
          </w:p>
        </w:tc>
      </w:tr>
      <w:tr w:rsidR="009632E7" w:rsidRPr="009B55C7" w14:paraId="3EC75424" w14:textId="77777777" w:rsidTr="009632E7">
        <w:trPr>
          <w:trHeight w:val="720"/>
        </w:trPr>
        <w:tc>
          <w:tcPr>
            <w:tcW w:w="282" w:type="pct"/>
            <w:tcBorders>
              <w:top w:val="nil"/>
              <w:left w:val="single" w:sz="4" w:space="0" w:color="auto"/>
              <w:bottom w:val="single" w:sz="4" w:space="0" w:color="auto"/>
              <w:right w:val="single" w:sz="4" w:space="0" w:color="auto"/>
            </w:tcBorders>
            <w:shd w:val="clear" w:color="auto" w:fill="auto"/>
            <w:vAlign w:val="center"/>
            <w:hideMark/>
          </w:tcPr>
          <w:p w14:paraId="5F050BB3" w14:textId="7B1C7558" w:rsidR="00073214" w:rsidRPr="009B55C7" w:rsidRDefault="009632E7" w:rsidP="00073214">
            <w:pPr>
              <w:jc w:val="both"/>
              <w:rPr>
                <w:rFonts w:ascii="Maiandra GD" w:hAnsi="Maiandra GD" w:cs="Calibri"/>
                <w:color w:val="000000"/>
              </w:rPr>
            </w:pPr>
            <w:r>
              <w:rPr>
                <w:rFonts w:ascii="Maiandra GD" w:hAnsi="Maiandra GD" w:cs="Calibri"/>
                <w:color w:val="000000"/>
              </w:rPr>
              <w:t>9</w:t>
            </w:r>
          </w:p>
        </w:tc>
        <w:tc>
          <w:tcPr>
            <w:tcW w:w="846" w:type="pct"/>
            <w:tcBorders>
              <w:top w:val="nil"/>
              <w:left w:val="nil"/>
              <w:bottom w:val="single" w:sz="4" w:space="0" w:color="auto"/>
              <w:right w:val="single" w:sz="4" w:space="0" w:color="auto"/>
            </w:tcBorders>
            <w:shd w:val="clear" w:color="auto" w:fill="auto"/>
            <w:vAlign w:val="center"/>
            <w:hideMark/>
          </w:tcPr>
          <w:p w14:paraId="5F9EBCF3"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Manyiri</w:t>
            </w:r>
            <w:proofErr w:type="spellEnd"/>
            <w:r w:rsidRPr="009B55C7">
              <w:rPr>
                <w:rFonts w:ascii="Maiandra GD" w:hAnsi="Maiandra GD" w:cs="Calibri"/>
                <w:color w:val="000000"/>
              </w:rPr>
              <w:t xml:space="preserve"> Primary School</w:t>
            </w:r>
          </w:p>
        </w:tc>
        <w:tc>
          <w:tcPr>
            <w:tcW w:w="1409" w:type="pct"/>
            <w:tcBorders>
              <w:top w:val="nil"/>
              <w:left w:val="nil"/>
              <w:bottom w:val="single" w:sz="4" w:space="0" w:color="auto"/>
              <w:right w:val="single" w:sz="4" w:space="0" w:color="auto"/>
            </w:tcBorders>
            <w:shd w:val="clear" w:color="auto" w:fill="auto"/>
            <w:vAlign w:val="center"/>
            <w:hideMark/>
          </w:tcPr>
          <w:p w14:paraId="67C397D5"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Two Classrooms Renovations</w:t>
            </w:r>
          </w:p>
        </w:tc>
        <w:tc>
          <w:tcPr>
            <w:tcW w:w="494" w:type="pct"/>
            <w:tcBorders>
              <w:top w:val="nil"/>
              <w:left w:val="nil"/>
              <w:bottom w:val="single" w:sz="4" w:space="0" w:color="auto"/>
              <w:right w:val="single" w:sz="4" w:space="0" w:color="auto"/>
            </w:tcBorders>
            <w:shd w:val="clear" w:color="auto" w:fill="auto"/>
            <w:vAlign w:val="center"/>
            <w:hideMark/>
          </w:tcPr>
          <w:p w14:paraId="55A4B340"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Nkomo</w:t>
            </w:r>
          </w:p>
        </w:tc>
        <w:tc>
          <w:tcPr>
            <w:tcW w:w="744" w:type="pct"/>
            <w:tcBorders>
              <w:top w:val="nil"/>
              <w:left w:val="nil"/>
              <w:bottom w:val="single" w:sz="4" w:space="0" w:color="auto"/>
              <w:right w:val="single" w:sz="4" w:space="0" w:color="auto"/>
            </w:tcBorders>
            <w:shd w:val="clear" w:color="auto" w:fill="auto"/>
            <w:vAlign w:val="center"/>
            <w:hideMark/>
          </w:tcPr>
          <w:p w14:paraId="2A7D752B"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Muili</w:t>
            </w:r>
            <w:proofErr w:type="spellEnd"/>
          </w:p>
        </w:tc>
        <w:tc>
          <w:tcPr>
            <w:tcW w:w="539" w:type="pct"/>
            <w:tcBorders>
              <w:top w:val="nil"/>
              <w:left w:val="nil"/>
              <w:bottom w:val="single" w:sz="4" w:space="0" w:color="auto"/>
              <w:right w:val="single" w:sz="4" w:space="0" w:color="auto"/>
            </w:tcBorders>
            <w:shd w:val="clear" w:color="auto" w:fill="auto"/>
            <w:vAlign w:val="center"/>
            <w:hideMark/>
          </w:tcPr>
          <w:p w14:paraId="2A04C113"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686" w:type="pct"/>
            <w:tcBorders>
              <w:top w:val="nil"/>
              <w:left w:val="nil"/>
              <w:bottom w:val="single" w:sz="4" w:space="0" w:color="auto"/>
              <w:right w:val="single" w:sz="4" w:space="0" w:color="auto"/>
            </w:tcBorders>
            <w:shd w:val="clear" w:color="auto" w:fill="auto"/>
            <w:noWrap/>
            <w:vAlign w:val="center"/>
            <w:hideMark/>
          </w:tcPr>
          <w:p w14:paraId="136FB033"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1,600,000</w:t>
            </w:r>
          </w:p>
        </w:tc>
      </w:tr>
      <w:tr w:rsidR="009632E7" w:rsidRPr="009B55C7" w14:paraId="68A89335" w14:textId="77777777" w:rsidTr="009632E7">
        <w:trPr>
          <w:trHeight w:val="720"/>
        </w:trPr>
        <w:tc>
          <w:tcPr>
            <w:tcW w:w="282" w:type="pct"/>
            <w:tcBorders>
              <w:top w:val="nil"/>
              <w:left w:val="single" w:sz="4" w:space="0" w:color="auto"/>
              <w:bottom w:val="single" w:sz="4" w:space="0" w:color="auto"/>
              <w:right w:val="single" w:sz="4" w:space="0" w:color="auto"/>
            </w:tcBorders>
            <w:shd w:val="clear" w:color="auto" w:fill="auto"/>
            <w:vAlign w:val="center"/>
            <w:hideMark/>
          </w:tcPr>
          <w:p w14:paraId="7FF3CB15" w14:textId="0FDD448F" w:rsidR="00073214" w:rsidRPr="009B55C7" w:rsidRDefault="009632E7" w:rsidP="009632E7">
            <w:pPr>
              <w:jc w:val="both"/>
              <w:rPr>
                <w:rFonts w:ascii="Maiandra GD" w:hAnsi="Maiandra GD" w:cs="Calibri"/>
                <w:color w:val="000000"/>
              </w:rPr>
            </w:pPr>
            <w:r>
              <w:rPr>
                <w:rFonts w:ascii="Maiandra GD" w:hAnsi="Maiandra GD" w:cs="Calibri"/>
                <w:color w:val="000000"/>
              </w:rPr>
              <w:t>10</w:t>
            </w:r>
          </w:p>
        </w:tc>
        <w:tc>
          <w:tcPr>
            <w:tcW w:w="846" w:type="pct"/>
            <w:tcBorders>
              <w:top w:val="nil"/>
              <w:left w:val="nil"/>
              <w:bottom w:val="single" w:sz="4" w:space="0" w:color="auto"/>
              <w:right w:val="single" w:sz="4" w:space="0" w:color="auto"/>
            </w:tcBorders>
            <w:shd w:val="clear" w:color="auto" w:fill="auto"/>
            <w:vAlign w:val="center"/>
            <w:hideMark/>
          </w:tcPr>
          <w:p w14:paraId="46C2D4F2"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Antubeiga</w:t>
            </w:r>
            <w:proofErr w:type="spellEnd"/>
            <w:r w:rsidRPr="009B55C7">
              <w:rPr>
                <w:rFonts w:ascii="Maiandra GD" w:hAnsi="Maiandra GD" w:cs="Calibri"/>
                <w:color w:val="000000"/>
              </w:rPr>
              <w:t xml:space="preserve"> Primary School</w:t>
            </w:r>
          </w:p>
        </w:tc>
        <w:tc>
          <w:tcPr>
            <w:tcW w:w="1409" w:type="pct"/>
            <w:tcBorders>
              <w:top w:val="nil"/>
              <w:left w:val="nil"/>
              <w:bottom w:val="single" w:sz="4" w:space="0" w:color="auto"/>
              <w:right w:val="single" w:sz="4" w:space="0" w:color="auto"/>
            </w:tcBorders>
            <w:shd w:val="clear" w:color="auto" w:fill="auto"/>
            <w:vAlign w:val="center"/>
            <w:hideMark/>
          </w:tcPr>
          <w:p w14:paraId="3B702C8B"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Two Classrooms Renovations</w:t>
            </w:r>
          </w:p>
        </w:tc>
        <w:tc>
          <w:tcPr>
            <w:tcW w:w="494" w:type="pct"/>
            <w:tcBorders>
              <w:top w:val="nil"/>
              <w:left w:val="nil"/>
              <w:bottom w:val="single" w:sz="4" w:space="0" w:color="auto"/>
              <w:right w:val="single" w:sz="4" w:space="0" w:color="auto"/>
            </w:tcBorders>
            <w:shd w:val="clear" w:color="auto" w:fill="auto"/>
            <w:vAlign w:val="center"/>
            <w:hideMark/>
          </w:tcPr>
          <w:p w14:paraId="5969A829"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Nkomo</w:t>
            </w:r>
          </w:p>
        </w:tc>
        <w:tc>
          <w:tcPr>
            <w:tcW w:w="744" w:type="pct"/>
            <w:tcBorders>
              <w:top w:val="nil"/>
              <w:left w:val="nil"/>
              <w:bottom w:val="single" w:sz="4" w:space="0" w:color="auto"/>
              <w:right w:val="single" w:sz="4" w:space="0" w:color="auto"/>
            </w:tcBorders>
            <w:shd w:val="clear" w:color="auto" w:fill="auto"/>
            <w:vAlign w:val="center"/>
            <w:hideMark/>
          </w:tcPr>
          <w:p w14:paraId="45651AAA"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Antubeiga</w:t>
            </w:r>
            <w:proofErr w:type="spellEnd"/>
          </w:p>
        </w:tc>
        <w:tc>
          <w:tcPr>
            <w:tcW w:w="539" w:type="pct"/>
            <w:tcBorders>
              <w:top w:val="nil"/>
              <w:left w:val="nil"/>
              <w:bottom w:val="single" w:sz="4" w:space="0" w:color="auto"/>
              <w:right w:val="single" w:sz="4" w:space="0" w:color="auto"/>
            </w:tcBorders>
            <w:shd w:val="clear" w:color="auto" w:fill="auto"/>
            <w:vAlign w:val="center"/>
            <w:hideMark/>
          </w:tcPr>
          <w:p w14:paraId="52BCC991"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686" w:type="pct"/>
            <w:tcBorders>
              <w:top w:val="nil"/>
              <w:left w:val="nil"/>
              <w:bottom w:val="single" w:sz="4" w:space="0" w:color="auto"/>
              <w:right w:val="single" w:sz="4" w:space="0" w:color="auto"/>
            </w:tcBorders>
            <w:shd w:val="clear" w:color="auto" w:fill="auto"/>
            <w:noWrap/>
            <w:vAlign w:val="center"/>
            <w:hideMark/>
          </w:tcPr>
          <w:p w14:paraId="2F8DA967"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1,600,000</w:t>
            </w:r>
          </w:p>
        </w:tc>
      </w:tr>
      <w:tr w:rsidR="009632E7" w:rsidRPr="009B55C7" w14:paraId="4B19FEEB" w14:textId="77777777" w:rsidTr="009632E7">
        <w:trPr>
          <w:trHeight w:val="720"/>
        </w:trPr>
        <w:tc>
          <w:tcPr>
            <w:tcW w:w="282" w:type="pct"/>
            <w:tcBorders>
              <w:top w:val="nil"/>
              <w:left w:val="single" w:sz="4" w:space="0" w:color="auto"/>
              <w:bottom w:val="single" w:sz="4" w:space="0" w:color="auto"/>
              <w:right w:val="single" w:sz="4" w:space="0" w:color="auto"/>
            </w:tcBorders>
            <w:shd w:val="clear" w:color="auto" w:fill="auto"/>
            <w:vAlign w:val="center"/>
            <w:hideMark/>
          </w:tcPr>
          <w:p w14:paraId="26243A56" w14:textId="225CBB14" w:rsidR="00073214" w:rsidRPr="009B55C7" w:rsidRDefault="009632E7" w:rsidP="00073214">
            <w:pPr>
              <w:jc w:val="both"/>
              <w:rPr>
                <w:rFonts w:ascii="Maiandra GD" w:hAnsi="Maiandra GD" w:cs="Calibri"/>
                <w:color w:val="000000"/>
              </w:rPr>
            </w:pPr>
            <w:r>
              <w:rPr>
                <w:rFonts w:ascii="Maiandra GD" w:hAnsi="Maiandra GD" w:cs="Calibri"/>
                <w:color w:val="000000"/>
              </w:rPr>
              <w:t>11</w:t>
            </w:r>
          </w:p>
        </w:tc>
        <w:tc>
          <w:tcPr>
            <w:tcW w:w="846" w:type="pct"/>
            <w:tcBorders>
              <w:top w:val="nil"/>
              <w:left w:val="nil"/>
              <w:bottom w:val="single" w:sz="4" w:space="0" w:color="auto"/>
              <w:right w:val="single" w:sz="4" w:space="0" w:color="auto"/>
            </w:tcBorders>
            <w:shd w:val="clear" w:color="auto" w:fill="auto"/>
            <w:vAlign w:val="center"/>
            <w:hideMark/>
          </w:tcPr>
          <w:p w14:paraId="56DEC62A"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Ntalami</w:t>
            </w:r>
            <w:proofErr w:type="spellEnd"/>
            <w:r w:rsidRPr="009B55C7">
              <w:rPr>
                <w:rFonts w:ascii="Maiandra GD" w:hAnsi="Maiandra GD" w:cs="Calibri"/>
                <w:color w:val="000000"/>
              </w:rPr>
              <w:t xml:space="preserve"> Primary School</w:t>
            </w:r>
          </w:p>
        </w:tc>
        <w:tc>
          <w:tcPr>
            <w:tcW w:w="1409" w:type="pct"/>
            <w:tcBorders>
              <w:top w:val="nil"/>
              <w:left w:val="nil"/>
              <w:bottom w:val="single" w:sz="4" w:space="0" w:color="auto"/>
              <w:right w:val="single" w:sz="4" w:space="0" w:color="auto"/>
            </w:tcBorders>
            <w:shd w:val="clear" w:color="auto" w:fill="auto"/>
            <w:vAlign w:val="center"/>
            <w:hideMark/>
          </w:tcPr>
          <w:p w14:paraId="3B6519B1"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Two classrooms Renovations</w:t>
            </w:r>
          </w:p>
        </w:tc>
        <w:tc>
          <w:tcPr>
            <w:tcW w:w="494" w:type="pct"/>
            <w:tcBorders>
              <w:top w:val="nil"/>
              <w:left w:val="nil"/>
              <w:bottom w:val="single" w:sz="4" w:space="0" w:color="auto"/>
              <w:right w:val="single" w:sz="4" w:space="0" w:color="auto"/>
            </w:tcBorders>
            <w:shd w:val="clear" w:color="auto" w:fill="auto"/>
            <w:vAlign w:val="center"/>
            <w:hideMark/>
          </w:tcPr>
          <w:p w14:paraId="30976C60"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Nkomo</w:t>
            </w:r>
          </w:p>
        </w:tc>
        <w:tc>
          <w:tcPr>
            <w:tcW w:w="744" w:type="pct"/>
            <w:tcBorders>
              <w:top w:val="nil"/>
              <w:left w:val="nil"/>
              <w:bottom w:val="single" w:sz="4" w:space="0" w:color="auto"/>
              <w:right w:val="single" w:sz="4" w:space="0" w:color="auto"/>
            </w:tcBorders>
            <w:shd w:val="clear" w:color="auto" w:fill="auto"/>
            <w:vAlign w:val="center"/>
            <w:hideMark/>
          </w:tcPr>
          <w:p w14:paraId="3C2566E2"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Muthiru</w:t>
            </w:r>
            <w:proofErr w:type="spellEnd"/>
          </w:p>
        </w:tc>
        <w:tc>
          <w:tcPr>
            <w:tcW w:w="539" w:type="pct"/>
            <w:tcBorders>
              <w:top w:val="nil"/>
              <w:left w:val="nil"/>
              <w:bottom w:val="single" w:sz="4" w:space="0" w:color="auto"/>
              <w:right w:val="single" w:sz="4" w:space="0" w:color="auto"/>
            </w:tcBorders>
            <w:shd w:val="clear" w:color="auto" w:fill="auto"/>
            <w:vAlign w:val="center"/>
            <w:hideMark/>
          </w:tcPr>
          <w:p w14:paraId="01E8B4F0"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686" w:type="pct"/>
            <w:tcBorders>
              <w:top w:val="nil"/>
              <w:left w:val="nil"/>
              <w:bottom w:val="single" w:sz="4" w:space="0" w:color="auto"/>
              <w:right w:val="single" w:sz="4" w:space="0" w:color="auto"/>
            </w:tcBorders>
            <w:shd w:val="clear" w:color="auto" w:fill="auto"/>
            <w:noWrap/>
            <w:vAlign w:val="center"/>
            <w:hideMark/>
          </w:tcPr>
          <w:p w14:paraId="5771FD94"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1,600,000</w:t>
            </w:r>
          </w:p>
        </w:tc>
      </w:tr>
      <w:tr w:rsidR="009632E7" w:rsidRPr="009B55C7" w14:paraId="285CB0AF" w14:textId="77777777" w:rsidTr="009632E7">
        <w:trPr>
          <w:trHeight w:val="720"/>
        </w:trPr>
        <w:tc>
          <w:tcPr>
            <w:tcW w:w="282" w:type="pct"/>
            <w:tcBorders>
              <w:top w:val="nil"/>
              <w:left w:val="single" w:sz="4" w:space="0" w:color="auto"/>
              <w:bottom w:val="single" w:sz="4" w:space="0" w:color="auto"/>
              <w:right w:val="single" w:sz="4" w:space="0" w:color="auto"/>
            </w:tcBorders>
            <w:shd w:val="clear" w:color="auto" w:fill="auto"/>
            <w:vAlign w:val="center"/>
            <w:hideMark/>
          </w:tcPr>
          <w:p w14:paraId="3F555A48" w14:textId="57FABDF7" w:rsidR="00073214" w:rsidRPr="009B55C7" w:rsidRDefault="009632E7" w:rsidP="00073214">
            <w:pPr>
              <w:jc w:val="both"/>
              <w:rPr>
                <w:rFonts w:ascii="Maiandra GD" w:hAnsi="Maiandra GD" w:cs="Calibri"/>
                <w:color w:val="000000"/>
              </w:rPr>
            </w:pPr>
            <w:r>
              <w:rPr>
                <w:rFonts w:ascii="Maiandra GD" w:hAnsi="Maiandra GD" w:cs="Calibri"/>
                <w:color w:val="000000"/>
              </w:rPr>
              <w:t>12</w:t>
            </w:r>
          </w:p>
        </w:tc>
        <w:tc>
          <w:tcPr>
            <w:tcW w:w="846" w:type="pct"/>
            <w:tcBorders>
              <w:top w:val="nil"/>
              <w:left w:val="nil"/>
              <w:bottom w:val="single" w:sz="4" w:space="0" w:color="auto"/>
              <w:right w:val="single" w:sz="4" w:space="0" w:color="auto"/>
            </w:tcBorders>
            <w:shd w:val="clear" w:color="auto" w:fill="auto"/>
            <w:vAlign w:val="center"/>
            <w:hideMark/>
          </w:tcPr>
          <w:p w14:paraId="48755EFD"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Uringu</w:t>
            </w:r>
            <w:proofErr w:type="spellEnd"/>
            <w:r w:rsidRPr="009B55C7">
              <w:rPr>
                <w:rFonts w:ascii="Maiandra GD" w:hAnsi="Maiandra GD" w:cs="Calibri"/>
                <w:color w:val="000000"/>
              </w:rPr>
              <w:t xml:space="preserve"> Girls Sec School</w:t>
            </w:r>
          </w:p>
        </w:tc>
        <w:tc>
          <w:tcPr>
            <w:tcW w:w="1409" w:type="pct"/>
            <w:tcBorders>
              <w:top w:val="nil"/>
              <w:left w:val="nil"/>
              <w:bottom w:val="single" w:sz="4" w:space="0" w:color="auto"/>
              <w:right w:val="single" w:sz="4" w:space="0" w:color="auto"/>
            </w:tcBorders>
            <w:shd w:val="clear" w:color="auto" w:fill="auto"/>
            <w:vAlign w:val="center"/>
            <w:hideMark/>
          </w:tcPr>
          <w:p w14:paraId="59C9D9CA" w14:textId="52BCE650" w:rsidR="00073214" w:rsidRPr="009B55C7" w:rsidRDefault="00974406" w:rsidP="00073214">
            <w:pPr>
              <w:jc w:val="both"/>
              <w:rPr>
                <w:rFonts w:ascii="Maiandra GD" w:hAnsi="Maiandra GD" w:cs="Calibri"/>
                <w:color w:val="000000"/>
              </w:rPr>
            </w:pPr>
            <w:r w:rsidRPr="009B55C7">
              <w:rPr>
                <w:rFonts w:ascii="Maiandra GD" w:hAnsi="Maiandra GD" w:cs="Calibri"/>
                <w:color w:val="000000"/>
              </w:rPr>
              <w:t>Dining</w:t>
            </w:r>
            <w:r w:rsidR="00073214" w:rsidRPr="009B55C7">
              <w:rPr>
                <w:rFonts w:ascii="Maiandra GD" w:hAnsi="Maiandra GD" w:cs="Calibri"/>
                <w:color w:val="000000"/>
              </w:rPr>
              <w:t xml:space="preserve"> hall(Phase one)</w:t>
            </w:r>
          </w:p>
        </w:tc>
        <w:tc>
          <w:tcPr>
            <w:tcW w:w="494" w:type="pct"/>
            <w:tcBorders>
              <w:top w:val="nil"/>
              <w:left w:val="nil"/>
              <w:bottom w:val="single" w:sz="4" w:space="0" w:color="auto"/>
              <w:right w:val="single" w:sz="4" w:space="0" w:color="auto"/>
            </w:tcBorders>
            <w:shd w:val="clear" w:color="auto" w:fill="auto"/>
            <w:vAlign w:val="center"/>
            <w:hideMark/>
          </w:tcPr>
          <w:p w14:paraId="2FB4F7F8"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Nkomo</w:t>
            </w:r>
          </w:p>
        </w:tc>
        <w:tc>
          <w:tcPr>
            <w:tcW w:w="744" w:type="pct"/>
            <w:tcBorders>
              <w:top w:val="nil"/>
              <w:left w:val="nil"/>
              <w:bottom w:val="single" w:sz="4" w:space="0" w:color="auto"/>
              <w:right w:val="single" w:sz="4" w:space="0" w:color="auto"/>
            </w:tcBorders>
            <w:shd w:val="clear" w:color="auto" w:fill="auto"/>
            <w:vAlign w:val="center"/>
            <w:hideMark/>
          </w:tcPr>
          <w:p w14:paraId="4C99B9EA"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Kilenchune</w:t>
            </w:r>
            <w:proofErr w:type="spellEnd"/>
          </w:p>
        </w:tc>
        <w:tc>
          <w:tcPr>
            <w:tcW w:w="539" w:type="pct"/>
            <w:tcBorders>
              <w:top w:val="nil"/>
              <w:left w:val="nil"/>
              <w:bottom w:val="single" w:sz="4" w:space="0" w:color="auto"/>
              <w:right w:val="single" w:sz="4" w:space="0" w:color="auto"/>
            </w:tcBorders>
            <w:shd w:val="clear" w:color="auto" w:fill="auto"/>
            <w:vAlign w:val="center"/>
            <w:hideMark/>
          </w:tcPr>
          <w:p w14:paraId="407E1129"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686" w:type="pct"/>
            <w:tcBorders>
              <w:top w:val="nil"/>
              <w:left w:val="nil"/>
              <w:bottom w:val="single" w:sz="4" w:space="0" w:color="auto"/>
              <w:right w:val="single" w:sz="4" w:space="0" w:color="auto"/>
            </w:tcBorders>
            <w:shd w:val="clear" w:color="auto" w:fill="auto"/>
            <w:noWrap/>
            <w:vAlign w:val="center"/>
            <w:hideMark/>
          </w:tcPr>
          <w:p w14:paraId="3F6532DA"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1,500,000</w:t>
            </w:r>
          </w:p>
        </w:tc>
      </w:tr>
      <w:tr w:rsidR="009632E7" w:rsidRPr="009B55C7" w14:paraId="4B922D12" w14:textId="77777777" w:rsidTr="009632E7">
        <w:trPr>
          <w:trHeight w:val="720"/>
        </w:trPr>
        <w:tc>
          <w:tcPr>
            <w:tcW w:w="282" w:type="pct"/>
            <w:tcBorders>
              <w:top w:val="nil"/>
              <w:left w:val="single" w:sz="4" w:space="0" w:color="auto"/>
              <w:bottom w:val="single" w:sz="4" w:space="0" w:color="auto"/>
              <w:right w:val="single" w:sz="4" w:space="0" w:color="auto"/>
            </w:tcBorders>
            <w:shd w:val="clear" w:color="auto" w:fill="auto"/>
            <w:vAlign w:val="center"/>
            <w:hideMark/>
          </w:tcPr>
          <w:p w14:paraId="06F2FB1A" w14:textId="00F71C7D" w:rsidR="00073214" w:rsidRPr="009B55C7" w:rsidRDefault="009632E7" w:rsidP="00073214">
            <w:pPr>
              <w:jc w:val="both"/>
              <w:rPr>
                <w:rFonts w:ascii="Maiandra GD" w:hAnsi="Maiandra GD" w:cs="Calibri"/>
                <w:color w:val="000000"/>
              </w:rPr>
            </w:pPr>
            <w:r>
              <w:rPr>
                <w:rFonts w:ascii="Maiandra GD" w:hAnsi="Maiandra GD" w:cs="Calibri"/>
                <w:color w:val="000000"/>
              </w:rPr>
              <w:t>13</w:t>
            </w:r>
          </w:p>
        </w:tc>
        <w:tc>
          <w:tcPr>
            <w:tcW w:w="846" w:type="pct"/>
            <w:tcBorders>
              <w:top w:val="nil"/>
              <w:left w:val="nil"/>
              <w:bottom w:val="single" w:sz="4" w:space="0" w:color="auto"/>
              <w:right w:val="single" w:sz="4" w:space="0" w:color="auto"/>
            </w:tcBorders>
            <w:shd w:val="clear" w:color="auto" w:fill="auto"/>
            <w:vAlign w:val="center"/>
            <w:hideMark/>
          </w:tcPr>
          <w:p w14:paraId="3297B989"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St Rita Primary School</w:t>
            </w:r>
          </w:p>
        </w:tc>
        <w:tc>
          <w:tcPr>
            <w:tcW w:w="1409" w:type="pct"/>
            <w:tcBorders>
              <w:top w:val="nil"/>
              <w:left w:val="nil"/>
              <w:bottom w:val="single" w:sz="4" w:space="0" w:color="auto"/>
              <w:right w:val="single" w:sz="4" w:space="0" w:color="auto"/>
            </w:tcBorders>
            <w:shd w:val="clear" w:color="auto" w:fill="auto"/>
            <w:vAlign w:val="center"/>
            <w:hideMark/>
          </w:tcPr>
          <w:p w14:paraId="01B5933E"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Ablution block</w:t>
            </w:r>
          </w:p>
        </w:tc>
        <w:tc>
          <w:tcPr>
            <w:tcW w:w="494" w:type="pct"/>
            <w:tcBorders>
              <w:top w:val="nil"/>
              <w:left w:val="nil"/>
              <w:bottom w:val="single" w:sz="4" w:space="0" w:color="auto"/>
              <w:right w:val="single" w:sz="4" w:space="0" w:color="auto"/>
            </w:tcBorders>
            <w:shd w:val="clear" w:color="auto" w:fill="auto"/>
            <w:vAlign w:val="center"/>
            <w:hideMark/>
          </w:tcPr>
          <w:p w14:paraId="2DDE562A"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Nkomo</w:t>
            </w:r>
          </w:p>
        </w:tc>
        <w:tc>
          <w:tcPr>
            <w:tcW w:w="744" w:type="pct"/>
            <w:tcBorders>
              <w:top w:val="nil"/>
              <w:left w:val="nil"/>
              <w:bottom w:val="single" w:sz="4" w:space="0" w:color="auto"/>
              <w:right w:val="single" w:sz="4" w:space="0" w:color="auto"/>
            </w:tcBorders>
            <w:shd w:val="clear" w:color="auto" w:fill="auto"/>
            <w:vAlign w:val="center"/>
            <w:hideMark/>
          </w:tcPr>
          <w:p w14:paraId="459C5C48"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Kunene</w:t>
            </w:r>
          </w:p>
        </w:tc>
        <w:tc>
          <w:tcPr>
            <w:tcW w:w="539" w:type="pct"/>
            <w:tcBorders>
              <w:top w:val="nil"/>
              <w:left w:val="nil"/>
              <w:bottom w:val="single" w:sz="4" w:space="0" w:color="auto"/>
              <w:right w:val="single" w:sz="4" w:space="0" w:color="auto"/>
            </w:tcBorders>
            <w:shd w:val="clear" w:color="auto" w:fill="auto"/>
            <w:vAlign w:val="center"/>
            <w:hideMark/>
          </w:tcPr>
          <w:p w14:paraId="1A8D0A87"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EDUC</w:t>
            </w:r>
          </w:p>
        </w:tc>
        <w:tc>
          <w:tcPr>
            <w:tcW w:w="686" w:type="pct"/>
            <w:tcBorders>
              <w:top w:val="nil"/>
              <w:left w:val="nil"/>
              <w:bottom w:val="single" w:sz="4" w:space="0" w:color="auto"/>
              <w:right w:val="single" w:sz="4" w:space="0" w:color="auto"/>
            </w:tcBorders>
            <w:shd w:val="clear" w:color="auto" w:fill="auto"/>
            <w:noWrap/>
            <w:vAlign w:val="center"/>
            <w:hideMark/>
          </w:tcPr>
          <w:p w14:paraId="2FD9A4C0"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800,000</w:t>
            </w:r>
          </w:p>
        </w:tc>
      </w:tr>
      <w:tr w:rsidR="009632E7" w:rsidRPr="009B55C7" w14:paraId="7FE56247" w14:textId="77777777" w:rsidTr="009632E7">
        <w:trPr>
          <w:trHeight w:val="720"/>
        </w:trPr>
        <w:tc>
          <w:tcPr>
            <w:tcW w:w="282" w:type="pct"/>
            <w:tcBorders>
              <w:top w:val="nil"/>
              <w:left w:val="single" w:sz="4" w:space="0" w:color="auto"/>
              <w:bottom w:val="single" w:sz="4" w:space="0" w:color="auto"/>
              <w:right w:val="single" w:sz="4" w:space="0" w:color="auto"/>
            </w:tcBorders>
            <w:shd w:val="clear" w:color="auto" w:fill="auto"/>
            <w:vAlign w:val="center"/>
            <w:hideMark/>
          </w:tcPr>
          <w:p w14:paraId="41D7E4C7" w14:textId="53143B9B" w:rsidR="00073214" w:rsidRPr="009B55C7" w:rsidRDefault="009632E7" w:rsidP="00073214">
            <w:pPr>
              <w:jc w:val="both"/>
              <w:rPr>
                <w:rFonts w:ascii="Maiandra GD" w:hAnsi="Maiandra GD" w:cs="Calibri"/>
                <w:color w:val="000000"/>
              </w:rPr>
            </w:pPr>
            <w:r>
              <w:rPr>
                <w:rFonts w:ascii="Maiandra GD" w:hAnsi="Maiandra GD" w:cs="Calibri"/>
                <w:color w:val="000000"/>
              </w:rPr>
              <w:t>14</w:t>
            </w:r>
          </w:p>
        </w:tc>
        <w:tc>
          <w:tcPr>
            <w:tcW w:w="846" w:type="pct"/>
            <w:tcBorders>
              <w:top w:val="nil"/>
              <w:left w:val="nil"/>
              <w:bottom w:val="single" w:sz="4" w:space="0" w:color="auto"/>
              <w:right w:val="single" w:sz="4" w:space="0" w:color="auto"/>
            </w:tcBorders>
            <w:shd w:val="clear" w:color="auto" w:fill="auto"/>
            <w:vAlign w:val="center"/>
            <w:hideMark/>
          </w:tcPr>
          <w:p w14:paraId="12708CF3"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Kianjai</w:t>
            </w:r>
            <w:proofErr w:type="spellEnd"/>
            <w:r w:rsidRPr="009B55C7">
              <w:rPr>
                <w:rFonts w:ascii="Maiandra GD" w:hAnsi="Maiandra GD" w:cs="Calibri"/>
                <w:color w:val="000000"/>
              </w:rPr>
              <w:t xml:space="preserve"> Social hall/Digital hub</w:t>
            </w:r>
          </w:p>
        </w:tc>
        <w:tc>
          <w:tcPr>
            <w:tcW w:w="1409" w:type="pct"/>
            <w:tcBorders>
              <w:top w:val="nil"/>
              <w:left w:val="nil"/>
              <w:bottom w:val="single" w:sz="4" w:space="0" w:color="auto"/>
              <w:right w:val="single" w:sz="4" w:space="0" w:color="auto"/>
            </w:tcBorders>
            <w:shd w:val="clear" w:color="auto" w:fill="auto"/>
            <w:vAlign w:val="center"/>
            <w:hideMark/>
          </w:tcPr>
          <w:p w14:paraId="02DBF3EA"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Digital hub</w:t>
            </w:r>
          </w:p>
        </w:tc>
        <w:tc>
          <w:tcPr>
            <w:tcW w:w="494" w:type="pct"/>
            <w:tcBorders>
              <w:top w:val="nil"/>
              <w:left w:val="nil"/>
              <w:bottom w:val="single" w:sz="4" w:space="0" w:color="auto"/>
              <w:right w:val="single" w:sz="4" w:space="0" w:color="auto"/>
            </w:tcBorders>
            <w:shd w:val="clear" w:color="auto" w:fill="auto"/>
            <w:vAlign w:val="center"/>
            <w:hideMark/>
          </w:tcPr>
          <w:p w14:paraId="4B28FCDF"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Nkomo</w:t>
            </w:r>
          </w:p>
        </w:tc>
        <w:tc>
          <w:tcPr>
            <w:tcW w:w="744" w:type="pct"/>
            <w:tcBorders>
              <w:top w:val="nil"/>
              <w:left w:val="nil"/>
              <w:bottom w:val="single" w:sz="4" w:space="0" w:color="auto"/>
              <w:right w:val="single" w:sz="4" w:space="0" w:color="auto"/>
            </w:tcBorders>
            <w:shd w:val="clear" w:color="auto" w:fill="auto"/>
            <w:vAlign w:val="center"/>
            <w:hideMark/>
          </w:tcPr>
          <w:p w14:paraId="7E79DEF0"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Kianjai</w:t>
            </w:r>
            <w:proofErr w:type="spellEnd"/>
          </w:p>
        </w:tc>
        <w:tc>
          <w:tcPr>
            <w:tcW w:w="539" w:type="pct"/>
            <w:tcBorders>
              <w:top w:val="nil"/>
              <w:left w:val="nil"/>
              <w:bottom w:val="single" w:sz="4" w:space="0" w:color="auto"/>
              <w:right w:val="single" w:sz="4" w:space="0" w:color="auto"/>
            </w:tcBorders>
            <w:shd w:val="clear" w:color="auto" w:fill="auto"/>
            <w:vAlign w:val="center"/>
            <w:hideMark/>
          </w:tcPr>
          <w:p w14:paraId="246A8B8F"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DIGITAL HUB</w:t>
            </w:r>
          </w:p>
        </w:tc>
        <w:tc>
          <w:tcPr>
            <w:tcW w:w="686" w:type="pct"/>
            <w:tcBorders>
              <w:top w:val="nil"/>
              <w:left w:val="nil"/>
              <w:bottom w:val="single" w:sz="4" w:space="0" w:color="auto"/>
              <w:right w:val="single" w:sz="4" w:space="0" w:color="auto"/>
            </w:tcBorders>
            <w:shd w:val="clear" w:color="auto" w:fill="auto"/>
            <w:noWrap/>
            <w:vAlign w:val="center"/>
            <w:hideMark/>
          </w:tcPr>
          <w:p w14:paraId="2678B5DB"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4,321,196</w:t>
            </w:r>
          </w:p>
        </w:tc>
      </w:tr>
      <w:tr w:rsidR="009632E7" w:rsidRPr="009B55C7" w14:paraId="1FA3E23A" w14:textId="77777777" w:rsidTr="009632E7">
        <w:trPr>
          <w:trHeight w:val="720"/>
        </w:trPr>
        <w:tc>
          <w:tcPr>
            <w:tcW w:w="282" w:type="pct"/>
            <w:tcBorders>
              <w:top w:val="nil"/>
              <w:left w:val="single" w:sz="4" w:space="0" w:color="auto"/>
              <w:bottom w:val="single" w:sz="4" w:space="0" w:color="auto"/>
              <w:right w:val="single" w:sz="4" w:space="0" w:color="auto"/>
            </w:tcBorders>
            <w:shd w:val="clear" w:color="auto" w:fill="auto"/>
            <w:vAlign w:val="center"/>
            <w:hideMark/>
          </w:tcPr>
          <w:p w14:paraId="1DF84830" w14:textId="350D48F0" w:rsidR="00073214" w:rsidRPr="009B55C7" w:rsidRDefault="009632E7" w:rsidP="00073214">
            <w:pPr>
              <w:jc w:val="both"/>
              <w:rPr>
                <w:rFonts w:ascii="Maiandra GD" w:hAnsi="Maiandra GD" w:cs="Calibri"/>
                <w:color w:val="000000"/>
              </w:rPr>
            </w:pPr>
            <w:r>
              <w:rPr>
                <w:rFonts w:ascii="Maiandra GD" w:hAnsi="Maiandra GD" w:cs="Calibri"/>
                <w:color w:val="000000"/>
              </w:rPr>
              <w:t>15</w:t>
            </w:r>
          </w:p>
        </w:tc>
        <w:tc>
          <w:tcPr>
            <w:tcW w:w="846" w:type="pct"/>
            <w:tcBorders>
              <w:top w:val="nil"/>
              <w:left w:val="nil"/>
              <w:bottom w:val="single" w:sz="4" w:space="0" w:color="auto"/>
              <w:right w:val="single" w:sz="4" w:space="0" w:color="auto"/>
            </w:tcBorders>
            <w:shd w:val="clear" w:color="auto" w:fill="auto"/>
            <w:vAlign w:val="center"/>
            <w:hideMark/>
          </w:tcPr>
          <w:p w14:paraId="58F61FCB"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Ntiba</w:t>
            </w:r>
            <w:proofErr w:type="spellEnd"/>
            <w:r w:rsidRPr="009B55C7">
              <w:rPr>
                <w:rFonts w:ascii="Maiandra GD" w:hAnsi="Maiandra GD" w:cs="Calibri"/>
                <w:color w:val="000000"/>
              </w:rPr>
              <w:t xml:space="preserve"> Primary School </w:t>
            </w:r>
          </w:p>
        </w:tc>
        <w:tc>
          <w:tcPr>
            <w:tcW w:w="1409" w:type="pct"/>
            <w:tcBorders>
              <w:top w:val="nil"/>
              <w:left w:val="nil"/>
              <w:bottom w:val="single" w:sz="4" w:space="0" w:color="auto"/>
              <w:right w:val="single" w:sz="4" w:space="0" w:color="auto"/>
            </w:tcBorders>
            <w:shd w:val="clear" w:color="auto" w:fill="auto"/>
            <w:vAlign w:val="center"/>
            <w:hideMark/>
          </w:tcPr>
          <w:p w14:paraId="752E9E16"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Two Classrooms Renovations</w:t>
            </w:r>
          </w:p>
        </w:tc>
        <w:tc>
          <w:tcPr>
            <w:tcW w:w="494" w:type="pct"/>
            <w:tcBorders>
              <w:top w:val="nil"/>
              <w:left w:val="nil"/>
              <w:bottom w:val="single" w:sz="4" w:space="0" w:color="auto"/>
              <w:right w:val="single" w:sz="4" w:space="0" w:color="auto"/>
            </w:tcBorders>
            <w:shd w:val="clear" w:color="auto" w:fill="auto"/>
            <w:vAlign w:val="center"/>
            <w:hideMark/>
          </w:tcPr>
          <w:p w14:paraId="1873AF0D"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Nkomo</w:t>
            </w:r>
          </w:p>
        </w:tc>
        <w:tc>
          <w:tcPr>
            <w:tcW w:w="744" w:type="pct"/>
            <w:tcBorders>
              <w:top w:val="nil"/>
              <w:left w:val="nil"/>
              <w:bottom w:val="single" w:sz="4" w:space="0" w:color="auto"/>
              <w:right w:val="single" w:sz="4" w:space="0" w:color="auto"/>
            </w:tcBorders>
            <w:shd w:val="clear" w:color="auto" w:fill="auto"/>
            <w:vAlign w:val="center"/>
            <w:hideMark/>
          </w:tcPr>
          <w:p w14:paraId="290F3F58" w14:textId="77777777" w:rsidR="00073214" w:rsidRPr="009B55C7" w:rsidRDefault="00073214" w:rsidP="00073214">
            <w:pPr>
              <w:jc w:val="both"/>
              <w:rPr>
                <w:rFonts w:ascii="Maiandra GD" w:hAnsi="Maiandra GD" w:cs="Calibri"/>
                <w:color w:val="000000"/>
              </w:rPr>
            </w:pPr>
            <w:proofErr w:type="spellStart"/>
            <w:r w:rsidRPr="009B55C7">
              <w:rPr>
                <w:rFonts w:ascii="Maiandra GD" w:hAnsi="Maiandra GD" w:cs="Calibri"/>
                <w:color w:val="000000"/>
              </w:rPr>
              <w:t>Ntiba</w:t>
            </w:r>
            <w:proofErr w:type="spellEnd"/>
          </w:p>
        </w:tc>
        <w:tc>
          <w:tcPr>
            <w:tcW w:w="539" w:type="pct"/>
            <w:tcBorders>
              <w:top w:val="nil"/>
              <w:left w:val="nil"/>
              <w:bottom w:val="single" w:sz="4" w:space="0" w:color="auto"/>
              <w:right w:val="single" w:sz="4" w:space="0" w:color="auto"/>
            </w:tcBorders>
            <w:shd w:val="clear" w:color="auto" w:fill="auto"/>
            <w:vAlign w:val="center"/>
            <w:hideMark/>
          </w:tcPr>
          <w:p w14:paraId="48FDE098"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SEC</w:t>
            </w:r>
          </w:p>
        </w:tc>
        <w:tc>
          <w:tcPr>
            <w:tcW w:w="686" w:type="pct"/>
            <w:tcBorders>
              <w:top w:val="nil"/>
              <w:left w:val="nil"/>
              <w:bottom w:val="single" w:sz="4" w:space="0" w:color="auto"/>
              <w:right w:val="single" w:sz="4" w:space="0" w:color="auto"/>
            </w:tcBorders>
            <w:shd w:val="clear" w:color="auto" w:fill="auto"/>
            <w:noWrap/>
            <w:vAlign w:val="center"/>
            <w:hideMark/>
          </w:tcPr>
          <w:p w14:paraId="4E9E07F3" w14:textId="77777777" w:rsidR="00073214" w:rsidRPr="009B55C7" w:rsidRDefault="00073214" w:rsidP="00073214">
            <w:pPr>
              <w:jc w:val="both"/>
              <w:rPr>
                <w:rFonts w:ascii="Maiandra GD" w:hAnsi="Maiandra GD" w:cs="Calibri"/>
                <w:color w:val="000000"/>
              </w:rPr>
            </w:pPr>
            <w:r w:rsidRPr="009B55C7">
              <w:rPr>
                <w:rFonts w:ascii="Maiandra GD" w:hAnsi="Maiandra GD" w:cs="Calibri"/>
                <w:color w:val="000000"/>
              </w:rPr>
              <w:t>1,600,000</w:t>
            </w:r>
          </w:p>
        </w:tc>
      </w:tr>
    </w:tbl>
    <w:p w14:paraId="6D2A8297" w14:textId="0DE5E0B4" w:rsidR="00073214" w:rsidRPr="009B55C7" w:rsidRDefault="00073214" w:rsidP="00073214">
      <w:pPr>
        <w:jc w:val="both"/>
        <w:rPr>
          <w:rFonts w:ascii="Maiandra GD" w:eastAsia="Calibri" w:hAnsi="Maiandra GD"/>
          <w:b/>
          <w:u w:val="single"/>
          <w:lang w:val="en-GB"/>
        </w:rPr>
      </w:pPr>
    </w:p>
    <w:p w14:paraId="1A28822B" w14:textId="08F63C65" w:rsidR="00F57308" w:rsidRPr="009B55C7" w:rsidRDefault="00600580" w:rsidP="00600580">
      <w:pPr>
        <w:spacing w:before="120" w:after="120" w:line="440" w:lineRule="atLeast"/>
        <w:ind w:right="-331"/>
        <w:jc w:val="both"/>
        <w:rPr>
          <w:rFonts w:ascii="Maiandra GD" w:hAnsi="Maiandra GD"/>
          <w:b/>
        </w:rPr>
      </w:pPr>
      <w:r w:rsidRPr="009B55C7">
        <w:rPr>
          <w:rFonts w:ascii="Maiandra GD" w:hAnsi="Maiandra GD"/>
          <w:b/>
        </w:rPr>
        <w:t>b)</w:t>
      </w:r>
      <w:r w:rsidRPr="009B55C7">
        <w:rPr>
          <w:rFonts w:ascii="Maiandra GD" w:hAnsi="Maiandra GD"/>
          <w:b/>
        </w:rPr>
        <w:tab/>
        <w:t xml:space="preserve"> </w:t>
      </w:r>
      <w:r w:rsidR="00F57308" w:rsidRPr="009B55C7">
        <w:rPr>
          <w:rFonts w:ascii="Maiandra GD" w:hAnsi="Maiandra GD"/>
          <w:b/>
        </w:rPr>
        <w:t>Ongoing Projects</w:t>
      </w:r>
    </w:p>
    <w:p w14:paraId="1F166A43" w14:textId="74DCF525" w:rsidR="00F57308" w:rsidRPr="009B55C7" w:rsidRDefault="00F57308" w:rsidP="00BE160C">
      <w:pPr>
        <w:spacing w:before="120" w:after="120" w:line="440" w:lineRule="atLeast"/>
        <w:ind w:right="283"/>
        <w:jc w:val="both"/>
        <w:rPr>
          <w:rFonts w:ascii="Maiandra GD" w:hAnsi="Maiandra GD"/>
        </w:rPr>
      </w:pPr>
      <w:r w:rsidRPr="009B55C7">
        <w:rPr>
          <w:rFonts w:ascii="Maiandra GD" w:hAnsi="Maiandra GD"/>
        </w:rPr>
        <w:t xml:space="preserve">The manager table a summary of the Monitoring reports that capture the status of all the projects and summary of the ongoing report that was submitted to the Board earlier. From the report, 4 no of projects were reported as ongoing. Some of the projects were meant to be completed, however due to cost variations as advised by the public works, the projects needed more funds. Other projects were to be funded in different phases and required additional funds to either complete a phase or final phase. The manager reminded members that funding of ongoing projects takes precedence and must be done within three financial years.  </w:t>
      </w:r>
    </w:p>
    <w:p w14:paraId="39F7607C" w14:textId="6662F1C5" w:rsidR="00F57308" w:rsidRDefault="00F57308" w:rsidP="00BE160C">
      <w:pPr>
        <w:spacing w:before="120" w:after="120" w:line="440" w:lineRule="atLeast"/>
        <w:jc w:val="both"/>
        <w:rPr>
          <w:rFonts w:ascii="Maiandra GD" w:hAnsi="Maiandra GD"/>
        </w:rPr>
      </w:pPr>
      <w:r w:rsidRPr="009B55C7">
        <w:rPr>
          <w:rFonts w:ascii="Maiandra GD" w:hAnsi="Maiandra GD"/>
        </w:rPr>
        <w:lastRenderedPageBreak/>
        <w:t xml:space="preserve">The tabled list of ongoing projects amounting to Kshs </w:t>
      </w:r>
      <w:r w:rsidRPr="00746B84">
        <w:rPr>
          <w:rFonts w:ascii="Maiandra GD" w:hAnsi="Maiandra GD"/>
          <w:b/>
        </w:rPr>
        <w:t>9,728,989.47</w:t>
      </w:r>
      <w:r w:rsidRPr="009B55C7">
        <w:rPr>
          <w:rFonts w:ascii="Maiandra GD" w:hAnsi="Maiandra GD"/>
        </w:rPr>
        <w:t>. After deliberation by the committee is as tabulated below</w:t>
      </w:r>
    </w:p>
    <w:p w14:paraId="7B850922" w14:textId="77777777" w:rsidR="003447AD" w:rsidRDefault="003447AD" w:rsidP="00BE160C">
      <w:pPr>
        <w:spacing w:before="120" w:after="120" w:line="440" w:lineRule="atLeast"/>
        <w:jc w:val="both"/>
        <w:rPr>
          <w:rFonts w:ascii="Maiandra GD" w:hAnsi="Maiandra GD"/>
        </w:rPr>
        <w:sectPr w:rsidR="003447AD" w:rsidSect="00E74BA5">
          <w:headerReference w:type="default" r:id="rId9"/>
          <w:footerReference w:type="default" r:id="rId10"/>
          <w:type w:val="continuous"/>
          <w:pgSz w:w="12240" w:h="15840"/>
          <w:pgMar w:top="272" w:right="1467" w:bottom="811" w:left="851" w:header="272" w:footer="720" w:gutter="0"/>
          <w:cols w:space="720"/>
          <w:docGrid w:linePitch="360"/>
        </w:sectPr>
      </w:pPr>
    </w:p>
    <w:p w14:paraId="7CE20607" w14:textId="54AC92B5" w:rsidR="003447AD" w:rsidRPr="009B55C7" w:rsidRDefault="003447AD" w:rsidP="00BE160C">
      <w:pPr>
        <w:spacing w:before="120" w:after="120" w:line="440" w:lineRule="atLeast"/>
        <w:jc w:val="both"/>
        <w:rPr>
          <w:rFonts w:ascii="Maiandra GD" w:hAnsi="Maiandra GD"/>
        </w:rPr>
      </w:pPr>
    </w:p>
    <w:p w14:paraId="324B3C61" w14:textId="77777777" w:rsidR="00180D70" w:rsidRPr="009B55C7" w:rsidRDefault="00180D70" w:rsidP="007F0257">
      <w:pPr>
        <w:jc w:val="both"/>
        <w:rPr>
          <w:rFonts w:ascii="Maiandra GD" w:eastAsia="Calibri" w:hAnsi="Maiandra GD"/>
          <w:b/>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066"/>
        <w:gridCol w:w="1591"/>
        <w:gridCol w:w="1725"/>
        <w:gridCol w:w="1593"/>
        <w:gridCol w:w="1752"/>
        <w:gridCol w:w="1168"/>
        <w:gridCol w:w="1504"/>
        <w:gridCol w:w="1722"/>
        <w:gridCol w:w="852"/>
        <w:gridCol w:w="717"/>
      </w:tblGrid>
      <w:tr w:rsidR="0053528B" w:rsidRPr="009B55C7" w14:paraId="5969EA6E" w14:textId="77777777" w:rsidTr="007D3B32">
        <w:trPr>
          <w:trHeight w:val="825"/>
        </w:trPr>
        <w:tc>
          <w:tcPr>
            <w:tcW w:w="358" w:type="pct"/>
            <w:vMerge w:val="restart"/>
            <w:shd w:val="clear" w:color="auto" w:fill="auto"/>
            <w:hideMark/>
          </w:tcPr>
          <w:p w14:paraId="5175B2B9" w14:textId="77777777" w:rsidR="00E759E2" w:rsidRPr="009B55C7" w:rsidRDefault="00E759E2" w:rsidP="003C43D3">
            <w:pPr>
              <w:rPr>
                <w:rFonts w:ascii="Maiandra GD" w:hAnsi="Maiandra GD" w:cs="Calibri"/>
                <w:b/>
                <w:bCs/>
                <w:color w:val="000000"/>
              </w:rPr>
            </w:pPr>
            <w:r w:rsidRPr="009B55C7">
              <w:rPr>
                <w:rFonts w:ascii="Maiandra GD" w:hAnsi="Maiandra GD" w:cs="Calibri"/>
                <w:b/>
                <w:bCs/>
                <w:color w:val="000000"/>
              </w:rPr>
              <w:t>Financial Year when the project was first funded</w:t>
            </w:r>
          </w:p>
        </w:tc>
        <w:tc>
          <w:tcPr>
            <w:tcW w:w="361" w:type="pct"/>
            <w:vMerge w:val="restart"/>
            <w:shd w:val="clear" w:color="auto" w:fill="auto"/>
            <w:hideMark/>
          </w:tcPr>
          <w:p w14:paraId="2B563B8D" w14:textId="77777777" w:rsidR="00E759E2" w:rsidRPr="009B55C7" w:rsidRDefault="00E759E2" w:rsidP="003C43D3">
            <w:pPr>
              <w:rPr>
                <w:rFonts w:ascii="Maiandra GD" w:hAnsi="Maiandra GD" w:cs="Calibri"/>
                <w:b/>
                <w:bCs/>
                <w:color w:val="000000"/>
              </w:rPr>
            </w:pPr>
            <w:r w:rsidRPr="009B55C7">
              <w:rPr>
                <w:rFonts w:ascii="Maiandra GD" w:hAnsi="Maiandra GD" w:cs="Calibri"/>
                <w:b/>
                <w:bCs/>
                <w:color w:val="000000"/>
              </w:rPr>
              <w:t>Project name</w:t>
            </w:r>
          </w:p>
        </w:tc>
        <w:tc>
          <w:tcPr>
            <w:tcW w:w="539" w:type="pct"/>
            <w:vMerge w:val="restart"/>
            <w:shd w:val="clear" w:color="auto" w:fill="auto"/>
            <w:hideMark/>
          </w:tcPr>
          <w:p w14:paraId="2637499F" w14:textId="77777777" w:rsidR="00E759E2" w:rsidRPr="009B55C7" w:rsidRDefault="00E759E2" w:rsidP="003C43D3">
            <w:pPr>
              <w:rPr>
                <w:rFonts w:ascii="Maiandra GD" w:hAnsi="Maiandra GD" w:cs="Calibri"/>
                <w:b/>
                <w:bCs/>
                <w:color w:val="000000"/>
              </w:rPr>
            </w:pPr>
            <w:r w:rsidRPr="009B55C7">
              <w:rPr>
                <w:rFonts w:ascii="Maiandra GD" w:hAnsi="Maiandra GD" w:cs="Calibri"/>
                <w:b/>
                <w:bCs/>
                <w:color w:val="000000"/>
              </w:rPr>
              <w:t>Entire scope of project</w:t>
            </w:r>
          </w:p>
        </w:tc>
        <w:tc>
          <w:tcPr>
            <w:tcW w:w="585" w:type="pct"/>
            <w:vMerge w:val="restart"/>
            <w:shd w:val="clear" w:color="auto" w:fill="auto"/>
            <w:hideMark/>
          </w:tcPr>
          <w:p w14:paraId="3210117C" w14:textId="77777777" w:rsidR="00E759E2" w:rsidRPr="009B55C7" w:rsidRDefault="00E759E2" w:rsidP="003C43D3">
            <w:pPr>
              <w:rPr>
                <w:rFonts w:ascii="Maiandra GD" w:hAnsi="Maiandra GD" w:cs="Calibri"/>
                <w:b/>
                <w:bCs/>
                <w:color w:val="000000"/>
              </w:rPr>
            </w:pPr>
            <w:r w:rsidRPr="009B55C7">
              <w:rPr>
                <w:rFonts w:ascii="Maiandra GD" w:hAnsi="Maiandra GD" w:cs="Calibri"/>
                <w:b/>
                <w:bCs/>
                <w:color w:val="000000"/>
              </w:rPr>
              <w:t>Initial Approved Activities</w:t>
            </w:r>
          </w:p>
        </w:tc>
        <w:tc>
          <w:tcPr>
            <w:tcW w:w="540" w:type="pct"/>
            <w:vMerge w:val="restart"/>
            <w:shd w:val="clear" w:color="auto" w:fill="auto"/>
            <w:hideMark/>
          </w:tcPr>
          <w:p w14:paraId="2D7B88C8" w14:textId="77777777" w:rsidR="00E759E2" w:rsidRPr="009B55C7" w:rsidRDefault="00E759E2" w:rsidP="003C43D3">
            <w:pPr>
              <w:rPr>
                <w:rFonts w:ascii="Maiandra GD" w:hAnsi="Maiandra GD" w:cs="Calibri"/>
                <w:b/>
                <w:bCs/>
                <w:color w:val="000000"/>
              </w:rPr>
            </w:pPr>
            <w:r w:rsidRPr="009B55C7">
              <w:rPr>
                <w:rFonts w:ascii="Maiandra GD" w:hAnsi="Maiandra GD" w:cs="Calibri"/>
                <w:b/>
                <w:bCs/>
                <w:color w:val="000000"/>
              </w:rPr>
              <w:t>Pending Activities requiring funding</w:t>
            </w:r>
          </w:p>
        </w:tc>
        <w:tc>
          <w:tcPr>
            <w:tcW w:w="594" w:type="pct"/>
            <w:vMerge w:val="restart"/>
            <w:shd w:val="clear" w:color="auto" w:fill="auto"/>
            <w:hideMark/>
          </w:tcPr>
          <w:p w14:paraId="773B261D" w14:textId="77777777" w:rsidR="00E759E2" w:rsidRPr="009B55C7" w:rsidRDefault="00E759E2" w:rsidP="003C43D3">
            <w:pPr>
              <w:rPr>
                <w:rFonts w:ascii="Maiandra GD" w:hAnsi="Maiandra GD" w:cs="Calibri"/>
                <w:b/>
                <w:bCs/>
                <w:color w:val="000000"/>
              </w:rPr>
            </w:pPr>
            <w:r w:rsidRPr="009B55C7">
              <w:rPr>
                <w:rFonts w:ascii="Maiandra GD" w:hAnsi="Maiandra GD" w:cs="Calibri"/>
                <w:b/>
                <w:bCs/>
                <w:color w:val="000000"/>
              </w:rPr>
              <w:t xml:space="preserve">Contract Sum /Estimated Cost (Kshs.) of the entire project </w:t>
            </w:r>
          </w:p>
        </w:tc>
        <w:tc>
          <w:tcPr>
            <w:tcW w:w="906" w:type="pct"/>
            <w:gridSpan w:val="2"/>
            <w:shd w:val="clear" w:color="auto" w:fill="auto"/>
            <w:hideMark/>
          </w:tcPr>
          <w:p w14:paraId="33320EFC" w14:textId="77777777" w:rsidR="00E759E2" w:rsidRPr="009B55C7" w:rsidRDefault="00E759E2" w:rsidP="003C43D3">
            <w:pPr>
              <w:rPr>
                <w:rFonts w:ascii="Maiandra GD" w:hAnsi="Maiandra GD" w:cs="Calibri"/>
                <w:b/>
                <w:bCs/>
                <w:color w:val="000000"/>
              </w:rPr>
            </w:pPr>
            <w:r w:rsidRPr="009B55C7">
              <w:rPr>
                <w:rFonts w:ascii="Maiandra GD" w:hAnsi="Maiandra GD" w:cs="Calibri"/>
                <w:b/>
                <w:bCs/>
                <w:color w:val="000000"/>
              </w:rPr>
              <w:t>Cumulative allocation to the project (</w:t>
            </w:r>
            <w:proofErr w:type="spellStart"/>
            <w:r w:rsidRPr="009B55C7">
              <w:rPr>
                <w:rFonts w:ascii="Maiandra GD" w:hAnsi="Maiandra GD" w:cs="Calibri"/>
                <w:b/>
                <w:bCs/>
                <w:color w:val="000000"/>
              </w:rPr>
              <w:t>Ksh</w:t>
            </w:r>
            <w:proofErr w:type="spellEnd"/>
            <w:r w:rsidRPr="009B55C7">
              <w:rPr>
                <w:rFonts w:ascii="Maiandra GD" w:hAnsi="Maiandra GD" w:cs="Calibri"/>
                <w:b/>
                <w:bCs/>
                <w:color w:val="000000"/>
              </w:rPr>
              <w:t>)</w:t>
            </w:r>
          </w:p>
        </w:tc>
        <w:tc>
          <w:tcPr>
            <w:tcW w:w="584" w:type="pct"/>
            <w:vMerge w:val="restart"/>
            <w:shd w:val="clear" w:color="auto" w:fill="auto"/>
            <w:hideMark/>
          </w:tcPr>
          <w:p w14:paraId="2275BB7B" w14:textId="77777777" w:rsidR="00E759E2" w:rsidRPr="009B55C7" w:rsidRDefault="00E759E2" w:rsidP="003C43D3">
            <w:pPr>
              <w:rPr>
                <w:rFonts w:ascii="Maiandra GD" w:hAnsi="Maiandra GD" w:cs="Calibri"/>
                <w:b/>
                <w:bCs/>
                <w:color w:val="000000"/>
              </w:rPr>
            </w:pPr>
            <w:r w:rsidRPr="009B55C7">
              <w:rPr>
                <w:rFonts w:ascii="Maiandra GD" w:hAnsi="Maiandra GD" w:cs="Calibri"/>
                <w:b/>
                <w:bCs/>
                <w:color w:val="000000"/>
              </w:rPr>
              <w:t xml:space="preserve">Balance to complete (Kshs.) – </w:t>
            </w:r>
            <w:r w:rsidRPr="009B55C7">
              <w:rPr>
                <w:rFonts w:ascii="Maiandra GD" w:hAnsi="Maiandra GD" w:cs="Calibri"/>
                <w:b/>
                <w:bCs/>
                <w:i/>
                <w:iCs/>
                <w:color w:val="000000"/>
              </w:rPr>
              <w:t>Contract sum – cumulative allocation</w:t>
            </w:r>
          </w:p>
        </w:tc>
        <w:tc>
          <w:tcPr>
            <w:tcW w:w="289" w:type="pct"/>
            <w:vMerge w:val="restart"/>
            <w:shd w:val="clear" w:color="auto" w:fill="auto"/>
            <w:hideMark/>
          </w:tcPr>
          <w:p w14:paraId="19A620AC" w14:textId="77777777" w:rsidR="00E759E2" w:rsidRPr="009B55C7" w:rsidRDefault="00E759E2" w:rsidP="003C43D3">
            <w:pPr>
              <w:rPr>
                <w:rFonts w:ascii="Maiandra GD" w:hAnsi="Maiandra GD" w:cs="Calibri"/>
                <w:b/>
                <w:bCs/>
                <w:color w:val="000000"/>
              </w:rPr>
            </w:pPr>
            <w:r w:rsidRPr="009B55C7">
              <w:rPr>
                <w:rFonts w:ascii="Maiandra GD" w:hAnsi="Maiandra GD" w:cs="Calibri"/>
                <w:b/>
                <w:bCs/>
                <w:color w:val="000000"/>
              </w:rPr>
              <w:t>level of completion</w:t>
            </w:r>
          </w:p>
        </w:tc>
        <w:tc>
          <w:tcPr>
            <w:tcW w:w="243" w:type="pct"/>
          </w:tcPr>
          <w:p w14:paraId="154028CD" w14:textId="77777777" w:rsidR="00E759E2" w:rsidRPr="009B55C7" w:rsidRDefault="00E759E2" w:rsidP="003C43D3">
            <w:pPr>
              <w:rPr>
                <w:rFonts w:ascii="Maiandra GD" w:hAnsi="Maiandra GD" w:cs="Calibri"/>
                <w:b/>
                <w:bCs/>
                <w:color w:val="000000"/>
              </w:rPr>
            </w:pPr>
            <w:r>
              <w:rPr>
                <w:rFonts w:ascii="Maiandra GD" w:hAnsi="Maiandra GD" w:cs="Calibri"/>
                <w:b/>
                <w:bCs/>
                <w:color w:val="000000"/>
              </w:rPr>
              <w:t>Remarks</w:t>
            </w:r>
          </w:p>
        </w:tc>
      </w:tr>
      <w:tr w:rsidR="0053528B" w:rsidRPr="009B55C7" w14:paraId="2998E6BD" w14:textId="77777777" w:rsidTr="007D3B32">
        <w:trPr>
          <w:trHeight w:val="420"/>
        </w:trPr>
        <w:tc>
          <w:tcPr>
            <w:tcW w:w="358" w:type="pct"/>
            <w:vMerge/>
            <w:hideMark/>
          </w:tcPr>
          <w:p w14:paraId="4F53735F" w14:textId="77777777" w:rsidR="00E759E2" w:rsidRPr="009B55C7" w:rsidRDefault="00E759E2" w:rsidP="003C43D3">
            <w:pPr>
              <w:rPr>
                <w:rFonts w:ascii="Maiandra GD" w:hAnsi="Maiandra GD" w:cs="Calibri"/>
                <w:b/>
                <w:bCs/>
                <w:color w:val="000000"/>
              </w:rPr>
            </w:pPr>
          </w:p>
        </w:tc>
        <w:tc>
          <w:tcPr>
            <w:tcW w:w="361" w:type="pct"/>
            <w:vMerge/>
            <w:hideMark/>
          </w:tcPr>
          <w:p w14:paraId="4F7DF58D" w14:textId="77777777" w:rsidR="00E759E2" w:rsidRPr="009B55C7" w:rsidRDefault="00E759E2" w:rsidP="003C43D3">
            <w:pPr>
              <w:rPr>
                <w:rFonts w:ascii="Maiandra GD" w:hAnsi="Maiandra GD" w:cs="Calibri"/>
                <w:b/>
                <w:bCs/>
                <w:color w:val="000000"/>
              </w:rPr>
            </w:pPr>
          </w:p>
        </w:tc>
        <w:tc>
          <w:tcPr>
            <w:tcW w:w="539" w:type="pct"/>
            <w:vMerge/>
            <w:hideMark/>
          </w:tcPr>
          <w:p w14:paraId="2E420D99" w14:textId="77777777" w:rsidR="00E759E2" w:rsidRPr="009B55C7" w:rsidRDefault="00E759E2" w:rsidP="003C43D3">
            <w:pPr>
              <w:rPr>
                <w:rFonts w:ascii="Maiandra GD" w:hAnsi="Maiandra GD" w:cs="Calibri"/>
                <w:b/>
                <w:bCs/>
                <w:color w:val="000000"/>
              </w:rPr>
            </w:pPr>
          </w:p>
        </w:tc>
        <w:tc>
          <w:tcPr>
            <w:tcW w:w="585" w:type="pct"/>
            <w:vMerge/>
            <w:hideMark/>
          </w:tcPr>
          <w:p w14:paraId="37106539" w14:textId="77777777" w:rsidR="00E759E2" w:rsidRPr="009B55C7" w:rsidRDefault="00E759E2" w:rsidP="003C43D3">
            <w:pPr>
              <w:rPr>
                <w:rFonts w:ascii="Maiandra GD" w:hAnsi="Maiandra GD" w:cs="Calibri"/>
                <w:b/>
                <w:bCs/>
                <w:color w:val="000000"/>
              </w:rPr>
            </w:pPr>
          </w:p>
        </w:tc>
        <w:tc>
          <w:tcPr>
            <w:tcW w:w="540" w:type="pct"/>
            <w:vMerge/>
            <w:hideMark/>
          </w:tcPr>
          <w:p w14:paraId="0B080FDB" w14:textId="77777777" w:rsidR="00E759E2" w:rsidRPr="009B55C7" w:rsidRDefault="00E759E2" w:rsidP="003C43D3">
            <w:pPr>
              <w:rPr>
                <w:rFonts w:ascii="Maiandra GD" w:hAnsi="Maiandra GD" w:cs="Calibri"/>
                <w:b/>
                <w:bCs/>
                <w:color w:val="000000"/>
              </w:rPr>
            </w:pPr>
          </w:p>
        </w:tc>
        <w:tc>
          <w:tcPr>
            <w:tcW w:w="594" w:type="pct"/>
            <w:vMerge/>
            <w:hideMark/>
          </w:tcPr>
          <w:p w14:paraId="4F54F75C" w14:textId="77777777" w:rsidR="00E759E2" w:rsidRPr="009B55C7" w:rsidRDefault="00E759E2" w:rsidP="003C43D3">
            <w:pPr>
              <w:rPr>
                <w:rFonts w:ascii="Maiandra GD" w:hAnsi="Maiandra GD" w:cs="Calibri"/>
                <w:b/>
                <w:bCs/>
                <w:color w:val="000000"/>
              </w:rPr>
            </w:pPr>
          </w:p>
        </w:tc>
        <w:tc>
          <w:tcPr>
            <w:tcW w:w="396" w:type="pct"/>
            <w:shd w:val="clear" w:color="auto" w:fill="auto"/>
            <w:hideMark/>
          </w:tcPr>
          <w:p w14:paraId="09A2641C" w14:textId="77777777" w:rsidR="00E759E2" w:rsidRPr="009B55C7" w:rsidRDefault="00E759E2" w:rsidP="003C43D3">
            <w:pPr>
              <w:rPr>
                <w:rFonts w:ascii="Maiandra GD" w:hAnsi="Maiandra GD" w:cs="Calibri"/>
                <w:b/>
                <w:bCs/>
                <w:color w:val="000000"/>
              </w:rPr>
            </w:pPr>
            <w:r w:rsidRPr="009B55C7">
              <w:rPr>
                <w:rFonts w:ascii="Maiandra GD" w:hAnsi="Maiandra GD" w:cs="Calibri"/>
                <w:b/>
                <w:bCs/>
                <w:color w:val="000000"/>
              </w:rPr>
              <w:t>Financial Year</w:t>
            </w:r>
          </w:p>
        </w:tc>
        <w:tc>
          <w:tcPr>
            <w:tcW w:w="510" w:type="pct"/>
            <w:shd w:val="clear" w:color="auto" w:fill="auto"/>
            <w:hideMark/>
          </w:tcPr>
          <w:p w14:paraId="35E737ED" w14:textId="77777777" w:rsidR="00E759E2" w:rsidRPr="009B55C7" w:rsidRDefault="00E759E2" w:rsidP="003C43D3">
            <w:pPr>
              <w:rPr>
                <w:rFonts w:ascii="Maiandra GD" w:hAnsi="Maiandra GD" w:cs="Calibri"/>
                <w:b/>
                <w:bCs/>
                <w:color w:val="000000"/>
              </w:rPr>
            </w:pPr>
            <w:r w:rsidRPr="009B55C7">
              <w:rPr>
                <w:rFonts w:ascii="Maiandra GD" w:hAnsi="Maiandra GD" w:cs="Calibri"/>
                <w:b/>
                <w:bCs/>
                <w:color w:val="000000"/>
              </w:rPr>
              <w:t>Amount Allocated</w:t>
            </w:r>
          </w:p>
        </w:tc>
        <w:tc>
          <w:tcPr>
            <w:tcW w:w="584" w:type="pct"/>
            <w:vMerge/>
            <w:hideMark/>
          </w:tcPr>
          <w:p w14:paraId="025949F5" w14:textId="77777777" w:rsidR="00E759E2" w:rsidRPr="009B55C7" w:rsidRDefault="00E759E2" w:rsidP="003C43D3">
            <w:pPr>
              <w:rPr>
                <w:rFonts w:ascii="Maiandra GD" w:hAnsi="Maiandra GD" w:cs="Calibri"/>
                <w:b/>
                <w:bCs/>
                <w:color w:val="000000"/>
              </w:rPr>
            </w:pPr>
          </w:p>
        </w:tc>
        <w:tc>
          <w:tcPr>
            <w:tcW w:w="289" w:type="pct"/>
            <w:vMerge/>
            <w:hideMark/>
          </w:tcPr>
          <w:p w14:paraId="3676DABA" w14:textId="77777777" w:rsidR="00E759E2" w:rsidRPr="009B55C7" w:rsidRDefault="00E759E2" w:rsidP="003C43D3">
            <w:pPr>
              <w:rPr>
                <w:rFonts w:ascii="Maiandra GD" w:hAnsi="Maiandra GD" w:cs="Calibri"/>
                <w:b/>
                <w:bCs/>
                <w:color w:val="000000"/>
              </w:rPr>
            </w:pPr>
          </w:p>
        </w:tc>
        <w:tc>
          <w:tcPr>
            <w:tcW w:w="243" w:type="pct"/>
          </w:tcPr>
          <w:p w14:paraId="08B1D72F" w14:textId="77777777" w:rsidR="00E759E2" w:rsidRPr="009B55C7" w:rsidRDefault="00E759E2" w:rsidP="003C43D3">
            <w:pPr>
              <w:rPr>
                <w:rFonts w:ascii="Maiandra GD" w:hAnsi="Maiandra GD" w:cs="Calibri"/>
                <w:b/>
                <w:bCs/>
                <w:color w:val="000000"/>
              </w:rPr>
            </w:pPr>
          </w:p>
        </w:tc>
      </w:tr>
      <w:tr w:rsidR="00E759E2" w:rsidRPr="009B55C7" w14:paraId="2ACD5332" w14:textId="77777777" w:rsidTr="007D3B32">
        <w:trPr>
          <w:trHeight w:val="2520"/>
        </w:trPr>
        <w:tc>
          <w:tcPr>
            <w:tcW w:w="358" w:type="pct"/>
            <w:shd w:val="clear" w:color="000000" w:fill="FFFFFF"/>
            <w:hideMark/>
          </w:tcPr>
          <w:p w14:paraId="69D8B122" w14:textId="77777777" w:rsidR="00E759E2" w:rsidRPr="009B55C7" w:rsidRDefault="00E759E2" w:rsidP="003C43D3">
            <w:pPr>
              <w:rPr>
                <w:rFonts w:ascii="Maiandra GD" w:hAnsi="Maiandra GD" w:cs="Calibri"/>
                <w:color w:val="000000"/>
              </w:rPr>
            </w:pPr>
            <w:r>
              <w:rPr>
                <w:rFonts w:ascii="Maiandra GD" w:hAnsi="Maiandra GD" w:cs="Calibri"/>
                <w:color w:val="000000"/>
              </w:rPr>
              <w:t>2023-</w:t>
            </w:r>
            <w:r w:rsidRPr="009B55C7">
              <w:rPr>
                <w:rFonts w:ascii="Maiandra GD" w:hAnsi="Maiandra GD" w:cs="Calibri"/>
                <w:color w:val="000000"/>
              </w:rPr>
              <w:t>2024</w:t>
            </w:r>
          </w:p>
        </w:tc>
        <w:tc>
          <w:tcPr>
            <w:tcW w:w="361" w:type="pct"/>
            <w:shd w:val="clear" w:color="000000" w:fill="FFFFFF"/>
            <w:hideMark/>
          </w:tcPr>
          <w:p w14:paraId="39104257" w14:textId="77777777" w:rsidR="00E759E2" w:rsidRPr="009B55C7" w:rsidRDefault="00E759E2" w:rsidP="003C43D3">
            <w:pPr>
              <w:rPr>
                <w:rFonts w:ascii="Maiandra GD" w:hAnsi="Maiandra GD" w:cs="Calibri"/>
                <w:color w:val="000000"/>
              </w:rPr>
            </w:pPr>
            <w:proofErr w:type="spellStart"/>
            <w:r w:rsidRPr="009B55C7">
              <w:rPr>
                <w:rFonts w:ascii="Maiandra GD" w:hAnsi="Maiandra GD" w:cs="Calibri"/>
                <w:color w:val="000000"/>
              </w:rPr>
              <w:t>Kianjai</w:t>
            </w:r>
            <w:proofErr w:type="spellEnd"/>
            <w:r w:rsidRPr="009B55C7">
              <w:rPr>
                <w:rFonts w:ascii="Maiandra GD" w:hAnsi="Maiandra GD" w:cs="Calibri"/>
                <w:color w:val="000000"/>
              </w:rPr>
              <w:t xml:space="preserve"> Chiefs office</w:t>
            </w:r>
          </w:p>
        </w:tc>
        <w:tc>
          <w:tcPr>
            <w:tcW w:w="539" w:type="pct"/>
            <w:shd w:val="clear" w:color="000000" w:fill="FFFFFF"/>
            <w:hideMark/>
          </w:tcPr>
          <w:p w14:paraId="3FCDC70B" w14:textId="77777777" w:rsidR="00E759E2" w:rsidRPr="009B55C7" w:rsidRDefault="00E759E2" w:rsidP="003C43D3">
            <w:pPr>
              <w:rPr>
                <w:rFonts w:ascii="Maiandra GD" w:hAnsi="Maiandra GD" w:cs="Calibri"/>
              </w:rPr>
            </w:pPr>
            <w:r w:rsidRPr="009B55C7">
              <w:rPr>
                <w:rFonts w:ascii="Maiandra GD" w:hAnsi="Maiandra GD" w:cs="Calibri"/>
              </w:rPr>
              <w:t xml:space="preserve">Construction of one storey building to be used as a 100 capacity meeting hall </w:t>
            </w:r>
            <w:r>
              <w:rPr>
                <w:rFonts w:ascii="Maiandra GD" w:hAnsi="Maiandra GD" w:cs="Calibri"/>
              </w:rPr>
              <w:t>on the ground floor</w:t>
            </w:r>
            <w:r w:rsidRPr="009B55C7">
              <w:rPr>
                <w:rFonts w:ascii="Maiandra GD" w:hAnsi="Maiandra GD" w:cs="Calibri"/>
              </w:rPr>
              <w:t xml:space="preserve"> (</w:t>
            </w:r>
            <w:proofErr w:type="spellStart"/>
            <w:r>
              <w:rPr>
                <w:rFonts w:ascii="Maiandra GD" w:hAnsi="Maiandra GD" w:cs="Calibri"/>
              </w:rPr>
              <w:t>K</w:t>
            </w:r>
            <w:r w:rsidRPr="009B55C7">
              <w:rPr>
                <w:rFonts w:ascii="Maiandra GD" w:hAnsi="Maiandra GD" w:cs="Calibri"/>
              </w:rPr>
              <w:t>sh</w:t>
            </w:r>
            <w:proofErr w:type="spellEnd"/>
            <w:r w:rsidRPr="009B55C7">
              <w:rPr>
                <w:rFonts w:ascii="Maiandra GD" w:hAnsi="Maiandra GD" w:cs="Calibri"/>
              </w:rPr>
              <w:t xml:space="preserve"> 3,500,000),  Construction of a standard basic digital hub as per the Ministry of </w:t>
            </w:r>
            <w:r w:rsidRPr="009B55C7">
              <w:rPr>
                <w:rFonts w:ascii="Maiandra GD" w:hAnsi="Maiandra GD" w:cs="Calibri"/>
              </w:rPr>
              <w:lastRenderedPageBreak/>
              <w:t>Information, Communication and Digital Economy guidelines on the f</w:t>
            </w:r>
            <w:r>
              <w:rPr>
                <w:rFonts w:ascii="Maiandra GD" w:hAnsi="Maiandra GD" w:cs="Calibri"/>
              </w:rPr>
              <w:t>irst floor  (</w:t>
            </w:r>
            <w:proofErr w:type="spellStart"/>
            <w:r>
              <w:rPr>
                <w:rFonts w:ascii="Maiandra GD" w:hAnsi="Maiandra GD" w:cs="Calibri"/>
              </w:rPr>
              <w:t>sh</w:t>
            </w:r>
            <w:proofErr w:type="spellEnd"/>
            <w:r>
              <w:rPr>
                <w:rFonts w:ascii="Maiandra GD" w:hAnsi="Maiandra GD" w:cs="Calibri"/>
              </w:rPr>
              <w:t xml:space="preserve"> 7,048,989</w:t>
            </w:r>
            <w:r w:rsidRPr="009B55C7">
              <w:rPr>
                <w:rFonts w:ascii="Maiandra GD" w:hAnsi="Maiandra GD" w:cs="Calibri"/>
              </w:rPr>
              <w:t xml:space="preserve">)  </w:t>
            </w:r>
          </w:p>
        </w:tc>
        <w:tc>
          <w:tcPr>
            <w:tcW w:w="585" w:type="pct"/>
            <w:shd w:val="clear" w:color="000000" w:fill="FFFFFF"/>
            <w:hideMark/>
          </w:tcPr>
          <w:p w14:paraId="5459B6C1" w14:textId="77777777" w:rsidR="00E759E2" w:rsidRPr="009B55C7" w:rsidRDefault="00E759E2" w:rsidP="003C43D3">
            <w:pPr>
              <w:rPr>
                <w:rFonts w:ascii="Maiandra GD" w:hAnsi="Maiandra GD" w:cs="Calibri"/>
                <w:color w:val="000000"/>
              </w:rPr>
            </w:pPr>
            <w:r w:rsidRPr="009B55C7">
              <w:rPr>
                <w:rFonts w:ascii="Maiandra GD" w:hAnsi="Maiandra GD" w:cs="Calibri"/>
                <w:color w:val="000000"/>
              </w:rPr>
              <w:lastRenderedPageBreak/>
              <w:t>Construction of one storey building to be used as a 100 capacity meeting hall  (</w:t>
            </w:r>
            <w:proofErr w:type="spellStart"/>
            <w:r>
              <w:rPr>
                <w:rFonts w:ascii="Maiandra GD" w:hAnsi="Maiandra GD" w:cs="Calibri"/>
                <w:color w:val="000000"/>
              </w:rPr>
              <w:t>K</w:t>
            </w:r>
            <w:r w:rsidRPr="009B55C7">
              <w:rPr>
                <w:rFonts w:ascii="Maiandra GD" w:hAnsi="Maiandra GD" w:cs="Calibri"/>
                <w:color w:val="000000"/>
              </w:rPr>
              <w:t>s</w:t>
            </w:r>
            <w:r>
              <w:rPr>
                <w:rFonts w:ascii="Maiandra GD" w:hAnsi="Maiandra GD" w:cs="Calibri"/>
                <w:color w:val="000000"/>
              </w:rPr>
              <w:t>h</w:t>
            </w:r>
            <w:proofErr w:type="spellEnd"/>
            <w:r>
              <w:rPr>
                <w:rFonts w:ascii="Maiandra GD" w:hAnsi="Maiandra GD" w:cs="Calibri"/>
                <w:color w:val="000000"/>
              </w:rPr>
              <w:t xml:space="preserve"> 3,500,000),  Construction of </w:t>
            </w:r>
            <w:r w:rsidRPr="009B55C7">
              <w:rPr>
                <w:rFonts w:ascii="Maiandra GD" w:hAnsi="Maiandra GD" w:cs="Calibri"/>
                <w:color w:val="000000"/>
              </w:rPr>
              <w:t xml:space="preserve"> </w:t>
            </w:r>
            <w:r>
              <w:rPr>
                <w:rFonts w:ascii="Maiandra GD" w:hAnsi="Maiandra GD" w:cs="Calibri"/>
                <w:color w:val="000000"/>
              </w:rPr>
              <w:t>first floor slab</w:t>
            </w:r>
            <w:r w:rsidRPr="009B55C7">
              <w:rPr>
                <w:rFonts w:ascii="Maiandra GD" w:hAnsi="Maiandra GD" w:cs="Calibri"/>
                <w:color w:val="000000"/>
              </w:rPr>
              <w:t xml:space="preserve"> Phase 1 (</w:t>
            </w:r>
            <w:proofErr w:type="spellStart"/>
            <w:r w:rsidRPr="009B55C7">
              <w:rPr>
                <w:rFonts w:ascii="Maiandra GD" w:hAnsi="Maiandra GD" w:cs="Calibri"/>
                <w:color w:val="000000"/>
              </w:rPr>
              <w:t>sh</w:t>
            </w:r>
            <w:proofErr w:type="spellEnd"/>
            <w:r w:rsidRPr="009B55C7">
              <w:rPr>
                <w:rFonts w:ascii="Maiandra GD" w:hAnsi="Maiandra GD" w:cs="Calibri"/>
                <w:color w:val="000000"/>
              </w:rPr>
              <w:t xml:space="preserve"> 3,200,000)</w:t>
            </w:r>
          </w:p>
        </w:tc>
        <w:tc>
          <w:tcPr>
            <w:tcW w:w="540" w:type="pct"/>
            <w:shd w:val="clear" w:color="000000" w:fill="FFFFFF"/>
            <w:hideMark/>
          </w:tcPr>
          <w:p w14:paraId="10C4E814" w14:textId="77777777" w:rsidR="00E759E2" w:rsidRPr="009B55C7" w:rsidRDefault="00E759E2" w:rsidP="003C43D3">
            <w:pPr>
              <w:rPr>
                <w:rFonts w:ascii="Maiandra GD" w:hAnsi="Maiandra GD" w:cs="Calibri"/>
                <w:color w:val="000000"/>
              </w:rPr>
            </w:pPr>
            <w:r w:rsidRPr="009B55C7">
              <w:rPr>
                <w:rFonts w:ascii="Maiandra GD" w:hAnsi="Maiandra GD" w:cs="Calibri"/>
                <w:color w:val="000000"/>
              </w:rPr>
              <w:t>Construction</w:t>
            </w:r>
            <w:r>
              <w:rPr>
                <w:rFonts w:ascii="Maiandra GD" w:hAnsi="Maiandra GD" w:cs="Calibri"/>
                <w:color w:val="000000"/>
              </w:rPr>
              <w:t xml:space="preserve"> to completion </w:t>
            </w:r>
            <w:r w:rsidRPr="009B55C7">
              <w:rPr>
                <w:rFonts w:ascii="Maiandra GD" w:hAnsi="Maiandra GD" w:cs="Calibri"/>
                <w:color w:val="000000"/>
              </w:rPr>
              <w:t xml:space="preserve"> of a standard basic digital hub as per the Ministry of Information, Communication and Digital Economy guidelines on the first floor Phase 2</w:t>
            </w:r>
            <w:r>
              <w:rPr>
                <w:rFonts w:ascii="Maiandra GD" w:hAnsi="Maiandra GD" w:cs="Calibri"/>
                <w:color w:val="000000"/>
              </w:rPr>
              <w:t xml:space="preserve">; Walling, </w:t>
            </w:r>
            <w:r>
              <w:rPr>
                <w:rFonts w:ascii="Maiandra GD" w:hAnsi="Maiandra GD" w:cs="Calibri"/>
                <w:color w:val="000000"/>
              </w:rPr>
              <w:lastRenderedPageBreak/>
              <w:t>roofing, flooring, plastering, fixing windows and windows, outside finishes, electrical wiring and painting</w:t>
            </w:r>
            <w:r w:rsidRPr="009B55C7">
              <w:rPr>
                <w:rFonts w:ascii="Maiandra GD" w:hAnsi="Maiandra GD" w:cs="Calibri"/>
                <w:color w:val="000000"/>
              </w:rPr>
              <w:t xml:space="preserve"> (</w:t>
            </w:r>
            <w:proofErr w:type="spellStart"/>
            <w:r>
              <w:rPr>
                <w:rFonts w:ascii="Maiandra GD" w:hAnsi="Maiandra GD" w:cs="Calibri"/>
                <w:color w:val="000000"/>
              </w:rPr>
              <w:t>K</w:t>
            </w:r>
            <w:r w:rsidRPr="009B55C7">
              <w:rPr>
                <w:rFonts w:ascii="Maiandra GD" w:hAnsi="Maiandra GD" w:cs="Calibri"/>
                <w:color w:val="000000"/>
              </w:rPr>
              <w:t>sh</w:t>
            </w:r>
            <w:proofErr w:type="spellEnd"/>
            <w:r w:rsidRPr="009B55C7">
              <w:rPr>
                <w:rFonts w:ascii="Maiandra GD" w:hAnsi="Maiandra GD" w:cs="Calibri"/>
                <w:color w:val="000000"/>
              </w:rPr>
              <w:t xml:space="preserve"> 3,848,989.47)</w:t>
            </w:r>
          </w:p>
        </w:tc>
        <w:tc>
          <w:tcPr>
            <w:tcW w:w="594" w:type="pct"/>
            <w:shd w:val="clear" w:color="000000" w:fill="FFFFFF"/>
            <w:hideMark/>
          </w:tcPr>
          <w:p w14:paraId="6D07F232" w14:textId="77777777" w:rsidR="00E759E2" w:rsidRPr="009B55C7" w:rsidRDefault="00E759E2" w:rsidP="003C43D3">
            <w:pPr>
              <w:rPr>
                <w:rFonts w:ascii="Maiandra GD" w:hAnsi="Maiandra GD" w:cs="Calibri"/>
                <w:color w:val="000000"/>
              </w:rPr>
            </w:pPr>
            <w:r w:rsidRPr="009B55C7">
              <w:rPr>
                <w:rFonts w:ascii="Maiandra GD" w:hAnsi="Maiandra GD" w:cs="Calibri"/>
                <w:color w:val="000000"/>
              </w:rPr>
              <w:lastRenderedPageBreak/>
              <w:t>10,548,989.47</w:t>
            </w:r>
          </w:p>
        </w:tc>
        <w:tc>
          <w:tcPr>
            <w:tcW w:w="396" w:type="pct"/>
            <w:shd w:val="clear" w:color="000000" w:fill="FFFFFF"/>
            <w:hideMark/>
          </w:tcPr>
          <w:p w14:paraId="64E36B70" w14:textId="77777777" w:rsidR="00E759E2" w:rsidRPr="009B55C7" w:rsidRDefault="00E759E2" w:rsidP="003C43D3">
            <w:pPr>
              <w:rPr>
                <w:rFonts w:ascii="Maiandra GD" w:hAnsi="Maiandra GD" w:cs="Calibri"/>
                <w:color w:val="000000"/>
              </w:rPr>
            </w:pPr>
            <w:r>
              <w:rPr>
                <w:rFonts w:ascii="Maiandra GD" w:hAnsi="Maiandra GD" w:cs="Calibri"/>
                <w:color w:val="000000"/>
              </w:rPr>
              <w:t xml:space="preserve">2023-2024 </w:t>
            </w:r>
          </w:p>
        </w:tc>
        <w:tc>
          <w:tcPr>
            <w:tcW w:w="510" w:type="pct"/>
            <w:shd w:val="clear" w:color="000000" w:fill="FFFFFF"/>
            <w:hideMark/>
          </w:tcPr>
          <w:p w14:paraId="039D8A86" w14:textId="77777777" w:rsidR="00E759E2" w:rsidRPr="009B55C7" w:rsidRDefault="00E759E2" w:rsidP="003C43D3">
            <w:pPr>
              <w:jc w:val="right"/>
              <w:rPr>
                <w:rFonts w:ascii="Maiandra GD" w:hAnsi="Maiandra GD" w:cs="Calibri"/>
                <w:color w:val="000000"/>
              </w:rPr>
            </w:pPr>
            <w:r w:rsidRPr="009B55C7">
              <w:rPr>
                <w:rFonts w:ascii="Maiandra GD" w:hAnsi="Maiandra GD" w:cs="Calibri"/>
                <w:color w:val="000000"/>
              </w:rPr>
              <w:t>6,700,000</w:t>
            </w:r>
          </w:p>
        </w:tc>
        <w:tc>
          <w:tcPr>
            <w:tcW w:w="584" w:type="pct"/>
            <w:shd w:val="clear" w:color="000000" w:fill="FFFFFF"/>
            <w:hideMark/>
          </w:tcPr>
          <w:p w14:paraId="4DD7DA32" w14:textId="77777777" w:rsidR="00E759E2" w:rsidRPr="009B55C7" w:rsidRDefault="00E759E2" w:rsidP="003C43D3">
            <w:pPr>
              <w:rPr>
                <w:rFonts w:ascii="Maiandra GD" w:hAnsi="Maiandra GD" w:cs="Calibri"/>
                <w:color w:val="000000"/>
              </w:rPr>
            </w:pPr>
            <w:r w:rsidRPr="009B55C7">
              <w:rPr>
                <w:rFonts w:ascii="Maiandra GD" w:hAnsi="Maiandra GD" w:cs="Calibri"/>
                <w:color w:val="000000"/>
              </w:rPr>
              <w:t>3,848,989.47</w:t>
            </w:r>
          </w:p>
        </w:tc>
        <w:tc>
          <w:tcPr>
            <w:tcW w:w="289" w:type="pct"/>
            <w:shd w:val="clear" w:color="000000" w:fill="FFFFFF"/>
            <w:hideMark/>
          </w:tcPr>
          <w:p w14:paraId="6CDA8DBF" w14:textId="77777777" w:rsidR="00E759E2" w:rsidRPr="009B55C7" w:rsidRDefault="00E759E2" w:rsidP="003C43D3">
            <w:pPr>
              <w:jc w:val="center"/>
              <w:rPr>
                <w:rFonts w:ascii="Maiandra GD" w:hAnsi="Maiandra GD" w:cs="Calibri"/>
                <w:color w:val="000000"/>
              </w:rPr>
            </w:pPr>
            <w:r w:rsidRPr="009B55C7">
              <w:rPr>
                <w:rFonts w:ascii="Maiandra GD" w:hAnsi="Maiandra GD" w:cs="Calibri"/>
                <w:color w:val="000000"/>
              </w:rPr>
              <w:t>67%</w:t>
            </w:r>
          </w:p>
        </w:tc>
        <w:tc>
          <w:tcPr>
            <w:tcW w:w="243" w:type="pct"/>
            <w:shd w:val="clear" w:color="000000" w:fill="FFFFFF"/>
          </w:tcPr>
          <w:p w14:paraId="177CD392" w14:textId="77777777" w:rsidR="00E759E2" w:rsidRPr="009B55C7" w:rsidRDefault="00E759E2" w:rsidP="003C43D3">
            <w:pPr>
              <w:jc w:val="center"/>
              <w:rPr>
                <w:rFonts w:ascii="Maiandra GD" w:hAnsi="Maiandra GD" w:cs="Calibri"/>
                <w:color w:val="000000"/>
              </w:rPr>
            </w:pPr>
          </w:p>
        </w:tc>
      </w:tr>
      <w:tr w:rsidR="00E759E2" w:rsidRPr="009B55C7" w14:paraId="51637C32" w14:textId="77777777" w:rsidTr="007D3B32">
        <w:trPr>
          <w:trHeight w:val="872"/>
        </w:trPr>
        <w:tc>
          <w:tcPr>
            <w:tcW w:w="358" w:type="pct"/>
            <w:shd w:val="clear" w:color="000000" w:fill="FFFFFF"/>
            <w:hideMark/>
          </w:tcPr>
          <w:p w14:paraId="21FD5FC3" w14:textId="77777777" w:rsidR="00E759E2" w:rsidRPr="009B55C7" w:rsidRDefault="00E759E2" w:rsidP="003C43D3">
            <w:pPr>
              <w:rPr>
                <w:rFonts w:ascii="Maiandra GD" w:hAnsi="Maiandra GD" w:cs="Calibri"/>
                <w:color w:val="000000"/>
              </w:rPr>
            </w:pPr>
            <w:r>
              <w:rPr>
                <w:rFonts w:ascii="Maiandra GD" w:hAnsi="Maiandra GD" w:cs="Calibri"/>
                <w:color w:val="000000"/>
              </w:rPr>
              <w:t>2023-</w:t>
            </w:r>
            <w:r w:rsidRPr="009B55C7">
              <w:rPr>
                <w:rFonts w:ascii="Maiandra GD" w:hAnsi="Maiandra GD" w:cs="Calibri"/>
                <w:color w:val="000000"/>
              </w:rPr>
              <w:t>2024</w:t>
            </w:r>
          </w:p>
        </w:tc>
        <w:tc>
          <w:tcPr>
            <w:tcW w:w="361" w:type="pct"/>
            <w:shd w:val="clear" w:color="auto" w:fill="auto"/>
            <w:hideMark/>
          </w:tcPr>
          <w:p w14:paraId="104F70F8" w14:textId="77777777" w:rsidR="00E759E2" w:rsidRPr="009B55C7" w:rsidRDefault="00E759E2" w:rsidP="003C43D3">
            <w:pPr>
              <w:rPr>
                <w:rFonts w:ascii="Maiandra GD" w:hAnsi="Maiandra GD" w:cs="Calibri"/>
                <w:color w:val="000000"/>
              </w:rPr>
            </w:pPr>
            <w:proofErr w:type="spellStart"/>
            <w:r w:rsidRPr="009B55C7">
              <w:rPr>
                <w:rFonts w:ascii="Maiandra GD" w:hAnsi="Maiandra GD" w:cs="Calibri"/>
                <w:color w:val="000000"/>
              </w:rPr>
              <w:t>Laciathuriu</w:t>
            </w:r>
            <w:proofErr w:type="spellEnd"/>
            <w:r w:rsidRPr="009B55C7">
              <w:rPr>
                <w:rFonts w:ascii="Maiandra GD" w:hAnsi="Maiandra GD" w:cs="Calibri"/>
                <w:color w:val="000000"/>
              </w:rPr>
              <w:t xml:space="preserve"> Primary School</w:t>
            </w:r>
          </w:p>
        </w:tc>
        <w:tc>
          <w:tcPr>
            <w:tcW w:w="539" w:type="pct"/>
            <w:shd w:val="clear" w:color="auto" w:fill="auto"/>
            <w:hideMark/>
          </w:tcPr>
          <w:p w14:paraId="52AD8540" w14:textId="77777777" w:rsidR="00E759E2" w:rsidRPr="009B55C7" w:rsidRDefault="00E759E2" w:rsidP="003C43D3">
            <w:pPr>
              <w:rPr>
                <w:rFonts w:ascii="Maiandra GD" w:hAnsi="Maiandra GD" w:cs="Calibri"/>
                <w:color w:val="000000"/>
              </w:rPr>
            </w:pPr>
            <w:r w:rsidRPr="009B55C7">
              <w:rPr>
                <w:rFonts w:ascii="Maiandra GD" w:hAnsi="Maiandra GD" w:cs="Calibri"/>
                <w:color w:val="000000"/>
              </w:rPr>
              <w:t>Construction to completion of one classroom reinforced with 6 pillars due to unstable soil structure (</w:t>
            </w:r>
            <w:proofErr w:type="spellStart"/>
            <w:r w:rsidRPr="009B55C7">
              <w:rPr>
                <w:rFonts w:ascii="Maiandra GD" w:hAnsi="Maiandra GD" w:cs="Calibri"/>
                <w:color w:val="000000"/>
              </w:rPr>
              <w:t>ksh</w:t>
            </w:r>
            <w:proofErr w:type="spellEnd"/>
            <w:r w:rsidRPr="009B55C7">
              <w:rPr>
                <w:rFonts w:ascii="Maiandra GD" w:hAnsi="Maiandra GD" w:cs="Calibri"/>
                <w:color w:val="000000"/>
              </w:rPr>
              <w:t xml:space="preserve"> 1,730,000) and equipping with 20 </w:t>
            </w:r>
            <w:r w:rsidRPr="009B55C7">
              <w:rPr>
                <w:rFonts w:ascii="Maiandra GD" w:hAnsi="Maiandra GD" w:cs="Calibri"/>
                <w:color w:val="000000"/>
              </w:rPr>
              <w:lastRenderedPageBreak/>
              <w:t>desks (</w:t>
            </w:r>
            <w:proofErr w:type="spellStart"/>
            <w:r w:rsidRPr="009B55C7">
              <w:rPr>
                <w:rFonts w:ascii="Maiandra GD" w:hAnsi="Maiandra GD" w:cs="Calibri"/>
                <w:color w:val="000000"/>
              </w:rPr>
              <w:t>sh</w:t>
            </w:r>
            <w:proofErr w:type="spellEnd"/>
            <w:r w:rsidRPr="009B55C7">
              <w:rPr>
                <w:rFonts w:ascii="Maiandra GD" w:hAnsi="Maiandra GD" w:cs="Calibri"/>
                <w:color w:val="000000"/>
              </w:rPr>
              <w:t xml:space="preserve"> 80,000) for Junior Secondary School fully funded by MOE</w:t>
            </w:r>
          </w:p>
        </w:tc>
        <w:tc>
          <w:tcPr>
            <w:tcW w:w="585" w:type="pct"/>
            <w:shd w:val="clear" w:color="auto" w:fill="auto"/>
            <w:hideMark/>
          </w:tcPr>
          <w:p w14:paraId="65DDDA10" w14:textId="77777777" w:rsidR="00E759E2" w:rsidRPr="009B55C7" w:rsidRDefault="00E759E2" w:rsidP="003C43D3">
            <w:pPr>
              <w:rPr>
                <w:rFonts w:ascii="Maiandra GD" w:hAnsi="Maiandra GD" w:cs="Calibri"/>
                <w:color w:val="000000"/>
              </w:rPr>
            </w:pPr>
            <w:r w:rsidRPr="009B55C7">
              <w:rPr>
                <w:rFonts w:ascii="Maiandra GD" w:hAnsi="Maiandra GD" w:cs="Calibri"/>
                <w:color w:val="000000"/>
              </w:rPr>
              <w:lastRenderedPageBreak/>
              <w:t>Construction to completion of one classroom (</w:t>
            </w:r>
            <w:proofErr w:type="spellStart"/>
            <w:r w:rsidRPr="009B55C7">
              <w:rPr>
                <w:rFonts w:ascii="Maiandra GD" w:hAnsi="Maiandra GD" w:cs="Calibri"/>
                <w:color w:val="000000"/>
              </w:rPr>
              <w:t>ksh</w:t>
            </w:r>
            <w:proofErr w:type="spellEnd"/>
            <w:r w:rsidRPr="009B55C7">
              <w:rPr>
                <w:rFonts w:ascii="Maiandra GD" w:hAnsi="Maiandra GD" w:cs="Calibri"/>
                <w:color w:val="000000"/>
              </w:rPr>
              <w:t xml:space="preserve"> 1,400,000) and equipping with 20 desks (</w:t>
            </w:r>
            <w:proofErr w:type="spellStart"/>
            <w:r w:rsidRPr="009B55C7">
              <w:rPr>
                <w:rFonts w:ascii="Maiandra GD" w:hAnsi="Maiandra GD" w:cs="Calibri"/>
                <w:color w:val="000000"/>
              </w:rPr>
              <w:t>sh</w:t>
            </w:r>
            <w:proofErr w:type="spellEnd"/>
            <w:r w:rsidRPr="009B55C7">
              <w:rPr>
                <w:rFonts w:ascii="Maiandra GD" w:hAnsi="Maiandra GD" w:cs="Calibri"/>
                <w:color w:val="000000"/>
              </w:rPr>
              <w:t xml:space="preserve"> 80,000) for Junior Secondary School fully funded by MOE</w:t>
            </w:r>
          </w:p>
        </w:tc>
        <w:tc>
          <w:tcPr>
            <w:tcW w:w="540" w:type="pct"/>
            <w:shd w:val="clear" w:color="000000" w:fill="FFFFFF"/>
            <w:hideMark/>
          </w:tcPr>
          <w:p w14:paraId="0B0394A6" w14:textId="77777777" w:rsidR="00E759E2" w:rsidRPr="009B55C7" w:rsidRDefault="00E759E2" w:rsidP="003C43D3">
            <w:pPr>
              <w:rPr>
                <w:rFonts w:ascii="Maiandra GD" w:hAnsi="Maiandra GD" w:cs="Calibri"/>
                <w:color w:val="000000"/>
              </w:rPr>
            </w:pPr>
            <w:r>
              <w:rPr>
                <w:rFonts w:ascii="Maiandra GD" w:hAnsi="Maiandra GD" w:cs="Calibri"/>
                <w:color w:val="000000"/>
              </w:rPr>
              <w:t>Extra funding as a result of adding</w:t>
            </w:r>
            <w:r w:rsidRPr="009B55C7">
              <w:rPr>
                <w:rFonts w:ascii="Maiandra GD" w:hAnsi="Maiandra GD" w:cs="Calibri"/>
                <w:color w:val="000000"/>
              </w:rPr>
              <w:t xml:space="preserve"> 6 pillars due to unstable soil profile (</w:t>
            </w:r>
            <w:proofErr w:type="spellStart"/>
            <w:r w:rsidRPr="009B55C7">
              <w:rPr>
                <w:rFonts w:ascii="Maiandra GD" w:hAnsi="Maiandra GD" w:cs="Calibri"/>
                <w:color w:val="000000"/>
              </w:rPr>
              <w:t>sh</w:t>
            </w:r>
            <w:proofErr w:type="spellEnd"/>
            <w:r w:rsidRPr="009B55C7">
              <w:rPr>
                <w:rFonts w:ascii="Maiandra GD" w:hAnsi="Maiandra GD" w:cs="Calibri"/>
                <w:color w:val="000000"/>
              </w:rPr>
              <w:t xml:space="preserve"> 330,000)</w:t>
            </w:r>
          </w:p>
        </w:tc>
        <w:tc>
          <w:tcPr>
            <w:tcW w:w="594" w:type="pct"/>
            <w:shd w:val="clear" w:color="000000" w:fill="FFFFFF"/>
            <w:hideMark/>
          </w:tcPr>
          <w:p w14:paraId="236A48F2" w14:textId="77777777" w:rsidR="00E759E2" w:rsidRPr="009B55C7" w:rsidRDefault="00E759E2" w:rsidP="003C43D3">
            <w:pPr>
              <w:rPr>
                <w:rFonts w:ascii="Maiandra GD" w:hAnsi="Maiandra GD" w:cs="Calibri"/>
                <w:color w:val="000000"/>
              </w:rPr>
            </w:pPr>
            <w:r w:rsidRPr="009B55C7">
              <w:rPr>
                <w:rFonts w:ascii="Maiandra GD" w:hAnsi="Maiandra GD" w:cs="Calibri"/>
                <w:color w:val="000000"/>
              </w:rPr>
              <w:t>1,810,000.00</w:t>
            </w:r>
          </w:p>
        </w:tc>
        <w:tc>
          <w:tcPr>
            <w:tcW w:w="396" w:type="pct"/>
            <w:shd w:val="clear" w:color="000000" w:fill="FFFFFF"/>
            <w:hideMark/>
          </w:tcPr>
          <w:p w14:paraId="3F7D3EEF" w14:textId="5266E4AE" w:rsidR="00E759E2" w:rsidRPr="009B55C7" w:rsidRDefault="0053528B" w:rsidP="003C43D3">
            <w:pPr>
              <w:rPr>
                <w:rFonts w:ascii="Maiandra GD" w:hAnsi="Maiandra GD" w:cs="Calibri"/>
                <w:color w:val="000000"/>
              </w:rPr>
            </w:pPr>
            <w:r>
              <w:rPr>
                <w:rFonts w:ascii="Maiandra GD" w:hAnsi="Maiandra GD" w:cs="Calibri"/>
                <w:color w:val="000000"/>
              </w:rPr>
              <w:t>2023-2024</w:t>
            </w:r>
          </w:p>
        </w:tc>
        <w:tc>
          <w:tcPr>
            <w:tcW w:w="510" w:type="pct"/>
            <w:shd w:val="clear" w:color="000000" w:fill="FFFFFF"/>
            <w:hideMark/>
          </w:tcPr>
          <w:p w14:paraId="42E43A8E" w14:textId="77777777" w:rsidR="00E759E2" w:rsidRPr="009B55C7" w:rsidRDefault="00E759E2" w:rsidP="003C43D3">
            <w:pPr>
              <w:jc w:val="right"/>
              <w:rPr>
                <w:rFonts w:ascii="Maiandra GD" w:hAnsi="Maiandra GD" w:cs="Calibri"/>
                <w:color w:val="000000"/>
              </w:rPr>
            </w:pPr>
            <w:r w:rsidRPr="009B55C7">
              <w:rPr>
                <w:rFonts w:ascii="Maiandra GD" w:hAnsi="Maiandra GD" w:cs="Calibri"/>
                <w:color w:val="000000"/>
              </w:rPr>
              <w:t>1,480,000</w:t>
            </w:r>
          </w:p>
        </w:tc>
        <w:tc>
          <w:tcPr>
            <w:tcW w:w="584" w:type="pct"/>
            <w:shd w:val="clear" w:color="000000" w:fill="FFFFFF"/>
            <w:hideMark/>
          </w:tcPr>
          <w:p w14:paraId="48A72A5C" w14:textId="77777777" w:rsidR="00E759E2" w:rsidRPr="009B55C7" w:rsidRDefault="00E759E2" w:rsidP="003C43D3">
            <w:pPr>
              <w:jc w:val="right"/>
              <w:rPr>
                <w:rFonts w:ascii="Maiandra GD" w:hAnsi="Maiandra GD" w:cs="Calibri"/>
                <w:color w:val="000000"/>
              </w:rPr>
            </w:pPr>
            <w:r w:rsidRPr="009B55C7">
              <w:rPr>
                <w:rFonts w:ascii="Maiandra GD" w:hAnsi="Maiandra GD" w:cs="Calibri"/>
                <w:color w:val="000000"/>
              </w:rPr>
              <w:t>380,000</w:t>
            </w:r>
          </w:p>
        </w:tc>
        <w:tc>
          <w:tcPr>
            <w:tcW w:w="289" w:type="pct"/>
            <w:shd w:val="clear" w:color="000000" w:fill="FFFFFF"/>
            <w:hideMark/>
          </w:tcPr>
          <w:p w14:paraId="5010DDEB" w14:textId="77777777" w:rsidR="00E759E2" w:rsidRPr="009B55C7" w:rsidRDefault="00E759E2" w:rsidP="003C43D3">
            <w:pPr>
              <w:jc w:val="center"/>
              <w:rPr>
                <w:rFonts w:ascii="Maiandra GD" w:hAnsi="Maiandra GD" w:cs="Calibri"/>
                <w:color w:val="000000"/>
              </w:rPr>
            </w:pPr>
            <w:r w:rsidRPr="009B55C7">
              <w:rPr>
                <w:rFonts w:ascii="Maiandra GD" w:hAnsi="Maiandra GD" w:cs="Calibri"/>
                <w:color w:val="000000"/>
              </w:rPr>
              <w:t>85%</w:t>
            </w:r>
          </w:p>
        </w:tc>
        <w:tc>
          <w:tcPr>
            <w:tcW w:w="243" w:type="pct"/>
            <w:shd w:val="clear" w:color="000000" w:fill="FFFFFF"/>
          </w:tcPr>
          <w:p w14:paraId="321E59B0" w14:textId="77777777" w:rsidR="00E759E2" w:rsidRPr="009B55C7" w:rsidRDefault="00E759E2" w:rsidP="003C43D3">
            <w:pPr>
              <w:jc w:val="center"/>
              <w:rPr>
                <w:rFonts w:ascii="Maiandra GD" w:hAnsi="Maiandra GD" w:cs="Calibri"/>
                <w:color w:val="000000"/>
              </w:rPr>
            </w:pPr>
          </w:p>
        </w:tc>
      </w:tr>
      <w:tr w:rsidR="00E759E2" w:rsidRPr="009B55C7" w14:paraId="7B4697C5" w14:textId="77777777" w:rsidTr="007D3B32">
        <w:trPr>
          <w:trHeight w:val="2025"/>
        </w:trPr>
        <w:tc>
          <w:tcPr>
            <w:tcW w:w="358" w:type="pct"/>
            <w:shd w:val="clear" w:color="000000" w:fill="FFFFFF"/>
            <w:hideMark/>
          </w:tcPr>
          <w:p w14:paraId="70A05A09" w14:textId="77777777" w:rsidR="00E759E2" w:rsidRPr="009B55C7" w:rsidRDefault="00E759E2" w:rsidP="003C43D3">
            <w:pPr>
              <w:rPr>
                <w:rFonts w:ascii="Maiandra GD" w:hAnsi="Maiandra GD" w:cs="Calibri"/>
                <w:color w:val="000000"/>
              </w:rPr>
            </w:pPr>
            <w:r>
              <w:rPr>
                <w:rFonts w:ascii="Maiandra GD" w:hAnsi="Maiandra GD" w:cs="Calibri"/>
                <w:color w:val="000000"/>
              </w:rPr>
              <w:t>2023-</w:t>
            </w:r>
            <w:r w:rsidRPr="009B55C7">
              <w:rPr>
                <w:rFonts w:ascii="Maiandra GD" w:hAnsi="Maiandra GD" w:cs="Calibri"/>
                <w:color w:val="000000"/>
              </w:rPr>
              <w:t>2024</w:t>
            </w:r>
          </w:p>
        </w:tc>
        <w:tc>
          <w:tcPr>
            <w:tcW w:w="361" w:type="pct"/>
            <w:shd w:val="clear" w:color="auto" w:fill="auto"/>
            <w:hideMark/>
          </w:tcPr>
          <w:p w14:paraId="52AAFD3C" w14:textId="77777777" w:rsidR="00E759E2" w:rsidRPr="009B55C7" w:rsidRDefault="00E759E2" w:rsidP="003C43D3">
            <w:pPr>
              <w:rPr>
                <w:rFonts w:ascii="Maiandra GD" w:hAnsi="Maiandra GD" w:cs="Calibri"/>
                <w:color w:val="000000"/>
              </w:rPr>
            </w:pPr>
            <w:proofErr w:type="spellStart"/>
            <w:r w:rsidRPr="009B55C7">
              <w:rPr>
                <w:rFonts w:ascii="Maiandra GD" w:hAnsi="Maiandra GD" w:cs="Calibri"/>
                <w:color w:val="000000"/>
              </w:rPr>
              <w:t>Kamarima</w:t>
            </w:r>
            <w:proofErr w:type="spellEnd"/>
            <w:r w:rsidRPr="009B55C7">
              <w:rPr>
                <w:rFonts w:ascii="Maiandra GD" w:hAnsi="Maiandra GD" w:cs="Calibri"/>
                <w:color w:val="000000"/>
              </w:rPr>
              <w:t xml:space="preserve"> Primary School</w:t>
            </w:r>
          </w:p>
        </w:tc>
        <w:tc>
          <w:tcPr>
            <w:tcW w:w="539" w:type="pct"/>
            <w:shd w:val="clear" w:color="auto" w:fill="auto"/>
            <w:hideMark/>
          </w:tcPr>
          <w:p w14:paraId="04C1CB48" w14:textId="77777777" w:rsidR="00E759E2" w:rsidRPr="009B55C7" w:rsidRDefault="00E759E2" w:rsidP="003C43D3">
            <w:pPr>
              <w:rPr>
                <w:rFonts w:ascii="Maiandra GD" w:hAnsi="Maiandra GD" w:cs="Calibri"/>
                <w:color w:val="000000"/>
              </w:rPr>
            </w:pPr>
            <w:r w:rsidRPr="009B55C7">
              <w:rPr>
                <w:rFonts w:ascii="Maiandra GD" w:hAnsi="Maiandra GD" w:cs="Calibri"/>
                <w:color w:val="000000"/>
              </w:rPr>
              <w:t xml:space="preserve">Construction to completion of one classroom with 2 additional courses filled with </w:t>
            </w:r>
            <w:proofErr w:type="spellStart"/>
            <w:r w:rsidRPr="009B55C7">
              <w:rPr>
                <w:rFonts w:ascii="Maiandra GD" w:hAnsi="Maiandra GD" w:cs="Calibri"/>
                <w:color w:val="000000"/>
              </w:rPr>
              <w:t>with</w:t>
            </w:r>
            <w:proofErr w:type="spellEnd"/>
            <w:r w:rsidRPr="009B55C7">
              <w:rPr>
                <w:rFonts w:ascii="Maiandra GD" w:hAnsi="Maiandra GD" w:cs="Calibri"/>
                <w:color w:val="000000"/>
              </w:rPr>
              <w:t xml:space="preserve"> 300mm thick hard core, 100 thick marram and excavation of drainage trenches (</w:t>
            </w:r>
            <w:proofErr w:type="spellStart"/>
            <w:r w:rsidRPr="009B55C7">
              <w:rPr>
                <w:rFonts w:ascii="Maiandra GD" w:hAnsi="Maiandra GD" w:cs="Calibri"/>
                <w:color w:val="000000"/>
              </w:rPr>
              <w:t>ksh</w:t>
            </w:r>
            <w:proofErr w:type="spellEnd"/>
            <w:r w:rsidRPr="009B55C7">
              <w:rPr>
                <w:rFonts w:ascii="Maiandra GD" w:hAnsi="Maiandra GD" w:cs="Calibri"/>
                <w:color w:val="000000"/>
              </w:rPr>
              <w:t xml:space="preserve"> 1,650,000) and equipping with 20 desks (</w:t>
            </w:r>
            <w:proofErr w:type="spellStart"/>
            <w:r w:rsidRPr="009B55C7">
              <w:rPr>
                <w:rFonts w:ascii="Maiandra GD" w:hAnsi="Maiandra GD" w:cs="Calibri"/>
                <w:color w:val="000000"/>
              </w:rPr>
              <w:t>sh</w:t>
            </w:r>
            <w:proofErr w:type="spellEnd"/>
            <w:r w:rsidRPr="009B55C7">
              <w:rPr>
                <w:rFonts w:ascii="Maiandra GD" w:hAnsi="Maiandra GD" w:cs="Calibri"/>
                <w:color w:val="000000"/>
              </w:rPr>
              <w:t xml:space="preserve"> </w:t>
            </w:r>
            <w:r w:rsidRPr="009B55C7">
              <w:rPr>
                <w:rFonts w:ascii="Maiandra GD" w:hAnsi="Maiandra GD" w:cs="Calibri"/>
                <w:color w:val="000000"/>
              </w:rPr>
              <w:lastRenderedPageBreak/>
              <w:t>80,000) for Junior Secondary School fully funded by MOE</w:t>
            </w:r>
          </w:p>
        </w:tc>
        <w:tc>
          <w:tcPr>
            <w:tcW w:w="585" w:type="pct"/>
            <w:shd w:val="clear" w:color="auto" w:fill="auto"/>
            <w:hideMark/>
          </w:tcPr>
          <w:p w14:paraId="19A02C86" w14:textId="77777777" w:rsidR="00E759E2" w:rsidRPr="009B55C7" w:rsidRDefault="00E759E2" w:rsidP="003C43D3">
            <w:pPr>
              <w:rPr>
                <w:rFonts w:ascii="Maiandra GD" w:hAnsi="Maiandra GD" w:cs="Calibri"/>
                <w:color w:val="000000"/>
              </w:rPr>
            </w:pPr>
            <w:r w:rsidRPr="009B55C7">
              <w:rPr>
                <w:rFonts w:ascii="Maiandra GD" w:hAnsi="Maiandra GD" w:cs="Calibri"/>
                <w:color w:val="000000"/>
              </w:rPr>
              <w:lastRenderedPageBreak/>
              <w:t>Construction to completion of one classroom (</w:t>
            </w:r>
            <w:proofErr w:type="spellStart"/>
            <w:r w:rsidRPr="009B55C7">
              <w:rPr>
                <w:rFonts w:ascii="Maiandra GD" w:hAnsi="Maiandra GD" w:cs="Calibri"/>
                <w:color w:val="000000"/>
              </w:rPr>
              <w:t>ksh</w:t>
            </w:r>
            <w:proofErr w:type="spellEnd"/>
            <w:r w:rsidRPr="009B55C7">
              <w:rPr>
                <w:rFonts w:ascii="Maiandra GD" w:hAnsi="Maiandra GD" w:cs="Calibri"/>
                <w:color w:val="000000"/>
              </w:rPr>
              <w:t xml:space="preserve"> 1,400,000) and equipping with 20 desks (</w:t>
            </w:r>
            <w:proofErr w:type="spellStart"/>
            <w:r w:rsidRPr="009B55C7">
              <w:rPr>
                <w:rFonts w:ascii="Maiandra GD" w:hAnsi="Maiandra GD" w:cs="Calibri"/>
                <w:color w:val="000000"/>
              </w:rPr>
              <w:t>sh</w:t>
            </w:r>
            <w:proofErr w:type="spellEnd"/>
            <w:r w:rsidRPr="009B55C7">
              <w:rPr>
                <w:rFonts w:ascii="Maiandra GD" w:hAnsi="Maiandra GD" w:cs="Calibri"/>
                <w:color w:val="000000"/>
              </w:rPr>
              <w:t xml:space="preserve"> 80,000) for Junior Secondary School fully funded by MOE</w:t>
            </w:r>
          </w:p>
        </w:tc>
        <w:tc>
          <w:tcPr>
            <w:tcW w:w="540" w:type="pct"/>
            <w:shd w:val="clear" w:color="auto" w:fill="auto"/>
            <w:hideMark/>
          </w:tcPr>
          <w:p w14:paraId="30D8E054" w14:textId="77777777" w:rsidR="00E759E2" w:rsidRPr="009B55C7" w:rsidRDefault="00E759E2" w:rsidP="003C43D3">
            <w:pPr>
              <w:rPr>
                <w:rFonts w:ascii="Maiandra GD" w:hAnsi="Maiandra GD" w:cs="Calibri"/>
                <w:color w:val="000000"/>
              </w:rPr>
            </w:pPr>
            <w:r>
              <w:rPr>
                <w:rFonts w:ascii="Maiandra GD" w:hAnsi="Maiandra GD" w:cs="Calibri"/>
                <w:color w:val="000000"/>
              </w:rPr>
              <w:t>Extra funding as result of adding</w:t>
            </w:r>
            <w:r w:rsidRPr="009B55C7">
              <w:rPr>
                <w:rFonts w:ascii="Maiandra GD" w:hAnsi="Maiandra GD" w:cs="Calibri"/>
                <w:color w:val="000000"/>
              </w:rPr>
              <w:t xml:space="preserve"> two foundation courses filled with 300mm thick hard core, 100 thick marram and excavation of drainage trenches</w:t>
            </w:r>
          </w:p>
        </w:tc>
        <w:tc>
          <w:tcPr>
            <w:tcW w:w="594" w:type="pct"/>
            <w:shd w:val="clear" w:color="000000" w:fill="FFFFFF"/>
            <w:hideMark/>
          </w:tcPr>
          <w:p w14:paraId="0B22D395" w14:textId="77777777" w:rsidR="00E759E2" w:rsidRPr="009B55C7" w:rsidRDefault="00E759E2" w:rsidP="003C43D3">
            <w:pPr>
              <w:rPr>
                <w:rFonts w:ascii="Maiandra GD" w:hAnsi="Maiandra GD" w:cs="Calibri"/>
                <w:color w:val="000000"/>
              </w:rPr>
            </w:pPr>
            <w:r w:rsidRPr="009B55C7">
              <w:rPr>
                <w:rFonts w:ascii="Maiandra GD" w:hAnsi="Maiandra GD" w:cs="Calibri"/>
                <w:color w:val="000000"/>
              </w:rPr>
              <w:t>1,730,000.00</w:t>
            </w:r>
          </w:p>
        </w:tc>
        <w:tc>
          <w:tcPr>
            <w:tcW w:w="396" w:type="pct"/>
            <w:shd w:val="clear" w:color="000000" w:fill="FFFFFF"/>
            <w:hideMark/>
          </w:tcPr>
          <w:p w14:paraId="521B9F2B" w14:textId="73CD8AAF" w:rsidR="00E759E2" w:rsidRPr="009B55C7" w:rsidRDefault="007D3B32" w:rsidP="003C43D3">
            <w:pPr>
              <w:rPr>
                <w:rFonts w:ascii="Maiandra GD" w:hAnsi="Maiandra GD" w:cs="Calibri"/>
                <w:color w:val="000000"/>
              </w:rPr>
            </w:pPr>
            <w:r>
              <w:rPr>
                <w:rFonts w:ascii="Maiandra GD" w:hAnsi="Maiandra GD" w:cs="Calibri"/>
                <w:color w:val="000000"/>
              </w:rPr>
              <w:t>2023-2024</w:t>
            </w:r>
          </w:p>
        </w:tc>
        <w:tc>
          <w:tcPr>
            <w:tcW w:w="510" w:type="pct"/>
            <w:shd w:val="clear" w:color="000000" w:fill="FFFFFF"/>
            <w:hideMark/>
          </w:tcPr>
          <w:p w14:paraId="08B61CA0" w14:textId="77777777" w:rsidR="00E759E2" w:rsidRPr="009B55C7" w:rsidRDefault="00E759E2" w:rsidP="003C43D3">
            <w:pPr>
              <w:jc w:val="right"/>
              <w:rPr>
                <w:rFonts w:ascii="Maiandra GD" w:hAnsi="Maiandra GD" w:cs="Calibri"/>
                <w:color w:val="000000"/>
              </w:rPr>
            </w:pPr>
            <w:r w:rsidRPr="009B55C7">
              <w:rPr>
                <w:rFonts w:ascii="Maiandra GD" w:hAnsi="Maiandra GD" w:cs="Calibri"/>
                <w:color w:val="000000"/>
              </w:rPr>
              <w:t>1,480,000</w:t>
            </w:r>
          </w:p>
        </w:tc>
        <w:tc>
          <w:tcPr>
            <w:tcW w:w="584" w:type="pct"/>
            <w:shd w:val="clear" w:color="000000" w:fill="FFFFFF"/>
            <w:hideMark/>
          </w:tcPr>
          <w:p w14:paraId="4D74DE19" w14:textId="6E79340E" w:rsidR="00E759E2" w:rsidRPr="009B55C7" w:rsidRDefault="00E759E2" w:rsidP="0053528B">
            <w:pPr>
              <w:jc w:val="center"/>
              <w:rPr>
                <w:rFonts w:ascii="Maiandra GD" w:hAnsi="Maiandra GD" w:cs="Calibri"/>
                <w:color w:val="000000"/>
              </w:rPr>
            </w:pPr>
            <w:r w:rsidRPr="009B55C7">
              <w:rPr>
                <w:rFonts w:ascii="Maiandra GD" w:hAnsi="Maiandra GD" w:cs="Calibri"/>
                <w:color w:val="000000"/>
              </w:rPr>
              <w:t>250,000</w:t>
            </w:r>
          </w:p>
        </w:tc>
        <w:tc>
          <w:tcPr>
            <w:tcW w:w="289" w:type="pct"/>
            <w:shd w:val="clear" w:color="000000" w:fill="FFFFFF"/>
            <w:hideMark/>
          </w:tcPr>
          <w:p w14:paraId="177932DC" w14:textId="77777777" w:rsidR="00E759E2" w:rsidRPr="009B55C7" w:rsidRDefault="00E759E2" w:rsidP="003C43D3">
            <w:pPr>
              <w:jc w:val="center"/>
              <w:rPr>
                <w:rFonts w:ascii="Maiandra GD" w:hAnsi="Maiandra GD" w:cs="Calibri"/>
                <w:color w:val="000000"/>
              </w:rPr>
            </w:pPr>
            <w:r w:rsidRPr="009B55C7">
              <w:rPr>
                <w:rFonts w:ascii="Maiandra GD" w:hAnsi="Maiandra GD" w:cs="Calibri"/>
                <w:color w:val="000000"/>
              </w:rPr>
              <w:t>85%</w:t>
            </w:r>
          </w:p>
        </w:tc>
        <w:tc>
          <w:tcPr>
            <w:tcW w:w="243" w:type="pct"/>
            <w:shd w:val="clear" w:color="000000" w:fill="FFFFFF"/>
          </w:tcPr>
          <w:p w14:paraId="1FA0EA3B" w14:textId="77777777" w:rsidR="00E759E2" w:rsidRPr="009B55C7" w:rsidRDefault="00E759E2" w:rsidP="003C43D3">
            <w:pPr>
              <w:jc w:val="center"/>
              <w:rPr>
                <w:rFonts w:ascii="Maiandra GD" w:hAnsi="Maiandra GD" w:cs="Calibri"/>
                <w:color w:val="000000"/>
              </w:rPr>
            </w:pPr>
          </w:p>
        </w:tc>
      </w:tr>
      <w:tr w:rsidR="00E759E2" w:rsidRPr="009B55C7" w14:paraId="6F7CAC01" w14:textId="77777777" w:rsidTr="007D3B32">
        <w:trPr>
          <w:trHeight w:val="2025"/>
        </w:trPr>
        <w:tc>
          <w:tcPr>
            <w:tcW w:w="358" w:type="pct"/>
            <w:shd w:val="clear" w:color="000000" w:fill="FFFFFF"/>
            <w:hideMark/>
          </w:tcPr>
          <w:p w14:paraId="5E396590" w14:textId="77777777" w:rsidR="00E759E2" w:rsidRPr="009B55C7" w:rsidRDefault="00E759E2" w:rsidP="003C43D3">
            <w:pPr>
              <w:rPr>
                <w:rFonts w:ascii="Maiandra GD" w:hAnsi="Maiandra GD" w:cs="Calibri"/>
                <w:color w:val="000000"/>
              </w:rPr>
            </w:pPr>
            <w:r>
              <w:rPr>
                <w:rFonts w:ascii="Maiandra GD" w:hAnsi="Maiandra GD" w:cs="Calibri"/>
                <w:color w:val="000000"/>
              </w:rPr>
              <w:t>2023-</w:t>
            </w:r>
            <w:r w:rsidRPr="009B55C7">
              <w:rPr>
                <w:rFonts w:ascii="Maiandra GD" w:hAnsi="Maiandra GD" w:cs="Calibri"/>
                <w:color w:val="000000"/>
              </w:rPr>
              <w:t>2024</w:t>
            </w:r>
          </w:p>
        </w:tc>
        <w:tc>
          <w:tcPr>
            <w:tcW w:w="361" w:type="pct"/>
            <w:shd w:val="clear" w:color="auto" w:fill="auto"/>
            <w:hideMark/>
          </w:tcPr>
          <w:p w14:paraId="5AFA2F09" w14:textId="77777777" w:rsidR="00E759E2" w:rsidRPr="009B55C7" w:rsidRDefault="00E759E2" w:rsidP="003C43D3">
            <w:pPr>
              <w:rPr>
                <w:rFonts w:ascii="Maiandra GD" w:hAnsi="Maiandra GD" w:cs="Calibri"/>
                <w:color w:val="000000"/>
              </w:rPr>
            </w:pPr>
            <w:proofErr w:type="spellStart"/>
            <w:r w:rsidRPr="009B55C7">
              <w:rPr>
                <w:rFonts w:ascii="Maiandra GD" w:hAnsi="Maiandra GD" w:cs="Calibri"/>
                <w:color w:val="000000"/>
              </w:rPr>
              <w:t>Mwithu</w:t>
            </w:r>
            <w:proofErr w:type="spellEnd"/>
            <w:r w:rsidRPr="009B55C7">
              <w:rPr>
                <w:rFonts w:ascii="Maiandra GD" w:hAnsi="Maiandra GD" w:cs="Calibri"/>
                <w:color w:val="000000"/>
              </w:rPr>
              <w:t xml:space="preserve"> Primary School</w:t>
            </w:r>
          </w:p>
        </w:tc>
        <w:tc>
          <w:tcPr>
            <w:tcW w:w="539" w:type="pct"/>
            <w:shd w:val="clear" w:color="auto" w:fill="auto"/>
            <w:hideMark/>
          </w:tcPr>
          <w:p w14:paraId="4AEB516C" w14:textId="77777777" w:rsidR="00E759E2" w:rsidRPr="009B55C7" w:rsidRDefault="00E759E2" w:rsidP="003C43D3">
            <w:pPr>
              <w:rPr>
                <w:rFonts w:ascii="Maiandra GD" w:hAnsi="Maiandra GD" w:cs="Calibri"/>
                <w:color w:val="000000"/>
              </w:rPr>
            </w:pPr>
            <w:r w:rsidRPr="009B55C7">
              <w:rPr>
                <w:rFonts w:ascii="Maiandra GD" w:hAnsi="Maiandra GD" w:cs="Calibri"/>
                <w:color w:val="000000"/>
              </w:rPr>
              <w:t xml:space="preserve">Construction to completion of one classroom with 2 additional courses filled with </w:t>
            </w:r>
            <w:proofErr w:type="spellStart"/>
            <w:r w:rsidRPr="009B55C7">
              <w:rPr>
                <w:rFonts w:ascii="Maiandra GD" w:hAnsi="Maiandra GD" w:cs="Calibri"/>
                <w:color w:val="000000"/>
              </w:rPr>
              <w:t>with</w:t>
            </w:r>
            <w:proofErr w:type="spellEnd"/>
            <w:r w:rsidRPr="009B55C7">
              <w:rPr>
                <w:rFonts w:ascii="Maiandra GD" w:hAnsi="Maiandra GD" w:cs="Calibri"/>
                <w:color w:val="000000"/>
              </w:rPr>
              <w:t xml:space="preserve"> 300mm thick hard core, 100 thick marram and excavation of drainage trenches (</w:t>
            </w:r>
            <w:proofErr w:type="spellStart"/>
            <w:r w:rsidRPr="009B55C7">
              <w:rPr>
                <w:rFonts w:ascii="Maiandra GD" w:hAnsi="Maiandra GD" w:cs="Calibri"/>
                <w:color w:val="000000"/>
              </w:rPr>
              <w:t>ksh</w:t>
            </w:r>
            <w:proofErr w:type="spellEnd"/>
            <w:r w:rsidRPr="009B55C7">
              <w:rPr>
                <w:rFonts w:ascii="Maiandra GD" w:hAnsi="Maiandra GD" w:cs="Calibri"/>
                <w:color w:val="000000"/>
              </w:rPr>
              <w:t xml:space="preserve"> 1,650,000) and equipping with 20 desks (</w:t>
            </w:r>
            <w:proofErr w:type="spellStart"/>
            <w:r w:rsidRPr="009B55C7">
              <w:rPr>
                <w:rFonts w:ascii="Maiandra GD" w:hAnsi="Maiandra GD" w:cs="Calibri"/>
                <w:color w:val="000000"/>
              </w:rPr>
              <w:t>sh</w:t>
            </w:r>
            <w:proofErr w:type="spellEnd"/>
            <w:r w:rsidRPr="009B55C7">
              <w:rPr>
                <w:rFonts w:ascii="Maiandra GD" w:hAnsi="Maiandra GD" w:cs="Calibri"/>
                <w:color w:val="000000"/>
              </w:rPr>
              <w:t xml:space="preserve"> </w:t>
            </w:r>
            <w:r w:rsidRPr="009B55C7">
              <w:rPr>
                <w:rFonts w:ascii="Maiandra GD" w:hAnsi="Maiandra GD" w:cs="Calibri"/>
                <w:color w:val="000000"/>
              </w:rPr>
              <w:lastRenderedPageBreak/>
              <w:t>80,000) for Junior Secondary School fully funded by MOE</w:t>
            </w:r>
          </w:p>
        </w:tc>
        <w:tc>
          <w:tcPr>
            <w:tcW w:w="585" w:type="pct"/>
            <w:shd w:val="clear" w:color="auto" w:fill="auto"/>
            <w:hideMark/>
          </w:tcPr>
          <w:p w14:paraId="409F7E51" w14:textId="77777777" w:rsidR="00E759E2" w:rsidRPr="009B55C7" w:rsidRDefault="00E759E2" w:rsidP="003C43D3">
            <w:pPr>
              <w:rPr>
                <w:rFonts w:ascii="Maiandra GD" w:hAnsi="Maiandra GD" w:cs="Calibri"/>
                <w:color w:val="000000"/>
              </w:rPr>
            </w:pPr>
            <w:r w:rsidRPr="009B55C7">
              <w:rPr>
                <w:rFonts w:ascii="Maiandra GD" w:hAnsi="Maiandra GD" w:cs="Calibri"/>
                <w:color w:val="000000"/>
              </w:rPr>
              <w:lastRenderedPageBreak/>
              <w:t>Construction to completion of one classroom (</w:t>
            </w:r>
            <w:proofErr w:type="spellStart"/>
            <w:r w:rsidRPr="009B55C7">
              <w:rPr>
                <w:rFonts w:ascii="Maiandra GD" w:hAnsi="Maiandra GD" w:cs="Calibri"/>
                <w:color w:val="000000"/>
              </w:rPr>
              <w:t>ksh</w:t>
            </w:r>
            <w:proofErr w:type="spellEnd"/>
            <w:r w:rsidRPr="009B55C7">
              <w:rPr>
                <w:rFonts w:ascii="Maiandra GD" w:hAnsi="Maiandra GD" w:cs="Calibri"/>
                <w:color w:val="000000"/>
              </w:rPr>
              <w:t xml:space="preserve"> 1,400,000) and equipping with 20 desks (</w:t>
            </w:r>
            <w:proofErr w:type="spellStart"/>
            <w:r w:rsidRPr="009B55C7">
              <w:rPr>
                <w:rFonts w:ascii="Maiandra GD" w:hAnsi="Maiandra GD" w:cs="Calibri"/>
                <w:color w:val="000000"/>
              </w:rPr>
              <w:t>sh</w:t>
            </w:r>
            <w:proofErr w:type="spellEnd"/>
            <w:r w:rsidRPr="009B55C7">
              <w:rPr>
                <w:rFonts w:ascii="Maiandra GD" w:hAnsi="Maiandra GD" w:cs="Calibri"/>
                <w:color w:val="000000"/>
              </w:rPr>
              <w:t xml:space="preserve"> 80,000) for Junior Secondary School fully funded by MOE</w:t>
            </w:r>
          </w:p>
        </w:tc>
        <w:tc>
          <w:tcPr>
            <w:tcW w:w="540" w:type="pct"/>
            <w:shd w:val="clear" w:color="auto" w:fill="auto"/>
            <w:hideMark/>
          </w:tcPr>
          <w:p w14:paraId="41BDBA59" w14:textId="77777777" w:rsidR="00E759E2" w:rsidRPr="009B55C7" w:rsidRDefault="00E759E2" w:rsidP="003C43D3">
            <w:pPr>
              <w:rPr>
                <w:rFonts w:ascii="Maiandra GD" w:hAnsi="Maiandra GD" w:cs="Calibri"/>
                <w:color w:val="000000"/>
              </w:rPr>
            </w:pPr>
            <w:r>
              <w:rPr>
                <w:rFonts w:ascii="Maiandra GD" w:hAnsi="Maiandra GD" w:cs="Calibri"/>
                <w:color w:val="000000"/>
              </w:rPr>
              <w:t>Extra funding as result of adding</w:t>
            </w:r>
            <w:r w:rsidRPr="009B55C7">
              <w:rPr>
                <w:rFonts w:ascii="Maiandra GD" w:hAnsi="Maiandra GD" w:cs="Calibri"/>
                <w:color w:val="000000"/>
              </w:rPr>
              <w:t xml:space="preserve"> two foundation courses filled with 300mm thick hard core, 100 thick marram and excavation of drainage trenches</w:t>
            </w:r>
          </w:p>
        </w:tc>
        <w:tc>
          <w:tcPr>
            <w:tcW w:w="594" w:type="pct"/>
            <w:shd w:val="clear" w:color="000000" w:fill="FFFFFF"/>
            <w:hideMark/>
          </w:tcPr>
          <w:p w14:paraId="26A2C8C4" w14:textId="77777777" w:rsidR="00E759E2" w:rsidRPr="009B55C7" w:rsidRDefault="00E759E2" w:rsidP="003C43D3">
            <w:pPr>
              <w:rPr>
                <w:rFonts w:ascii="Maiandra GD" w:hAnsi="Maiandra GD" w:cs="Calibri"/>
                <w:color w:val="000000"/>
              </w:rPr>
            </w:pPr>
            <w:r w:rsidRPr="009B55C7">
              <w:rPr>
                <w:rFonts w:ascii="Maiandra GD" w:hAnsi="Maiandra GD" w:cs="Calibri"/>
                <w:color w:val="000000"/>
              </w:rPr>
              <w:t>1,730,000.00</w:t>
            </w:r>
          </w:p>
        </w:tc>
        <w:tc>
          <w:tcPr>
            <w:tcW w:w="396" w:type="pct"/>
            <w:shd w:val="clear" w:color="000000" w:fill="FFFFFF"/>
            <w:hideMark/>
          </w:tcPr>
          <w:p w14:paraId="4DFCD846" w14:textId="3BAFAE25" w:rsidR="00E759E2" w:rsidRPr="009B55C7" w:rsidRDefault="007D3B32" w:rsidP="003C43D3">
            <w:pPr>
              <w:rPr>
                <w:rFonts w:ascii="Maiandra GD" w:hAnsi="Maiandra GD" w:cs="Calibri"/>
                <w:color w:val="000000"/>
              </w:rPr>
            </w:pPr>
            <w:r>
              <w:rPr>
                <w:rFonts w:ascii="Maiandra GD" w:hAnsi="Maiandra GD" w:cs="Calibri"/>
                <w:color w:val="000000"/>
              </w:rPr>
              <w:t>2023-2024</w:t>
            </w:r>
          </w:p>
        </w:tc>
        <w:tc>
          <w:tcPr>
            <w:tcW w:w="510" w:type="pct"/>
            <w:shd w:val="clear" w:color="000000" w:fill="FFFFFF"/>
            <w:hideMark/>
          </w:tcPr>
          <w:p w14:paraId="7801E3CC" w14:textId="77777777" w:rsidR="00E759E2" w:rsidRPr="009B55C7" w:rsidRDefault="00E759E2" w:rsidP="003C43D3">
            <w:pPr>
              <w:jc w:val="right"/>
              <w:rPr>
                <w:rFonts w:ascii="Maiandra GD" w:hAnsi="Maiandra GD" w:cs="Calibri"/>
                <w:color w:val="000000"/>
              </w:rPr>
            </w:pPr>
            <w:r w:rsidRPr="009B55C7">
              <w:rPr>
                <w:rFonts w:ascii="Maiandra GD" w:hAnsi="Maiandra GD" w:cs="Calibri"/>
                <w:color w:val="000000"/>
              </w:rPr>
              <w:t>1,480,000</w:t>
            </w:r>
          </w:p>
        </w:tc>
        <w:tc>
          <w:tcPr>
            <w:tcW w:w="584" w:type="pct"/>
            <w:shd w:val="clear" w:color="000000" w:fill="FFFFFF"/>
            <w:hideMark/>
          </w:tcPr>
          <w:p w14:paraId="7B8CF84D" w14:textId="067C4269" w:rsidR="00E759E2" w:rsidRPr="009B55C7" w:rsidRDefault="00E759E2" w:rsidP="007D3B32">
            <w:pPr>
              <w:jc w:val="center"/>
              <w:rPr>
                <w:rFonts w:ascii="Maiandra GD" w:hAnsi="Maiandra GD" w:cs="Calibri"/>
                <w:color w:val="000000"/>
              </w:rPr>
            </w:pPr>
            <w:r w:rsidRPr="009B55C7">
              <w:rPr>
                <w:rFonts w:ascii="Maiandra GD" w:hAnsi="Maiandra GD" w:cs="Calibri"/>
                <w:color w:val="000000"/>
              </w:rPr>
              <w:t>250,000</w:t>
            </w:r>
          </w:p>
        </w:tc>
        <w:tc>
          <w:tcPr>
            <w:tcW w:w="289" w:type="pct"/>
            <w:shd w:val="clear" w:color="000000" w:fill="FFFFFF"/>
            <w:hideMark/>
          </w:tcPr>
          <w:p w14:paraId="6A1E9117" w14:textId="77777777" w:rsidR="00E759E2" w:rsidRPr="009B55C7" w:rsidRDefault="00E759E2" w:rsidP="003C43D3">
            <w:pPr>
              <w:jc w:val="center"/>
              <w:rPr>
                <w:rFonts w:ascii="Maiandra GD" w:hAnsi="Maiandra GD" w:cs="Calibri"/>
                <w:color w:val="000000"/>
              </w:rPr>
            </w:pPr>
            <w:r w:rsidRPr="009B55C7">
              <w:rPr>
                <w:rFonts w:ascii="Maiandra GD" w:hAnsi="Maiandra GD" w:cs="Calibri"/>
                <w:color w:val="000000"/>
              </w:rPr>
              <w:t>85%</w:t>
            </w:r>
          </w:p>
        </w:tc>
        <w:tc>
          <w:tcPr>
            <w:tcW w:w="243" w:type="pct"/>
            <w:shd w:val="clear" w:color="000000" w:fill="FFFFFF"/>
          </w:tcPr>
          <w:p w14:paraId="31B10795" w14:textId="77777777" w:rsidR="00E759E2" w:rsidRPr="009B55C7" w:rsidRDefault="00E759E2" w:rsidP="003C43D3">
            <w:pPr>
              <w:jc w:val="center"/>
              <w:rPr>
                <w:rFonts w:ascii="Maiandra GD" w:hAnsi="Maiandra GD" w:cs="Calibri"/>
                <w:color w:val="000000"/>
              </w:rPr>
            </w:pPr>
          </w:p>
        </w:tc>
      </w:tr>
      <w:tr w:rsidR="00E759E2" w:rsidRPr="009B55C7" w14:paraId="4D9A6B29" w14:textId="77777777" w:rsidTr="007D3B32">
        <w:trPr>
          <w:trHeight w:val="1260"/>
        </w:trPr>
        <w:tc>
          <w:tcPr>
            <w:tcW w:w="358" w:type="pct"/>
            <w:shd w:val="clear" w:color="000000" w:fill="FFFFFF"/>
            <w:hideMark/>
          </w:tcPr>
          <w:p w14:paraId="1CDF8A24" w14:textId="77777777" w:rsidR="00E759E2" w:rsidRPr="009B55C7" w:rsidRDefault="00E759E2" w:rsidP="003C43D3">
            <w:pPr>
              <w:rPr>
                <w:rFonts w:ascii="Maiandra GD" w:hAnsi="Maiandra GD" w:cs="Calibri"/>
                <w:color w:val="000000"/>
              </w:rPr>
            </w:pPr>
            <w:r>
              <w:rPr>
                <w:rFonts w:ascii="Maiandra GD" w:hAnsi="Maiandra GD" w:cs="Calibri"/>
                <w:color w:val="000000"/>
              </w:rPr>
              <w:t>2023-</w:t>
            </w:r>
            <w:r w:rsidRPr="009B55C7">
              <w:rPr>
                <w:rFonts w:ascii="Maiandra GD" w:hAnsi="Maiandra GD" w:cs="Calibri"/>
                <w:color w:val="000000"/>
              </w:rPr>
              <w:t>2024</w:t>
            </w:r>
          </w:p>
        </w:tc>
        <w:tc>
          <w:tcPr>
            <w:tcW w:w="361" w:type="pct"/>
            <w:shd w:val="clear" w:color="000000" w:fill="FFFFFF"/>
            <w:hideMark/>
          </w:tcPr>
          <w:p w14:paraId="46C35095" w14:textId="77777777" w:rsidR="00E759E2" w:rsidRPr="009B55C7" w:rsidRDefault="00E759E2" w:rsidP="003C43D3">
            <w:pPr>
              <w:rPr>
                <w:rFonts w:ascii="Maiandra GD" w:hAnsi="Maiandra GD" w:cs="Calibri"/>
              </w:rPr>
            </w:pPr>
            <w:r w:rsidRPr="009B55C7">
              <w:rPr>
                <w:rFonts w:ascii="Maiandra GD" w:hAnsi="Maiandra GD" w:cs="Calibri"/>
              </w:rPr>
              <w:t xml:space="preserve">St John's </w:t>
            </w:r>
            <w:proofErr w:type="spellStart"/>
            <w:r w:rsidRPr="009B55C7">
              <w:rPr>
                <w:rFonts w:ascii="Maiandra GD" w:hAnsi="Maiandra GD" w:cs="Calibri"/>
              </w:rPr>
              <w:t>Nchooro</w:t>
            </w:r>
            <w:proofErr w:type="spellEnd"/>
            <w:r w:rsidRPr="009B55C7">
              <w:rPr>
                <w:rFonts w:ascii="Maiandra GD" w:hAnsi="Maiandra GD" w:cs="Calibri"/>
              </w:rPr>
              <w:t xml:space="preserve"> Secondary School</w:t>
            </w:r>
          </w:p>
        </w:tc>
        <w:tc>
          <w:tcPr>
            <w:tcW w:w="539" w:type="pct"/>
            <w:shd w:val="clear" w:color="000000" w:fill="FFFFFF"/>
            <w:hideMark/>
          </w:tcPr>
          <w:p w14:paraId="4DF7453C" w14:textId="77777777" w:rsidR="00E759E2" w:rsidRPr="009B55C7" w:rsidRDefault="00E759E2" w:rsidP="003C43D3">
            <w:pPr>
              <w:rPr>
                <w:rFonts w:ascii="Maiandra GD" w:hAnsi="Maiandra GD" w:cs="Calibri"/>
              </w:rPr>
            </w:pPr>
            <w:r w:rsidRPr="009B55C7">
              <w:rPr>
                <w:rFonts w:ascii="Maiandra GD" w:hAnsi="Maiandra GD" w:cs="Calibri"/>
              </w:rPr>
              <w:t>Construction</w:t>
            </w:r>
            <w:r>
              <w:rPr>
                <w:rFonts w:ascii="Maiandra GD" w:hAnsi="Maiandra GD" w:cs="Calibri"/>
              </w:rPr>
              <w:t xml:space="preserve"> to completion</w:t>
            </w:r>
            <w:r w:rsidRPr="009B55C7">
              <w:rPr>
                <w:rFonts w:ascii="Maiandra GD" w:hAnsi="Maiandra GD" w:cs="Calibri"/>
              </w:rPr>
              <w:t xml:space="preserve"> of a 100 capacity dining hall </w:t>
            </w:r>
          </w:p>
        </w:tc>
        <w:tc>
          <w:tcPr>
            <w:tcW w:w="585" w:type="pct"/>
            <w:shd w:val="clear" w:color="000000" w:fill="FFFFFF"/>
            <w:hideMark/>
          </w:tcPr>
          <w:p w14:paraId="2227F839" w14:textId="5EA195F4" w:rsidR="00E759E2" w:rsidRPr="009B55C7" w:rsidRDefault="00E759E2" w:rsidP="003C43D3">
            <w:pPr>
              <w:rPr>
                <w:rFonts w:ascii="Maiandra GD" w:hAnsi="Maiandra GD" w:cs="Calibri"/>
              </w:rPr>
            </w:pPr>
            <w:r w:rsidRPr="009B55C7">
              <w:rPr>
                <w:rFonts w:ascii="Maiandra GD" w:hAnsi="Maiandra GD" w:cs="Calibri"/>
              </w:rPr>
              <w:t>Construction of a 100 capacity dining hall phase 1;- Substructure, superstru</w:t>
            </w:r>
            <w:r>
              <w:rPr>
                <w:rFonts w:ascii="Maiandra GD" w:hAnsi="Maiandra GD" w:cs="Calibri"/>
              </w:rPr>
              <w:t>ctu</w:t>
            </w:r>
            <w:r w:rsidRPr="009B55C7">
              <w:rPr>
                <w:rFonts w:ascii="Maiandra GD" w:hAnsi="Maiandra GD" w:cs="Calibri"/>
              </w:rPr>
              <w:t>re walling and roofing</w:t>
            </w:r>
          </w:p>
        </w:tc>
        <w:tc>
          <w:tcPr>
            <w:tcW w:w="540" w:type="pct"/>
            <w:shd w:val="clear" w:color="000000" w:fill="FFFFFF"/>
            <w:hideMark/>
          </w:tcPr>
          <w:p w14:paraId="726A6BFC" w14:textId="77777777" w:rsidR="00E759E2" w:rsidRPr="009B55C7" w:rsidRDefault="00E759E2" w:rsidP="003C43D3">
            <w:pPr>
              <w:rPr>
                <w:rFonts w:ascii="Maiandra GD" w:hAnsi="Maiandra GD" w:cs="Calibri"/>
              </w:rPr>
            </w:pPr>
            <w:r w:rsidRPr="009B55C7">
              <w:rPr>
                <w:rFonts w:ascii="Maiandra GD" w:hAnsi="Maiandra GD" w:cs="Calibri"/>
              </w:rPr>
              <w:t>Construction of a 100 capacity dining hall phase 2;- Flooring, fixing windows,  doors, plastering, plumbing works, electrical works, inside and outside painting.</w:t>
            </w:r>
          </w:p>
        </w:tc>
        <w:tc>
          <w:tcPr>
            <w:tcW w:w="594" w:type="pct"/>
            <w:shd w:val="clear" w:color="000000" w:fill="FFFFFF"/>
            <w:hideMark/>
          </w:tcPr>
          <w:p w14:paraId="77BD951C" w14:textId="77777777" w:rsidR="00E759E2" w:rsidRPr="009B55C7" w:rsidRDefault="00E759E2" w:rsidP="003C43D3">
            <w:pPr>
              <w:rPr>
                <w:rFonts w:ascii="Maiandra GD" w:hAnsi="Maiandra GD" w:cs="Calibri"/>
                <w:color w:val="000000"/>
              </w:rPr>
            </w:pPr>
            <w:r w:rsidRPr="009B55C7">
              <w:rPr>
                <w:rFonts w:ascii="Maiandra GD" w:hAnsi="Maiandra GD" w:cs="Calibri"/>
                <w:color w:val="000000"/>
              </w:rPr>
              <w:t>5,000,000.00</w:t>
            </w:r>
          </w:p>
        </w:tc>
        <w:tc>
          <w:tcPr>
            <w:tcW w:w="396" w:type="pct"/>
            <w:shd w:val="clear" w:color="000000" w:fill="FFFFFF"/>
            <w:hideMark/>
          </w:tcPr>
          <w:p w14:paraId="3F0E4909" w14:textId="7E38A7B9" w:rsidR="00E759E2" w:rsidRPr="009B55C7" w:rsidRDefault="0053528B" w:rsidP="003C43D3">
            <w:pPr>
              <w:rPr>
                <w:rFonts w:ascii="Maiandra GD" w:hAnsi="Maiandra GD" w:cs="Calibri"/>
                <w:color w:val="000000"/>
              </w:rPr>
            </w:pPr>
            <w:r>
              <w:rPr>
                <w:rFonts w:ascii="Maiandra GD" w:hAnsi="Maiandra GD" w:cs="Calibri"/>
                <w:color w:val="000000"/>
              </w:rPr>
              <w:t>2023-2024</w:t>
            </w:r>
          </w:p>
        </w:tc>
        <w:tc>
          <w:tcPr>
            <w:tcW w:w="510" w:type="pct"/>
            <w:shd w:val="clear" w:color="000000" w:fill="FFFFFF"/>
            <w:hideMark/>
          </w:tcPr>
          <w:p w14:paraId="2214AD79" w14:textId="77777777" w:rsidR="00E759E2" w:rsidRPr="009B55C7" w:rsidRDefault="00E759E2" w:rsidP="003C43D3">
            <w:pPr>
              <w:jc w:val="right"/>
              <w:rPr>
                <w:rFonts w:ascii="Maiandra GD" w:hAnsi="Maiandra GD" w:cs="Calibri"/>
                <w:color w:val="000000"/>
              </w:rPr>
            </w:pPr>
            <w:r w:rsidRPr="009B55C7">
              <w:rPr>
                <w:rFonts w:ascii="Maiandra GD" w:hAnsi="Maiandra GD" w:cs="Calibri"/>
                <w:color w:val="000000"/>
              </w:rPr>
              <w:t>2,500,000</w:t>
            </w:r>
          </w:p>
        </w:tc>
        <w:tc>
          <w:tcPr>
            <w:tcW w:w="584" w:type="pct"/>
            <w:shd w:val="clear" w:color="000000" w:fill="FFFFFF"/>
            <w:hideMark/>
          </w:tcPr>
          <w:p w14:paraId="0E4FAE36" w14:textId="3D0F4845" w:rsidR="00E759E2" w:rsidRPr="009B55C7" w:rsidRDefault="00E759E2" w:rsidP="0053528B">
            <w:pPr>
              <w:jc w:val="center"/>
              <w:rPr>
                <w:rFonts w:ascii="Maiandra GD" w:hAnsi="Maiandra GD" w:cs="Calibri"/>
                <w:color w:val="000000"/>
              </w:rPr>
            </w:pPr>
            <w:r w:rsidRPr="009B55C7">
              <w:rPr>
                <w:rFonts w:ascii="Maiandra GD" w:hAnsi="Maiandra GD" w:cs="Calibri"/>
                <w:color w:val="000000"/>
              </w:rPr>
              <w:t>2,500,000</w:t>
            </w:r>
          </w:p>
        </w:tc>
        <w:tc>
          <w:tcPr>
            <w:tcW w:w="289" w:type="pct"/>
            <w:shd w:val="clear" w:color="000000" w:fill="FFFFFF"/>
            <w:hideMark/>
          </w:tcPr>
          <w:p w14:paraId="21DB0A63" w14:textId="77777777" w:rsidR="00E759E2" w:rsidRPr="009B55C7" w:rsidRDefault="00E759E2" w:rsidP="003C43D3">
            <w:pPr>
              <w:jc w:val="center"/>
              <w:rPr>
                <w:rFonts w:ascii="Maiandra GD" w:hAnsi="Maiandra GD" w:cs="Calibri"/>
                <w:color w:val="000000"/>
              </w:rPr>
            </w:pPr>
            <w:r w:rsidRPr="009B55C7">
              <w:rPr>
                <w:rFonts w:ascii="Maiandra GD" w:hAnsi="Maiandra GD" w:cs="Calibri"/>
                <w:color w:val="000000"/>
              </w:rPr>
              <w:t>50%</w:t>
            </w:r>
          </w:p>
        </w:tc>
        <w:tc>
          <w:tcPr>
            <w:tcW w:w="243" w:type="pct"/>
            <w:shd w:val="clear" w:color="000000" w:fill="FFFFFF"/>
          </w:tcPr>
          <w:p w14:paraId="6B2A375A" w14:textId="77777777" w:rsidR="00E759E2" w:rsidRPr="009B55C7" w:rsidRDefault="00E759E2" w:rsidP="003C43D3">
            <w:pPr>
              <w:jc w:val="center"/>
              <w:rPr>
                <w:rFonts w:ascii="Maiandra GD" w:hAnsi="Maiandra GD" w:cs="Calibri"/>
                <w:color w:val="000000"/>
              </w:rPr>
            </w:pPr>
          </w:p>
        </w:tc>
      </w:tr>
      <w:tr w:rsidR="00E759E2" w:rsidRPr="009B55C7" w14:paraId="27FCF6EE" w14:textId="77777777" w:rsidTr="007D3B32">
        <w:trPr>
          <w:trHeight w:val="1260"/>
        </w:trPr>
        <w:tc>
          <w:tcPr>
            <w:tcW w:w="358" w:type="pct"/>
            <w:shd w:val="clear" w:color="000000" w:fill="FFFFFF"/>
            <w:hideMark/>
          </w:tcPr>
          <w:p w14:paraId="380DDA4A" w14:textId="77777777" w:rsidR="00E759E2" w:rsidRPr="009B55C7" w:rsidRDefault="00E759E2" w:rsidP="003C43D3">
            <w:pPr>
              <w:rPr>
                <w:rFonts w:ascii="Maiandra GD" w:hAnsi="Maiandra GD" w:cs="Calibri"/>
                <w:color w:val="000000"/>
              </w:rPr>
            </w:pPr>
            <w:r>
              <w:rPr>
                <w:rFonts w:ascii="Maiandra GD" w:hAnsi="Maiandra GD" w:cs="Calibri"/>
                <w:color w:val="000000"/>
              </w:rPr>
              <w:t>2023-</w:t>
            </w:r>
            <w:r w:rsidRPr="009B55C7">
              <w:rPr>
                <w:rFonts w:ascii="Maiandra GD" w:hAnsi="Maiandra GD" w:cs="Calibri"/>
                <w:color w:val="000000"/>
              </w:rPr>
              <w:t>2024</w:t>
            </w:r>
          </w:p>
        </w:tc>
        <w:tc>
          <w:tcPr>
            <w:tcW w:w="361" w:type="pct"/>
            <w:shd w:val="clear" w:color="000000" w:fill="FFFFFF"/>
            <w:hideMark/>
          </w:tcPr>
          <w:p w14:paraId="067C0CEC" w14:textId="77777777" w:rsidR="00E759E2" w:rsidRPr="009B55C7" w:rsidRDefault="00E759E2" w:rsidP="003C43D3">
            <w:pPr>
              <w:rPr>
                <w:rFonts w:ascii="Maiandra GD" w:hAnsi="Maiandra GD" w:cs="Calibri"/>
                <w:color w:val="000000"/>
              </w:rPr>
            </w:pPr>
            <w:proofErr w:type="spellStart"/>
            <w:r w:rsidRPr="009B55C7">
              <w:rPr>
                <w:rFonts w:ascii="Maiandra GD" w:hAnsi="Maiandra GD" w:cs="Calibri"/>
                <w:color w:val="000000"/>
              </w:rPr>
              <w:t>Machaku</w:t>
            </w:r>
            <w:proofErr w:type="spellEnd"/>
            <w:r w:rsidRPr="009B55C7">
              <w:rPr>
                <w:rFonts w:ascii="Maiandra GD" w:hAnsi="Maiandra GD" w:cs="Calibri"/>
                <w:color w:val="000000"/>
              </w:rPr>
              <w:t xml:space="preserve"> Day Secondary School</w:t>
            </w:r>
          </w:p>
        </w:tc>
        <w:tc>
          <w:tcPr>
            <w:tcW w:w="539" w:type="pct"/>
            <w:shd w:val="clear" w:color="000000" w:fill="FFFFFF"/>
            <w:hideMark/>
          </w:tcPr>
          <w:p w14:paraId="60086A83" w14:textId="77777777" w:rsidR="00E759E2" w:rsidRPr="009B55C7" w:rsidRDefault="00E759E2" w:rsidP="003C43D3">
            <w:pPr>
              <w:rPr>
                <w:rFonts w:ascii="Maiandra GD" w:hAnsi="Maiandra GD" w:cs="Calibri"/>
              </w:rPr>
            </w:pPr>
            <w:r w:rsidRPr="009B55C7">
              <w:rPr>
                <w:rFonts w:ascii="Maiandra GD" w:hAnsi="Maiandra GD" w:cs="Calibri"/>
              </w:rPr>
              <w:t>Construction</w:t>
            </w:r>
            <w:r>
              <w:rPr>
                <w:rFonts w:ascii="Maiandra GD" w:hAnsi="Maiandra GD" w:cs="Calibri"/>
              </w:rPr>
              <w:t xml:space="preserve"> to completion</w:t>
            </w:r>
            <w:r w:rsidRPr="009B55C7">
              <w:rPr>
                <w:rFonts w:ascii="Maiandra GD" w:hAnsi="Maiandra GD" w:cs="Calibri"/>
              </w:rPr>
              <w:t xml:space="preserve"> of a 100 capacity dining hall </w:t>
            </w:r>
          </w:p>
        </w:tc>
        <w:tc>
          <w:tcPr>
            <w:tcW w:w="585" w:type="pct"/>
            <w:shd w:val="clear" w:color="000000" w:fill="FFFFFF"/>
            <w:hideMark/>
          </w:tcPr>
          <w:p w14:paraId="3DEB06F2" w14:textId="21CF663E" w:rsidR="00E759E2" w:rsidRPr="009B55C7" w:rsidRDefault="00E759E2" w:rsidP="003C43D3">
            <w:pPr>
              <w:rPr>
                <w:rFonts w:ascii="Maiandra GD" w:hAnsi="Maiandra GD" w:cs="Calibri"/>
              </w:rPr>
            </w:pPr>
            <w:r w:rsidRPr="009B55C7">
              <w:rPr>
                <w:rFonts w:ascii="Maiandra GD" w:hAnsi="Maiandra GD" w:cs="Calibri"/>
              </w:rPr>
              <w:t xml:space="preserve">Construction of a 100 capacity dining hall phase 1;- Substructure, </w:t>
            </w:r>
            <w:r w:rsidRPr="009B55C7">
              <w:rPr>
                <w:rFonts w:ascii="Maiandra GD" w:hAnsi="Maiandra GD" w:cs="Calibri"/>
              </w:rPr>
              <w:lastRenderedPageBreak/>
              <w:t>superstr</w:t>
            </w:r>
            <w:r>
              <w:rPr>
                <w:rFonts w:ascii="Maiandra GD" w:hAnsi="Maiandra GD" w:cs="Calibri"/>
              </w:rPr>
              <w:t>uct</w:t>
            </w:r>
            <w:r w:rsidRPr="009B55C7">
              <w:rPr>
                <w:rFonts w:ascii="Maiandra GD" w:hAnsi="Maiandra GD" w:cs="Calibri"/>
              </w:rPr>
              <w:t>ure walling and roofing</w:t>
            </w:r>
          </w:p>
        </w:tc>
        <w:tc>
          <w:tcPr>
            <w:tcW w:w="540" w:type="pct"/>
            <w:shd w:val="clear" w:color="000000" w:fill="FFFFFF"/>
            <w:hideMark/>
          </w:tcPr>
          <w:p w14:paraId="7C764634" w14:textId="77777777" w:rsidR="00E759E2" w:rsidRPr="009B55C7" w:rsidRDefault="00E759E2" w:rsidP="003C43D3">
            <w:pPr>
              <w:rPr>
                <w:rFonts w:ascii="Maiandra GD" w:hAnsi="Maiandra GD" w:cs="Calibri"/>
              </w:rPr>
            </w:pPr>
            <w:r w:rsidRPr="009B55C7">
              <w:rPr>
                <w:rFonts w:ascii="Maiandra GD" w:hAnsi="Maiandra GD" w:cs="Calibri"/>
              </w:rPr>
              <w:lastRenderedPageBreak/>
              <w:t xml:space="preserve">Construction of a 100 capacity dining hall phase 2;- Flooring, </w:t>
            </w:r>
            <w:r w:rsidRPr="009B55C7">
              <w:rPr>
                <w:rFonts w:ascii="Maiandra GD" w:hAnsi="Maiandra GD" w:cs="Calibri"/>
              </w:rPr>
              <w:lastRenderedPageBreak/>
              <w:t>fixing windows,  doors, plastering, plumbing works, electrical works, inside and outside painting.</w:t>
            </w:r>
          </w:p>
        </w:tc>
        <w:tc>
          <w:tcPr>
            <w:tcW w:w="594" w:type="pct"/>
            <w:shd w:val="clear" w:color="000000" w:fill="FFFFFF"/>
            <w:hideMark/>
          </w:tcPr>
          <w:p w14:paraId="6070465B" w14:textId="77777777" w:rsidR="00E759E2" w:rsidRPr="009B55C7" w:rsidRDefault="00E759E2" w:rsidP="003C43D3">
            <w:pPr>
              <w:rPr>
                <w:rFonts w:ascii="Maiandra GD" w:hAnsi="Maiandra GD" w:cs="Calibri"/>
                <w:color w:val="000000"/>
              </w:rPr>
            </w:pPr>
            <w:r w:rsidRPr="009B55C7">
              <w:rPr>
                <w:rFonts w:ascii="Maiandra GD" w:hAnsi="Maiandra GD" w:cs="Calibri"/>
                <w:color w:val="000000"/>
              </w:rPr>
              <w:lastRenderedPageBreak/>
              <w:t>5,000,000.00</w:t>
            </w:r>
          </w:p>
        </w:tc>
        <w:tc>
          <w:tcPr>
            <w:tcW w:w="396" w:type="pct"/>
            <w:shd w:val="clear" w:color="000000" w:fill="FFFFFF"/>
            <w:hideMark/>
          </w:tcPr>
          <w:p w14:paraId="4E47E880" w14:textId="2C3A1A68" w:rsidR="00E759E2" w:rsidRPr="009B55C7" w:rsidRDefault="00091366" w:rsidP="003C43D3">
            <w:pPr>
              <w:rPr>
                <w:rFonts w:ascii="Maiandra GD" w:hAnsi="Maiandra GD" w:cs="Calibri"/>
                <w:color w:val="000000"/>
              </w:rPr>
            </w:pPr>
            <w:r>
              <w:rPr>
                <w:rFonts w:ascii="Maiandra GD" w:hAnsi="Maiandra GD" w:cs="Calibri"/>
                <w:color w:val="000000"/>
              </w:rPr>
              <w:t>2023-2024</w:t>
            </w:r>
          </w:p>
        </w:tc>
        <w:tc>
          <w:tcPr>
            <w:tcW w:w="510" w:type="pct"/>
            <w:shd w:val="clear" w:color="000000" w:fill="FFFFFF"/>
            <w:hideMark/>
          </w:tcPr>
          <w:p w14:paraId="37AF4F5E" w14:textId="77777777" w:rsidR="00E759E2" w:rsidRPr="009B55C7" w:rsidRDefault="00E759E2" w:rsidP="003C43D3">
            <w:pPr>
              <w:jc w:val="right"/>
              <w:rPr>
                <w:rFonts w:ascii="Maiandra GD" w:hAnsi="Maiandra GD" w:cs="Calibri"/>
                <w:color w:val="000000"/>
              </w:rPr>
            </w:pPr>
            <w:r w:rsidRPr="009B55C7">
              <w:rPr>
                <w:rFonts w:ascii="Maiandra GD" w:hAnsi="Maiandra GD" w:cs="Calibri"/>
                <w:color w:val="000000"/>
              </w:rPr>
              <w:t>2,500,000</w:t>
            </w:r>
          </w:p>
        </w:tc>
        <w:tc>
          <w:tcPr>
            <w:tcW w:w="584" w:type="pct"/>
            <w:shd w:val="clear" w:color="000000" w:fill="FFFFFF"/>
            <w:hideMark/>
          </w:tcPr>
          <w:p w14:paraId="5B848CF5" w14:textId="0FCFF65D" w:rsidR="00E759E2" w:rsidRPr="009B55C7" w:rsidRDefault="00E759E2" w:rsidP="00E759E2">
            <w:pPr>
              <w:jc w:val="center"/>
              <w:rPr>
                <w:rFonts w:ascii="Maiandra GD" w:hAnsi="Maiandra GD" w:cs="Calibri"/>
                <w:color w:val="000000"/>
              </w:rPr>
            </w:pPr>
            <w:r w:rsidRPr="009B55C7">
              <w:rPr>
                <w:rFonts w:ascii="Maiandra GD" w:hAnsi="Maiandra GD" w:cs="Calibri"/>
                <w:color w:val="000000"/>
              </w:rPr>
              <w:t>2,500,000</w:t>
            </w:r>
          </w:p>
        </w:tc>
        <w:tc>
          <w:tcPr>
            <w:tcW w:w="289" w:type="pct"/>
            <w:shd w:val="clear" w:color="000000" w:fill="FFFFFF"/>
            <w:hideMark/>
          </w:tcPr>
          <w:p w14:paraId="07207B9C" w14:textId="77777777" w:rsidR="00E759E2" w:rsidRPr="009B55C7" w:rsidRDefault="00E759E2" w:rsidP="003C43D3">
            <w:pPr>
              <w:jc w:val="center"/>
              <w:rPr>
                <w:rFonts w:ascii="Maiandra GD" w:hAnsi="Maiandra GD" w:cs="Calibri"/>
                <w:color w:val="000000"/>
              </w:rPr>
            </w:pPr>
            <w:r w:rsidRPr="009B55C7">
              <w:rPr>
                <w:rFonts w:ascii="Maiandra GD" w:hAnsi="Maiandra GD" w:cs="Calibri"/>
                <w:color w:val="000000"/>
              </w:rPr>
              <w:t>50%</w:t>
            </w:r>
          </w:p>
        </w:tc>
        <w:tc>
          <w:tcPr>
            <w:tcW w:w="243" w:type="pct"/>
            <w:shd w:val="clear" w:color="000000" w:fill="FFFFFF"/>
          </w:tcPr>
          <w:p w14:paraId="0432B2AB" w14:textId="77777777" w:rsidR="00E759E2" w:rsidRPr="009B55C7" w:rsidRDefault="00E759E2" w:rsidP="003C43D3">
            <w:pPr>
              <w:jc w:val="center"/>
              <w:rPr>
                <w:rFonts w:ascii="Maiandra GD" w:hAnsi="Maiandra GD" w:cs="Calibri"/>
                <w:color w:val="000000"/>
              </w:rPr>
            </w:pPr>
          </w:p>
        </w:tc>
      </w:tr>
      <w:tr w:rsidR="007C5704" w:rsidRPr="009B55C7" w14:paraId="01EB8B0E" w14:textId="77777777" w:rsidTr="00FA5A1F">
        <w:trPr>
          <w:trHeight w:val="70"/>
        </w:trPr>
        <w:tc>
          <w:tcPr>
            <w:tcW w:w="358" w:type="pct"/>
            <w:shd w:val="clear" w:color="000000" w:fill="FFFFFF"/>
          </w:tcPr>
          <w:p w14:paraId="0BDDFFA7" w14:textId="0C5FD5AB" w:rsidR="007C5704" w:rsidRPr="007C5704" w:rsidRDefault="007C5704" w:rsidP="003C43D3">
            <w:pPr>
              <w:rPr>
                <w:rFonts w:ascii="Maiandra GD" w:hAnsi="Maiandra GD" w:cs="Calibri"/>
                <w:b/>
                <w:color w:val="000000"/>
              </w:rPr>
            </w:pPr>
            <w:r w:rsidRPr="007C5704">
              <w:rPr>
                <w:rFonts w:ascii="Maiandra GD" w:hAnsi="Maiandra GD" w:cs="Calibri"/>
                <w:b/>
                <w:color w:val="000000"/>
              </w:rPr>
              <w:t>TOTAL</w:t>
            </w:r>
          </w:p>
        </w:tc>
        <w:tc>
          <w:tcPr>
            <w:tcW w:w="361" w:type="pct"/>
            <w:shd w:val="clear" w:color="000000" w:fill="FFFFFF"/>
          </w:tcPr>
          <w:p w14:paraId="5EA55041" w14:textId="77777777" w:rsidR="007C5704" w:rsidRPr="007C5704" w:rsidRDefault="007C5704" w:rsidP="003C43D3">
            <w:pPr>
              <w:rPr>
                <w:rFonts w:ascii="Maiandra GD" w:hAnsi="Maiandra GD" w:cs="Calibri"/>
                <w:b/>
                <w:color w:val="000000"/>
              </w:rPr>
            </w:pPr>
          </w:p>
        </w:tc>
        <w:tc>
          <w:tcPr>
            <w:tcW w:w="539" w:type="pct"/>
            <w:shd w:val="clear" w:color="000000" w:fill="FFFFFF"/>
          </w:tcPr>
          <w:p w14:paraId="0704BC5C" w14:textId="77777777" w:rsidR="007C5704" w:rsidRPr="007C5704" w:rsidRDefault="007C5704" w:rsidP="003C43D3">
            <w:pPr>
              <w:rPr>
                <w:rFonts w:ascii="Maiandra GD" w:hAnsi="Maiandra GD" w:cs="Calibri"/>
                <w:b/>
              </w:rPr>
            </w:pPr>
          </w:p>
        </w:tc>
        <w:tc>
          <w:tcPr>
            <w:tcW w:w="585" w:type="pct"/>
            <w:shd w:val="clear" w:color="000000" w:fill="FFFFFF"/>
          </w:tcPr>
          <w:p w14:paraId="5BBADABB" w14:textId="77777777" w:rsidR="007C5704" w:rsidRPr="007C5704" w:rsidRDefault="007C5704" w:rsidP="003C43D3">
            <w:pPr>
              <w:rPr>
                <w:rFonts w:ascii="Maiandra GD" w:hAnsi="Maiandra GD" w:cs="Calibri"/>
                <w:b/>
              </w:rPr>
            </w:pPr>
          </w:p>
        </w:tc>
        <w:tc>
          <w:tcPr>
            <w:tcW w:w="540" w:type="pct"/>
            <w:shd w:val="clear" w:color="000000" w:fill="FFFFFF"/>
          </w:tcPr>
          <w:p w14:paraId="2A661273" w14:textId="77777777" w:rsidR="007C5704" w:rsidRPr="007C5704" w:rsidRDefault="007C5704" w:rsidP="003C43D3">
            <w:pPr>
              <w:rPr>
                <w:rFonts w:ascii="Maiandra GD" w:hAnsi="Maiandra GD" w:cs="Calibri"/>
                <w:b/>
              </w:rPr>
            </w:pPr>
          </w:p>
        </w:tc>
        <w:tc>
          <w:tcPr>
            <w:tcW w:w="594" w:type="pct"/>
            <w:shd w:val="clear" w:color="000000" w:fill="FFFFFF"/>
          </w:tcPr>
          <w:p w14:paraId="28DE8970" w14:textId="77777777" w:rsidR="007C5704" w:rsidRPr="007C5704" w:rsidRDefault="007C5704" w:rsidP="003C43D3">
            <w:pPr>
              <w:rPr>
                <w:rFonts w:ascii="Maiandra GD" w:hAnsi="Maiandra GD" w:cs="Calibri"/>
                <w:b/>
                <w:color w:val="000000"/>
              </w:rPr>
            </w:pPr>
          </w:p>
        </w:tc>
        <w:tc>
          <w:tcPr>
            <w:tcW w:w="396" w:type="pct"/>
            <w:shd w:val="clear" w:color="000000" w:fill="FFFFFF"/>
          </w:tcPr>
          <w:p w14:paraId="7C4B6859" w14:textId="77777777" w:rsidR="007C5704" w:rsidRPr="007C5704" w:rsidRDefault="007C5704" w:rsidP="003C43D3">
            <w:pPr>
              <w:rPr>
                <w:rFonts w:ascii="Maiandra GD" w:hAnsi="Maiandra GD" w:cs="Calibri"/>
                <w:b/>
                <w:color w:val="000000"/>
              </w:rPr>
            </w:pPr>
          </w:p>
        </w:tc>
        <w:tc>
          <w:tcPr>
            <w:tcW w:w="510" w:type="pct"/>
            <w:shd w:val="clear" w:color="000000" w:fill="FFFFFF"/>
          </w:tcPr>
          <w:p w14:paraId="73EF164A" w14:textId="77777777" w:rsidR="007C5704" w:rsidRPr="007C5704" w:rsidRDefault="007C5704" w:rsidP="003C43D3">
            <w:pPr>
              <w:jc w:val="right"/>
              <w:rPr>
                <w:rFonts w:ascii="Maiandra GD" w:hAnsi="Maiandra GD" w:cs="Calibri"/>
                <w:b/>
                <w:color w:val="000000"/>
              </w:rPr>
            </w:pPr>
          </w:p>
        </w:tc>
        <w:tc>
          <w:tcPr>
            <w:tcW w:w="584" w:type="pct"/>
            <w:shd w:val="clear" w:color="000000" w:fill="FFFFFF"/>
          </w:tcPr>
          <w:p w14:paraId="36370DBE" w14:textId="74FE562B" w:rsidR="007C5704" w:rsidRPr="007C5704" w:rsidRDefault="007C5704" w:rsidP="00E759E2">
            <w:pPr>
              <w:jc w:val="center"/>
              <w:rPr>
                <w:rFonts w:ascii="Maiandra GD" w:hAnsi="Maiandra GD" w:cs="Calibri"/>
                <w:b/>
                <w:color w:val="000000"/>
              </w:rPr>
            </w:pPr>
            <w:r w:rsidRPr="007C5704">
              <w:rPr>
                <w:rFonts w:ascii="Maiandra GD" w:hAnsi="Maiandra GD" w:cs="Calibri"/>
                <w:b/>
                <w:color w:val="000000"/>
              </w:rPr>
              <w:fldChar w:fldCharType="begin"/>
            </w:r>
            <w:r w:rsidRPr="007C5704">
              <w:rPr>
                <w:rFonts w:ascii="Maiandra GD" w:hAnsi="Maiandra GD" w:cs="Calibri"/>
                <w:b/>
                <w:color w:val="000000"/>
              </w:rPr>
              <w:instrText xml:space="preserve"> =SUM(ABOVE) </w:instrText>
            </w:r>
            <w:r w:rsidRPr="007C5704">
              <w:rPr>
                <w:rFonts w:ascii="Maiandra GD" w:hAnsi="Maiandra GD" w:cs="Calibri"/>
                <w:b/>
                <w:color w:val="000000"/>
              </w:rPr>
              <w:fldChar w:fldCharType="separate"/>
            </w:r>
            <w:r w:rsidRPr="007C5704">
              <w:rPr>
                <w:rFonts w:ascii="Maiandra GD" w:hAnsi="Maiandra GD" w:cs="Calibri"/>
                <w:b/>
                <w:noProof/>
                <w:color w:val="000000"/>
              </w:rPr>
              <w:t>9,728,989.47</w:t>
            </w:r>
            <w:r w:rsidRPr="007C5704">
              <w:rPr>
                <w:rFonts w:ascii="Maiandra GD" w:hAnsi="Maiandra GD" w:cs="Calibri"/>
                <w:b/>
                <w:color w:val="000000"/>
              </w:rPr>
              <w:fldChar w:fldCharType="end"/>
            </w:r>
          </w:p>
        </w:tc>
        <w:tc>
          <w:tcPr>
            <w:tcW w:w="289" w:type="pct"/>
            <w:shd w:val="clear" w:color="000000" w:fill="FFFFFF"/>
          </w:tcPr>
          <w:p w14:paraId="79170B69" w14:textId="77777777" w:rsidR="007C5704" w:rsidRPr="009B55C7" w:rsidRDefault="007C5704" w:rsidP="003C43D3">
            <w:pPr>
              <w:jc w:val="center"/>
              <w:rPr>
                <w:rFonts w:ascii="Maiandra GD" w:hAnsi="Maiandra GD" w:cs="Calibri"/>
                <w:color w:val="000000"/>
              </w:rPr>
            </w:pPr>
          </w:p>
        </w:tc>
        <w:tc>
          <w:tcPr>
            <w:tcW w:w="243" w:type="pct"/>
            <w:shd w:val="clear" w:color="000000" w:fill="FFFFFF"/>
          </w:tcPr>
          <w:p w14:paraId="041DAFBD" w14:textId="77777777" w:rsidR="007C5704" w:rsidRPr="009B55C7" w:rsidRDefault="007C5704" w:rsidP="003C43D3">
            <w:pPr>
              <w:jc w:val="center"/>
              <w:rPr>
                <w:rFonts w:ascii="Maiandra GD" w:hAnsi="Maiandra GD" w:cs="Calibri"/>
                <w:color w:val="000000"/>
              </w:rPr>
            </w:pPr>
          </w:p>
        </w:tc>
      </w:tr>
    </w:tbl>
    <w:p w14:paraId="6EC5DD79" w14:textId="77777777" w:rsidR="003447AD" w:rsidRDefault="003447AD" w:rsidP="007F0257">
      <w:pPr>
        <w:jc w:val="both"/>
        <w:rPr>
          <w:rFonts w:ascii="Maiandra GD" w:eastAsia="Calibri" w:hAnsi="Maiandra GD"/>
          <w:lang w:val="en-GB"/>
        </w:rPr>
        <w:sectPr w:rsidR="003447AD" w:rsidSect="003447AD">
          <w:pgSz w:w="15840" w:h="12240" w:orient="landscape"/>
          <w:pgMar w:top="142" w:right="272" w:bottom="474" w:left="811" w:header="272" w:footer="720" w:gutter="0"/>
          <w:cols w:space="720"/>
          <w:docGrid w:linePitch="360"/>
        </w:sectPr>
      </w:pPr>
    </w:p>
    <w:p w14:paraId="31E4EB2E" w14:textId="54482525" w:rsidR="00B41A9F" w:rsidRPr="009B55C7" w:rsidRDefault="00B41A9F" w:rsidP="007F0257">
      <w:pPr>
        <w:jc w:val="both"/>
        <w:rPr>
          <w:rFonts w:ascii="Maiandra GD" w:eastAsia="Calibri" w:hAnsi="Maiandra GD"/>
          <w:lang w:val="en-GB"/>
        </w:rPr>
      </w:pPr>
    </w:p>
    <w:p w14:paraId="03238A27" w14:textId="423EB6F0" w:rsidR="00F57308" w:rsidRPr="009B55C7" w:rsidRDefault="00F57308" w:rsidP="007F0257">
      <w:pPr>
        <w:jc w:val="both"/>
        <w:rPr>
          <w:rFonts w:ascii="Maiandra GD" w:eastAsia="Calibri" w:hAnsi="Maiandra GD"/>
          <w:lang w:val="en-GB"/>
        </w:rPr>
      </w:pPr>
      <w:r w:rsidRPr="009B55C7">
        <w:rPr>
          <w:rFonts w:ascii="Maiandra GD" w:eastAsia="Calibri" w:hAnsi="Maiandra GD"/>
          <w:lang w:val="en-GB"/>
        </w:rPr>
        <w:t xml:space="preserve">The previous submitted report of </w:t>
      </w:r>
      <w:r w:rsidR="000E4110" w:rsidRPr="009B55C7">
        <w:rPr>
          <w:rFonts w:ascii="Maiandra GD" w:eastAsia="Calibri" w:hAnsi="Maiandra GD"/>
          <w:lang w:val="en-GB"/>
        </w:rPr>
        <w:t>ongoing</w:t>
      </w:r>
      <w:r w:rsidRPr="009B55C7">
        <w:rPr>
          <w:rFonts w:ascii="Maiandra GD" w:eastAsia="Calibri" w:hAnsi="Maiandra GD"/>
          <w:lang w:val="en-GB"/>
        </w:rPr>
        <w:t xml:space="preserve"> projects had </w:t>
      </w:r>
      <w:proofErr w:type="spellStart"/>
      <w:r w:rsidRPr="009B55C7">
        <w:rPr>
          <w:rFonts w:ascii="Maiandra GD" w:eastAsia="Calibri" w:hAnsi="Maiandra GD"/>
          <w:lang w:val="en-GB"/>
        </w:rPr>
        <w:t>Machaku</w:t>
      </w:r>
      <w:proofErr w:type="spellEnd"/>
      <w:r w:rsidRPr="009B55C7">
        <w:rPr>
          <w:rFonts w:ascii="Maiandra GD" w:eastAsia="Calibri" w:hAnsi="Maiandra GD"/>
          <w:lang w:val="en-GB"/>
        </w:rPr>
        <w:t xml:space="preserve"> Day Secondary School and St Johns </w:t>
      </w:r>
      <w:proofErr w:type="spellStart"/>
      <w:r w:rsidRPr="009B55C7">
        <w:rPr>
          <w:rFonts w:ascii="Maiandra GD" w:eastAsia="Calibri" w:hAnsi="Maiandra GD"/>
          <w:lang w:val="en-GB"/>
        </w:rPr>
        <w:t>Nchooro</w:t>
      </w:r>
      <w:proofErr w:type="spellEnd"/>
      <w:r w:rsidRPr="009B55C7">
        <w:rPr>
          <w:rFonts w:ascii="Maiandra GD" w:eastAsia="Calibri" w:hAnsi="Maiandra GD"/>
          <w:lang w:val="en-GB"/>
        </w:rPr>
        <w:t xml:space="preserve"> Secondary School. However, </w:t>
      </w:r>
      <w:r w:rsidR="002353A6" w:rsidRPr="009B55C7">
        <w:rPr>
          <w:rFonts w:ascii="Maiandra GD" w:eastAsia="Calibri" w:hAnsi="Maiandra GD"/>
          <w:lang w:val="en-GB"/>
        </w:rPr>
        <w:t xml:space="preserve">the list is amended to include others which have emerged in the course of implementation. The amended report of </w:t>
      </w:r>
      <w:r w:rsidR="000E4110" w:rsidRPr="009B55C7">
        <w:rPr>
          <w:rFonts w:ascii="Maiandra GD" w:eastAsia="Calibri" w:hAnsi="Maiandra GD"/>
          <w:lang w:val="en-GB"/>
        </w:rPr>
        <w:t>ongoing</w:t>
      </w:r>
      <w:r w:rsidR="002353A6" w:rsidRPr="009B55C7">
        <w:rPr>
          <w:rFonts w:ascii="Maiandra GD" w:eastAsia="Calibri" w:hAnsi="Maiandra GD"/>
          <w:lang w:val="en-GB"/>
        </w:rPr>
        <w:t xml:space="preserve"> projects for 2024/2025 financial year is attached. It is also </w:t>
      </w:r>
      <w:r w:rsidR="000E4110" w:rsidRPr="009B55C7">
        <w:rPr>
          <w:rFonts w:ascii="Maiandra GD" w:eastAsia="Calibri" w:hAnsi="Maiandra GD"/>
          <w:lang w:val="en-GB"/>
        </w:rPr>
        <w:t>worth</w:t>
      </w:r>
      <w:r w:rsidR="002353A6" w:rsidRPr="009B55C7">
        <w:rPr>
          <w:rFonts w:ascii="Maiandra GD" w:eastAsia="Calibri" w:hAnsi="Maiandra GD"/>
          <w:lang w:val="en-GB"/>
        </w:rPr>
        <w:t xml:space="preserve"> noting that, the implementation of 2023/2024 FY projects is still on course and may give rise to more additional works.</w:t>
      </w:r>
    </w:p>
    <w:p w14:paraId="64A61361" w14:textId="77777777" w:rsidR="00F57308" w:rsidRPr="009B55C7" w:rsidRDefault="00F57308" w:rsidP="007F0257">
      <w:pPr>
        <w:jc w:val="both"/>
        <w:rPr>
          <w:rFonts w:ascii="Maiandra GD" w:eastAsia="Calibri" w:hAnsi="Maiandra GD"/>
          <w:lang w:val="en-GB"/>
        </w:rPr>
      </w:pPr>
    </w:p>
    <w:p w14:paraId="290F20EE" w14:textId="4F3BBDD6" w:rsidR="000E4110" w:rsidRPr="009B55C7" w:rsidRDefault="000E4110" w:rsidP="00600580">
      <w:pPr>
        <w:pStyle w:val="ListParagraph"/>
        <w:numPr>
          <w:ilvl w:val="0"/>
          <w:numId w:val="33"/>
        </w:numPr>
        <w:spacing w:before="120" w:after="120" w:line="440" w:lineRule="atLeast"/>
        <w:ind w:right="-331"/>
        <w:jc w:val="both"/>
        <w:rPr>
          <w:rFonts w:ascii="Maiandra GD" w:hAnsi="Maiandra GD"/>
          <w:b/>
          <w:sz w:val="24"/>
          <w:szCs w:val="24"/>
        </w:rPr>
      </w:pPr>
      <w:r w:rsidRPr="009B55C7">
        <w:rPr>
          <w:rFonts w:ascii="Maiandra GD" w:hAnsi="Maiandra GD"/>
          <w:b/>
          <w:sz w:val="24"/>
          <w:szCs w:val="24"/>
        </w:rPr>
        <w:t>Climate change mitigation and adaptation activities</w:t>
      </w:r>
    </w:p>
    <w:p w14:paraId="446F2427" w14:textId="18F3D0E2" w:rsidR="000E4110" w:rsidRPr="009B55C7" w:rsidRDefault="000E4110" w:rsidP="000E4110">
      <w:pPr>
        <w:spacing w:before="120" w:after="120" w:line="440" w:lineRule="atLeast"/>
        <w:ind w:right="-331"/>
        <w:jc w:val="both"/>
        <w:rPr>
          <w:rFonts w:ascii="Maiandra GD" w:hAnsi="Maiandra GD"/>
          <w:b/>
        </w:rPr>
      </w:pPr>
      <w:r w:rsidRPr="009B55C7">
        <w:rPr>
          <w:rFonts w:ascii="Maiandra GD" w:hAnsi="Maiandra GD"/>
        </w:rPr>
        <w:t xml:space="preserve">The manager tabled a guideline on climate change issues by the Board. The committee after deliberation considered funding of tree planting in </w:t>
      </w:r>
      <w:r w:rsidRPr="003048CD">
        <w:rPr>
          <w:rFonts w:ascii="Maiandra GD" w:hAnsi="Maiandra GD"/>
        </w:rPr>
        <w:t>3</w:t>
      </w:r>
      <w:r w:rsidR="003048CD" w:rsidRPr="003048CD">
        <w:rPr>
          <w:rFonts w:ascii="Maiandra GD" w:hAnsi="Maiandra GD"/>
        </w:rPr>
        <w:t>7</w:t>
      </w:r>
      <w:r w:rsidRPr="009B55C7">
        <w:rPr>
          <w:rFonts w:ascii="Maiandra GD" w:hAnsi="Maiandra GD"/>
        </w:rPr>
        <w:t xml:space="preserve"> schools</w:t>
      </w:r>
      <w:r w:rsidR="005D1754" w:rsidRPr="009B55C7">
        <w:rPr>
          <w:rFonts w:ascii="Maiandra GD" w:hAnsi="Maiandra GD"/>
        </w:rPr>
        <w:t xml:space="preserve"> amounting to </w:t>
      </w:r>
      <w:proofErr w:type="spellStart"/>
      <w:r w:rsidR="005D1754" w:rsidRPr="009B55C7">
        <w:rPr>
          <w:rFonts w:ascii="Maiandra GD" w:hAnsi="Maiandra GD"/>
        </w:rPr>
        <w:t>sh</w:t>
      </w:r>
      <w:proofErr w:type="spellEnd"/>
      <w:r w:rsidR="005D1754" w:rsidRPr="009B55C7">
        <w:rPr>
          <w:rFonts w:ascii="Maiandra GD" w:hAnsi="Maiandra GD"/>
        </w:rPr>
        <w:t xml:space="preserve"> 2,500,900</w:t>
      </w:r>
      <w:r w:rsidRPr="009B55C7">
        <w:rPr>
          <w:rFonts w:ascii="Maiandra GD" w:hAnsi="Maiandra GD"/>
        </w:rPr>
        <w:t xml:space="preserve"> that had requested for the same,</w:t>
      </w:r>
      <w:r w:rsidR="00600580" w:rsidRPr="009B55C7">
        <w:rPr>
          <w:rFonts w:ascii="Maiandra GD" w:hAnsi="Maiandra GD"/>
        </w:rPr>
        <w:t xml:space="preserve"> copies of which are attached.</w:t>
      </w:r>
    </w:p>
    <w:p w14:paraId="0C846082" w14:textId="3D71156B" w:rsidR="000E4110" w:rsidRPr="009B55C7" w:rsidRDefault="000E4110" w:rsidP="007F0257">
      <w:pPr>
        <w:jc w:val="both"/>
        <w:rPr>
          <w:rFonts w:ascii="Maiandra GD" w:eastAsia="Calibri" w:hAnsi="Maiandra GD"/>
          <w:b/>
          <w:u w:val="single"/>
          <w:lang w:val="en-GB"/>
        </w:rPr>
      </w:pPr>
    </w:p>
    <w:p w14:paraId="3B491FA2" w14:textId="35C868BE" w:rsidR="00386CCE" w:rsidRPr="009B55C7" w:rsidRDefault="00386CCE" w:rsidP="00600580">
      <w:pPr>
        <w:pStyle w:val="ListParagraph"/>
        <w:numPr>
          <w:ilvl w:val="0"/>
          <w:numId w:val="33"/>
        </w:numPr>
        <w:spacing w:before="120" w:after="120" w:line="440" w:lineRule="atLeast"/>
        <w:ind w:right="-331"/>
        <w:jc w:val="both"/>
        <w:rPr>
          <w:rFonts w:ascii="Maiandra GD" w:hAnsi="Maiandra GD"/>
          <w:b/>
          <w:sz w:val="24"/>
          <w:szCs w:val="24"/>
        </w:rPr>
      </w:pPr>
      <w:r w:rsidRPr="009B55C7">
        <w:rPr>
          <w:rFonts w:ascii="Maiandra GD" w:hAnsi="Maiandra GD"/>
          <w:b/>
          <w:sz w:val="24"/>
          <w:szCs w:val="24"/>
        </w:rPr>
        <w:t>Constituency Digital Hubs</w:t>
      </w:r>
    </w:p>
    <w:p w14:paraId="364F9133" w14:textId="3283AC30" w:rsidR="00386CCE" w:rsidRPr="009B55C7" w:rsidRDefault="00386CCE" w:rsidP="007F0257">
      <w:pPr>
        <w:jc w:val="both"/>
        <w:rPr>
          <w:rStyle w:val="Hyperlink"/>
          <w:rFonts w:ascii="Maiandra GD" w:hAnsi="Maiandra GD"/>
          <w:color w:val="auto"/>
          <w:u w:val="none"/>
        </w:rPr>
      </w:pPr>
      <w:r w:rsidRPr="009B55C7">
        <w:rPr>
          <w:rFonts w:ascii="Maiandra GD" w:eastAsia="Calibri" w:hAnsi="Maiandra GD"/>
          <w:lang w:val="en-GB"/>
        </w:rPr>
        <w:t xml:space="preserve">The committee considered the </w:t>
      </w:r>
      <w:r w:rsidR="00A07404" w:rsidRPr="009B55C7">
        <w:rPr>
          <w:rFonts w:ascii="Maiandra GD" w:eastAsia="Calibri" w:hAnsi="Maiandra GD"/>
          <w:lang w:val="en-GB"/>
        </w:rPr>
        <w:t>ongoing</w:t>
      </w:r>
      <w:r w:rsidRPr="009B55C7">
        <w:rPr>
          <w:rFonts w:ascii="Maiandra GD" w:eastAsia="Calibri" w:hAnsi="Maiandra GD"/>
          <w:lang w:val="en-GB"/>
        </w:rPr>
        <w:t xml:space="preserve"> construction of a basic digital hub as per the guidelines issued by the ICT authority. </w:t>
      </w:r>
      <w:proofErr w:type="spellStart"/>
      <w:r w:rsidRPr="009B55C7">
        <w:rPr>
          <w:rFonts w:ascii="Maiandra GD" w:eastAsia="Calibri" w:hAnsi="Maiandra GD"/>
          <w:lang w:val="en-GB"/>
        </w:rPr>
        <w:t>K</w:t>
      </w:r>
      <w:r w:rsidR="00A07404">
        <w:rPr>
          <w:rFonts w:ascii="Maiandra GD" w:eastAsia="Calibri" w:hAnsi="Maiandra GD"/>
          <w:lang w:val="en-GB"/>
        </w:rPr>
        <w:t>ianjai</w:t>
      </w:r>
      <w:proofErr w:type="spellEnd"/>
      <w:r w:rsidR="00A07404">
        <w:rPr>
          <w:rFonts w:ascii="Maiandra GD" w:eastAsia="Calibri" w:hAnsi="Maiandra GD"/>
          <w:lang w:val="en-GB"/>
        </w:rPr>
        <w:t xml:space="preserve"> Chiefs office was chosen</w:t>
      </w:r>
      <w:r w:rsidRPr="009B55C7">
        <w:rPr>
          <w:rFonts w:ascii="Maiandra GD" w:eastAsia="Calibri" w:hAnsi="Maiandra GD"/>
          <w:lang w:val="en-GB"/>
        </w:rPr>
        <w:t xml:space="preserve"> due to </w:t>
      </w:r>
      <w:r w:rsidR="00A07404" w:rsidRPr="009B55C7">
        <w:rPr>
          <w:rFonts w:ascii="Maiandra GD" w:eastAsia="Calibri" w:hAnsi="Maiandra GD"/>
          <w:lang w:val="en-GB"/>
        </w:rPr>
        <w:t>its</w:t>
      </w:r>
      <w:r w:rsidRPr="009B55C7">
        <w:rPr>
          <w:rFonts w:ascii="Maiandra GD" w:eastAsia="Calibri" w:hAnsi="Maiandra GD"/>
          <w:lang w:val="en-GB"/>
        </w:rPr>
        <w:t xml:space="preserve"> strategic location owing to the fact that, the compound also accommodates the </w:t>
      </w:r>
      <w:proofErr w:type="spellStart"/>
      <w:r w:rsidRPr="009B55C7">
        <w:rPr>
          <w:rFonts w:ascii="Maiandra GD" w:eastAsia="Calibri" w:hAnsi="Maiandra GD"/>
          <w:lang w:val="en-GB"/>
        </w:rPr>
        <w:t>Kianjai</w:t>
      </w:r>
      <w:proofErr w:type="spellEnd"/>
      <w:r w:rsidRPr="009B55C7">
        <w:rPr>
          <w:rFonts w:ascii="Maiandra GD" w:eastAsia="Calibri" w:hAnsi="Maiandra GD"/>
          <w:lang w:val="en-GB"/>
        </w:rPr>
        <w:t xml:space="preserve"> Chiefs Office and </w:t>
      </w:r>
      <w:proofErr w:type="spellStart"/>
      <w:r w:rsidRPr="009B55C7">
        <w:rPr>
          <w:rFonts w:ascii="Maiandra GD" w:eastAsia="Calibri" w:hAnsi="Maiandra GD"/>
          <w:lang w:val="en-GB"/>
        </w:rPr>
        <w:t>Kianjai</w:t>
      </w:r>
      <w:proofErr w:type="spellEnd"/>
      <w:r w:rsidRPr="009B55C7">
        <w:rPr>
          <w:rFonts w:ascii="Maiandra GD" w:eastAsia="Calibri" w:hAnsi="Maiandra GD"/>
          <w:lang w:val="en-GB"/>
        </w:rPr>
        <w:t xml:space="preserve"> AP post. The hub is within </w:t>
      </w:r>
      <w:proofErr w:type="spellStart"/>
      <w:r w:rsidRPr="009B55C7">
        <w:rPr>
          <w:rFonts w:ascii="Maiandra GD" w:eastAsia="Calibri" w:hAnsi="Maiandra GD"/>
          <w:lang w:val="en-GB"/>
        </w:rPr>
        <w:t>Kianjai</w:t>
      </w:r>
      <w:proofErr w:type="spellEnd"/>
      <w:r w:rsidRPr="009B55C7">
        <w:rPr>
          <w:rFonts w:ascii="Maiandra GD" w:eastAsia="Calibri" w:hAnsi="Maiandra GD"/>
          <w:lang w:val="en-GB"/>
        </w:rPr>
        <w:t xml:space="preserve"> town, a major business hub in </w:t>
      </w:r>
      <w:proofErr w:type="spellStart"/>
      <w:r w:rsidRPr="009B55C7">
        <w:rPr>
          <w:rFonts w:ascii="Maiandra GD" w:eastAsia="Calibri" w:hAnsi="Maiandra GD"/>
          <w:lang w:val="en-GB"/>
        </w:rPr>
        <w:t>Tigania</w:t>
      </w:r>
      <w:proofErr w:type="spellEnd"/>
      <w:r w:rsidRPr="009B55C7">
        <w:rPr>
          <w:rFonts w:ascii="Maiandra GD" w:eastAsia="Calibri" w:hAnsi="Maiandra GD"/>
          <w:lang w:val="en-GB"/>
        </w:rPr>
        <w:t xml:space="preserve"> West. The design was downloaded from </w:t>
      </w:r>
      <w:hyperlink r:id="rId11" w:anchor="/home/downloads" w:history="1">
        <w:r w:rsidRPr="009B55C7">
          <w:rPr>
            <w:rStyle w:val="Hyperlink"/>
            <w:rFonts w:ascii="Maiandra GD" w:hAnsi="Maiandra GD"/>
          </w:rPr>
          <w:t>https://jitume.konza.go.ke/#/home/downloads</w:t>
        </w:r>
      </w:hyperlink>
      <w:r w:rsidRPr="009B55C7">
        <w:rPr>
          <w:rStyle w:val="Hyperlink"/>
          <w:rFonts w:ascii="Maiandra GD" w:hAnsi="Maiandra GD"/>
          <w:u w:val="none"/>
        </w:rPr>
        <w:t xml:space="preserve">  </w:t>
      </w:r>
      <w:r w:rsidRPr="009B55C7">
        <w:rPr>
          <w:rStyle w:val="Hyperlink"/>
          <w:rFonts w:ascii="Maiandra GD" w:hAnsi="Maiandra GD"/>
          <w:color w:val="auto"/>
          <w:u w:val="none"/>
        </w:rPr>
        <w:t>as was guided by the board. All the following have been taken into account;</w:t>
      </w:r>
    </w:p>
    <w:p w14:paraId="0AF9FF62" w14:textId="77777777" w:rsidR="00386CCE" w:rsidRPr="009B55C7" w:rsidRDefault="00386CCE" w:rsidP="00386CCE">
      <w:pPr>
        <w:pStyle w:val="ListParagraph"/>
        <w:numPr>
          <w:ilvl w:val="2"/>
          <w:numId w:val="29"/>
        </w:numPr>
        <w:spacing w:before="120" w:after="120" w:line="440" w:lineRule="atLeast"/>
        <w:ind w:right="-331"/>
        <w:jc w:val="both"/>
        <w:rPr>
          <w:rFonts w:ascii="Maiandra GD" w:hAnsi="Maiandra GD"/>
          <w:sz w:val="24"/>
          <w:szCs w:val="24"/>
        </w:rPr>
      </w:pPr>
      <w:r w:rsidRPr="009B55C7">
        <w:rPr>
          <w:rFonts w:ascii="Maiandra GD" w:hAnsi="Maiandra GD"/>
          <w:sz w:val="24"/>
          <w:szCs w:val="24"/>
        </w:rPr>
        <w:t>Space requirements</w:t>
      </w:r>
    </w:p>
    <w:p w14:paraId="33C6F72B" w14:textId="77777777" w:rsidR="00386CCE" w:rsidRPr="009B55C7" w:rsidRDefault="00386CCE" w:rsidP="00386CCE">
      <w:pPr>
        <w:pStyle w:val="ListParagraph"/>
        <w:numPr>
          <w:ilvl w:val="2"/>
          <w:numId w:val="29"/>
        </w:numPr>
        <w:spacing w:before="120" w:after="120" w:line="440" w:lineRule="atLeast"/>
        <w:ind w:right="-331"/>
        <w:jc w:val="both"/>
        <w:rPr>
          <w:rFonts w:ascii="Maiandra GD" w:hAnsi="Maiandra GD"/>
          <w:sz w:val="24"/>
          <w:szCs w:val="24"/>
        </w:rPr>
      </w:pPr>
      <w:r w:rsidRPr="009B55C7">
        <w:rPr>
          <w:rFonts w:ascii="Maiandra GD" w:hAnsi="Maiandra GD"/>
          <w:sz w:val="24"/>
          <w:szCs w:val="24"/>
        </w:rPr>
        <w:t>Floor specifications</w:t>
      </w:r>
    </w:p>
    <w:p w14:paraId="7304F8AC" w14:textId="77777777" w:rsidR="00386CCE" w:rsidRPr="009B55C7" w:rsidRDefault="00386CCE" w:rsidP="00386CCE">
      <w:pPr>
        <w:pStyle w:val="ListParagraph"/>
        <w:numPr>
          <w:ilvl w:val="2"/>
          <w:numId w:val="29"/>
        </w:numPr>
        <w:spacing w:before="120" w:after="120" w:line="440" w:lineRule="atLeast"/>
        <w:ind w:right="-331"/>
        <w:jc w:val="both"/>
        <w:rPr>
          <w:rFonts w:ascii="Maiandra GD" w:hAnsi="Maiandra GD"/>
          <w:sz w:val="24"/>
          <w:szCs w:val="24"/>
        </w:rPr>
      </w:pPr>
      <w:r w:rsidRPr="009B55C7">
        <w:rPr>
          <w:rFonts w:ascii="Maiandra GD" w:hAnsi="Maiandra GD"/>
          <w:sz w:val="24"/>
          <w:szCs w:val="24"/>
        </w:rPr>
        <w:t>Mechanical specifications</w:t>
      </w:r>
    </w:p>
    <w:p w14:paraId="20C4C656" w14:textId="77777777" w:rsidR="00386CCE" w:rsidRPr="009B55C7" w:rsidRDefault="00386CCE" w:rsidP="00386CCE">
      <w:pPr>
        <w:pStyle w:val="ListParagraph"/>
        <w:numPr>
          <w:ilvl w:val="2"/>
          <w:numId w:val="29"/>
        </w:numPr>
        <w:spacing w:before="120" w:after="120" w:line="440" w:lineRule="atLeast"/>
        <w:ind w:right="-331"/>
        <w:jc w:val="both"/>
        <w:rPr>
          <w:rFonts w:ascii="Maiandra GD" w:hAnsi="Maiandra GD"/>
          <w:sz w:val="24"/>
          <w:szCs w:val="24"/>
        </w:rPr>
      </w:pPr>
      <w:r w:rsidRPr="009B55C7">
        <w:rPr>
          <w:rFonts w:ascii="Maiandra GD" w:hAnsi="Maiandra GD"/>
          <w:sz w:val="24"/>
          <w:szCs w:val="24"/>
        </w:rPr>
        <w:t>Room habitability</w:t>
      </w:r>
    </w:p>
    <w:p w14:paraId="37F9A1CA" w14:textId="77777777" w:rsidR="00386CCE" w:rsidRPr="009B55C7" w:rsidRDefault="00386CCE" w:rsidP="00386CCE">
      <w:pPr>
        <w:pStyle w:val="ListParagraph"/>
        <w:numPr>
          <w:ilvl w:val="2"/>
          <w:numId w:val="29"/>
        </w:numPr>
        <w:spacing w:before="120" w:after="120" w:line="440" w:lineRule="atLeast"/>
        <w:ind w:right="-331"/>
        <w:jc w:val="both"/>
        <w:rPr>
          <w:rFonts w:ascii="Maiandra GD" w:hAnsi="Maiandra GD"/>
          <w:sz w:val="24"/>
          <w:szCs w:val="24"/>
        </w:rPr>
      </w:pPr>
      <w:r w:rsidRPr="009B55C7">
        <w:rPr>
          <w:rFonts w:ascii="Maiandra GD" w:hAnsi="Maiandra GD"/>
          <w:sz w:val="24"/>
          <w:szCs w:val="24"/>
        </w:rPr>
        <w:t>Electrical specifications</w:t>
      </w:r>
    </w:p>
    <w:p w14:paraId="7EC0A655" w14:textId="77777777" w:rsidR="00386CCE" w:rsidRPr="009B55C7" w:rsidRDefault="00386CCE" w:rsidP="00386CCE">
      <w:pPr>
        <w:pStyle w:val="ListParagraph"/>
        <w:numPr>
          <w:ilvl w:val="2"/>
          <w:numId w:val="29"/>
        </w:numPr>
        <w:spacing w:before="120" w:after="120" w:line="440" w:lineRule="atLeast"/>
        <w:ind w:right="-331"/>
        <w:jc w:val="both"/>
        <w:rPr>
          <w:rFonts w:ascii="Maiandra GD" w:hAnsi="Maiandra GD"/>
          <w:sz w:val="24"/>
          <w:szCs w:val="24"/>
        </w:rPr>
      </w:pPr>
      <w:r w:rsidRPr="009B55C7">
        <w:rPr>
          <w:rFonts w:ascii="Maiandra GD" w:hAnsi="Maiandra GD"/>
          <w:sz w:val="24"/>
          <w:szCs w:val="24"/>
        </w:rPr>
        <w:t>Local Area Network Specifications</w:t>
      </w:r>
    </w:p>
    <w:p w14:paraId="3FBA16EC" w14:textId="77777777" w:rsidR="00386CCE" w:rsidRPr="009B55C7" w:rsidRDefault="00386CCE" w:rsidP="00386CCE">
      <w:pPr>
        <w:pStyle w:val="ListParagraph"/>
        <w:numPr>
          <w:ilvl w:val="2"/>
          <w:numId w:val="29"/>
        </w:numPr>
        <w:spacing w:before="120" w:after="120" w:line="440" w:lineRule="atLeast"/>
        <w:ind w:right="-331"/>
        <w:jc w:val="both"/>
        <w:rPr>
          <w:rFonts w:ascii="Maiandra GD" w:hAnsi="Maiandra GD"/>
          <w:sz w:val="24"/>
          <w:szCs w:val="24"/>
        </w:rPr>
      </w:pPr>
      <w:r w:rsidRPr="009B55C7">
        <w:rPr>
          <w:rFonts w:ascii="Maiandra GD" w:hAnsi="Maiandra GD"/>
          <w:sz w:val="24"/>
          <w:szCs w:val="24"/>
        </w:rPr>
        <w:t>Appropriate furniture</w:t>
      </w:r>
    </w:p>
    <w:p w14:paraId="610E21F1" w14:textId="77777777" w:rsidR="00386CCE" w:rsidRPr="009B55C7" w:rsidRDefault="00386CCE" w:rsidP="00386CCE">
      <w:pPr>
        <w:pStyle w:val="ListParagraph"/>
        <w:numPr>
          <w:ilvl w:val="2"/>
          <w:numId w:val="29"/>
        </w:numPr>
        <w:spacing w:before="120" w:after="120" w:line="440" w:lineRule="atLeast"/>
        <w:ind w:right="-331"/>
        <w:jc w:val="both"/>
        <w:rPr>
          <w:rFonts w:ascii="Maiandra GD" w:hAnsi="Maiandra GD"/>
          <w:sz w:val="24"/>
          <w:szCs w:val="24"/>
        </w:rPr>
      </w:pPr>
      <w:r w:rsidRPr="009B55C7">
        <w:rPr>
          <w:rFonts w:ascii="Maiandra GD" w:hAnsi="Maiandra GD"/>
          <w:sz w:val="24"/>
          <w:szCs w:val="24"/>
        </w:rPr>
        <w:t xml:space="preserve">Security features </w:t>
      </w:r>
    </w:p>
    <w:p w14:paraId="7638FBF4" w14:textId="77777777" w:rsidR="00386CCE" w:rsidRPr="009B55C7" w:rsidRDefault="00386CCE" w:rsidP="00386CCE">
      <w:pPr>
        <w:pStyle w:val="ListParagraph"/>
        <w:numPr>
          <w:ilvl w:val="2"/>
          <w:numId w:val="29"/>
        </w:numPr>
        <w:spacing w:before="120" w:after="120" w:line="440" w:lineRule="atLeast"/>
        <w:ind w:right="-331"/>
        <w:jc w:val="both"/>
        <w:rPr>
          <w:rFonts w:ascii="Maiandra GD" w:hAnsi="Maiandra GD"/>
          <w:sz w:val="24"/>
          <w:szCs w:val="24"/>
        </w:rPr>
      </w:pPr>
      <w:r w:rsidRPr="009B55C7">
        <w:rPr>
          <w:rFonts w:ascii="Maiandra GD" w:hAnsi="Maiandra GD"/>
          <w:sz w:val="24"/>
          <w:szCs w:val="24"/>
        </w:rPr>
        <w:t xml:space="preserve">Health Safety features and </w:t>
      </w:r>
    </w:p>
    <w:p w14:paraId="0326C4F1" w14:textId="77777777" w:rsidR="00386CCE" w:rsidRPr="009B55C7" w:rsidRDefault="00386CCE" w:rsidP="00386CCE">
      <w:pPr>
        <w:pStyle w:val="ListParagraph"/>
        <w:numPr>
          <w:ilvl w:val="2"/>
          <w:numId w:val="29"/>
        </w:numPr>
        <w:spacing w:before="120" w:after="120" w:line="440" w:lineRule="atLeast"/>
        <w:ind w:right="-331"/>
        <w:jc w:val="both"/>
        <w:rPr>
          <w:rFonts w:ascii="Maiandra GD" w:hAnsi="Maiandra GD"/>
          <w:sz w:val="24"/>
          <w:szCs w:val="24"/>
        </w:rPr>
      </w:pPr>
      <w:r w:rsidRPr="009B55C7">
        <w:rPr>
          <w:rFonts w:ascii="Maiandra GD" w:hAnsi="Maiandra GD"/>
          <w:sz w:val="24"/>
          <w:szCs w:val="24"/>
        </w:rPr>
        <w:t>Access by PWD</w:t>
      </w:r>
    </w:p>
    <w:p w14:paraId="0A9E4472" w14:textId="6291EEBB" w:rsidR="00386CCE" w:rsidRPr="009B55C7" w:rsidRDefault="00386CCE" w:rsidP="007F0257">
      <w:pPr>
        <w:jc w:val="both"/>
        <w:rPr>
          <w:rFonts w:ascii="Maiandra GD" w:eastAsia="Calibri" w:hAnsi="Maiandra GD"/>
          <w:lang w:val="en-GB"/>
        </w:rPr>
      </w:pPr>
      <w:r w:rsidRPr="009B55C7">
        <w:rPr>
          <w:rFonts w:ascii="Maiandra GD" w:eastAsia="Calibri" w:hAnsi="Maiandra GD"/>
          <w:lang w:val="en-GB"/>
        </w:rPr>
        <w:t>The committee also allocated funds for Digital Hub Recurrent expenditure.</w:t>
      </w:r>
    </w:p>
    <w:p w14:paraId="13805B52" w14:textId="4DBA5098" w:rsidR="00386CCE" w:rsidRPr="009B55C7" w:rsidRDefault="00386CCE" w:rsidP="007F0257">
      <w:pPr>
        <w:jc w:val="both"/>
        <w:rPr>
          <w:rFonts w:ascii="Maiandra GD" w:eastAsia="Calibri" w:hAnsi="Maiandra GD"/>
          <w:lang w:val="en-GB"/>
        </w:rPr>
      </w:pPr>
    </w:p>
    <w:p w14:paraId="6AD4FEF7" w14:textId="2B5A1556" w:rsidR="00386CCE" w:rsidRPr="009B55C7" w:rsidRDefault="00386CCE" w:rsidP="00600580">
      <w:pPr>
        <w:pStyle w:val="ListParagraph"/>
        <w:numPr>
          <w:ilvl w:val="0"/>
          <w:numId w:val="33"/>
        </w:numPr>
        <w:spacing w:before="120" w:after="120" w:line="440" w:lineRule="atLeast"/>
        <w:ind w:right="-331"/>
        <w:jc w:val="both"/>
        <w:rPr>
          <w:rFonts w:ascii="Maiandra GD" w:hAnsi="Maiandra GD"/>
          <w:b/>
          <w:sz w:val="24"/>
          <w:szCs w:val="24"/>
        </w:rPr>
      </w:pPr>
      <w:r w:rsidRPr="009B55C7">
        <w:rPr>
          <w:rFonts w:ascii="Maiandra GD" w:hAnsi="Maiandra GD"/>
          <w:b/>
          <w:sz w:val="24"/>
          <w:szCs w:val="24"/>
        </w:rPr>
        <w:lastRenderedPageBreak/>
        <w:t>Funding of Social Security Programme and Social Support Programme</w:t>
      </w:r>
    </w:p>
    <w:p w14:paraId="2800D490" w14:textId="3509D5A7" w:rsidR="000E4110" w:rsidRPr="009B55C7" w:rsidRDefault="0045434C" w:rsidP="007F0257">
      <w:pPr>
        <w:jc w:val="both"/>
        <w:rPr>
          <w:rFonts w:ascii="Maiandra GD" w:eastAsia="Calibri" w:hAnsi="Maiandra GD"/>
          <w:lang w:val="en-GB"/>
        </w:rPr>
      </w:pPr>
      <w:r w:rsidRPr="009B55C7">
        <w:rPr>
          <w:rFonts w:ascii="Maiandra GD" w:eastAsia="Calibri" w:hAnsi="Maiandra GD"/>
          <w:lang w:val="en-GB"/>
        </w:rPr>
        <w:t>The committee considered Social Security Programme and Social Support Programme and noted the following</w:t>
      </w:r>
    </w:p>
    <w:p w14:paraId="5556287B" w14:textId="785DEF58" w:rsidR="0045434C" w:rsidRPr="009B55C7" w:rsidRDefault="0045434C" w:rsidP="0045434C">
      <w:pPr>
        <w:pStyle w:val="ListParagraph"/>
        <w:numPr>
          <w:ilvl w:val="0"/>
          <w:numId w:val="31"/>
        </w:numPr>
        <w:jc w:val="both"/>
        <w:rPr>
          <w:rFonts w:ascii="Maiandra GD" w:eastAsia="Calibri" w:hAnsi="Maiandra GD"/>
          <w:b/>
          <w:sz w:val="24"/>
          <w:szCs w:val="24"/>
          <w:u w:val="single"/>
          <w:lang w:val="en-GB"/>
        </w:rPr>
      </w:pPr>
      <w:r w:rsidRPr="009B55C7">
        <w:rPr>
          <w:rFonts w:ascii="Maiandra GD" w:eastAsia="Calibri" w:hAnsi="Maiandra GD"/>
          <w:sz w:val="24"/>
          <w:szCs w:val="24"/>
          <w:lang w:val="en-GB"/>
        </w:rPr>
        <w:t>The funds allocated in the last financial year (</w:t>
      </w:r>
      <w:proofErr w:type="spellStart"/>
      <w:r w:rsidR="00A07404">
        <w:rPr>
          <w:rFonts w:ascii="Maiandra GD" w:eastAsia="Calibri" w:hAnsi="Maiandra GD"/>
          <w:sz w:val="24"/>
          <w:szCs w:val="24"/>
          <w:lang w:val="en-GB"/>
        </w:rPr>
        <w:t>K</w:t>
      </w:r>
      <w:r w:rsidRPr="009B55C7">
        <w:rPr>
          <w:rFonts w:ascii="Maiandra GD" w:eastAsia="Calibri" w:hAnsi="Maiandra GD"/>
          <w:sz w:val="24"/>
          <w:szCs w:val="24"/>
          <w:lang w:val="en-GB"/>
        </w:rPr>
        <w:t>sh</w:t>
      </w:r>
      <w:proofErr w:type="spellEnd"/>
      <w:r w:rsidRPr="009B55C7">
        <w:rPr>
          <w:rFonts w:ascii="Maiandra GD" w:eastAsia="Calibri" w:hAnsi="Maiandra GD"/>
          <w:sz w:val="24"/>
          <w:szCs w:val="24"/>
          <w:lang w:val="en-GB"/>
        </w:rPr>
        <w:t xml:space="preserve"> 600,000) was not utilized due to uncertainty existed then. The funding is current undergoing due diligence taking into account the new developments.</w:t>
      </w:r>
    </w:p>
    <w:p w14:paraId="60AD4792" w14:textId="60C62040" w:rsidR="0045434C" w:rsidRPr="009B55C7" w:rsidRDefault="0045434C" w:rsidP="0045434C">
      <w:pPr>
        <w:pStyle w:val="ListParagraph"/>
        <w:numPr>
          <w:ilvl w:val="0"/>
          <w:numId w:val="31"/>
        </w:numPr>
        <w:jc w:val="both"/>
        <w:rPr>
          <w:rFonts w:ascii="Maiandra GD" w:eastAsia="Calibri" w:hAnsi="Maiandra GD"/>
          <w:b/>
          <w:sz w:val="24"/>
          <w:szCs w:val="24"/>
          <w:u w:val="single"/>
          <w:lang w:val="en-GB"/>
        </w:rPr>
      </w:pPr>
      <w:r w:rsidRPr="009B55C7">
        <w:rPr>
          <w:rFonts w:ascii="Maiandra GD" w:eastAsia="Calibri" w:hAnsi="Maiandra GD"/>
          <w:sz w:val="24"/>
          <w:szCs w:val="24"/>
          <w:lang w:val="en-GB"/>
        </w:rPr>
        <w:t>The committee therefore did not allocate more funds in 2024/2025 FY. This is because, the funds available is sufficient to cover the targeted beneficiaries</w:t>
      </w:r>
      <w:r w:rsidR="0057224C" w:rsidRPr="009B55C7">
        <w:rPr>
          <w:rFonts w:ascii="Maiandra GD" w:eastAsia="Calibri" w:hAnsi="Maiandra GD"/>
          <w:sz w:val="24"/>
          <w:szCs w:val="24"/>
          <w:lang w:val="en-GB"/>
        </w:rPr>
        <w:t xml:space="preserve"> in this financial year.</w:t>
      </w:r>
    </w:p>
    <w:p w14:paraId="0B258A5C" w14:textId="77777777" w:rsidR="007F0D6E" w:rsidRPr="009B55C7" w:rsidRDefault="007F0D6E" w:rsidP="007F0D6E">
      <w:pPr>
        <w:numPr>
          <w:ilvl w:val="0"/>
          <w:numId w:val="34"/>
        </w:numPr>
        <w:spacing w:after="160" w:line="259" w:lineRule="auto"/>
        <w:contextualSpacing/>
        <w:rPr>
          <w:rFonts w:ascii="Maiandra GD" w:eastAsia="Calibri" w:hAnsi="Maiandra GD"/>
          <w:b/>
        </w:rPr>
      </w:pPr>
      <w:r w:rsidRPr="009B55C7">
        <w:rPr>
          <w:rFonts w:ascii="Maiandra GD" w:eastAsia="Calibri" w:hAnsi="Maiandra GD"/>
          <w:b/>
        </w:rPr>
        <w:t>Funding of JSS Schools</w:t>
      </w:r>
    </w:p>
    <w:p w14:paraId="3A39B1EE" w14:textId="77777777" w:rsidR="007F0D6E" w:rsidRPr="009B55C7" w:rsidRDefault="007F0D6E" w:rsidP="007F0D6E">
      <w:pPr>
        <w:spacing w:after="160" w:line="259" w:lineRule="auto"/>
        <w:rPr>
          <w:rFonts w:ascii="Maiandra GD" w:eastAsia="Calibri" w:hAnsi="Maiandra GD"/>
        </w:rPr>
      </w:pPr>
      <w:r w:rsidRPr="009B55C7">
        <w:rPr>
          <w:rFonts w:ascii="Maiandra GD" w:eastAsia="Calibri" w:hAnsi="Maiandra GD"/>
        </w:rPr>
        <w:t xml:space="preserve">The manager tabled to members a report by the Ministry of Education on the need to fund Junior Secondary School especially construction of Grade 8/9 classrooms. As per the Ministry of Education, the below schools required additional classrooms. </w:t>
      </w:r>
    </w:p>
    <w:tbl>
      <w:tblPr>
        <w:tblW w:w="5000" w:type="pct"/>
        <w:tblLook w:val="04A0" w:firstRow="1" w:lastRow="0" w:firstColumn="1" w:lastColumn="0" w:noHBand="0" w:noVBand="1"/>
      </w:tblPr>
      <w:tblGrid>
        <w:gridCol w:w="1340"/>
        <w:gridCol w:w="2735"/>
        <w:gridCol w:w="3490"/>
        <w:gridCol w:w="2064"/>
      </w:tblGrid>
      <w:tr w:rsidR="007F0D6E" w:rsidRPr="009B55C7" w14:paraId="512F5A2C" w14:textId="77777777" w:rsidTr="007F0D6E">
        <w:trPr>
          <w:trHeight w:val="300"/>
        </w:trPr>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BCE61" w14:textId="77777777" w:rsidR="007F0D6E" w:rsidRPr="009B55C7" w:rsidRDefault="007F0D6E" w:rsidP="007F0D6E">
            <w:pPr>
              <w:jc w:val="center"/>
              <w:rPr>
                <w:rFonts w:ascii="Maiandra GD" w:hAnsi="Maiandra GD"/>
                <w:b/>
                <w:bCs/>
                <w:color w:val="000000"/>
              </w:rPr>
            </w:pPr>
            <w:r w:rsidRPr="009B55C7">
              <w:rPr>
                <w:rFonts w:ascii="Maiandra GD" w:hAnsi="Maiandra GD"/>
                <w:b/>
                <w:bCs/>
                <w:color w:val="000000"/>
              </w:rPr>
              <w:t>S/NO</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14:paraId="0CD92DB1" w14:textId="77777777" w:rsidR="007F0D6E" w:rsidRPr="009B55C7" w:rsidRDefault="007F0D6E" w:rsidP="007F0D6E">
            <w:pPr>
              <w:jc w:val="center"/>
              <w:rPr>
                <w:rFonts w:ascii="Maiandra GD" w:hAnsi="Maiandra GD" w:cs="Calibri"/>
                <w:b/>
                <w:bCs/>
              </w:rPr>
            </w:pPr>
            <w:r w:rsidRPr="009B55C7">
              <w:rPr>
                <w:rFonts w:ascii="Maiandra GD" w:hAnsi="Maiandra GD" w:cs="Calibri"/>
                <w:b/>
                <w:bCs/>
                <w:color w:val="252525"/>
              </w:rPr>
              <w:t>SCHOOL</w:t>
            </w:r>
          </w:p>
        </w:tc>
        <w:tc>
          <w:tcPr>
            <w:tcW w:w="1812" w:type="pct"/>
            <w:tcBorders>
              <w:top w:val="single" w:sz="4" w:space="0" w:color="auto"/>
              <w:left w:val="nil"/>
              <w:bottom w:val="single" w:sz="4" w:space="0" w:color="auto"/>
              <w:right w:val="single" w:sz="4" w:space="0" w:color="auto"/>
            </w:tcBorders>
            <w:shd w:val="clear" w:color="auto" w:fill="auto"/>
            <w:vAlign w:val="center"/>
            <w:hideMark/>
          </w:tcPr>
          <w:p w14:paraId="02BA9999" w14:textId="77777777" w:rsidR="007F0D6E" w:rsidRPr="009B55C7" w:rsidRDefault="007F0D6E" w:rsidP="007F0D6E">
            <w:pPr>
              <w:rPr>
                <w:rFonts w:ascii="Maiandra GD" w:hAnsi="Maiandra GD" w:cs="Calibri"/>
                <w:b/>
                <w:bCs/>
              </w:rPr>
            </w:pPr>
            <w:r w:rsidRPr="009B55C7">
              <w:rPr>
                <w:rFonts w:ascii="Maiandra GD" w:hAnsi="Maiandra GD" w:cs="Calibri"/>
                <w:b/>
                <w:bCs/>
                <w:color w:val="252525"/>
              </w:rPr>
              <w:t>GRADE 8 ENROLLMENT</w:t>
            </w: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4BA34232" w14:textId="77777777" w:rsidR="007F0D6E" w:rsidRPr="009B55C7" w:rsidRDefault="007F0D6E" w:rsidP="007F0D6E">
            <w:pPr>
              <w:jc w:val="center"/>
              <w:rPr>
                <w:rFonts w:ascii="Maiandra GD" w:hAnsi="Maiandra GD" w:cs="Calibri"/>
                <w:b/>
                <w:bCs/>
              </w:rPr>
            </w:pPr>
            <w:r w:rsidRPr="009B55C7">
              <w:rPr>
                <w:rFonts w:ascii="Maiandra GD" w:hAnsi="Maiandra GD" w:cs="Calibri"/>
                <w:b/>
                <w:bCs/>
              </w:rPr>
              <w:t>CLASSROOMS</w:t>
            </w:r>
          </w:p>
        </w:tc>
      </w:tr>
      <w:tr w:rsidR="007F0D6E" w:rsidRPr="009B55C7" w14:paraId="0A7E5F05"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20A32AF2"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c>
          <w:tcPr>
            <w:tcW w:w="1420" w:type="pct"/>
            <w:tcBorders>
              <w:top w:val="nil"/>
              <w:left w:val="nil"/>
              <w:bottom w:val="single" w:sz="4" w:space="0" w:color="auto"/>
              <w:right w:val="single" w:sz="4" w:space="0" w:color="auto"/>
            </w:tcBorders>
            <w:shd w:val="clear" w:color="auto" w:fill="auto"/>
            <w:hideMark/>
          </w:tcPr>
          <w:p w14:paraId="2EB33B0A" w14:textId="77777777" w:rsidR="007F0D6E" w:rsidRPr="009B55C7" w:rsidRDefault="007F0D6E" w:rsidP="007F0D6E">
            <w:pPr>
              <w:rPr>
                <w:rFonts w:ascii="Maiandra GD" w:hAnsi="Maiandra GD" w:cs="Calibri"/>
              </w:rPr>
            </w:pPr>
            <w:r w:rsidRPr="009B55C7">
              <w:rPr>
                <w:rFonts w:ascii="Maiandra GD" w:hAnsi="Maiandra GD" w:cs="Calibri"/>
              </w:rPr>
              <w:t>KANJALU BRD JS</w:t>
            </w:r>
          </w:p>
        </w:tc>
        <w:tc>
          <w:tcPr>
            <w:tcW w:w="1812" w:type="pct"/>
            <w:tcBorders>
              <w:top w:val="nil"/>
              <w:left w:val="nil"/>
              <w:bottom w:val="single" w:sz="4" w:space="0" w:color="auto"/>
              <w:right w:val="single" w:sz="4" w:space="0" w:color="auto"/>
            </w:tcBorders>
            <w:shd w:val="clear" w:color="auto" w:fill="auto"/>
            <w:noWrap/>
            <w:hideMark/>
          </w:tcPr>
          <w:p w14:paraId="2CECC028"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107</w:t>
            </w:r>
          </w:p>
        </w:tc>
        <w:tc>
          <w:tcPr>
            <w:tcW w:w="1072" w:type="pct"/>
            <w:tcBorders>
              <w:top w:val="nil"/>
              <w:left w:val="nil"/>
              <w:bottom w:val="single" w:sz="4" w:space="0" w:color="auto"/>
              <w:right w:val="single" w:sz="4" w:space="0" w:color="auto"/>
            </w:tcBorders>
            <w:shd w:val="clear" w:color="auto" w:fill="auto"/>
            <w:noWrap/>
            <w:hideMark/>
          </w:tcPr>
          <w:p w14:paraId="119489FD"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w:t>
            </w:r>
          </w:p>
        </w:tc>
      </w:tr>
      <w:tr w:rsidR="007F0D6E" w:rsidRPr="009B55C7" w14:paraId="2CEDFC05"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2D0FE775"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w:t>
            </w:r>
          </w:p>
        </w:tc>
        <w:tc>
          <w:tcPr>
            <w:tcW w:w="1420" w:type="pct"/>
            <w:tcBorders>
              <w:top w:val="nil"/>
              <w:left w:val="nil"/>
              <w:bottom w:val="single" w:sz="4" w:space="0" w:color="auto"/>
              <w:right w:val="single" w:sz="4" w:space="0" w:color="auto"/>
            </w:tcBorders>
            <w:shd w:val="clear" w:color="auto" w:fill="auto"/>
            <w:hideMark/>
          </w:tcPr>
          <w:p w14:paraId="562F4686" w14:textId="77777777" w:rsidR="007F0D6E" w:rsidRPr="009B55C7" w:rsidRDefault="007F0D6E" w:rsidP="007F0D6E">
            <w:pPr>
              <w:rPr>
                <w:rFonts w:ascii="Maiandra GD" w:hAnsi="Maiandra GD" w:cs="Calibri"/>
              </w:rPr>
            </w:pPr>
            <w:r w:rsidRPr="009B55C7">
              <w:rPr>
                <w:rFonts w:ascii="Maiandra GD" w:hAnsi="Maiandra GD" w:cs="Calibri"/>
              </w:rPr>
              <w:t>GIMPINE JS</w:t>
            </w:r>
          </w:p>
        </w:tc>
        <w:tc>
          <w:tcPr>
            <w:tcW w:w="1812" w:type="pct"/>
            <w:tcBorders>
              <w:top w:val="nil"/>
              <w:left w:val="nil"/>
              <w:bottom w:val="single" w:sz="4" w:space="0" w:color="auto"/>
              <w:right w:val="single" w:sz="4" w:space="0" w:color="auto"/>
            </w:tcBorders>
            <w:shd w:val="clear" w:color="auto" w:fill="auto"/>
            <w:noWrap/>
            <w:hideMark/>
          </w:tcPr>
          <w:p w14:paraId="6EB16668"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99</w:t>
            </w:r>
          </w:p>
        </w:tc>
        <w:tc>
          <w:tcPr>
            <w:tcW w:w="1072" w:type="pct"/>
            <w:tcBorders>
              <w:top w:val="nil"/>
              <w:left w:val="nil"/>
              <w:bottom w:val="single" w:sz="4" w:space="0" w:color="auto"/>
              <w:right w:val="single" w:sz="4" w:space="0" w:color="auto"/>
            </w:tcBorders>
            <w:shd w:val="clear" w:color="auto" w:fill="auto"/>
            <w:noWrap/>
            <w:hideMark/>
          </w:tcPr>
          <w:p w14:paraId="26B29AEB"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w:t>
            </w:r>
          </w:p>
        </w:tc>
      </w:tr>
      <w:tr w:rsidR="007F0D6E" w:rsidRPr="009B55C7" w14:paraId="7E6B7EFA"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40EA0CB4"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3</w:t>
            </w:r>
          </w:p>
        </w:tc>
        <w:tc>
          <w:tcPr>
            <w:tcW w:w="1420" w:type="pct"/>
            <w:tcBorders>
              <w:top w:val="nil"/>
              <w:left w:val="nil"/>
              <w:bottom w:val="single" w:sz="4" w:space="0" w:color="auto"/>
              <w:right w:val="single" w:sz="4" w:space="0" w:color="auto"/>
            </w:tcBorders>
            <w:shd w:val="clear" w:color="auto" w:fill="auto"/>
            <w:hideMark/>
          </w:tcPr>
          <w:p w14:paraId="6DF63AC4" w14:textId="77777777" w:rsidR="007F0D6E" w:rsidRPr="009B55C7" w:rsidRDefault="007F0D6E" w:rsidP="007F0D6E">
            <w:pPr>
              <w:rPr>
                <w:rFonts w:ascii="Maiandra GD" w:hAnsi="Maiandra GD" w:cs="Calibri"/>
              </w:rPr>
            </w:pPr>
            <w:r w:rsidRPr="009B55C7">
              <w:rPr>
                <w:rFonts w:ascii="Maiandra GD" w:hAnsi="Maiandra GD" w:cs="Calibri"/>
              </w:rPr>
              <w:t>KIANJAI CIRCUIT BRD JS</w:t>
            </w:r>
          </w:p>
        </w:tc>
        <w:tc>
          <w:tcPr>
            <w:tcW w:w="1812" w:type="pct"/>
            <w:tcBorders>
              <w:top w:val="nil"/>
              <w:left w:val="nil"/>
              <w:bottom w:val="single" w:sz="4" w:space="0" w:color="auto"/>
              <w:right w:val="single" w:sz="4" w:space="0" w:color="auto"/>
            </w:tcBorders>
            <w:shd w:val="clear" w:color="auto" w:fill="auto"/>
            <w:noWrap/>
            <w:hideMark/>
          </w:tcPr>
          <w:p w14:paraId="1A396831"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89</w:t>
            </w:r>
          </w:p>
        </w:tc>
        <w:tc>
          <w:tcPr>
            <w:tcW w:w="1072" w:type="pct"/>
            <w:tcBorders>
              <w:top w:val="nil"/>
              <w:left w:val="nil"/>
              <w:bottom w:val="single" w:sz="4" w:space="0" w:color="auto"/>
              <w:right w:val="single" w:sz="4" w:space="0" w:color="auto"/>
            </w:tcBorders>
            <w:shd w:val="clear" w:color="auto" w:fill="auto"/>
            <w:noWrap/>
            <w:hideMark/>
          </w:tcPr>
          <w:p w14:paraId="275EE45D"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w:t>
            </w:r>
          </w:p>
        </w:tc>
      </w:tr>
      <w:tr w:rsidR="007F0D6E" w:rsidRPr="009B55C7" w14:paraId="77B0377C"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7CF329B0"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4</w:t>
            </w:r>
          </w:p>
        </w:tc>
        <w:tc>
          <w:tcPr>
            <w:tcW w:w="1420" w:type="pct"/>
            <w:tcBorders>
              <w:top w:val="nil"/>
              <w:left w:val="nil"/>
              <w:bottom w:val="single" w:sz="4" w:space="0" w:color="auto"/>
              <w:right w:val="single" w:sz="4" w:space="0" w:color="auto"/>
            </w:tcBorders>
            <w:shd w:val="clear" w:color="auto" w:fill="auto"/>
            <w:hideMark/>
          </w:tcPr>
          <w:p w14:paraId="1793424C" w14:textId="77777777" w:rsidR="007F0D6E" w:rsidRPr="009B55C7" w:rsidRDefault="007F0D6E" w:rsidP="007F0D6E">
            <w:pPr>
              <w:rPr>
                <w:rFonts w:ascii="Maiandra GD" w:hAnsi="Maiandra GD" w:cs="Calibri"/>
              </w:rPr>
            </w:pPr>
            <w:r w:rsidRPr="009B55C7">
              <w:rPr>
                <w:rFonts w:ascii="Maiandra GD" w:hAnsi="Maiandra GD" w:cs="Calibri"/>
              </w:rPr>
              <w:t>MUCUUNE JS</w:t>
            </w:r>
          </w:p>
        </w:tc>
        <w:tc>
          <w:tcPr>
            <w:tcW w:w="1812" w:type="pct"/>
            <w:tcBorders>
              <w:top w:val="nil"/>
              <w:left w:val="nil"/>
              <w:bottom w:val="single" w:sz="4" w:space="0" w:color="auto"/>
              <w:right w:val="single" w:sz="4" w:space="0" w:color="auto"/>
            </w:tcBorders>
            <w:shd w:val="clear" w:color="auto" w:fill="auto"/>
            <w:noWrap/>
            <w:hideMark/>
          </w:tcPr>
          <w:p w14:paraId="07630CBE"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84</w:t>
            </w:r>
          </w:p>
        </w:tc>
        <w:tc>
          <w:tcPr>
            <w:tcW w:w="1072" w:type="pct"/>
            <w:tcBorders>
              <w:top w:val="nil"/>
              <w:left w:val="nil"/>
              <w:bottom w:val="single" w:sz="4" w:space="0" w:color="auto"/>
              <w:right w:val="single" w:sz="4" w:space="0" w:color="auto"/>
            </w:tcBorders>
            <w:shd w:val="clear" w:color="auto" w:fill="auto"/>
            <w:noWrap/>
            <w:hideMark/>
          </w:tcPr>
          <w:p w14:paraId="7DEC9229"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w:t>
            </w:r>
          </w:p>
        </w:tc>
      </w:tr>
      <w:tr w:rsidR="007F0D6E" w:rsidRPr="009B55C7" w14:paraId="20B6583F"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3E4D9558"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5</w:t>
            </w:r>
          </w:p>
        </w:tc>
        <w:tc>
          <w:tcPr>
            <w:tcW w:w="1420" w:type="pct"/>
            <w:tcBorders>
              <w:top w:val="nil"/>
              <w:left w:val="nil"/>
              <w:bottom w:val="single" w:sz="4" w:space="0" w:color="auto"/>
              <w:right w:val="single" w:sz="4" w:space="0" w:color="auto"/>
            </w:tcBorders>
            <w:shd w:val="clear" w:color="auto" w:fill="auto"/>
            <w:hideMark/>
          </w:tcPr>
          <w:p w14:paraId="41673034" w14:textId="77777777" w:rsidR="007F0D6E" w:rsidRPr="009B55C7" w:rsidRDefault="007F0D6E" w:rsidP="007F0D6E">
            <w:pPr>
              <w:rPr>
                <w:rFonts w:ascii="Maiandra GD" w:hAnsi="Maiandra GD" w:cs="Calibri"/>
              </w:rPr>
            </w:pPr>
            <w:r w:rsidRPr="009B55C7">
              <w:rPr>
                <w:rFonts w:ascii="Maiandra GD" w:hAnsi="Maiandra GD" w:cs="Calibri"/>
              </w:rPr>
              <w:t>KAAMU JS</w:t>
            </w:r>
          </w:p>
        </w:tc>
        <w:tc>
          <w:tcPr>
            <w:tcW w:w="1812" w:type="pct"/>
            <w:tcBorders>
              <w:top w:val="nil"/>
              <w:left w:val="nil"/>
              <w:bottom w:val="single" w:sz="4" w:space="0" w:color="auto"/>
              <w:right w:val="single" w:sz="4" w:space="0" w:color="auto"/>
            </w:tcBorders>
            <w:shd w:val="clear" w:color="auto" w:fill="auto"/>
            <w:noWrap/>
            <w:hideMark/>
          </w:tcPr>
          <w:p w14:paraId="2EB10F90"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84</w:t>
            </w:r>
          </w:p>
        </w:tc>
        <w:tc>
          <w:tcPr>
            <w:tcW w:w="1072" w:type="pct"/>
            <w:tcBorders>
              <w:top w:val="nil"/>
              <w:left w:val="nil"/>
              <w:bottom w:val="single" w:sz="4" w:space="0" w:color="auto"/>
              <w:right w:val="single" w:sz="4" w:space="0" w:color="auto"/>
            </w:tcBorders>
            <w:shd w:val="clear" w:color="auto" w:fill="auto"/>
            <w:noWrap/>
            <w:hideMark/>
          </w:tcPr>
          <w:p w14:paraId="59AEC487"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w:t>
            </w:r>
          </w:p>
        </w:tc>
      </w:tr>
      <w:tr w:rsidR="007F0D6E" w:rsidRPr="009B55C7" w14:paraId="6922FA0D"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0E641D44"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6</w:t>
            </w:r>
          </w:p>
        </w:tc>
        <w:tc>
          <w:tcPr>
            <w:tcW w:w="1420" w:type="pct"/>
            <w:tcBorders>
              <w:top w:val="nil"/>
              <w:left w:val="nil"/>
              <w:bottom w:val="single" w:sz="4" w:space="0" w:color="auto"/>
              <w:right w:val="single" w:sz="4" w:space="0" w:color="auto"/>
            </w:tcBorders>
            <w:shd w:val="clear" w:color="auto" w:fill="auto"/>
            <w:hideMark/>
          </w:tcPr>
          <w:p w14:paraId="31C36BE8" w14:textId="77777777" w:rsidR="007F0D6E" w:rsidRPr="009B55C7" w:rsidRDefault="007F0D6E" w:rsidP="007F0D6E">
            <w:pPr>
              <w:rPr>
                <w:rFonts w:ascii="Maiandra GD" w:hAnsi="Maiandra GD" w:cs="Calibri"/>
              </w:rPr>
            </w:pPr>
            <w:r w:rsidRPr="009B55C7">
              <w:rPr>
                <w:rFonts w:ascii="Maiandra GD" w:hAnsi="Maiandra GD" w:cs="Calibri"/>
              </w:rPr>
              <w:t>KK LUMBI JS</w:t>
            </w:r>
          </w:p>
        </w:tc>
        <w:tc>
          <w:tcPr>
            <w:tcW w:w="1812" w:type="pct"/>
            <w:tcBorders>
              <w:top w:val="nil"/>
              <w:left w:val="nil"/>
              <w:bottom w:val="single" w:sz="4" w:space="0" w:color="auto"/>
              <w:right w:val="single" w:sz="4" w:space="0" w:color="auto"/>
            </w:tcBorders>
            <w:shd w:val="clear" w:color="auto" w:fill="auto"/>
            <w:noWrap/>
            <w:hideMark/>
          </w:tcPr>
          <w:p w14:paraId="310F7195"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83</w:t>
            </w:r>
          </w:p>
        </w:tc>
        <w:tc>
          <w:tcPr>
            <w:tcW w:w="1072" w:type="pct"/>
            <w:tcBorders>
              <w:top w:val="nil"/>
              <w:left w:val="nil"/>
              <w:bottom w:val="single" w:sz="4" w:space="0" w:color="auto"/>
              <w:right w:val="single" w:sz="4" w:space="0" w:color="auto"/>
            </w:tcBorders>
            <w:shd w:val="clear" w:color="auto" w:fill="auto"/>
            <w:noWrap/>
            <w:hideMark/>
          </w:tcPr>
          <w:p w14:paraId="388533DA"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w:t>
            </w:r>
          </w:p>
        </w:tc>
      </w:tr>
      <w:tr w:rsidR="007F0D6E" w:rsidRPr="009B55C7" w14:paraId="752A65AE"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7DDFA5FA"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7</w:t>
            </w:r>
          </w:p>
        </w:tc>
        <w:tc>
          <w:tcPr>
            <w:tcW w:w="1420" w:type="pct"/>
            <w:tcBorders>
              <w:top w:val="nil"/>
              <w:left w:val="nil"/>
              <w:bottom w:val="single" w:sz="4" w:space="0" w:color="auto"/>
              <w:right w:val="single" w:sz="4" w:space="0" w:color="auto"/>
            </w:tcBorders>
            <w:shd w:val="clear" w:color="auto" w:fill="auto"/>
            <w:hideMark/>
          </w:tcPr>
          <w:p w14:paraId="07EF5F2F" w14:textId="77777777" w:rsidR="007F0D6E" w:rsidRPr="009B55C7" w:rsidRDefault="007F0D6E" w:rsidP="007F0D6E">
            <w:pPr>
              <w:rPr>
                <w:rFonts w:ascii="Maiandra GD" w:hAnsi="Maiandra GD" w:cs="Calibri"/>
              </w:rPr>
            </w:pPr>
            <w:r w:rsidRPr="009B55C7">
              <w:rPr>
                <w:rFonts w:ascii="Maiandra GD" w:hAnsi="Maiandra GD" w:cs="Calibri"/>
              </w:rPr>
              <w:t>ST RITA JS</w:t>
            </w:r>
          </w:p>
        </w:tc>
        <w:tc>
          <w:tcPr>
            <w:tcW w:w="1812" w:type="pct"/>
            <w:tcBorders>
              <w:top w:val="nil"/>
              <w:left w:val="nil"/>
              <w:bottom w:val="single" w:sz="4" w:space="0" w:color="auto"/>
              <w:right w:val="single" w:sz="4" w:space="0" w:color="auto"/>
            </w:tcBorders>
            <w:shd w:val="clear" w:color="auto" w:fill="auto"/>
            <w:noWrap/>
            <w:hideMark/>
          </w:tcPr>
          <w:p w14:paraId="05234F31"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82</w:t>
            </w:r>
          </w:p>
        </w:tc>
        <w:tc>
          <w:tcPr>
            <w:tcW w:w="1072" w:type="pct"/>
            <w:tcBorders>
              <w:top w:val="nil"/>
              <w:left w:val="nil"/>
              <w:bottom w:val="single" w:sz="4" w:space="0" w:color="auto"/>
              <w:right w:val="single" w:sz="4" w:space="0" w:color="auto"/>
            </w:tcBorders>
            <w:shd w:val="clear" w:color="auto" w:fill="auto"/>
            <w:noWrap/>
            <w:hideMark/>
          </w:tcPr>
          <w:p w14:paraId="36A1B85C"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w:t>
            </w:r>
          </w:p>
        </w:tc>
      </w:tr>
      <w:tr w:rsidR="007F0D6E" w:rsidRPr="009B55C7" w14:paraId="54930B46"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768BB041"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8</w:t>
            </w:r>
          </w:p>
        </w:tc>
        <w:tc>
          <w:tcPr>
            <w:tcW w:w="1420" w:type="pct"/>
            <w:tcBorders>
              <w:top w:val="nil"/>
              <w:left w:val="nil"/>
              <w:bottom w:val="single" w:sz="4" w:space="0" w:color="auto"/>
              <w:right w:val="single" w:sz="4" w:space="0" w:color="auto"/>
            </w:tcBorders>
            <w:shd w:val="clear" w:color="auto" w:fill="auto"/>
            <w:hideMark/>
          </w:tcPr>
          <w:p w14:paraId="67F5AB1E" w14:textId="77777777" w:rsidR="007F0D6E" w:rsidRPr="009B55C7" w:rsidRDefault="007F0D6E" w:rsidP="007F0D6E">
            <w:pPr>
              <w:rPr>
                <w:rFonts w:ascii="Maiandra GD" w:hAnsi="Maiandra GD" w:cs="Calibri"/>
              </w:rPr>
            </w:pPr>
            <w:r w:rsidRPr="009B55C7">
              <w:rPr>
                <w:rFonts w:ascii="Maiandra GD" w:hAnsi="Maiandra GD" w:cs="Calibri"/>
              </w:rPr>
              <w:t>KANJALU DAY JS</w:t>
            </w:r>
          </w:p>
        </w:tc>
        <w:tc>
          <w:tcPr>
            <w:tcW w:w="1812" w:type="pct"/>
            <w:tcBorders>
              <w:top w:val="nil"/>
              <w:left w:val="nil"/>
              <w:bottom w:val="single" w:sz="4" w:space="0" w:color="auto"/>
              <w:right w:val="single" w:sz="4" w:space="0" w:color="auto"/>
            </w:tcBorders>
            <w:shd w:val="clear" w:color="auto" w:fill="auto"/>
            <w:noWrap/>
            <w:hideMark/>
          </w:tcPr>
          <w:p w14:paraId="56B28154"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79</w:t>
            </w:r>
          </w:p>
        </w:tc>
        <w:tc>
          <w:tcPr>
            <w:tcW w:w="1072" w:type="pct"/>
            <w:tcBorders>
              <w:top w:val="nil"/>
              <w:left w:val="nil"/>
              <w:bottom w:val="single" w:sz="4" w:space="0" w:color="auto"/>
              <w:right w:val="single" w:sz="4" w:space="0" w:color="auto"/>
            </w:tcBorders>
            <w:shd w:val="clear" w:color="auto" w:fill="auto"/>
            <w:noWrap/>
            <w:hideMark/>
          </w:tcPr>
          <w:p w14:paraId="19184EC8"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w:t>
            </w:r>
          </w:p>
        </w:tc>
      </w:tr>
      <w:tr w:rsidR="007F0D6E" w:rsidRPr="009B55C7" w14:paraId="34DDC911"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2824543F"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9</w:t>
            </w:r>
          </w:p>
        </w:tc>
        <w:tc>
          <w:tcPr>
            <w:tcW w:w="1420" w:type="pct"/>
            <w:tcBorders>
              <w:top w:val="nil"/>
              <w:left w:val="nil"/>
              <w:bottom w:val="single" w:sz="4" w:space="0" w:color="auto"/>
              <w:right w:val="single" w:sz="4" w:space="0" w:color="auto"/>
            </w:tcBorders>
            <w:shd w:val="clear" w:color="auto" w:fill="auto"/>
            <w:hideMark/>
          </w:tcPr>
          <w:p w14:paraId="14C0CA3C" w14:textId="77777777" w:rsidR="007F0D6E" w:rsidRPr="009B55C7" w:rsidRDefault="007F0D6E" w:rsidP="007F0D6E">
            <w:pPr>
              <w:rPr>
                <w:rFonts w:ascii="Maiandra GD" w:hAnsi="Maiandra GD" w:cs="Calibri"/>
              </w:rPr>
            </w:pPr>
            <w:r w:rsidRPr="009B55C7">
              <w:rPr>
                <w:rFonts w:ascii="Maiandra GD" w:hAnsi="Maiandra GD" w:cs="Calibri"/>
              </w:rPr>
              <w:t>BARAIMU JS</w:t>
            </w:r>
          </w:p>
        </w:tc>
        <w:tc>
          <w:tcPr>
            <w:tcW w:w="1812" w:type="pct"/>
            <w:tcBorders>
              <w:top w:val="nil"/>
              <w:left w:val="nil"/>
              <w:bottom w:val="single" w:sz="4" w:space="0" w:color="auto"/>
              <w:right w:val="single" w:sz="4" w:space="0" w:color="auto"/>
            </w:tcBorders>
            <w:shd w:val="clear" w:color="auto" w:fill="auto"/>
            <w:noWrap/>
            <w:hideMark/>
          </w:tcPr>
          <w:p w14:paraId="431B0F00"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74</w:t>
            </w:r>
          </w:p>
        </w:tc>
        <w:tc>
          <w:tcPr>
            <w:tcW w:w="1072" w:type="pct"/>
            <w:tcBorders>
              <w:top w:val="nil"/>
              <w:left w:val="nil"/>
              <w:bottom w:val="single" w:sz="4" w:space="0" w:color="auto"/>
              <w:right w:val="single" w:sz="4" w:space="0" w:color="auto"/>
            </w:tcBorders>
            <w:shd w:val="clear" w:color="auto" w:fill="auto"/>
            <w:noWrap/>
            <w:hideMark/>
          </w:tcPr>
          <w:p w14:paraId="001B5D7A"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w:t>
            </w:r>
          </w:p>
        </w:tc>
      </w:tr>
      <w:tr w:rsidR="007F0D6E" w:rsidRPr="009B55C7" w14:paraId="51DCE255"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3B777069"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10</w:t>
            </w:r>
          </w:p>
        </w:tc>
        <w:tc>
          <w:tcPr>
            <w:tcW w:w="1420" w:type="pct"/>
            <w:tcBorders>
              <w:top w:val="nil"/>
              <w:left w:val="nil"/>
              <w:bottom w:val="single" w:sz="4" w:space="0" w:color="auto"/>
              <w:right w:val="single" w:sz="4" w:space="0" w:color="auto"/>
            </w:tcBorders>
            <w:shd w:val="clear" w:color="auto" w:fill="auto"/>
            <w:hideMark/>
          </w:tcPr>
          <w:p w14:paraId="70204F32" w14:textId="77777777" w:rsidR="007F0D6E" w:rsidRPr="009B55C7" w:rsidRDefault="007F0D6E" w:rsidP="007F0D6E">
            <w:pPr>
              <w:rPr>
                <w:rFonts w:ascii="Maiandra GD" w:hAnsi="Maiandra GD" w:cs="Calibri"/>
              </w:rPr>
            </w:pPr>
            <w:r w:rsidRPr="009B55C7">
              <w:rPr>
                <w:rFonts w:ascii="Maiandra GD" w:hAnsi="Maiandra GD" w:cs="Calibri"/>
              </w:rPr>
              <w:t>KK THARAINE JS</w:t>
            </w:r>
          </w:p>
        </w:tc>
        <w:tc>
          <w:tcPr>
            <w:tcW w:w="1812" w:type="pct"/>
            <w:tcBorders>
              <w:top w:val="nil"/>
              <w:left w:val="nil"/>
              <w:bottom w:val="single" w:sz="4" w:space="0" w:color="auto"/>
              <w:right w:val="single" w:sz="4" w:space="0" w:color="auto"/>
            </w:tcBorders>
            <w:shd w:val="clear" w:color="auto" w:fill="auto"/>
            <w:noWrap/>
            <w:hideMark/>
          </w:tcPr>
          <w:p w14:paraId="228B3650"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69</w:t>
            </w:r>
          </w:p>
        </w:tc>
        <w:tc>
          <w:tcPr>
            <w:tcW w:w="1072" w:type="pct"/>
            <w:tcBorders>
              <w:top w:val="nil"/>
              <w:left w:val="nil"/>
              <w:bottom w:val="single" w:sz="4" w:space="0" w:color="auto"/>
              <w:right w:val="single" w:sz="4" w:space="0" w:color="auto"/>
            </w:tcBorders>
            <w:shd w:val="clear" w:color="auto" w:fill="auto"/>
            <w:noWrap/>
            <w:hideMark/>
          </w:tcPr>
          <w:p w14:paraId="51AF6C5C"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w:t>
            </w:r>
          </w:p>
        </w:tc>
      </w:tr>
      <w:tr w:rsidR="007F0D6E" w:rsidRPr="009B55C7" w14:paraId="35B69132"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21E3B9B6"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11</w:t>
            </w:r>
          </w:p>
        </w:tc>
        <w:tc>
          <w:tcPr>
            <w:tcW w:w="1420" w:type="pct"/>
            <w:tcBorders>
              <w:top w:val="nil"/>
              <w:left w:val="nil"/>
              <w:bottom w:val="single" w:sz="4" w:space="0" w:color="auto"/>
              <w:right w:val="single" w:sz="4" w:space="0" w:color="auto"/>
            </w:tcBorders>
            <w:shd w:val="clear" w:color="auto" w:fill="auto"/>
            <w:hideMark/>
          </w:tcPr>
          <w:p w14:paraId="385844FF" w14:textId="77777777" w:rsidR="007F0D6E" w:rsidRPr="009B55C7" w:rsidRDefault="007F0D6E" w:rsidP="007F0D6E">
            <w:pPr>
              <w:rPr>
                <w:rFonts w:ascii="Maiandra GD" w:hAnsi="Maiandra GD" w:cs="Calibri"/>
              </w:rPr>
            </w:pPr>
            <w:r w:rsidRPr="009B55C7">
              <w:rPr>
                <w:rFonts w:ascii="Maiandra GD" w:hAnsi="Maiandra GD" w:cs="Calibri"/>
              </w:rPr>
              <w:t>KAMUTHANGA JS</w:t>
            </w:r>
          </w:p>
        </w:tc>
        <w:tc>
          <w:tcPr>
            <w:tcW w:w="1812" w:type="pct"/>
            <w:tcBorders>
              <w:top w:val="nil"/>
              <w:left w:val="nil"/>
              <w:bottom w:val="single" w:sz="4" w:space="0" w:color="auto"/>
              <w:right w:val="single" w:sz="4" w:space="0" w:color="auto"/>
            </w:tcBorders>
            <w:shd w:val="clear" w:color="auto" w:fill="auto"/>
            <w:noWrap/>
            <w:hideMark/>
          </w:tcPr>
          <w:p w14:paraId="2D5BC839"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68</w:t>
            </w:r>
          </w:p>
        </w:tc>
        <w:tc>
          <w:tcPr>
            <w:tcW w:w="1072" w:type="pct"/>
            <w:tcBorders>
              <w:top w:val="nil"/>
              <w:left w:val="nil"/>
              <w:bottom w:val="single" w:sz="4" w:space="0" w:color="auto"/>
              <w:right w:val="single" w:sz="4" w:space="0" w:color="auto"/>
            </w:tcBorders>
            <w:shd w:val="clear" w:color="auto" w:fill="auto"/>
            <w:noWrap/>
            <w:hideMark/>
          </w:tcPr>
          <w:p w14:paraId="351D0787"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w:t>
            </w:r>
          </w:p>
        </w:tc>
      </w:tr>
      <w:tr w:rsidR="007F0D6E" w:rsidRPr="009B55C7" w14:paraId="5428B791"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37ED0C1F"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12</w:t>
            </w:r>
          </w:p>
        </w:tc>
        <w:tc>
          <w:tcPr>
            <w:tcW w:w="1420" w:type="pct"/>
            <w:tcBorders>
              <w:top w:val="nil"/>
              <w:left w:val="nil"/>
              <w:bottom w:val="single" w:sz="4" w:space="0" w:color="auto"/>
              <w:right w:val="single" w:sz="4" w:space="0" w:color="auto"/>
            </w:tcBorders>
            <w:shd w:val="clear" w:color="auto" w:fill="auto"/>
            <w:hideMark/>
          </w:tcPr>
          <w:p w14:paraId="1BF6DCC0" w14:textId="77777777" w:rsidR="007F0D6E" w:rsidRPr="009B55C7" w:rsidRDefault="007F0D6E" w:rsidP="007F0D6E">
            <w:pPr>
              <w:rPr>
                <w:rFonts w:ascii="Maiandra GD" w:hAnsi="Maiandra GD" w:cs="Calibri"/>
              </w:rPr>
            </w:pPr>
            <w:r w:rsidRPr="009B55C7">
              <w:rPr>
                <w:rFonts w:ascii="Maiandra GD" w:hAnsi="Maiandra GD" w:cs="Calibri"/>
              </w:rPr>
              <w:t>KUNENE JS</w:t>
            </w:r>
          </w:p>
        </w:tc>
        <w:tc>
          <w:tcPr>
            <w:tcW w:w="1812" w:type="pct"/>
            <w:tcBorders>
              <w:top w:val="nil"/>
              <w:left w:val="nil"/>
              <w:bottom w:val="single" w:sz="4" w:space="0" w:color="auto"/>
              <w:right w:val="single" w:sz="4" w:space="0" w:color="auto"/>
            </w:tcBorders>
            <w:shd w:val="clear" w:color="auto" w:fill="auto"/>
            <w:noWrap/>
            <w:hideMark/>
          </w:tcPr>
          <w:p w14:paraId="687F8345"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65</w:t>
            </w:r>
          </w:p>
        </w:tc>
        <w:tc>
          <w:tcPr>
            <w:tcW w:w="1072" w:type="pct"/>
            <w:tcBorders>
              <w:top w:val="nil"/>
              <w:left w:val="nil"/>
              <w:bottom w:val="single" w:sz="4" w:space="0" w:color="auto"/>
              <w:right w:val="single" w:sz="4" w:space="0" w:color="auto"/>
            </w:tcBorders>
            <w:shd w:val="clear" w:color="auto" w:fill="auto"/>
            <w:noWrap/>
            <w:hideMark/>
          </w:tcPr>
          <w:p w14:paraId="7EDBDFE1"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446FEE11"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39172731"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13</w:t>
            </w:r>
          </w:p>
        </w:tc>
        <w:tc>
          <w:tcPr>
            <w:tcW w:w="1420" w:type="pct"/>
            <w:tcBorders>
              <w:top w:val="nil"/>
              <w:left w:val="nil"/>
              <w:bottom w:val="single" w:sz="4" w:space="0" w:color="auto"/>
              <w:right w:val="single" w:sz="4" w:space="0" w:color="auto"/>
            </w:tcBorders>
            <w:shd w:val="clear" w:color="auto" w:fill="auto"/>
            <w:hideMark/>
          </w:tcPr>
          <w:p w14:paraId="484763C2" w14:textId="77777777" w:rsidR="007F0D6E" w:rsidRPr="009B55C7" w:rsidRDefault="007F0D6E" w:rsidP="007F0D6E">
            <w:pPr>
              <w:rPr>
                <w:rFonts w:ascii="Maiandra GD" w:hAnsi="Maiandra GD" w:cs="Calibri"/>
              </w:rPr>
            </w:pPr>
            <w:r w:rsidRPr="009B55C7">
              <w:rPr>
                <w:rFonts w:ascii="Maiandra GD" w:hAnsi="Maiandra GD" w:cs="Calibri"/>
              </w:rPr>
              <w:t>THANANTU JS</w:t>
            </w:r>
          </w:p>
        </w:tc>
        <w:tc>
          <w:tcPr>
            <w:tcW w:w="1812" w:type="pct"/>
            <w:tcBorders>
              <w:top w:val="nil"/>
              <w:left w:val="nil"/>
              <w:bottom w:val="single" w:sz="4" w:space="0" w:color="auto"/>
              <w:right w:val="single" w:sz="4" w:space="0" w:color="auto"/>
            </w:tcBorders>
            <w:shd w:val="clear" w:color="auto" w:fill="auto"/>
            <w:noWrap/>
            <w:hideMark/>
          </w:tcPr>
          <w:p w14:paraId="75CAE4F6"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64</w:t>
            </w:r>
          </w:p>
        </w:tc>
        <w:tc>
          <w:tcPr>
            <w:tcW w:w="1072" w:type="pct"/>
            <w:tcBorders>
              <w:top w:val="nil"/>
              <w:left w:val="nil"/>
              <w:bottom w:val="single" w:sz="4" w:space="0" w:color="auto"/>
              <w:right w:val="single" w:sz="4" w:space="0" w:color="auto"/>
            </w:tcBorders>
            <w:shd w:val="clear" w:color="auto" w:fill="auto"/>
            <w:noWrap/>
            <w:hideMark/>
          </w:tcPr>
          <w:p w14:paraId="03BEA942"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3493AE5C"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150CD8A5"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14</w:t>
            </w:r>
          </w:p>
        </w:tc>
        <w:tc>
          <w:tcPr>
            <w:tcW w:w="1420" w:type="pct"/>
            <w:tcBorders>
              <w:top w:val="nil"/>
              <w:left w:val="nil"/>
              <w:bottom w:val="single" w:sz="4" w:space="0" w:color="auto"/>
              <w:right w:val="single" w:sz="4" w:space="0" w:color="auto"/>
            </w:tcBorders>
            <w:shd w:val="clear" w:color="auto" w:fill="auto"/>
            <w:hideMark/>
          </w:tcPr>
          <w:p w14:paraId="28DFFCF2" w14:textId="77777777" w:rsidR="007F0D6E" w:rsidRPr="009B55C7" w:rsidRDefault="007F0D6E" w:rsidP="007F0D6E">
            <w:pPr>
              <w:rPr>
                <w:rFonts w:ascii="Maiandra GD" w:hAnsi="Maiandra GD" w:cs="Calibri"/>
              </w:rPr>
            </w:pPr>
            <w:r w:rsidRPr="009B55C7">
              <w:rPr>
                <w:rFonts w:ascii="Maiandra GD" w:hAnsi="Maiandra GD" w:cs="Calibri"/>
              </w:rPr>
              <w:t>KALIATI JS</w:t>
            </w:r>
          </w:p>
        </w:tc>
        <w:tc>
          <w:tcPr>
            <w:tcW w:w="1812" w:type="pct"/>
            <w:tcBorders>
              <w:top w:val="nil"/>
              <w:left w:val="nil"/>
              <w:bottom w:val="single" w:sz="4" w:space="0" w:color="auto"/>
              <w:right w:val="single" w:sz="4" w:space="0" w:color="auto"/>
            </w:tcBorders>
            <w:shd w:val="clear" w:color="auto" w:fill="auto"/>
            <w:noWrap/>
            <w:hideMark/>
          </w:tcPr>
          <w:p w14:paraId="33F7A2F0"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60</w:t>
            </w:r>
          </w:p>
        </w:tc>
        <w:tc>
          <w:tcPr>
            <w:tcW w:w="1072" w:type="pct"/>
            <w:tcBorders>
              <w:top w:val="nil"/>
              <w:left w:val="nil"/>
              <w:bottom w:val="single" w:sz="4" w:space="0" w:color="auto"/>
              <w:right w:val="single" w:sz="4" w:space="0" w:color="auto"/>
            </w:tcBorders>
            <w:shd w:val="clear" w:color="auto" w:fill="auto"/>
            <w:noWrap/>
            <w:hideMark/>
          </w:tcPr>
          <w:p w14:paraId="3E328E8E"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2591313D"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2094D1EC"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15</w:t>
            </w:r>
          </w:p>
        </w:tc>
        <w:tc>
          <w:tcPr>
            <w:tcW w:w="1420" w:type="pct"/>
            <w:tcBorders>
              <w:top w:val="nil"/>
              <w:left w:val="nil"/>
              <w:bottom w:val="single" w:sz="4" w:space="0" w:color="auto"/>
              <w:right w:val="single" w:sz="4" w:space="0" w:color="auto"/>
            </w:tcBorders>
            <w:shd w:val="clear" w:color="auto" w:fill="auto"/>
            <w:hideMark/>
          </w:tcPr>
          <w:p w14:paraId="0845FDB0" w14:textId="77777777" w:rsidR="007F0D6E" w:rsidRPr="009B55C7" w:rsidRDefault="007F0D6E" w:rsidP="007F0D6E">
            <w:pPr>
              <w:rPr>
                <w:rFonts w:ascii="Maiandra GD" w:hAnsi="Maiandra GD" w:cs="Calibri"/>
              </w:rPr>
            </w:pPr>
            <w:r w:rsidRPr="009B55C7">
              <w:rPr>
                <w:rFonts w:ascii="Maiandra GD" w:hAnsi="Maiandra GD" w:cs="Calibri"/>
              </w:rPr>
              <w:t>LIMBINE JS</w:t>
            </w:r>
          </w:p>
        </w:tc>
        <w:tc>
          <w:tcPr>
            <w:tcW w:w="1812" w:type="pct"/>
            <w:tcBorders>
              <w:top w:val="nil"/>
              <w:left w:val="nil"/>
              <w:bottom w:val="single" w:sz="4" w:space="0" w:color="auto"/>
              <w:right w:val="single" w:sz="4" w:space="0" w:color="auto"/>
            </w:tcBorders>
            <w:shd w:val="clear" w:color="auto" w:fill="auto"/>
            <w:noWrap/>
            <w:hideMark/>
          </w:tcPr>
          <w:p w14:paraId="00221033"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58</w:t>
            </w:r>
          </w:p>
        </w:tc>
        <w:tc>
          <w:tcPr>
            <w:tcW w:w="1072" w:type="pct"/>
            <w:tcBorders>
              <w:top w:val="nil"/>
              <w:left w:val="nil"/>
              <w:bottom w:val="single" w:sz="4" w:space="0" w:color="auto"/>
              <w:right w:val="single" w:sz="4" w:space="0" w:color="auto"/>
            </w:tcBorders>
            <w:shd w:val="clear" w:color="auto" w:fill="auto"/>
            <w:noWrap/>
            <w:hideMark/>
          </w:tcPr>
          <w:p w14:paraId="35D41E0A"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69703263"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4E1ABD96"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16</w:t>
            </w:r>
          </w:p>
        </w:tc>
        <w:tc>
          <w:tcPr>
            <w:tcW w:w="1420" w:type="pct"/>
            <w:tcBorders>
              <w:top w:val="nil"/>
              <w:left w:val="nil"/>
              <w:bottom w:val="single" w:sz="4" w:space="0" w:color="auto"/>
              <w:right w:val="single" w:sz="4" w:space="0" w:color="auto"/>
            </w:tcBorders>
            <w:shd w:val="clear" w:color="auto" w:fill="auto"/>
            <w:hideMark/>
          </w:tcPr>
          <w:p w14:paraId="72E807D2" w14:textId="77777777" w:rsidR="007F0D6E" w:rsidRPr="009B55C7" w:rsidRDefault="007F0D6E" w:rsidP="007F0D6E">
            <w:pPr>
              <w:rPr>
                <w:rFonts w:ascii="Maiandra GD" w:hAnsi="Maiandra GD" w:cs="Calibri"/>
              </w:rPr>
            </w:pPr>
            <w:r w:rsidRPr="009B55C7">
              <w:rPr>
                <w:rFonts w:ascii="Maiandra GD" w:hAnsi="Maiandra GD" w:cs="Calibri"/>
              </w:rPr>
              <w:t>RWONGO RWANYAKI JS</w:t>
            </w:r>
          </w:p>
        </w:tc>
        <w:tc>
          <w:tcPr>
            <w:tcW w:w="1812" w:type="pct"/>
            <w:tcBorders>
              <w:top w:val="nil"/>
              <w:left w:val="nil"/>
              <w:bottom w:val="single" w:sz="4" w:space="0" w:color="auto"/>
              <w:right w:val="single" w:sz="4" w:space="0" w:color="auto"/>
            </w:tcBorders>
            <w:shd w:val="clear" w:color="auto" w:fill="auto"/>
            <w:noWrap/>
            <w:hideMark/>
          </w:tcPr>
          <w:p w14:paraId="4A80E572"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54</w:t>
            </w:r>
          </w:p>
        </w:tc>
        <w:tc>
          <w:tcPr>
            <w:tcW w:w="1072" w:type="pct"/>
            <w:tcBorders>
              <w:top w:val="nil"/>
              <w:left w:val="nil"/>
              <w:bottom w:val="single" w:sz="4" w:space="0" w:color="auto"/>
              <w:right w:val="single" w:sz="4" w:space="0" w:color="auto"/>
            </w:tcBorders>
            <w:shd w:val="clear" w:color="auto" w:fill="auto"/>
            <w:noWrap/>
            <w:hideMark/>
          </w:tcPr>
          <w:p w14:paraId="4DEF1E74"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1637DAC3"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1049EF89"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17</w:t>
            </w:r>
          </w:p>
        </w:tc>
        <w:tc>
          <w:tcPr>
            <w:tcW w:w="1420" w:type="pct"/>
            <w:tcBorders>
              <w:top w:val="nil"/>
              <w:left w:val="nil"/>
              <w:bottom w:val="single" w:sz="4" w:space="0" w:color="auto"/>
              <w:right w:val="single" w:sz="4" w:space="0" w:color="auto"/>
            </w:tcBorders>
            <w:shd w:val="clear" w:color="auto" w:fill="auto"/>
            <w:hideMark/>
          </w:tcPr>
          <w:p w14:paraId="7F772000" w14:textId="77777777" w:rsidR="007F0D6E" w:rsidRPr="009B55C7" w:rsidRDefault="007F0D6E" w:rsidP="007F0D6E">
            <w:pPr>
              <w:rPr>
                <w:rFonts w:ascii="Maiandra GD" w:hAnsi="Maiandra GD" w:cs="Calibri"/>
              </w:rPr>
            </w:pPr>
            <w:r w:rsidRPr="009B55C7">
              <w:rPr>
                <w:rFonts w:ascii="Maiandra GD" w:hAnsi="Maiandra GD" w:cs="Calibri"/>
              </w:rPr>
              <w:t>MUTIONJURI JS</w:t>
            </w:r>
          </w:p>
        </w:tc>
        <w:tc>
          <w:tcPr>
            <w:tcW w:w="1812" w:type="pct"/>
            <w:tcBorders>
              <w:top w:val="nil"/>
              <w:left w:val="nil"/>
              <w:bottom w:val="single" w:sz="4" w:space="0" w:color="auto"/>
              <w:right w:val="single" w:sz="4" w:space="0" w:color="auto"/>
            </w:tcBorders>
            <w:shd w:val="clear" w:color="auto" w:fill="auto"/>
            <w:noWrap/>
            <w:hideMark/>
          </w:tcPr>
          <w:p w14:paraId="181399E9"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50</w:t>
            </w:r>
          </w:p>
        </w:tc>
        <w:tc>
          <w:tcPr>
            <w:tcW w:w="1072" w:type="pct"/>
            <w:tcBorders>
              <w:top w:val="nil"/>
              <w:left w:val="nil"/>
              <w:bottom w:val="single" w:sz="4" w:space="0" w:color="auto"/>
              <w:right w:val="single" w:sz="4" w:space="0" w:color="auto"/>
            </w:tcBorders>
            <w:shd w:val="clear" w:color="auto" w:fill="auto"/>
            <w:noWrap/>
            <w:hideMark/>
          </w:tcPr>
          <w:p w14:paraId="43044780"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29EC6070"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77D01579"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18</w:t>
            </w:r>
          </w:p>
        </w:tc>
        <w:tc>
          <w:tcPr>
            <w:tcW w:w="1420" w:type="pct"/>
            <w:tcBorders>
              <w:top w:val="nil"/>
              <w:left w:val="nil"/>
              <w:bottom w:val="single" w:sz="4" w:space="0" w:color="auto"/>
              <w:right w:val="single" w:sz="4" w:space="0" w:color="auto"/>
            </w:tcBorders>
            <w:shd w:val="clear" w:color="auto" w:fill="auto"/>
            <w:hideMark/>
          </w:tcPr>
          <w:p w14:paraId="04D4AA5D" w14:textId="77777777" w:rsidR="007F0D6E" w:rsidRPr="009B55C7" w:rsidRDefault="007F0D6E" w:rsidP="007F0D6E">
            <w:pPr>
              <w:rPr>
                <w:rFonts w:ascii="Maiandra GD" w:hAnsi="Maiandra GD" w:cs="Calibri"/>
              </w:rPr>
            </w:pPr>
            <w:r w:rsidRPr="009B55C7">
              <w:rPr>
                <w:rFonts w:ascii="Maiandra GD" w:hAnsi="Maiandra GD" w:cs="Calibri"/>
              </w:rPr>
              <w:t>MITUNTU JS</w:t>
            </w:r>
          </w:p>
        </w:tc>
        <w:tc>
          <w:tcPr>
            <w:tcW w:w="1812" w:type="pct"/>
            <w:tcBorders>
              <w:top w:val="nil"/>
              <w:left w:val="nil"/>
              <w:bottom w:val="single" w:sz="4" w:space="0" w:color="auto"/>
              <w:right w:val="single" w:sz="4" w:space="0" w:color="auto"/>
            </w:tcBorders>
            <w:shd w:val="clear" w:color="auto" w:fill="auto"/>
            <w:noWrap/>
            <w:hideMark/>
          </w:tcPr>
          <w:p w14:paraId="6D98585F"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49</w:t>
            </w:r>
          </w:p>
        </w:tc>
        <w:tc>
          <w:tcPr>
            <w:tcW w:w="1072" w:type="pct"/>
            <w:tcBorders>
              <w:top w:val="nil"/>
              <w:left w:val="nil"/>
              <w:bottom w:val="single" w:sz="4" w:space="0" w:color="auto"/>
              <w:right w:val="single" w:sz="4" w:space="0" w:color="auto"/>
            </w:tcBorders>
            <w:shd w:val="clear" w:color="auto" w:fill="auto"/>
            <w:noWrap/>
            <w:hideMark/>
          </w:tcPr>
          <w:p w14:paraId="08832342"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4BBAE9D5"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6C3C6AC6"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19</w:t>
            </w:r>
          </w:p>
        </w:tc>
        <w:tc>
          <w:tcPr>
            <w:tcW w:w="1420" w:type="pct"/>
            <w:tcBorders>
              <w:top w:val="nil"/>
              <w:left w:val="nil"/>
              <w:bottom w:val="single" w:sz="4" w:space="0" w:color="auto"/>
              <w:right w:val="single" w:sz="4" w:space="0" w:color="auto"/>
            </w:tcBorders>
            <w:shd w:val="clear" w:color="auto" w:fill="auto"/>
            <w:hideMark/>
          </w:tcPr>
          <w:p w14:paraId="64D90FB6" w14:textId="77777777" w:rsidR="007F0D6E" w:rsidRPr="009B55C7" w:rsidRDefault="007F0D6E" w:rsidP="007F0D6E">
            <w:pPr>
              <w:rPr>
                <w:rFonts w:ascii="Maiandra GD" w:hAnsi="Maiandra GD" w:cs="Calibri"/>
              </w:rPr>
            </w:pPr>
            <w:r w:rsidRPr="009B55C7">
              <w:rPr>
                <w:rFonts w:ascii="Maiandra GD" w:hAnsi="Maiandra GD" w:cs="Calibri"/>
              </w:rPr>
              <w:t>KIRUKIRE JS</w:t>
            </w:r>
          </w:p>
        </w:tc>
        <w:tc>
          <w:tcPr>
            <w:tcW w:w="1812" w:type="pct"/>
            <w:tcBorders>
              <w:top w:val="nil"/>
              <w:left w:val="nil"/>
              <w:bottom w:val="single" w:sz="4" w:space="0" w:color="auto"/>
              <w:right w:val="single" w:sz="4" w:space="0" w:color="auto"/>
            </w:tcBorders>
            <w:shd w:val="clear" w:color="auto" w:fill="auto"/>
            <w:noWrap/>
            <w:hideMark/>
          </w:tcPr>
          <w:p w14:paraId="763C949A"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45</w:t>
            </w:r>
          </w:p>
        </w:tc>
        <w:tc>
          <w:tcPr>
            <w:tcW w:w="1072" w:type="pct"/>
            <w:tcBorders>
              <w:top w:val="nil"/>
              <w:left w:val="nil"/>
              <w:bottom w:val="single" w:sz="4" w:space="0" w:color="auto"/>
              <w:right w:val="single" w:sz="4" w:space="0" w:color="auto"/>
            </w:tcBorders>
            <w:shd w:val="clear" w:color="auto" w:fill="auto"/>
            <w:noWrap/>
            <w:hideMark/>
          </w:tcPr>
          <w:p w14:paraId="0D1DCFD6"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691AB2CF"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5CA966D8"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20</w:t>
            </w:r>
          </w:p>
        </w:tc>
        <w:tc>
          <w:tcPr>
            <w:tcW w:w="1420" w:type="pct"/>
            <w:tcBorders>
              <w:top w:val="nil"/>
              <w:left w:val="nil"/>
              <w:bottom w:val="single" w:sz="4" w:space="0" w:color="auto"/>
              <w:right w:val="single" w:sz="4" w:space="0" w:color="auto"/>
            </w:tcBorders>
            <w:shd w:val="clear" w:color="auto" w:fill="auto"/>
            <w:hideMark/>
          </w:tcPr>
          <w:p w14:paraId="69DB5DD5" w14:textId="77777777" w:rsidR="007F0D6E" w:rsidRPr="009B55C7" w:rsidRDefault="007F0D6E" w:rsidP="007F0D6E">
            <w:pPr>
              <w:rPr>
                <w:rFonts w:ascii="Maiandra GD" w:hAnsi="Maiandra GD" w:cs="Calibri"/>
              </w:rPr>
            </w:pPr>
            <w:r w:rsidRPr="009B55C7">
              <w:rPr>
                <w:rFonts w:ascii="Maiandra GD" w:hAnsi="Maiandra GD" w:cs="Calibri"/>
              </w:rPr>
              <w:t>KIMUTHII JS</w:t>
            </w:r>
          </w:p>
        </w:tc>
        <w:tc>
          <w:tcPr>
            <w:tcW w:w="1812" w:type="pct"/>
            <w:tcBorders>
              <w:top w:val="nil"/>
              <w:left w:val="nil"/>
              <w:bottom w:val="single" w:sz="4" w:space="0" w:color="auto"/>
              <w:right w:val="single" w:sz="4" w:space="0" w:color="auto"/>
            </w:tcBorders>
            <w:shd w:val="clear" w:color="auto" w:fill="auto"/>
            <w:noWrap/>
            <w:hideMark/>
          </w:tcPr>
          <w:p w14:paraId="1FABADC4"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44</w:t>
            </w:r>
          </w:p>
        </w:tc>
        <w:tc>
          <w:tcPr>
            <w:tcW w:w="1072" w:type="pct"/>
            <w:tcBorders>
              <w:top w:val="nil"/>
              <w:left w:val="nil"/>
              <w:bottom w:val="single" w:sz="4" w:space="0" w:color="auto"/>
              <w:right w:val="single" w:sz="4" w:space="0" w:color="auto"/>
            </w:tcBorders>
            <w:shd w:val="clear" w:color="auto" w:fill="auto"/>
            <w:noWrap/>
            <w:hideMark/>
          </w:tcPr>
          <w:p w14:paraId="1835F592"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68AD80A0" w14:textId="77777777" w:rsidTr="001508EB">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404AA80F"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21</w:t>
            </w:r>
          </w:p>
        </w:tc>
        <w:tc>
          <w:tcPr>
            <w:tcW w:w="1420" w:type="pct"/>
            <w:tcBorders>
              <w:top w:val="nil"/>
              <w:left w:val="nil"/>
              <w:bottom w:val="single" w:sz="4" w:space="0" w:color="auto"/>
              <w:right w:val="single" w:sz="4" w:space="0" w:color="auto"/>
            </w:tcBorders>
            <w:shd w:val="clear" w:color="auto" w:fill="auto"/>
            <w:hideMark/>
          </w:tcPr>
          <w:p w14:paraId="0B1E20C4" w14:textId="77777777" w:rsidR="007F0D6E" w:rsidRPr="009B55C7" w:rsidRDefault="007F0D6E" w:rsidP="007F0D6E">
            <w:pPr>
              <w:rPr>
                <w:rFonts w:ascii="Maiandra GD" w:hAnsi="Maiandra GD" w:cs="Calibri"/>
              </w:rPr>
            </w:pPr>
            <w:r w:rsidRPr="009B55C7">
              <w:rPr>
                <w:rFonts w:ascii="Maiandra GD" w:hAnsi="Maiandra GD" w:cs="Calibri"/>
              </w:rPr>
              <w:t>KITHEO JS</w:t>
            </w:r>
          </w:p>
        </w:tc>
        <w:tc>
          <w:tcPr>
            <w:tcW w:w="1812" w:type="pct"/>
            <w:tcBorders>
              <w:top w:val="nil"/>
              <w:left w:val="nil"/>
              <w:bottom w:val="single" w:sz="4" w:space="0" w:color="auto"/>
              <w:right w:val="single" w:sz="4" w:space="0" w:color="auto"/>
            </w:tcBorders>
            <w:shd w:val="clear" w:color="auto" w:fill="auto"/>
            <w:noWrap/>
            <w:hideMark/>
          </w:tcPr>
          <w:p w14:paraId="1DDBC676"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44</w:t>
            </w:r>
          </w:p>
        </w:tc>
        <w:tc>
          <w:tcPr>
            <w:tcW w:w="1072" w:type="pct"/>
            <w:tcBorders>
              <w:top w:val="nil"/>
              <w:left w:val="nil"/>
              <w:bottom w:val="single" w:sz="4" w:space="0" w:color="auto"/>
              <w:right w:val="single" w:sz="4" w:space="0" w:color="auto"/>
            </w:tcBorders>
            <w:shd w:val="clear" w:color="auto" w:fill="auto"/>
            <w:noWrap/>
            <w:hideMark/>
          </w:tcPr>
          <w:p w14:paraId="13596CBE"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3643DB61" w14:textId="77777777" w:rsidTr="001508EB">
        <w:trPr>
          <w:trHeight w:val="300"/>
        </w:trPr>
        <w:tc>
          <w:tcPr>
            <w:tcW w:w="696" w:type="pct"/>
            <w:tcBorders>
              <w:top w:val="single" w:sz="4" w:space="0" w:color="auto"/>
              <w:left w:val="single" w:sz="4" w:space="0" w:color="auto"/>
              <w:bottom w:val="single" w:sz="4" w:space="0" w:color="auto"/>
              <w:right w:val="single" w:sz="4" w:space="0" w:color="auto"/>
            </w:tcBorders>
            <w:shd w:val="clear" w:color="auto" w:fill="auto"/>
            <w:noWrap/>
            <w:hideMark/>
          </w:tcPr>
          <w:p w14:paraId="632C5E87"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lastRenderedPageBreak/>
              <w:t>22</w:t>
            </w:r>
          </w:p>
        </w:tc>
        <w:tc>
          <w:tcPr>
            <w:tcW w:w="1420" w:type="pct"/>
            <w:tcBorders>
              <w:top w:val="single" w:sz="4" w:space="0" w:color="auto"/>
              <w:left w:val="single" w:sz="4" w:space="0" w:color="auto"/>
              <w:bottom w:val="single" w:sz="4" w:space="0" w:color="auto"/>
              <w:right w:val="single" w:sz="4" w:space="0" w:color="auto"/>
            </w:tcBorders>
            <w:shd w:val="clear" w:color="auto" w:fill="auto"/>
            <w:hideMark/>
          </w:tcPr>
          <w:p w14:paraId="38334A2B" w14:textId="77777777" w:rsidR="007F0D6E" w:rsidRPr="009B55C7" w:rsidRDefault="007F0D6E" w:rsidP="007F0D6E">
            <w:pPr>
              <w:rPr>
                <w:rFonts w:ascii="Maiandra GD" w:hAnsi="Maiandra GD" w:cs="Calibri"/>
              </w:rPr>
            </w:pPr>
            <w:r w:rsidRPr="009B55C7">
              <w:rPr>
                <w:rFonts w:ascii="Maiandra GD" w:hAnsi="Maiandra GD" w:cs="Calibri"/>
              </w:rPr>
              <w:t>TWALE JS</w:t>
            </w:r>
          </w:p>
        </w:tc>
        <w:tc>
          <w:tcPr>
            <w:tcW w:w="1812" w:type="pct"/>
            <w:tcBorders>
              <w:top w:val="single" w:sz="4" w:space="0" w:color="auto"/>
              <w:left w:val="single" w:sz="4" w:space="0" w:color="auto"/>
              <w:bottom w:val="single" w:sz="4" w:space="0" w:color="auto"/>
              <w:right w:val="single" w:sz="4" w:space="0" w:color="auto"/>
            </w:tcBorders>
            <w:shd w:val="clear" w:color="auto" w:fill="auto"/>
            <w:noWrap/>
            <w:hideMark/>
          </w:tcPr>
          <w:p w14:paraId="22B12765"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43</w:t>
            </w:r>
          </w:p>
        </w:tc>
        <w:tc>
          <w:tcPr>
            <w:tcW w:w="1072" w:type="pct"/>
            <w:tcBorders>
              <w:top w:val="single" w:sz="4" w:space="0" w:color="auto"/>
              <w:left w:val="single" w:sz="4" w:space="0" w:color="auto"/>
              <w:bottom w:val="single" w:sz="4" w:space="0" w:color="auto"/>
              <w:right w:val="single" w:sz="4" w:space="0" w:color="auto"/>
            </w:tcBorders>
            <w:shd w:val="clear" w:color="auto" w:fill="auto"/>
            <w:noWrap/>
            <w:hideMark/>
          </w:tcPr>
          <w:p w14:paraId="01410405"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39268A57" w14:textId="77777777" w:rsidTr="001508EB">
        <w:trPr>
          <w:trHeight w:val="300"/>
        </w:trPr>
        <w:tc>
          <w:tcPr>
            <w:tcW w:w="696" w:type="pct"/>
            <w:tcBorders>
              <w:top w:val="single" w:sz="4" w:space="0" w:color="auto"/>
              <w:left w:val="single" w:sz="4" w:space="0" w:color="auto"/>
              <w:bottom w:val="single" w:sz="4" w:space="0" w:color="auto"/>
              <w:right w:val="single" w:sz="4" w:space="0" w:color="auto"/>
            </w:tcBorders>
            <w:shd w:val="clear" w:color="auto" w:fill="auto"/>
            <w:noWrap/>
            <w:hideMark/>
          </w:tcPr>
          <w:p w14:paraId="6443EE7B"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23</w:t>
            </w:r>
          </w:p>
        </w:tc>
        <w:tc>
          <w:tcPr>
            <w:tcW w:w="1420" w:type="pct"/>
            <w:tcBorders>
              <w:top w:val="single" w:sz="4" w:space="0" w:color="auto"/>
              <w:left w:val="nil"/>
              <w:bottom w:val="single" w:sz="4" w:space="0" w:color="auto"/>
              <w:right w:val="single" w:sz="4" w:space="0" w:color="auto"/>
            </w:tcBorders>
            <w:shd w:val="clear" w:color="auto" w:fill="auto"/>
            <w:hideMark/>
          </w:tcPr>
          <w:p w14:paraId="1D20CC9D" w14:textId="77777777" w:rsidR="007F0D6E" w:rsidRPr="009B55C7" w:rsidRDefault="007F0D6E" w:rsidP="007F0D6E">
            <w:pPr>
              <w:rPr>
                <w:rFonts w:ascii="Maiandra GD" w:hAnsi="Maiandra GD" w:cs="Calibri"/>
              </w:rPr>
            </w:pPr>
            <w:r w:rsidRPr="009B55C7">
              <w:rPr>
                <w:rFonts w:ascii="Maiandra GD" w:hAnsi="Maiandra GD" w:cs="Calibri"/>
              </w:rPr>
              <w:t>NKILUTHU JS</w:t>
            </w:r>
          </w:p>
        </w:tc>
        <w:tc>
          <w:tcPr>
            <w:tcW w:w="1812" w:type="pct"/>
            <w:tcBorders>
              <w:top w:val="single" w:sz="4" w:space="0" w:color="auto"/>
              <w:left w:val="nil"/>
              <w:bottom w:val="single" w:sz="4" w:space="0" w:color="auto"/>
              <w:right w:val="single" w:sz="4" w:space="0" w:color="auto"/>
            </w:tcBorders>
            <w:shd w:val="clear" w:color="auto" w:fill="auto"/>
            <w:noWrap/>
            <w:hideMark/>
          </w:tcPr>
          <w:p w14:paraId="0E56540B"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41</w:t>
            </w:r>
          </w:p>
        </w:tc>
        <w:tc>
          <w:tcPr>
            <w:tcW w:w="1072" w:type="pct"/>
            <w:tcBorders>
              <w:top w:val="single" w:sz="4" w:space="0" w:color="auto"/>
              <w:left w:val="nil"/>
              <w:bottom w:val="single" w:sz="4" w:space="0" w:color="auto"/>
              <w:right w:val="single" w:sz="4" w:space="0" w:color="auto"/>
            </w:tcBorders>
            <w:shd w:val="clear" w:color="auto" w:fill="auto"/>
            <w:noWrap/>
            <w:hideMark/>
          </w:tcPr>
          <w:p w14:paraId="20E2D588"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3B3268B1"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1695ED78"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24</w:t>
            </w:r>
          </w:p>
        </w:tc>
        <w:tc>
          <w:tcPr>
            <w:tcW w:w="1420" w:type="pct"/>
            <w:tcBorders>
              <w:top w:val="nil"/>
              <w:left w:val="nil"/>
              <w:bottom w:val="single" w:sz="4" w:space="0" w:color="auto"/>
              <w:right w:val="single" w:sz="4" w:space="0" w:color="auto"/>
            </w:tcBorders>
            <w:shd w:val="clear" w:color="auto" w:fill="auto"/>
            <w:hideMark/>
          </w:tcPr>
          <w:p w14:paraId="10C3E179" w14:textId="77777777" w:rsidR="007F0D6E" w:rsidRPr="009B55C7" w:rsidRDefault="007F0D6E" w:rsidP="007F0D6E">
            <w:pPr>
              <w:rPr>
                <w:rFonts w:ascii="Maiandra GD" w:hAnsi="Maiandra GD" w:cs="Calibri"/>
              </w:rPr>
            </w:pPr>
            <w:r w:rsidRPr="009B55C7">
              <w:rPr>
                <w:rFonts w:ascii="Maiandra GD" w:hAnsi="Maiandra GD" w:cs="Calibri"/>
              </w:rPr>
              <w:t>CCM LUURIA JS</w:t>
            </w:r>
          </w:p>
        </w:tc>
        <w:tc>
          <w:tcPr>
            <w:tcW w:w="1812" w:type="pct"/>
            <w:tcBorders>
              <w:top w:val="nil"/>
              <w:left w:val="nil"/>
              <w:bottom w:val="single" w:sz="4" w:space="0" w:color="auto"/>
              <w:right w:val="single" w:sz="4" w:space="0" w:color="auto"/>
            </w:tcBorders>
            <w:shd w:val="clear" w:color="auto" w:fill="auto"/>
            <w:noWrap/>
            <w:hideMark/>
          </w:tcPr>
          <w:p w14:paraId="45ADA05F"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41</w:t>
            </w:r>
          </w:p>
        </w:tc>
        <w:tc>
          <w:tcPr>
            <w:tcW w:w="1072" w:type="pct"/>
            <w:tcBorders>
              <w:top w:val="nil"/>
              <w:left w:val="nil"/>
              <w:bottom w:val="single" w:sz="4" w:space="0" w:color="auto"/>
              <w:right w:val="single" w:sz="4" w:space="0" w:color="auto"/>
            </w:tcBorders>
            <w:shd w:val="clear" w:color="auto" w:fill="auto"/>
            <w:noWrap/>
            <w:hideMark/>
          </w:tcPr>
          <w:p w14:paraId="30EE25F1"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29411536"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17E7157C"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25</w:t>
            </w:r>
          </w:p>
        </w:tc>
        <w:tc>
          <w:tcPr>
            <w:tcW w:w="1420" w:type="pct"/>
            <w:tcBorders>
              <w:top w:val="nil"/>
              <w:left w:val="nil"/>
              <w:bottom w:val="single" w:sz="4" w:space="0" w:color="auto"/>
              <w:right w:val="single" w:sz="4" w:space="0" w:color="auto"/>
            </w:tcBorders>
            <w:shd w:val="clear" w:color="auto" w:fill="auto"/>
            <w:hideMark/>
          </w:tcPr>
          <w:p w14:paraId="172FFEF4" w14:textId="77777777" w:rsidR="007F0D6E" w:rsidRPr="009B55C7" w:rsidRDefault="007F0D6E" w:rsidP="007F0D6E">
            <w:pPr>
              <w:rPr>
                <w:rFonts w:ascii="Maiandra GD" w:hAnsi="Maiandra GD" w:cs="Calibri"/>
              </w:rPr>
            </w:pPr>
            <w:r w:rsidRPr="009B55C7">
              <w:rPr>
                <w:rFonts w:ascii="Maiandra GD" w:hAnsi="Maiandra GD" w:cs="Calibri"/>
              </w:rPr>
              <w:t>THAU JS</w:t>
            </w:r>
          </w:p>
        </w:tc>
        <w:tc>
          <w:tcPr>
            <w:tcW w:w="1812" w:type="pct"/>
            <w:tcBorders>
              <w:top w:val="nil"/>
              <w:left w:val="nil"/>
              <w:bottom w:val="single" w:sz="4" w:space="0" w:color="auto"/>
              <w:right w:val="single" w:sz="4" w:space="0" w:color="auto"/>
            </w:tcBorders>
            <w:shd w:val="clear" w:color="auto" w:fill="auto"/>
            <w:noWrap/>
            <w:hideMark/>
          </w:tcPr>
          <w:p w14:paraId="2754A65E"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40</w:t>
            </w:r>
          </w:p>
        </w:tc>
        <w:tc>
          <w:tcPr>
            <w:tcW w:w="1072" w:type="pct"/>
            <w:tcBorders>
              <w:top w:val="nil"/>
              <w:left w:val="nil"/>
              <w:bottom w:val="single" w:sz="4" w:space="0" w:color="auto"/>
              <w:right w:val="single" w:sz="4" w:space="0" w:color="auto"/>
            </w:tcBorders>
            <w:shd w:val="clear" w:color="auto" w:fill="auto"/>
            <w:noWrap/>
            <w:hideMark/>
          </w:tcPr>
          <w:p w14:paraId="757F21D0"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1ED61A9E"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40D77AC7"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26</w:t>
            </w:r>
          </w:p>
        </w:tc>
        <w:tc>
          <w:tcPr>
            <w:tcW w:w="1420" w:type="pct"/>
            <w:tcBorders>
              <w:top w:val="nil"/>
              <w:left w:val="nil"/>
              <w:bottom w:val="single" w:sz="4" w:space="0" w:color="auto"/>
              <w:right w:val="single" w:sz="4" w:space="0" w:color="auto"/>
            </w:tcBorders>
            <w:shd w:val="clear" w:color="auto" w:fill="auto"/>
            <w:hideMark/>
          </w:tcPr>
          <w:p w14:paraId="258E0D0B" w14:textId="77777777" w:rsidR="007F0D6E" w:rsidRPr="009B55C7" w:rsidRDefault="007F0D6E" w:rsidP="007F0D6E">
            <w:pPr>
              <w:rPr>
                <w:rFonts w:ascii="Maiandra GD" w:hAnsi="Maiandra GD" w:cs="Calibri"/>
              </w:rPr>
            </w:pPr>
            <w:r w:rsidRPr="009B55C7">
              <w:rPr>
                <w:rFonts w:ascii="Maiandra GD" w:hAnsi="Maiandra GD" w:cs="Calibri"/>
              </w:rPr>
              <w:t>NTIBA JS</w:t>
            </w:r>
          </w:p>
        </w:tc>
        <w:tc>
          <w:tcPr>
            <w:tcW w:w="1812" w:type="pct"/>
            <w:tcBorders>
              <w:top w:val="nil"/>
              <w:left w:val="nil"/>
              <w:bottom w:val="single" w:sz="4" w:space="0" w:color="auto"/>
              <w:right w:val="single" w:sz="4" w:space="0" w:color="auto"/>
            </w:tcBorders>
            <w:shd w:val="clear" w:color="auto" w:fill="auto"/>
            <w:noWrap/>
            <w:hideMark/>
          </w:tcPr>
          <w:p w14:paraId="55973649"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39</w:t>
            </w:r>
          </w:p>
        </w:tc>
        <w:tc>
          <w:tcPr>
            <w:tcW w:w="1072" w:type="pct"/>
            <w:tcBorders>
              <w:top w:val="nil"/>
              <w:left w:val="nil"/>
              <w:bottom w:val="single" w:sz="4" w:space="0" w:color="auto"/>
              <w:right w:val="single" w:sz="4" w:space="0" w:color="auto"/>
            </w:tcBorders>
            <w:shd w:val="clear" w:color="auto" w:fill="auto"/>
            <w:noWrap/>
            <w:hideMark/>
          </w:tcPr>
          <w:p w14:paraId="250A7FD0"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42CCE994"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16C7E0E3"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27</w:t>
            </w:r>
          </w:p>
        </w:tc>
        <w:tc>
          <w:tcPr>
            <w:tcW w:w="1420" w:type="pct"/>
            <w:tcBorders>
              <w:top w:val="nil"/>
              <w:left w:val="nil"/>
              <w:bottom w:val="single" w:sz="4" w:space="0" w:color="auto"/>
              <w:right w:val="single" w:sz="4" w:space="0" w:color="auto"/>
            </w:tcBorders>
            <w:shd w:val="clear" w:color="auto" w:fill="auto"/>
            <w:hideMark/>
          </w:tcPr>
          <w:p w14:paraId="0D0B34DE" w14:textId="77777777" w:rsidR="007F0D6E" w:rsidRPr="009B55C7" w:rsidRDefault="007F0D6E" w:rsidP="007F0D6E">
            <w:pPr>
              <w:rPr>
                <w:rFonts w:ascii="Maiandra GD" w:hAnsi="Maiandra GD" w:cs="Calibri"/>
              </w:rPr>
            </w:pPr>
            <w:r w:rsidRPr="009B55C7">
              <w:rPr>
                <w:rFonts w:ascii="Maiandra GD" w:hAnsi="Maiandra GD" w:cs="Calibri"/>
              </w:rPr>
              <w:t>KANTHIARI JS</w:t>
            </w:r>
          </w:p>
        </w:tc>
        <w:tc>
          <w:tcPr>
            <w:tcW w:w="1812" w:type="pct"/>
            <w:tcBorders>
              <w:top w:val="nil"/>
              <w:left w:val="nil"/>
              <w:bottom w:val="single" w:sz="4" w:space="0" w:color="auto"/>
              <w:right w:val="single" w:sz="4" w:space="0" w:color="auto"/>
            </w:tcBorders>
            <w:shd w:val="clear" w:color="auto" w:fill="auto"/>
            <w:noWrap/>
            <w:hideMark/>
          </w:tcPr>
          <w:p w14:paraId="01F7D84F"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39</w:t>
            </w:r>
          </w:p>
        </w:tc>
        <w:tc>
          <w:tcPr>
            <w:tcW w:w="1072" w:type="pct"/>
            <w:tcBorders>
              <w:top w:val="nil"/>
              <w:left w:val="nil"/>
              <w:bottom w:val="single" w:sz="4" w:space="0" w:color="auto"/>
              <w:right w:val="single" w:sz="4" w:space="0" w:color="auto"/>
            </w:tcBorders>
            <w:shd w:val="clear" w:color="auto" w:fill="auto"/>
            <w:noWrap/>
            <w:hideMark/>
          </w:tcPr>
          <w:p w14:paraId="1C31EFE5"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2EF5EF3C"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4A29A4E3"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28</w:t>
            </w:r>
          </w:p>
        </w:tc>
        <w:tc>
          <w:tcPr>
            <w:tcW w:w="1420" w:type="pct"/>
            <w:tcBorders>
              <w:top w:val="nil"/>
              <w:left w:val="nil"/>
              <w:bottom w:val="single" w:sz="4" w:space="0" w:color="auto"/>
              <w:right w:val="single" w:sz="4" w:space="0" w:color="auto"/>
            </w:tcBorders>
            <w:shd w:val="clear" w:color="auto" w:fill="auto"/>
            <w:hideMark/>
          </w:tcPr>
          <w:p w14:paraId="3AA7754D" w14:textId="77777777" w:rsidR="007F0D6E" w:rsidRPr="009B55C7" w:rsidRDefault="007F0D6E" w:rsidP="007F0D6E">
            <w:pPr>
              <w:rPr>
                <w:rFonts w:ascii="Maiandra GD" w:hAnsi="Maiandra GD" w:cs="Calibri"/>
              </w:rPr>
            </w:pPr>
            <w:r w:rsidRPr="009B55C7">
              <w:rPr>
                <w:rFonts w:ascii="Maiandra GD" w:hAnsi="Maiandra GD" w:cs="Calibri"/>
              </w:rPr>
              <w:t>MCK URRU JS</w:t>
            </w:r>
          </w:p>
        </w:tc>
        <w:tc>
          <w:tcPr>
            <w:tcW w:w="1812" w:type="pct"/>
            <w:tcBorders>
              <w:top w:val="nil"/>
              <w:left w:val="nil"/>
              <w:bottom w:val="single" w:sz="4" w:space="0" w:color="auto"/>
              <w:right w:val="single" w:sz="4" w:space="0" w:color="auto"/>
            </w:tcBorders>
            <w:shd w:val="clear" w:color="auto" w:fill="auto"/>
            <w:noWrap/>
            <w:hideMark/>
          </w:tcPr>
          <w:p w14:paraId="454BE6D6"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35</w:t>
            </w:r>
          </w:p>
        </w:tc>
        <w:tc>
          <w:tcPr>
            <w:tcW w:w="1072" w:type="pct"/>
            <w:tcBorders>
              <w:top w:val="nil"/>
              <w:left w:val="nil"/>
              <w:bottom w:val="single" w:sz="4" w:space="0" w:color="auto"/>
              <w:right w:val="single" w:sz="4" w:space="0" w:color="auto"/>
            </w:tcBorders>
            <w:shd w:val="clear" w:color="auto" w:fill="auto"/>
            <w:noWrap/>
            <w:hideMark/>
          </w:tcPr>
          <w:p w14:paraId="0BE36DBF"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17703F44"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2BE7A924"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29</w:t>
            </w:r>
          </w:p>
        </w:tc>
        <w:tc>
          <w:tcPr>
            <w:tcW w:w="1420" w:type="pct"/>
            <w:tcBorders>
              <w:top w:val="nil"/>
              <w:left w:val="nil"/>
              <w:bottom w:val="single" w:sz="4" w:space="0" w:color="auto"/>
              <w:right w:val="single" w:sz="4" w:space="0" w:color="auto"/>
            </w:tcBorders>
            <w:shd w:val="clear" w:color="auto" w:fill="auto"/>
            <w:hideMark/>
          </w:tcPr>
          <w:p w14:paraId="71508378" w14:textId="77777777" w:rsidR="007F0D6E" w:rsidRPr="009B55C7" w:rsidRDefault="007F0D6E" w:rsidP="007F0D6E">
            <w:pPr>
              <w:rPr>
                <w:rFonts w:ascii="Maiandra GD" w:hAnsi="Maiandra GD" w:cs="Calibri"/>
              </w:rPr>
            </w:pPr>
            <w:r w:rsidRPr="009B55C7">
              <w:rPr>
                <w:rFonts w:ascii="Maiandra GD" w:hAnsi="Maiandra GD" w:cs="Calibri"/>
              </w:rPr>
              <w:t>KAMARIMA JS</w:t>
            </w:r>
          </w:p>
        </w:tc>
        <w:tc>
          <w:tcPr>
            <w:tcW w:w="1812" w:type="pct"/>
            <w:tcBorders>
              <w:top w:val="nil"/>
              <w:left w:val="nil"/>
              <w:bottom w:val="single" w:sz="4" w:space="0" w:color="auto"/>
              <w:right w:val="single" w:sz="4" w:space="0" w:color="auto"/>
            </w:tcBorders>
            <w:shd w:val="clear" w:color="auto" w:fill="auto"/>
            <w:noWrap/>
            <w:hideMark/>
          </w:tcPr>
          <w:p w14:paraId="38D0980B"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34</w:t>
            </w:r>
          </w:p>
        </w:tc>
        <w:tc>
          <w:tcPr>
            <w:tcW w:w="1072" w:type="pct"/>
            <w:tcBorders>
              <w:top w:val="nil"/>
              <w:left w:val="nil"/>
              <w:bottom w:val="single" w:sz="4" w:space="0" w:color="auto"/>
              <w:right w:val="single" w:sz="4" w:space="0" w:color="auto"/>
            </w:tcBorders>
            <w:shd w:val="clear" w:color="auto" w:fill="auto"/>
            <w:noWrap/>
            <w:hideMark/>
          </w:tcPr>
          <w:p w14:paraId="3565A4CE"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73B734E9"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4837D1AB"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30</w:t>
            </w:r>
          </w:p>
        </w:tc>
        <w:tc>
          <w:tcPr>
            <w:tcW w:w="1420" w:type="pct"/>
            <w:tcBorders>
              <w:top w:val="nil"/>
              <w:left w:val="nil"/>
              <w:bottom w:val="single" w:sz="4" w:space="0" w:color="auto"/>
              <w:right w:val="single" w:sz="4" w:space="0" w:color="auto"/>
            </w:tcBorders>
            <w:shd w:val="clear" w:color="auto" w:fill="auto"/>
            <w:hideMark/>
          </w:tcPr>
          <w:p w14:paraId="20736F48" w14:textId="77777777" w:rsidR="007F0D6E" w:rsidRPr="009B55C7" w:rsidRDefault="007F0D6E" w:rsidP="007F0D6E">
            <w:pPr>
              <w:rPr>
                <w:rFonts w:ascii="Maiandra GD" w:hAnsi="Maiandra GD" w:cs="Calibri"/>
              </w:rPr>
            </w:pPr>
            <w:r w:rsidRPr="009B55C7">
              <w:rPr>
                <w:rFonts w:ascii="Maiandra GD" w:hAnsi="Maiandra GD" w:cs="Calibri"/>
              </w:rPr>
              <w:t>KAMAROO JS</w:t>
            </w:r>
          </w:p>
        </w:tc>
        <w:tc>
          <w:tcPr>
            <w:tcW w:w="1812" w:type="pct"/>
            <w:tcBorders>
              <w:top w:val="nil"/>
              <w:left w:val="nil"/>
              <w:bottom w:val="single" w:sz="4" w:space="0" w:color="auto"/>
              <w:right w:val="single" w:sz="4" w:space="0" w:color="auto"/>
            </w:tcBorders>
            <w:shd w:val="clear" w:color="auto" w:fill="auto"/>
            <w:noWrap/>
            <w:hideMark/>
          </w:tcPr>
          <w:p w14:paraId="0780CEB0"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34</w:t>
            </w:r>
          </w:p>
        </w:tc>
        <w:tc>
          <w:tcPr>
            <w:tcW w:w="1072" w:type="pct"/>
            <w:tcBorders>
              <w:top w:val="nil"/>
              <w:left w:val="nil"/>
              <w:bottom w:val="single" w:sz="4" w:space="0" w:color="auto"/>
              <w:right w:val="single" w:sz="4" w:space="0" w:color="auto"/>
            </w:tcBorders>
            <w:shd w:val="clear" w:color="auto" w:fill="auto"/>
            <w:noWrap/>
            <w:hideMark/>
          </w:tcPr>
          <w:p w14:paraId="7385EBE2"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653EA015"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5675B991"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31</w:t>
            </w:r>
          </w:p>
        </w:tc>
        <w:tc>
          <w:tcPr>
            <w:tcW w:w="1420" w:type="pct"/>
            <w:tcBorders>
              <w:top w:val="nil"/>
              <w:left w:val="nil"/>
              <w:bottom w:val="single" w:sz="4" w:space="0" w:color="auto"/>
              <w:right w:val="single" w:sz="4" w:space="0" w:color="auto"/>
            </w:tcBorders>
            <w:shd w:val="clear" w:color="auto" w:fill="auto"/>
            <w:hideMark/>
          </w:tcPr>
          <w:p w14:paraId="7D5CD14E" w14:textId="77777777" w:rsidR="007F0D6E" w:rsidRPr="009B55C7" w:rsidRDefault="007F0D6E" w:rsidP="007F0D6E">
            <w:pPr>
              <w:rPr>
                <w:rFonts w:ascii="Maiandra GD" w:hAnsi="Maiandra GD" w:cs="Calibri"/>
              </w:rPr>
            </w:pPr>
            <w:r w:rsidRPr="009B55C7">
              <w:rPr>
                <w:rFonts w:ascii="Maiandra GD" w:hAnsi="Maiandra GD" w:cs="Calibri"/>
              </w:rPr>
              <w:t>CHAIKURU JS</w:t>
            </w:r>
          </w:p>
        </w:tc>
        <w:tc>
          <w:tcPr>
            <w:tcW w:w="1812" w:type="pct"/>
            <w:tcBorders>
              <w:top w:val="nil"/>
              <w:left w:val="nil"/>
              <w:bottom w:val="single" w:sz="4" w:space="0" w:color="auto"/>
              <w:right w:val="single" w:sz="4" w:space="0" w:color="auto"/>
            </w:tcBorders>
            <w:shd w:val="clear" w:color="auto" w:fill="auto"/>
            <w:noWrap/>
            <w:hideMark/>
          </w:tcPr>
          <w:p w14:paraId="6CD6912C"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32</w:t>
            </w:r>
          </w:p>
        </w:tc>
        <w:tc>
          <w:tcPr>
            <w:tcW w:w="1072" w:type="pct"/>
            <w:tcBorders>
              <w:top w:val="nil"/>
              <w:left w:val="nil"/>
              <w:bottom w:val="single" w:sz="4" w:space="0" w:color="auto"/>
              <w:right w:val="single" w:sz="4" w:space="0" w:color="auto"/>
            </w:tcBorders>
            <w:shd w:val="clear" w:color="auto" w:fill="auto"/>
            <w:noWrap/>
            <w:hideMark/>
          </w:tcPr>
          <w:p w14:paraId="7E8C3E4A"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453ED600"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2E902191"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32</w:t>
            </w:r>
          </w:p>
        </w:tc>
        <w:tc>
          <w:tcPr>
            <w:tcW w:w="1420" w:type="pct"/>
            <w:tcBorders>
              <w:top w:val="nil"/>
              <w:left w:val="nil"/>
              <w:bottom w:val="single" w:sz="4" w:space="0" w:color="auto"/>
              <w:right w:val="single" w:sz="4" w:space="0" w:color="auto"/>
            </w:tcBorders>
            <w:shd w:val="clear" w:color="auto" w:fill="auto"/>
            <w:hideMark/>
          </w:tcPr>
          <w:p w14:paraId="6A648CA4" w14:textId="77777777" w:rsidR="007F0D6E" w:rsidRPr="009B55C7" w:rsidRDefault="007F0D6E" w:rsidP="007F0D6E">
            <w:pPr>
              <w:rPr>
                <w:rFonts w:ascii="Maiandra GD" w:hAnsi="Maiandra GD" w:cs="Calibri"/>
              </w:rPr>
            </w:pPr>
            <w:r w:rsidRPr="009B55C7">
              <w:rPr>
                <w:rFonts w:ascii="Maiandra GD" w:hAnsi="Maiandra GD" w:cs="Calibri"/>
              </w:rPr>
              <w:t>KIANDIU JS</w:t>
            </w:r>
          </w:p>
        </w:tc>
        <w:tc>
          <w:tcPr>
            <w:tcW w:w="1812" w:type="pct"/>
            <w:tcBorders>
              <w:top w:val="nil"/>
              <w:left w:val="nil"/>
              <w:bottom w:val="single" w:sz="4" w:space="0" w:color="auto"/>
              <w:right w:val="single" w:sz="4" w:space="0" w:color="auto"/>
            </w:tcBorders>
            <w:shd w:val="clear" w:color="auto" w:fill="auto"/>
            <w:noWrap/>
            <w:hideMark/>
          </w:tcPr>
          <w:p w14:paraId="2E746F08"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31</w:t>
            </w:r>
          </w:p>
        </w:tc>
        <w:tc>
          <w:tcPr>
            <w:tcW w:w="1072" w:type="pct"/>
            <w:tcBorders>
              <w:top w:val="nil"/>
              <w:left w:val="nil"/>
              <w:bottom w:val="single" w:sz="4" w:space="0" w:color="auto"/>
              <w:right w:val="single" w:sz="4" w:space="0" w:color="auto"/>
            </w:tcBorders>
            <w:shd w:val="clear" w:color="auto" w:fill="auto"/>
            <w:noWrap/>
            <w:hideMark/>
          </w:tcPr>
          <w:p w14:paraId="43D45E9F"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155F4F96"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16A4887B"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33</w:t>
            </w:r>
          </w:p>
        </w:tc>
        <w:tc>
          <w:tcPr>
            <w:tcW w:w="1420" w:type="pct"/>
            <w:tcBorders>
              <w:top w:val="nil"/>
              <w:left w:val="nil"/>
              <w:bottom w:val="single" w:sz="4" w:space="0" w:color="auto"/>
              <w:right w:val="single" w:sz="4" w:space="0" w:color="auto"/>
            </w:tcBorders>
            <w:shd w:val="clear" w:color="auto" w:fill="auto"/>
            <w:hideMark/>
          </w:tcPr>
          <w:p w14:paraId="41149F4A" w14:textId="77777777" w:rsidR="007F0D6E" w:rsidRPr="009B55C7" w:rsidRDefault="007F0D6E" w:rsidP="007F0D6E">
            <w:pPr>
              <w:rPr>
                <w:rFonts w:ascii="Maiandra GD" w:hAnsi="Maiandra GD" w:cs="Calibri"/>
              </w:rPr>
            </w:pPr>
            <w:r w:rsidRPr="009B55C7">
              <w:rPr>
                <w:rFonts w:ascii="Maiandra GD" w:hAnsi="Maiandra GD" w:cs="Calibri"/>
              </w:rPr>
              <w:t>CCM MWERONDU JS</w:t>
            </w:r>
          </w:p>
        </w:tc>
        <w:tc>
          <w:tcPr>
            <w:tcW w:w="1812" w:type="pct"/>
            <w:tcBorders>
              <w:top w:val="nil"/>
              <w:left w:val="nil"/>
              <w:bottom w:val="single" w:sz="4" w:space="0" w:color="auto"/>
              <w:right w:val="single" w:sz="4" w:space="0" w:color="auto"/>
            </w:tcBorders>
            <w:shd w:val="clear" w:color="auto" w:fill="auto"/>
            <w:noWrap/>
            <w:hideMark/>
          </w:tcPr>
          <w:p w14:paraId="4F2FB419"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30</w:t>
            </w:r>
          </w:p>
        </w:tc>
        <w:tc>
          <w:tcPr>
            <w:tcW w:w="1072" w:type="pct"/>
            <w:tcBorders>
              <w:top w:val="nil"/>
              <w:left w:val="nil"/>
              <w:bottom w:val="single" w:sz="4" w:space="0" w:color="auto"/>
              <w:right w:val="single" w:sz="4" w:space="0" w:color="auto"/>
            </w:tcBorders>
            <w:shd w:val="clear" w:color="auto" w:fill="auto"/>
            <w:noWrap/>
            <w:hideMark/>
          </w:tcPr>
          <w:p w14:paraId="741CF13B"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136011F0"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047CD762"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34</w:t>
            </w:r>
          </w:p>
        </w:tc>
        <w:tc>
          <w:tcPr>
            <w:tcW w:w="1420" w:type="pct"/>
            <w:tcBorders>
              <w:top w:val="nil"/>
              <w:left w:val="nil"/>
              <w:bottom w:val="single" w:sz="4" w:space="0" w:color="auto"/>
              <w:right w:val="single" w:sz="4" w:space="0" w:color="auto"/>
            </w:tcBorders>
            <w:shd w:val="clear" w:color="auto" w:fill="auto"/>
            <w:hideMark/>
          </w:tcPr>
          <w:p w14:paraId="445F6C52" w14:textId="77777777" w:rsidR="007F0D6E" w:rsidRPr="009B55C7" w:rsidRDefault="007F0D6E" w:rsidP="007F0D6E">
            <w:pPr>
              <w:rPr>
                <w:rFonts w:ascii="Maiandra GD" w:hAnsi="Maiandra GD" w:cs="Calibri"/>
              </w:rPr>
            </w:pPr>
            <w:r w:rsidRPr="009B55C7">
              <w:rPr>
                <w:rFonts w:ascii="Maiandra GD" w:hAnsi="Maiandra GD" w:cs="Calibri"/>
              </w:rPr>
              <w:t>ACK REI JS</w:t>
            </w:r>
          </w:p>
        </w:tc>
        <w:tc>
          <w:tcPr>
            <w:tcW w:w="1812" w:type="pct"/>
            <w:tcBorders>
              <w:top w:val="nil"/>
              <w:left w:val="nil"/>
              <w:bottom w:val="single" w:sz="4" w:space="0" w:color="auto"/>
              <w:right w:val="single" w:sz="4" w:space="0" w:color="auto"/>
            </w:tcBorders>
            <w:shd w:val="clear" w:color="auto" w:fill="auto"/>
            <w:noWrap/>
            <w:hideMark/>
          </w:tcPr>
          <w:p w14:paraId="1BCB5597"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30</w:t>
            </w:r>
          </w:p>
        </w:tc>
        <w:tc>
          <w:tcPr>
            <w:tcW w:w="1072" w:type="pct"/>
            <w:tcBorders>
              <w:top w:val="nil"/>
              <w:left w:val="nil"/>
              <w:bottom w:val="single" w:sz="4" w:space="0" w:color="auto"/>
              <w:right w:val="single" w:sz="4" w:space="0" w:color="auto"/>
            </w:tcBorders>
            <w:shd w:val="clear" w:color="auto" w:fill="auto"/>
            <w:noWrap/>
            <w:hideMark/>
          </w:tcPr>
          <w:p w14:paraId="629F467D"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336D30FE"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679CE692"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35</w:t>
            </w:r>
          </w:p>
        </w:tc>
        <w:tc>
          <w:tcPr>
            <w:tcW w:w="1420" w:type="pct"/>
            <w:tcBorders>
              <w:top w:val="nil"/>
              <w:left w:val="nil"/>
              <w:bottom w:val="single" w:sz="4" w:space="0" w:color="auto"/>
              <w:right w:val="single" w:sz="4" w:space="0" w:color="auto"/>
            </w:tcBorders>
            <w:shd w:val="clear" w:color="auto" w:fill="auto"/>
            <w:hideMark/>
          </w:tcPr>
          <w:p w14:paraId="09466CB3" w14:textId="77777777" w:rsidR="007F0D6E" w:rsidRPr="009B55C7" w:rsidRDefault="007F0D6E" w:rsidP="007F0D6E">
            <w:pPr>
              <w:rPr>
                <w:rFonts w:ascii="Maiandra GD" w:hAnsi="Maiandra GD" w:cs="Calibri"/>
              </w:rPr>
            </w:pPr>
            <w:r w:rsidRPr="009B55C7">
              <w:rPr>
                <w:rFonts w:ascii="Maiandra GD" w:hAnsi="Maiandra GD" w:cs="Calibri"/>
              </w:rPr>
              <w:t>NKURARE JS</w:t>
            </w:r>
          </w:p>
        </w:tc>
        <w:tc>
          <w:tcPr>
            <w:tcW w:w="1812" w:type="pct"/>
            <w:tcBorders>
              <w:top w:val="nil"/>
              <w:left w:val="nil"/>
              <w:bottom w:val="single" w:sz="4" w:space="0" w:color="auto"/>
              <w:right w:val="single" w:sz="4" w:space="0" w:color="auto"/>
            </w:tcBorders>
            <w:shd w:val="clear" w:color="auto" w:fill="auto"/>
            <w:noWrap/>
            <w:hideMark/>
          </w:tcPr>
          <w:p w14:paraId="6DC4B397"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28</w:t>
            </w:r>
          </w:p>
        </w:tc>
        <w:tc>
          <w:tcPr>
            <w:tcW w:w="1072" w:type="pct"/>
            <w:tcBorders>
              <w:top w:val="nil"/>
              <w:left w:val="nil"/>
              <w:bottom w:val="single" w:sz="4" w:space="0" w:color="auto"/>
              <w:right w:val="single" w:sz="4" w:space="0" w:color="auto"/>
            </w:tcBorders>
            <w:shd w:val="clear" w:color="auto" w:fill="auto"/>
            <w:noWrap/>
            <w:hideMark/>
          </w:tcPr>
          <w:p w14:paraId="2E2A9A46"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5A173216"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7EFD57A3"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36</w:t>
            </w:r>
          </w:p>
        </w:tc>
        <w:tc>
          <w:tcPr>
            <w:tcW w:w="1420" w:type="pct"/>
            <w:tcBorders>
              <w:top w:val="nil"/>
              <w:left w:val="nil"/>
              <w:bottom w:val="single" w:sz="4" w:space="0" w:color="auto"/>
              <w:right w:val="single" w:sz="4" w:space="0" w:color="auto"/>
            </w:tcBorders>
            <w:shd w:val="clear" w:color="auto" w:fill="auto"/>
            <w:hideMark/>
          </w:tcPr>
          <w:p w14:paraId="58180079" w14:textId="77777777" w:rsidR="007F0D6E" w:rsidRPr="009B55C7" w:rsidRDefault="007F0D6E" w:rsidP="007F0D6E">
            <w:pPr>
              <w:rPr>
                <w:rFonts w:ascii="Maiandra GD" w:hAnsi="Maiandra GD" w:cs="Calibri"/>
              </w:rPr>
            </w:pPr>
            <w:r w:rsidRPr="009B55C7">
              <w:rPr>
                <w:rFonts w:ascii="Maiandra GD" w:hAnsi="Maiandra GD" w:cs="Calibri"/>
              </w:rPr>
              <w:t>MURICHIA JS</w:t>
            </w:r>
          </w:p>
        </w:tc>
        <w:tc>
          <w:tcPr>
            <w:tcW w:w="1812" w:type="pct"/>
            <w:tcBorders>
              <w:top w:val="nil"/>
              <w:left w:val="nil"/>
              <w:bottom w:val="single" w:sz="4" w:space="0" w:color="auto"/>
              <w:right w:val="single" w:sz="4" w:space="0" w:color="auto"/>
            </w:tcBorders>
            <w:shd w:val="clear" w:color="auto" w:fill="auto"/>
            <w:noWrap/>
            <w:hideMark/>
          </w:tcPr>
          <w:p w14:paraId="2BD71054"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27</w:t>
            </w:r>
          </w:p>
        </w:tc>
        <w:tc>
          <w:tcPr>
            <w:tcW w:w="1072" w:type="pct"/>
            <w:tcBorders>
              <w:top w:val="nil"/>
              <w:left w:val="nil"/>
              <w:bottom w:val="single" w:sz="4" w:space="0" w:color="auto"/>
              <w:right w:val="single" w:sz="4" w:space="0" w:color="auto"/>
            </w:tcBorders>
            <w:shd w:val="clear" w:color="auto" w:fill="auto"/>
            <w:noWrap/>
            <w:hideMark/>
          </w:tcPr>
          <w:p w14:paraId="749A2F58"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39AECC71"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46E95E38"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37</w:t>
            </w:r>
          </w:p>
        </w:tc>
        <w:tc>
          <w:tcPr>
            <w:tcW w:w="1420" w:type="pct"/>
            <w:tcBorders>
              <w:top w:val="nil"/>
              <w:left w:val="nil"/>
              <w:bottom w:val="single" w:sz="4" w:space="0" w:color="auto"/>
              <w:right w:val="single" w:sz="4" w:space="0" w:color="auto"/>
            </w:tcBorders>
            <w:shd w:val="clear" w:color="auto" w:fill="auto"/>
            <w:hideMark/>
          </w:tcPr>
          <w:p w14:paraId="01D05739" w14:textId="77777777" w:rsidR="007F0D6E" w:rsidRPr="009B55C7" w:rsidRDefault="007F0D6E" w:rsidP="007F0D6E">
            <w:pPr>
              <w:rPr>
                <w:rFonts w:ascii="Maiandra GD" w:hAnsi="Maiandra GD" w:cs="Calibri"/>
              </w:rPr>
            </w:pPr>
            <w:r w:rsidRPr="009B55C7">
              <w:rPr>
                <w:rFonts w:ascii="Maiandra GD" w:hAnsi="Maiandra GD" w:cs="Calibri"/>
              </w:rPr>
              <w:t>MURAMBA JS</w:t>
            </w:r>
          </w:p>
        </w:tc>
        <w:tc>
          <w:tcPr>
            <w:tcW w:w="1812" w:type="pct"/>
            <w:tcBorders>
              <w:top w:val="nil"/>
              <w:left w:val="nil"/>
              <w:bottom w:val="single" w:sz="4" w:space="0" w:color="auto"/>
              <w:right w:val="single" w:sz="4" w:space="0" w:color="auto"/>
            </w:tcBorders>
            <w:shd w:val="clear" w:color="auto" w:fill="auto"/>
            <w:noWrap/>
            <w:hideMark/>
          </w:tcPr>
          <w:p w14:paraId="30AEE71F"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26</w:t>
            </w:r>
          </w:p>
        </w:tc>
        <w:tc>
          <w:tcPr>
            <w:tcW w:w="1072" w:type="pct"/>
            <w:tcBorders>
              <w:top w:val="nil"/>
              <w:left w:val="nil"/>
              <w:bottom w:val="single" w:sz="4" w:space="0" w:color="auto"/>
              <w:right w:val="single" w:sz="4" w:space="0" w:color="auto"/>
            </w:tcBorders>
            <w:shd w:val="clear" w:color="auto" w:fill="auto"/>
            <w:noWrap/>
            <w:hideMark/>
          </w:tcPr>
          <w:p w14:paraId="40E559B2"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4B45D79B"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01E5EF89"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38</w:t>
            </w:r>
          </w:p>
        </w:tc>
        <w:tc>
          <w:tcPr>
            <w:tcW w:w="1420" w:type="pct"/>
            <w:tcBorders>
              <w:top w:val="nil"/>
              <w:left w:val="nil"/>
              <w:bottom w:val="single" w:sz="4" w:space="0" w:color="auto"/>
              <w:right w:val="single" w:sz="4" w:space="0" w:color="auto"/>
            </w:tcBorders>
            <w:shd w:val="clear" w:color="auto" w:fill="auto"/>
            <w:hideMark/>
          </w:tcPr>
          <w:p w14:paraId="6D22FE22" w14:textId="77777777" w:rsidR="007F0D6E" w:rsidRPr="009B55C7" w:rsidRDefault="007F0D6E" w:rsidP="007F0D6E">
            <w:pPr>
              <w:rPr>
                <w:rFonts w:ascii="Maiandra GD" w:hAnsi="Maiandra GD" w:cs="Calibri"/>
              </w:rPr>
            </w:pPr>
            <w:r w:rsidRPr="009B55C7">
              <w:rPr>
                <w:rFonts w:ascii="Maiandra GD" w:hAnsi="Maiandra GD" w:cs="Calibri"/>
              </w:rPr>
              <w:t>KALIMBA JS</w:t>
            </w:r>
          </w:p>
        </w:tc>
        <w:tc>
          <w:tcPr>
            <w:tcW w:w="1812" w:type="pct"/>
            <w:tcBorders>
              <w:top w:val="nil"/>
              <w:left w:val="nil"/>
              <w:bottom w:val="single" w:sz="4" w:space="0" w:color="auto"/>
              <w:right w:val="single" w:sz="4" w:space="0" w:color="auto"/>
            </w:tcBorders>
            <w:shd w:val="clear" w:color="auto" w:fill="auto"/>
            <w:noWrap/>
            <w:hideMark/>
          </w:tcPr>
          <w:p w14:paraId="727C545D"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25</w:t>
            </w:r>
          </w:p>
        </w:tc>
        <w:tc>
          <w:tcPr>
            <w:tcW w:w="1072" w:type="pct"/>
            <w:tcBorders>
              <w:top w:val="nil"/>
              <w:left w:val="nil"/>
              <w:bottom w:val="single" w:sz="4" w:space="0" w:color="auto"/>
              <w:right w:val="single" w:sz="4" w:space="0" w:color="auto"/>
            </w:tcBorders>
            <w:shd w:val="clear" w:color="auto" w:fill="auto"/>
            <w:noWrap/>
            <w:hideMark/>
          </w:tcPr>
          <w:p w14:paraId="26BD67DA"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264695D7"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516D451A"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39</w:t>
            </w:r>
          </w:p>
        </w:tc>
        <w:tc>
          <w:tcPr>
            <w:tcW w:w="1420" w:type="pct"/>
            <w:tcBorders>
              <w:top w:val="nil"/>
              <w:left w:val="nil"/>
              <w:bottom w:val="single" w:sz="4" w:space="0" w:color="auto"/>
              <w:right w:val="single" w:sz="4" w:space="0" w:color="auto"/>
            </w:tcBorders>
            <w:shd w:val="clear" w:color="auto" w:fill="auto"/>
            <w:hideMark/>
          </w:tcPr>
          <w:p w14:paraId="6800D095" w14:textId="77777777" w:rsidR="007F0D6E" w:rsidRPr="009B55C7" w:rsidRDefault="007F0D6E" w:rsidP="007F0D6E">
            <w:pPr>
              <w:rPr>
                <w:rFonts w:ascii="Maiandra GD" w:hAnsi="Maiandra GD" w:cs="Calibri"/>
              </w:rPr>
            </w:pPr>
            <w:r w:rsidRPr="009B55C7">
              <w:rPr>
                <w:rFonts w:ascii="Maiandra GD" w:hAnsi="Maiandra GD" w:cs="Calibri"/>
              </w:rPr>
              <w:t>KIMACHIA JS</w:t>
            </w:r>
          </w:p>
        </w:tc>
        <w:tc>
          <w:tcPr>
            <w:tcW w:w="1812" w:type="pct"/>
            <w:tcBorders>
              <w:top w:val="nil"/>
              <w:left w:val="nil"/>
              <w:bottom w:val="single" w:sz="4" w:space="0" w:color="auto"/>
              <w:right w:val="single" w:sz="4" w:space="0" w:color="auto"/>
            </w:tcBorders>
            <w:shd w:val="clear" w:color="auto" w:fill="auto"/>
            <w:noWrap/>
            <w:hideMark/>
          </w:tcPr>
          <w:p w14:paraId="024ED1AE"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25</w:t>
            </w:r>
          </w:p>
        </w:tc>
        <w:tc>
          <w:tcPr>
            <w:tcW w:w="1072" w:type="pct"/>
            <w:tcBorders>
              <w:top w:val="nil"/>
              <w:left w:val="nil"/>
              <w:bottom w:val="single" w:sz="4" w:space="0" w:color="auto"/>
              <w:right w:val="single" w:sz="4" w:space="0" w:color="auto"/>
            </w:tcBorders>
            <w:shd w:val="clear" w:color="auto" w:fill="auto"/>
            <w:noWrap/>
            <w:hideMark/>
          </w:tcPr>
          <w:p w14:paraId="24CEA2C1"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094B8193"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7CEF2DC5"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40</w:t>
            </w:r>
          </w:p>
        </w:tc>
        <w:tc>
          <w:tcPr>
            <w:tcW w:w="1420" w:type="pct"/>
            <w:tcBorders>
              <w:top w:val="nil"/>
              <w:left w:val="nil"/>
              <w:bottom w:val="single" w:sz="4" w:space="0" w:color="auto"/>
              <w:right w:val="single" w:sz="4" w:space="0" w:color="auto"/>
            </w:tcBorders>
            <w:shd w:val="clear" w:color="auto" w:fill="auto"/>
            <w:hideMark/>
          </w:tcPr>
          <w:p w14:paraId="7EBBE882" w14:textId="77777777" w:rsidR="007F0D6E" w:rsidRPr="009B55C7" w:rsidRDefault="007F0D6E" w:rsidP="007F0D6E">
            <w:pPr>
              <w:rPr>
                <w:rFonts w:ascii="Maiandra GD" w:hAnsi="Maiandra GD" w:cs="Calibri"/>
              </w:rPr>
            </w:pPr>
            <w:r w:rsidRPr="009B55C7">
              <w:rPr>
                <w:rFonts w:ascii="Maiandra GD" w:hAnsi="Maiandra GD" w:cs="Calibri"/>
              </w:rPr>
              <w:t>ITHAMARE JS</w:t>
            </w:r>
          </w:p>
        </w:tc>
        <w:tc>
          <w:tcPr>
            <w:tcW w:w="1812" w:type="pct"/>
            <w:tcBorders>
              <w:top w:val="nil"/>
              <w:left w:val="nil"/>
              <w:bottom w:val="single" w:sz="4" w:space="0" w:color="auto"/>
              <w:right w:val="single" w:sz="4" w:space="0" w:color="auto"/>
            </w:tcBorders>
            <w:shd w:val="clear" w:color="auto" w:fill="auto"/>
            <w:noWrap/>
            <w:hideMark/>
          </w:tcPr>
          <w:p w14:paraId="09D3AC81"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23</w:t>
            </w:r>
          </w:p>
        </w:tc>
        <w:tc>
          <w:tcPr>
            <w:tcW w:w="1072" w:type="pct"/>
            <w:tcBorders>
              <w:top w:val="nil"/>
              <w:left w:val="nil"/>
              <w:bottom w:val="single" w:sz="4" w:space="0" w:color="auto"/>
              <w:right w:val="single" w:sz="4" w:space="0" w:color="auto"/>
            </w:tcBorders>
            <w:shd w:val="clear" w:color="auto" w:fill="auto"/>
            <w:noWrap/>
            <w:hideMark/>
          </w:tcPr>
          <w:p w14:paraId="188D8C49"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18F6351E"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30B68898"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41</w:t>
            </w:r>
          </w:p>
        </w:tc>
        <w:tc>
          <w:tcPr>
            <w:tcW w:w="1420" w:type="pct"/>
            <w:tcBorders>
              <w:top w:val="nil"/>
              <w:left w:val="nil"/>
              <w:bottom w:val="single" w:sz="4" w:space="0" w:color="auto"/>
              <w:right w:val="single" w:sz="4" w:space="0" w:color="auto"/>
            </w:tcBorders>
            <w:shd w:val="clear" w:color="auto" w:fill="auto"/>
            <w:hideMark/>
          </w:tcPr>
          <w:p w14:paraId="65A2FECA" w14:textId="77777777" w:rsidR="007F0D6E" w:rsidRPr="009B55C7" w:rsidRDefault="007F0D6E" w:rsidP="007F0D6E">
            <w:pPr>
              <w:rPr>
                <w:rFonts w:ascii="Maiandra GD" w:hAnsi="Maiandra GD" w:cs="Calibri"/>
              </w:rPr>
            </w:pPr>
            <w:r w:rsidRPr="009B55C7">
              <w:rPr>
                <w:rFonts w:ascii="Maiandra GD" w:hAnsi="Maiandra GD" w:cs="Calibri"/>
              </w:rPr>
              <w:t>LAIRANG'I JS</w:t>
            </w:r>
          </w:p>
        </w:tc>
        <w:tc>
          <w:tcPr>
            <w:tcW w:w="1812" w:type="pct"/>
            <w:tcBorders>
              <w:top w:val="nil"/>
              <w:left w:val="nil"/>
              <w:bottom w:val="single" w:sz="4" w:space="0" w:color="auto"/>
              <w:right w:val="single" w:sz="4" w:space="0" w:color="auto"/>
            </w:tcBorders>
            <w:shd w:val="clear" w:color="auto" w:fill="auto"/>
            <w:noWrap/>
            <w:hideMark/>
          </w:tcPr>
          <w:p w14:paraId="391587D7"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23</w:t>
            </w:r>
          </w:p>
        </w:tc>
        <w:tc>
          <w:tcPr>
            <w:tcW w:w="1072" w:type="pct"/>
            <w:tcBorders>
              <w:top w:val="nil"/>
              <w:left w:val="nil"/>
              <w:bottom w:val="single" w:sz="4" w:space="0" w:color="auto"/>
              <w:right w:val="single" w:sz="4" w:space="0" w:color="auto"/>
            </w:tcBorders>
            <w:shd w:val="clear" w:color="auto" w:fill="auto"/>
            <w:noWrap/>
            <w:hideMark/>
          </w:tcPr>
          <w:p w14:paraId="0A0911A2"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56B8248E"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38607B64"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42</w:t>
            </w:r>
          </w:p>
        </w:tc>
        <w:tc>
          <w:tcPr>
            <w:tcW w:w="1420" w:type="pct"/>
            <w:tcBorders>
              <w:top w:val="nil"/>
              <w:left w:val="nil"/>
              <w:bottom w:val="single" w:sz="4" w:space="0" w:color="auto"/>
              <w:right w:val="single" w:sz="4" w:space="0" w:color="auto"/>
            </w:tcBorders>
            <w:shd w:val="clear" w:color="auto" w:fill="auto"/>
            <w:hideMark/>
          </w:tcPr>
          <w:p w14:paraId="686A8DB5" w14:textId="77777777" w:rsidR="007F0D6E" w:rsidRPr="009B55C7" w:rsidRDefault="007F0D6E" w:rsidP="007F0D6E">
            <w:pPr>
              <w:rPr>
                <w:rFonts w:ascii="Maiandra GD" w:hAnsi="Maiandra GD" w:cs="Calibri"/>
              </w:rPr>
            </w:pPr>
            <w:r w:rsidRPr="009B55C7">
              <w:rPr>
                <w:rFonts w:ascii="Maiandra GD" w:hAnsi="Maiandra GD" w:cs="Calibri"/>
              </w:rPr>
              <w:t>MUMUI JS</w:t>
            </w:r>
          </w:p>
        </w:tc>
        <w:tc>
          <w:tcPr>
            <w:tcW w:w="1812" w:type="pct"/>
            <w:tcBorders>
              <w:top w:val="nil"/>
              <w:left w:val="nil"/>
              <w:bottom w:val="single" w:sz="4" w:space="0" w:color="auto"/>
              <w:right w:val="single" w:sz="4" w:space="0" w:color="auto"/>
            </w:tcBorders>
            <w:shd w:val="clear" w:color="auto" w:fill="auto"/>
            <w:noWrap/>
            <w:hideMark/>
          </w:tcPr>
          <w:p w14:paraId="5ACB458C"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18</w:t>
            </w:r>
          </w:p>
        </w:tc>
        <w:tc>
          <w:tcPr>
            <w:tcW w:w="1072" w:type="pct"/>
            <w:tcBorders>
              <w:top w:val="nil"/>
              <w:left w:val="nil"/>
              <w:bottom w:val="single" w:sz="4" w:space="0" w:color="auto"/>
              <w:right w:val="single" w:sz="4" w:space="0" w:color="auto"/>
            </w:tcBorders>
            <w:shd w:val="clear" w:color="auto" w:fill="auto"/>
            <w:noWrap/>
            <w:hideMark/>
          </w:tcPr>
          <w:p w14:paraId="4338022C"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53B9014A"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715F3BDE"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43</w:t>
            </w:r>
          </w:p>
        </w:tc>
        <w:tc>
          <w:tcPr>
            <w:tcW w:w="1420" w:type="pct"/>
            <w:tcBorders>
              <w:top w:val="nil"/>
              <w:left w:val="nil"/>
              <w:bottom w:val="single" w:sz="4" w:space="0" w:color="auto"/>
              <w:right w:val="single" w:sz="4" w:space="0" w:color="auto"/>
            </w:tcBorders>
            <w:shd w:val="clear" w:color="auto" w:fill="auto"/>
            <w:hideMark/>
          </w:tcPr>
          <w:p w14:paraId="6D889D25" w14:textId="77777777" w:rsidR="007F0D6E" w:rsidRPr="009B55C7" w:rsidRDefault="007F0D6E" w:rsidP="007F0D6E">
            <w:pPr>
              <w:rPr>
                <w:rFonts w:ascii="Maiandra GD" w:hAnsi="Maiandra GD" w:cs="Calibri"/>
              </w:rPr>
            </w:pPr>
            <w:r w:rsidRPr="009B55C7">
              <w:rPr>
                <w:rFonts w:ascii="Maiandra GD" w:hAnsi="Maiandra GD" w:cs="Calibri"/>
              </w:rPr>
              <w:t>URINGU JS</w:t>
            </w:r>
          </w:p>
        </w:tc>
        <w:tc>
          <w:tcPr>
            <w:tcW w:w="1812" w:type="pct"/>
            <w:tcBorders>
              <w:top w:val="nil"/>
              <w:left w:val="nil"/>
              <w:bottom w:val="single" w:sz="4" w:space="0" w:color="auto"/>
              <w:right w:val="single" w:sz="4" w:space="0" w:color="auto"/>
            </w:tcBorders>
            <w:shd w:val="clear" w:color="auto" w:fill="auto"/>
            <w:noWrap/>
            <w:hideMark/>
          </w:tcPr>
          <w:p w14:paraId="2D018B0E"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18</w:t>
            </w:r>
          </w:p>
        </w:tc>
        <w:tc>
          <w:tcPr>
            <w:tcW w:w="1072" w:type="pct"/>
            <w:tcBorders>
              <w:top w:val="nil"/>
              <w:left w:val="nil"/>
              <w:bottom w:val="single" w:sz="4" w:space="0" w:color="auto"/>
              <w:right w:val="single" w:sz="4" w:space="0" w:color="auto"/>
            </w:tcBorders>
            <w:shd w:val="clear" w:color="auto" w:fill="auto"/>
            <w:noWrap/>
            <w:hideMark/>
          </w:tcPr>
          <w:p w14:paraId="2F40603E"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3AAE9417"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7B735AC2" w14:textId="77777777" w:rsidR="007F0D6E" w:rsidRPr="009B55C7" w:rsidRDefault="007F0D6E" w:rsidP="007F0D6E">
            <w:pPr>
              <w:jc w:val="center"/>
              <w:rPr>
                <w:rFonts w:ascii="Maiandra GD" w:hAnsi="Maiandra GD"/>
                <w:color w:val="000000"/>
              </w:rPr>
            </w:pPr>
            <w:r w:rsidRPr="009B55C7">
              <w:rPr>
                <w:rFonts w:ascii="Maiandra GD" w:hAnsi="Maiandra GD"/>
                <w:color w:val="000000"/>
              </w:rPr>
              <w:t> </w:t>
            </w:r>
          </w:p>
        </w:tc>
        <w:tc>
          <w:tcPr>
            <w:tcW w:w="1420" w:type="pct"/>
            <w:tcBorders>
              <w:top w:val="nil"/>
              <w:left w:val="nil"/>
              <w:bottom w:val="single" w:sz="4" w:space="0" w:color="auto"/>
              <w:right w:val="single" w:sz="4" w:space="0" w:color="auto"/>
            </w:tcBorders>
            <w:shd w:val="clear" w:color="auto" w:fill="auto"/>
            <w:hideMark/>
          </w:tcPr>
          <w:p w14:paraId="136DAD61" w14:textId="77777777" w:rsidR="007F0D6E" w:rsidRPr="009B55C7" w:rsidRDefault="007F0D6E" w:rsidP="007F0D6E">
            <w:pPr>
              <w:rPr>
                <w:rFonts w:ascii="Maiandra GD" w:hAnsi="Maiandra GD" w:cs="Calibri"/>
              </w:rPr>
            </w:pPr>
            <w:r w:rsidRPr="009B55C7">
              <w:rPr>
                <w:rFonts w:ascii="Maiandra GD" w:hAnsi="Maiandra GD" w:cs="Calibri"/>
              </w:rPr>
              <w:t> </w:t>
            </w:r>
          </w:p>
        </w:tc>
        <w:tc>
          <w:tcPr>
            <w:tcW w:w="1812" w:type="pct"/>
            <w:tcBorders>
              <w:top w:val="nil"/>
              <w:left w:val="nil"/>
              <w:bottom w:val="single" w:sz="4" w:space="0" w:color="auto"/>
              <w:right w:val="single" w:sz="4" w:space="0" w:color="auto"/>
            </w:tcBorders>
            <w:shd w:val="clear" w:color="auto" w:fill="auto"/>
            <w:noWrap/>
            <w:hideMark/>
          </w:tcPr>
          <w:p w14:paraId="71A1211A" w14:textId="77777777" w:rsidR="007F0D6E" w:rsidRPr="009B55C7" w:rsidRDefault="007F0D6E" w:rsidP="007F0D6E">
            <w:pPr>
              <w:jc w:val="center"/>
              <w:rPr>
                <w:rFonts w:ascii="Maiandra GD" w:hAnsi="Maiandra GD" w:cs="Calibri"/>
                <w:b/>
                <w:bCs/>
                <w:color w:val="000000"/>
              </w:rPr>
            </w:pPr>
            <w:r w:rsidRPr="009B55C7">
              <w:rPr>
                <w:rFonts w:ascii="Maiandra GD" w:hAnsi="Maiandra GD" w:cs="Calibri"/>
                <w:b/>
                <w:bCs/>
                <w:color w:val="000000"/>
              </w:rPr>
              <w:t xml:space="preserve">SUBTOTAL </w:t>
            </w:r>
          </w:p>
        </w:tc>
        <w:tc>
          <w:tcPr>
            <w:tcW w:w="1072" w:type="pct"/>
            <w:tcBorders>
              <w:top w:val="nil"/>
              <w:left w:val="nil"/>
              <w:bottom w:val="single" w:sz="4" w:space="0" w:color="auto"/>
              <w:right w:val="single" w:sz="4" w:space="0" w:color="auto"/>
            </w:tcBorders>
            <w:shd w:val="clear" w:color="auto" w:fill="auto"/>
            <w:noWrap/>
            <w:hideMark/>
          </w:tcPr>
          <w:p w14:paraId="4D7FCB7F" w14:textId="77777777" w:rsidR="007F0D6E" w:rsidRPr="009B55C7" w:rsidRDefault="007F0D6E" w:rsidP="007F0D6E">
            <w:pPr>
              <w:jc w:val="center"/>
              <w:rPr>
                <w:rFonts w:ascii="Maiandra GD" w:hAnsi="Maiandra GD" w:cs="Calibri"/>
                <w:b/>
                <w:bCs/>
                <w:color w:val="000000"/>
              </w:rPr>
            </w:pPr>
            <w:r w:rsidRPr="009B55C7">
              <w:rPr>
                <w:rFonts w:ascii="Maiandra GD" w:hAnsi="Maiandra GD" w:cs="Calibri"/>
                <w:b/>
                <w:bCs/>
                <w:color w:val="000000"/>
              </w:rPr>
              <w:t>54</w:t>
            </w:r>
          </w:p>
        </w:tc>
      </w:tr>
    </w:tbl>
    <w:p w14:paraId="5673FEBC" w14:textId="77777777" w:rsidR="007F0D6E" w:rsidRPr="009B55C7" w:rsidRDefault="007F0D6E" w:rsidP="007F0D6E">
      <w:pPr>
        <w:spacing w:after="160" w:line="259" w:lineRule="auto"/>
        <w:rPr>
          <w:rFonts w:ascii="Maiandra GD" w:eastAsia="Calibri" w:hAnsi="Maiandra GD"/>
        </w:rPr>
      </w:pPr>
      <w:r w:rsidRPr="009B55C7">
        <w:rPr>
          <w:rFonts w:ascii="Maiandra GD" w:eastAsia="Calibri" w:hAnsi="Maiandra GD"/>
        </w:rPr>
        <w:t>The committee deliberated on the above matter and observed that;</w:t>
      </w:r>
    </w:p>
    <w:p w14:paraId="3B005DF8" w14:textId="77777777" w:rsidR="007F0D6E" w:rsidRPr="009B55C7" w:rsidRDefault="007F0D6E" w:rsidP="007F0D6E">
      <w:pPr>
        <w:numPr>
          <w:ilvl w:val="0"/>
          <w:numId w:val="35"/>
        </w:numPr>
        <w:spacing w:after="160" w:line="259" w:lineRule="auto"/>
        <w:contextualSpacing/>
        <w:rPr>
          <w:rFonts w:ascii="Maiandra GD" w:eastAsia="Calibri" w:hAnsi="Maiandra GD"/>
        </w:rPr>
      </w:pPr>
      <w:r w:rsidRPr="009B55C7">
        <w:rPr>
          <w:rFonts w:ascii="Maiandra GD" w:eastAsia="Calibri" w:hAnsi="Maiandra GD"/>
        </w:rPr>
        <w:t>The report is grossly exaggerated since it’s undisputed fact that, NGCDF funded construction of JSS classrooms in 2023/2024 FY some of which are still in this report. The schools in question are;</w:t>
      </w:r>
    </w:p>
    <w:p w14:paraId="1821CD9C" w14:textId="77777777" w:rsidR="007F0D6E" w:rsidRPr="009B55C7" w:rsidRDefault="007F0D6E" w:rsidP="007F0D6E">
      <w:pPr>
        <w:numPr>
          <w:ilvl w:val="0"/>
          <w:numId w:val="36"/>
        </w:numPr>
        <w:spacing w:after="160" w:line="259" w:lineRule="auto"/>
        <w:contextualSpacing/>
        <w:rPr>
          <w:rFonts w:ascii="Maiandra GD" w:eastAsia="Calibri" w:hAnsi="Maiandra GD"/>
        </w:rPr>
      </w:pPr>
      <w:proofErr w:type="spellStart"/>
      <w:r w:rsidRPr="009B55C7">
        <w:rPr>
          <w:rFonts w:ascii="Maiandra GD" w:eastAsia="Calibri" w:hAnsi="Maiandra GD"/>
        </w:rPr>
        <w:t>Kamarima</w:t>
      </w:r>
      <w:proofErr w:type="spellEnd"/>
      <w:r w:rsidRPr="009B55C7">
        <w:rPr>
          <w:rFonts w:ascii="Maiandra GD" w:eastAsia="Calibri" w:hAnsi="Maiandra GD"/>
        </w:rPr>
        <w:t xml:space="preserve"> Primary School-Construction of one classroom.</w:t>
      </w:r>
    </w:p>
    <w:p w14:paraId="63D99D55" w14:textId="77777777" w:rsidR="007F0D6E" w:rsidRPr="009B55C7" w:rsidRDefault="007F0D6E" w:rsidP="007F0D6E">
      <w:pPr>
        <w:numPr>
          <w:ilvl w:val="0"/>
          <w:numId w:val="36"/>
        </w:numPr>
        <w:spacing w:after="160" w:line="259" w:lineRule="auto"/>
        <w:contextualSpacing/>
        <w:rPr>
          <w:rFonts w:ascii="Maiandra GD" w:eastAsia="Calibri" w:hAnsi="Maiandra GD"/>
        </w:rPr>
      </w:pPr>
      <w:r w:rsidRPr="009B55C7">
        <w:rPr>
          <w:rFonts w:ascii="Maiandra GD" w:eastAsia="Calibri" w:hAnsi="Maiandra GD"/>
        </w:rPr>
        <w:t xml:space="preserve">MCK </w:t>
      </w:r>
      <w:proofErr w:type="spellStart"/>
      <w:r w:rsidRPr="009B55C7">
        <w:rPr>
          <w:rFonts w:ascii="Maiandra GD" w:eastAsia="Calibri" w:hAnsi="Maiandra GD"/>
        </w:rPr>
        <w:t>Mwerondu</w:t>
      </w:r>
      <w:proofErr w:type="spellEnd"/>
      <w:r w:rsidRPr="009B55C7">
        <w:rPr>
          <w:rFonts w:ascii="Maiandra GD" w:eastAsia="Calibri" w:hAnsi="Maiandra GD"/>
        </w:rPr>
        <w:t xml:space="preserve"> Primary School-Construction of one new classroom.</w:t>
      </w:r>
    </w:p>
    <w:p w14:paraId="2E75A08B" w14:textId="77777777" w:rsidR="007F0D6E" w:rsidRPr="009B55C7" w:rsidRDefault="007F0D6E" w:rsidP="007F0D6E">
      <w:pPr>
        <w:numPr>
          <w:ilvl w:val="0"/>
          <w:numId w:val="36"/>
        </w:numPr>
        <w:spacing w:after="160" w:line="259" w:lineRule="auto"/>
        <w:contextualSpacing/>
        <w:rPr>
          <w:rFonts w:ascii="Maiandra GD" w:eastAsia="Calibri" w:hAnsi="Maiandra GD"/>
        </w:rPr>
      </w:pPr>
      <w:proofErr w:type="spellStart"/>
      <w:r w:rsidRPr="009B55C7">
        <w:rPr>
          <w:rFonts w:ascii="Maiandra GD" w:eastAsia="Calibri" w:hAnsi="Maiandra GD"/>
        </w:rPr>
        <w:t>Nkurare</w:t>
      </w:r>
      <w:proofErr w:type="spellEnd"/>
      <w:r w:rsidRPr="009B55C7">
        <w:rPr>
          <w:rFonts w:ascii="Maiandra GD" w:eastAsia="Calibri" w:hAnsi="Maiandra GD"/>
        </w:rPr>
        <w:t xml:space="preserve"> Primary School-Construction of one new classroom.</w:t>
      </w:r>
    </w:p>
    <w:p w14:paraId="719CC617" w14:textId="77777777" w:rsidR="007F0D6E" w:rsidRPr="009B55C7" w:rsidRDefault="007F0D6E" w:rsidP="007F0D6E">
      <w:pPr>
        <w:numPr>
          <w:ilvl w:val="0"/>
          <w:numId w:val="36"/>
        </w:numPr>
        <w:spacing w:after="160" w:line="259" w:lineRule="auto"/>
        <w:contextualSpacing/>
        <w:rPr>
          <w:rFonts w:ascii="Maiandra GD" w:eastAsia="Calibri" w:hAnsi="Maiandra GD"/>
        </w:rPr>
      </w:pPr>
      <w:proofErr w:type="spellStart"/>
      <w:r w:rsidRPr="009B55C7">
        <w:rPr>
          <w:rFonts w:ascii="Maiandra GD" w:eastAsia="Calibri" w:hAnsi="Maiandra GD"/>
        </w:rPr>
        <w:t>Kanjalu</w:t>
      </w:r>
      <w:proofErr w:type="spellEnd"/>
      <w:r w:rsidRPr="009B55C7">
        <w:rPr>
          <w:rFonts w:ascii="Maiandra GD" w:eastAsia="Calibri" w:hAnsi="Maiandra GD"/>
        </w:rPr>
        <w:t xml:space="preserve"> Boarding Primary School-Construction of one new classroom.</w:t>
      </w:r>
    </w:p>
    <w:p w14:paraId="26685924" w14:textId="77777777" w:rsidR="007F0D6E" w:rsidRPr="009B55C7" w:rsidRDefault="007F0D6E" w:rsidP="007F0D6E">
      <w:pPr>
        <w:numPr>
          <w:ilvl w:val="0"/>
          <w:numId w:val="36"/>
        </w:numPr>
        <w:spacing w:after="160" w:line="259" w:lineRule="auto"/>
        <w:contextualSpacing/>
        <w:rPr>
          <w:rFonts w:ascii="Maiandra GD" w:eastAsia="Calibri" w:hAnsi="Maiandra GD"/>
        </w:rPr>
      </w:pPr>
      <w:proofErr w:type="spellStart"/>
      <w:r w:rsidRPr="009B55C7">
        <w:rPr>
          <w:rFonts w:ascii="Maiandra GD" w:eastAsia="Calibri" w:hAnsi="Maiandra GD"/>
        </w:rPr>
        <w:t>Lairangi</w:t>
      </w:r>
      <w:proofErr w:type="spellEnd"/>
      <w:r w:rsidRPr="009B55C7">
        <w:rPr>
          <w:rFonts w:ascii="Maiandra GD" w:eastAsia="Calibri" w:hAnsi="Maiandra GD"/>
        </w:rPr>
        <w:t xml:space="preserve"> Primary School-Construction of one new classroom.</w:t>
      </w:r>
    </w:p>
    <w:p w14:paraId="0C308C6E" w14:textId="77777777" w:rsidR="007F0D6E" w:rsidRPr="009B55C7" w:rsidRDefault="007F0D6E" w:rsidP="007F0D6E">
      <w:pPr>
        <w:numPr>
          <w:ilvl w:val="0"/>
          <w:numId w:val="36"/>
        </w:numPr>
        <w:spacing w:after="160" w:line="259" w:lineRule="auto"/>
        <w:contextualSpacing/>
        <w:rPr>
          <w:rFonts w:ascii="Maiandra GD" w:eastAsia="Calibri" w:hAnsi="Maiandra GD"/>
        </w:rPr>
      </w:pPr>
      <w:proofErr w:type="spellStart"/>
      <w:r w:rsidRPr="009B55C7">
        <w:rPr>
          <w:rFonts w:ascii="Maiandra GD" w:eastAsia="Calibri" w:hAnsi="Maiandra GD"/>
        </w:rPr>
        <w:t>Thau</w:t>
      </w:r>
      <w:proofErr w:type="spellEnd"/>
      <w:r w:rsidRPr="009B55C7">
        <w:rPr>
          <w:rFonts w:ascii="Maiandra GD" w:eastAsia="Calibri" w:hAnsi="Maiandra GD"/>
        </w:rPr>
        <w:t xml:space="preserve"> Primary School-Construction of one new classroom.</w:t>
      </w:r>
    </w:p>
    <w:p w14:paraId="3D87FCFA" w14:textId="77777777" w:rsidR="007F0D6E" w:rsidRPr="009B55C7" w:rsidRDefault="007F0D6E" w:rsidP="007F0D6E">
      <w:pPr>
        <w:numPr>
          <w:ilvl w:val="0"/>
          <w:numId w:val="36"/>
        </w:numPr>
        <w:spacing w:after="160" w:line="259" w:lineRule="auto"/>
        <w:contextualSpacing/>
        <w:rPr>
          <w:rFonts w:ascii="Maiandra GD" w:eastAsia="Calibri" w:hAnsi="Maiandra GD"/>
        </w:rPr>
      </w:pPr>
      <w:proofErr w:type="spellStart"/>
      <w:r w:rsidRPr="009B55C7">
        <w:rPr>
          <w:rFonts w:ascii="Maiandra GD" w:eastAsia="Calibri" w:hAnsi="Maiandra GD"/>
        </w:rPr>
        <w:t>Kaamu</w:t>
      </w:r>
      <w:proofErr w:type="spellEnd"/>
      <w:r w:rsidRPr="009B55C7">
        <w:rPr>
          <w:rFonts w:ascii="Maiandra GD" w:eastAsia="Calibri" w:hAnsi="Maiandra GD"/>
        </w:rPr>
        <w:t xml:space="preserve"> Primary School-Construction of one new classroom.</w:t>
      </w:r>
    </w:p>
    <w:p w14:paraId="2500D252" w14:textId="77777777" w:rsidR="007F0D6E" w:rsidRPr="009B55C7" w:rsidRDefault="007F0D6E" w:rsidP="007F0D6E">
      <w:pPr>
        <w:numPr>
          <w:ilvl w:val="0"/>
          <w:numId w:val="36"/>
        </w:numPr>
        <w:spacing w:after="160" w:line="259" w:lineRule="auto"/>
        <w:contextualSpacing/>
        <w:rPr>
          <w:rFonts w:ascii="Maiandra GD" w:eastAsia="Calibri" w:hAnsi="Maiandra GD"/>
        </w:rPr>
      </w:pPr>
      <w:proofErr w:type="spellStart"/>
      <w:r w:rsidRPr="009B55C7">
        <w:rPr>
          <w:rFonts w:ascii="Maiandra GD" w:eastAsia="Calibri" w:hAnsi="Maiandra GD"/>
        </w:rPr>
        <w:t>Thanantu</w:t>
      </w:r>
      <w:proofErr w:type="spellEnd"/>
      <w:r w:rsidRPr="009B55C7">
        <w:rPr>
          <w:rFonts w:ascii="Maiandra GD" w:eastAsia="Calibri" w:hAnsi="Maiandra GD"/>
        </w:rPr>
        <w:t xml:space="preserve"> Primary School-Construction of one new classroom.</w:t>
      </w:r>
    </w:p>
    <w:p w14:paraId="2B9162EA" w14:textId="77777777" w:rsidR="007F0D6E" w:rsidRPr="009B55C7" w:rsidRDefault="007F0D6E" w:rsidP="007F0D6E">
      <w:pPr>
        <w:numPr>
          <w:ilvl w:val="0"/>
          <w:numId w:val="36"/>
        </w:numPr>
        <w:spacing w:after="160" w:line="259" w:lineRule="auto"/>
        <w:contextualSpacing/>
        <w:rPr>
          <w:rFonts w:ascii="Maiandra GD" w:eastAsia="Calibri" w:hAnsi="Maiandra GD"/>
        </w:rPr>
      </w:pPr>
      <w:proofErr w:type="spellStart"/>
      <w:r w:rsidRPr="009B55C7">
        <w:rPr>
          <w:rFonts w:ascii="Maiandra GD" w:eastAsia="Calibri" w:hAnsi="Maiandra GD"/>
        </w:rPr>
        <w:t>Rwongo</w:t>
      </w:r>
      <w:proofErr w:type="spellEnd"/>
      <w:r w:rsidRPr="009B55C7">
        <w:rPr>
          <w:rFonts w:ascii="Maiandra GD" w:eastAsia="Calibri" w:hAnsi="Maiandra GD"/>
        </w:rPr>
        <w:t xml:space="preserve"> </w:t>
      </w:r>
      <w:proofErr w:type="spellStart"/>
      <w:r w:rsidRPr="009B55C7">
        <w:rPr>
          <w:rFonts w:ascii="Maiandra GD" w:eastAsia="Calibri" w:hAnsi="Maiandra GD"/>
        </w:rPr>
        <w:t>Rwa</w:t>
      </w:r>
      <w:proofErr w:type="spellEnd"/>
      <w:r w:rsidRPr="009B55C7">
        <w:rPr>
          <w:rFonts w:ascii="Maiandra GD" w:eastAsia="Calibri" w:hAnsi="Maiandra GD"/>
        </w:rPr>
        <w:t xml:space="preserve"> </w:t>
      </w:r>
      <w:proofErr w:type="spellStart"/>
      <w:r w:rsidRPr="009B55C7">
        <w:rPr>
          <w:rFonts w:ascii="Maiandra GD" w:eastAsia="Calibri" w:hAnsi="Maiandra GD"/>
        </w:rPr>
        <w:t>Nyanki</w:t>
      </w:r>
      <w:proofErr w:type="spellEnd"/>
      <w:r w:rsidRPr="009B55C7">
        <w:rPr>
          <w:rFonts w:ascii="Maiandra GD" w:eastAsia="Calibri" w:hAnsi="Maiandra GD"/>
        </w:rPr>
        <w:t xml:space="preserve"> Primary School-Renovation of one new classroom.</w:t>
      </w:r>
    </w:p>
    <w:p w14:paraId="038C7DA8" w14:textId="77777777" w:rsidR="007F0D6E" w:rsidRPr="009B55C7" w:rsidRDefault="007F0D6E" w:rsidP="007F0D6E">
      <w:pPr>
        <w:numPr>
          <w:ilvl w:val="0"/>
          <w:numId w:val="36"/>
        </w:numPr>
        <w:spacing w:after="160" w:line="259" w:lineRule="auto"/>
        <w:contextualSpacing/>
        <w:rPr>
          <w:rFonts w:ascii="Maiandra GD" w:eastAsia="Calibri" w:hAnsi="Maiandra GD"/>
        </w:rPr>
      </w:pPr>
      <w:proofErr w:type="spellStart"/>
      <w:r w:rsidRPr="009B55C7">
        <w:rPr>
          <w:rFonts w:ascii="Maiandra GD" w:eastAsia="Calibri" w:hAnsi="Maiandra GD"/>
        </w:rPr>
        <w:t>Mituntu</w:t>
      </w:r>
      <w:proofErr w:type="spellEnd"/>
      <w:r w:rsidRPr="009B55C7">
        <w:rPr>
          <w:rFonts w:ascii="Maiandra GD" w:eastAsia="Calibri" w:hAnsi="Maiandra GD"/>
        </w:rPr>
        <w:t xml:space="preserve"> Primary School-Renovation of one new classroom.</w:t>
      </w:r>
    </w:p>
    <w:p w14:paraId="3FBD56EB" w14:textId="361D8E3F" w:rsidR="007F0D6E" w:rsidRPr="009B55C7" w:rsidRDefault="007F0D6E" w:rsidP="007F0D6E">
      <w:pPr>
        <w:numPr>
          <w:ilvl w:val="0"/>
          <w:numId w:val="35"/>
        </w:numPr>
        <w:spacing w:after="160" w:line="259" w:lineRule="auto"/>
        <w:contextualSpacing/>
        <w:rPr>
          <w:rFonts w:ascii="Maiandra GD" w:eastAsia="Calibri" w:hAnsi="Maiandra GD"/>
        </w:rPr>
      </w:pPr>
      <w:r w:rsidRPr="009B55C7">
        <w:rPr>
          <w:rFonts w:ascii="Maiandra GD" w:eastAsia="Calibri" w:hAnsi="Maiandra GD"/>
        </w:rPr>
        <w:t xml:space="preserve">There were classrooms which have been subsequently funded by the Ministry </w:t>
      </w:r>
      <w:r w:rsidR="00A07404" w:rsidRPr="009B55C7">
        <w:rPr>
          <w:rFonts w:ascii="Maiandra GD" w:eastAsia="Calibri" w:hAnsi="Maiandra GD"/>
        </w:rPr>
        <w:t>of</w:t>
      </w:r>
      <w:r w:rsidRPr="009B55C7">
        <w:rPr>
          <w:rFonts w:ascii="Maiandra GD" w:eastAsia="Calibri" w:hAnsi="Maiandra GD"/>
        </w:rPr>
        <w:t xml:space="preserve"> Education infrastructure program in phase 3 and 4.</w:t>
      </w:r>
    </w:p>
    <w:p w14:paraId="5DBC5ABF" w14:textId="77777777" w:rsidR="007F0D6E" w:rsidRPr="009B55C7" w:rsidRDefault="007F0D6E" w:rsidP="007F0D6E">
      <w:pPr>
        <w:spacing w:after="160" w:line="259" w:lineRule="auto"/>
        <w:rPr>
          <w:rFonts w:ascii="Maiandra GD" w:eastAsia="Calibri" w:hAnsi="Maiandra GD"/>
        </w:rPr>
      </w:pPr>
      <w:r w:rsidRPr="009B55C7">
        <w:rPr>
          <w:rFonts w:ascii="Maiandra GD" w:eastAsia="Calibri" w:hAnsi="Maiandra GD"/>
        </w:rPr>
        <w:lastRenderedPageBreak/>
        <w:t xml:space="preserve">The committee therefore resolved to request the Sub County Director of Education (SCDE) </w:t>
      </w:r>
      <w:proofErr w:type="spellStart"/>
      <w:r w:rsidRPr="009B55C7">
        <w:rPr>
          <w:rFonts w:ascii="Maiandra GD" w:eastAsia="Calibri" w:hAnsi="Maiandra GD"/>
        </w:rPr>
        <w:t>Tigania</w:t>
      </w:r>
      <w:proofErr w:type="spellEnd"/>
      <w:r w:rsidRPr="009B55C7">
        <w:rPr>
          <w:rFonts w:ascii="Maiandra GD" w:eastAsia="Calibri" w:hAnsi="Maiandra GD"/>
        </w:rPr>
        <w:t xml:space="preserve"> West to review and advice on the current status.</w:t>
      </w:r>
    </w:p>
    <w:p w14:paraId="1DF24860" w14:textId="77777777" w:rsidR="007F0D6E" w:rsidRPr="009B55C7" w:rsidRDefault="007F0D6E" w:rsidP="007F0D6E">
      <w:pPr>
        <w:spacing w:after="160" w:line="259" w:lineRule="auto"/>
        <w:rPr>
          <w:rFonts w:ascii="Maiandra GD" w:eastAsia="Calibri" w:hAnsi="Maiandra GD"/>
        </w:rPr>
      </w:pPr>
      <w:r w:rsidRPr="009B55C7">
        <w:rPr>
          <w:rFonts w:ascii="Maiandra GD" w:eastAsia="Calibri" w:hAnsi="Maiandra GD"/>
        </w:rPr>
        <w:t xml:space="preserve"> The committee however considered the available funds and other needy projects and finally agreed to consider funding the schools as follows and the remaining after review by SCDE to be considered in the subsequent financial years. </w:t>
      </w:r>
    </w:p>
    <w:p w14:paraId="72CF4F6E" w14:textId="77777777" w:rsidR="007F0D6E" w:rsidRPr="009B55C7" w:rsidRDefault="007F0D6E" w:rsidP="007F0D6E">
      <w:pPr>
        <w:numPr>
          <w:ilvl w:val="0"/>
          <w:numId w:val="37"/>
        </w:numPr>
        <w:spacing w:after="160" w:line="259" w:lineRule="auto"/>
        <w:contextualSpacing/>
        <w:rPr>
          <w:rFonts w:ascii="Maiandra GD" w:eastAsia="Calibri" w:hAnsi="Maiandra GD"/>
        </w:rPr>
      </w:pPr>
      <w:r w:rsidRPr="009B55C7">
        <w:rPr>
          <w:rFonts w:ascii="Maiandra GD" w:eastAsia="Calibri" w:hAnsi="Maiandra GD"/>
        </w:rPr>
        <w:t>Construction of one new classroom to completion</w:t>
      </w:r>
    </w:p>
    <w:tbl>
      <w:tblPr>
        <w:tblW w:w="5000" w:type="pct"/>
        <w:tblLook w:val="04A0" w:firstRow="1" w:lastRow="0" w:firstColumn="1" w:lastColumn="0" w:noHBand="0" w:noVBand="1"/>
      </w:tblPr>
      <w:tblGrid>
        <w:gridCol w:w="1340"/>
        <w:gridCol w:w="2735"/>
        <w:gridCol w:w="3490"/>
        <w:gridCol w:w="2064"/>
      </w:tblGrid>
      <w:tr w:rsidR="007F0D6E" w:rsidRPr="009B55C7" w14:paraId="15E0BD25" w14:textId="77777777" w:rsidTr="007F0D6E">
        <w:trPr>
          <w:trHeight w:val="300"/>
        </w:trPr>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736E2" w14:textId="77777777" w:rsidR="007F0D6E" w:rsidRPr="009B55C7" w:rsidRDefault="007F0D6E" w:rsidP="007F0D6E">
            <w:pPr>
              <w:jc w:val="center"/>
              <w:rPr>
                <w:rFonts w:ascii="Maiandra GD" w:hAnsi="Maiandra GD"/>
                <w:b/>
                <w:bCs/>
                <w:color w:val="000000"/>
              </w:rPr>
            </w:pPr>
            <w:r w:rsidRPr="009B55C7">
              <w:rPr>
                <w:rFonts w:ascii="Maiandra GD" w:hAnsi="Maiandra GD"/>
                <w:b/>
                <w:bCs/>
                <w:color w:val="000000"/>
              </w:rPr>
              <w:t>S/NO</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14:paraId="797142C1" w14:textId="77777777" w:rsidR="007F0D6E" w:rsidRPr="009B55C7" w:rsidRDefault="007F0D6E" w:rsidP="007F0D6E">
            <w:pPr>
              <w:jc w:val="center"/>
              <w:rPr>
                <w:rFonts w:ascii="Maiandra GD" w:hAnsi="Maiandra GD" w:cs="Calibri"/>
                <w:b/>
                <w:bCs/>
              </w:rPr>
            </w:pPr>
            <w:r w:rsidRPr="009B55C7">
              <w:rPr>
                <w:rFonts w:ascii="Maiandra GD" w:hAnsi="Maiandra GD" w:cs="Calibri"/>
                <w:b/>
                <w:bCs/>
                <w:color w:val="252525"/>
              </w:rPr>
              <w:t>SCHOOL</w:t>
            </w:r>
          </w:p>
        </w:tc>
        <w:tc>
          <w:tcPr>
            <w:tcW w:w="1812" w:type="pct"/>
            <w:tcBorders>
              <w:top w:val="single" w:sz="4" w:space="0" w:color="auto"/>
              <w:left w:val="nil"/>
              <w:bottom w:val="single" w:sz="4" w:space="0" w:color="auto"/>
              <w:right w:val="single" w:sz="4" w:space="0" w:color="auto"/>
            </w:tcBorders>
            <w:shd w:val="clear" w:color="auto" w:fill="auto"/>
            <w:vAlign w:val="center"/>
            <w:hideMark/>
          </w:tcPr>
          <w:p w14:paraId="091AF155" w14:textId="77777777" w:rsidR="007F0D6E" w:rsidRPr="009B55C7" w:rsidRDefault="007F0D6E" w:rsidP="007F0D6E">
            <w:pPr>
              <w:rPr>
                <w:rFonts w:ascii="Maiandra GD" w:hAnsi="Maiandra GD" w:cs="Calibri"/>
                <w:b/>
                <w:bCs/>
              </w:rPr>
            </w:pPr>
            <w:r w:rsidRPr="009B55C7">
              <w:rPr>
                <w:rFonts w:ascii="Maiandra GD" w:hAnsi="Maiandra GD" w:cs="Calibri"/>
                <w:b/>
                <w:bCs/>
                <w:color w:val="252525"/>
              </w:rPr>
              <w:t>GRADE 8 ENROLLMENT</w:t>
            </w: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69A9103C" w14:textId="77777777" w:rsidR="007F0D6E" w:rsidRPr="009B55C7" w:rsidRDefault="007F0D6E" w:rsidP="007F0D6E">
            <w:pPr>
              <w:jc w:val="center"/>
              <w:rPr>
                <w:rFonts w:ascii="Maiandra GD" w:hAnsi="Maiandra GD" w:cs="Calibri"/>
                <w:b/>
                <w:bCs/>
              </w:rPr>
            </w:pPr>
            <w:r w:rsidRPr="009B55C7">
              <w:rPr>
                <w:rFonts w:ascii="Maiandra GD" w:hAnsi="Maiandra GD" w:cs="Calibri"/>
                <w:b/>
                <w:bCs/>
              </w:rPr>
              <w:t>CLASSROOMS</w:t>
            </w:r>
          </w:p>
        </w:tc>
      </w:tr>
      <w:tr w:rsidR="007F0D6E" w:rsidRPr="009B55C7" w14:paraId="17E1DD0F"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69C4E4C5"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c>
          <w:tcPr>
            <w:tcW w:w="1420" w:type="pct"/>
            <w:tcBorders>
              <w:top w:val="nil"/>
              <w:left w:val="nil"/>
              <w:bottom w:val="single" w:sz="4" w:space="0" w:color="auto"/>
              <w:right w:val="single" w:sz="4" w:space="0" w:color="auto"/>
            </w:tcBorders>
            <w:shd w:val="clear" w:color="auto" w:fill="auto"/>
            <w:hideMark/>
          </w:tcPr>
          <w:p w14:paraId="4189397A" w14:textId="77777777" w:rsidR="007F0D6E" w:rsidRPr="009B55C7" w:rsidRDefault="007F0D6E" w:rsidP="007F0D6E">
            <w:pPr>
              <w:rPr>
                <w:rFonts w:ascii="Maiandra GD" w:hAnsi="Maiandra GD" w:cs="Calibri"/>
              </w:rPr>
            </w:pPr>
            <w:r w:rsidRPr="009B55C7">
              <w:rPr>
                <w:rFonts w:ascii="Maiandra GD" w:hAnsi="Maiandra GD" w:cs="Calibri"/>
              </w:rPr>
              <w:t>KALIMBA JS</w:t>
            </w:r>
          </w:p>
        </w:tc>
        <w:tc>
          <w:tcPr>
            <w:tcW w:w="1812" w:type="pct"/>
            <w:tcBorders>
              <w:top w:val="nil"/>
              <w:left w:val="nil"/>
              <w:bottom w:val="single" w:sz="4" w:space="0" w:color="auto"/>
              <w:right w:val="single" w:sz="4" w:space="0" w:color="auto"/>
            </w:tcBorders>
            <w:shd w:val="clear" w:color="auto" w:fill="auto"/>
            <w:noWrap/>
            <w:hideMark/>
          </w:tcPr>
          <w:p w14:paraId="486EC3FA"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25</w:t>
            </w:r>
          </w:p>
        </w:tc>
        <w:tc>
          <w:tcPr>
            <w:tcW w:w="1072" w:type="pct"/>
            <w:tcBorders>
              <w:top w:val="nil"/>
              <w:left w:val="nil"/>
              <w:bottom w:val="single" w:sz="4" w:space="0" w:color="auto"/>
              <w:right w:val="single" w:sz="4" w:space="0" w:color="auto"/>
            </w:tcBorders>
            <w:shd w:val="clear" w:color="auto" w:fill="auto"/>
            <w:noWrap/>
            <w:hideMark/>
          </w:tcPr>
          <w:p w14:paraId="5C6132AC"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15408E75"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4EEA437E"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2</w:t>
            </w:r>
          </w:p>
        </w:tc>
        <w:tc>
          <w:tcPr>
            <w:tcW w:w="1420" w:type="pct"/>
            <w:tcBorders>
              <w:top w:val="nil"/>
              <w:left w:val="nil"/>
              <w:bottom w:val="single" w:sz="4" w:space="0" w:color="auto"/>
              <w:right w:val="single" w:sz="4" w:space="0" w:color="auto"/>
            </w:tcBorders>
            <w:shd w:val="clear" w:color="auto" w:fill="auto"/>
            <w:hideMark/>
          </w:tcPr>
          <w:p w14:paraId="0C2C17B6" w14:textId="77777777" w:rsidR="007F0D6E" w:rsidRPr="009B55C7" w:rsidRDefault="007F0D6E" w:rsidP="007F0D6E">
            <w:pPr>
              <w:rPr>
                <w:rFonts w:ascii="Maiandra GD" w:hAnsi="Maiandra GD" w:cs="Calibri"/>
              </w:rPr>
            </w:pPr>
            <w:r w:rsidRPr="009B55C7">
              <w:rPr>
                <w:rFonts w:ascii="Maiandra GD" w:hAnsi="Maiandra GD" w:cs="Calibri"/>
              </w:rPr>
              <w:t>MUMUI JS</w:t>
            </w:r>
          </w:p>
        </w:tc>
        <w:tc>
          <w:tcPr>
            <w:tcW w:w="1812" w:type="pct"/>
            <w:tcBorders>
              <w:top w:val="nil"/>
              <w:left w:val="nil"/>
              <w:bottom w:val="single" w:sz="4" w:space="0" w:color="auto"/>
              <w:right w:val="single" w:sz="4" w:space="0" w:color="auto"/>
            </w:tcBorders>
            <w:shd w:val="clear" w:color="auto" w:fill="auto"/>
            <w:noWrap/>
            <w:hideMark/>
          </w:tcPr>
          <w:p w14:paraId="129659EA"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18</w:t>
            </w:r>
          </w:p>
        </w:tc>
        <w:tc>
          <w:tcPr>
            <w:tcW w:w="1072" w:type="pct"/>
            <w:tcBorders>
              <w:top w:val="nil"/>
              <w:left w:val="nil"/>
              <w:bottom w:val="single" w:sz="4" w:space="0" w:color="auto"/>
              <w:right w:val="single" w:sz="4" w:space="0" w:color="auto"/>
            </w:tcBorders>
            <w:shd w:val="clear" w:color="auto" w:fill="auto"/>
            <w:noWrap/>
            <w:hideMark/>
          </w:tcPr>
          <w:p w14:paraId="2D0433B6" w14:textId="77777777" w:rsidR="007F0D6E" w:rsidRPr="009B55C7" w:rsidRDefault="007F0D6E" w:rsidP="007F0D6E">
            <w:pPr>
              <w:jc w:val="center"/>
              <w:rPr>
                <w:rFonts w:ascii="Maiandra GD" w:hAnsi="Maiandra GD" w:cs="Calibri"/>
                <w:color w:val="000000"/>
              </w:rPr>
            </w:pPr>
            <w:r w:rsidRPr="009B55C7">
              <w:rPr>
                <w:rFonts w:ascii="Maiandra GD" w:hAnsi="Maiandra GD" w:cs="Calibri"/>
                <w:color w:val="000000"/>
              </w:rPr>
              <w:t>1</w:t>
            </w:r>
          </w:p>
        </w:tc>
      </w:tr>
      <w:tr w:rsidR="007F0D6E" w:rsidRPr="009B55C7" w14:paraId="39B8FB6A"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68A5E0F7" w14:textId="77777777" w:rsidR="007F0D6E" w:rsidRPr="009B55C7" w:rsidRDefault="007F0D6E" w:rsidP="007F0D6E">
            <w:pPr>
              <w:jc w:val="center"/>
              <w:rPr>
                <w:rFonts w:ascii="Maiandra GD" w:hAnsi="Maiandra GD"/>
                <w:color w:val="000000"/>
              </w:rPr>
            </w:pPr>
            <w:r w:rsidRPr="009B55C7">
              <w:rPr>
                <w:rFonts w:ascii="Maiandra GD" w:hAnsi="Maiandra GD"/>
                <w:color w:val="000000"/>
              </w:rPr>
              <w:t> </w:t>
            </w:r>
          </w:p>
        </w:tc>
        <w:tc>
          <w:tcPr>
            <w:tcW w:w="1420" w:type="pct"/>
            <w:tcBorders>
              <w:top w:val="nil"/>
              <w:left w:val="nil"/>
              <w:bottom w:val="single" w:sz="4" w:space="0" w:color="auto"/>
              <w:right w:val="single" w:sz="4" w:space="0" w:color="auto"/>
            </w:tcBorders>
            <w:shd w:val="clear" w:color="auto" w:fill="auto"/>
            <w:hideMark/>
          </w:tcPr>
          <w:p w14:paraId="3EB441FE" w14:textId="77777777" w:rsidR="007F0D6E" w:rsidRPr="009B55C7" w:rsidRDefault="007F0D6E" w:rsidP="007F0D6E">
            <w:pPr>
              <w:rPr>
                <w:rFonts w:ascii="Maiandra GD" w:hAnsi="Maiandra GD" w:cs="Calibri"/>
              </w:rPr>
            </w:pPr>
            <w:r w:rsidRPr="009B55C7">
              <w:rPr>
                <w:rFonts w:ascii="Maiandra GD" w:hAnsi="Maiandra GD" w:cs="Calibri"/>
              </w:rPr>
              <w:t> </w:t>
            </w:r>
          </w:p>
        </w:tc>
        <w:tc>
          <w:tcPr>
            <w:tcW w:w="1812" w:type="pct"/>
            <w:tcBorders>
              <w:top w:val="nil"/>
              <w:left w:val="nil"/>
              <w:bottom w:val="single" w:sz="4" w:space="0" w:color="auto"/>
              <w:right w:val="single" w:sz="4" w:space="0" w:color="auto"/>
            </w:tcBorders>
            <w:shd w:val="clear" w:color="auto" w:fill="auto"/>
            <w:noWrap/>
            <w:hideMark/>
          </w:tcPr>
          <w:p w14:paraId="24547415" w14:textId="77777777" w:rsidR="007F0D6E" w:rsidRPr="009B55C7" w:rsidRDefault="007F0D6E" w:rsidP="007F0D6E">
            <w:pPr>
              <w:jc w:val="center"/>
              <w:rPr>
                <w:rFonts w:ascii="Maiandra GD" w:hAnsi="Maiandra GD" w:cs="Calibri"/>
                <w:b/>
                <w:bCs/>
                <w:color w:val="000000"/>
              </w:rPr>
            </w:pPr>
            <w:r w:rsidRPr="009B55C7">
              <w:rPr>
                <w:rFonts w:ascii="Maiandra GD" w:hAnsi="Maiandra GD" w:cs="Calibri"/>
                <w:b/>
                <w:bCs/>
                <w:color w:val="000000"/>
              </w:rPr>
              <w:t xml:space="preserve">SUBTOTAL </w:t>
            </w:r>
          </w:p>
        </w:tc>
        <w:tc>
          <w:tcPr>
            <w:tcW w:w="1072" w:type="pct"/>
            <w:tcBorders>
              <w:top w:val="nil"/>
              <w:left w:val="nil"/>
              <w:bottom w:val="single" w:sz="4" w:space="0" w:color="auto"/>
              <w:right w:val="single" w:sz="4" w:space="0" w:color="auto"/>
            </w:tcBorders>
            <w:shd w:val="clear" w:color="auto" w:fill="auto"/>
            <w:noWrap/>
            <w:hideMark/>
          </w:tcPr>
          <w:p w14:paraId="56F6160E" w14:textId="77777777" w:rsidR="007F0D6E" w:rsidRPr="009B55C7" w:rsidRDefault="007F0D6E" w:rsidP="007F0D6E">
            <w:pPr>
              <w:jc w:val="center"/>
              <w:rPr>
                <w:rFonts w:ascii="Maiandra GD" w:hAnsi="Maiandra GD" w:cs="Calibri"/>
                <w:b/>
                <w:bCs/>
                <w:color w:val="000000"/>
              </w:rPr>
            </w:pPr>
            <w:r w:rsidRPr="009B55C7">
              <w:rPr>
                <w:rFonts w:ascii="Maiandra GD" w:hAnsi="Maiandra GD" w:cs="Calibri"/>
                <w:b/>
                <w:bCs/>
                <w:color w:val="000000"/>
              </w:rPr>
              <w:t>2</w:t>
            </w:r>
          </w:p>
        </w:tc>
      </w:tr>
    </w:tbl>
    <w:p w14:paraId="0891F3AB" w14:textId="77777777" w:rsidR="007F0D6E" w:rsidRPr="009B55C7" w:rsidRDefault="007F0D6E" w:rsidP="007F0D6E">
      <w:pPr>
        <w:spacing w:after="160" w:line="259" w:lineRule="auto"/>
        <w:rPr>
          <w:rFonts w:ascii="Maiandra GD" w:eastAsia="Calibri" w:hAnsi="Maiandra GD"/>
        </w:rPr>
      </w:pPr>
    </w:p>
    <w:p w14:paraId="623D98A6" w14:textId="77777777" w:rsidR="007F0D6E" w:rsidRPr="009B55C7" w:rsidRDefault="007F0D6E" w:rsidP="007F0D6E">
      <w:pPr>
        <w:numPr>
          <w:ilvl w:val="0"/>
          <w:numId w:val="37"/>
        </w:numPr>
        <w:spacing w:after="160" w:line="259" w:lineRule="auto"/>
        <w:contextualSpacing/>
        <w:rPr>
          <w:rFonts w:ascii="Maiandra GD" w:eastAsia="Calibri" w:hAnsi="Maiandra GD"/>
        </w:rPr>
      </w:pPr>
      <w:r w:rsidRPr="009B55C7">
        <w:rPr>
          <w:rFonts w:ascii="Maiandra GD" w:eastAsia="Calibri" w:hAnsi="Maiandra GD"/>
        </w:rPr>
        <w:t>Renovation of classrooms to be used by JSS students. The committee noted that, most schools have idle classrooms which only needs rehabilitation for them to be put into use. It is as such reasonable to rehabilitate those classrooms to be used as JSS classrooms instead of constructing new classrooms.</w:t>
      </w:r>
    </w:p>
    <w:tbl>
      <w:tblPr>
        <w:tblW w:w="5000" w:type="pct"/>
        <w:tblLook w:val="04A0" w:firstRow="1" w:lastRow="0" w:firstColumn="1" w:lastColumn="0" w:noHBand="0" w:noVBand="1"/>
      </w:tblPr>
      <w:tblGrid>
        <w:gridCol w:w="1340"/>
        <w:gridCol w:w="2735"/>
        <w:gridCol w:w="3490"/>
        <w:gridCol w:w="2064"/>
      </w:tblGrid>
      <w:tr w:rsidR="007F0D6E" w:rsidRPr="009B55C7" w14:paraId="0ECE0EFA" w14:textId="77777777" w:rsidTr="007F0D6E">
        <w:trPr>
          <w:trHeight w:val="300"/>
        </w:trPr>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5F49D" w14:textId="77777777" w:rsidR="007F0D6E" w:rsidRPr="009B55C7" w:rsidRDefault="007F0D6E" w:rsidP="007F0D6E">
            <w:pPr>
              <w:jc w:val="center"/>
              <w:rPr>
                <w:rFonts w:ascii="Maiandra GD" w:hAnsi="Maiandra GD"/>
                <w:b/>
                <w:bCs/>
                <w:color w:val="000000"/>
              </w:rPr>
            </w:pPr>
            <w:r w:rsidRPr="009B55C7">
              <w:rPr>
                <w:rFonts w:ascii="Maiandra GD" w:hAnsi="Maiandra GD"/>
                <w:b/>
                <w:bCs/>
                <w:color w:val="000000"/>
              </w:rPr>
              <w:t>S/NO</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14:paraId="155622D9" w14:textId="77777777" w:rsidR="007F0D6E" w:rsidRPr="009B55C7" w:rsidRDefault="007F0D6E" w:rsidP="007F0D6E">
            <w:pPr>
              <w:jc w:val="center"/>
              <w:rPr>
                <w:rFonts w:ascii="Maiandra GD" w:hAnsi="Maiandra GD" w:cs="Calibri"/>
                <w:b/>
                <w:bCs/>
              </w:rPr>
            </w:pPr>
            <w:r w:rsidRPr="009B55C7">
              <w:rPr>
                <w:rFonts w:ascii="Maiandra GD" w:hAnsi="Maiandra GD" w:cs="Calibri"/>
                <w:b/>
                <w:bCs/>
                <w:color w:val="252525"/>
              </w:rPr>
              <w:t>SCHOOL</w:t>
            </w:r>
          </w:p>
        </w:tc>
        <w:tc>
          <w:tcPr>
            <w:tcW w:w="1812" w:type="pct"/>
            <w:tcBorders>
              <w:top w:val="single" w:sz="4" w:space="0" w:color="auto"/>
              <w:left w:val="nil"/>
              <w:bottom w:val="single" w:sz="4" w:space="0" w:color="auto"/>
              <w:right w:val="single" w:sz="4" w:space="0" w:color="auto"/>
            </w:tcBorders>
            <w:shd w:val="clear" w:color="auto" w:fill="auto"/>
            <w:vAlign w:val="center"/>
            <w:hideMark/>
          </w:tcPr>
          <w:p w14:paraId="2483A365" w14:textId="77777777" w:rsidR="007F0D6E" w:rsidRPr="009B55C7" w:rsidRDefault="007F0D6E" w:rsidP="007F0D6E">
            <w:pPr>
              <w:rPr>
                <w:rFonts w:ascii="Maiandra GD" w:hAnsi="Maiandra GD" w:cs="Calibri"/>
                <w:b/>
                <w:bCs/>
              </w:rPr>
            </w:pPr>
            <w:r w:rsidRPr="009B55C7">
              <w:rPr>
                <w:rFonts w:ascii="Maiandra GD" w:hAnsi="Maiandra GD" w:cs="Calibri"/>
                <w:b/>
                <w:bCs/>
                <w:color w:val="252525"/>
              </w:rPr>
              <w:t>GRADE 8 ENROLLMENT</w:t>
            </w: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692014E2" w14:textId="77777777" w:rsidR="007F0D6E" w:rsidRPr="009B55C7" w:rsidRDefault="007F0D6E" w:rsidP="007F0D6E">
            <w:pPr>
              <w:jc w:val="center"/>
              <w:rPr>
                <w:rFonts w:ascii="Maiandra GD" w:hAnsi="Maiandra GD" w:cs="Calibri"/>
                <w:b/>
                <w:bCs/>
              </w:rPr>
            </w:pPr>
            <w:r w:rsidRPr="009B55C7">
              <w:rPr>
                <w:rFonts w:ascii="Maiandra GD" w:hAnsi="Maiandra GD" w:cs="Calibri"/>
                <w:b/>
                <w:bCs/>
              </w:rPr>
              <w:t>CLASSROOMS</w:t>
            </w:r>
          </w:p>
        </w:tc>
      </w:tr>
      <w:tr w:rsidR="007F0D6E" w:rsidRPr="009B55C7" w14:paraId="1B57915B"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tcPr>
          <w:p w14:paraId="12213D61" w14:textId="77777777" w:rsidR="007F0D6E" w:rsidRPr="009B55C7" w:rsidRDefault="007F0D6E" w:rsidP="007F0D6E">
            <w:pPr>
              <w:jc w:val="center"/>
              <w:rPr>
                <w:rFonts w:ascii="Maiandra GD" w:hAnsi="Maiandra GD" w:cs="Calibri"/>
              </w:rPr>
            </w:pPr>
            <w:r w:rsidRPr="009B55C7">
              <w:rPr>
                <w:rFonts w:ascii="Maiandra GD" w:hAnsi="Maiandra GD" w:cs="Calibri"/>
              </w:rPr>
              <w:t>1</w:t>
            </w:r>
          </w:p>
        </w:tc>
        <w:tc>
          <w:tcPr>
            <w:tcW w:w="1420" w:type="pct"/>
            <w:tcBorders>
              <w:top w:val="nil"/>
              <w:left w:val="nil"/>
              <w:bottom w:val="single" w:sz="4" w:space="0" w:color="auto"/>
              <w:right w:val="single" w:sz="4" w:space="0" w:color="auto"/>
            </w:tcBorders>
            <w:shd w:val="clear" w:color="auto" w:fill="auto"/>
            <w:hideMark/>
          </w:tcPr>
          <w:p w14:paraId="203C5A54" w14:textId="77777777" w:rsidR="007F0D6E" w:rsidRPr="009B55C7" w:rsidRDefault="007F0D6E" w:rsidP="007F0D6E">
            <w:pPr>
              <w:rPr>
                <w:rFonts w:ascii="Maiandra GD" w:hAnsi="Maiandra GD" w:cs="Calibri"/>
              </w:rPr>
            </w:pPr>
            <w:r w:rsidRPr="009B55C7">
              <w:rPr>
                <w:rFonts w:ascii="Maiandra GD" w:hAnsi="Maiandra GD" w:cs="Calibri"/>
              </w:rPr>
              <w:t>KAMUTHANGA JS</w:t>
            </w:r>
          </w:p>
        </w:tc>
        <w:tc>
          <w:tcPr>
            <w:tcW w:w="1812" w:type="pct"/>
            <w:tcBorders>
              <w:top w:val="nil"/>
              <w:left w:val="nil"/>
              <w:bottom w:val="single" w:sz="4" w:space="0" w:color="auto"/>
              <w:right w:val="single" w:sz="4" w:space="0" w:color="auto"/>
            </w:tcBorders>
            <w:shd w:val="clear" w:color="auto" w:fill="auto"/>
            <w:noWrap/>
            <w:hideMark/>
          </w:tcPr>
          <w:p w14:paraId="466202CF" w14:textId="77777777" w:rsidR="007F0D6E" w:rsidRPr="009B55C7" w:rsidRDefault="007F0D6E" w:rsidP="007F0D6E">
            <w:pPr>
              <w:jc w:val="center"/>
              <w:rPr>
                <w:rFonts w:ascii="Maiandra GD" w:hAnsi="Maiandra GD" w:cs="Calibri"/>
              </w:rPr>
            </w:pPr>
            <w:r w:rsidRPr="009B55C7">
              <w:rPr>
                <w:rFonts w:ascii="Maiandra GD" w:hAnsi="Maiandra GD" w:cs="Calibri"/>
              </w:rPr>
              <w:t>68</w:t>
            </w:r>
          </w:p>
        </w:tc>
        <w:tc>
          <w:tcPr>
            <w:tcW w:w="1072" w:type="pct"/>
            <w:tcBorders>
              <w:top w:val="nil"/>
              <w:left w:val="nil"/>
              <w:bottom w:val="single" w:sz="4" w:space="0" w:color="auto"/>
              <w:right w:val="single" w:sz="4" w:space="0" w:color="auto"/>
            </w:tcBorders>
            <w:shd w:val="clear" w:color="auto" w:fill="auto"/>
            <w:noWrap/>
            <w:hideMark/>
          </w:tcPr>
          <w:p w14:paraId="3912A52D" w14:textId="77777777" w:rsidR="007F0D6E" w:rsidRPr="009B55C7" w:rsidRDefault="007F0D6E" w:rsidP="007F0D6E">
            <w:pPr>
              <w:jc w:val="center"/>
              <w:rPr>
                <w:rFonts w:ascii="Maiandra GD" w:hAnsi="Maiandra GD" w:cs="Calibri"/>
              </w:rPr>
            </w:pPr>
            <w:r w:rsidRPr="009B55C7">
              <w:rPr>
                <w:rFonts w:ascii="Maiandra GD" w:hAnsi="Maiandra GD" w:cs="Calibri"/>
              </w:rPr>
              <w:t>2</w:t>
            </w:r>
          </w:p>
        </w:tc>
      </w:tr>
      <w:tr w:rsidR="007F0D6E" w:rsidRPr="009B55C7" w14:paraId="384FB33F"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tcPr>
          <w:p w14:paraId="09701A04" w14:textId="77777777" w:rsidR="007F0D6E" w:rsidRPr="009B55C7" w:rsidRDefault="007F0D6E" w:rsidP="007F0D6E">
            <w:pPr>
              <w:jc w:val="center"/>
              <w:rPr>
                <w:rFonts w:ascii="Maiandra GD" w:hAnsi="Maiandra GD" w:cs="Calibri"/>
              </w:rPr>
            </w:pPr>
            <w:r w:rsidRPr="009B55C7">
              <w:rPr>
                <w:rFonts w:ascii="Maiandra GD" w:hAnsi="Maiandra GD" w:cs="Calibri"/>
              </w:rPr>
              <w:t>2</w:t>
            </w:r>
          </w:p>
        </w:tc>
        <w:tc>
          <w:tcPr>
            <w:tcW w:w="1420" w:type="pct"/>
            <w:tcBorders>
              <w:top w:val="nil"/>
              <w:left w:val="nil"/>
              <w:bottom w:val="single" w:sz="4" w:space="0" w:color="auto"/>
              <w:right w:val="single" w:sz="4" w:space="0" w:color="auto"/>
            </w:tcBorders>
            <w:shd w:val="clear" w:color="auto" w:fill="auto"/>
            <w:hideMark/>
          </w:tcPr>
          <w:p w14:paraId="2CA2C9A5" w14:textId="77777777" w:rsidR="007F0D6E" w:rsidRPr="009B55C7" w:rsidRDefault="007F0D6E" w:rsidP="007F0D6E">
            <w:pPr>
              <w:rPr>
                <w:rFonts w:ascii="Maiandra GD" w:hAnsi="Maiandra GD" w:cs="Calibri"/>
              </w:rPr>
            </w:pPr>
            <w:r w:rsidRPr="009B55C7">
              <w:rPr>
                <w:rFonts w:ascii="Maiandra GD" w:hAnsi="Maiandra GD" w:cs="Calibri"/>
              </w:rPr>
              <w:t>KIRUKIRE JS</w:t>
            </w:r>
          </w:p>
        </w:tc>
        <w:tc>
          <w:tcPr>
            <w:tcW w:w="1812" w:type="pct"/>
            <w:tcBorders>
              <w:top w:val="nil"/>
              <w:left w:val="nil"/>
              <w:bottom w:val="single" w:sz="4" w:space="0" w:color="auto"/>
              <w:right w:val="single" w:sz="4" w:space="0" w:color="auto"/>
            </w:tcBorders>
            <w:shd w:val="clear" w:color="auto" w:fill="auto"/>
            <w:noWrap/>
            <w:hideMark/>
          </w:tcPr>
          <w:p w14:paraId="7C1E8FA3" w14:textId="77777777" w:rsidR="007F0D6E" w:rsidRPr="009B55C7" w:rsidRDefault="007F0D6E" w:rsidP="007F0D6E">
            <w:pPr>
              <w:jc w:val="center"/>
              <w:rPr>
                <w:rFonts w:ascii="Maiandra GD" w:hAnsi="Maiandra GD" w:cs="Calibri"/>
              </w:rPr>
            </w:pPr>
            <w:r w:rsidRPr="009B55C7">
              <w:rPr>
                <w:rFonts w:ascii="Maiandra GD" w:hAnsi="Maiandra GD" w:cs="Calibri"/>
              </w:rPr>
              <w:t>45</w:t>
            </w:r>
          </w:p>
        </w:tc>
        <w:tc>
          <w:tcPr>
            <w:tcW w:w="1072" w:type="pct"/>
            <w:tcBorders>
              <w:top w:val="nil"/>
              <w:left w:val="nil"/>
              <w:bottom w:val="single" w:sz="4" w:space="0" w:color="auto"/>
              <w:right w:val="single" w:sz="4" w:space="0" w:color="auto"/>
            </w:tcBorders>
            <w:shd w:val="clear" w:color="auto" w:fill="auto"/>
            <w:noWrap/>
            <w:hideMark/>
          </w:tcPr>
          <w:p w14:paraId="3B79521B" w14:textId="77777777" w:rsidR="007F0D6E" w:rsidRPr="009B55C7" w:rsidRDefault="007F0D6E" w:rsidP="007F0D6E">
            <w:pPr>
              <w:jc w:val="center"/>
              <w:rPr>
                <w:rFonts w:ascii="Maiandra GD" w:hAnsi="Maiandra GD" w:cs="Calibri"/>
              </w:rPr>
            </w:pPr>
            <w:r w:rsidRPr="009B55C7">
              <w:rPr>
                <w:rFonts w:ascii="Maiandra GD" w:hAnsi="Maiandra GD" w:cs="Calibri"/>
              </w:rPr>
              <w:t>2</w:t>
            </w:r>
          </w:p>
        </w:tc>
      </w:tr>
      <w:tr w:rsidR="007F0D6E" w:rsidRPr="009B55C7" w14:paraId="20200532"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tcPr>
          <w:p w14:paraId="649C3EC4" w14:textId="77777777" w:rsidR="007F0D6E" w:rsidRPr="009B55C7" w:rsidRDefault="007F0D6E" w:rsidP="007F0D6E">
            <w:pPr>
              <w:jc w:val="center"/>
              <w:rPr>
                <w:rFonts w:ascii="Maiandra GD" w:hAnsi="Maiandra GD" w:cs="Calibri"/>
              </w:rPr>
            </w:pPr>
            <w:r w:rsidRPr="009B55C7">
              <w:rPr>
                <w:rFonts w:ascii="Maiandra GD" w:hAnsi="Maiandra GD" w:cs="Calibri"/>
              </w:rPr>
              <w:t>3</w:t>
            </w:r>
          </w:p>
        </w:tc>
        <w:tc>
          <w:tcPr>
            <w:tcW w:w="1420" w:type="pct"/>
            <w:tcBorders>
              <w:top w:val="nil"/>
              <w:left w:val="nil"/>
              <w:bottom w:val="single" w:sz="4" w:space="0" w:color="auto"/>
              <w:right w:val="single" w:sz="4" w:space="0" w:color="auto"/>
            </w:tcBorders>
            <w:shd w:val="clear" w:color="auto" w:fill="auto"/>
            <w:hideMark/>
          </w:tcPr>
          <w:p w14:paraId="5920DEF6" w14:textId="77777777" w:rsidR="007F0D6E" w:rsidRPr="009B55C7" w:rsidRDefault="007F0D6E" w:rsidP="007F0D6E">
            <w:pPr>
              <w:rPr>
                <w:rFonts w:ascii="Maiandra GD" w:hAnsi="Maiandra GD" w:cs="Calibri"/>
              </w:rPr>
            </w:pPr>
            <w:r w:rsidRPr="009B55C7">
              <w:rPr>
                <w:rFonts w:ascii="Maiandra GD" w:hAnsi="Maiandra GD" w:cs="Calibri"/>
              </w:rPr>
              <w:t>KIMUTHII JS</w:t>
            </w:r>
          </w:p>
        </w:tc>
        <w:tc>
          <w:tcPr>
            <w:tcW w:w="1812" w:type="pct"/>
            <w:tcBorders>
              <w:top w:val="nil"/>
              <w:left w:val="nil"/>
              <w:bottom w:val="single" w:sz="4" w:space="0" w:color="auto"/>
              <w:right w:val="single" w:sz="4" w:space="0" w:color="auto"/>
            </w:tcBorders>
            <w:shd w:val="clear" w:color="auto" w:fill="auto"/>
            <w:noWrap/>
            <w:hideMark/>
          </w:tcPr>
          <w:p w14:paraId="5D166393" w14:textId="77777777" w:rsidR="007F0D6E" w:rsidRPr="009B55C7" w:rsidRDefault="007F0D6E" w:rsidP="007F0D6E">
            <w:pPr>
              <w:jc w:val="center"/>
              <w:rPr>
                <w:rFonts w:ascii="Maiandra GD" w:hAnsi="Maiandra GD" w:cs="Calibri"/>
              </w:rPr>
            </w:pPr>
            <w:r w:rsidRPr="009B55C7">
              <w:rPr>
                <w:rFonts w:ascii="Maiandra GD" w:hAnsi="Maiandra GD" w:cs="Calibri"/>
              </w:rPr>
              <w:t>44</w:t>
            </w:r>
          </w:p>
        </w:tc>
        <w:tc>
          <w:tcPr>
            <w:tcW w:w="1072" w:type="pct"/>
            <w:tcBorders>
              <w:top w:val="nil"/>
              <w:left w:val="nil"/>
              <w:bottom w:val="single" w:sz="4" w:space="0" w:color="auto"/>
              <w:right w:val="single" w:sz="4" w:space="0" w:color="auto"/>
            </w:tcBorders>
            <w:shd w:val="clear" w:color="auto" w:fill="auto"/>
            <w:noWrap/>
            <w:hideMark/>
          </w:tcPr>
          <w:p w14:paraId="3EF6E0EF" w14:textId="77777777" w:rsidR="007F0D6E" w:rsidRPr="009B55C7" w:rsidRDefault="007F0D6E" w:rsidP="007F0D6E">
            <w:pPr>
              <w:jc w:val="center"/>
              <w:rPr>
                <w:rFonts w:ascii="Maiandra GD" w:hAnsi="Maiandra GD" w:cs="Calibri"/>
              </w:rPr>
            </w:pPr>
            <w:r w:rsidRPr="009B55C7">
              <w:rPr>
                <w:rFonts w:ascii="Maiandra GD" w:hAnsi="Maiandra GD" w:cs="Calibri"/>
              </w:rPr>
              <w:t>2</w:t>
            </w:r>
          </w:p>
        </w:tc>
      </w:tr>
      <w:tr w:rsidR="007F0D6E" w:rsidRPr="009B55C7" w14:paraId="673D9837"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tcPr>
          <w:p w14:paraId="077416E0" w14:textId="77777777" w:rsidR="007F0D6E" w:rsidRPr="009B55C7" w:rsidRDefault="007F0D6E" w:rsidP="007F0D6E">
            <w:pPr>
              <w:jc w:val="center"/>
              <w:rPr>
                <w:rFonts w:ascii="Maiandra GD" w:hAnsi="Maiandra GD" w:cs="Calibri"/>
              </w:rPr>
            </w:pPr>
            <w:r w:rsidRPr="009B55C7">
              <w:rPr>
                <w:rFonts w:ascii="Maiandra GD" w:hAnsi="Maiandra GD" w:cs="Calibri"/>
              </w:rPr>
              <w:t>4</w:t>
            </w:r>
          </w:p>
        </w:tc>
        <w:tc>
          <w:tcPr>
            <w:tcW w:w="1420" w:type="pct"/>
            <w:tcBorders>
              <w:top w:val="nil"/>
              <w:left w:val="nil"/>
              <w:bottom w:val="single" w:sz="4" w:space="0" w:color="auto"/>
              <w:right w:val="single" w:sz="4" w:space="0" w:color="auto"/>
            </w:tcBorders>
            <w:shd w:val="clear" w:color="auto" w:fill="auto"/>
            <w:hideMark/>
          </w:tcPr>
          <w:p w14:paraId="0B9E3C56" w14:textId="77777777" w:rsidR="007F0D6E" w:rsidRPr="009B55C7" w:rsidRDefault="007F0D6E" w:rsidP="007F0D6E">
            <w:pPr>
              <w:rPr>
                <w:rFonts w:ascii="Maiandra GD" w:hAnsi="Maiandra GD" w:cs="Calibri"/>
              </w:rPr>
            </w:pPr>
            <w:r w:rsidRPr="009B55C7">
              <w:rPr>
                <w:rFonts w:ascii="Maiandra GD" w:hAnsi="Maiandra GD" w:cs="Calibri"/>
              </w:rPr>
              <w:t>NKILUTHU JS</w:t>
            </w:r>
          </w:p>
        </w:tc>
        <w:tc>
          <w:tcPr>
            <w:tcW w:w="1812" w:type="pct"/>
            <w:tcBorders>
              <w:top w:val="nil"/>
              <w:left w:val="nil"/>
              <w:bottom w:val="single" w:sz="4" w:space="0" w:color="auto"/>
              <w:right w:val="single" w:sz="4" w:space="0" w:color="auto"/>
            </w:tcBorders>
            <w:shd w:val="clear" w:color="auto" w:fill="auto"/>
            <w:noWrap/>
            <w:hideMark/>
          </w:tcPr>
          <w:p w14:paraId="507D621E" w14:textId="77777777" w:rsidR="007F0D6E" w:rsidRPr="009B55C7" w:rsidRDefault="007F0D6E" w:rsidP="007F0D6E">
            <w:pPr>
              <w:jc w:val="center"/>
              <w:rPr>
                <w:rFonts w:ascii="Maiandra GD" w:hAnsi="Maiandra GD" w:cs="Calibri"/>
              </w:rPr>
            </w:pPr>
            <w:r w:rsidRPr="009B55C7">
              <w:rPr>
                <w:rFonts w:ascii="Maiandra GD" w:hAnsi="Maiandra GD" w:cs="Calibri"/>
              </w:rPr>
              <w:t>41</w:t>
            </w:r>
          </w:p>
        </w:tc>
        <w:tc>
          <w:tcPr>
            <w:tcW w:w="1072" w:type="pct"/>
            <w:tcBorders>
              <w:top w:val="nil"/>
              <w:left w:val="nil"/>
              <w:bottom w:val="single" w:sz="4" w:space="0" w:color="auto"/>
              <w:right w:val="single" w:sz="4" w:space="0" w:color="auto"/>
            </w:tcBorders>
            <w:shd w:val="clear" w:color="auto" w:fill="auto"/>
            <w:noWrap/>
            <w:hideMark/>
          </w:tcPr>
          <w:p w14:paraId="7529FF8C" w14:textId="77777777" w:rsidR="007F0D6E" w:rsidRPr="009B55C7" w:rsidRDefault="007F0D6E" w:rsidP="007F0D6E">
            <w:pPr>
              <w:jc w:val="center"/>
              <w:rPr>
                <w:rFonts w:ascii="Maiandra GD" w:hAnsi="Maiandra GD" w:cs="Calibri"/>
              </w:rPr>
            </w:pPr>
            <w:r w:rsidRPr="009B55C7">
              <w:rPr>
                <w:rFonts w:ascii="Maiandra GD" w:hAnsi="Maiandra GD" w:cs="Calibri"/>
              </w:rPr>
              <w:t>2</w:t>
            </w:r>
          </w:p>
        </w:tc>
      </w:tr>
      <w:tr w:rsidR="007F0D6E" w:rsidRPr="009B55C7" w14:paraId="27D37EA3"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tcPr>
          <w:p w14:paraId="410567A6" w14:textId="77777777" w:rsidR="007F0D6E" w:rsidRPr="009B55C7" w:rsidRDefault="007F0D6E" w:rsidP="007F0D6E">
            <w:pPr>
              <w:jc w:val="center"/>
              <w:rPr>
                <w:rFonts w:ascii="Maiandra GD" w:hAnsi="Maiandra GD" w:cs="Calibri"/>
              </w:rPr>
            </w:pPr>
            <w:r w:rsidRPr="009B55C7">
              <w:rPr>
                <w:rFonts w:ascii="Maiandra GD" w:hAnsi="Maiandra GD" w:cs="Calibri"/>
              </w:rPr>
              <w:t>5</w:t>
            </w:r>
          </w:p>
        </w:tc>
        <w:tc>
          <w:tcPr>
            <w:tcW w:w="1420" w:type="pct"/>
            <w:tcBorders>
              <w:top w:val="nil"/>
              <w:left w:val="nil"/>
              <w:bottom w:val="single" w:sz="4" w:space="0" w:color="auto"/>
              <w:right w:val="single" w:sz="4" w:space="0" w:color="auto"/>
            </w:tcBorders>
            <w:shd w:val="clear" w:color="auto" w:fill="auto"/>
            <w:hideMark/>
          </w:tcPr>
          <w:p w14:paraId="076613D7" w14:textId="77777777" w:rsidR="007F0D6E" w:rsidRPr="009B55C7" w:rsidRDefault="007F0D6E" w:rsidP="007F0D6E">
            <w:pPr>
              <w:rPr>
                <w:rFonts w:ascii="Maiandra GD" w:hAnsi="Maiandra GD" w:cs="Calibri"/>
              </w:rPr>
            </w:pPr>
            <w:r w:rsidRPr="009B55C7">
              <w:rPr>
                <w:rFonts w:ascii="Maiandra GD" w:hAnsi="Maiandra GD" w:cs="Calibri"/>
              </w:rPr>
              <w:t>NTIBA JS</w:t>
            </w:r>
          </w:p>
        </w:tc>
        <w:tc>
          <w:tcPr>
            <w:tcW w:w="1812" w:type="pct"/>
            <w:tcBorders>
              <w:top w:val="nil"/>
              <w:left w:val="nil"/>
              <w:bottom w:val="single" w:sz="4" w:space="0" w:color="auto"/>
              <w:right w:val="single" w:sz="4" w:space="0" w:color="auto"/>
            </w:tcBorders>
            <w:shd w:val="clear" w:color="auto" w:fill="auto"/>
            <w:noWrap/>
            <w:hideMark/>
          </w:tcPr>
          <w:p w14:paraId="7213CBFC" w14:textId="77777777" w:rsidR="007F0D6E" w:rsidRPr="009B55C7" w:rsidRDefault="007F0D6E" w:rsidP="007F0D6E">
            <w:pPr>
              <w:jc w:val="center"/>
              <w:rPr>
                <w:rFonts w:ascii="Maiandra GD" w:hAnsi="Maiandra GD" w:cs="Calibri"/>
              </w:rPr>
            </w:pPr>
            <w:r w:rsidRPr="009B55C7">
              <w:rPr>
                <w:rFonts w:ascii="Maiandra GD" w:hAnsi="Maiandra GD" w:cs="Calibri"/>
              </w:rPr>
              <w:t>39</w:t>
            </w:r>
          </w:p>
        </w:tc>
        <w:tc>
          <w:tcPr>
            <w:tcW w:w="1072" w:type="pct"/>
            <w:tcBorders>
              <w:top w:val="nil"/>
              <w:left w:val="nil"/>
              <w:bottom w:val="single" w:sz="4" w:space="0" w:color="auto"/>
              <w:right w:val="single" w:sz="4" w:space="0" w:color="auto"/>
            </w:tcBorders>
            <w:shd w:val="clear" w:color="auto" w:fill="auto"/>
            <w:noWrap/>
            <w:hideMark/>
          </w:tcPr>
          <w:p w14:paraId="7C857B2E" w14:textId="77777777" w:rsidR="007F0D6E" w:rsidRPr="009B55C7" w:rsidRDefault="007F0D6E" w:rsidP="007F0D6E">
            <w:pPr>
              <w:jc w:val="center"/>
              <w:rPr>
                <w:rFonts w:ascii="Maiandra GD" w:hAnsi="Maiandra GD" w:cs="Calibri"/>
              </w:rPr>
            </w:pPr>
            <w:r w:rsidRPr="009B55C7">
              <w:rPr>
                <w:rFonts w:ascii="Maiandra GD" w:hAnsi="Maiandra GD" w:cs="Calibri"/>
              </w:rPr>
              <w:t>2</w:t>
            </w:r>
          </w:p>
        </w:tc>
      </w:tr>
      <w:tr w:rsidR="007F0D6E" w:rsidRPr="009B55C7" w14:paraId="21A32E5C"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tcPr>
          <w:p w14:paraId="77ADEE7B" w14:textId="77777777" w:rsidR="007F0D6E" w:rsidRPr="009B55C7" w:rsidRDefault="007F0D6E" w:rsidP="007F0D6E">
            <w:pPr>
              <w:jc w:val="center"/>
              <w:rPr>
                <w:rFonts w:ascii="Maiandra GD" w:hAnsi="Maiandra GD" w:cs="Calibri"/>
              </w:rPr>
            </w:pPr>
            <w:r w:rsidRPr="009B55C7">
              <w:rPr>
                <w:rFonts w:ascii="Maiandra GD" w:hAnsi="Maiandra GD" w:cs="Calibri"/>
              </w:rPr>
              <w:t>6</w:t>
            </w:r>
          </w:p>
        </w:tc>
        <w:tc>
          <w:tcPr>
            <w:tcW w:w="1420" w:type="pct"/>
            <w:tcBorders>
              <w:top w:val="nil"/>
              <w:left w:val="nil"/>
              <w:bottom w:val="single" w:sz="4" w:space="0" w:color="auto"/>
              <w:right w:val="single" w:sz="4" w:space="0" w:color="auto"/>
            </w:tcBorders>
            <w:shd w:val="clear" w:color="auto" w:fill="auto"/>
            <w:hideMark/>
          </w:tcPr>
          <w:p w14:paraId="66A2D885" w14:textId="77777777" w:rsidR="007F0D6E" w:rsidRPr="009B55C7" w:rsidRDefault="007F0D6E" w:rsidP="007F0D6E">
            <w:pPr>
              <w:rPr>
                <w:rFonts w:ascii="Maiandra GD" w:hAnsi="Maiandra GD" w:cs="Calibri"/>
              </w:rPr>
            </w:pPr>
            <w:r w:rsidRPr="009B55C7">
              <w:rPr>
                <w:rFonts w:ascii="Maiandra GD" w:hAnsi="Maiandra GD" w:cs="Calibri"/>
              </w:rPr>
              <w:t>CHAIKURU JS</w:t>
            </w:r>
          </w:p>
        </w:tc>
        <w:tc>
          <w:tcPr>
            <w:tcW w:w="1812" w:type="pct"/>
            <w:tcBorders>
              <w:top w:val="nil"/>
              <w:left w:val="nil"/>
              <w:bottom w:val="single" w:sz="4" w:space="0" w:color="auto"/>
              <w:right w:val="single" w:sz="4" w:space="0" w:color="auto"/>
            </w:tcBorders>
            <w:shd w:val="clear" w:color="auto" w:fill="auto"/>
            <w:noWrap/>
            <w:hideMark/>
          </w:tcPr>
          <w:p w14:paraId="10595FA1" w14:textId="77777777" w:rsidR="007F0D6E" w:rsidRPr="009B55C7" w:rsidRDefault="007F0D6E" w:rsidP="007F0D6E">
            <w:pPr>
              <w:jc w:val="center"/>
              <w:rPr>
                <w:rFonts w:ascii="Maiandra GD" w:hAnsi="Maiandra GD" w:cs="Calibri"/>
              </w:rPr>
            </w:pPr>
            <w:r w:rsidRPr="009B55C7">
              <w:rPr>
                <w:rFonts w:ascii="Maiandra GD" w:hAnsi="Maiandra GD" w:cs="Calibri"/>
              </w:rPr>
              <w:t>32</w:t>
            </w:r>
          </w:p>
        </w:tc>
        <w:tc>
          <w:tcPr>
            <w:tcW w:w="1072" w:type="pct"/>
            <w:tcBorders>
              <w:top w:val="nil"/>
              <w:left w:val="nil"/>
              <w:bottom w:val="single" w:sz="4" w:space="0" w:color="auto"/>
              <w:right w:val="single" w:sz="4" w:space="0" w:color="auto"/>
            </w:tcBorders>
            <w:shd w:val="clear" w:color="auto" w:fill="auto"/>
            <w:noWrap/>
            <w:hideMark/>
          </w:tcPr>
          <w:p w14:paraId="4FB659E3" w14:textId="3CE4C54E" w:rsidR="007F0D6E" w:rsidRPr="009B55C7" w:rsidRDefault="001B0893" w:rsidP="007F0D6E">
            <w:pPr>
              <w:jc w:val="center"/>
              <w:rPr>
                <w:rFonts w:ascii="Maiandra GD" w:hAnsi="Maiandra GD" w:cs="Calibri"/>
              </w:rPr>
            </w:pPr>
            <w:r>
              <w:rPr>
                <w:rFonts w:ascii="Maiandra GD" w:hAnsi="Maiandra GD" w:cs="Calibri"/>
              </w:rPr>
              <w:t>1</w:t>
            </w:r>
          </w:p>
        </w:tc>
      </w:tr>
      <w:tr w:rsidR="007F0D6E" w:rsidRPr="009B55C7" w14:paraId="5DC67C64"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tcPr>
          <w:p w14:paraId="0C36518C" w14:textId="77777777" w:rsidR="007F0D6E" w:rsidRPr="009B55C7" w:rsidRDefault="007F0D6E" w:rsidP="007F0D6E">
            <w:pPr>
              <w:jc w:val="center"/>
              <w:rPr>
                <w:rFonts w:ascii="Maiandra GD" w:hAnsi="Maiandra GD" w:cs="Calibri"/>
              </w:rPr>
            </w:pPr>
            <w:r w:rsidRPr="009B55C7">
              <w:rPr>
                <w:rFonts w:ascii="Maiandra GD" w:hAnsi="Maiandra GD" w:cs="Calibri"/>
              </w:rPr>
              <w:t>7</w:t>
            </w:r>
          </w:p>
        </w:tc>
        <w:tc>
          <w:tcPr>
            <w:tcW w:w="1420" w:type="pct"/>
            <w:tcBorders>
              <w:top w:val="nil"/>
              <w:left w:val="nil"/>
              <w:bottom w:val="single" w:sz="4" w:space="0" w:color="auto"/>
              <w:right w:val="single" w:sz="4" w:space="0" w:color="auto"/>
            </w:tcBorders>
            <w:shd w:val="clear" w:color="auto" w:fill="auto"/>
            <w:hideMark/>
          </w:tcPr>
          <w:p w14:paraId="1AE31E56" w14:textId="77777777" w:rsidR="007F0D6E" w:rsidRPr="009B55C7" w:rsidRDefault="007F0D6E" w:rsidP="007F0D6E">
            <w:pPr>
              <w:rPr>
                <w:rFonts w:ascii="Maiandra GD" w:hAnsi="Maiandra GD" w:cs="Calibri"/>
              </w:rPr>
            </w:pPr>
            <w:r w:rsidRPr="009B55C7">
              <w:rPr>
                <w:rFonts w:ascii="Maiandra GD" w:hAnsi="Maiandra GD" w:cs="Calibri"/>
              </w:rPr>
              <w:t>KIMACHIA JS</w:t>
            </w:r>
          </w:p>
        </w:tc>
        <w:tc>
          <w:tcPr>
            <w:tcW w:w="1812" w:type="pct"/>
            <w:tcBorders>
              <w:top w:val="nil"/>
              <w:left w:val="nil"/>
              <w:bottom w:val="single" w:sz="4" w:space="0" w:color="auto"/>
              <w:right w:val="single" w:sz="4" w:space="0" w:color="auto"/>
            </w:tcBorders>
            <w:shd w:val="clear" w:color="auto" w:fill="auto"/>
            <w:noWrap/>
            <w:hideMark/>
          </w:tcPr>
          <w:p w14:paraId="160F7EBE" w14:textId="77777777" w:rsidR="007F0D6E" w:rsidRPr="009B55C7" w:rsidRDefault="007F0D6E" w:rsidP="007F0D6E">
            <w:pPr>
              <w:jc w:val="center"/>
              <w:rPr>
                <w:rFonts w:ascii="Maiandra GD" w:hAnsi="Maiandra GD" w:cs="Calibri"/>
              </w:rPr>
            </w:pPr>
            <w:r w:rsidRPr="009B55C7">
              <w:rPr>
                <w:rFonts w:ascii="Maiandra GD" w:hAnsi="Maiandra GD" w:cs="Calibri"/>
              </w:rPr>
              <w:t>25</w:t>
            </w:r>
          </w:p>
        </w:tc>
        <w:tc>
          <w:tcPr>
            <w:tcW w:w="1072" w:type="pct"/>
            <w:tcBorders>
              <w:top w:val="nil"/>
              <w:left w:val="nil"/>
              <w:bottom w:val="single" w:sz="4" w:space="0" w:color="auto"/>
              <w:right w:val="single" w:sz="4" w:space="0" w:color="auto"/>
            </w:tcBorders>
            <w:shd w:val="clear" w:color="auto" w:fill="auto"/>
            <w:noWrap/>
            <w:hideMark/>
          </w:tcPr>
          <w:p w14:paraId="6B7E0D05" w14:textId="0CB92629" w:rsidR="007F0D6E" w:rsidRPr="009B55C7" w:rsidRDefault="001B0893" w:rsidP="007F0D6E">
            <w:pPr>
              <w:jc w:val="center"/>
              <w:rPr>
                <w:rFonts w:ascii="Maiandra GD" w:hAnsi="Maiandra GD" w:cs="Calibri"/>
              </w:rPr>
            </w:pPr>
            <w:r>
              <w:rPr>
                <w:rFonts w:ascii="Maiandra GD" w:hAnsi="Maiandra GD" w:cs="Calibri"/>
              </w:rPr>
              <w:t>2</w:t>
            </w:r>
          </w:p>
        </w:tc>
      </w:tr>
      <w:tr w:rsidR="007F0D6E" w:rsidRPr="009B55C7" w14:paraId="2F596D6D" w14:textId="77777777" w:rsidTr="007F0D6E">
        <w:trPr>
          <w:trHeight w:val="300"/>
        </w:trPr>
        <w:tc>
          <w:tcPr>
            <w:tcW w:w="696" w:type="pct"/>
            <w:tcBorders>
              <w:top w:val="nil"/>
              <w:left w:val="single" w:sz="4" w:space="0" w:color="auto"/>
              <w:bottom w:val="single" w:sz="4" w:space="0" w:color="auto"/>
              <w:right w:val="single" w:sz="4" w:space="0" w:color="auto"/>
            </w:tcBorders>
            <w:shd w:val="clear" w:color="auto" w:fill="auto"/>
            <w:noWrap/>
            <w:hideMark/>
          </w:tcPr>
          <w:p w14:paraId="229EE0AC" w14:textId="77777777" w:rsidR="007F0D6E" w:rsidRPr="009B55C7" w:rsidRDefault="007F0D6E" w:rsidP="007F0D6E">
            <w:pPr>
              <w:jc w:val="center"/>
              <w:rPr>
                <w:rFonts w:ascii="Maiandra GD" w:hAnsi="Maiandra GD"/>
                <w:color w:val="000000"/>
              </w:rPr>
            </w:pPr>
            <w:r w:rsidRPr="009B55C7">
              <w:rPr>
                <w:rFonts w:ascii="Maiandra GD" w:hAnsi="Maiandra GD"/>
                <w:color w:val="000000"/>
              </w:rPr>
              <w:t> </w:t>
            </w:r>
          </w:p>
        </w:tc>
        <w:tc>
          <w:tcPr>
            <w:tcW w:w="1420" w:type="pct"/>
            <w:tcBorders>
              <w:top w:val="nil"/>
              <w:left w:val="nil"/>
              <w:bottom w:val="single" w:sz="4" w:space="0" w:color="auto"/>
              <w:right w:val="single" w:sz="4" w:space="0" w:color="auto"/>
            </w:tcBorders>
            <w:shd w:val="clear" w:color="auto" w:fill="auto"/>
            <w:hideMark/>
          </w:tcPr>
          <w:p w14:paraId="441DDFE1" w14:textId="77777777" w:rsidR="007F0D6E" w:rsidRPr="009B55C7" w:rsidRDefault="007F0D6E" w:rsidP="007F0D6E">
            <w:pPr>
              <w:rPr>
                <w:rFonts w:ascii="Maiandra GD" w:hAnsi="Maiandra GD" w:cs="Calibri"/>
              </w:rPr>
            </w:pPr>
            <w:r w:rsidRPr="009B55C7">
              <w:rPr>
                <w:rFonts w:ascii="Maiandra GD" w:hAnsi="Maiandra GD" w:cs="Calibri"/>
              </w:rPr>
              <w:t> </w:t>
            </w:r>
          </w:p>
        </w:tc>
        <w:tc>
          <w:tcPr>
            <w:tcW w:w="1812" w:type="pct"/>
            <w:tcBorders>
              <w:top w:val="nil"/>
              <w:left w:val="nil"/>
              <w:bottom w:val="single" w:sz="4" w:space="0" w:color="auto"/>
              <w:right w:val="single" w:sz="4" w:space="0" w:color="auto"/>
            </w:tcBorders>
            <w:shd w:val="clear" w:color="auto" w:fill="auto"/>
            <w:noWrap/>
            <w:hideMark/>
          </w:tcPr>
          <w:p w14:paraId="492299D2" w14:textId="77777777" w:rsidR="007F0D6E" w:rsidRPr="009B55C7" w:rsidRDefault="007F0D6E" w:rsidP="007F0D6E">
            <w:pPr>
              <w:jc w:val="center"/>
              <w:rPr>
                <w:rFonts w:ascii="Maiandra GD" w:hAnsi="Maiandra GD" w:cs="Calibri"/>
                <w:b/>
                <w:bCs/>
                <w:color w:val="000000"/>
              </w:rPr>
            </w:pPr>
            <w:r w:rsidRPr="009B55C7">
              <w:rPr>
                <w:rFonts w:ascii="Maiandra GD" w:hAnsi="Maiandra GD" w:cs="Calibri"/>
                <w:b/>
                <w:bCs/>
                <w:color w:val="000000"/>
              </w:rPr>
              <w:t xml:space="preserve">SUBTOTAL </w:t>
            </w:r>
          </w:p>
        </w:tc>
        <w:tc>
          <w:tcPr>
            <w:tcW w:w="1072" w:type="pct"/>
            <w:tcBorders>
              <w:top w:val="nil"/>
              <w:left w:val="nil"/>
              <w:bottom w:val="single" w:sz="4" w:space="0" w:color="auto"/>
              <w:right w:val="single" w:sz="4" w:space="0" w:color="auto"/>
            </w:tcBorders>
            <w:shd w:val="clear" w:color="auto" w:fill="auto"/>
            <w:noWrap/>
            <w:hideMark/>
          </w:tcPr>
          <w:p w14:paraId="4F73FA62" w14:textId="61F7CBDB" w:rsidR="007F0D6E" w:rsidRPr="009B55C7" w:rsidRDefault="00831827" w:rsidP="007F0D6E">
            <w:pPr>
              <w:jc w:val="center"/>
              <w:rPr>
                <w:rFonts w:ascii="Maiandra GD" w:hAnsi="Maiandra GD" w:cs="Calibri"/>
                <w:b/>
                <w:bCs/>
                <w:color w:val="000000"/>
              </w:rPr>
            </w:pPr>
            <w:r>
              <w:rPr>
                <w:rFonts w:ascii="Maiandra GD" w:hAnsi="Maiandra GD" w:cs="Calibri"/>
                <w:b/>
                <w:bCs/>
                <w:color w:val="000000"/>
              </w:rPr>
              <w:fldChar w:fldCharType="begin"/>
            </w:r>
            <w:r>
              <w:rPr>
                <w:rFonts w:ascii="Maiandra GD" w:hAnsi="Maiandra GD" w:cs="Calibri"/>
                <w:b/>
                <w:bCs/>
                <w:color w:val="000000"/>
              </w:rPr>
              <w:instrText xml:space="preserve"> =SUM(ABOVE) </w:instrText>
            </w:r>
            <w:r>
              <w:rPr>
                <w:rFonts w:ascii="Maiandra GD" w:hAnsi="Maiandra GD" w:cs="Calibri"/>
                <w:b/>
                <w:bCs/>
                <w:color w:val="000000"/>
              </w:rPr>
              <w:fldChar w:fldCharType="separate"/>
            </w:r>
            <w:r>
              <w:rPr>
                <w:rFonts w:ascii="Maiandra GD" w:hAnsi="Maiandra GD" w:cs="Calibri"/>
                <w:b/>
                <w:bCs/>
                <w:noProof/>
                <w:color w:val="000000"/>
              </w:rPr>
              <w:t>13</w:t>
            </w:r>
            <w:r>
              <w:rPr>
                <w:rFonts w:ascii="Maiandra GD" w:hAnsi="Maiandra GD" w:cs="Calibri"/>
                <w:b/>
                <w:bCs/>
                <w:color w:val="000000"/>
              </w:rPr>
              <w:fldChar w:fldCharType="end"/>
            </w:r>
          </w:p>
        </w:tc>
      </w:tr>
    </w:tbl>
    <w:p w14:paraId="2BD02805" w14:textId="77777777" w:rsidR="005E4328" w:rsidRPr="009B55C7" w:rsidRDefault="005E4328" w:rsidP="005E4328">
      <w:pPr>
        <w:jc w:val="both"/>
        <w:rPr>
          <w:rFonts w:ascii="Maiandra GD" w:eastAsia="Calibri" w:hAnsi="Maiandra GD"/>
          <w:b/>
          <w:u w:val="single"/>
          <w:lang w:val="en-GB"/>
        </w:rPr>
      </w:pPr>
    </w:p>
    <w:p w14:paraId="462FDD9B" w14:textId="10DAC3B0" w:rsidR="006B10A2" w:rsidRPr="009B55C7" w:rsidRDefault="006B10A2" w:rsidP="007F0D6E">
      <w:pPr>
        <w:pStyle w:val="ListParagraph"/>
        <w:numPr>
          <w:ilvl w:val="0"/>
          <w:numId w:val="38"/>
        </w:numPr>
        <w:spacing w:before="120" w:after="120" w:line="440" w:lineRule="atLeast"/>
        <w:ind w:right="-331"/>
        <w:jc w:val="both"/>
        <w:rPr>
          <w:rFonts w:ascii="Maiandra GD" w:hAnsi="Maiandra GD"/>
          <w:b/>
          <w:sz w:val="24"/>
          <w:szCs w:val="24"/>
        </w:rPr>
      </w:pPr>
      <w:r w:rsidRPr="009B55C7">
        <w:rPr>
          <w:rFonts w:ascii="Maiandra GD" w:hAnsi="Maiandra GD"/>
          <w:b/>
          <w:sz w:val="24"/>
          <w:szCs w:val="24"/>
        </w:rPr>
        <w:t>Final project proposed with list of all prioritized projects</w:t>
      </w:r>
    </w:p>
    <w:p w14:paraId="70EFD5A2" w14:textId="6CBAB7AF" w:rsidR="00404074" w:rsidRPr="009B55C7" w:rsidRDefault="006B10A2" w:rsidP="00BE160C">
      <w:pPr>
        <w:spacing w:before="120" w:after="120" w:line="440" w:lineRule="atLeast"/>
        <w:ind w:right="141"/>
        <w:jc w:val="both"/>
        <w:rPr>
          <w:rFonts w:ascii="Maiandra GD" w:hAnsi="Maiandra GD"/>
        </w:rPr>
      </w:pPr>
      <w:r w:rsidRPr="009B55C7">
        <w:rPr>
          <w:rFonts w:ascii="Maiandra GD" w:hAnsi="Maiandra GD"/>
        </w:rPr>
        <w:t xml:space="preserve">After a lengthy deliberation and consideration all areas as advised by the Board including but not limited to public participation, adequate consultation with public works, ongoing project, work plan and budgets for administration and monitoring vote, aligning project to BETA, constituency strategic plan and other National Government Policies, the committee agreed on the below listed projects to be forwarded to the Board for consideration and approval. </w:t>
      </w:r>
    </w:p>
    <w:tbl>
      <w:tblPr>
        <w:tblpPr w:leftFromText="180" w:rightFromText="180" w:horzAnchor="margin" w:tblpX="-617" w:tblpY="-540"/>
        <w:tblW w:w="11272" w:type="dxa"/>
        <w:tblLook w:val="04A0" w:firstRow="1" w:lastRow="0" w:firstColumn="1" w:lastColumn="0" w:noHBand="0" w:noVBand="1"/>
      </w:tblPr>
      <w:tblGrid>
        <w:gridCol w:w="664"/>
        <w:gridCol w:w="2022"/>
        <w:gridCol w:w="2427"/>
        <w:gridCol w:w="1751"/>
        <w:gridCol w:w="1432"/>
        <w:gridCol w:w="1843"/>
        <w:gridCol w:w="1133"/>
      </w:tblGrid>
      <w:tr w:rsidR="001F3C37" w:rsidRPr="009B55C7" w14:paraId="1DE9494F" w14:textId="77777777" w:rsidTr="00C4345F">
        <w:trPr>
          <w:trHeight w:val="557"/>
          <w:tblHeader/>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73A073CE" w14:textId="77777777" w:rsidR="001F3C37" w:rsidRPr="009B55C7" w:rsidRDefault="001F3C37" w:rsidP="00E74BA5">
            <w:pPr>
              <w:ind w:left="-165" w:right="-149" w:firstLine="15"/>
              <w:jc w:val="right"/>
              <w:rPr>
                <w:rFonts w:ascii="Maiandra GD" w:hAnsi="Maiandra GD" w:cs="Calibri"/>
                <w:b/>
                <w:bCs/>
              </w:rPr>
            </w:pPr>
            <w:r w:rsidRPr="009B55C7">
              <w:rPr>
                <w:rFonts w:ascii="Maiandra GD" w:hAnsi="Maiandra GD" w:cs="Calibri"/>
                <w:b/>
                <w:bCs/>
              </w:rPr>
              <w:lastRenderedPageBreak/>
              <w:t>S/No.</w:t>
            </w:r>
          </w:p>
        </w:tc>
        <w:tc>
          <w:tcPr>
            <w:tcW w:w="0" w:type="auto"/>
            <w:tcBorders>
              <w:top w:val="single" w:sz="4" w:space="0" w:color="auto"/>
              <w:left w:val="nil"/>
              <w:bottom w:val="single" w:sz="4" w:space="0" w:color="auto"/>
              <w:right w:val="single" w:sz="4" w:space="0" w:color="auto"/>
            </w:tcBorders>
            <w:shd w:val="clear" w:color="000000" w:fill="FFFFFF"/>
            <w:hideMark/>
          </w:tcPr>
          <w:p w14:paraId="6D878EA8" w14:textId="77777777" w:rsidR="001F3C37" w:rsidRPr="009B55C7" w:rsidRDefault="001F3C37" w:rsidP="00E74BA5">
            <w:pPr>
              <w:rPr>
                <w:rFonts w:ascii="Maiandra GD" w:hAnsi="Maiandra GD" w:cs="Calibri"/>
                <w:b/>
                <w:bCs/>
              </w:rPr>
            </w:pPr>
            <w:r w:rsidRPr="009B55C7">
              <w:rPr>
                <w:rFonts w:ascii="Maiandra GD" w:hAnsi="Maiandra GD" w:cs="Calibri"/>
                <w:b/>
                <w:bCs/>
              </w:rPr>
              <w:t>Project Name</w:t>
            </w:r>
          </w:p>
        </w:tc>
        <w:tc>
          <w:tcPr>
            <w:tcW w:w="2427" w:type="dxa"/>
            <w:tcBorders>
              <w:top w:val="single" w:sz="4" w:space="0" w:color="auto"/>
              <w:left w:val="nil"/>
              <w:bottom w:val="single" w:sz="4" w:space="0" w:color="auto"/>
              <w:right w:val="single" w:sz="4" w:space="0" w:color="auto"/>
            </w:tcBorders>
            <w:shd w:val="clear" w:color="000000" w:fill="FFFFFF"/>
            <w:hideMark/>
          </w:tcPr>
          <w:p w14:paraId="0478C7BC" w14:textId="77777777" w:rsidR="001F3C37" w:rsidRPr="009B55C7" w:rsidRDefault="001F3C37" w:rsidP="00E74BA5">
            <w:pPr>
              <w:rPr>
                <w:rFonts w:ascii="Maiandra GD" w:hAnsi="Maiandra GD" w:cs="Calibri"/>
                <w:b/>
                <w:bCs/>
              </w:rPr>
            </w:pPr>
            <w:r w:rsidRPr="009B55C7">
              <w:rPr>
                <w:rFonts w:ascii="Maiandra GD" w:hAnsi="Maiandra GD" w:cs="Calibri"/>
                <w:b/>
                <w:bCs/>
              </w:rPr>
              <w:t xml:space="preserve">Project Activity </w:t>
            </w:r>
          </w:p>
        </w:tc>
        <w:tc>
          <w:tcPr>
            <w:tcW w:w="1751" w:type="dxa"/>
            <w:tcBorders>
              <w:top w:val="single" w:sz="4" w:space="0" w:color="auto"/>
              <w:left w:val="nil"/>
              <w:bottom w:val="single" w:sz="4" w:space="0" w:color="auto"/>
              <w:right w:val="single" w:sz="4" w:space="0" w:color="auto"/>
            </w:tcBorders>
            <w:shd w:val="clear" w:color="000000" w:fill="FFFFFF"/>
            <w:hideMark/>
          </w:tcPr>
          <w:p w14:paraId="28931EC9" w14:textId="77777777" w:rsidR="001F3C37" w:rsidRPr="009B55C7" w:rsidRDefault="001F3C37" w:rsidP="00E74BA5">
            <w:pPr>
              <w:jc w:val="right"/>
              <w:rPr>
                <w:rFonts w:ascii="Maiandra GD" w:hAnsi="Maiandra GD" w:cs="Calibri"/>
                <w:b/>
                <w:bCs/>
              </w:rPr>
            </w:pPr>
            <w:r w:rsidRPr="009B55C7">
              <w:rPr>
                <w:rFonts w:ascii="Maiandra GD" w:hAnsi="Maiandra GD" w:cs="Calibri"/>
                <w:b/>
                <w:bCs/>
              </w:rPr>
              <w:t xml:space="preserve">  Original Cost   </w:t>
            </w:r>
          </w:p>
        </w:tc>
        <w:tc>
          <w:tcPr>
            <w:tcW w:w="1432" w:type="dxa"/>
            <w:tcBorders>
              <w:top w:val="single" w:sz="4" w:space="0" w:color="auto"/>
              <w:left w:val="nil"/>
              <w:bottom w:val="single" w:sz="4" w:space="0" w:color="auto"/>
              <w:right w:val="single" w:sz="4" w:space="0" w:color="auto"/>
            </w:tcBorders>
            <w:shd w:val="clear" w:color="000000" w:fill="FFFFFF"/>
            <w:hideMark/>
          </w:tcPr>
          <w:p w14:paraId="2F10D44C" w14:textId="77777777" w:rsidR="001F3C37" w:rsidRPr="009B55C7" w:rsidRDefault="001F3C37" w:rsidP="00E74BA5">
            <w:pPr>
              <w:rPr>
                <w:rFonts w:ascii="Maiandra GD" w:hAnsi="Maiandra GD" w:cs="Calibri"/>
                <w:b/>
                <w:bCs/>
              </w:rPr>
            </w:pPr>
            <w:r w:rsidRPr="009B55C7">
              <w:rPr>
                <w:rFonts w:ascii="Maiandra GD" w:hAnsi="Maiandra GD" w:cs="Calibri"/>
                <w:b/>
                <w:bCs/>
              </w:rPr>
              <w:t xml:space="preserve">Cumulative Allocation   </w:t>
            </w:r>
          </w:p>
        </w:tc>
        <w:tc>
          <w:tcPr>
            <w:tcW w:w="1843" w:type="dxa"/>
            <w:tcBorders>
              <w:top w:val="single" w:sz="4" w:space="0" w:color="auto"/>
              <w:left w:val="nil"/>
              <w:bottom w:val="single" w:sz="4" w:space="0" w:color="auto"/>
              <w:right w:val="single" w:sz="4" w:space="0" w:color="auto"/>
            </w:tcBorders>
            <w:shd w:val="clear" w:color="000000" w:fill="FFFFFF"/>
            <w:hideMark/>
          </w:tcPr>
          <w:p w14:paraId="33AD21D4" w14:textId="77777777" w:rsidR="001F3C37" w:rsidRPr="009B55C7" w:rsidRDefault="001F3C37" w:rsidP="00E74BA5">
            <w:pPr>
              <w:jc w:val="right"/>
              <w:rPr>
                <w:rFonts w:ascii="Maiandra GD" w:hAnsi="Maiandra GD" w:cs="Calibri"/>
                <w:b/>
                <w:bCs/>
              </w:rPr>
            </w:pPr>
            <w:r w:rsidRPr="009B55C7">
              <w:rPr>
                <w:rFonts w:ascii="Maiandra GD" w:hAnsi="Maiandra GD" w:cs="Calibri"/>
                <w:b/>
                <w:bCs/>
              </w:rPr>
              <w:t xml:space="preserve"> Amount Allocated </w:t>
            </w:r>
          </w:p>
        </w:tc>
        <w:tc>
          <w:tcPr>
            <w:tcW w:w="1133" w:type="dxa"/>
            <w:tcBorders>
              <w:top w:val="single" w:sz="4" w:space="0" w:color="auto"/>
              <w:left w:val="nil"/>
              <w:bottom w:val="single" w:sz="4" w:space="0" w:color="auto"/>
              <w:right w:val="single" w:sz="4" w:space="0" w:color="auto"/>
            </w:tcBorders>
            <w:shd w:val="clear" w:color="000000" w:fill="FFFFFF"/>
            <w:hideMark/>
          </w:tcPr>
          <w:p w14:paraId="13F7A107" w14:textId="77777777" w:rsidR="001F3C37" w:rsidRPr="009B55C7" w:rsidRDefault="001F3C37" w:rsidP="00E74BA5">
            <w:pPr>
              <w:rPr>
                <w:rFonts w:ascii="Maiandra GD" w:hAnsi="Maiandra GD" w:cs="Calibri"/>
                <w:b/>
                <w:bCs/>
              </w:rPr>
            </w:pPr>
            <w:r w:rsidRPr="009B55C7">
              <w:rPr>
                <w:rFonts w:ascii="Maiandra GD" w:hAnsi="Maiandra GD" w:cs="Calibri"/>
                <w:b/>
                <w:bCs/>
              </w:rPr>
              <w:t xml:space="preserve">Current Status </w:t>
            </w:r>
          </w:p>
        </w:tc>
      </w:tr>
      <w:tr w:rsidR="001F3C37" w:rsidRPr="009B55C7" w14:paraId="2D718148" w14:textId="77777777" w:rsidTr="00C4345F">
        <w:trPr>
          <w:trHeight w:val="240"/>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14:paraId="19AE2548" w14:textId="77777777" w:rsidR="001F3C37" w:rsidRPr="009B55C7" w:rsidRDefault="001F3C37" w:rsidP="00E74BA5">
            <w:pPr>
              <w:jc w:val="right"/>
              <w:rPr>
                <w:rFonts w:ascii="Maiandra GD" w:hAnsi="Maiandra GD" w:cs="Calibri"/>
              </w:rPr>
            </w:pPr>
          </w:p>
        </w:tc>
        <w:tc>
          <w:tcPr>
            <w:tcW w:w="4449" w:type="dxa"/>
            <w:gridSpan w:val="2"/>
            <w:tcBorders>
              <w:top w:val="single" w:sz="4" w:space="0" w:color="auto"/>
              <w:left w:val="nil"/>
              <w:bottom w:val="single" w:sz="4" w:space="0" w:color="auto"/>
              <w:right w:val="single" w:sz="4" w:space="0" w:color="auto"/>
            </w:tcBorders>
            <w:shd w:val="clear" w:color="000000" w:fill="FFFFFF"/>
          </w:tcPr>
          <w:p w14:paraId="48D8FCDE" w14:textId="77777777" w:rsidR="001F3C37" w:rsidRPr="009B55C7" w:rsidRDefault="001F3C37" w:rsidP="00E74BA5">
            <w:pPr>
              <w:rPr>
                <w:rFonts w:ascii="Maiandra GD" w:hAnsi="Maiandra GD" w:cs="Calibri"/>
              </w:rPr>
            </w:pPr>
            <w:r w:rsidRPr="009B55C7">
              <w:rPr>
                <w:rFonts w:ascii="Maiandra GD" w:hAnsi="Maiandra GD" w:cs="Calibri"/>
                <w:b/>
                <w:bCs/>
              </w:rPr>
              <w:t>ADMINISTRATION AND RECURRENT EXPENDITURE</w:t>
            </w:r>
          </w:p>
        </w:tc>
        <w:tc>
          <w:tcPr>
            <w:tcW w:w="1751" w:type="dxa"/>
            <w:tcBorders>
              <w:top w:val="single" w:sz="4" w:space="0" w:color="auto"/>
              <w:left w:val="nil"/>
              <w:bottom w:val="single" w:sz="4" w:space="0" w:color="auto"/>
              <w:right w:val="single" w:sz="4" w:space="0" w:color="auto"/>
            </w:tcBorders>
            <w:shd w:val="clear" w:color="000000" w:fill="FFFFFF"/>
            <w:noWrap/>
          </w:tcPr>
          <w:p w14:paraId="4769B5F4" w14:textId="77777777" w:rsidR="001F3C37" w:rsidRPr="009B55C7" w:rsidRDefault="001F3C37" w:rsidP="00E74BA5">
            <w:pPr>
              <w:jc w:val="right"/>
              <w:rPr>
                <w:rFonts w:ascii="Maiandra GD" w:hAnsi="Maiandra GD" w:cs="Calibri"/>
              </w:rPr>
            </w:pPr>
          </w:p>
        </w:tc>
        <w:tc>
          <w:tcPr>
            <w:tcW w:w="1432" w:type="dxa"/>
            <w:tcBorders>
              <w:top w:val="single" w:sz="4" w:space="0" w:color="auto"/>
              <w:left w:val="nil"/>
              <w:bottom w:val="single" w:sz="4" w:space="0" w:color="auto"/>
              <w:right w:val="single" w:sz="4" w:space="0" w:color="auto"/>
            </w:tcBorders>
            <w:shd w:val="clear" w:color="000000" w:fill="FFFFFF"/>
            <w:noWrap/>
          </w:tcPr>
          <w:p w14:paraId="3D761B4C" w14:textId="77777777" w:rsidR="001F3C37" w:rsidRPr="009B55C7" w:rsidRDefault="001F3C37" w:rsidP="00E74BA5">
            <w:pPr>
              <w:jc w:val="right"/>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tcPr>
          <w:p w14:paraId="7701FB49" w14:textId="77777777" w:rsidR="001F3C37" w:rsidRPr="009B55C7" w:rsidRDefault="001F3C37" w:rsidP="00E74BA5">
            <w:pPr>
              <w:jc w:val="right"/>
              <w:rPr>
                <w:rFonts w:ascii="Maiandra GD" w:hAnsi="Maiandra GD" w:cs="Calibri"/>
              </w:rPr>
            </w:pPr>
          </w:p>
        </w:tc>
        <w:tc>
          <w:tcPr>
            <w:tcW w:w="1133" w:type="dxa"/>
            <w:tcBorders>
              <w:top w:val="single" w:sz="4" w:space="0" w:color="auto"/>
              <w:left w:val="nil"/>
              <w:bottom w:val="single" w:sz="4" w:space="0" w:color="auto"/>
              <w:right w:val="single" w:sz="4" w:space="0" w:color="auto"/>
            </w:tcBorders>
            <w:shd w:val="clear" w:color="000000" w:fill="FFFFFF"/>
          </w:tcPr>
          <w:p w14:paraId="22122711" w14:textId="77777777" w:rsidR="001F3C37" w:rsidRPr="009B55C7" w:rsidRDefault="001F3C37" w:rsidP="00E74BA5">
            <w:pPr>
              <w:rPr>
                <w:rFonts w:ascii="Maiandra GD" w:hAnsi="Maiandra GD" w:cs="Calibri"/>
              </w:rPr>
            </w:pPr>
          </w:p>
        </w:tc>
      </w:tr>
      <w:tr w:rsidR="001F3C37" w:rsidRPr="009B55C7" w14:paraId="7C4A038A" w14:textId="77777777" w:rsidTr="00C4345F">
        <w:trPr>
          <w:trHeight w:val="24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76797348" w14:textId="77777777" w:rsidR="001F3C37" w:rsidRPr="009B55C7" w:rsidRDefault="001F3C37" w:rsidP="00E74BA5">
            <w:pPr>
              <w:jc w:val="right"/>
              <w:rPr>
                <w:rFonts w:ascii="Maiandra GD" w:hAnsi="Maiandra GD" w:cs="Calibri"/>
              </w:rPr>
            </w:pPr>
            <w:r w:rsidRPr="009B55C7">
              <w:rPr>
                <w:rFonts w:ascii="Maiandra GD" w:hAnsi="Maiandra GD" w:cs="Calibri"/>
              </w:rPr>
              <w:t>1</w:t>
            </w:r>
          </w:p>
        </w:tc>
        <w:tc>
          <w:tcPr>
            <w:tcW w:w="0" w:type="auto"/>
            <w:tcBorders>
              <w:top w:val="single" w:sz="4" w:space="0" w:color="auto"/>
              <w:left w:val="nil"/>
              <w:bottom w:val="single" w:sz="4" w:space="0" w:color="auto"/>
              <w:right w:val="single" w:sz="4" w:space="0" w:color="auto"/>
            </w:tcBorders>
            <w:shd w:val="clear" w:color="000000" w:fill="FFFFFF"/>
            <w:hideMark/>
          </w:tcPr>
          <w:p w14:paraId="2C487FFA" w14:textId="77777777" w:rsidR="001F3C37" w:rsidRPr="009B55C7" w:rsidRDefault="001F3C37" w:rsidP="00E74BA5">
            <w:pPr>
              <w:rPr>
                <w:rFonts w:ascii="Maiandra GD" w:hAnsi="Maiandra GD" w:cs="Calibri"/>
              </w:rPr>
            </w:pPr>
            <w:r w:rsidRPr="009B55C7">
              <w:rPr>
                <w:rFonts w:ascii="Maiandra GD" w:hAnsi="Maiandra GD" w:cs="Calibri"/>
              </w:rPr>
              <w:t xml:space="preserve"> Contractual employees</w:t>
            </w:r>
          </w:p>
        </w:tc>
        <w:tc>
          <w:tcPr>
            <w:tcW w:w="2427" w:type="dxa"/>
            <w:tcBorders>
              <w:top w:val="single" w:sz="4" w:space="0" w:color="auto"/>
              <w:left w:val="nil"/>
              <w:bottom w:val="single" w:sz="4" w:space="0" w:color="auto"/>
              <w:right w:val="single" w:sz="4" w:space="0" w:color="auto"/>
            </w:tcBorders>
            <w:shd w:val="clear" w:color="000000" w:fill="FFFFFF"/>
            <w:hideMark/>
          </w:tcPr>
          <w:p w14:paraId="7462662B" w14:textId="77777777" w:rsidR="001F3C37" w:rsidRPr="009B55C7" w:rsidRDefault="001F3C37" w:rsidP="00E74BA5">
            <w:pPr>
              <w:rPr>
                <w:rFonts w:ascii="Maiandra GD" w:hAnsi="Maiandra GD" w:cs="Calibri"/>
              </w:rPr>
            </w:pPr>
            <w:r w:rsidRPr="009B55C7">
              <w:rPr>
                <w:rFonts w:ascii="Maiandra GD" w:hAnsi="Maiandra GD" w:cs="Calibri"/>
              </w:rPr>
              <w:t xml:space="preserve">Payment of Basic salaries for 9 NG-CDF staff  </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7DF68357" w14:textId="5E472868" w:rsidR="001F3C37" w:rsidRPr="009B55C7" w:rsidRDefault="001F3C37" w:rsidP="00E74BA5">
            <w:pPr>
              <w:jc w:val="center"/>
              <w:rPr>
                <w:rFonts w:ascii="Maiandra GD" w:hAnsi="Maiandra GD" w:cs="Calibri"/>
              </w:rPr>
            </w:pPr>
            <w:r w:rsidRPr="009B55C7">
              <w:rPr>
                <w:rFonts w:ascii="Maiandra GD" w:hAnsi="Maiandra GD" w:cs="Calibri"/>
              </w:rPr>
              <w:t>3,036,480</w:t>
            </w:r>
          </w:p>
        </w:tc>
        <w:tc>
          <w:tcPr>
            <w:tcW w:w="1432" w:type="dxa"/>
            <w:tcBorders>
              <w:top w:val="single" w:sz="4" w:space="0" w:color="auto"/>
              <w:left w:val="nil"/>
              <w:bottom w:val="single" w:sz="4" w:space="0" w:color="auto"/>
              <w:right w:val="single" w:sz="4" w:space="0" w:color="auto"/>
            </w:tcBorders>
            <w:shd w:val="clear" w:color="000000" w:fill="FFFFFF"/>
            <w:noWrap/>
            <w:hideMark/>
          </w:tcPr>
          <w:p w14:paraId="7519AD65" w14:textId="6AE61028"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751DE137" w14:textId="79EB42D7" w:rsidR="001F3C37" w:rsidRPr="009B55C7" w:rsidRDefault="001F3C37" w:rsidP="00E74BA5">
            <w:pPr>
              <w:jc w:val="center"/>
              <w:rPr>
                <w:rFonts w:ascii="Maiandra GD" w:hAnsi="Maiandra GD" w:cs="Calibri"/>
              </w:rPr>
            </w:pPr>
            <w:r w:rsidRPr="009B55C7">
              <w:rPr>
                <w:rFonts w:ascii="Maiandra GD" w:hAnsi="Maiandra GD" w:cs="Calibri"/>
              </w:rPr>
              <w:t>3,036,480</w:t>
            </w:r>
          </w:p>
        </w:tc>
        <w:tc>
          <w:tcPr>
            <w:tcW w:w="1133" w:type="dxa"/>
            <w:tcBorders>
              <w:top w:val="single" w:sz="4" w:space="0" w:color="auto"/>
              <w:left w:val="nil"/>
              <w:bottom w:val="single" w:sz="4" w:space="0" w:color="auto"/>
              <w:right w:val="single" w:sz="4" w:space="0" w:color="auto"/>
            </w:tcBorders>
            <w:shd w:val="clear" w:color="000000" w:fill="FFFFFF"/>
            <w:hideMark/>
          </w:tcPr>
          <w:p w14:paraId="1655FFFB"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5B3E15E5" w14:textId="77777777" w:rsidTr="00C4345F">
        <w:trPr>
          <w:trHeight w:val="48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3E76D0A6" w14:textId="77777777" w:rsidR="001F3C37" w:rsidRPr="009B55C7" w:rsidRDefault="001F3C37" w:rsidP="00E74BA5">
            <w:pPr>
              <w:jc w:val="right"/>
              <w:rPr>
                <w:rFonts w:ascii="Maiandra GD" w:hAnsi="Maiandra GD" w:cs="Calibri"/>
              </w:rPr>
            </w:pPr>
            <w:r w:rsidRPr="009B55C7">
              <w:rPr>
                <w:rFonts w:ascii="Maiandra GD" w:hAnsi="Maiandra GD" w:cs="Calibri"/>
              </w:rPr>
              <w:t>2</w:t>
            </w:r>
          </w:p>
        </w:tc>
        <w:tc>
          <w:tcPr>
            <w:tcW w:w="0" w:type="auto"/>
            <w:tcBorders>
              <w:top w:val="single" w:sz="4" w:space="0" w:color="auto"/>
              <w:left w:val="nil"/>
              <w:bottom w:val="single" w:sz="4" w:space="0" w:color="auto"/>
              <w:right w:val="single" w:sz="4" w:space="0" w:color="auto"/>
            </w:tcBorders>
            <w:shd w:val="clear" w:color="000000" w:fill="FFFFFF"/>
            <w:hideMark/>
          </w:tcPr>
          <w:p w14:paraId="6F2F5288" w14:textId="77777777" w:rsidR="001F3C37" w:rsidRPr="009B55C7" w:rsidRDefault="001F3C37" w:rsidP="00E74BA5">
            <w:pPr>
              <w:rPr>
                <w:rFonts w:ascii="Maiandra GD" w:hAnsi="Maiandra GD" w:cs="Calibri"/>
              </w:rPr>
            </w:pPr>
            <w:r w:rsidRPr="009B55C7">
              <w:rPr>
                <w:rFonts w:ascii="Maiandra GD" w:hAnsi="Maiandra GD" w:cs="Calibri"/>
              </w:rPr>
              <w:t>Gratuity-contractual employees</w:t>
            </w:r>
          </w:p>
        </w:tc>
        <w:tc>
          <w:tcPr>
            <w:tcW w:w="2427" w:type="dxa"/>
            <w:tcBorders>
              <w:top w:val="single" w:sz="4" w:space="0" w:color="auto"/>
              <w:left w:val="nil"/>
              <w:bottom w:val="single" w:sz="4" w:space="0" w:color="auto"/>
              <w:right w:val="single" w:sz="4" w:space="0" w:color="auto"/>
            </w:tcBorders>
            <w:shd w:val="clear" w:color="000000" w:fill="FFFFFF"/>
            <w:hideMark/>
          </w:tcPr>
          <w:p w14:paraId="057E30A2" w14:textId="77777777" w:rsidR="001F3C37" w:rsidRPr="009B55C7" w:rsidRDefault="001F3C37" w:rsidP="00E74BA5">
            <w:pPr>
              <w:rPr>
                <w:rFonts w:ascii="Maiandra GD" w:hAnsi="Maiandra GD" w:cs="Calibri"/>
              </w:rPr>
            </w:pPr>
            <w:r w:rsidRPr="009B55C7">
              <w:rPr>
                <w:rFonts w:ascii="Maiandra GD" w:hAnsi="Maiandra GD" w:cs="Calibri"/>
              </w:rPr>
              <w:t xml:space="preserve">Payment of gratuity to 9 NG-CDFC staff </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551C68D4" w14:textId="547E1E1A" w:rsidR="001F3C37" w:rsidRPr="009B55C7" w:rsidRDefault="001F3C37" w:rsidP="00E74BA5">
            <w:pPr>
              <w:jc w:val="center"/>
              <w:rPr>
                <w:rFonts w:ascii="Maiandra GD" w:hAnsi="Maiandra GD" w:cs="Calibri"/>
              </w:rPr>
            </w:pPr>
            <w:r w:rsidRPr="009B55C7">
              <w:rPr>
                <w:rFonts w:ascii="Maiandra GD" w:hAnsi="Maiandra GD" w:cs="Calibri"/>
              </w:rPr>
              <w:t>2,197,944</w:t>
            </w:r>
          </w:p>
        </w:tc>
        <w:tc>
          <w:tcPr>
            <w:tcW w:w="1432" w:type="dxa"/>
            <w:tcBorders>
              <w:top w:val="single" w:sz="4" w:space="0" w:color="auto"/>
              <w:left w:val="nil"/>
              <w:bottom w:val="single" w:sz="4" w:space="0" w:color="auto"/>
              <w:right w:val="single" w:sz="4" w:space="0" w:color="auto"/>
            </w:tcBorders>
            <w:shd w:val="clear" w:color="000000" w:fill="FFFFFF"/>
            <w:noWrap/>
            <w:hideMark/>
          </w:tcPr>
          <w:p w14:paraId="3DEE6CC6" w14:textId="0555BA7E"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7ECFC703" w14:textId="6768473F" w:rsidR="001F3C37" w:rsidRPr="009B55C7" w:rsidRDefault="001F3C37" w:rsidP="00E74BA5">
            <w:pPr>
              <w:jc w:val="center"/>
              <w:rPr>
                <w:rFonts w:ascii="Maiandra GD" w:hAnsi="Maiandra GD" w:cs="Calibri"/>
              </w:rPr>
            </w:pPr>
            <w:r w:rsidRPr="009B55C7">
              <w:rPr>
                <w:rFonts w:ascii="Maiandra GD" w:hAnsi="Maiandra GD" w:cs="Calibri"/>
              </w:rPr>
              <w:t>2,197,944</w:t>
            </w:r>
          </w:p>
        </w:tc>
        <w:tc>
          <w:tcPr>
            <w:tcW w:w="1133" w:type="dxa"/>
            <w:tcBorders>
              <w:top w:val="single" w:sz="4" w:space="0" w:color="auto"/>
              <w:left w:val="nil"/>
              <w:bottom w:val="single" w:sz="4" w:space="0" w:color="auto"/>
              <w:right w:val="single" w:sz="4" w:space="0" w:color="auto"/>
            </w:tcBorders>
            <w:shd w:val="clear" w:color="000000" w:fill="FFFFFF"/>
            <w:hideMark/>
          </w:tcPr>
          <w:p w14:paraId="0412AB30"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75305CF9" w14:textId="77777777" w:rsidTr="00C4345F">
        <w:trPr>
          <w:trHeight w:val="48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77DADAA3" w14:textId="77777777" w:rsidR="001F3C37" w:rsidRPr="009B55C7" w:rsidRDefault="001F3C37" w:rsidP="00E74BA5">
            <w:pPr>
              <w:jc w:val="right"/>
              <w:rPr>
                <w:rFonts w:ascii="Maiandra GD" w:hAnsi="Maiandra GD" w:cs="Calibri"/>
              </w:rPr>
            </w:pPr>
            <w:r w:rsidRPr="009B55C7">
              <w:rPr>
                <w:rFonts w:ascii="Maiandra GD" w:hAnsi="Maiandra GD" w:cs="Calibri"/>
              </w:rPr>
              <w:t>3</w:t>
            </w:r>
          </w:p>
        </w:tc>
        <w:tc>
          <w:tcPr>
            <w:tcW w:w="0" w:type="auto"/>
            <w:tcBorders>
              <w:top w:val="single" w:sz="4" w:space="0" w:color="auto"/>
              <w:left w:val="nil"/>
              <w:bottom w:val="single" w:sz="4" w:space="0" w:color="auto"/>
              <w:right w:val="single" w:sz="4" w:space="0" w:color="auto"/>
            </w:tcBorders>
            <w:shd w:val="clear" w:color="000000" w:fill="FFFFFF"/>
            <w:hideMark/>
          </w:tcPr>
          <w:p w14:paraId="2202A75D" w14:textId="77777777" w:rsidR="001F3C37" w:rsidRPr="009B55C7" w:rsidRDefault="001F3C37" w:rsidP="00E74BA5">
            <w:pPr>
              <w:rPr>
                <w:rFonts w:ascii="Maiandra GD" w:hAnsi="Maiandra GD" w:cs="Calibri"/>
              </w:rPr>
            </w:pPr>
            <w:r w:rsidRPr="009B55C7">
              <w:rPr>
                <w:rFonts w:ascii="Maiandra GD" w:hAnsi="Maiandra GD" w:cs="Calibri"/>
              </w:rPr>
              <w:t xml:space="preserve"> House allowance </w:t>
            </w:r>
          </w:p>
        </w:tc>
        <w:tc>
          <w:tcPr>
            <w:tcW w:w="2427" w:type="dxa"/>
            <w:tcBorders>
              <w:top w:val="single" w:sz="4" w:space="0" w:color="auto"/>
              <w:left w:val="nil"/>
              <w:bottom w:val="single" w:sz="4" w:space="0" w:color="auto"/>
              <w:right w:val="single" w:sz="4" w:space="0" w:color="auto"/>
            </w:tcBorders>
            <w:shd w:val="clear" w:color="000000" w:fill="FFFFFF"/>
            <w:hideMark/>
          </w:tcPr>
          <w:p w14:paraId="5ADB4FE8" w14:textId="77777777" w:rsidR="001F3C37" w:rsidRPr="009B55C7" w:rsidRDefault="001F3C37" w:rsidP="00E74BA5">
            <w:pPr>
              <w:rPr>
                <w:rFonts w:ascii="Maiandra GD" w:hAnsi="Maiandra GD" w:cs="Calibri"/>
              </w:rPr>
            </w:pPr>
            <w:r w:rsidRPr="009B55C7">
              <w:rPr>
                <w:rFonts w:ascii="Maiandra GD" w:hAnsi="Maiandra GD" w:cs="Calibri"/>
              </w:rPr>
              <w:t>Payment of House allowances to 9 NG-CDFC staff</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2A956F2B" w14:textId="6A2EB3B8" w:rsidR="001F3C37" w:rsidRPr="009B55C7" w:rsidRDefault="001F3C37" w:rsidP="00E74BA5">
            <w:pPr>
              <w:jc w:val="center"/>
              <w:rPr>
                <w:rFonts w:ascii="Maiandra GD" w:hAnsi="Maiandra GD" w:cs="Calibri"/>
              </w:rPr>
            </w:pPr>
            <w:r w:rsidRPr="009B55C7">
              <w:rPr>
                <w:rFonts w:ascii="Maiandra GD" w:hAnsi="Maiandra GD" w:cs="Calibri"/>
              </w:rPr>
              <w:t>350,400</w:t>
            </w:r>
          </w:p>
        </w:tc>
        <w:tc>
          <w:tcPr>
            <w:tcW w:w="1432" w:type="dxa"/>
            <w:tcBorders>
              <w:top w:val="single" w:sz="4" w:space="0" w:color="auto"/>
              <w:left w:val="nil"/>
              <w:bottom w:val="single" w:sz="4" w:space="0" w:color="auto"/>
              <w:right w:val="single" w:sz="4" w:space="0" w:color="auto"/>
            </w:tcBorders>
            <w:shd w:val="clear" w:color="000000" w:fill="FFFFFF"/>
            <w:noWrap/>
            <w:hideMark/>
          </w:tcPr>
          <w:p w14:paraId="41D69013" w14:textId="1CB18C1D"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5F61FF5E" w14:textId="07CC6CA3" w:rsidR="001F3C37" w:rsidRPr="009B55C7" w:rsidRDefault="001F3C37" w:rsidP="00E74BA5">
            <w:pPr>
              <w:jc w:val="center"/>
              <w:rPr>
                <w:rFonts w:ascii="Maiandra GD" w:hAnsi="Maiandra GD" w:cs="Calibri"/>
              </w:rPr>
            </w:pPr>
            <w:r w:rsidRPr="009B55C7">
              <w:rPr>
                <w:rFonts w:ascii="Maiandra GD" w:hAnsi="Maiandra GD" w:cs="Calibri"/>
              </w:rPr>
              <w:t>350,400</w:t>
            </w:r>
          </w:p>
        </w:tc>
        <w:tc>
          <w:tcPr>
            <w:tcW w:w="1133" w:type="dxa"/>
            <w:tcBorders>
              <w:top w:val="single" w:sz="4" w:space="0" w:color="auto"/>
              <w:left w:val="nil"/>
              <w:bottom w:val="single" w:sz="4" w:space="0" w:color="auto"/>
              <w:right w:val="single" w:sz="4" w:space="0" w:color="auto"/>
            </w:tcBorders>
            <w:shd w:val="clear" w:color="000000" w:fill="FFFFFF"/>
            <w:hideMark/>
          </w:tcPr>
          <w:p w14:paraId="4D8EAA84"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0E4EDFA6" w14:textId="77777777" w:rsidTr="00C4345F">
        <w:trPr>
          <w:trHeight w:val="48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5B6BA02F" w14:textId="77777777" w:rsidR="001F3C37" w:rsidRPr="009B55C7" w:rsidRDefault="001F3C37" w:rsidP="00E74BA5">
            <w:pPr>
              <w:jc w:val="right"/>
              <w:rPr>
                <w:rFonts w:ascii="Maiandra GD" w:hAnsi="Maiandra GD" w:cs="Calibri"/>
              </w:rPr>
            </w:pPr>
            <w:r w:rsidRPr="009B55C7">
              <w:rPr>
                <w:rFonts w:ascii="Maiandra GD" w:hAnsi="Maiandra GD" w:cs="Calibri"/>
              </w:rPr>
              <w:t>4</w:t>
            </w:r>
          </w:p>
        </w:tc>
        <w:tc>
          <w:tcPr>
            <w:tcW w:w="0" w:type="auto"/>
            <w:tcBorders>
              <w:top w:val="single" w:sz="4" w:space="0" w:color="auto"/>
              <w:left w:val="nil"/>
              <w:bottom w:val="single" w:sz="4" w:space="0" w:color="auto"/>
              <w:right w:val="single" w:sz="4" w:space="0" w:color="auto"/>
            </w:tcBorders>
            <w:shd w:val="clear" w:color="000000" w:fill="FFFFFF"/>
            <w:hideMark/>
          </w:tcPr>
          <w:p w14:paraId="4AED2249" w14:textId="77777777" w:rsidR="001F3C37" w:rsidRPr="009B55C7" w:rsidRDefault="001F3C37" w:rsidP="00E74BA5">
            <w:pPr>
              <w:rPr>
                <w:rFonts w:ascii="Maiandra GD" w:hAnsi="Maiandra GD" w:cs="Calibri"/>
              </w:rPr>
            </w:pPr>
            <w:r w:rsidRPr="009B55C7">
              <w:rPr>
                <w:rFonts w:ascii="Maiandra GD" w:hAnsi="Maiandra GD" w:cs="Calibri"/>
              </w:rPr>
              <w:t xml:space="preserve"> Leave allowance </w:t>
            </w:r>
          </w:p>
        </w:tc>
        <w:tc>
          <w:tcPr>
            <w:tcW w:w="2427" w:type="dxa"/>
            <w:tcBorders>
              <w:top w:val="single" w:sz="4" w:space="0" w:color="auto"/>
              <w:left w:val="nil"/>
              <w:bottom w:val="single" w:sz="4" w:space="0" w:color="auto"/>
              <w:right w:val="single" w:sz="4" w:space="0" w:color="auto"/>
            </w:tcBorders>
            <w:shd w:val="clear" w:color="000000" w:fill="FFFFFF"/>
            <w:hideMark/>
          </w:tcPr>
          <w:p w14:paraId="064923FD" w14:textId="77777777" w:rsidR="001F3C37" w:rsidRPr="009B55C7" w:rsidRDefault="001F3C37" w:rsidP="00E74BA5">
            <w:pPr>
              <w:rPr>
                <w:rFonts w:ascii="Maiandra GD" w:hAnsi="Maiandra GD" w:cs="Calibri"/>
              </w:rPr>
            </w:pPr>
            <w:r w:rsidRPr="009B55C7">
              <w:rPr>
                <w:rFonts w:ascii="Maiandra GD" w:hAnsi="Maiandra GD" w:cs="Calibri"/>
              </w:rPr>
              <w:t>Payment of Leave allowances to 9 NG-CDFC staff</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3EF64FBE" w14:textId="18F16BDD" w:rsidR="001F3C37" w:rsidRPr="009B55C7" w:rsidRDefault="001F3C37" w:rsidP="00E74BA5">
            <w:pPr>
              <w:jc w:val="center"/>
              <w:rPr>
                <w:rFonts w:ascii="Maiandra GD" w:hAnsi="Maiandra GD" w:cs="Calibri"/>
              </w:rPr>
            </w:pPr>
            <w:r w:rsidRPr="009B55C7">
              <w:rPr>
                <w:rFonts w:ascii="Maiandra GD" w:hAnsi="Maiandra GD" w:cs="Calibri"/>
              </w:rPr>
              <w:t>35,109</w:t>
            </w:r>
          </w:p>
        </w:tc>
        <w:tc>
          <w:tcPr>
            <w:tcW w:w="1432" w:type="dxa"/>
            <w:tcBorders>
              <w:top w:val="single" w:sz="4" w:space="0" w:color="auto"/>
              <w:left w:val="nil"/>
              <w:bottom w:val="single" w:sz="4" w:space="0" w:color="auto"/>
              <w:right w:val="single" w:sz="4" w:space="0" w:color="auto"/>
            </w:tcBorders>
            <w:shd w:val="clear" w:color="000000" w:fill="FFFFFF"/>
            <w:noWrap/>
            <w:hideMark/>
          </w:tcPr>
          <w:p w14:paraId="0A5DF3A9" w14:textId="00C3C585"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51594062" w14:textId="6BA7E0B1" w:rsidR="001F3C37" w:rsidRPr="009B55C7" w:rsidRDefault="001F3C37" w:rsidP="00E74BA5">
            <w:pPr>
              <w:jc w:val="center"/>
              <w:rPr>
                <w:rFonts w:ascii="Maiandra GD" w:hAnsi="Maiandra GD" w:cs="Calibri"/>
              </w:rPr>
            </w:pPr>
            <w:r w:rsidRPr="009B55C7">
              <w:rPr>
                <w:rFonts w:ascii="Maiandra GD" w:hAnsi="Maiandra GD" w:cs="Calibri"/>
              </w:rPr>
              <w:t>35,109</w:t>
            </w:r>
          </w:p>
        </w:tc>
        <w:tc>
          <w:tcPr>
            <w:tcW w:w="1133" w:type="dxa"/>
            <w:tcBorders>
              <w:top w:val="single" w:sz="4" w:space="0" w:color="auto"/>
              <w:left w:val="nil"/>
              <w:bottom w:val="single" w:sz="4" w:space="0" w:color="auto"/>
              <w:right w:val="single" w:sz="4" w:space="0" w:color="auto"/>
            </w:tcBorders>
            <w:shd w:val="clear" w:color="000000" w:fill="FFFFFF"/>
            <w:hideMark/>
          </w:tcPr>
          <w:p w14:paraId="6807CCF6"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07645939" w14:textId="77777777" w:rsidTr="00C4345F">
        <w:trPr>
          <w:trHeight w:val="48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02E69476" w14:textId="77777777" w:rsidR="001F3C37" w:rsidRPr="009B55C7" w:rsidRDefault="001F3C37" w:rsidP="00E74BA5">
            <w:pPr>
              <w:jc w:val="right"/>
              <w:rPr>
                <w:rFonts w:ascii="Maiandra GD" w:hAnsi="Maiandra GD" w:cs="Calibri"/>
              </w:rPr>
            </w:pPr>
            <w:r w:rsidRPr="009B55C7">
              <w:rPr>
                <w:rFonts w:ascii="Maiandra GD" w:hAnsi="Maiandra GD" w:cs="Calibri"/>
              </w:rPr>
              <w:t>5</w:t>
            </w:r>
          </w:p>
        </w:tc>
        <w:tc>
          <w:tcPr>
            <w:tcW w:w="0" w:type="auto"/>
            <w:tcBorders>
              <w:top w:val="single" w:sz="4" w:space="0" w:color="auto"/>
              <w:left w:val="nil"/>
              <w:bottom w:val="single" w:sz="4" w:space="0" w:color="auto"/>
              <w:right w:val="single" w:sz="4" w:space="0" w:color="auto"/>
            </w:tcBorders>
            <w:shd w:val="clear" w:color="000000" w:fill="FFFFFF"/>
            <w:hideMark/>
          </w:tcPr>
          <w:p w14:paraId="62DA2C56" w14:textId="77777777" w:rsidR="001F3C37" w:rsidRPr="009B55C7" w:rsidRDefault="001F3C37" w:rsidP="00E74BA5">
            <w:pPr>
              <w:rPr>
                <w:rFonts w:ascii="Maiandra GD" w:hAnsi="Maiandra GD" w:cs="Calibri"/>
              </w:rPr>
            </w:pPr>
            <w:r w:rsidRPr="009B55C7">
              <w:rPr>
                <w:rFonts w:ascii="Maiandra GD" w:hAnsi="Maiandra GD" w:cs="Calibri"/>
              </w:rPr>
              <w:t xml:space="preserve"> NSSF </w:t>
            </w:r>
          </w:p>
        </w:tc>
        <w:tc>
          <w:tcPr>
            <w:tcW w:w="2427" w:type="dxa"/>
            <w:tcBorders>
              <w:top w:val="single" w:sz="4" w:space="0" w:color="auto"/>
              <w:left w:val="nil"/>
              <w:bottom w:val="single" w:sz="4" w:space="0" w:color="auto"/>
              <w:right w:val="single" w:sz="4" w:space="0" w:color="auto"/>
            </w:tcBorders>
            <w:shd w:val="clear" w:color="000000" w:fill="FFFFFF"/>
            <w:hideMark/>
          </w:tcPr>
          <w:p w14:paraId="66E3C54B" w14:textId="77777777" w:rsidR="001F3C37" w:rsidRPr="009B55C7" w:rsidRDefault="001F3C37" w:rsidP="00E74BA5">
            <w:pPr>
              <w:rPr>
                <w:rFonts w:ascii="Maiandra GD" w:hAnsi="Maiandra GD" w:cs="Calibri"/>
              </w:rPr>
            </w:pPr>
            <w:r w:rsidRPr="009B55C7">
              <w:rPr>
                <w:rFonts w:ascii="Maiandra GD" w:hAnsi="Maiandra GD" w:cs="Calibri"/>
              </w:rPr>
              <w:t>Employer contribution to NSSF for 9 people</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4B14CE39" w14:textId="6BD9C844" w:rsidR="001F3C37" w:rsidRPr="009B55C7" w:rsidRDefault="001F3C37" w:rsidP="00E74BA5">
            <w:pPr>
              <w:jc w:val="center"/>
              <w:rPr>
                <w:rFonts w:ascii="Maiandra GD" w:hAnsi="Maiandra GD" w:cs="Calibri"/>
              </w:rPr>
            </w:pPr>
            <w:r w:rsidRPr="009B55C7">
              <w:rPr>
                <w:rFonts w:ascii="Maiandra GD" w:hAnsi="Maiandra GD" w:cs="Calibri"/>
              </w:rPr>
              <w:t>116,400</w:t>
            </w:r>
          </w:p>
        </w:tc>
        <w:tc>
          <w:tcPr>
            <w:tcW w:w="1432" w:type="dxa"/>
            <w:tcBorders>
              <w:top w:val="single" w:sz="4" w:space="0" w:color="auto"/>
              <w:left w:val="nil"/>
              <w:bottom w:val="single" w:sz="4" w:space="0" w:color="auto"/>
              <w:right w:val="single" w:sz="4" w:space="0" w:color="auto"/>
            </w:tcBorders>
            <w:shd w:val="clear" w:color="000000" w:fill="FFFFFF"/>
            <w:noWrap/>
            <w:hideMark/>
          </w:tcPr>
          <w:p w14:paraId="783843D6" w14:textId="1CE4C5A7"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218F4E7F" w14:textId="221394E0" w:rsidR="001F3C37" w:rsidRPr="009B55C7" w:rsidRDefault="001F3C37" w:rsidP="00E74BA5">
            <w:pPr>
              <w:jc w:val="center"/>
              <w:rPr>
                <w:rFonts w:ascii="Maiandra GD" w:hAnsi="Maiandra GD" w:cs="Calibri"/>
              </w:rPr>
            </w:pPr>
            <w:r w:rsidRPr="009B55C7">
              <w:rPr>
                <w:rFonts w:ascii="Maiandra GD" w:hAnsi="Maiandra GD" w:cs="Calibri"/>
              </w:rPr>
              <w:t>116,400</w:t>
            </w:r>
          </w:p>
        </w:tc>
        <w:tc>
          <w:tcPr>
            <w:tcW w:w="1133" w:type="dxa"/>
            <w:tcBorders>
              <w:top w:val="single" w:sz="4" w:space="0" w:color="auto"/>
              <w:left w:val="nil"/>
              <w:bottom w:val="single" w:sz="4" w:space="0" w:color="auto"/>
              <w:right w:val="single" w:sz="4" w:space="0" w:color="auto"/>
            </w:tcBorders>
            <w:shd w:val="clear" w:color="000000" w:fill="FFFFFF"/>
            <w:hideMark/>
          </w:tcPr>
          <w:p w14:paraId="11C32B64"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48ACE9E1" w14:textId="77777777" w:rsidTr="00C4345F">
        <w:trPr>
          <w:trHeight w:val="48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2FBF9488" w14:textId="77777777" w:rsidR="001F3C37" w:rsidRPr="009B55C7" w:rsidRDefault="001F3C37" w:rsidP="00E74BA5">
            <w:pPr>
              <w:jc w:val="right"/>
              <w:rPr>
                <w:rFonts w:ascii="Maiandra GD" w:hAnsi="Maiandra GD" w:cs="Calibri"/>
              </w:rPr>
            </w:pPr>
            <w:r w:rsidRPr="009B55C7">
              <w:rPr>
                <w:rFonts w:ascii="Maiandra GD" w:hAnsi="Maiandra GD" w:cs="Calibri"/>
              </w:rPr>
              <w:t>6</w:t>
            </w:r>
          </w:p>
        </w:tc>
        <w:tc>
          <w:tcPr>
            <w:tcW w:w="0" w:type="auto"/>
            <w:tcBorders>
              <w:top w:val="single" w:sz="4" w:space="0" w:color="auto"/>
              <w:left w:val="nil"/>
              <w:bottom w:val="single" w:sz="4" w:space="0" w:color="auto"/>
              <w:right w:val="single" w:sz="4" w:space="0" w:color="auto"/>
            </w:tcBorders>
            <w:shd w:val="clear" w:color="000000" w:fill="FFFFFF"/>
            <w:hideMark/>
          </w:tcPr>
          <w:p w14:paraId="63B2016B" w14:textId="77777777" w:rsidR="001F3C37" w:rsidRPr="009B55C7" w:rsidRDefault="001F3C37" w:rsidP="00E74BA5">
            <w:pPr>
              <w:rPr>
                <w:rFonts w:ascii="Maiandra GD" w:hAnsi="Maiandra GD" w:cs="Calibri"/>
              </w:rPr>
            </w:pPr>
            <w:r w:rsidRPr="009B55C7">
              <w:rPr>
                <w:rFonts w:ascii="Maiandra GD" w:hAnsi="Maiandra GD" w:cs="Calibri"/>
              </w:rPr>
              <w:t xml:space="preserve"> Transport allowance </w:t>
            </w:r>
          </w:p>
        </w:tc>
        <w:tc>
          <w:tcPr>
            <w:tcW w:w="2427" w:type="dxa"/>
            <w:tcBorders>
              <w:top w:val="single" w:sz="4" w:space="0" w:color="auto"/>
              <w:left w:val="nil"/>
              <w:bottom w:val="single" w:sz="4" w:space="0" w:color="auto"/>
              <w:right w:val="single" w:sz="4" w:space="0" w:color="auto"/>
            </w:tcBorders>
            <w:shd w:val="clear" w:color="000000" w:fill="FFFFFF"/>
            <w:hideMark/>
          </w:tcPr>
          <w:p w14:paraId="3EED41CF" w14:textId="77777777" w:rsidR="001F3C37" w:rsidRPr="009B55C7" w:rsidRDefault="001F3C37" w:rsidP="00E74BA5">
            <w:pPr>
              <w:rPr>
                <w:rFonts w:ascii="Maiandra GD" w:hAnsi="Maiandra GD" w:cs="Calibri"/>
              </w:rPr>
            </w:pPr>
            <w:r w:rsidRPr="009B55C7">
              <w:rPr>
                <w:rFonts w:ascii="Maiandra GD" w:hAnsi="Maiandra GD" w:cs="Calibri"/>
              </w:rPr>
              <w:t>Payment of Transport allowances to 9 NG-CDFC staff</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2F02772B" w14:textId="7A8F26AD" w:rsidR="001F3C37" w:rsidRPr="009B55C7" w:rsidRDefault="001F3C37" w:rsidP="00E74BA5">
            <w:pPr>
              <w:jc w:val="center"/>
              <w:rPr>
                <w:rFonts w:ascii="Maiandra GD" w:hAnsi="Maiandra GD" w:cs="Calibri"/>
              </w:rPr>
            </w:pPr>
            <w:r w:rsidRPr="009B55C7">
              <w:rPr>
                <w:rFonts w:ascii="Maiandra GD" w:hAnsi="Maiandra GD" w:cs="Calibri"/>
              </w:rPr>
              <w:t>396,000</w:t>
            </w:r>
          </w:p>
        </w:tc>
        <w:tc>
          <w:tcPr>
            <w:tcW w:w="1432" w:type="dxa"/>
            <w:tcBorders>
              <w:top w:val="single" w:sz="4" w:space="0" w:color="auto"/>
              <w:left w:val="nil"/>
              <w:bottom w:val="single" w:sz="4" w:space="0" w:color="auto"/>
              <w:right w:val="single" w:sz="4" w:space="0" w:color="auto"/>
            </w:tcBorders>
            <w:shd w:val="clear" w:color="000000" w:fill="FFFFFF"/>
            <w:noWrap/>
            <w:hideMark/>
          </w:tcPr>
          <w:p w14:paraId="0CA285B7" w14:textId="60CBA791"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51F06FD5" w14:textId="0F155762" w:rsidR="001F3C37" w:rsidRPr="009B55C7" w:rsidRDefault="001F3C37" w:rsidP="00E74BA5">
            <w:pPr>
              <w:jc w:val="center"/>
              <w:rPr>
                <w:rFonts w:ascii="Maiandra GD" w:hAnsi="Maiandra GD" w:cs="Calibri"/>
              </w:rPr>
            </w:pPr>
            <w:r w:rsidRPr="009B55C7">
              <w:rPr>
                <w:rFonts w:ascii="Maiandra GD" w:hAnsi="Maiandra GD" w:cs="Calibri"/>
              </w:rPr>
              <w:t>396,000</w:t>
            </w:r>
          </w:p>
        </w:tc>
        <w:tc>
          <w:tcPr>
            <w:tcW w:w="1133" w:type="dxa"/>
            <w:tcBorders>
              <w:top w:val="single" w:sz="4" w:space="0" w:color="auto"/>
              <w:left w:val="nil"/>
              <w:bottom w:val="single" w:sz="4" w:space="0" w:color="auto"/>
              <w:right w:val="single" w:sz="4" w:space="0" w:color="auto"/>
            </w:tcBorders>
            <w:shd w:val="clear" w:color="000000" w:fill="FFFFFF"/>
            <w:hideMark/>
          </w:tcPr>
          <w:p w14:paraId="0FFF1A9E"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2290CE9B" w14:textId="77777777" w:rsidTr="00C4345F">
        <w:trPr>
          <w:trHeight w:val="48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2C952558" w14:textId="77777777" w:rsidR="001F3C37" w:rsidRPr="009B55C7" w:rsidRDefault="001F3C37" w:rsidP="00E74BA5">
            <w:pPr>
              <w:jc w:val="right"/>
              <w:rPr>
                <w:rFonts w:ascii="Maiandra GD" w:hAnsi="Maiandra GD" w:cs="Calibri"/>
              </w:rPr>
            </w:pPr>
            <w:r w:rsidRPr="009B55C7">
              <w:rPr>
                <w:rFonts w:ascii="Maiandra GD" w:hAnsi="Maiandra GD" w:cs="Calibri"/>
              </w:rPr>
              <w:t>7</w:t>
            </w:r>
          </w:p>
        </w:tc>
        <w:tc>
          <w:tcPr>
            <w:tcW w:w="0" w:type="auto"/>
            <w:tcBorders>
              <w:top w:val="single" w:sz="4" w:space="0" w:color="auto"/>
              <w:left w:val="nil"/>
              <w:bottom w:val="single" w:sz="4" w:space="0" w:color="auto"/>
              <w:right w:val="single" w:sz="4" w:space="0" w:color="auto"/>
            </w:tcBorders>
            <w:shd w:val="clear" w:color="000000" w:fill="FFFFFF"/>
            <w:hideMark/>
          </w:tcPr>
          <w:p w14:paraId="70C67B2E" w14:textId="77777777" w:rsidR="001F3C37" w:rsidRPr="009B55C7" w:rsidRDefault="001F3C37" w:rsidP="00E74BA5">
            <w:pPr>
              <w:rPr>
                <w:rFonts w:ascii="Maiandra GD" w:hAnsi="Maiandra GD" w:cs="Calibri"/>
              </w:rPr>
            </w:pPr>
            <w:r w:rsidRPr="009B55C7">
              <w:rPr>
                <w:rFonts w:ascii="Maiandra GD" w:hAnsi="Maiandra GD" w:cs="Calibri"/>
              </w:rPr>
              <w:t>Affordable Housing Development Levy</w:t>
            </w:r>
          </w:p>
        </w:tc>
        <w:tc>
          <w:tcPr>
            <w:tcW w:w="2427" w:type="dxa"/>
            <w:tcBorders>
              <w:top w:val="single" w:sz="4" w:space="0" w:color="auto"/>
              <w:left w:val="nil"/>
              <w:bottom w:val="single" w:sz="4" w:space="0" w:color="auto"/>
              <w:right w:val="single" w:sz="4" w:space="0" w:color="auto"/>
            </w:tcBorders>
            <w:shd w:val="clear" w:color="000000" w:fill="FFFFFF"/>
            <w:hideMark/>
          </w:tcPr>
          <w:p w14:paraId="0970883A" w14:textId="77777777" w:rsidR="001F3C37" w:rsidRPr="009B55C7" w:rsidRDefault="001F3C37" w:rsidP="00E74BA5">
            <w:pPr>
              <w:rPr>
                <w:rFonts w:ascii="Maiandra GD" w:hAnsi="Maiandra GD" w:cs="Calibri"/>
              </w:rPr>
            </w:pPr>
            <w:r w:rsidRPr="009B55C7">
              <w:rPr>
                <w:rFonts w:ascii="Maiandra GD" w:hAnsi="Maiandra GD" w:cs="Calibri"/>
              </w:rPr>
              <w:t>Employer contribution to Affordable Housing Development Levy for 9 NG-CDFC staff</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3D26DDEE" w14:textId="07019352" w:rsidR="001F3C37" w:rsidRPr="009B55C7" w:rsidRDefault="001F3C37" w:rsidP="00E74BA5">
            <w:pPr>
              <w:jc w:val="center"/>
              <w:rPr>
                <w:rFonts w:ascii="Maiandra GD" w:hAnsi="Maiandra GD" w:cs="Calibri"/>
              </w:rPr>
            </w:pPr>
            <w:r w:rsidRPr="009B55C7">
              <w:rPr>
                <w:rFonts w:ascii="Maiandra GD" w:hAnsi="Maiandra GD" w:cs="Calibri"/>
              </w:rPr>
              <w:t>58,493</w:t>
            </w:r>
          </w:p>
        </w:tc>
        <w:tc>
          <w:tcPr>
            <w:tcW w:w="1432" w:type="dxa"/>
            <w:tcBorders>
              <w:top w:val="single" w:sz="4" w:space="0" w:color="auto"/>
              <w:left w:val="nil"/>
              <w:bottom w:val="single" w:sz="4" w:space="0" w:color="auto"/>
              <w:right w:val="single" w:sz="4" w:space="0" w:color="auto"/>
            </w:tcBorders>
            <w:shd w:val="clear" w:color="000000" w:fill="FFFFFF"/>
            <w:noWrap/>
            <w:hideMark/>
          </w:tcPr>
          <w:p w14:paraId="171CCA88" w14:textId="627D6384"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4692796E" w14:textId="114A575C" w:rsidR="001F3C37" w:rsidRPr="009B55C7" w:rsidRDefault="001F3C37" w:rsidP="00E74BA5">
            <w:pPr>
              <w:jc w:val="center"/>
              <w:rPr>
                <w:rFonts w:ascii="Maiandra GD" w:hAnsi="Maiandra GD" w:cs="Calibri"/>
              </w:rPr>
            </w:pPr>
            <w:r w:rsidRPr="009B55C7">
              <w:rPr>
                <w:rFonts w:ascii="Maiandra GD" w:hAnsi="Maiandra GD" w:cs="Calibri"/>
              </w:rPr>
              <w:t>58,493</w:t>
            </w:r>
          </w:p>
        </w:tc>
        <w:tc>
          <w:tcPr>
            <w:tcW w:w="1133" w:type="dxa"/>
            <w:tcBorders>
              <w:top w:val="single" w:sz="4" w:space="0" w:color="auto"/>
              <w:left w:val="nil"/>
              <w:bottom w:val="single" w:sz="4" w:space="0" w:color="auto"/>
              <w:right w:val="single" w:sz="4" w:space="0" w:color="auto"/>
            </w:tcBorders>
            <w:shd w:val="clear" w:color="000000" w:fill="FFFFFF"/>
            <w:hideMark/>
          </w:tcPr>
          <w:p w14:paraId="7C49495F"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79A5D267" w14:textId="77777777" w:rsidTr="00C4345F">
        <w:trPr>
          <w:trHeight w:val="48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2852C4FC" w14:textId="77777777" w:rsidR="001F3C37" w:rsidRPr="009B55C7" w:rsidRDefault="001F3C37" w:rsidP="00E74BA5">
            <w:pPr>
              <w:jc w:val="right"/>
              <w:rPr>
                <w:rFonts w:ascii="Maiandra GD" w:hAnsi="Maiandra GD" w:cs="Calibri"/>
              </w:rPr>
            </w:pPr>
            <w:r w:rsidRPr="009B55C7">
              <w:rPr>
                <w:rFonts w:ascii="Maiandra GD" w:hAnsi="Maiandra GD" w:cs="Calibri"/>
              </w:rPr>
              <w:t>8</w:t>
            </w:r>
          </w:p>
        </w:tc>
        <w:tc>
          <w:tcPr>
            <w:tcW w:w="0" w:type="auto"/>
            <w:tcBorders>
              <w:top w:val="single" w:sz="4" w:space="0" w:color="auto"/>
              <w:left w:val="nil"/>
              <w:bottom w:val="single" w:sz="4" w:space="0" w:color="auto"/>
              <w:right w:val="single" w:sz="4" w:space="0" w:color="auto"/>
            </w:tcBorders>
            <w:shd w:val="clear" w:color="000000" w:fill="FFFFFF"/>
            <w:hideMark/>
          </w:tcPr>
          <w:p w14:paraId="0A5BC5A0" w14:textId="77777777" w:rsidR="001F3C37" w:rsidRPr="009B55C7" w:rsidRDefault="001F3C37" w:rsidP="00E74BA5">
            <w:pPr>
              <w:rPr>
                <w:rFonts w:ascii="Maiandra GD" w:hAnsi="Maiandra GD" w:cs="Calibri"/>
              </w:rPr>
            </w:pPr>
            <w:r w:rsidRPr="009B55C7">
              <w:rPr>
                <w:rFonts w:ascii="Maiandra GD" w:hAnsi="Maiandra GD" w:cs="Calibri"/>
              </w:rPr>
              <w:t xml:space="preserve">National Industrial Training </w:t>
            </w:r>
          </w:p>
        </w:tc>
        <w:tc>
          <w:tcPr>
            <w:tcW w:w="2427" w:type="dxa"/>
            <w:tcBorders>
              <w:top w:val="single" w:sz="4" w:space="0" w:color="auto"/>
              <w:left w:val="nil"/>
              <w:bottom w:val="single" w:sz="4" w:space="0" w:color="auto"/>
              <w:right w:val="single" w:sz="4" w:space="0" w:color="auto"/>
            </w:tcBorders>
            <w:shd w:val="clear" w:color="000000" w:fill="FFFFFF"/>
            <w:hideMark/>
          </w:tcPr>
          <w:p w14:paraId="7DB948F0" w14:textId="77777777" w:rsidR="001F3C37" w:rsidRPr="009B55C7" w:rsidRDefault="001F3C37" w:rsidP="00E74BA5">
            <w:pPr>
              <w:rPr>
                <w:rFonts w:ascii="Maiandra GD" w:hAnsi="Maiandra GD" w:cs="Calibri"/>
              </w:rPr>
            </w:pPr>
            <w:r w:rsidRPr="009B55C7">
              <w:rPr>
                <w:rFonts w:ascii="Maiandra GD" w:hAnsi="Maiandra GD" w:cs="Calibri"/>
              </w:rPr>
              <w:t>Employer contribution to National Industrial Training Levy for 9 NG-CDFC staff</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483019C5" w14:textId="7D673246" w:rsidR="001F3C37" w:rsidRPr="009B55C7" w:rsidRDefault="001F3C37" w:rsidP="00E74BA5">
            <w:pPr>
              <w:jc w:val="center"/>
              <w:rPr>
                <w:rFonts w:ascii="Maiandra GD" w:hAnsi="Maiandra GD" w:cs="Calibri"/>
              </w:rPr>
            </w:pPr>
            <w:r w:rsidRPr="009B55C7">
              <w:rPr>
                <w:rFonts w:ascii="Maiandra GD" w:hAnsi="Maiandra GD" w:cs="Calibri"/>
              </w:rPr>
              <w:t>10,200</w:t>
            </w:r>
          </w:p>
        </w:tc>
        <w:tc>
          <w:tcPr>
            <w:tcW w:w="1432" w:type="dxa"/>
            <w:tcBorders>
              <w:top w:val="single" w:sz="4" w:space="0" w:color="auto"/>
              <w:left w:val="nil"/>
              <w:bottom w:val="single" w:sz="4" w:space="0" w:color="auto"/>
              <w:right w:val="single" w:sz="4" w:space="0" w:color="auto"/>
            </w:tcBorders>
            <w:shd w:val="clear" w:color="000000" w:fill="FFFFFF"/>
            <w:noWrap/>
            <w:hideMark/>
          </w:tcPr>
          <w:p w14:paraId="78597AB2" w14:textId="7B00A0A9"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1BC50098" w14:textId="116A0D0F" w:rsidR="001F3C37" w:rsidRPr="009B55C7" w:rsidRDefault="001F3C37" w:rsidP="00E74BA5">
            <w:pPr>
              <w:jc w:val="center"/>
              <w:rPr>
                <w:rFonts w:ascii="Maiandra GD" w:hAnsi="Maiandra GD" w:cs="Calibri"/>
              </w:rPr>
            </w:pPr>
            <w:r w:rsidRPr="009B55C7">
              <w:rPr>
                <w:rFonts w:ascii="Maiandra GD" w:hAnsi="Maiandra GD" w:cs="Calibri"/>
              </w:rPr>
              <w:t>10,200</w:t>
            </w:r>
          </w:p>
        </w:tc>
        <w:tc>
          <w:tcPr>
            <w:tcW w:w="1133" w:type="dxa"/>
            <w:tcBorders>
              <w:top w:val="single" w:sz="4" w:space="0" w:color="auto"/>
              <w:left w:val="nil"/>
              <w:bottom w:val="single" w:sz="4" w:space="0" w:color="auto"/>
              <w:right w:val="single" w:sz="4" w:space="0" w:color="auto"/>
            </w:tcBorders>
            <w:shd w:val="clear" w:color="000000" w:fill="FFFFFF"/>
            <w:hideMark/>
          </w:tcPr>
          <w:p w14:paraId="6FB4797E"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22B54023" w14:textId="77777777" w:rsidTr="00C4345F">
        <w:trPr>
          <w:trHeight w:val="48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6985AE87" w14:textId="77777777" w:rsidR="001F3C37" w:rsidRPr="009B55C7" w:rsidRDefault="001F3C37" w:rsidP="00E74BA5">
            <w:pPr>
              <w:jc w:val="right"/>
              <w:rPr>
                <w:rFonts w:ascii="Maiandra GD" w:hAnsi="Maiandra GD" w:cs="Calibri"/>
              </w:rPr>
            </w:pPr>
            <w:r w:rsidRPr="009B55C7">
              <w:rPr>
                <w:rFonts w:ascii="Maiandra GD" w:hAnsi="Maiandra GD" w:cs="Calibri"/>
              </w:rPr>
              <w:t>9</w:t>
            </w:r>
          </w:p>
        </w:tc>
        <w:tc>
          <w:tcPr>
            <w:tcW w:w="0" w:type="auto"/>
            <w:tcBorders>
              <w:top w:val="single" w:sz="4" w:space="0" w:color="auto"/>
              <w:left w:val="nil"/>
              <w:bottom w:val="single" w:sz="4" w:space="0" w:color="auto"/>
              <w:right w:val="single" w:sz="4" w:space="0" w:color="auto"/>
            </w:tcBorders>
            <w:shd w:val="clear" w:color="000000" w:fill="FFFFFF"/>
            <w:hideMark/>
          </w:tcPr>
          <w:p w14:paraId="48856DA6" w14:textId="77777777" w:rsidR="001F3C37" w:rsidRPr="009B55C7" w:rsidRDefault="001F3C37" w:rsidP="00E74BA5">
            <w:pPr>
              <w:rPr>
                <w:rFonts w:ascii="Maiandra GD" w:hAnsi="Maiandra GD" w:cs="Calibri"/>
              </w:rPr>
            </w:pPr>
            <w:r w:rsidRPr="009B55C7">
              <w:rPr>
                <w:rFonts w:ascii="Maiandra GD" w:hAnsi="Maiandra GD" w:cs="Calibri"/>
              </w:rPr>
              <w:t xml:space="preserve"> Casual labour and Internship </w:t>
            </w:r>
          </w:p>
        </w:tc>
        <w:tc>
          <w:tcPr>
            <w:tcW w:w="2427" w:type="dxa"/>
            <w:tcBorders>
              <w:top w:val="single" w:sz="4" w:space="0" w:color="auto"/>
              <w:left w:val="nil"/>
              <w:bottom w:val="single" w:sz="4" w:space="0" w:color="auto"/>
              <w:right w:val="single" w:sz="4" w:space="0" w:color="auto"/>
            </w:tcBorders>
            <w:shd w:val="clear" w:color="000000" w:fill="FFFFFF"/>
            <w:hideMark/>
          </w:tcPr>
          <w:p w14:paraId="41CC55C4" w14:textId="77777777" w:rsidR="001F3C37" w:rsidRPr="009B55C7" w:rsidRDefault="001F3C37" w:rsidP="00E74BA5">
            <w:pPr>
              <w:rPr>
                <w:rFonts w:ascii="Maiandra GD" w:hAnsi="Maiandra GD" w:cs="Calibri"/>
              </w:rPr>
            </w:pPr>
            <w:r w:rsidRPr="009B55C7">
              <w:rPr>
                <w:rFonts w:ascii="Maiandra GD" w:hAnsi="Maiandra GD" w:cs="Calibri"/>
              </w:rPr>
              <w:t>Payment of staff Basic Wage for 2 people</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57031F96" w14:textId="510024EF" w:rsidR="001F3C37" w:rsidRPr="009B55C7" w:rsidRDefault="001F3C37" w:rsidP="00E74BA5">
            <w:pPr>
              <w:jc w:val="center"/>
              <w:rPr>
                <w:rFonts w:ascii="Maiandra GD" w:hAnsi="Maiandra GD" w:cs="Calibri"/>
              </w:rPr>
            </w:pPr>
            <w:r w:rsidRPr="009B55C7">
              <w:rPr>
                <w:rFonts w:ascii="Maiandra GD" w:hAnsi="Maiandra GD" w:cs="Calibri"/>
              </w:rPr>
              <w:t>120,000</w:t>
            </w:r>
          </w:p>
        </w:tc>
        <w:tc>
          <w:tcPr>
            <w:tcW w:w="1432" w:type="dxa"/>
            <w:tcBorders>
              <w:top w:val="single" w:sz="4" w:space="0" w:color="auto"/>
              <w:left w:val="nil"/>
              <w:bottom w:val="single" w:sz="4" w:space="0" w:color="auto"/>
              <w:right w:val="single" w:sz="4" w:space="0" w:color="auto"/>
            </w:tcBorders>
            <w:shd w:val="clear" w:color="000000" w:fill="FFFFFF"/>
            <w:noWrap/>
            <w:hideMark/>
          </w:tcPr>
          <w:p w14:paraId="2DDFA019" w14:textId="0D95CEA0"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770DBA6B" w14:textId="6196DD0F" w:rsidR="001F3C37" w:rsidRPr="009B55C7" w:rsidRDefault="001F3C37" w:rsidP="00E74BA5">
            <w:pPr>
              <w:jc w:val="center"/>
              <w:rPr>
                <w:rFonts w:ascii="Maiandra GD" w:hAnsi="Maiandra GD" w:cs="Calibri"/>
              </w:rPr>
            </w:pPr>
            <w:r w:rsidRPr="009B55C7">
              <w:rPr>
                <w:rFonts w:ascii="Maiandra GD" w:hAnsi="Maiandra GD" w:cs="Calibri"/>
              </w:rPr>
              <w:t>120,000</w:t>
            </w:r>
          </w:p>
        </w:tc>
        <w:tc>
          <w:tcPr>
            <w:tcW w:w="1133" w:type="dxa"/>
            <w:tcBorders>
              <w:top w:val="single" w:sz="4" w:space="0" w:color="auto"/>
              <w:left w:val="nil"/>
              <w:bottom w:val="single" w:sz="4" w:space="0" w:color="auto"/>
              <w:right w:val="single" w:sz="4" w:space="0" w:color="auto"/>
            </w:tcBorders>
            <w:shd w:val="clear" w:color="000000" w:fill="FFFFFF"/>
            <w:hideMark/>
          </w:tcPr>
          <w:p w14:paraId="64B584D1"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7BF5378D" w14:textId="77777777" w:rsidTr="00C4345F">
        <w:trPr>
          <w:trHeight w:val="72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1E6A3C02" w14:textId="77777777" w:rsidR="001F3C37" w:rsidRPr="009B55C7" w:rsidRDefault="001F3C37" w:rsidP="00E74BA5">
            <w:pPr>
              <w:jc w:val="right"/>
              <w:rPr>
                <w:rFonts w:ascii="Maiandra GD" w:hAnsi="Maiandra GD" w:cs="Calibri"/>
              </w:rPr>
            </w:pPr>
            <w:r w:rsidRPr="009B55C7">
              <w:rPr>
                <w:rFonts w:ascii="Maiandra GD" w:hAnsi="Maiandra GD" w:cs="Calibri"/>
              </w:rPr>
              <w:t>10</w:t>
            </w:r>
          </w:p>
        </w:tc>
        <w:tc>
          <w:tcPr>
            <w:tcW w:w="0" w:type="auto"/>
            <w:tcBorders>
              <w:top w:val="single" w:sz="4" w:space="0" w:color="auto"/>
              <w:left w:val="nil"/>
              <w:bottom w:val="single" w:sz="4" w:space="0" w:color="auto"/>
              <w:right w:val="single" w:sz="4" w:space="0" w:color="auto"/>
            </w:tcBorders>
            <w:shd w:val="clear" w:color="000000" w:fill="FFFFFF"/>
            <w:hideMark/>
          </w:tcPr>
          <w:p w14:paraId="6C8CE287" w14:textId="77777777" w:rsidR="001F3C37" w:rsidRPr="009B55C7" w:rsidRDefault="001F3C37" w:rsidP="00E74BA5">
            <w:pPr>
              <w:rPr>
                <w:rFonts w:ascii="Maiandra GD" w:hAnsi="Maiandra GD" w:cs="Calibri"/>
              </w:rPr>
            </w:pPr>
            <w:r w:rsidRPr="009B55C7">
              <w:rPr>
                <w:rFonts w:ascii="Maiandra GD" w:hAnsi="Maiandra GD" w:cs="Calibri"/>
              </w:rPr>
              <w:t>Catering Services (receptions), Accommodation, Food and Drinks</w:t>
            </w:r>
          </w:p>
        </w:tc>
        <w:tc>
          <w:tcPr>
            <w:tcW w:w="2427" w:type="dxa"/>
            <w:tcBorders>
              <w:top w:val="single" w:sz="4" w:space="0" w:color="auto"/>
              <w:left w:val="nil"/>
              <w:bottom w:val="single" w:sz="4" w:space="0" w:color="auto"/>
              <w:right w:val="single" w:sz="4" w:space="0" w:color="auto"/>
            </w:tcBorders>
            <w:shd w:val="clear" w:color="000000" w:fill="FFFFFF"/>
            <w:hideMark/>
          </w:tcPr>
          <w:p w14:paraId="73DB5205" w14:textId="77777777" w:rsidR="001F3C37" w:rsidRPr="009B55C7" w:rsidRDefault="001F3C37" w:rsidP="00E74BA5">
            <w:pPr>
              <w:rPr>
                <w:rFonts w:ascii="Maiandra GD" w:hAnsi="Maiandra GD" w:cs="Calibri"/>
              </w:rPr>
            </w:pPr>
            <w:r w:rsidRPr="009B55C7">
              <w:rPr>
                <w:rFonts w:ascii="Maiandra GD" w:hAnsi="Maiandra GD" w:cs="Calibri"/>
              </w:rPr>
              <w:t>Payment of catering Services (receptions), Accommodation, Food and Drinks</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3FE6891F" w14:textId="155E8F16" w:rsidR="001F3C37" w:rsidRPr="009B55C7" w:rsidRDefault="001F3C37" w:rsidP="00E74BA5">
            <w:pPr>
              <w:jc w:val="center"/>
              <w:rPr>
                <w:rFonts w:ascii="Maiandra GD" w:hAnsi="Maiandra GD" w:cs="Calibri"/>
              </w:rPr>
            </w:pPr>
            <w:r w:rsidRPr="009B55C7">
              <w:rPr>
                <w:rFonts w:ascii="Maiandra GD" w:hAnsi="Maiandra GD" w:cs="Calibri"/>
              </w:rPr>
              <w:t>500,000</w:t>
            </w:r>
          </w:p>
        </w:tc>
        <w:tc>
          <w:tcPr>
            <w:tcW w:w="1432" w:type="dxa"/>
            <w:tcBorders>
              <w:top w:val="single" w:sz="4" w:space="0" w:color="auto"/>
              <w:left w:val="nil"/>
              <w:bottom w:val="single" w:sz="4" w:space="0" w:color="auto"/>
              <w:right w:val="single" w:sz="4" w:space="0" w:color="auto"/>
            </w:tcBorders>
            <w:shd w:val="clear" w:color="000000" w:fill="FFFFFF"/>
            <w:noWrap/>
            <w:hideMark/>
          </w:tcPr>
          <w:p w14:paraId="0A27351E" w14:textId="67A3FB75"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1D2D84FC" w14:textId="301A27F9" w:rsidR="001F3C37" w:rsidRPr="009B55C7" w:rsidRDefault="001F3C37" w:rsidP="00E74BA5">
            <w:pPr>
              <w:jc w:val="center"/>
              <w:rPr>
                <w:rFonts w:ascii="Maiandra GD" w:hAnsi="Maiandra GD" w:cs="Calibri"/>
              </w:rPr>
            </w:pPr>
            <w:r w:rsidRPr="009B55C7">
              <w:rPr>
                <w:rFonts w:ascii="Maiandra GD" w:hAnsi="Maiandra GD" w:cs="Calibri"/>
              </w:rPr>
              <w:t>500,000</w:t>
            </w:r>
          </w:p>
        </w:tc>
        <w:tc>
          <w:tcPr>
            <w:tcW w:w="1133" w:type="dxa"/>
            <w:tcBorders>
              <w:top w:val="single" w:sz="4" w:space="0" w:color="auto"/>
              <w:left w:val="nil"/>
              <w:bottom w:val="single" w:sz="4" w:space="0" w:color="auto"/>
              <w:right w:val="single" w:sz="4" w:space="0" w:color="auto"/>
            </w:tcBorders>
            <w:shd w:val="clear" w:color="000000" w:fill="FFFFFF"/>
            <w:hideMark/>
          </w:tcPr>
          <w:p w14:paraId="76537D27"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5CB5DCFB" w14:textId="77777777" w:rsidTr="00C4345F">
        <w:trPr>
          <w:trHeight w:val="72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09611C21" w14:textId="77777777" w:rsidR="001F3C37" w:rsidRPr="009B55C7" w:rsidRDefault="001F3C37" w:rsidP="00E74BA5">
            <w:pPr>
              <w:jc w:val="right"/>
              <w:rPr>
                <w:rFonts w:ascii="Maiandra GD" w:hAnsi="Maiandra GD" w:cs="Calibri"/>
              </w:rPr>
            </w:pPr>
            <w:r w:rsidRPr="009B55C7">
              <w:rPr>
                <w:rFonts w:ascii="Maiandra GD" w:hAnsi="Maiandra GD" w:cs="Calibri"/>
              </w:rPr>
              <w:lastRenderedPageBreak/>
              <w:t>11</w:t>
            </w:r>
          </w:p>
        </w:tc>
        <w:tc>
          <w:tcPr>
            <w:tcW w:w="0" w:type="auto"/>
            <w:tcBorders>
              <w:top w:val="single" w:sz="4" w:space="0" w:color="auto"/>
              <w:left w:val="nil"/>
              <w:bottom w:val="single" w:sz="4" w:space="0" w:color="auto"/>
              <w:right w:val="single" w:sz="4" w:space="0" w:color="auto"/>
            </w:tcBorders>
            <w:shd w:val="clear" w:color="000000" w:fill="FFFFFF"/>
            <w:hideMark/>
          </w:tcPr>
          <w:p w14:paraId="6D80D3DC" w14:textId="77777777" w:rsidR="001F3C37" w:rsidRPr="009B55C7" w:rsidRDefault="001F3C37" w:rsidP="00E74BA5">
            <w:pPr>
              <w:rPr>
                <w:rFonts w:ascii="Maiandra GD" w:hAnsi="Maiandra GD" w:cs="Calibri"/>
              </w:rPr>
            </w:pPr>
            <w:r w:rsidRPr="009B55C7">
              <w:rPr>
                <w:rFonts w:ascii="Maiandra GD" w:hAnsi="Maiandra GD" w:cs="Calibri"/>
              </w:rPr>
              <w:t xml:space="preserve">Travel Costs </w:t>
            </w:r>
          </w:p>
        </w:tc>
        <w:tc>
          <w:tcPr>
            <w:tcW w:w="2427" w:type="dxa"/>
            <w:tcBorders>
              <w:top w:val="single" w:sz="4" w:space="0" w:color="auto"/>
              <w:left w:val="nil"/>
              <w:bottom w:val="single" w:sz="4" w:space="0" w:color="auto"/>
              <w:right w:val="single" w:sz="4" w:space="0" w:color="auto"/>
            </w:tcBorders>
            <w:shd w:val="clear" w:color="000000" w:fill="FFFFFF"/>
            <w:hideMark/>
          </w:tcPr>
          <w:p w14:paraId="024C8FC5" w14:textId="77777777" w:rsidR="001F3C37" w:rsidRPr="009B55C7" w:rsidRDefault="001F3C37" w:rsidP="00E74BA5">
            <w:pPr>
              <w:rPr>
                <w:rFonts w:ascii="Maiandra GD" w:hAnsi="Maiandra GD" w:cs="Calibri"/>
              </w:rPr>
            </w:pPr>
            <w:r w:rsidRPr="009B55C7">
              <w:rPr>
                <w:rFonts w:ascii="Maiandra GD" w:hAnsi="Maiandra GD" w:cs="Calibri"/>
              </w:rPr>
              <w:t xml:space="preserve">Payment of Transport Expenses </w:t>
            </w:r>
          </w:p>
        </w:tc>
        <w:tc>
          <w:tcPr>
            <w:tcW w:w="1751" w:type="dxa"/>
            <w:tcBorders>
              <w:top w:val="single" w:sz="4" w:space="0" w:color="auto"/>
              <w:left w:val="nil"/>
              <w:bottom w:val="single" w:sz="4" w:space="0" w:color="auto"/>
              <w:right w:val="single" w:sz="4" w:space="0" w:color="auto"/>
            </w:tcBorders>
            <w:shd w:val="clear" w:color="000000" w:fill="FFFFFF"/>
            <w:hideMark/>
          </w:tcPr>
          <w:p w14:paraId="4E341AF5" w14:textId="1A207EF3" w:rsidR="001F3C37" w:rsidRPr="009B55C7" w:rsidRDefault="001F3C37" w:rsidP="00E74BA5">
            <w:pPr>
              <w:jc w:val="center"/>
              <w:rPr>
                <w:rFonts w:ascii="Maiandra GD" w:hAnsi="Maiandra GD" w:cs="Calibri"/>
              </w:rPr>
            </w:pPr>
            <w:r w:rsidRPr="009B55C7">
              <w:rPr>
                <w:rFonts w:ascii="Maiandra GD" w:hAnsi="Maiandra GD" w:cs="Calibri"/>
              </w:rPr>
              <w:t>384,000</w:t>
            </w:r>
          </w:p>
        </w:tc>
        <w:tc>
          <w:tcPr>
            <w:tcW w:w="1432" w:type="dxa"/>
            <w:tcBorders>
              <w:top w:val="single" w:sz="4" w:space="0" w:color="auto"/>
              <w:left w:val="nil"/>
              <w:bottom w:val="single" w:sz="4" w:space="0" w:color="auto"/>
              <w:right w:val="single" w:sz="4" w:space="0" w:color="auto"/>
            </w:tcBorders>
            <w:shd w:val="clear" w:color="000000" w:fill="FFFFFF"/>
            <w:hideMark/>
          </w:tcPr>
          <w:p w14:paraId="3FFB1128" w14:textId="6BB2EAF2"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hideMark/>
          </w:tcPr>
          <w:p w14:paraId="1DCE0872" w14:textId="03D59211" w:rsidR="001F3C37" w:rsidRPr="009B55C7" w:rsidRDefault="001F3C37" w:rsidP="00E74BA5">
            <w:pPr>
              <w:jc w:val="center"/>
              <w:rPr>
                <w:rFonts w:ascii="Maiandra GD" w:hAnsi="Maiandra GD" w:cs="Calibri"/>
              </w:rPr>
            </w:pPr>
            <w:r w:rsidRPr="009B55C7">
              <w:rPr>
                <w:rFonts w:ascii="Maiandra GD" w:hAnsi="Maiandra GD" w:cs="Calibri"/>
              </w:rPr>
              <w:t>384,000</w:t>
            </w:r>
          </w:p>
        </w:tc>
        <w:tc>
          <w:tcPr>
            <w:tcW w:w="1133" w:type="dxa"/>
            <w:tcBorders>
              <w:top w:val="single" w:sz="4" w:space="0" w:color="auto"/>
              <w:left w:val="nil"/>
              <w:bottom w:val="single" w:sz="4" w:space="0" w:color="auto"/>
              <w:right w:val="single" w:sz="4" w:space="0" w:color="auto"/>
            </w:tcBorders>
            <w:shd w:val="clear" w:color="000000" w:fill="FFFFFF"/>
            <w:hideMark/>
          </w:tcPr>
          <w:p w14:paraId="0426B9E3"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05DDED0F" w14:textId="77777777" w:rsidTr="00C4345F">
        <w:trPr>
          <w:trHeight w:val="24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47EB66C5" w14:textId="77777777" w:rsidR="001F3C37" w:rsidRPr="009B55C7" w:rsidRDefault="001F3C37" w:rsidP="00E74BA5">
            <w:pPr>
              <w:jc w:val="right"/>
              <w:rPr>
                <w:rFonts w:ascii="Maiandra GD" w:hAnsi="Maiandra GD" w:cs="Calibri"/>
              </w:rPr>
            </w:pPr>
            <w:r w:rsidRPr="009B55C7">
              <w:rPr>
                <w:rFonts w:ascii="Maiandra GD" w:hAnsi="Maiandra GD" w:cs="Calibri"/>
              </w:rPr>
              <w:t>12</w:t>
            </w:r>
          </w:p>
        </w:tc>
        <w:tc>
          <w:tcPr>
            <w:tcW w:w="0" w:type="auto"/>
            <w:tcBorders>
              <w:top w:val="single" w:sz="4" w:space="0" w:color="auto"/>
              <w:left w:val="nil"/>
              <w:bottom w:val="single" w:sz="4" w:space="0" w:color="auto"/>
              <w:right w:val="single" w:sz="4" w:space="0" w:color="auto"/>
            </w:tcBorders>
            <w:shd w:val="clear" w:color="000000" w:fill="FFFFFF"/>
            <w:hideMark/>
          </w:tcPr>
          <w:p w14:paraId="2CD26863" w14:textId="77777777" w:rsidR="001F3C37" w:rsidRPr="009B55C7" w:rsidRDefault="001F3C37" w:rsidP="00E74BA5">
            <w:pPr>
              <w:rPr>
                <w:rFonts w:ascii="Maiandra GD" w:hAnsi="Maiandra GD" w:cs="Calibri"/>
              </w:rPr>
            </w:pPr>
            <w:r w:rsidRPr="009B55C7">
              <w:rPr>
                <w:rFonts w:ascii="Maiandra GD" w:hAnsi="Maiandra GD" w:cs="Calibri"/>
              </w:rPr>
              <w:t>NG-CDFC allowance</w:t>
            </w:r>
          </w:p>
        </w:tc>
        <w:tc>
          <w:tcPr>
            <w:tcW w:w="2427" w:type="dxa"/>
            <w:tcBorders>
              <w:top w:val="single" w:sz="4" w:space="0" w:color="auto"/>
              <w:left w:val="nil"/>
              <w:bottom w:val="single" w:sz="4" w:space="0" w:color="auto"/>
              <w:right w:val="single" w:sz="4" w:space="0" w:color="auto"/>
            </w:tcBorders>
            <w:shd w:val="clear" w:color="000000" w:fill="FFFFFF"/>
            <w:hideMark/>
          </w:tcPr>
          <w:p w14:paraId="1EFB691F" w14:textId="77777777" w:rsidR="001F3C37" w:rsidRPr="009B55C7" w:rsidRDefault="001F3C37" w:rsidP="00E74BA5">
            <w:pPr>
              <w:rPr>
                <w:rFonts w:ascii="Maiandra GD" w:hAnsi="Maiandra GD" w:cs="Calibri"/>
              </w:rPr>
            </w:pPr>
            <w:r w:rsidRPr="009B55C7">
              <w:rPr>
                <w:rFonts w:ascii="Maiandra GD" w:hAnsi="Maiandra GD" w:cs="Calibri"/>
              </w:rPr>
              <w:t xml:space="preserve">Payment of NGCDFC allowance </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2DFC84DB" w14:textId="50807D78" w:rsidR="001F3C37" w:rsidRPr="009B55C7" w:rsidRDefault="001F3C37" w:rsidP="00E74BA5">
            <w:pPr>
              <w:jc w:val="center"/>
              <w:rPr>
                <w:rFonts w:ascii="Maiandra GD" w:hAnsi="Maiandra GD" w:cs="Calibri"/>
              </w:rPr>
            </w:pPr>
            <w:r w:rsidRPr="009B55C7">
              <w:rPr>
                <w:rFonts w:ascii="Maiandra GD" w:hAnsi="Maiandra GD" w:cs="Calibri"/>
              </w:rPr>
              <w:t>1,008,000</w:t>
            </w:r>
          </w:p>
        </w:tc>
        <w:tc>
          <w:tcPr>
            <w:tcW w:w="1432" w:type="dxa"/>
            <w:tcBorders>
              <w:top w:val="single" w:sz="4" w:space="0" w:color="auto"/>
              <w:left w:val="nil"/>
              <w:bottom w:val="single" w:sz="4" w:space="0" w:color="auto"/>
              <w:right w:val="single" w:sz="4" w:space="0" w:color="auto"/>
            </w:tcBorders>
            <w:shd w:val="clear" w:color="000000" w:fill="FFFFFF"/>
            <w:noWrap/>
            <w:hideMark/>
          </w:tcPr>
          <w:p w14:paraId="4B81A10C" w14:textId="6C5A421A"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470C1AE2" w14:textId="6412C9BE" w:rsidR="001F3C37" w:rsidRPr="009B55C7" w:rsidRDefault="001F3C37" w:rsidP="00E74BA5">
            <w:pPr>
              <w:jc w:val="center"/>
              <w:rPr>
                <w:rFonts w:ascii="Maiandra GD" w:hAnsi="Maiandra GD" w:cs="Calibri"/>
              </w:rPr>
            </w:pPr>
            <w:r w:rsidRPr="009B55C7">
              <w:rPr>
                <w:rFonts w:ascii="Maiandra GD" w:hAnsi="Maiandra GD" w:cs="Calibri"/>
              </w:rPr>
              <w:t>1,008,000</w:t>
            </w:r>
          </w:p>
        </w:tc>
        <w:tc>
          <w:tcPr>
            <w:tcW w:w="1133" w:type="dxa"/>
            <w:tcBorders>
              <w:top w:val="single" w:sz="4" w:space="0" w:color="auto"/>
              <w:left w:val="nil"/>
              <w:bottom w:val="single" w:sz="4" w:space="0" w:color="auto"/>
              <w:right w:val="single" w:sz="4" w:space="0" w:color="auto"/>
            </w:tcBorders>
            <w:shd w:val="clear" w:color="000000" w:fill="FFFFFF"/>
            <w:hideMark/>
          </w:tcPr>
          <w:p w14:paraId="36701B8E"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68AC6371" w14:textId="77777777" w:rsidTr="00C4345F">
        <w:trPr>
          <w:trHeight w:val="48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2DDBFD17" w14:textId="77777777" w:rsidR="001F3C37" w:rsidRPr="009B55C7" w:rsidRDefault="001F3C37" w:rsidP="00E74BA5">
            <w:pPr>
              <w:jc w:val="right"/>
              <w:rPr>
                <w:rFonts w:ascii="Maiandra GD" w:hAnsi="Maiandra GD" w:cs="Calibri"/>
              </w:rPr>
            </w:pPr>
            <w:r w:rsidRPr="009B55C7">
              <w:rPr>
                <w:rFonts w:ascii="Maiandra GD" w:hAnsi="Maiandra GD" w:cs="Calibri"/>
              </w:rPr>
              <w:t>13</w:t>
            </w:r>
          </w:p>
        </w:tc>
        <w:tc>
          <w:tcPr>
            <w:tcW w:w="0" w:type="auto"/>
            <w:tcBorders>
              <w:top w:val="single" w:sz="4" w:space="0" w:color="auto"/>
              <w:left w:val="nil"/>
              <w:bottom w:val="single" w:sz="4" w:space="0" w:color="auto"/>
              <w:right w:val="single" w:sz="4" w:space="0" w:color="auto"/>
            </w:tcBorders>
            <w:shd w:val="clear" w:color="000000" w:fill="FFFFFF"/>
            <w:hideMark/>
          </w:tcPr>
          <w:p w14:paraId="6B892E60" w14:textId="77777777" w:rsidR="001F3C37" w:rsidRPr="009B55C7" w:rsidRDefault="001F3C37" w:rsidP="00E74BA5">
            <w:pPr>
              <w:rPr>
                <w:rFonts w:ascii="Maiandra GD" w:hAnsi="Maiandra GD" w:cs="Calibri"/>
              </w:rPr>
            </w:pPr>
            <w:r w:rsidRPr="009B55C7">
              <w:rPr>
                <w:rFonts w:ascii="Maiandra GD" w:hAnsi="Maiandra GD" w:cs="Calibri"/>
              </w:rPr>
              <w:t>Accommodation - Domestic Travel</w:t>
            </w:r>
          </w:p>
        </w:tc>
        <w:tc>
          <w:tcPr>
            <w:tcW w:w="2427" w:type="dxa"/>
            <w:tcBorders>
              <w:top w:val="single" w:sz="4" w:space="0" w:color="auto"/>
              <w:left w:val="nil"/>
              <w:bottom w:val="single" w:sz="4" w:space="0" w:color="auto"/>
              <w:right w:val="single" w:sz="4" w:space="0" w:color="auto"/>
            </w:tcBorders>
            <w:shd w:val="clear" w:color="000000" w:fill="FFFFFF"/>
            <w:hideMark/>
          </w:tcPr>
          <w:p w14:paraId="08C4FC9C" w14:textId="77777777" w:rsidR="001F3C37" w:rsidRPr="009B55C7" w:rsidRDefault="001F3C37" w:rsidP="00E74BA5">
            <w:pPr>
              <w:rPr>
                <w:rFonts w:ascii="Maiandra GD" w:hAnsi="Maiandra GD" w:cs="Calibri"/>
              </w:rPr>
            </w:pPr>
            <w:r w:rsidRPr="009B55C7">
              <w:rPr>
                <w:rFonts w:ascii="Maiandra GD" w:hAnsi="Maiandra GD" w:cs="Calibri"/>
              </w:rPr>
              <w:t xml:space="preserve">Payment of accommodation on domestic travel  </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081B9729" w14:textId="058F934B" w:rsidR="001F3C37" w:rsidRPr="009B55C7" w:rsidRDefault="001F3C37" w:rsidP="00E74BA5">
            <w:pPr>
              <w:jc w:val="center"/>
              <w:rPr>
                <w:rFonts w:ascii="Maiandra GD" w:hAnsi="Maiandra GD" w:cs="Calibri"/>
              </w:rPr>
            </w:pPr>
            <w:r w:rsidRPr="009B55C7">
              <w:rPr>
                <w:rFonts w:ascii="Maiandra GD" w:hAnsi="Maiandra GD" w:cs="Calibri"/>
              </w:rPr>
              <w:t>200,000</w:t>
            </w:r>
          </w:p>
        </w:tc>
        <w:tc>
          <w:tcPr>
            <w:tcW w:w="1432" w:type="dxa"/>
            <w:tcBorders>
              <w:top w:val="single" w:sz="4" w:space="0" w:color="auto"/>
              <w:left w:val="nil"/>
              <w:bottom w:val="single" w:sz="4" w:space="0" w:color="auto"/>
              <w:right w:val="single" w:sz="4" w:space="0" w:color="auto"/>
            </w:tcBorders>
            <w:shd w:val="clear" w:color="000000" w:fill="FFFFFF"/>
            <w:noWrap/>
            <w:hideMark/>
          </w:tcPr>
          <w:p w14:paraId="2582B2FF" w14:textId="70126462"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2219B5D5" w14:textId="3B81E9BA" w:rsidR="001F3C37" w:rsidRPr="009B55C7" w:rsidRDefault="001F3C37" w:rsidP="00E74BA5">
            <w:pPr>
              <w:jc w:val="center"/>
              <w:rPr>
                <w:rFonts w:ascii="Maiandra GD" w:hAnsi="Maiandra GD" w:cs="Calibri"/>
              </w:rPr>
            </w:pPr>
            <w:r w:rsidRPr="009B55C7">
              <w:rPr>
                <w:rFonts w:ascii="Maiandra GD" w:hAnsi="Maiandra GD" w:cs="Calibri"/>
              </w:rPr>
              <w:t>200,000</w:t>
            </w:r>
          </w:p>
        </w:tc>
        <w:tc>
          <w:tcPr>
            <w:tcW w:w="1133" w:type="dxa"/>
            <w:tcBorders>
              <w:top w:val="single" w:sz="4" w:space="0" w:color="auto"/>
              <w:left w:val="nil"/>
              <w:bottom w:val="single" w:sz="4" w:space="0" w:color="auto"/>
              <w:right w:val="single" w:sz="4" w:space="0" w:color="auto"/>
            </w:tcBorders>
            <w:shd w:val="clear" w:color="000000" w:fill="FFFFFF"/>
            <w:hideMark/>
          </w:tcPr>
          <w:p w14:paraId="4F617402"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3533067F" w14:textId="77777777" w:rsidTr="00C4345F">
        <w:trPr>
          <w:trHeight w:val="72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386FC36A" w14:textId="77777777" w:rsidR="001F3C37" w:rsidRPr="009B55C7" w:rsidRDefault="001F3C37" w:rsidP="00E74BA5">
            <w:pPr>
              <w:jc w:val="right"/>
              <w:rPr>
                <w:rFonts w:ascii="Maiandra GD" w:hAnsi="Maiandra GD" w:cs="Calibri"/>
              </w:rPr>
            </w:pPr>
            <w:r w:rsidRPr="009B55C7">
              <w:rPr>
                <w:rFonts w:ascii="Maiandra GD" w:hAnsi="Maiandra GD" w:cs="Calibri"/>
              </w:rPr>
              <w:t>14</w:t>
            </w:r>
          </w:p>
        </w:tc>
        <w:tc>
          <w:tcPr>
            <w:tcW w:w="0" w:type="auto"/>
            <w:tcBorders>
              <w:top w:val="single" w:sz="4" w:space="0" w:color="auto"/>
              <w:left w:val="nil"/>
              <w:bottom w:val="single" w:sz="4" w:space="0" w:color="auto"/>
              <w:right w:val="single" w:sz="4" w:space="0" w:color="auto"/>
            </w:tcBorders>
            <w:shd w:val="clear" w:color="000000" w:fill="FFFFFF"/>
            <w:hideMark/>
          </w:tcPr>
          <w:p w14:paraId="32A8796C" w14:textId="77777777" w:rsidR="001F3C37" w:rsidRPr="009B55C7" w:rsidRDefault="001F3C37" w:rsidP="00E74BA5">
            <w:pPr>
              <w:rPr>
                <w:rFonts w:ascii="Maiandra GD" w:hAnsi="Maiandra GD" w:cs="Calibri"/>
              </w:rPr>
            </w:pPr>
            <w:r w:rsidRPr="009B55C7">
              <w:rPr>
                <w:rFonts w:ascii="Maiandra GD" w:hAnsi="Maiandra GD" w:cs="Calibri"/>
              </w:rPr>
              <w:t>Motor Vehicle Insurance</w:t>
            </w:r>
          </w:p>
        </w:tc>
        <w:tc>
          <w:tcPr>
            <w:tcW w:w="2427" w:type="dxa"/>
            <w:tcBorders>
              <w:top w:val="single" w:sz="4" w:space="0" w:color="auto"/>
              <w:left w:val="nil"/>
              <w:bottom w:val="single" w:sz="4" w:space="0" w:color="auto"/>
              <w:right w:val="single" w:sz="4" w:space="0" w:color="auto"/>
            </w:tcBorders>
            <w:shd w:val="clear" w:color="000000" w:fill="FFFFFF"/>
            <w:hideMark/>
          </w:tcPr>
          <w:p w14:paraId="0446FBC1" w14:textId="77777777" w:rsidR="001F3C37" w:rsidRPr="009B55C7" w:rsidRDefault="001F3C37" w:rsidP="00E74BA5">
            <w:pPr>
              <w:rPr>
                <w:rFonts w:ascii="Maiandra GD" w:hAnsi="Maiandra GD" w:cs="Calibri"/>
              </w:rPr>
            </w:pPr>
            <w:r w:rsidRPr="009B55C7">
              <w:rPr>
                <w:rFonts w:ascii="Maiandra GD" w:hAnsi="Maiandra GD" w:cs="Calibri"/>
              </w:rPr>
              <w:t xml:space="preserve">Payment of Motor Vehicle Insurance of Toyota Land Cruiser GKB 928F and </w:t>
            </w:r>
            <w:proofErr w:type="spellStart"/>
            <w:r w:rsidRPr="009B55C7">
              <w:rPr>
                <w:rFonts w:ascii="Maiandra GD" w:hAnsi="Maiandra GD" w:cs="Calibri"/>
              </w:rPr>
              <w:t>Yahama</w:t>
            </w:r>
            <w:proofErr w:type="spellEnd"/>
            <w:r w:rsidRPr="009B55C7">
              <w:rPr>
                <w:rFonts w:ascii="Maiandra GD" w:hAnsi="Maiandra GD" w:cs="Calibri"/>
              </w:rPr>
              <w:t xml:space="preserve"> motor cycle GKB 407G</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3234D496" w14:textId="6F3F9C90" w:rsidR="001F3C37" w:rsidRPr="009B55C7" w:rsidRDefault="001F3C37" w:rsidP="00E74BA5">
            <w:pPr>
              <w:jc w:val="center"/>
              <w:rPr>
                <w:rFonts w:ascii="Maiandra GD" w:hAnsi="Maiandra GD" w:cs="Calibri"/>
              </w:rPr>
            </w:pPr>
            <w:r w:rsidRPr="009B55C7">
              <w:rPr>
                <w:rFonts w:ascii="Maiandra GD" w:hAnsi="Maiandra GD" w:cs="Calibri"/>
              </w:rPr>
              <w:t>100,000</w:t>
            </w:r>
          </w:p>
        </w:tc>
        <w:tc>
          <w:tcPr>
            <w:tcW w:w="1432" w:type="dxa"/>
            <w:tcBorders>
              <w:top w:val="single" w:sz="4" w:space="0" w:color="auto"/>
              <w:left w:val="nil"/>
              <w:bottom w:val="single" w:sz="4" w:space="0" w:color="auto"/>
              <w:right w:val="single" w:sz="4" w:space="0" w:color="auto"/>
            </w:tcBorders>
            <w:shd w:val="clear" w:color="000000" w:fill="FFFFFF"/>
            <w:noWrap/>
            <w:hideMark/>
          </w:tcPr>
          <w:p w14:paraId="2FCC3E2F" w14:textId="7666271C"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497A53AF" w14:textId="78FC6FA7" w:rsidR="001F3C37" w:rsidRPr="009B55C7" w:rsidRDefault="001F3C37" w:rsidP="00E74BA5">
            <w:pPr>
              <w:jc w:val="center"/>
              <w:rPr>
                <w:rFonts w:ascii="Maiandra GD" w:hAnsi="Maiandra GD" w:cs="Calibri"/>
              </w:rPr>
            </w:pPr>
            <w:r w:rsidRPr="009B55C7">
              <w:rPr>
                <w:rFonts w:ascii="Maiandra GD" w:hAnsi="Maiandra GD" w:cs="Calibri"/>
              </w:rPr>
              <w:t>100,000</w:t>
            </w:r>
          </w:p>
        </w:tc>
        <w:tc>
          <w:tcPr>
            <w:tcW w:w="1133" w:type="dxa"/>
            <w:tcBorders>
              <w:top w:val="single" w:sz="4" w:space="0" w:color="auto"/>
              <w:left w:val="nil"/>
              <w:bottom w:val="single" w:sz="4" w:space="0" w:color="auto"/>
              <w:right w:val="single" w:sz="4" w:space="0" w:color="auto"/>
            </w:tcBorders>
            <w:shd w:val="clear" w:color="000000" w:fill="FFFFFF"/>
            <w:hideMark/>
          </w:tcPr>
          <w:p w14:paraId="74E94CC5"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31D16E05" w14:textId="77777777" w:rsidTr="00C4345F">
        <w:trPr>
          <w:trHeight w:val="96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6F2738DA" w14:textId="77777777" w:rsidR="001F3C37" w:rsidRPr="009B55C7" w:rsidRDefault="001F3C37" w:rsidP="00E74BA5">
            <w:pPr>
              <w:jc w:val="right"/>
              <w:rPr>
                <w:rFonts w:ascii="Maiandra GD" w:hAnsi="Maiandra GD" w:cs="Calibri"/>
              </w:rPr>
            </w:pPr>
            <w:r w:rsidRPr="009B55C7">
              <w:rPr>
                <w:rFonts w:ascii="Maiandra GD" w:hAnsi="Maiandra GD" w:cs="Calibri"/>
              </w:rPr>
              <w:t>16</w:t>
            </w:r>
          </w:p>
        </w:tc>
        <w:tc>
          <w:tcPr>
            <w:tcW w:w="0" w:type="auto"/>
            <w:tcBorders>
              <w:top w:val="single" w:sz="4" w:space="0" w:color="auto"/>
              <w:left w:val="nil"/>
              <w:bottom w:val="single" w:sz="4" w:space="0" w:color="auto"/>
              <w:right w:val="single" w:sz="4" w:space="0" w:color="auto"/>
            </w:tcBorders>
            <w:shd w:val="clear" w:color="000000" w:fill="FFFFFF"/>
            <w:hideMark/>
          </w:tcPr>
          <w:p w14:paraId="4EBD0558" w14:textId="77777777" w:rsidR="001F3C37" w:rsidRPr="009B55C7" w:rsidRDefault="001F3C37" w:rsidP="00E74BA5">
            <w:pPr>
              <w:rPr>
                <w:rFonts w:ascii="Maiandra GD" w:hAnsi="Maiandra GD" w:cs="Calibri"/>
              </w:rPr>
            </w:pPr>
            <w:r w:rsidRPr="009B55C7">
              <w:rPr>
                <w:rFonts w:ascii="Maiandra GD" w:hAnsi="Maiandra GD" w:cs="Calibri"/>
              </w:rPr>
              <w:t>Maintenance Expenses - Motor Vehicles</w:t>
            </w:r>
          </w:p>
        </w:tc>
        <w:tc>
          <w:tcPr>
            <w:tcW w:w="2427" w:type="dxa"/>
            <w:tcBorders>
              <w:top w:val="single" w:sz="4" w:space="0" w:color="auto"/>
              <w:left w:val="nil"/>
              <w:bottom w:val="single" w:sz="4" w:space="0" w:color="auto"/>
              <w:right w:val="single" w:sz="4" w:space="0" w:color="auto"/>
            </w:tcBorders>
            <w:shd w:val="clear" w:color="000000" w:fill="FFFFFF"/>
            <w:hideMark/>
          </w:tcPr>
          <w:p w14:paraId="4482EE70" w14:textId="77777777" w:rsidR="001F3C37" w:rsidRPr="009B55C7" w:rsidRDefault="001F3C37" w:rsidP="00E74BA5">
            <w:pPr>
              <w:rPr>
                <w:rFonts w:ascii="Maiandra GD" w:hAnsi="Maiandra GD" w:cs="Calibri"/>
              </w:rPr>
            </w:pPr>
            <w:r w:rsidRPr="009B55C7">
              <w:rPr>
                <w:rFonts w:ascii="Maiandra GD" w:hAnsi="Maiandra GD" w:cs="Calibri"/>
              </w:rPr>
              <w:t xml:space="preserve">Payment of Maintenance Expenses - NGCDFC Motor Vehicles for Toyota Land Cruiser GKB 928F and </w:t>
            </w:r>
            <w:proofErr w:type="spellStart"/>
            <w:r w:rsidRPr="009B55C7">
              <w:rPr>
                <w:rFonts w:ascii="Maiandra GD" w:hAnsi="Maiandra GD" w:cs="Calibri"/>
              </w:rPr>
              <w:t>Yahama</w:t>
            </w:r>
            <w:proofErr w:type="spellEnd"/>
            <w:r w:rsidRPr="009B55C7">
              <w:rPr>
                <w:rFonts w:ascii="Maiandra GD" w:hAnsi="Maiandra GD" w:cs="Calibri"/>
              </w:rPr>
              <w:t xml:space="preserve"> motor cycle GKB 407G</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6E0226FC" w14:textId="478D4E6A" w:rsidR="001F3C37" w:rsidRPr="009B55C7" w:rsidRDefault="001F3C37" w:rsidP="00E74BA5">
            <w:pPr>
              <w:jc w:val="center"/>
              <w:rPr>
                <w:rFonts w:ascii="Maiandra GD" w:hAnsi="Maiandra GD" w:cs="Calibri"/>
              </w:rPr>
            </w:pPr>
            <w:r w:rsidRPr="009B55C7">
              <w:rPr>
                <w:rFonts w:ascii="Maiandra GD" w:hAnsi="Maiandra GD" w:cs="Calibri"/>
              </w:rPr>
              <w:t>470,420</w:t>
            </w:r>
          </w:p>
        </w:tc>
        <w:tc>
          <w:tcPr>
            <w:tcW w:w="1432" w:type="dxa"/>
            <w:tcBorders>
              <w:top w:val="single" w:sz="4" w:space="0" w:color="auto"/>
              <w:left w:val="nil"/>
              <w:bottom w:val="single" w:sz="4" w:space="0" w:color="auto"/>
              <w:right w:val="single" w:sz="4" w:space="0" w:color="auto"/>
            </w:tcBorders>
            <w:shd w:val="clear" w:color="000000" w:fill="FFFFFF"/>
            <w:noWrap/>
            <w:hideMark/>
          </w:tcPr>
          <w:p w14:paraId="639E8BC1" w14:textId="130615DF"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54644ED8" w14:textId="6D791A9D" w:rsidR="001F3C37" w:rsidRPr="009B55C7" w:rsidRDefault="001F3C37" w:rsidP="00E74BA5">
            <w:pPr>
              <w:jc w:val="center"/>
              <w:rPr>
                <w:rFonts w:ascii="Maiandra GD" w:hAnsi="Maiandra GD" w:cs="Calibri"/>
              </w:rPr>
            </w:pPr>
            <w:r w:rsidRPr="009B55C7">
              <w:rPr>
                <w:rFonts w:ascii="Maiandra GD" w:hAnsi="Maiandra GD" w:cs="Calibri"/>
              </w:rPr>
              <w:t>470,420</w:t>
            </w:r>
          </w:p>
        </w:tc>
        <w:tc>
          <w:tcPr>
            <w:tcW w:w="1133" w:type="dxa"/>
            <w:tcBorders>
              <w:top w:val="single" w:sz="4" w:space="0" w:color="auto"/>
              <w:left w:val="nil"/>
              <w:bottom w:val="single" w:sz="4" w:space="0" w:color="auto"/>
              <w:right w:val="single" w:sz="4" w:space="0" w:color="auto"/>
            </w:tcBorders>
            <w:shd w:val="clear" w:color="000000" w:fill="FFFFFF"/>
            <w:hideMark/>
          </w:tcPr>
          <w:p w14:paraId="2731853E"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3A93F399" w14:textId="77777777" w:rsidTr="00C4345F">
        <w:trPr>
          <w:trHeight w:val="48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4A768F21" w14:textId="77777777" w:rsidR="001F3C37" w:rsidRPr="009B55C7" w:rsidRDefault="001F3C37" w:rsidP="00E74BA5">
            <w:pPr>
              <w:jc w:val="right"/>
              <w:rPr>
                <w:rFonts w:ascii="Maiandra GD" w:hAnsi="Maiandra GD" w:cs="Calibri"/>
              </w:rPr>
            </w:pPr>
            <w:r w:rsidRPr="009B55C7">
              <w:rPr>
                <w:rFonts w:ascii="Maiandra GD" w:hAnsi="Maiandra GD" w:cs="Calibri"/>
              </w:rPr>
              <w:t>17</w:t>
            </w:r>
          </w:p>
        </w:tc>
        <w:tc>
          <w:tcPr>
            <w:tcW w:w="0" w:type="auto"/>
            <w:tcBorders>
              <w:top w:val="single" w:sz="4" w:space="0" w:color="auto"/>
              <w:left w:val="nil"/>
              <w:bottom w:val="single" w:sz="4" w:space="0" w:color="auto"/>
              <w:right w:val="single" w:sz="4" w:space="0" w:color="auto"/>
            </w:tcBorders>
            <w:shd w:val="clear" w:color="000000" w:fill="FFFFFF"/>
            <w:hideMark/>
          </w:tcPr>
          <w:p w14:paraId="415DD29C" w14:textId="77777777" w:rsidR="001F3C37" w:rsidRPr="009B55C7" w:rsidRDefault="001F3C37" w:rsidP="00E74BA5">
            <w:pPr>
              <w:rPr>
                <w:rFonts w:ascii="Maiandra GD" w:hAnsi="Maiandra GD" w:cs="Calibri"/>
              </w:rPr>
            </w:pPr>
            <w:r w:rsidRPr="009B55C7">
              <w:rPr>
                <w:rFonts w:ascii="Maiandra GD" w:hAnsi="Maiandra GD" w:cs="Calibri"/>
              </w:rPr>
              <w:t>Bank service commission and charges</w:t>
            </w:r>
          </w:p>
        </w:tc>
        <w:tc>
          <w:tcPr>
            <w:tcW w:w="2427" w:type="dxa"/>
            <w:tcBorders>
              <w:top w:val="single" w:sz="4" w:space="0" w:color="auto"/>
              <w:left w:val="nil"/>
              <w:bottom w:val="single" w:sz="4" w:space="0" w:color="auto"/>
              <w:right w:val="single" w:sz="4" w:space="0" w:color="auto"/>
            </w:tcBorders>
            <w:shd w:val="clear" w:color="000000" w:fill="FFFFFF"/>
            <w:hideMark/>
          </w:tcPr>
          <w:p w14:paraId="47657A8C" w14:textId="77777777" w:rsidR="001F3C37" w:rsidRPr="009B55C7" w:rsidRDefault="001F3C37" w:rsidP="00E74BA5">
            <w:pPr>
              <w:rPr>
                <w:rFonts w:ascii="Maiandra GD" w:hAnsi="Maiandra GD" w:cs="Calibri"/>
              </w:rPr>
            </w:pPr>
            <w:r w:rsidRPr="009B55C7">
              <w:rPr>
                <w:rFonts w:ascii="Maiandra GD" w:hAnsi="Maiandra GD" w:cs="Calibri"/>
              </w:rPr>
              <w:t>Payment of Bank service commission and charges</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1B1B1877" w14:textId="20D2A2C7" w:rsidR="001F3C37" w:rsidRPr="009B55C7" w:rsidRDefault="001F3C37" w:rsidP="00E74BA5">
            <w:pPr>
              <w:jc w:val="center"/>
              <w:rPr>
                <w:rFonts w:ascii="Maiandra GD" w:hAnsi="Maiandra GD" w:cs="Calibri"/>
              </w:rPr>
            </w:pPr>
            <w:r w:rsidRPr="009B55C7">
              <w:rPr>
                <w:rFonts w:ascii="Maiandra GD" w:hAnsi="Maiandra GD" w:cs="Calibri"/>
              </w:rPr>
              <w:t>50,000</w:t>
            </w:r>
          </w:p>
        </w:tc>
        <w:tc>
          <w:tcPr>
            <w:tcW w:w="1432" w:type="dxa"/>
            <w:tcBorders>
              <w:top w:val="single" w:sz="4" w:space="0" w:color="auto"/>
              <w:left w:val="nil"/>
              <w:bottom w:val="single" w:sz="4" w:space="0" w:color="auto"/>
              <w:right w:val="single" w:sz="4" w:space="0" w:color="auto"/>
            </w:tcBorders>
            <w:shd w:val="clear" w:color="000000" w:fill="FFFFFF"/>
            <w:noWrap/>
            <w:hideMark/>
          </w:tcPr>
          <w:p w14:paraId="79864B45" w14:textId="4BBB75DF"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30027F31" w14:textId="01C6354D" w:rsidR="001F3C37" w:rsidRPr="009B55C7" w:rsidRDefault="001F3C37" w:rsidP="00E74BA5">
            <w:pPr>
              <w:jc w:val="center"/>
              <w:rPr>
                <w:rFonts w:ascii="Maiandra GD" w:hAnsi="Maiandra GD" w:cs="Calibri"/>
              </w:rPr>
            </w:pPr>
            <w:r w:rsidRPr="009B55C7">
              <w:rPr>
                <w:rFonts w:ascii="Maiandra GD" w:hAnsi="Maiandra GD" w:cs="Calibri"/>
              </w:rPr>
              <w:t>50,000</w:t>
            </w:r>
          </w:p>
        </w:tc>
        <w:tc>
          <w:tcPr>
            <w:tcW w:w="1133" w:type="dxa"/>
            <w:tcBorders>
              <w:top w:val="single" w:sz="4" w:space="0" w:color="auto"/>
              <w:left w:val="nil"/>
              <w:bottom w:val="single" w:sz="4" w:space="0" w:color="auto"/>
              <w:right w:val="single" w:sz="4" w:space="0" w:color="auto"/>
            </w:tcBorders>
            <w:shd w:val="clear" w:color="000000" w:fill="FFFFFF"/>
            <w:hideMark/>
          </w:tcPr>
          <w:p w14:paraId="6AD64EA5"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1E883C63" w14:textId="77777777" w:rsidTr="00C4345F">
        <w:trPr>
          <w:trHeight w:val="48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58F4FE89" w14:textId="77777777" w:rsidR="001F3C37" w:rsidRPr="009B55C7" w:rsidRDefault="001F3C37" w:rsidP="00E74BA5">
            <w:pPr>
              <w:jc w:val="right"/>
              <w:rPr>
                <w:rFonts w:ascii="Maiandra GD" w:hAnsi="Maiandra GD" w:cs="Calibri"/>
              </w:rPr>
            </w:pPr>
            <w:r w:rsidRPr="009B55C7">
              <w:rPr>
                <w:rFonts w:ascii="Maiandra GD" w:hAnsi="Maiandra GD" w:cs="Calibri"/>
              </w:rPr>
              <w:t>18</w:t>
            </w:r>
          </w:p>
        </w:tc>
        <w:tc>
          <w:tcPr>
            <w:tcW w:w="0" w:type="auto"/>
            <w:tcBorders>
              <w:top w:val="single" w:sz="4" w:space="0" w:color="auto"/>
              <w:left w:val="nil"/>
              <w:bottom w:val="single" w:sz="4" w:space="0" w:color="auto"/>
              <w:right w:val="single" w:sz="4" w:space="0" w:color="auto"/>
            </w:tcBorders>
            <w:shd w:val="clear" w:color="000000" w:fill="FFFFFF"/>
            <w:hideMark/>
          </w:tcPr>
          <w:p w14:paraId="49D5B253" w14:textId="77777777" w:rsidR="001F3C37" w:rsidRPr="009B55C7" w:rsidRDefault="001F3C37" w:rsidP="00E74BA5">
            <w:pPr>
              <w:rPr>
                <w:rFonts w:ascii="Maiandra GD" w:hAnsi="Maiandra GD" w:cs="Calibri"/>
              </w:rPr>
            </w:pPr>
            <w:r w:rsidRPr="009B55C7">
              <w:rPr>
                <w:rFonts w:ascii="Maiandra GD" w:hAnsi="Maiandra GD" w:cs="Calibri"/>
              </w:rPr>
              <w:t xml:space="preserve">General Office Supplies </w:t>
            </w:r>
          </w:p>
        </w:tc>
        <w:tc>
          <w:tcPr>
            <w:tcW w:w="2427" w:type="dxa"/>
            <w:tcBorders>
              <w:top w:val="single" w:sz="4" w:space="0" w:color="auto"/>
              <w:left w:val="nil"/>
              <w:bottom w:val="single" w:sz="4" w:space="0" w:color="auto"/>
              <w:right w:val="single" w:sz="4" w:space="0" w:color="auto"/>
            </w:tcBorders>
            <w:shd w:val="clear" w:color="000000" w:fill="FFFFFF"/>
            <w:hideMark/>
          </w:tcPr>
          <w:p w14:paraId="2626EADA" w14:textId="77777777" w:rsidR="001F3C37" w:rsidRPr="009B55C7" w:rsidRDefault="001F3C37" w:rsidP="00E74BA5">
            <w:pPr>
              <w:rPr>
                <w:rFonts w:ascii="Maiandra GD" w:hAnsi="Maiandra GD" w:cs="Calibri"/>
              </w:rPr>
            </w:pPr>
            <w:r w:rsidRPr="009B55C7">
              <w:rPr>
                <w:rFonts w:ascii="Maiandra GD" w:hAnsi="Maiandra GD" w:cs="Calibri"/>
              </w:rPr>
              <w:t>Purchase of General Office Supplies; papers, pencils, forms and small office equipment</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3E0C78B9" w14:textId="4E4DEF63" w:rsidR="001F3C37" w:rsidRPr="009B55C7" w:rsidRDefault="001F3C37" w:rsidP="00E74BA5">
            <w:pPr>
              <w:jc w:val="center"/>
              <w:rPr>
                <w:rFonts w:ascii="Maiandra GD" w:hAnsi="Maiandra GD" w:cs="Calibri"/>
              </w:rPr>
            </w:pPr>
            <w:r w:rsidRPr="009B55C7">
              <w:rPr>
                <w:rFonts w:ascii="Maiandra GD" w:hAnsi="Maiandra GD" w:cs="Calibri"/>
              </w:rPr>
              <w:t>618,070</w:t>
            </w:r>
          </w:p>
        </w:tc>
        <w:tc>
          <w:tcPr>
            <w:tcW w:w="1432" w:type="dxa"/>
            <w:tcBorders>
              <w:top w:val="single" w:sz="4" w:space="0" w:color="auto"/>
              <w:left w:val="nil"/>
              <w:bottom w:val="single" w:sz="4" w:space="0" w:color="auto"/>
              <w:right w:val="single" w:sz="4" w:space="0" w:color="auto"/>
            </w:tcBorders>
            <w:shd w:val="clear" w:color="000000" w:fill="FFFFFF"/>
            <w:noWrap/>
            <w:hideMark/>
          </w:tcPr>
          <w:p w14:paraId="7F802EA4" w14:textId="1EE57ACA"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738A36D2" w14:textId="0FDE1451" w:rsidR="001F3C37" w:rsidRPr="009B55C7" w:rsidRDefault="001F3C37" w:rsidP="00E74BA5">
            <w:pPr>
              <w:jc w:val="center"/>
              <w:rPr>
                <w:rFonts w:ascii="Maiandra GD" w:hAnsi="Maiandra GD" w:cs="Calibri"/>
              </w:rPr>
            </w:pPr>
            <w:r w:rsidRPr="009B55C7">
              <w:rPr>
                <w:rFonts w:ascii="Maiandra GD" w:hAnsi="Maiandra GD" w:cs="Calibri"/>
              </w:rPr>
              <w:t>618,070</w:t>
            </w:r>
          </w:p>
        </w:tc>
        <w:tc>
          <w:tcPr>
            <w:tcW w:w="1133" w:type="dxa"/>
            <w:tcBorders>
              <w:top w:val="single" w:sz="4" w:space="0" w:color="auto"/>
              <w:left w:val="nil"/>
              <w:bottom w:val="single" w:sz="4" w:space="0" w:color="auto"/>
              <w:right w:val="single" w:sz="4" w:space="0" w:color="auto"/>
            </w:tcBorders>
            <w:shd w:val="clear" w:color="000000" w:fill="FFFFFF"/>
            <w:hideMark/>
          </w:tcPr>
          <w:p w14:paraId="18661033"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24297ABB" w14:textId="77777777" w:rsidTr="00C4345F">
        <w:trPr>
          <w:trHeight w:val="48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6B815CDB" w14:textId="77777777" w:rsidR="001F3C37" w:rsidRPr="009B55C7" w:rsidRDefault="001F3C37" w:rsidP="00E74BA5">
            <w:pPr>
              <w:jc w:val="right"/>
              <w:rPr>
                <w:rFonts w:ascii="Maiandra GD" w:hAnsi="Maiandra GD" w:cs="Calibri"/>
              </w:rPr>
            </w:pPr>
            <w:r w:rsidRPr="009B55C7">
              <w:rPr>
                <w:rFonts w:ascii="Maiandra GD" w:hAnsi="Maiandra GD" w:cs="Calibri"/>
              </w:rPr>
              <w:t>19</w:t>
            </w:r>
          </w:p>
        </w:tc>
        <w:tc>
          <w:tcPr>
            <w:tcW w:w="0" w:type="auto"/>
            <w:tcBorders>
              <w:top w:val="single" w:sz="4" w:space="0" w:color="auto"/>
              <w:left w:val="nil"/>
              <w:bottom w:val="single" w:sz="4" w:space="0" w:color="auto"/>
              <w:right w:val="single" w:sz="4" w:space="0" w:color="auto"/>
            </w:tcBorders>
            <w:shd w:val="clear" w:color="000000" w:fill="FFFFFF"/>
            <w:hideMark/>
          </w:tcPr>
          <w:p w14:paraId="5CD434EB" w14:textId="77777777" w:rsidR="001F3C37" w:rsidRPr="009B55C7" w:rsidRDefault="001F3C37" w:rsidP="00E74BA5">
            <w:pPr>
              <w:rPr>
                <w:rFonts w:ascii="Maiandra GD" w:hAnsi="Maiandra GD" w:cs="Calibri"/>
              </w:rPr>
            </w:pPr>
            <w:r w:rsidRPr="009B55C7">
              <w:rPr>
                <w:rFonts w:ascii="Maiandra GD" w:hAnsi="Maiandra GD" w:cs="Calibri"/>
              </w:rPr>
              <w:t>Courier and Postal Services</w:t>
            </w:r>
          </w:p>
        </w:tc>
        <w:tc>
          <w:tcPr>
            <w:tcW w:w="2427" w:type="dxa"/>
            <w:tcBorders>
              <w:top w:val="single" w:sz="4" w:space="0" w:color="auto"/>
              <w:left w:val="nil"/>
              <w:bottom w:val="single" w:sz="4" w:space="0" w:color="auto"/>
              <w:right w:val="single" w:sz="4" w:space="0" w:color="auto"/>
            </w:tcBorders>
            <w:shd w:val="clear" w:color="000000" w:fill="FFFFFF"/>
            <w:hideMark/>
          </w:tcPr>
          <w:p w14:paraId="53FF02D9" w14:textId="77777777" w:rsidR="001F3C37" w:rsidRPr="009B55C7" w:rsidRDefault="001F3C37" w:rsidP="00E74BA5">
            <w:pPr>
              <w:rPr>
                <w:rFonts w:ascii="Maiandra GD" w:hAnsi="Maiandra GD" w:cs="Calibri"/>
              </w:rPr>
            </w:pPr>
            <w:r w:rsidRPr="009B55C7">
              <w:rPr>
                <w:rFonts w:ascii="Maiandra GD" w:hAnsi="Maiandra GD" w:cs="Calibri"/>
              </w:rPr>
              <w:t>Payment of Courier and Postal Services</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791D12C0" w14:textId="7CDAF664" w:rsidR="001F3C37" w:rsidRPr="009B55C7" w:rsidRDefault="001F3C37" w:rsidP="00E74BA5">
            <w:pPr>
              <w:jc w:val="center"/>
              <w:rPr>
                <w:rFonts w:ascii="Maiandra GD" w:hAnsi="Maiandra GD" w:cs="Calibri"/>
              </w:rPr>
            </w:pPr>
            <w:r w:rsidRPr="009B55C7">
              <w:rPr>
                <w:rFonts w:ascii="Maiandra GD" w:hAnsi="Maiandra GD" w:cs="Calibri"/>
              </w:rPr>
              <w:t>400,000</w:t>
            </w:r>
          </w:p>
        </w:tc>
        <w:tc>
          <w:tcPr>
            <w:tcW w:w="1432" w:type="dxa"/>
            <w:tcBorders>
              <w:top w:val="single" w:sz="4" w:space="0" w:color="auto"/>
              <w:left w:val="nil"/>
              <w:bottom w:val="single" w:sz="4" w:space="0" w:color="auto"/>
              <w:right w:val="single" w:sz="4" w:space="0" w:color="auto"/>
            </w:tcBorders>
            <w:shd w:val="clear" w:color="000000" w:fill="FFFFFF"/>
            <w:noWrap/>
            <w:hideMark/>
          </w:tcPr>
          <w:p w14:paraId="6B653A5F" w14:textId="772B5EB9"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257D3AA3" w14:textId="3B97137A" w:rsidR="001F3C37" w:rsidRPr="009B55C7" w:rsidRDefault="001F3C37" w:rsidP="00E74BA5">
            <w:pPr>
              <w:jc w:val="center"/>
              <w:rPr>
                <w:rFonts w:ascii="Maiandra GD" w:hAnsi="Maiandra GD" w:cs="Calibri"/>
              </w:rPr>
            </w:pPr>
            <w:r w:rsidRPr="009B55C7">
              <w:rPr>
                <w:rFonts w:ascii="Maiandra GD" w:hAnsi="Maiandra GD" w:cs="Calibri"/>
              </w:rPr>
              <w:t>400,000</w:t>
            </w:r>
          </w:p>
        </w:tc>
        <w:tc>
          <w:tcPr>
            <w:tcW w:w="1133" w:type="dxa"/>
            <w:tcBorders>
              <w:top w:val="single" w:sz="4" w:space="0" w:color="auto"/>
              <w:left w:val="nil"/>
              <w:bottom w:val="single" w:sz="4" w:space="0" w:color="auto"/>
              <w:right w:val="single" w:sz="4" w:space="0" w:color="auto"/>
            </w:tcBorders>
            <w:shd w:val="clear" w:color="000000" w:fill="FFFFFF"/>
            <w:hideMark/>
          </w:tcPr>
          <w:p w14:paraId="503F36E3"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5682E7B9" w14:textId="77777777" w:rsidTr="00C4345F">
        <w:trPr>
          <w:trHeight w:val="24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665630B9" w14:textId="77777777" w:rsidR="001F3C37" w:rsidRPr="009B55C7" w:rsidRDefault="001F3C37" w:rsidP="00E74BA5">
            <w:pPr>
              <w:jc w:val="right"/>
              <w:rPr>
                <w:rFonts w:ascii="Maiandra GD" w:hAnsi="Maiandra GD" w:cs="Calibri"/>
              </w:rPr>
            </w:pPr>
            <w:r w:rsidRPr="009B55C7">
              <w:rPr>
                <w:rFonts w:ascii="Maiandra GD" w:hAnsi="Maiandra GD" w:cs="Calibri"/>
              </w:rPr>
              <w:t>20</w:t>
            </w:r>
          </w:p>
        </w:tc>
        <w:tc>
          <w:tcPr>
            <w:tcW w:w="0" w:type="auto"/>
            <w:tcBorders>
              <w:top w:val="single" w:sz="4" w:space="0" w:color="auto"/>
              <w:left w:val="nil"/>
              <w:bottom w:val="single" w:sz="4" w:space="0" w:color="auto"/>
              <w:right w:val="single" w:sz="4" w:space="0" w:color="auto"/>
            </w:tcBorders>
            <w:shd w:val="clear" w:color="000000" w:fill="FFFFFF"/>
            <w:hideMark/>
          </w:tcPr>
          <w:p w14:paraId="13980C6A" w14:textId="77777777" w:rsidR="001F3C37" w:rsidRPr="009B55C7" w:rsidRDefault="001F3C37" w:rsidP="00E74BA5">
            <w:pPr>
              <w:rPr>
                <w:rFonts w:ascii="Maiandra GD" w:hAnsi="Maiandra GD" w:cs="Calibri"/>
              </w:rPr>
            </w:pPr>
            <w:r w:rsidRPr="009B55C7">
              <w:rPr>
                <w:rFonts w:ascii="Maiandra GD" w:hAnsi="Maiandra GD" w:cs="Calibri"/>
              </w:rPr>
              <w:t>Electricity</w:t>
            </w:r>
          </w:p>
        </w:tc>
        <w:tc>
          <w:tcPr>
            <w:tcW w:w="2427" w:type="dxa"/>
            <w:tcBorders>
              <w:top w:val="single" w:sz="4" w:space="0" w:color="auto"/>
              <w:left w:val="nil"/>
              <w:bottom w:val="single" w:sz="4" w:space="0" w:color="auto"/>
              <w:right w:val="single" w:sz="4" w:space="0" w:color="auto"/>
            </w:tcBorders>
            <w:shd w:val="clear" w:color="000000" w:fill="FFFFFF"/>
            <w:hideMark/>
          </w:tcPr>
          <w:p w14:paraId="4B2104DD" w14:textId="77777777" w:rsidR="001F3C37" w:rsidRPr="009B55C7" w:rsidRDefault="001F3C37" w:rsidP="00E74BA5">
            <w:pPr>
              <w:rPr>
                <w:rFonts w:ascii="Maiandra GD" w:hAnsi="Maiandra GD" w:cs="Calibri"/>
              </w:rPr>
            </w:pPr>
            <w:r w:rsidRPr="009B55C7">
              <w:rPr>
                <w:rFonts w:ascii="Maiandra GD" w:hAnsi="Maiandra GD" w:cs="Calibri"/>
              </w:rPr>
              <w:t>Payment of Electricity charges</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4CC481A1" w14:textId="15E7C67D" w:rsidR="001F3C37" w:rsidRPr="009B55C7" w:rsidRDefault="001F3C37" w:rsidP="00E74BA5">
            <w:pPr>
              <w:jc w:val="center"/>
              <w:rPr>
                <w:rFonts w:ascii="Maiandra GD" w:hAnsi="Maiandra GD" w:cs="Calibri"/>
              </w:rPr>
            </w:pPr>
            <w:r w:rsidRPr="009B55C7">
              <w:rPr>
                <w:rFonts w:ascii="Maiandra GD" w:hAnsi="Maiandra GD" w:cs="Calibri"/>
              </w:rPr>
              <w:t>114,680</w:t>
            </w:r>
          </w:p>
        </w:tc>
        <w:tc>
          <w:tcPr>
            <w:tcW w:w="1432" w:type="dxa"/>
            <w:tcBorders>
              <w:top w:val="single" w:sz="4" w:space="0" w:color="auto"/>
              <w:left w:val="nil"/>
              <w:bottom w:val="single" w:sz="4" w:space="0" w:color="auto"/>
              <w:right w:val="single" w:sz="4" w:space="0" w:color="auto"/>
            </w:tcBorders>
            <w:shd w:val="clear" w:color="000000" w:fill="FFFFFF"/>
            <w:noWrap/>
            <w:hideMark/>
          </w:tcPr>
          <w:p w14:paraId="29ADD42F" w14:textId="77B66F3E"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0CB1C89F" w14:textId="3C576964" w:rsidR="001F3C37" w:rsidRPr="009B55C7" w:rsidRDefault="001F3C37" w:rsidP="00E74BA5">
            <w:pPr>
              <w:jc w:val="center"/>
              <w:rPr>
                <w:rFonts w:ascii="Maiandra GD" w:hAnsi="Maiandra GD" w:cs="Calibri"/>
              </w:rPr>
            </w:pPr>
            <w:r w:rsidRPr="009B55C7">
              <w:rPr>
                <w:rFonts w:ascii="Maiandra GD" w:hAnsi="Maiandra GD" w:cs="Calibri"/>
              </w:rPr>
              <w:t>114,680</w:t>
            </w:r>
          </w:p>
        </w:tc>
        <w:tc>
          <w:tcPr>
            <w:tcW w:w="1133" w:type="dxa"/>
            <w:tcBorders>
              <w:top w:val="single" w:sz="4" w:space="0" w:color="auto"/>
              <w:left w:val="nil"/>
              <w:bottom w:val="single" w:sz="4" w:space="0" w:color="auto"/>
              <w:right w:val="single" w:sz="4" w:space="0" w:color="auto"/>
            </w:tcBorders>
            <w:shd w:val="clear" w:color="000000" w:fill="FFFFFF"/>
            <w:hideMark/>
          </w:tcPr>
          <w:p w14:paraId="1B6A426C"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09CFEE8A" w14:textId="77777777" w:rsidTr="00C4345F">
        <w:trPr>
          <w:trHeight w:val="48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770090C6" w14:textId="77777777" w:rsidR="001F3C37" w:rsidRPr="009B55C7" w:rsidRDefault="001F3C37" w:rsidP="00E74BA5">
            <w:pPr>
              <w:jc w:val="right"/>
              <w:rPr>
                <w:rFonts w:ascii="Maiandra GD" w:hAnsi="Maiandra GD" w:cs="Calibri"/>
              </w:rPr>
            </w:pPr>
            <w:r w:rsidRPr="009B55C7">
              <w:rPr>
                <w:rFonts w:ascii="Maiandra GD" w:hAnsi="Maiandra GD" w:cs="Calibri"/>
              </w:rPr>
              <w:t>21</w:t>
            </w:r>
          </w:p>
        </w:tc>
        <w:tc>
          <w:tcPr>
            <w:tcW w:w="0" w:type="auto"/>
            <w:tcBorders>
              <w:top w:val="single" w:sz="4" w:space="0" w:color="auto"/>
              <w:left w:val="nil"/>
              <w:bottom w:val="single" w:sz="4" w:space="0" w:color="auto"/>
              <w:right w:val="single" w:sz="4" w:space="0" w:color="auto"/>
            </w:tcBorders>
            <w:shd w:val="clear" w:color="000000" w:fill="FFFFFF"/>
            <w:hideMark/>
          </w:tcPr>
          <w:p w14:paraId="6BBF03B3" w14:textId="77777777" w:rsidR="001F3C37" w:rsidRPr="009B55C7" w:rsidRDefault="001F3C37" w:rsidP="00E74BA5">
            <w:pPr>
              <w:rPr>
                <w:rFonts w:ascii="Maiandra GD" w:hAnsi="Maiandra GD" w:cs="Calibri"/>
              </w:rPr>
            </w:pPr>
            <w:r w:rsidRPr="009B55C7">
              <w:rPr>
                <w:rFonts w:ascii="Maiandra GD" w:hAnsi="Maiandra GD" w:cs="Calibri"/>
              </w:rPr>
              <w:t>Licensing fees for Communication</w:t>
            </w:r>
          </w:p>
        </w:tc>
        <w:tc>
          <w:tcPr>
            <w:tcW w:w="2427" w:type="dxa"/>
            <w:tcBorders>
              <w:top w:val="single" w:sz="4" w:space="0" w:color="auto"/>
              <w:left w:val="nil"/>
              <w:bottom w:val="single" w:sz="4" w:space="0" w:color="auto"/>
              <w:right w:val="single" w:sz="4" w:space="0" w:color="auto"/>
            </w:tcBorders>
            <w:shd w:val="clear" w:color="000000" w:fill="FFFFFF"/>
            <w:hideMark/>
          </w:tcPr>
          <w:p w14:paraId="19FDC8F7" w14:textId="77777777" w:rsidR="001F3C37" w:rsidRPr="009B55C7" w:rsidRDefault="001F3C37" w:rsidP="00E74BA5">
            <w:pPr>
              <w:rPr>
                <w:rFonts w:ascii="Maiandra GD" w:hAnsi="Maiandra GD" w:cs="Calibri"/>
              </w:rPr>
            </w:pPr>
            <w:r w:rsidRPr="009B55C7">
              <w:rPr>
                <w:rFonts w:ascii="Maiandra GD" w:hAnsi="Maiandra GD" w:cs="Calibri"/>
              </w:rPr>
              <w:t>Payment of Licensing fees for Communication</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3813649A" w14:textId="031DD8D8" w:rsidR="001F3C37" w:rsidRPr="009B55C7" w:rsidRDefault="001F3C37" w:rsidP="00E74BA5">
            <w:pPr>
              <w:jc w:val="center"/>
              <w:rPr>
                <w:rFonts w:ascii="Maiandra GD" w:hAnsi="Maiandra GD" w:cs="Calibri"/>
              </w:rPr>
            </w:pPr>
            <w:r w:rsidRPr="009B55C7">
              <w:rPr>
                <w:rFonts w:ascii="Maiandra GD" w:hAnsi="Maiandra GD" w:cs="Calibri"/>
              </w:rPr>
              <w:t>30,000</w:t>
            </w:r>
          </w:p>
        </w:tc>
        <w:tc>
          <w:tcPr>
            <w:tcW w:w="1432" w:type="dxa"/>
            <w:tcBorders>
              <w:top w:val="single" w:sz="4" w:space="0" w:color="auto"/>
              <w:left w:val="nil"/>
              <w:bottom w:val="single" w:sz="4" w:space="0" w:color="auto"/>
              <w:right w:val="single" w:sz="4" w:space="0" w:color="auto"/>
            </w:tcBorders>
            <w:shd w:val="clear" w:color="000000" w:fill="FFFFFF"/>
            <w:noWrap/>
            <w:hideMark/>
          </w:tcPr>
          <w:p w14:paraId="5B073C9D" w14:textId="2B1490D7"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3FAD369D" w14:textId="19A8AAD4" w:rsidR="001F3C37" w:rsidRPr="009B55C7" w:rsidRDefault="001F3C37" w:rsidP="00E74BA5">
            <w:pPr>
              <w:jc w:val="center"/>
              <w:rPr>
                <w:rFonts w:ascii="Maiandra GD" w:hAnsi="Maiandra GD" w:cs="Calibri"/>
              </w:rPr>
            </w:pPr>
            <w:r w:rsidRPr="009B55C7">
              <w:rPr>
                <w:rFonts w:ascii="Maiandra GD" w:hAnsi="Maiandra GD" w:cs="Calibri"/>
              </w:rPr>
              <w:t>30,000</w:t>
            </w:r>
          </w:p>
        </w:tc>
        <w:tc>
          <w:tcPr>
            <w:tcW w:w="1133" w:type="dxa"/>
            <w:tcBorders>
              <w:top w:val="single" w:sz="4" w:space="0" w:color="auto"/>
              <w:left w:val="nil"/>
              <w:bottom w:val="single" w:sz="4" w:space="0" w:color="auto"/>
              <w:right w:val="single" w:sz="4" w:space="0" w:color="auto"/>
            </w:tcBorders>
            <w:shd w:val="clear" w:color="000000" w:fill="FFFFFF"/>
            <w:hideMark/>
          </w:tcPr>
          <w:p w14:paraId="73150E3B"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42AF7C45" w14:textId="77777777" w:rsidTr="00C4345F">
        <w:trPr>
          <w:trHeight w:val="48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08FED66A" w14:textId="77777777" w:rsidR="001F3C37" w:rsidRPr="009B55C7" w:rsidRDefault="001F3C37" w:rsidP="00E74BA5">
            <w:pPr>
              <w:jc w:val="right"/>
              <w:rPr>
                <w:rFonts w:ascii="Maiandra GD" w:hAnsi="Maiandra GD" w:cs="Calibri"/>
              </w:rPr>
            </w:pPr>
            <w:r w:rsidRPr="009B55C7">
              <w:rPr>
                <w:rFonts w:ascii="Maiandra GD" w:hAnsi="Maiandra GD" w:cs="Calibri"/>
              </w:rPr>
              <w:t>22</w:t>
            </w:r>
          </w:p>
        </w:tc>
        <w:tc>
          <w:tcPr>
            <w:tcW w:w="0" w:type="auto"/>
            <w:tcBorders>
              <w:top w:val="single" w:sz="4" w:space="0" w:color="auto"/>
              <w:left w:val="nil"/>
              <w:bottom w:val="single" w:sz="4" w:space="0" w:color="auto"/>
              <w:right w:val="single" w:sz="4" w:space="0" w:color="auto"/>
            </w:tcBorders>
            <w:shd w:val="clear" w:color="000000" w:fill="FFFFFF"/>
            <w:hideMark/>
          </w:tcPr>
          <w:p w14:paraId="33744F6A" w14:textId="77777777" w:rsidR="001F3C37" w:rsidRPr="009B55C7" w:rsidRDefault="001F3C37" w:rsidP="00E74BA5">
            <w:pPr>
              <w:rPr>
                <w:rFonts w:ascii="Maiandra GD" w:hAnsi="Maiandra GD" w:cs="Calibri"/>
              </w:rPr>
            </w:pPr>
            <w:r w:rsidRPr="009B55C7">
              <w:rPr>
                <w:rFonts w:ascii="Maiandra GD" w:hAnsi="Maiandra GD" w:cs="Calibri"/>
              </w:rPr>
              <w:t xml:space="preserve">Maintenance of Buildings and </w:t>
            </w:r>
            <w:r w:rsidRPr="009B55C7">
              <w:rPr>
                <w:rFonts w:ascii="Maiandra GD" w:hAnsi="Maiandra GD" w:cs="Calibri"/>
              </w:rPr>
              <w:lastRenderedPageBreak/>
              <w:t>Stations - Non-Residential</w:t>
            </w:r>
          </w:p>
        </w:tc>
        <w:tc>
          <w:tcPr>
            <w:tcW w:w="2427" w:type="dxa"/>
            <w:tcBorders>
              <w:top w:val="single" w:sz="4" w:space="0" w:color="auto"/>
              <w:left w:val="nil"/>
              <w:bottom w:val="single" w:sz="4" w:space="0" w:color="auto"/>
              <w:right w:val="single" w:sz="4" w:space="0" w:color="auto"/>
            </w:tcBorders>
            <w:shd w:val="clear" w:color="000000" w:fill="FFFFFF"/>
            <w:hideMark/>
          </w:tcPr>
          <w:p w14:paraId="1017641C" w14:textId="77777777" w:rsidR="001F3C37" w:rsidRPr="009B55C7" w:rsidRDefault="001F3C37" w:rsidP="00E74BA5">
            <w:pPr>
              <w:rPr>
                <w:rFonts w:ascii="Maiandra GD" w:hAnsi="Maiandra GD" w:cs="Calibri"/>
              </w:rPr>
            </w:pPr>
            <w:r w:rsidRPr="009B55C7">
              <w:rPr>
                <w:rFonts w:ascii="Maiandra GD" w:hAnsi="Maiandra GD" w:cs="Calibri"/>
              </w:rPr>
              <w:lastRenderedPageBreak/>
              <w:t xml:space="preserve">Payment of Maintenance of Buildings and </w:t>
            </w:r>
            <w:r w:rsidRPr="009B55C7">
              <w:rPr>
                <w:rFonts w:ascii="Maiandra GD" w:hAnsi="Maiandra GD" w:cs="Calibri"/>
              </w:rPr>
              <w:lastRenderedPageBreak/>
              <w:t>Stations -- Non-Residential</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6C684E66" w14:textId="1717ADA7" w:rsidR="001F3C37" w:rsidRPr="009B55C7" w:rsidRDefault="001F3C37" w:rsidP="00E74BA5">
            <w:pPr>
              <w:jc w:val="center"/>
              <w:rPr>
                <w:rFonts w:ascii="Maiandra GD" w:hAnsi="Maiandra GD" w:cs="Calibri"/>
              </w:rPr>
            </w:pPr>
            <w:r w:rsidRPr="009B55C7">
              <w:rPr>
                <w:rFonts w:ascii="Maiandra GD" w:hAnsi="Maiandra GD" w:cs="Calibri"/>
              </w:rPr>
              <w:lastRenderedPageBreak/>
              <w:t>200,000</w:t>
            </w:r>
          </w:p>
        </w:tc>
        <w:tc>
          <w:tcPr>
            <w:tcW w:w="1432" w:type="dxa"/>
            <w:tcBorders>
              <w:top w:val="single" w:sz="4" w:space="0" w:color="auto"/>
              <w:left w:val="nil"/>
              <w:bottom w:val="single" w:sz="4" w:space="0" w:color="auto"/>
              <w:right w:val="single" w:sz="4" w:space="0" w:color="auto"/>
            </w:tcBorders>
            <w:shd w:val="clear" w:color="000000" w:fill="FFFFFF"/>
            <w:noWrap/>
            <w:hideMark/>
          </w:tcPr>
          <w:p w14:paraId="7894A326" w14:textId="026D9BD7"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7943F1FF" w14:textId="1D02613F" w:rsidR="001F3C37" w:rsidRPr="009B55C7" w:rsidRDefault="001F3C37" w:rsidP="00E74BA5">
            <w:pPr>
              <w:jc w:val="center"/>
              <w:rPr>
                <w:rFonts w:ascii="Maiandra GD" w:hAnsi="Maiandra GD" w:cs="Calibri"/>
              </w:rPr>
            </w:pPr>
            <w:r w:rsidRPr="009B55C7">
              <w:rPr>
                <w:rFonts w:ascii="Maiandra GD" w:hAnsi="Maiandra GD" w:cs="Calibri"/>
              </w:rPr>
              <w:t>200,000</w:t>
            </w:r>
          </w:p>
        </w:tc>
        <w:tc>
          <w:tcPr>
            <w:tcW w:w="1133" w:type="dxa"/>
            <w:tcBorders>
              <w:top w:val="single" w:sz="4" w:space="0" w:color="auto"/>
              <w:left w:val="nil"/>
              <w:bottom w:val="single" w:sz="4" w:space="0" w:color="auto"/>
              <w:right w:val="single" w:sz="4" w:space="0" w:color="auto"/>
            </w:tcBorders>
            <w:shd w:val="clear" w:color="000000" w:fill="FFFFFF"/>
            <w:hideMark/>
          </w:tcPr>
          <w:p w14:paraId="3EA7B3F4"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73252DAA" w14:textId="77777777" w:rsidTr="00C4345F">
        <w:trPr>
          <w:trHeight w:val="48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613F3ABB" w14:textId="77777777" w:rsidR="001F3C37" w:rsidRPr="009B55C7" w:rsidRDefault="001F3C37" w:rsidP="00E74BA5">
            <w:pPr>
              <w:jc w:val="right"/>
              <w:rPr>
                <w:rFonts w:ascii="Maiandra GD" w:hAnsi="Maiandra GD" w:cs="Calibri"/>
              </w:rPr>
            </w:pPr>
            <w:r w:rsidRPr="009B55C7">
              <w:rPr>
                <w:rFonts w:ascii="Maiandra GD" w:hAnsi="Maiandra GD" w:cs="Calibri"/>
              </w:rPr>
              <w:t>23</w:t>
            </w:r>
          </w:p>
        </w:tc>
        <w:tc>
          <w:tcPr>
            <w:tcW w:w="0" w:type="auto"/>
            <w:tcBorders>
              <w:top w:val="single" w:sz="4" w:space="0" w:color="auto"/>
              <w:left w:val="nil"/>
              <w:bottom w:val="single" w:sz="4" w:space="0" w:color="auto"/>
              <w:right w:val="single" w:sz="4" w:space="0" w:color="auto"/>
            </w:tcBorders>
            <w:shd w:val="clear" w:color="000000" w:fill="FFFFFF"/>
            <w:hideMark/>
          </w:tcPr>
          <w:p w14:paraId="51BD05B4" w14:textId="77777777" w:rsidR="001F3C37" w:rsidRPr="009B55C7" w:rsidRDefault="001F3C37" w:rsidP="00E74BA5">
            <w:pPr>
              <w:rPr>
                <w:rFonts w:ascii="Maiandra GD" w:hAnsi="Maiandra GD" w:cs="Calibri"/>
              </w:rPr>
            </w:pPr>
            <w:r w:rsidRPr="009B55C7">
              <w:rPr>
                <w:rFonts w:ascii="Maiandra GD" w:hAnsi="Maiandra GD" w:cs="Calibri"/>
              </w:rPr>
              <w:t>Maintenance of Office Furniture and Equipment</w:t>
            </w:r>
          </w:p>
        </w:tc>
        <w:tc>
          <w:tcPr>
            <w:tcW w:w="2427" w:type="dxa"/>
            <w:tcBorders>
              <w:top w:val="single" w:sz="4" w:space="0" w:color="auto"/>
              <w:left w:val="nil"/>
              <w:bottom w:val="single" w:sz="4" w:space="0" w:color="auto"/>
              <w:right w:val="single" w:sz="4" w:space="0" w:color="auto"/>
            </w:tcBorders>
            <w:shd w:val="clear" w:color="000000" w:fill="FFFFFF"/>
            <w:hideMark/>
          </w:tcPr>
          <w:p w14:paraId="5B90A833" w14:textId="77777777" w:rsidR="001F3C37" w:rsidRPr="009B55C7" w:rsidRDefault="001F3C37" w:rsidP="00E74BA5">
            <w:pPr>
              <w:rPr>
                <w:rFonts w:ascii="Maiandra GD" w:hAnsi="Maiandra GD" w:cs="Calibri"/>
              </w:rPr>
            </w:pPr>
            <w:r w:rsidRPr="009B55C7">
              <w:rPr>
                <w:rFonts w:ascii="Maiandra GD" w:hAnsi="Maiandra GD" w:cs="Calibri"/>
              </w:rPr>
              <w:t>Payment of Maintenance of Office Furniture and Equipment</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57919640" w14:textId="25716202" w:rsidR="001F3C37" w:rsidRPr="009B55C7" w:rsidRDefault="001F3C37" w:rsidP="00E74BA5">
            <w:pPr>
              <w:jc w:val="center"/>
              <w:rPr>
                <w:rFonts w:ascii="Maiandra GD" w:hAnsi="Maiandra GD" w:cs="Calibri"/>
              </w:rPr>
            </w:pPr>
            <w:r w:rsidRPr="009B55C7">
              <w:rPr>
                <w:rFonts w:ascii="Maiandra GD" w:hAnsi="Maiandra GD" w:cs="Calibri"/>
              </w:rPr>
              <w:t>147,921</w:t>
            </w:r>
          </w:p>
        </w:tc>
        <w:tc>
          <w:tcPr>
            <w:tcW w:w="1432" w:type="dxa"/>
            <w:tcBorders>
              <w:top w:val="single" w:sz="4" w:space="0" w:color="auto"/>
              <w:left w:val="nil"/>
              <w:bottom w:val="single" w:sz="4" w:space="0" w:color="auto"/>
              <w:right w:val="single" w:sz="4" w:space="0" w:color="auto"/>
            </w:tcBorders>
            <w:shd w:val="clear" w:color="000000" w:fill="FFFFFF"/>
            <w:noWrap/>
            <w:hideMark/>
          </w:tcPr>
          <w:p w14:paraId="073DFA68" w14:textId="09C9A7FE"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6FBC237F" w14:textId="2F5F1F96" w:rsidR="001F3C37" w:rsidRPr="009B55C7" w:rsidRDefault="001F3C37" w:rsidP="00E74BA5">
            <w:pPr>
              <w:jc w:val="center"/>
              <w:rPr>
                <w:rFonts w:ascii="Maiandra GD" w:hAnsi="Maiandra GD" w:cs="Calibri"/>
              </w:rPr>
            </w:pPr>
            <w:r w:rsidRPr="009B55C7">
              <w:rPr>
                <w:rFonts w:ascii="Maiandra GD" w:hAnsi="Maiandra GD" w:cs="Calibri"/>
              </w:rPr>
              <w:t>147,921</w:t>
            </w:r>
          </w:p>
        </w:tc>
        <w:tc>
          <w:tcPr>
            <w:tcW w:w="1133" w:type="dxa"/>
            <w:tcBorders>
              <w:top w:val="single" w:sz="4" w:space="0" w:color="auto"/>
              <w:left w:val="nil"/>
              <w:bottom w:val="single" w:sz="4" w:space="0" w:color="auto"/>
              <w:right w:val="single" w:sz="4" w:space="0" w:color="auto"/>
            </w:tcBorders>
            <w:shd w:val="clear" w:color="000000" w:fill="FFFFFF"/>
            <w:hideMark/>
          </w:tcPr>
          <w:p w14:paraId="1FAAB66D"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20C36A90" w14:textId="77777777" w:rsidTr="00C4345F">
        <w:trPr>
          <w:trHeight w:val="72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7455CA31" w14:textId="77777777" w:rsidR="001F3C37" w:rsidRPr="009B55C7" w:rsidRDefault="001F3C37" w:rsidP="00E74BA5">
            <w:pPr>
              <w:jc w:val="right"/>
              <w:rPr>
                <w:rFonts w:ascii="Maiandra GD" w:hAnsi="Maiandra GD" w:cs="Calibri"/>
              </w:rPr>
            </w:pPr>
            <w:r w:rsidRPr="009B55C7">
              <w:rPr>
                <w:rFonts w:ascii="Maiandra GD" w:hAnsi="Maiandra GD" w:cs="Calibri"/>
              </w:rPr>
              <w:t>24</w:t>
            </w:r>
          </w:p>
        </w:tc>
        <w:tc>
          <w:tcPr>
            <w:tcW w:w="0" w:type="auto"/>
            <w:tcBorders>
              <w:top w:val="single" w:sz="4" w:space="0" w:color="auto"/>
              <w:left w:val="nil"/>
              <w:bottom w:val="single" w:sz="4" w:space="0" w:color="auto"/>
              <w:right w:val="single" w:sz="4" w:space="0" w:color="auto"/>
            </w:tcBorders>
            <w:shd w:val="clear" w:color="000000" w:fill="FFFFFF"/>
            <w:hideMark/>
          </w:tcPr>
          <w:p w14:paraId="1A3AA853" w14:textId="77777777" w:rsidR="001F3C37" w:rsidRPr="009B55C7" w:rsidRDefault="001F3C37" w:rsidP="00E74BA5">
            <w:pPr>
              <w:rPr>
                <w:rFonts w:ascii="Maiandra GD" w:hAnsi="Maiandra GD" w:cs="Calibri"/>
              </w:rPr>
            </w:pPr>
            <w:r w:rsidRPr="009B55C7">
              <w:rPr>
                <w:rFonts w:ascii="Maiandra GD" w:hAnsi="Maiandra GD" w:cs="Calibri"/>
              </w:rPr>
              <w:t>Membership Fees, Dues and Subscriptions to Professional and Trade Bodies</w:t>
            </w:r>
          </w:p>
        </w:tc>
        <w:tc>
          <w:tcPr>
            <w:tcW w:w="2427" w:type="dxa"/>
            <w:tcBorders>
              <w:top w:val="single" w:sz="4" w:space="0" w:color="auto"/>
              <w:left w:val="nil"/>
              <w:bottom w:val="single" w:sz="4" w:space="0" w:color="auto"/>
              <w:right w:val="single" w:sz="4" w:space="0" w:color="auto"/>
            </w:tcBorders>
            <w:shd w:val="clear" w:color="000000" w:fill="FFFFFF"/>
            <w:hideMark/>
          </w:tcPr>
          <w:p w14:paraId="575828A1" w14:textId="77777777" w:rsidR="001F3C37" w:rsidRPr="009B55C7" w:rsidRDefault="001F3C37" w:rsidP="00E74BA5">
            <w:pPr>
              <w:rPr>
                <w:rFonts w:ascii="Maiandra GD" w:hAnsi="Maiandra GD" w:cs="Calibri"/>
              </w:rPr>
            </w:pPr>
            <w:r w:rsidRPr="009B55C7">
              <w:rPr>
                <w:rFonts w:ascii="Maiandra GD" w:hAnsi="Maiandra GD" w:cs="Calibri"/>
              </w:rPr>
              <w:t>Payment of Membership Fees, Dues and Subscriptions to Professional and Trade Bodies of NG-CDFC Office</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6C1B9655" w14:textId="3F10EB0C" w:rsidR="001F3C37" w:rsidRPr="009B55C7" w:rsidRDefault="001F3C37" w:rsidP="00E74BA5">
            <w:pPr>
              <w:jc w:val="center"/>
              <w:rPr>
                <w:rFonts w:ascii="Maiandra GD" w:hAnsi="Maiandra GD" w:cs="Calibri"/>
              </w:rPr>
            </w:pPr>
            <w:r w:rsidRPr="009B55C7">
              <w:rPr>
                <w:rFonts w:ascii="Maiandra GD" w:hAnsi="Maiandra GD" w:cs="Calibri"/>
              </w:rPr>
              <w:t>22,400</w:t>
            </w:r>
          </w:p>
        </w:tc>
        <w:tc>
          <w:tcPr>
            <w:tcW w:w="1432" w:type="dxa"/>
            <w:tcBorders>
              <w:top w:val="single" w:sz="4" w:space="0" w:color="auto"/>
              <w:left w:val="nil"/>
              <w:bottom w:val="single" w:sz="4" w:space="0" w:color="auto"/>
              <w:right w:val="single" w:sz="4" w:space="0" w:color="auto"/>
            </w:tcBorders>
            <w:shd w:val="clear" w:color="000000" w:fill="FFFFFF"/>
            <w:noWrap/>
            <w:hideMark/>
          </w:tcPr>
          <w:p w14:paraId="79631FA7" w14:textId="0715FE02"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6AC255B5" w14:textId="2D9A936A" w:rsidR="001F3C37" w:rsidRPr="009B55C7" w:rsidRDefault="001F3C37" w:rsidP="00E74BA5">
            <w:pPr>
              <w:jc w:val="center"/>
              <w:rPr>
                <w:rFonts w:ascii="Maiandra GD" w:hAnsi="Maiandra GD" w:cs="Calibri"/>
              </w:rPr>
            </w:pPr>
            <w:r w:rsidRPr="009B55C7">
              <w:rPr>
                <w:rFonts w:ascii="Maiandra GD" w:hAnsi="Maiandra GD" w:cs="Calibri"/>
              </w:rPr>
              <w:t>22,400</w:t>
            </w:r>
          </w:p>
        </w:tc>
        <w:tc>
          <w:tcPr>
            <w:tcW w:w="1133" w:type="dxa"/>
            <w:tcBorders>
              <w:top w:val="single" w:sz="4" w:space="0" w:color="auto"/>
              <w:left w:val="nil"/>
              <w:bottom w:val="single" w:sz="4" w:space="0" w:color="auto"/>
              <w:right w:val="single" w:sz="4" w:space="0" w:color="auto"/>
            </w:tcBorders>
            <w:shd w:val="clear" w:color="000000" w:fill="FFFFFF"/>
            <w:hideMark/>
          </w:tcPr>
          <w:p w14:paraId="3C5EED53"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2D66FFC0" w14:textId="77777777" w:rsidTr="00C4345F">
        <w:trPr>
          <w:trHeight w:val="48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03DBCEE3" w14:textId="77777777" w:rsidR="001F3C37" w:rsidRPr="009B55C7" w:rsidRDefault="001F3C37" w:rsidP="00E74BA5">
            <w:pPr>
              <w:jc w:val="right"/>
              <w:rPr>
                <w:rFonts w:ascii="Maiandra GD" w:hAnsi="Maiandra GD" w:cs="Calibri"/>
              </w:rPr>
            </w:pPr>
            <w:r w:rsidRPr="009B55C7">
              <w:rPr>
                <w:rFonts w:ascii="Maiandra GD" w:hAnsi="Maiandra GD" w:cs="Calibri"/>
              </w:rPr>
              <w:t>25</w:t>
            </w:r>
          </w:p>
        </w:tc>
        <w:tc>
          <w:tcPr>
            <w:tcW w:w="0" w:type="auto"/>
            <w:tcBorders>
              <w:top w:val="single" w:sz="4" w:space="0" w:color="auto"/>
              <w:left w:val="nil"/>
              <w:bottom w:val="single" w:sz="4" w:space="0" w:color="auto"/>
              <w:right w:val="single" w:sz="4" w:space="0" w:color="auto"/>
            </w:tcBorders>
            <w:shd w:val="clear" w:color="000000" w:fill="FFFFFF"/>
            <w:hideMark/>
          </w:tcPr>
          <w:p w14:paraId="229C9343" w14:textId="77777777" w:rsidR="001F3C37" w:rsidRPr="009B55C7" w:rsidRDefault="001F3C37" w:rsidP="00E74BA5">
            <w:pPr>
              <w:rPr>
                <w:rFonts w:ascii="Maiandra GD" w:hAnsi="Maiandra GD" w:cs="Calibri"/>
              </w:rPr>
            </w:pPr>
            <w:r w:rsidRPr="009B55C7">
              <w:rPr>
                <w:rFonts w:ascii="Maiandra GD" w:hAnsi="Maiandra GD" w:cs="Calibri"/>
              </w:rPr>
              <w:t>Supplies and Accessories for Computers and Printers</w:t>
            </w:r>
          </w:p>
        </w:tc>
        <w:tc>
          <w:tcPr>
            <w:tcW w:w="2427" w:type="dxa"/>
            <w:tcBorders>
              <w:top w:val="single" w:sz="4" w:space="0" w:color="auto"/>
              <w:left w:val="nil"/>
              <w:bottom w:val="single" w:sz="4" w:space="0" w:color="auto"/>
              <w:right w:val="single" w:sz="4" w:space="0" w:color="auto"/>
            </w:tcBorders>
            <w:shd w:val="clear" w:color="000000" w:fill="FFFFFF"/>
            <w:hideMark/>
          </w:tcPr>
          <w:p w14:paraId="6BCA3F0A" w14:textId="77777777" w:rsidR="001F3C37" w:rsidRPr="009B55C7" w:rsidRDefault="001F3C37" w:rsidP="00E74BA5">
            <w:pPr>
              <w:rPr>
                <w:rFonts w:ascii="Maiandra GD" w:hAnsi="Maiandra GD" w:cs="Calibri"/>
              </w:rPr>
            </w:pPr>
            <w:r w:rsidRPr="009B55C7">
              <w:rPr>
                <w:rFonts w:ascii="Maiandra GD" w:hAnsi="Maiandra GD" w:cs="Calibri"/>
              </w:rPr>
              <w:t>Purchase of Supplies and Accessories for Computers and Printers</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48E14A55" w14:textId="15C069B6" w:rsidR="001F3C37" w:rsidRPr="009B55C7" w:rsidRDefault="001F3C37" w:rsidP="00E74BA5">
            <w:pPr>
              <w:jc w:val="center"/>
              <w:rPr>
                <w:rFonts w:ascii="Maiandra GD" w:hAnsi="Maiandra GD" w:cs="Calibri"/>
              </w:rPr>
            </w:pPr>
            <w:r w:rsidRPr="009B55C7">
              <w:rPr>
                <w:rFonts w:ascii="Maiandra GD" w:hAnsi="Maiandra GD" w:cs="Calibri"/>
              </w:rPr>
              <w:t>200,000</w:t>
            </w:r>
          </w:p>
        </w:tc>
        <w:tc>
          <w:tcPr>
            <w:tcW w:w="1432" w:type="dxa"/>
            <w:tcBorders>
              <w:top w:val="single" w:sz="4" w:space="0" w:color="auto"/>
              <w:left w:val="nil"/>
              <w:bottom w:val="single" w:sz="4" w:space="0" w:color="auto"/>
              <w:right w:val="single" w:sz="4" w:space="0" w:color="auto"/>
            </w:tcBorders>
            <w:shd w:val="clear" w:color="000000" w:fill="FFFFFF"/>
            <w:noWrap/>
            <w:hideMark/>
          </w:tcPr>
          <w:p w14:paraId="05ED87B5" w14:textId="11A437D9"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047BE2A8" w14:textId="50602F5F" w:rsidR="001F3C37" w:rsidRPr="009B55C7" w:rsidRDefault="001F3C37" w:rsidP="00E74BA5">
            <w:pPr>
              <w:jc w:val="center"/>
              <w:rPr>
                <w:rFonts w:ascii="Maiandra GD" w:hAnsi="Maiandra GD" w:cs="Calibri"/>
              </w:rPr>
            </w:pPr>
            <w:r w:rsidRPr="009B55C7">
              <w:rPr>
                <w:rFonts w:ascii="Maiandra GD" w:hAnsi="Maiandra GD" w:cs="Calibri"/>
              </w:rPr>
              <w:t>200,000</w:t>
            </w:r>
          </w:p>
        </w:tc>
        <w:tc>
          <w:tcPr>
            <w:tcW w:w="1133" w:type="dxa"/>
            <w:tcBorders>
              <w:top w:val="single" w:sz="4" w:space="0" w:color="auto"/>
              <w:left w:val="nil"/>
              <w:bottom w:val="single" w:sz="4" w:space="0" w:color="auto"/>
              <w:right w:val="single" w:sz="4" w:space="0" w:color="auto"/>
            </w:tcBorders>
            <w:shd w:val="clear" w:color="000000" w:fill="FFFFFF"/>
            <w:hideMark/>
          </w:tcPr>
          <w:p w14:paraId="1FB2E77A"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7040F565" w14:textId="77777777" w:rsidTr="00C4345F">
        <w:trPr>
          <w:trHeight w:val="189"/>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14:paraId="636E26B7" w14:textId="77777777" w:rsidR="001F3C37" w:rsidRPr="009B55C7" w:rsidRDefault="001F3C37" w:rsidP="00E74BA5">
            <w:pPr>
              <w:jc w:val="right"/>
              <w:rPr>
                <w:rFonts w:ascii="Maiandra GD" w:hAnsi="Maiandra GD" w:cs="Calibri"/>
                <w:b/>
                <w:bCs/>
              </w:rPr>
            </w:pPr>
          </w:p>
        </w:tc>
        <w:tc>
          <w:tcPr>
            <w:tcW w:w="0" w:type="auto"/>
            <w:tcBorders>
              <w:top w:val="single" w:sz="4" w:space="0" w:color="auto"/>
              <w:left w:val="nil"/>
              <w:bottom w:val="single" w:sz="4" w:space="0" w:color="auto"/>
              <w:right w:val="single" w:sz="4" w:space="0" w:color="auto"/>
            </w:tcBorders>
            <w:shd w:val="clear" w:color="000000" w:fill="FFFFFF"/>
          </w:tcPr>
          <w:p w14:paraId="13D01CA4" w14:textId="77777777" w:rsidR="001F3C37" w:rsidRPr="009B55C7" w:rsidRDefault="001F3C37" w:rsidP="00E74BA5">
            <w:pPr>
              <w:rPr>
                <w:rFonts w:ascii="Maiandra GD" w:hAnsi="Maiandra GD" w:cs="Calibri"/>
                <w:b/>
                <w:bCs/>
              </w:rPr>
            </w:pPr>
            <w:r w:rsidRPr="009B55C7">
              <w:rPr>
                <w:rFonts w:ascii="Maiandra GD" w:hAnsi="Maiandra GD" w:cs="Calibri"/>
                <w:b/>
                <w:bCs/>
              </w:rPr>
              <w:t>Sub Total</w:t>
            </w:r>
          </w:p>
        </w:tc>
        <w:tc>
          <w:tcPr>
            <w:tcW w:w="2427" w:type="dxa"/>
            <w:tcBorders>
              <w:top w:val="single" w:sz="4" w:space="0" w:color="auto"/>
              <w:left w:val="nil"/>
              <w:bottom w:val="single" w:sz="4" w:space="0" w:color="auto"/>
              <w:right w:val="single" w:sz="4" w:space="0" w:color="auto"/>
            </w:tcBorders>
            <w:shd w:val="clear" w:color="000000" w:fill="FFFFFF"/>
          </w:tcPr>
          <w:p w14:paraId="31E7711B" w14:textId="77777777" w:rsidR="001F3C37" w:rsidRPr="009B55C7" w:rsidRDefault="001F3C37" w:rsidP="00E74BA5">
            <w:pPr>
              <w:rPr>
                <w:rFonts w:ascii="Maiandra GD" w:hAnsi="Maiandra GD" w:cs="Calibri"/>
                <w:b/>
                <w:bCs/>
              </w:rPr>
            </w:pPr>
          </w:p>
        </w:tc>
        <w:tc>
          <w:tcPr>
            <w:tcW w:w="1751" w:type="dxa"/>
            <w:tcBorders>
              <w:top w:val="single" w:sz="4" w:space="0" w:color="auto"/>
              <w:left w:val="nil"/>
              <w:bottom w:val="single" w:sz="4" w:space="0" w:color="auto"/>
              <w:right w:val="single" w:sz="4" w:space="0" w:color="auto"/>
            </w:tcBorders>
            <w:shd w:val="clear" w:color="000000" w:fill="FFFFFF"/>
            <w:noWrap/>
          </w:tcPr>
          <w:p w14:paraId="16EAF520" w14:textId="6FD86547" w:rsidR="001F3C37" w:rsidRPr="009B55C7" w:rsidRDefault="00D00035" w:rsidP="00E74BA5">
            <w:pPr>
              <w:rPr>
                <w:rFonts w:ascii="Maiandra GD" w:hAnsi="Maiandra GD" w:cs="Calibri"/>
                <w:b/>
                <w:bCs/>
              </w:rPr>
            </w:pPr>
            <w:r w:rsidRPr="009B55C7">
              <w:rPr>
                <w:rFonts w:ascii="Maiandra GD" w:hAnsi="Maiandra GD" w:cs="Calibri"/>
                <w:b/>
                <w:bCs/>
              </w:rPr>
              <w:fldChar w:fldCharType="begin"/>
            </w:r>
            <w:r w:rsidRPr="009B55C7">
              <w:rPr>
                <w:rFonts w:ascii="Maiandra GD" w:hAnsi="Maiandra GD" w:cs="Calibri"/>
                <w:b/>
                <w:bCs/>
              </w:rPr>
              <w:instrText xml:space="preserve"> =SUM(ABOVE) </w:instrText>
            </w:r>
            <w:r w:rsidRPr="009B55C7">
              <w:rPr>
                <w:rFonts w:ascii="Maiandra GD" w:hAnsi="Maiandra GD" w:cs="Calibri"/>
                <w:b/>
                <w:bCs/>
              </w:rPr>
              <w:fldChar w:fldCharType="separate"/>
            </w:r>
            <w:r w:rsidRPr="009B55C7">
              <w:rPr>
                <w:rFonts w:ascii="Maiandra GD" w:hAnsi="Maiandra GD" w:cs="Calibri"/>
                <w:b/>
                <w:bCs/>
                <w:noProof/>
              </w:rPr>
              <w:t>10,766,517</w:t>
            </w:r>
            <w:r w:rsidRPr="009B55C7">
              <w:rPr>
                <w:rFonts w:ascii="Maiandra GD" w:hAnsi="Maiandra GD" w:cs="Calibri"/>
                <w:b/>
                <w:bCs/>
              </w:rPr>
              <w:fldChar w:fldCharType="end"/>
            </w:r>
          </w:p>
        </w:tc>
        <w:tc>
          <w:tcPr>
            <w:tcW w:w="1432" w:type="dxa"/>
            <w:tcBorders>
              <w:top w:val="single" w:sz="4" w:space="0" w:color="auto"/>
              <w:left w:val="nil"/>
              <w:bottom w:val="single" w:sz="4" w:space="0" w:color="auto"/>
              <w:right w:val="single" w:sz="4" w:space="0" w:color="auto"/>
            </w:tcBorders>
            <w:shd w:val="clear" w:color="000000" w:fill="FFFFFF"/>
            <w:noWrap/>
          </w:tcPr>
          <w:p w14:paraId="4ECA77B5" w14:textId="77777777" w:rsidR="001F3C37" w:rsidRPr="009B55C7" w:rsidRDefault="001F3C37" w:rsidP="00E74BA5">
            <w:pPr>
              <w:jc w:val="right"/>
              <w:rPr>
                <w:rFonts w:ascii="Maiandra GD" w:hAnsi="Maiandra GD" w:cs="Calibri"/>
                <w:b/>
                <w:bCs/>
              </w:rPr>
            </w:pPr>
          </w:p>
        </w:tc>
        <w:tc>
          <w:tcPr>
            <w:tcW w:w="1843" w:type="dxa"/>
            <w:tcBorders>
              <w:top w:val="single" w:sz="4" w:space="0" w:color="auto"/>
              <w:left w:val="nil"/>
              <w:bottom w:val="single" w:sz="4" w:space="0" w:color="auto"/>
              <w:right w:val="single" w:sz="4" w:space="0" w:color="auto"/>
            </w:tcBorders>
            <w:shd w:val="clear" w:color="000000" w:fill="FFFFFF"/>
            <w:noWrap/>
          </w:tcPr>
          <w:p w14:paraId="485F459A" w14:textId="5C56FEE5" w:rsidR="001F3C37" w:rsidRPr="009B55C7" w:rsidRDefault="002F79FB" w:rsidP="00E74BA5">
            <w:pPr>
              <w:rPr>
                <w:rFonts w:ascii="Maiandra GD" w:hAnsi="Maiandra GD" w:cs="Calibri"/>
                <w:b/>
                <w:bCs/>
              </w:rPr>
            </w:pPr>
            <w:r>
              <w:rPr>
                <w:rFonts w:ascii="Maiandra GD" w:hAnsi="Maiandra GD" w:cs="Calibri"/>
                <w:b/>
                <w:bCs/>
              </w:rPr>
              <w:fldChar w:fldCharType="begin"/>
            </w:r>
            <w:r>
              <w:rPr>
                <w:rFonts w:ascii="Maiandra GD" w:hAnsi="Maiandra GD" w:cs="Calibri"/>
                <w:b/>
                <w:bCs/>
              </w:rPr>
              <w:instrText xml:space="preserve"> =SUM(ABOVE) </w:instrText>
            </w:r>
            <w:r>
              <w:rPr>
                <w:rFonts w:ascii="Maiandra GD" w:hAnsi="Maiandra GD" w:cs="Calibri"/>
                <w:b/>
                <w:bCs/>
              </w:rPr>
              <w:fldChar w:fldCharType="separate"/>
            </w:r>
            <w:r>
              <w:rPr>
                <w:rFonts w:ascii="Maiandra GD" w:hAnsi="Maiandra GD" w:cs="Calibri"/>
                <w:b/>
                <w:bCs/>
                <w:noProof/>
              </w:rPr>
              <w:t>10,766,517</w:t>
            </w:r>
            <w:r>
              <w:rPr>
                <w:rFonts w:ascii="Maiandra GD" w:hAnsi="Maiandra GD" w:cs="Calibri"/>
                <w:b/>
                <w:bCs/>
              </w:rPr>
              <w:fldChar w:fldCharType="end"/>
            </w:r>
          </w:p>
        </w:tc>
        <w:tc>
          <w:tcPr>
            <w:tcW w:w="1133" w:type="dxa"/>
            <w:tcBorders>
              <w:top w:val="single" w:sz="4" w:space="0" w:color="auto"/>
              <w:left w:val="nil"/>
              <w:bottom w:val="single" w:sz="4" w:space="0" w:color="auto"/>
              <w:right w:val="single" w:sz="4" w:space="0" w:color="auto"/>
            </w:tcBorders>
            <w:shd w:val="clear" w:color="000000" w:fill="FFFFFF"/>
          </w:tcPr>
          <w:p w14:paraId="09FDFF8A" w14:textId="77777777" w:rsidR="001F3C37" w:rsidRPr="009B55C7" w:rsidRDefault="001F3C37" w:rsidP="00E74BA5">
            <w:pPr>
              <w:rPr>
                <w:rFonts w:ascii="Maiandra GD" w:hAnsi="Maiandra GD" w:cs="Calibri"/>
                <w:b/>
                <w:bCs/>
              </w:rPr>
            </w:pPr>
          </w:p>
        </w:tc>
      </w:tr>
      <w:tr w:rsidR="001F3C37" w:rsidRPr="009B55C7" w14:paraId="2CA9D5B8" w14:textId="77777777" w:rsidTr="00C4345F">
        <w:trPr>
          <w:trHeight w:val="113"/>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14:paraId="0713209A" w14:textId="77777777" w:rsidR="001F3C37" w:rsidRPr="009B55C7" w:rsidRDefault="001F3C37" w:rsidP="00E74BA5">
            <w:pPr>
              <w:jc w:val="right"/>
              <w:rPr>
                <w:rFonts w:ascii="Maiandra GD" w:hAnsi="Maiandra GD" w:cs="Calibri"/>
              </w:rPr>
            </w:pPr>
          </w:p>
        </w:tc>
        <w:tc>
          <w:tcPr>
            <w:tcW w:w="4449" w:type="dxa"/>
            <w:gridSpan w:val="2"/>
            <w:tcBorders>
              <w:top w:val="single" w:sz="4" w:space="0" w:color="auto"/>
              <w:left w:val="nil"/>
              <w:bottom w:val="single" w:sz="4" w:space="0" w:color="auto"/>
              <w:right w:val="single" w:sz="4" w:space="0" w:color="auto"/>
            </w:tcBorders>
            <w:shd w:val="clear" w:color="000000" w:fill="FFFFFF"/>
          </w:tcPr>
          <w:p w14:paraId="03D65FA2" w14:textId="1DF2368A" w:rsidR="001F3C37" w:rsidRPr="009B55C7" w:rsidRDefault="00845C6E" w:rsidP="00E74BA5">
            <w:pPr>
              <w:rPr>
                <w:rFonts w:ascii="Maiandra GD" w:hAnsi="Maiandra GD" w:cs="Calibri"/>
              </w:rPr>
            </w:pPr>
            <w:r w:rsidRPr="009B55C7">
              <w:rPr>
                <w:rFonts w:ascii="Maiandra GD" w:hAnsi="Maiandra GD" w:cs="Calibri"/>
                <w:b/>
                <w:bCs/>
              </w:rPr>
              <w:t>MONITORING, EVALUATION</w:t>
            </w:r>
            <w:r w:rsidR="001F3C37" w:rsidRPr="009B55C7">
              <w:rPr>
                <w:rFonts w:ascii="Maiandra GD" w:hAnsi="Maiandra GD" w:cs="Calibri"/>
                <w:b/>
                <w:bCs/>
              </w:rPr>
              <w:t xml:space="preserve"> AND CAPACITY BUILDING</w:t>
            </w:r>
          </w:p>
        </w:tc>
        <w:tc>
          <w:tcPr>
            <w:tcW w:w="1751" w:type="dxa"/>
            <w:tcBorders>
              <w:top w:val="single" w:sz="4" w:space="0" w:color="auto"/>
              <w:left w:val="nil"/>
              <w:bottom w:val="single" w:sz="4" w:space="0" w:color="auto"/>
              <w:right w:val="single" w:sz="4" w:space="0" w:color="auto"/>
            </w:tcBorders>
            <w:shd w:val="clear" w:color="000000" w:fill="FFFFFF"/>
            <w:noWrap/>
          </w:tcPr>
          <w:p w14:paraId="521F795B" w14:textId="77777777" w:rsidR="001F3C37" w:rsidRPr="009B55C7" w:rsidRDefault="001F3C37" w:rsidP="00E74BA5">
            <w:pPr>
              <w:jc w:val="right"/>
              <w:rPr>
                <w:rFonts w:ascii="Maiandra GD" w:hAnsi="Maiandra GD" w:cs="Calibri"/>
              </w:rPr>
            </w:pPr>
          </w:p>
        </w:tc>
        <w:tc>
          <w:tcPr>
            <w:tcW w:w="1432" w:type="dxa"/>
            <w:tcBorders>
              <w:top w:val="single" w:sz="4" w:space="0" w:color="auto"/>
              <w:left w:val="nil"/>
              <w:bottom w:val="single" w:sz="4" w:space="0" w:color="auto"/>
              <w:right w:val="single" w:sz="4" w:space="0" w:color="auto"/>
            </w:tcBorders>
            <w:shd w:val="clear" w:color="000000" w:fill="FFFFFF"/>
            <w:noWrap/>
          </w:tcPr>
          <w:p w14:paraId="1C7F780B" w14:textId="77777777" w:rsidR="001F3C37" w:rsidRPr="009B55C7" w:rsidRDefault="001F3C37" w:rsidP="00E74BA5">
            <w:pPr>
              <w:jc w:val="right"/>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tcPr>
          <w:p w14:paraId="612D0B9F" w14:textId="77777777" w:rsidR="001F3C37" w:rsidRPr="009B55C7" w:rsidRDefault="001F3C37" w:rsidP="00E74BA5">
            <w:pPr>
              <w:jc w:val="right"/>
              <w:rPr>
                <w:rFonts w:ascii="Maiandra GD" w:hAnsi="Maiandra GD" w:cs="Calibri"/>
              </w:rPr>
            </w:pPr>
          </w:p>
        </w:tc>
        <w:tc>
          <w:tcPr>
            <w:tcW w:w="1133" w:type="dxa"/>
            <w:tcBorders>
              <w:top w:val="single" w:sz="4" w:space="0" w:color="auto"/>
              <w:left w:val="nil"/>
              <w:bottom w:val="single" w:sz="4" w:space="0" w:color="auto"/>
              <w:right w:val="single" w:sz="4" w:space="0" w:color="auto"/>
            </w:tcBorders>
            <w:shd w:val="clear" w:color="000000" w:fill="FFFFFF"/>
          </w:tcPr>
          <w:p w14:paraId="1823B37F" w14:textId="77777777" w:rsidR="001F3C37" w:rsidRPr="009B55C7" w:rsidRDefault="001F3C37" w:rsidP="00E74BA5">
            <w:pPr>
              <w:rPr>
                <w:rFonts w:ascii="Maiandra GD" w:hAnsi="Maiandra GD" w:cs="Calibri"/>
              </w:rPr>
            </w:pPr>
          </w:p>
        </w:tc>
      </w:tr>
      <w:tr w:rsidR="001F3C37" w:rsidRPr="009B55C7" w14:paraId="3120879C" w14:textId="77777777" w:rsidTr="00C4345F">
        <w:trPr>
          <w:trHeight w:val="1034"/>
        </w:trPr>
        <w:tc>
          <w:tcPr>
            <w:tcW w:w="664" w:type="dxa"/>
            <w:tcBorders>
              <w:top w:val="nil"/>
              <w:left w:val="single" w:sz="4" w:space="0" w:color="auto"/>
              <w:bottom w:val="single" w:sz="4" w:space="0" w:color="auto"/>
              <w:right w:val="single" w:sz="4" w:space="0" w:color="auto"/>
            </w:tcBorders>
            <w:shd w:val="clear" w:color="000000" w:fill="FFFFFF"/>
            <w:noWrap/>
            <w:hideMark/>
          </w:tcPr>
          <w:p w14:paraId="0A78D1BC" w14:textId="77777777" w:rsidR="001F3C37" w:rsidRPr="009B55C7" w:rsidRDefault="001F3C37" w:rsidP="00E74BA5">
            <w:pPr>
              <w:jc w:val="right"/>
              <w:rPr>
                <w:rFonts w:ascii="Maiandra GD" w:hAnsi="Maiandra GD" w:cs="Calibri"/>
              </w:rPr>
            </w:pPr>
            <w:r w:rsidRPr="009B55C7">
              <w:rPr>
                <w:rFonts w:ascii="Maiandra GD" w:hAnsi="Maiandra GD" w:cs="Calibri"/>
              </w:rPr>
              <w:t>1</w:t>
            </w:r>
          </w:p>
        </w:tc>
        <w:tc>
          <w:tcPr>
            <w:tcW w:w="0" w:type="auto"/>
            <w:tcBorders>
              <w:top w:val="nil"/>
              <w:left w:val="nil"/>
              <w:bottom w:val="single" w:sz="4" w:space="0" w:color="auto"/>
              <w:right w:val="single" w:sz="4" w:space="0" w:color="auto"/>
            </w:tcBorders>
            <w:shd w:val="clear" w:color="000000" w:fill="FFFFFF"/>
            <w:hideMark/>
          </w:tcPr>
          <w:p w14:paraId="5812BD43" w14:textId="7CEB4C11" w:rsidR="001F3C37" w:rsidRPr="009B55C7" w:rsidRDefault="00845C6E" w:rsidP="00E74BA5">
            <w:pPr>
              <w:rPr>
                <w:rFonts w:ascii="Maiandra GD" w:hAnsi="Maiandra GD" w:cs="Calibri"/>
              </w:rPr>
            </w:pPr>
            <w:r w:rsidRPr="009B55C7">
              <w:rPr>
                <w:rFonts w:ascii="Maiandra GD" w:hAnsi="Maiandra GD" w:cs="Calibri"/>
              </w:rPr>
              <w:t>Accommodation</w:t>
            </w:r>
            <w:r w:rsidR="001F3C37" w:rsidRPr="009B55C7">
              <w:rPr>
                <w:rFonts w:ascii="Maiandra GD" w:hAnsi="Maiandra GD" w:cs="Calibri"/>
              </w:rPr>
              <w:t xml:space="preserve"> Allowance on training</w:t>
            </w:r>
          </w:p>
        </w:tc>
        <w:tc>
          <w:tcPr>
            <w:tcW w:w="2427" w:type="dxa"/>
            <w:tcBorders>
              <w:top w:val="nil"/>
              <w:left w:val="nil"/>
              <w:bottom w:val="single" w:sz="4" w:space="0" w:color="auto"/>
              <w:right w:val="single" w:sz="4" w:space="0" w:color="auto"/>
            </w:tcBorders>
            <w:shd w:val="clear" w:color="000000" w:fill="FFFFFF"/>
            <w:hideMark/>
          </w:tcPr>
          <w:p w14:paraId="61F3945F" w14:textId="0DA2E563" w:rsidR="001F3C37" w:rsidRPr="009B55C7" w:rsidRDefault="001F3C37" w:rsidP="00E74BA5">
            <w:pPr>
              <w:rPr>
                <w:rFonts w:ascii="Maiandra GD" w:hAnsi="Maiandra GD" w:cs="Calibri"/>
              </w:rPr>
            </w:pPr>
            <w:r w:rsidRPr="009B55C7">
              <w:rPr>
                <w:rFonts w:ascii="Maiandra GD" w:hAnsi="Maiandra GD" w:cs="Calibri"/>
              </w:rPr>
              <w:t xml:space="preserve">Payment of </w:t>
            </w:r>
            <w:r w:rsidR="00845C6E" w:rsidRPr="009B55C7">
              <w:rPr>
                <w:rFonts w:ascii="Maiandra GD" w:hAnsi="Maiandra GD" w:cs="Calibri"/>
              </w:rPr>
              <w:t>Accommodation</w:t>
            </w:r>
            <w:r w:rsidRPr="009B55C7">
              <w:rPr>
                <w:rFonts w:ascii="Maiandra GD" w:hAnsi="Maiandra GD" w:cs="Calibri"/>
              </w:rPr>
              <w:t xml:space="preserve"> Allowance of NG-CDF committee, NGCDF staffs, National Government officers and PMC during capacity building exercise covering basic book keeping, NG-CDF related </w:t>
            </w:r>
            <w:r w:rsidR="00845C6E" w:rsidRPr="009B55C7">
              <w:rPr>
                <w:rFonts w:ascii="Maiandra GD" w:hAnsi="Maiandra GD" w:cs="Calibri"/>
              </w:rPr>
              <w:t>issues,</w:t>
            </w:r>
            <w:r w:rsidRPr="009B55C7">
              <w:rPr>
                <w:rFonts w:ascii="Maiandra GD" w:hAnsi="Maiandra GD" w:cs="Calibri"/>
              </w:rPr>
              <w:t xml:space="preserve"> Procurement and cross cutting issues</w:t>
            </w:r>
          </w:p>
        </w:tc>
        <w:tc>
          <w:tcPr>
            <w:tcW w:w="1751" w:type="dxa"/>
            <w:tcBorders>
              <w:top w:val="nil"/>
              <w:left w:val="nil"/>
              <w:bottom w:val="single" w:sz="4" w:space="0" w:color="auto"/>
              <w:right w:val="single" w:sz="4" w:space="0" w:color="auto"/>
            </w:tcBorders>
            <w:shd w:val="clear" w:color="000000" w:fill="FFFFFF"/>
            <w:noWrap/>
            <w:hideMark/>
          </w:tcPr>
          <w:p w14:paraId="588FE2F7" w14:textId="69D00293" w:rsidR="001F3C37" w:rsidRPr="009B55C7" w:rsidRDefault="001F3C37" w:rsidP="00E74BA5">
            <w:pPr>
              <w:jc w:val="center"/>
              <w:rPr>
                <w:rFonts w:ascii="Maiandra GD" w:hAnsi="Maiandra GD" w:cs="Calibri"/>
              </w:rPr>
            </w:pPr>
            <w:r w:rsidRPr="009B55C7">
              <w:rPr>
                <w:rFonts w:ascii="Maiandra GD" w:hAnsi="Maiandra GD" w:cs="Calibri"/>
              </w:rPr>
              <w:t>1,000,000</w:t>
            </w:r>
          </w:p>
        </w:tc>
        <w:tc>
          <w:tcPr>
            <w:tcW w:w="1432" w:type="dxa"/>
            <w:tcBorders>
              <w:top w:val="nil"/>
              <w:left w:val="nil"/>
              <w:bottom w:val="single" w:sz="4" w:space="0" w:color="auto"/>
              <w:right w:val="single" w:sz="4" w:space="0" w:color="auto"/>
            </w:tcBorders>
            <w:shd w:val="clear" w:color="000000" w:fill="FFFFFF"/>
            <w:noWrap/>
            <w:hideMark/>
          </w:tcPr>
          <w:p w14:paraId="2303117F" w14:textId="6BFFB191" w:rsidR="001F3C37" w:rsidRPr="009B55C7" w:rsidRDefault="001F3C37" w:rsidP="00E74BA5">
            <w:pPr>
              <w:jc w:val="center"/>
              <w:rPr>
                <w:rFonts w:ascii="Maiandra GD" w:hAnsi="Maiandra GD" w:cs="Calibri"/>
              </w:rPr>
            </w:pPr>
          </w:p>
        </w:tc>
        <w:tc>
          <w:tcPr>
            <w:tcW w:w="1843" w:type="dxa"/>
            <w:tcBorders>
              <w:top w:val="nil"/>
              <w:left w:val="nil"/>
              <w:bottom w:val="single" w:sz="4" w:space="0" w:color="auto"/>
              <w:right w:val="single" w:sz="4" w:space="0" w:color="auto"/>
            </w:tcBorders>
            <w:shd w:val="clear" w:color="000000" w:fill="FFFFFF"/>
            <w:noWrap/>
            <w:hideMark/>
          </w:tcPr>
          <w:p w14:paraId="47C300F7" w14:textId="3E5B79F9" w:rsidR="001F3C37" w:rsidRPr="009B55C7" w:rsidRDefault="001F3C37" w:rsidP="00E74BA5">
            <w:pPr>
              <w:jc w:val="center"/>
              <w:rPr>
                <w:rFonts w:ascii="Maiandra GD" w:hAnsi="Maiandra GD" w:cs="Calibri"/>
              </w:rPr>
            </w:pPr>
            <w:r w:rsidRPr="009B55C7">
              <w:rPr>
                <w:rFonts w:ascii="Maiandra GD" w:hAnsi="Maiandra GD" w:cs="Calibri"/>
              </w:rPr>
              <w:t>1,000,000</w:t>
            </w:r>
          </w:p>
        </w:tc>
        <w:tc>
          <w:tcPr>
            <w:tcW w:w="1133" w:type="dxa"/>
            <w:tcBorders>
              <w:top w:val="nil"/>
              <w:left w:val="nil"/>
              <w:bottom w:val="single" w:sz="4" w:space="0" w:color="auto"/>
              <w:right w:val="single" w:sz="4" w:space="0" w:color="auto"/>
            </w:tcBorders>
            <w:shd w:val="clear" w:color="000000" w:fill="FFFFFF"/>
            <w:hideMark/>
          </w:tcPr>
          <w:p w14:paraId="1F08D6AE"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6AC9B93A" w14:textId="77777777" w:rsidTr="00C4345F">
        <w:trPr>
          <w:trHeight w:val="997"/>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47FF4091" w14:textId="77777777" w:rsidR="001F3C37" w:rsidRPr="009B55C7" w:rsidRDefault="001F3C37" w:rsidP="00E74BA5">
            <w:pPr>
              <w:jc w:val="right"/>
              <w:rPr>
                <w:rFonts w:ascii="Maiandra GD" w:hAnsi="Maiandra GD" w:cs="Calibri"/>
              </w:rPr>
            </w:pPr>
            <w:r w:rsidRPr="009B55C7">
              <w:rPr>
                <w:rFonts w:ascii="Maiandra GD" w:hAnsi="Maiandra GD" w:cs="Calibri"/>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265CCCCD" w14:textId="77777777" w:rsidR="001F3C37" w:rsidRPr="009B55C7" w:rsidRDefault="001F3C37" w:rsidP="00E74BA5">
            <w:pPr>
              <w:rPr>
                <w:rFonts w:ascii="Maiandra GD" w:hAnsi="Maiandra GD" w:cs="Calibri"/>
              </w:rPr>
            </w:pPr>
            <w:r w:rsidRPr="009B55C7">
              <w:rPr>
                <w:rFonts w:ascii="Maiandra GD" w:hAnsi="Maiandra GD" w:cs="Calibri"/>
              </w:rPr>
              <w:t>Travel Allowance on training</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51298AF2" w14:textId="069C5B54" w:rsidR="001F3C37" w:rsidRPr="009B55C7" w:rsidRDefault="001F3C37" w:rsidP="00E74BA5">
            <w:pPr>
              <w:rPr>
                <w:rFonts w:ascii="Maiandra GD" w:hAnsi="Maiandra GD" w:cs="Calibri"/>
              </w:rPr>
            </w:pPr>
            <w:r w:rsidRPr="009B55C7">
              <w:rPr>
                <w:rFonts w:ascii="Maiandra GD" w:hAnsi="Maiandra GD" w:cs="Calibri"/>
              </w:rPr>
              <w:t xml:space="preserve">Payment of Travel Allowance of NG-CDFC, National Government officers and PMC during </w:t>
            </w:r>
            <w:r w:rsidRPr="009B55C7">
              <w:rPr>
                <w:rFonts w:ascii="Maiandra GD" w:hAnsi="Maiandra GD" w:cs="Calibri"/>
              </w:rPr>
              <w:lastRenderedPageBreak/>
              <w:t xml:space="preserve">capacity building </w:t>
            </w:r>
            <w:r w:rsidR="00845C6E" w:rsidRPr="009B55C7">
              <w:rPr>
                <w:rFonts w:ascii="Maiandra GD" w:hAnsi="Maiandra GD" w:cs="Calibri"/>
              </w:rPr>
              <w:t>exercise covering</w:t>
            </w:r>
            <w:r w:rsidRPr="009B55C7">
              <w:rPr>
                <w:rFonts w:ascii="Maiandra GD" w:hAnsi="Maiandra GD" w:cs="Calibri"/>
              </w:rPr>
              <w:t xml:space="preserve"> basic book keeping, NG-CDF related </w:t>
            </w:r>
            <w:r w:rsidR="00845C6E" w:rsidRPr="009B55C7">
              <w:rPr>
                <w:rFonts w:ascii="Maiandra GD" w:hAnsi="Maiandra GD" w:cs="Calibri"/>
              </w:rPr>
              <w:t>issues,</w:t>
            </w:r>
            <w:r w:rsidRPr="009B55C7">
              <w:rPr>
                <w:rFonts w:ascii="Maiandra GD" w:hAnsi="Maiandra GD" w:cs="Calibri"/>
              </w:rPr>
              <w:t xml:space="preserve"> Procurement and cross cutting issues (</w:t>
            </w:r>
            <w:proofErr w:type="spellStart"/>
            <w:r w:rsidRPr="009B55C7">
              <w:rPr>
                <w:rFonts w:ascii="Maiandra GD" w:hAnsi="Maiandra GD" w:cs="Calibri"/>
              </w:rPr>
              <w:t>sh</w:t>
            </w:r>
            <w:proofErr w:type="spellEnd"/>
            <w:r w:rsidRPr="009B55C7">
              <w:rPr>
                <w:rFonts w:ascii="Maiandra GD" w:hAnsi="Maiandra GD" w:cs="Calibri"/>
              </w:rPr>
              <w:t xml:space="preserve"> 284,098) and travel expenses during chairman ward meetings for project prioritization and stakeholders feedback (</w:t>
            </w:r>
            <w:proofErr w:type="spellStart"/>
            <w:r w:rsidRPr="009B55C7">
              <w:rPr>
                <w:rFonts w:ascii="Maiandra GD" w:hAnsi="Maiandra GD" w:cs="Calibri"/>
              </w:rPr>
              <w:t>sh</w:t>
            </w:r>
            <w:proofErr w:type="spellEnd"/>
            <w:r w:rsidRPr="009B55C7">
              <w:rPr>
                <w:rFonts w:ascii="Maiandra GD" w:hAnsi="Maiandra GD" w:cs="Calibri"/>
              </w:rPr>
              <w:t xml:space="preserve"> 1,500,000)</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hideMark/>
          </w:tcPr>
          <w:p w14:paraId="41C441C7" w14:textId="3172B247" w:rsidR="001F3C37" w:rsidRPr="009B55C7" w:rsidRDefault="001F3C37" w:rsidP="00E74BA5">
            <w:pPr>
              <w:jc w:val="center"/>
              <w:rPr>
                <w:rFonts w:ascii="Maiandra GD" w:hAnsi="Maiandra GD" w:cs="Calibri"/>
              </w:rPr>
            </w:pPr>
            <w:r w:rsidRPr="009B55C7">
              <w:rPr>
                <w:rFonts w:ascii="Maiandra GD" w:hAnsi="Maiandra GD" w:cs="Calibri"/>
              </w:rPr>
              <w:lastRenderedPageBreak/>
              <w:t>1,784,098</w:t>
            </w:r>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14:paraId="211C3D4C" w14:textId="182E1786" w:rsidR="001F3C37" w:rsidRPr="009B55C7" w:rsidRDefault="001F3C37" w:rsidP="00E74BA5">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14:paraId="53684375" w14:textId="040F5695" w:rsidR="001F3C37" w:rsidRPr="009B55C7" w:rsidRDefault="001F3C37" w:rsidP="00E74BA5">
            <w:pPr>
              <w:jc w:val="center"/>
              <w:rPr>
                <w:rFonts w:ascii="Maiandra GD" w:hAnsi="Maiandra GD" w:cs="Calibri"/>
              </w:rPr>
            </w:pPr>
            <w:r w:rsidRPr="009B55C7">
              <w:rPr>
                <w:rFonts w:ascii="Maiandra GD" w:hAnsi="Maiandra GD" w:cs="Calibri"/>
              </w:rPr>
              <w:t>1,784,098</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61F0B7D8"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6BD6D7B9" w14:textId="77777777" w:rsidTr="00C4345F">
        <w:trPr>
          <w:trHeight w:val="120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57D3C527" w14:textId="77777777" w:rsidR="001F3C37" w:rsidRPr="009B55C7" w:rsidRDefault="001F3C37" w:rsidP="00E74BA5">
            <w:pPr>
              <w:jc w:val="right"/>
              <w:rPr>
                <w:rFonts w:ascii="Maiandra GD" w:hAnsi="Maiandra GD" w:cs="Calibri"/>
              </w:rPr>
            </w:pPr>
            <w:r w:rsidRPr="009B55C7">
              <w:rPr>
                <w:rFonts w:ascii="Maiandra GD" w:hAnsi="Maiandra GD" w:cs="Calibri"/>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23F5656" w14:textId="77777777" w:rsidR="001F3C37" w:rsidRPr="009B55C7" w:rsidRDefault="001F3C37" w:rsidP="00E74BA5">
            <w:pPr>
              <w:rPr>
                <w:rFonts w:ascii="Maiandra GD" w:hAnsi="Maiandra GD" w:cs="Calibri"/>
              </w:rPr>
            </w:pPr>
            <w:r w:rsidRPr="009B55C7">
              <w:rPr>
                <w:rFonts w:ascii="Maiandra GD" w:hAnsi="Maiandra GD" w:cs="Calibri"/>
              </w:rPr>
              <w:t>Remuneration of Instructors and Contract Based Training Services</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02E01409" w14:textId="0E44F594" w:rsidR="001F3C37" w:rsidRPr="009B55C7" w:rsidRDefault="001F3C37" w:rsidP="00E74BA5">
            <w:pPr>
              <w:rPr>
                <w:rFonts w:ascii="Maiandra GD" w:hAnsi="Maiandra GD" w:cs="Calibri"/>
              </w:rPr>
            </w:pPr>
            <w:r w:rsidRPr="009B55C7">
              <w:rPr>
                <w:rFonts w:ascii="Maiandra GD" w:hAnsi="Maiandra GD" w:cs="Calibri"/>
              </w:rPr>
              <w:t xml:space="preserve">Payment of Accommodation Allowance of NG-CDFC, National Government officers and PMC during capacity building exercise covering basic book keeping, NG-CDF related </w:t>
            </w:r>
            <w:r w:rsidR="00845C6E" w:rsidRPr="009B55C7">
              <w:rPr>
                <w:rFonts w:ascii="Maiandra GD" w:hAnsi="Maiandra GD" w:cs="Calibri"/>
              </w:rPr>
              <w:t>issues,</w:t>
            </w:r>
            <w:r w:rsidRPr="009B55C7">
              <w:rPr>
                <w:rFonts w:ascii="Maiandra GD" w:hAnsi="Maiandra GD" w:cs="Calibri"/>
              </w:rPr>
              <w:t xml:space="preserve"> Procurement and cross cutting issues</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hideMark/>
          </w:tcPr>
          <w:p w14:paraId="696D5B3C" w14:textId="16AB924D" w:rsidR="001F3C37" w:rsidRPr="009B55C7" w:rsidRDefault="001F3C37" w:rsidP="00E74BA5">
            <w:pPr>
              <w:jc w:val="center"/>
              <w:rPr>
                <w:rFonts w:ascii="Maiandra GD" w:hAnsi="Maiandra GD" w:cs="Calibri"/>
              </w:rPr>
            </w:pPr>
            <w:r w:rsidRPr="009B55C7">
              <w:rPr>
                <w:rFonts w:ascii="Maiandra GD" w:hAnsi="Maiandra GD" w:cs="Calibri"/>
              </w:rPr>
              <w:t>55,160</w:t>
            </w:r>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14:paraId="2351EEF5" w14:textId="4F1847BF" w:rsidR="001F3C37" w:rsidRPr="009B55C7" w:rsidRDefault="001F3C37" w:rsidP="00E74BA5">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14:paraId="1948F58A" w14:textId="238B34BB" w:rsidR="001F3C37" w:rsidRPr="009B55C7" w:rsidRDefault="001F3C37" w:rsidP="00E74BA5">
            <w:pPr>
              <w:jc w:val="center"/>
              <w:rPr>
                <w:rFonts w:ascii="Maiandra GD" w:hAnsi="Maiandra GD" w:cs="Calibri"/>
              </w:rPr>
            </w:pPr>
            <w:r w:rsidRPr="009B55C7">
              <w:rPr>
                <w:rFonts w:ascii="Maiandra GD" w:hAnsi="Maiandra GD" w:cs="Calibri"/>
              </w:rPr>
              <w:t>55,160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1F005C04"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2115912B" w14:textId="77777777" w:rsidTr="00C4345F">
        <w:trPr>
          <w:trHeight w:val="72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2C1EBEFB" w14:textId="77777777" w:rsidR="001F3C37" w:rsidRPr="009B55C7" w:rsidRDefault="001F3C37" w:rsidP="00E74BA5">
            <w:pPr>
              <w:jc w:val="right"/>
              <w:rPr>
                <w:rFonts w:ascii="Maiandra GD" w:hAnsi="Maiandra GD" w:cs="Calibri"/>
              </w:rPr>
            </w:pPr>
            <w:r w:rsidRPr="009B55C7">
              <w:rPr>
                <w:rFonts w:ascii="Maiandra GD" w:hAnsi="Maiandra GD" w:cs="Calibri"/>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29176E1" w14:textId="77777777" w:rsidR="001F3C37" w:rsidRPr="009B55C7" w:rsidRDefault="001F3C37" w:rsidP="00E74BA5">
            <w:pPr>
              <w:rPr>
                <w:rFonts w:ascii="Maiandra GD" w:hAnsi="Maiandra GD" w:cs="Calibri"/>
              </w:rPr>
            </w:pPr>
            <w:r w:rsidRPr="009B55C7">
              <w:rPr>
                <w:rFonts w:ascii="Maiandra GD" w:hAnsi="Maiandra GD" w:cs="Calibri"/>
              </w:rPr>
              <w:t>Refined Fuels and Lubricants for Transport</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118A6B76" w14:textId="77777777" w:rsidR="001F3C37" w:rsidRPr="009B55C7" w:rsidRDefault="001F3C37" w:rsidP="00E74BA5">
            <w:pPr>
              <w:rPr>
                <w:rFonts w:ascii="Maiandra GD" w:hAnsi="Maiandra GD" w:cs="Calibri"/>
              </w:rPr>
            </w:pPr>
            <w:r w:rsidRPr="009B55C7">
              <w:rPr>
                <w:rFonts w:ascii="Maiandra GD" w:hAnsi="Maiandra GD" w:cs="Calibri"/>
              </w:rPr>
              <w:t xml:space="preserve">Purchase of Refined Fuels and Lubricants for Transport of Toyota Land Cruiser GKB 928F and </w:t>
            </w:r>
            <w:proofErr w:type="spellStart"/>
            <w:r w:rsidRPr="009B55C7">
              <w:rPr>
                <w:rFonts w:ascii="Maiandra GD" w:hAnsi="Maiandra GD" w:cs="Calibri"/>
              </w:rPr>
              <w:t>Yahama</w:t>
            </w:r>
            <w:proofErr w:type="spellEnd"/>
            <w:r w:rsidRPr="009B55C7">
              <w:rPr>
                <w:rFonts w:ascii="Maiandra GD" w:hAnsi="Maiandra GD" w:cs="Calibri"/>
              </w:rPr>
              <w:t xml:space="preserve"> motor cycle GKB 407G</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hideMark/>
          </w:tcPr>
          <w:p w14:paraId="0649398E" w14:textId="653EC474" w:rsidR="001F3C37" w:rsidRPr="009B55C7" w:rsidRDefault="001F3C37" w:rsidP="00E74BA5">
            <w:pPr>
              <w:jc w:val="center"/>
              <w:rPr>
                <w:rFonts w:ascii="Maiandra GD" w:hAnsi="Maiandra GD" w:cs="Calibri"/>
              </w:rPr>
            </w:pPr>
            <w:r w:rsidRPr="009B55C7">
              <w:rPr>
                <w:rFonts w:ascii="Maiandra GD" w:hAnsi="Maiandra GD" w:cs="Calibri"/>
              </w:rPr>
              <w:t>1,500,000</w:t>
            </w:r>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14:paraId="4231AC17" w14:textId="340385C9" w:rsidR="001F3C37" w:rsidRPr="009B55C7" w:rsidRDefault="001F3C37" w:rsidP="00E74BA5">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14:paraId="06A3CE58" w14:textId="03832623" w:rsidR="001F3C37" w:rsidRPr="009B55C7" w:rsidRDefault="001F3C37" w:rsidP="00E74BA5">
            <w:pPr>
              <w:jc w:val="center"/>
              <w:rPr>
                <w:rFonts w:ascii="Maiandra GD" w:hAnsi="Maiandra GD" w:cs="Calibri"/>
              </w:rPr>
            </w:pPr>
            <w:r w:rsidRPr="009B55C7">
              <w:rPr>
                <w:rFonts w:ascii="Maiandra GD" w:hAnsi="Maiandra GD" w:cs="Calibri"/>
              </w:rPr>
              <w:t>1,500,000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552FAD3B"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36FA5FD9" w14:textId="77777777" w:rsidTr="00C4345F">
        <w:trPr>
          <w:trHeight w:val="24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536EE534" w14:textId="77777777" w:rsidR="001F3C37" w:rsidRPr="009B55C7" w:rsidRDefault="001F3C37" w:rsidP="00E74BA5">
            <w:pPr>
              <w:jc w:val="right"/>
              <w:rPr>
                <w:rFonts w:ascii="Maiandra GD" w:hAnsi="Maiandra GD" w:cs="Calibri"/>
              </w:rPr>
            </w:pPr>
            <w:r w:rsidRPr="009B55C7">
              <w:rPr>
                <w:rFonts w:ascii="Maiandra GD" w:hAnsi="Maiandra GD" w:cs="Calibri"/>
              </w:rPr>
              <w:t>7</w:t>
            </w:r>
          </w:p>
        </w:tc>
        <w:tc>
          <w:tcPr>
            <w:tcW w:w="0" w:type="auto"/>
            <w:tcBorders>
              <w:top w:val="single" w:sz="4" w:space="0" w:color="auto"/>
              <w:left w:val="nil"/>
              <w:bottom w:val="single" w:sz="4" w:space="0" w:color="auto"/>
              <w:right w:val="single" w:sz="4" w:space="0" w:color="auto"/>
            </w:tcBorders>
            <w:shd w:val="clear" w:color="000000" w:fill="FFFFFF"/>
            <w:hideMark/>
          </w:tcPr>
          <w:p w14:paraId="605BD9C6" w14:textId="77777777" w:rsidR="001F3C37" w:rsidRPr="009B55C7" w:rsidRDefault="001F3C37" w:rsidP="00E74BA5">
            <w:pPr>
              <w:rPr>
                <w:rFonts w:ascii="Maiandra GD" w:hAnsi="Maiandra GD" w:cs="Calibri"/>
              </w:rPr>
            </w:pPr>
            <w:r w:rsidRPr="009B55C7">
              <w:rPr>
                <w:rFonts w:ascii="Maiandra GD" w:hAnsi="Maiandra GD" w:cs="Calibri"/>
              </w:rPr>
              <w:t>Daily Subsistence Allowance</w:t>
            </w:r>
          </w:p>
        </w:tc>
        <w:tc>
          <w:tcPr>
            <w:tcW w:w="2427" w:type="dxa"/>
            <w:tcBorders>
              <w:top w:val="single" w:sz="4" w:space="0" w:color="auto"/>
              <w:left w:val="nil"/>
              <w:bottom w:val="single" w:sz="4" w:space="0" w:color="auto"/>
              <w:right w:val="single" w:sz="4" w:space="0" w:color="auto"/>
            </w:tcBorders>
            <w:shd w:val="clear" w:color="000000" w:fill="FFFFFF"/>
            <w:hideMark/>
          </w:tcPr>
          <w:p w14:paraId="3EBE719F" w14:textId="77777777" w:rsidR="001F3C37" w:rsidRPr="009B55C7" w:rsidRDefault="001F3C37" w:rsidP="00E74BA5">
            <w:pPr>
              <w:rPr>
                <w:rFonts w:ascii="Maiandra GD" w:hAnsi="Maiandra GD" w:cs="Calibri"/>
              </w:rPr>
            </w:pPr>
            <w:r w:rsidRPr="009B55C7">
              <w:rPr>
                <w:rFonts w:ascii="Maiandra GD" w:hAnsi="Maiandra GD" w:cs="Calibri"/>
              </w:rPr>
              <w:t>Payment of Daily Subsistence Allowance</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2B19C1CC" w14:textId="52E05BC5" w:rsidR="001F3C37" w:rsidRPr="009B55C7" w:rsidRDefault="001F3C37" w:rsidP="00E74BA5">
            <w:pPr>
              <w:jc w:val="center"/>
              <w:rPr>
                <w:rFonts w:ascii="Maiandra GD" w:hAnsi="Maiandra GD" w:cs="Calibri"/>
              </w:rPr>
            </w:pPr>
            <w:r w:rsidRPr="009B55C7">
              <w:rPr>
                <w:rFonts w:ascii="Maiandra GD" w:hAnsi="Maiandra GD" w:cs="Calibri"/>
              </w:rPr>
              <w:t>400,000</w:t>
            </w:r>
          </w:p>
        </w:tc>
        <w:tc>
          <w:tcPr>
            <w:tcW w:w="1432" w:type="dxa"/>
            <w:tcBorders>
              <w:top w:val="single" w:sz="4" w:space="0" w:color="auto"/>
              <w:left w:val="nil"/>
              <w:bottom w:val="single" w:sz="4" w:space="0" w:color="auto"/>
              <w:right w:val="single" w:sz="4" w:space="0" w:color="auto"/>
            </w:tcBorders>
            <w:shd w:val="clear" w:color="000000" w:fill="FFFFFF"/>
            <w:noWrap/>
            <w:hideMark/>
          </w:tcPr>
          <w:p w14:paraId="162C6B34" w14:textId="042D6BA3"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4119774B" w14:textId="1F6DB694" w:rsidR="001F3C37" w:rsidRPr="009B55C7" w:rsidRDefault="001F3C37" w:rsidP="00E74BA5">
            <w:pPr>
              <w:jc w:val="center"/>
              <w:rPr>
                <w:rFonts w:ascii="Maiandra GD" w:hAnsi="Maiandra GD" w:cs="Calibri"/>
              </w:rPr>
            </w:pPr>
            <w:r w:rsidRPr="009B55C7">
              <w:rPr>
                <w:rFonts w:ascii="Maiandra GD" w:hAnsi="Maiandra GD" w:cs="Calibri"/>
              </w:rPr>
              <w:t>400,000</w:t>
            </w:r>
          </w:p>
        </w:tc>
        <w:tc>
          <w:tcPr>
            <w:tcW w:w="1133" w:type="dxa"/>
            <w:tcBorders>
              <w:top w:val="single" w:sz="4" w:space="0" w:color="auto"/>
              <w:left w:val="nil"/>
              <w:bottom w:val="single" w:sz="4" w:space="0" w:color="auto"/>
              <w:right w:val="single" w:sz="4" w:space="0" w:color="auto"/>
            </w:tcBorders>
            <w:shd w:val="clear" w:color="000000" w:fill="FFFFFF"/>
            <w:hideMark/>
          </w:tcPr>
          <w:p w14:paraId="09024414"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442D6CB8" w14:textId="77777777" w:rsidTr="00C4345F">
        <w:trPr>
          <w:trHeight w:val="240"/>
        </w:trPr>
        <w:tc>
          <w:tcPr>
            <w:tcW w:w="664" w:type="dxa"/>
            <w:tcBorders>
              <w:top w:val="nil"/>
              <w:left w:val="single" w:sz="4" w:space="0" w:color="auto"/>
              <w:bottom w:val="single" w:sz="4" w:space="0" w:color="auto"/>
              <w:right w:val="single" w:sz="4" w:space="0" w:color="auto"/>
            </w:tcBorders>
            <w:shd w:val="clear" w:color="000000" w:fill="FFFFFF"/>
            <w:noWrap/>
            <w:hideMark/>
          </w:tcPr>
          <w:p w14:paraId="3E3BE498" w14:textId="77777777" w:rsidR="001F3C37" w:rsidRPr="009B55C7" w:rsidRDefault="001F3C37" w:rsidP="00E74BA5">
            <w:pPr>
              <w:jc w:val="right"/>
              <w:rPr>
                <w:rFonts w:ascii="Maiandra GD" w:hAnsi="Maiandra GD" w:cs="Calibri"/>
              </w:rPr>
            </w:pPr>
            <w:r w:rsidRPr="009B55C7">
              <w:rPr>
                <w:rFonts w:ascii="Maiandra GD" w:hAnsi="Maiandra GD" w:cs="Calibri"/>
              </w:rPr>
              <w:t>8</w:t>
            </w:r>
          </w:p>
        </w:tc>
        <w:tc>
          <w:tcPr>
            <w:tcW w:w="0" w:type="auto"/>
            <w:tcBorders>
              <w:top w:val="nil"/>
              <w:left w:val="nil"/>
              <w:bottom w:val="single" w:sz="4" w:space="0" w:color="auto"/>
              <w:right w:val="single" w:sz="4" w:space="0" w:color="auto"/>
            </w:tcBorders>
            <w:shd w:val="clear" w:color="000000" w:fill="FFFFFF"/>
            <w:hideMark/>
          </w:tcPr>
          <w:p w14:paraId="1ABD701D" w14:textId="77777777" w:rsidR="001F3C37" w:rsidRPr="009B55C7" w:rsidRDefault="001F3C37" w:rsidP="00E74BA5">
            <w:pPr>
              <w:rPr>
                <w:rFonts w:ascii="Maiandra GD" w:hAnsi="Maiandra GD" w:cs="Calibri"/>
              </w:rPr>
            </w:pPr>
            <w:r w:rsidRPr="009B55C7">
              <w:rPr>
                <w:rFonts w:ascii="Maiandra GD" w:hAnsi="Maiandra GD" w:cs="Calibri"/>
              </w:rPr>
              <w:t>NG-CDFC allowance</w:t>
            </w:r>
          </w:p>
        </w:tc>
        <w:tc>
          <w:tcPr>
            <w:tcW w:w="2427" w:type="dxa"/>
            <w:tcBorders>
              <w:top w:val="nil"/>
              <w:left w:val="nil"/>
              <w:bottom w:val="single" w:sz="4" w:space="0" w:color="auto"/>
              <w:right w:val="single" w:sz="4" w:space="0" w:color="auto"/>
            </w:tcBorders>
            <w:shd w:val="clear" w:color="000000" w:fill="FFFFFF"/>
            <w:hideMark/>
          </w:tcPr>
          <w:p w14:paraId="7082DAA7" w14:textId="77777777" w:rsidR="001F3C37" w:rsidRPr="009B55C7" w:rsidRDefault="001F3C37" w:rsidP="00E74BA5">
            <w:pPr>
              <w:rPr>
                <w:rFonts w:ascii="Maiandra GD" w:hAnsi="Maiandra GD" w:cs="Calibri"/>
              </w:rPr>
            </w:pPr>
            <w:r w:rsidRPr="009B55C7">
              <w:rPr>
                <w:rFonts w:ascii="Maiandra GD" w:hAnsi="Maiandra GD" w:cs="Calibri"/>
              </w:rPr>
              <w:t xml:space="preserve">Payment of NG-CDFC allowance </w:t>
            </w:r>
          </w:p>
        </w:tc>
        <w:tc>
          <w:tcPr>
            <w:tcW w:w="1751" w:type="dxa"/>
            <w:tcBorders>
              <w:top w:val="nil"/>
              <w:left w:val="nil"/>
              <w:bottom w:val="single" w:sz="4" w:space="0" w:color="auto"/>
              <w:right w:val="single" w:sz="4" w:space="0" w:color="auto"/>
            </w:tcBorders>
            <w:shd w:val="clear" w:color="000000" w:fill="FFFFFF"/>
            <w:noWrap/>
            <w:hideMark/>
          </w:tcPr>
          <w:p w14:paraId="670B3BDE" w14:textId="1C9828F4" w:rsidR="001F3C37" w:rsidRPr="009B55C7" w:rsidRDefault="001F3C37" w:rsidP="00E74BA5">
            <w:pPr>
              <w:jc w:val="center"/>
              <w:rPr>
                <w:rFonts w:ascii="Maiandra GD" w:hAnsi="Maiandra GD" w:cs="Calibri"/>
              </w:rPr>
            </w:pPr>
            <w:r w:rsidRPr="009B55C7">
              <w:rPr>
                <w:rFonts w:ascii="Maiandra GD" w:hAnsi="Maiandra GD" w:cs="Calibri"/>
              </w:rPr>
              <w:t>644,000</w:t>
            </w:r>
          </w:p>
        </w:tc>
        <w:tc>
          <w:tcPr>
            <w:tcW w:w="1432" w:type="dxa"/>
            <w:tcBorders>
              <w:top w:val="nil"/>
              <w:left w:val="nil"/>
              <w:bottom w:val="single" w:sz="4" w:space="0" w:color="auto"/>
              <w:right w:val="single" w:sz="4" w:space="0" w:color="auto"/>
            </w:tcBorders>
            <w:shd w:val="clear" w:color="000000" w:fill="FFFFFF"/>
            <w:noWrap/>
            <w:hideMark/>
          </w:tcPr>
          <w:p w14:paraId="35048F96" w14:textId="1467DFC0" w:rsidR="001F3C37" w:rsidRPr="009B55C7" w:rsidRDefault="001F3C37" w:rsidP="00E74BA5">
            <w:pPr>
              <w:jc w:val="center"/>
              <w:rPr>
                <w:rFonts w:ascii="Maiandra GD" w:hAnsi="Maiandra GD" w:cs="Calibri"/>
              </w:rPr>
            </w:pPr>
          </w:p>
        </w:tc>
        <w:tc>
          <w:tcPr>
            <w:tcW w:w="1843" w:type="dxa"/>
            <w:tcBorders>
              <w:top w:val="nil"/>
              <w:left w:val="nil"/>
              <w:bottom w:val="single" w:sz="4" w:space="0" w:color="auto"/>
              <w:right w:val="single" w:sz="4" w:space="0" w:color="auto"/>
            </w:tcBorders>
            <w:shd w:val="clear" w:color="000000" w:fill="FFFFFF"/>
            <w:noWrap/>
            <w:hideMark/>
          </w:tcPr>
          <w:p w14:paraId="0B054277" w14:textId="397855C8" w:rsidR="001F3C37" w:rsidRPr="009B55C7" w:rsidRDefault="001F3C37" w:rsidP="00E74BA5">
            <w:pPr>
              <w:jc w:val="center"/>
              <w:rPr>
                <w:rFonts w:ascii="Maiandra GD" w:hAnsi="Maiandra GD" w:cs="Calibri"/>
              </w:rPr>
            </w:pPr>
            <w:r w:rsidRPr="009B55C7">
              <w:rPr>
                <w:rFonts w:ascii="Maiandra GD" w:hAnsi="Maiandra GD" w:cs="Calibri"/>
              </w:rPr>
              <w:t>644,000</w:t>
            </w:r>
          </w:p>
        </w:tc>
        <w:tc>
          <w:tcPr>
            <w:tcW w:w="1133" w:type="dxa"/>
            <w:tcBorders>
              <w:top w:val="nil"/>
              <w:left w:val="nil"/>
              <w:bottom w:val="single" w:sz="4" w:space="0" w:color="auto"/>
              <w:right w:val="single" w:sz="4" w:space="0" w:color="auto"/>
            </w:tcBorders>
            <w:shd w:val="clear" w:color="000000" w:fill="FFFFFF"/>
            <w:hideMark/>
          </w:tcPr>
          <w:p w14:paraId="63D381F4"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0DF1A24E" w14:textId="77777777" w:rsidTr="00C4345F">
        <w:trPr>
          <w:trHeight w:val="240"/>
        </w:trPr>
        <w:tc>
          <w:tcPr>
            <w:tcW w:w="664" w:type="dxa"/>
            <w:tcBorders>
              <w:top w:val="nil"/>
              <w:left w:val="single" w:sz="4" w:space="0" w:color="auto"/>
              <w:bottom w:val="single" w:sz="4" w:space="0" w:color="auto"/>
              <w:right w:val="single" w:sz="4" w:space="0" w:color="auto"/>
            </w:tcBorders>
            <w:shd w:val="clear" w:color="000000" w:fill="FFFFFF"/>
            <w:noWrap/>
          </w:tcPr>
          <w:p w14:paraId="1DB0AB15" w14:textId="77777777" w:rsidR="001F3C37" w:rsidRPr="009B55C7" w:rsidRDefault="001F3C37" w:rsidP="00E74BA5">
            <w:pPr>
              <w:jc w:val="right"/>
              <w:rPr>
                <w:rFonts w:ascii="Maiandra GD" w:hAnsi="Maiandra GD" w:cs="Calibri"/>
              </w:rPr>
            </w:pPr>
          </w:p>
        </w:tc>
        <w:tc>
          <w:tcPr>
            <w:tcW w:w="0" w:type="auto"/>
            <w:tcBorders>
              <w:top w:val="nil"/>
              <w:left w:val="nil"/>
              <w:bottom w:val="single" w:sz="4" w:space="0" w:color="auto"/>
              <w:right w:val="single" w:sz="4" w:space="0" w:color="auto"/>
            </w:tcBorders>
            <w:shd w:val="clear" w:color="000000" w:fill="FFFFFF"/>
          </w:tcPr>
          <w:p w14:paraId="1DA00F1C" w14:textId="77777777" w:rsidR="001F3C37" w:rsidRPr="009B55C7" w:rsidRDefault="001F3C37" w:rsidP="00E74BA5">
            <w:pPr>
              <w:rPr>
                <w:rFonts w:ascii="Maiandra GD" w:hAnsi="Maiandra GD" w:cs="Calibri"/>
                <w:b/>
                <w:bCs/>
              </w:rPr>
            </w:pPr>
            <w:r w:rsidRPr="009B55C7">
              <w:rPr>
                <w:rFonts w:ascii="Maiandra GD" w:hAnsi="Maiandra GD" w:cs="Calibri"/>
                <w:b/>
                <w:bCs/>
              </w:rPr>
              <w:t>Sub Total</w:t>
            </w:r>
          </w:p>
        </w:tc>
        <w:tc>
          <w:tcPr>
            <w:tcW w:w="2427" w:type="dxa"/>
            <w:tcBorders>
              <w:top w:val="nil"/>
              <w:left w:val="nil"/>
              <w:bottom w:val="single" w:sz="4" w:space="0" w:color="auto"/>
              <w:right w:val="single" w:sz="4" w:space="0" w:color="auto"/>
            </w:tcBorders>
            <w:shd w:val="clear" w:color="000000" w:fill="FFFFFF"/>
          </w:tcPr>
          <w:p w14:paraId="20706DC8" w14:textId="77777777" w:rsidR="001F3C37" w:rsidRPr="009B55C7" w:rsidRDefault="001F3C37" w:rsidP="00E74BA5">
            <w:pPr>
              <w:rPr>
                <w:rFonts w:ascii="Maiandra GD" w:hAnsi="Maiandra GD" w:cs="Calibri"/>
                <w:b/>
                <w:bCs/>
              </w:rPr>
            </w:pPr>
          </w:p>
        </w:tc>
        <w:tc>
          <w:tcPr>
            <w:tcW w:w="1751" w:type="dxa"/>
            <w:tcBorders>
              <w:top w:val="nil"/>
              <w:left w:val="nil"/>
              <w:bottom w:val="single" w:sz="4" w:space="0" w:color="auto"/>
              <w:right w:val="single" w:sz="4" w:space="0" w:color="auto"/>
            </w:tcBorders>
            <w:shd w:val="clear" w:color="000000" w:fill="FFFFFF"/>
            <w:noWrap/>
          </w:tcPr>
          <w:p w14:paraId="14304582" w14:textId="77777777" w:rsidR="001F3C37" w:rsidRPr="009B55C7" w:rsidRDefault="001F3C37" w:rsidP="00E74BA5">
            <w:pPr>
              <w:rPr>
                <w:rFonts w:ascii="Maiandra GD" w:hAnsi="Maiandra GD" w:cs="Calibri"/>
                <w:b/>
                <w:bCs/>
              </w:rPr>
            </w:pPr>
            <w:r w:rsidRPr="009B55C7">
              <w:rPr>
                <w:rFonts w:ascii="Maiandra GD" w:hAnsi="Maiandra GD" w:cs="Calibri"/>
                <w:b/>
                <w:bCs/>
              </w:rPr>
              <w:fldChar w:fldCharType="begin"/>
            </w:r>
            <w:r w:rsidRPr="009B55C7">
              <w:rPr>
                <w:rFonts w:ascii="Maiandra GD" w:hAnsi="Maiandra GD" w:cs="Calibri"/>
                <w:b/>
                <w:bCs/>
              </w:rPr>
              <w:instrText xml:space="preserve"> =SUM(ABOVE) </w:instrText>
            </w:r>
            <w:r w:rsidRPr="009B55C7">
              <w:rPr>
                <w:rFonts w:ascii="Maiandra GD" w:hAnsi="Maiandra GD" w:cs="Calibri"/>
                <w:b/>
                <w:bCs/>
              </w:rPr>
              <w:fldChar w:fldCharType="separate"/>
            </w:r>
            <w:r w:rsidRPr="009B55C7">
              <w:rPr>
                <w:rFonts w:ascii="Maiandra GD" w:hAnsi="Maiandra GD" w:cs="Calibri"/>
                <w:b/>
                <w:bCs/>
                <w:noProof/>
              </w:rPr>
              <w:t>5,383,258</w:t>
            </w:r>
            <w:r w:rsidRPr="009B55C7">
              <w:rPr>
                <w:rFonts w:ascii="Maiandra GD" w:hAnsi="Maiandra GD" w:cs="Calibri"/>
                <w:b/>
                <w:bCs/>
              </w:rPr>
              <w:fldChar w:fldCharType="end"/>
            </w:r>
          </w:p>
        </w:tc>
        <w:tc>
          <w:tcPr>
            <w:tcW w:w="1432" w:type="dxa"/>
            <w:tcBorders>
              <w:top w:val="nil"/>
              <w:left w:val="nil"/>
              <w:bottom w:val="single" w:sz="4" w:space="0" w:color="auto"/>
              <w:right w:val="single" w:sz="4" w:space="0" w:color="auto"/>
            </w:tcBorders>
            <w:shd w:val="clear" w:color="000000" w:fill="FFFFFF"/>
            <w:noWrap/>
          </w:tcPr>
          <w:p w14:paraId="1AE75A61" w14:textId="77777777" w:rsidR="001F3C37" w:rsidRPr="009B55C7" w:rsidRDefault="001F3C37" w:rsidP="00E74BA5">
            <w:pPr>
              <w:jc w:val="right"/>
              <w:rPr>
                <w:rFonts w:ascii="Maiandra GD" w:hAnsi="Maiandra GD" w:cs="Calibri"/>
                <w:b/>
                <w:bCs/>
              </w:rPr>
            </w:pPr>
          </w:p>
        </w:tc>
        <w:tc>
          <w:tcPr>
            <w:tcW w:w="1843" w:type="dxa"/>
            <w:tcBorders>
              <w:top w:val="nil"/>
              <w:left w:val="nil"/>
              <w:bottom w:val="single" w:sz="4" w:space="0" w:color="auto"/>
              <w:right w:val="single" w:sz="4" w:space="0" w:color="auto"/>
            </w:tcBorders>
            <w:shd w:val="clear" w:color="000000" w:fill="FFFFFF"/>
            <w:noWrap/>
          </w:tcPr>
          <w:p w14:paraId="38830006" w14:textId="1C71CFD5" w:rsidR="001F3C37" w:rsidRPr="009B55C7" w:rsidRDefault="00D635EC" w:rsidP="00E74BA5">
            <w:pPr>
              <w:rPr>
                <w:rFonts w:ascii="Maiandra GD" w:hAnsi="Maiandra GD" w:cs="Calibri"/>
                <w:b/>
                <w:bCs/>
              </w:rPr>
            </w:pPr>
            <w:r>
              <w:rPr>
                <w:rFonts w:ascii="Maiandra GD" w:hAnsi="Maiandra GD" w:cs="Calibri"/>
                <w:b/>
                <w:bCs/>
              </w:rPr>
              <w:fldChar w:fldCharType="begin"/>
            </w:r>
            <w:r>
              <w:rPr>
                <w:rFonts w:ascii="Maiandra GD" w:hAnsi="Maiandra GD" w:cs="Calibri"/>
                <w:b/>
                <w:bCs/>
              </w:rPr>
              <w:instrText xml:space="preserve"> =SUM(ABOVE) </w:instrText>
            </w:r>
            <w:r>
              <w:rPr>
                <w:rFonts w:ascii="Maiandra GD" w:hAnsi="Maiandra GD" w:cs="Calibri"/>
                <w:b/>
                <w:bCs/>
              </w:rPr>
              <w:fldChar w:fldCharType="separate"/>
            </w:r>
            <w:r>
              <w:rPr>
                <w:rFonts w:ascii="Maiandra GD" w:hAnsi="Maiandra GD" w:cs="Calibri"/>
                <w:b/>
                <w:bCs/>
                <w:noProof/>
              </w:rPr>
              <w:t>5,383,258</w:t>
            </w:r>
            <w:r>
              <w:rPr>
                <w:rFonts w:ascii="Maiandra GD" w:hAnsi="Maiandra GD" w:cs="Calibri"/>
                <w:b/>
                <w:bCs/>
              </w:rPr>
              <w:fldChar w:fldCharType="end"/>
            </w:r>
          </w:p>
        </w:tc>
        <w:tc>
          <w:tcPr>
            <w:tcW w:w="1133" w:type="dxa"/>
            <w:tcBorders>
              <w:top w:val="nil"/>
              <w:left w:val="nil"/>
              <w:bottom w:val="single" w:sz="4" w:space="0" w:color="auto"/>
              <w:right w:val="single" w:sz="4" w:space="0" w:color="auto"/>
            </w:tcBorders>
            <w:shd w:val="clear" w:color="000000" w:fill="FFFFFF"/>
          </w:tcPr>
          <w:p w14:paraId="14A4B648" w14:textId="77777777" w:rsidR="001F3C37" w:rsidRPr="009B55C7" w:rsidRDefault="001F3C37" w:rsidP="00E74BA5">
            <w:pPr>
              <w:rPr>
                <w:rFonts w:ascii="Maiandra GD" w:hAnsi="Maiandra GD" w:cs="Calibri"/>
                <w:b/>
                <w:bCs/>
              </w:rPr>
            </w:pPr>
          </w:p>
        </w:tc>
      </w:tr>
      <w:tr w:rsidR="001F3C37" w:rsidRPr="009B55C7" w14:paraId="693EEDB8" w14:textId="77777777" w:rsidTr="00C4345F">
        <w:trPr>
          <w:trHeight w:val="179"/>
        </w:trPr>
        <w:tc>
          <w:tcPr>
            <w:tcW w:w="664" w:type="dxa"/>
            <w:tcBorders>
              <w:top w:val="nil"/>
              <w:left w:val="single" w:sz="4" w:space="0" w:color="auto"/>
              <w:bottom w:val="single" w:sz="4" w:space="0" w:color="auto"/>
              <w:right w:val="single" w:sz="4" w:space="0" w:color="auto"/>
            </w:tcBorders>
            <w:shd w:val="clear" w:color="000000" w:fill="FFFFFF"/>
          </w:tcPr>
          <w:p w14:paraId="09EC3C04" w14:textId="77777777" w:rsidR="001F3C37" w:rsidRPr="009B55C7" w:rsidRDefault="001F3C37" w:rsidP="00E74BA5">
            <w:pPr>
              <w:jc w:val="right"/>
              <w:rPr>
                <w:rFonts w:ascii="Maiandra GD" w:hAnsi="Maiandra GD" w:cs="Calibri"/>
              </w:rPr>
            </w:pPr>
          </w:p>
        </w:tc>
        <w:tc>
          <w:tcPr>
            <w:tcW w:w="4449" w:type="dxa"/>
            <w:gridSpan w:val="2"/>
            <w:tcBorders>
              <w:top w:val="nil"/>
              <w:left w:val="nil"/>
              <w:bottom w:val="single" w:sz="4" w:space="0" w:color="auto"/>
              <w:right w:val="single" w:sz="4" w:space="0" w:color="auto"/>
            </w:tcBorders>
            <w:shd w:val="clear" w:color="000000" w:fill="FFFFFF"/>
          </w:tcPr>
          <w:p w14:paraId="46C72957" w14:textId="77777777" w:rsidR="001F3C37" w:rsidRPr="009B55C7" w:rsidRDefault="001F3C37" w:rsidP="00E74BA5">
            <w:pPr>
              <w:rPr>
                <w:rFonts w:ascii="Maiandra GD" w:hAnsi="Maiandra GD" w:cs="Calibri"/>
              </w:rPr>
            </w:pPr>
            <w:r w:rsidRPr="009B55C7">
              <w:rPr>
                <w:rFonts w:ascii="Maiandra GD" w:hAnsi="Maiandra GD" w:cs="Calibri"/>
                <w:b/>
                <w:bCs/>
              </w:rPr>
              <w:t>EDUCATION BURSARY AND SOCIAL SECURITY PROGRAMS</w:t>
            </w:r>
          </w:p>
        </w:tc>
        <w:tc>
          <w:tcPr>
            <w:tcW w:w="1751" w:type="dxa"/>
            <w:tcBorders>
              <w:top w:val="nil"/>
              <w:left w:val="nil"/>
              <w:bottom w:val="single" w:sz="4" w:space="0" w:color="auto"/>
              <w:right w:val="single" w:sz="4" w:space="0" w:color="auto"/>
            </w:tcBorders>
            <w:shd w:val="clear" w:color="000000" w:fill="FFFFFF"/>
            <w:noWrap/>
          </w:tcPr>
          <w:p w14:paraId="6189B7CF" w14:textId="77777777" w:rsidR="001F3C37" w:rsidRPr="009B55C7" w:rsidRDefault="001F3C37" w:rsidP="00E74BA5">
            <w:pPr>
              <w:rPr>
                <w:rFonts w:ascii="Maiandra GD" w:hAnsi="Maiandra GD" w:cs="Calibri"/>
              </w:rPr>
            </w:pPr>
          </w:p>
        </w:tc>
        <w:tc>
          <w:tcPr>
            <w:tcW w:w="1432" w:type="dxa"/>
            <w:tcBorders>
              <w:top w:val="nil"/>
              <w:left w:val="nil"/>
              <w:bottom w:val="single" w:sz="4" w:space="0" w:color="auto"/>
              <w:right w:val="single" w:sz="4" w:space="0" w:color="auto"/>
            </w:tcBorders>
            <w:shd w:val="clear" w:color="000000" w:fill="FFFFFF"/>
          </w:tcPr>
          <w:p w14:paraId="7B5D6BCB" w14:textId="77777777" w:rsidR="001F3C37" w:rsidRPr="009B55C7" w:rsidRDefault="001F3C37" w:rsidP="00E74BA5">
            <w:pPr>
              <w:jc w:val="right"/>
              <w:rPr>
                <w:rFonts w:ascii="Maiandra GD" w:hAnsi="Maiandra GD" w:cs="Calibri"/>
              </w:rPr>
            </w:pPr>
          </w:p>
        </w:tc>
        <w:tc>
          <w:tcPr>
            <w:tcW w:w="1843" w:type="dxa"/>
            <w:tcBorders>
              <w:top w:val="nil"/>
              <w:left w:val="nil"/>
              <w:bottom w:val="single" w:sz="4" w:space="0" w:color="auto"/>
              <w:right w:val="single" w:sz="4" w:space="0" w:color="auto"/>
            </w:tcBorders>
            <w:shd w:val="clear" w:color="000000" w:fill="FFFFFF"/>
            <w:noWrap/>
          </w:tcPr>
          <w:p w14:paraId="49FD44A7" w14:textId="77777777" w:rsidR="001F3C37" w:rsidRPr="009B55C7" w:rsidRDefault="001F3C37" w:rsidP="00E74BA5">
            <w:pPr>
              <w:rPr>
                <w:rFonts w:ascii="Maiandra GD" w:hAnsi="Maiandra GD" w:cs="Calibri"/>
              </w:rPr>
            </w:pPr>
          </w:p>
        </w:tc>
        <w:tc>
          <w:tcPr>
            <w:tcW w:w="1133" w:type="dxa"/>
            <w:tcBorders>
              <w:top w:val="nil"/>
              <w:left w:val="nil"/>
              <w:bottom w:val="single" w:sz="4" w:space="0" w:color="auto"/>
              <w:right w:val="single" w:sz="4" w:space="0" w:color="auto"/>
            </w:tcBorders>
            <w:shd w:val="clear" w:color="000000" w:fill="FFFFFF"/>
          </w:tcPr>
          <w:p w14:paraId="143FA8E4" w14:textId="77777777" w:rsidR="001F3C37" w:rsidRPr="009B55C7" w:rsidRDefault="001F3C37" w:rsidP="00E74BA5">
            <w:pPr>
              <w:rPr>
                <w:rFonts w:ascii="Maiandra GD" w:hAnsi="Maiandra GD" w:cs="Calibri"/>
              </w:rPr>
            </w:pPr>
          </w:p>
        </w:tc>
      </w:tr>
      <w:tr w:rsidR="001F3C37" w:rsidRPr="009B55C7" w14:paraId="1FF6498B" w14:textId="77777777" w:rsidTr="00C4345F">
        <w:trPr>
          <w:trHeight w:val="480"/>
        </w:trPr>
        <w:tc>
          <w:tcPr>
            <w:tcW w:w="664" w:type="dxa"/>
            <w:tcBorders>
              <w:top w:val="nil"/>
              <w:left w:val="single" w:sz="4" w:space="0" w:color="auto"/>
              <w:bottom w:val="single" w:sz="4" w:space="0" w:color="auto"/>
              <w:right w:val="single" w:sz="4" w:space="0" w:color="auto"/>
            </w:tcBorders>
            <w:shd w:val="clear" w:color="000000" w:fill="FFFFFF"/>
            <w:hideMark/>
          </w:tcPr>
          <w:p w14:paraId="2E32A335" w14:textId="77777777" w:rsidR="001F3C37" w:rsidRPr="009B55C7" w:rsidRDefault="001F3C37" w:rsidP="00E74BA5">
            <w:pPr>
              <w:jc w:val="right"/>
              <w:rPr>
                <w:rFonts w:ascii="Maiandra GD" w:hAnsi="Maiandra GD" w:cs="Calibri"/>
              </w:rPr>
            </w:pPr>
            <w:r w:rsidRPr="009B55C7">
              <w:rPr>
                <w:rFonts w:ascii="Maiandra GD" w:hAnsi="Maiandra GD" w:cs="Calibri"/>
              </w:rPr>
              <w:t>1</w:t>
            </w:r>
          </w:p>
        </w:tc>
        <w:tc>
          <w:tcPr>
            <w:tcW w:w="0" w:type="auto"/>
            <w:tcBorders>
              <w:top w:val="nil"/>
              <w:left w:val="nil"/>
              <w:bottom w:val="single" w:sz="4" w:space="0" w:color="auto"/>
              <w:right w:val="single" w:sz="4" w:space="0" w:color="auto"/>
            </w:tcBorders>
            <w:shd w:val="clear" w:color="000000" w:fill="FFFFFF"/>
            <w:hideMark/>
          </w:tcPr>
          <w:p w14:paraId="67ABE94A" w14:textId="77777777" w:rsidR="001F3C37" w:rsidRPr="009B55C7" w:rsidRDefault="001F3C37" w:rsidP="00E74BA5">
            <w:pPr>
              <w:rPr>
                <w:rFonts w:ascii="Maiandra GD" w:hAnsi="Maiandra GD" w:cs="Calibri"/>
              </w:rPr>
            </w:pPr>
            <w:r w:rsidRPr="009B55C7">
              <w:rPr>
                <w:rFonts w:ascii="Maiandra GD" w:hAnsi="Maiandra GD" w:cs="Calibri"/>
              </w:rPr>
              <w:t>Bursary Secondary Schools</w:t>
            </w:r>
          </w:p>
        </w:tc>
        <w:tc>
          <w:tcPr>
            <w:tcW w:w="2427" w:type="dxa"/>
            <w:tcBorders>
              <w:top w:val="nil"/>
              <w:left w:val="nil"/>
              <w:bottom w:val="single" w:sz="4" w:space="0" w:color="auto"/>
              <w:right w:val="single" w:sz="4" w:space="0" w:color="auto"/>
            </w:tcBorders>
            <w:shd w:val="clear" w:color="000000" w:fill="FFFFFF"/>
            <w:hideMark/>
          </w:tcPr>
          <w:p w14:paraId="4921AF32" w14:textId="77777777" w:rsidR="001F3C37" w:rsidRPr="009B55C7" w:rsidRDefault="001F3C37" w:rsidP="00E74BA5">
            <w:pPr>
              <w:rPr>
                <w:rFonts w:ascii="Maiandra GD" w:hAnsi="Maiandra GD" w:cs="Calibri"/>
              </w:rPr>
            </w:pPr>
            <w:r w:rsidRPr="009B55C7">
              <w:rPr>
                <w:rFonts w:ascii="Maiandra GD" w:hAnsi="Maiandra GD" w:cs="Calibri"/>
              </w:rPr>
              <w:t>Payment of bursary to needy students in secondary schools</w:t>
            </w:r>
          </w:p>
        </w:tc>
        <w:tc>
          <w:tcPr>
            <w:tcW w:w="1751" w:type="dxa"/>
            <w:tcBorders>
              <w:top w:val="nil"/>
              <w:left w:val="nil"/>
              <w:bottom w:val="single" w:sz="4" w:space="0" w:color="auto"/>
              <w:right w:val="single" w:sz="4" w:space="0" w:color="auto"/>
            </w:tcBorders>
            <w:shd w:val="clear" w:color="000000" w:fill="FFFFFF"/>
            <w:noWrap/>
            <w:hideMark/>
          </w:tcPr>
          <w:p w14:paraId="2C4AFFE9" w14:textId="5F6A0D0E" w:rsidR="001F3C37" w:rsidRPr="009B55C7" w:rsidRDefault="001F3C37" w:rsidP="00602A51">
            <w:pPr>
              <w:jc w:val="center"/>
              <w:rPr>
                <w:rFonts w:ascii="Maiandra GD" w:hAnsi="Maiandra GD" w:cs="Calibri"/>
              </w:rPr>
            </w:pPr>
            <w:r w:rsidRPr="009B55C7">
              <w:rPr>
                <w:rFonts w:ascii="Maiandra GD" w:hAnsi="Maiandra GD" w:cs="Calibri"/>
              </w:rPr>
              <w:t>43,176,782</w:t>
            </w:r>
          </w:p>
        </w:tc>
        <w:tc>
          <w:tcPr>
            <w:tcW w:w="1432" w:type="dxa"/>
            <w:tcBorders>
              <w:top w:val="nil"/>
              <w:left w:val="nil"/>
              <w:bottom w:val="single" w:sz="4" w:space="0" w:color="auto"/>
              <w:right w:val="single" w:sz="4" w:space="0" w:color="auto"/>
            </w:tcBorders>
            <w:shd w:val="clear" w:color="000000" w:fill="FFFFFF"/>
            <w:hideMark/>
          </w:tcPr>
          <w:p w14:paraId="544852F4" w14:textId="0283BAFD" w:rsidR="001F3C37" w:rsidRPr="009B55C7" w:rsidRDefault="001F3C37" w:rsidP="00602A51">
            <w:pPr>
              <w:jc w:val="center"/>
              <w:rPr>
                <w:rFonts w:ascii="Maiandra GD" w:hAnsi="Maiandra GD" w:cs="Calibri"/>
              </w:rPr>
            </w:pPr>
          </w:p>
        </w:tc>
        <w:tc>
          <w:tcPr>
            <w:tcW w:w="1843" w:type="dxa"/>
            <w:tcBorders>
              <w:top w:val="nil"/>
              <w:left w:val="nil"/>
              <w:bottom w:val="single" w:sz="4" w:space="0" w:color="auto"/>
              <w:right w:val="single" w:sz="4" w:space="0" w:color="auto"/>
            </w:tcBorders>
            <w:shd w:val="clear" w:color="000000" w:fill="FFFFFF"/>
            <w:noWrap/>
            <w:hideMark/>
          </w:tcPr>
          <w:p w14:paraId="75A33527" w14:textId="0140A6FC" w:rsidR="001F3C37" w:rsidRPr="009B55C7" w:rsidRDefault="001F3C37" w:rsidP="00602A51">
            <w:pPr>
              <w:jc w:val="center"/>
              <w:rPr>
                <w:rFonts w:ascii="Maiandra GD" w:hAnsi="Maiandra GD" w:cs="Calibri"/>
              </w:rPr>
            </w:pPr>
            <w:r w:rsidRPr="009B55C7">
              <w:rPr>
                <w:rFonts w:ascii="Maiandra GD" w:hAnsi="Maiandra GD" w:cs="Calibri"/>
              </w:rPr>
              <w:t>43,176,782</w:t>
            </w:r>
          </w:p>
        </w:tc>
        <w:tc>
          <w:tcPr>
            <w:tcW w:w="1133" w:type="dxa"/>
            <w:tcBorders>
              <w:top w:val="nil"/>
              <w:left w:val="nil"/>
              <w:bottom w:val="single" w:sz="4" w:space="0" w:color="auto"/>
              <w:right w:val="single" w:sz="4" w:space="0" w:color="auto"/>
            </w:tcBorders>
            <w:shd w:val="clear" w:color="000000" w:fill="FFFFFF"/>
            <w:hideMark/>
          </w:tcPr>
          <w:p w14:paraId="113B0332"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16979924" w14:textId="77777777" w:rsidTr="00C4345F">
        <w:trPr>
          <w:trHeight w:val="480"/>
        </w:trPr>
        <w:tc>
          <w:tcPr>
            <w:tcW w:w="664" w:type="dxa"/>
            <w:tcBorders>
              <w:top w:val="nil"/>
              <w:left w:val="single" w:sz="4" w:space="0" w:color="auto"/>
              <w:bottom w:val="single" w:sz="4" w:space="0" w:color="auto"/>
              <w:right w:val="single" w:sz="4" w:space="0" w:color="auto"/>
            </w:tcBorders>
            <w:shd w:val="clear" w:color="000000" w:fill="FFFFFF"/>
            <w:hideMark/>
          </w:tcPr>
          <w:p w14:paraId="46700BB3" w14:textId="77777777" w:rsidR="001F3C37" w:rsidRPr="009B55C7" w:rsidRDefault="001F3C37" w:rsidP="00E74BA5">
            <w:pPr>
              <w:jc w:val="right"/>
              <w:rPr>
                <w:rFonts w:ascii="Maiandra GD" w:hAnsi="Maiandra GD" w:cs="Calibri"/>
              </w:rPr>
            </w:pPr>
            <w:r w:rsidRPr="009B55C7">
              <w:rPr>
                <w:rFonts w:ascii="Maiandra GD" w:hAnsi="Maiandra GD" w:cs="Calibri"/>
              </w:rPr>
              <w:t>2</w:t>
            </w:r>
          </w:p>
        </w:tc>
        <w:tc>
          <w:tcPr>
            <w:tcW w:w="0" w:type="auto"/>
            <w:tcBorders>
              <w:top w:val="nil"/>
              <w:left w:val="nil"/>
              <w:bottom w:val="single" w:sz="4" w:space="0" w:color="auto"/>
              <w:right w:val="single" w:sz="4" w:space="0" w:color="auto"/>
            </w:tcBorders>
            <w:shd w:val="clear" w:color="000000" w:fill="FFFFFF"/>
            <w:hideMark/>
          </w:tcPr>
          <w:p w14:paraId="537DA054" w14:textId="77777777" w:rsidR="001F3C37" w:rsidRPr="009B55C7" w:rsidRDefault="001F3C37" w:rsidP="00E74BA5">
            <w:pPr>
              <w:rPr>
                <w:rFonts w:ascii="Maiandra GD" w:hAnsi="Maiandra GD" w:cs="Calibri"/>
              </w:rPr>
            </w:pPr>
            <w:r w:rsidRPr="009B55C7">
              <w:rPr>
                <w:rFonts w:ascii="Maiandra GD" w:hAnsi="Maiandra GD" w:cs="Calibri"/>
              </w:rPr>
              <w:t>Bursary Tertiary Institutions</w:t>
            </w:r>
          </w:p>
        </w:tc>
        <w:tc>
          <w:tcPr>
            <w:tcW w:w="2427" w:type="dxa"/>
            <w:tcBorders>
              <w:top w:val="nil"/>
              <w:left w:val="nil"/>
              <w:bottom w:val="single" w:sz="4" w:space="0" w:color="auto"/>
              <w:right w:val="single" w:sz="4" w:space="0" w:color="auto"/>
            </w:tcBorders>
            <w:shd w:val="clear" w:color="000000" w:fill="FFFFFF"/>
            <w:hideMark/>
          </w:tcPr>
          <w:p w14:paraId="157C893D" w14:textId="77777777" w:rsidR="001F3C37" w:rsidRPr="009B55C7" w:rsidRDefault="001F3C37" w:rsidP="00E74BA5">
            <w:pPr>
              <w:rPr>
                <w:rFonts w:ascii="Maiandra GD" w:hAnsi="Maiandra GD" w:cs="Calibri"/>
              </w:rPr>
            </w:pPr>
            <w:r w:rsidRPr="009B55C7">
              <w:rPr>
                <w:rFonts w:ascii="Maiandra GD" w:hAnsi="Maiandra GD" w:cs="Calibri"/>
              </w:rPr>
              <w:t>Payment of bursary to needy students in tertiary institutions</w:t>
            </w:r>
          </w:p>
        </w:tc>
        <w:tc>
          <w:tcPr>
            <w:tcW w:w="1751" w:type="dxa"/>
            <w:tcBorders>
              <w:top w:val="nil"/>
              <w:left w:val="nil"/>
              <w:bottom w:val="single" w:sz="4" w:space="0" w:color="auto"/>
              <w:right w:val="single" w:sz="4" w:space="0" w:color="auto"/>
            </w:tcBorders>
            <w:shd w:val="clear" w:color="000000" w:fill="FFFFFF"/>
            <w:noWrap/>
            <w:hideMark/>
          </w:tcPr>
          <w:p w14:paraId="65A9B104" w14:textId="433868D9" w:rsidR="001F3C37" w:rsidRPr="009B55C7" w:rsidRDefault="001F3C37" w:rsidP="00602A51">
            <w:pPr>
              <w:jc w:val="center"/>
              <w:rPr>
                <w:rFonts w:ascii="Maiandra GD" w:hAnsi="Maiandra GD" w:cs="Calibri"/>
              </w:rPr>
            </w:pPr>
            <w:r w:rsidRPr="009B55C7">
              <w:rPr>
                <w:rFonts w:ascii="Maiandra GD" w:hAnsi="Maiandra GD" w:cs="Calibri"/>
              </w:rPr>
              <w:t>28,500,000</w:t>
            </w:r>
          </w:p>
        </w:tc>
        <w:tc>
          <w:tcPr>
            <w:tcW w:w="1432" w:type="dxa"/>
            <w:tcBorders>
              <w:top w:val="nil"/>
              <w:left w:val="nil"/>
              <w:bottom w:val="single" w:sz="4" w:space="0" w:color="auto"/>
              <w:right w:val="single" w:sz="4" w:space="0" w:color="auto"/>
            </w:tcBorders>
            <w:shd w:val="clear" w:color="000000" w:fill="FFFFFF"/>
            <w:hideMark/>
          </w:tcPr>
          <w:p w14:paraId="39F8C7B6" w14:textId="661B2313" w:rsidR="001F3C37" w:rsidRPr="009B55C7" w:rsidRDefault="001F3C37" w:rsidP="00602A51">
            <w:pPr>
              <w:jc w:val="center"/>
              <w:rPr>
                <w:rFonts w:ascii="Maiandra GD" w:hAnsi="Maiandra GD" w:cs="Calibri"/>
              </w:rPr>
            </w:pPr>
          </w:p>
        </w:tc>
        <w:tc>
          <w:tcPr>
            <w:tcW w:w="1843" w:type="dxa"/>
            <w:tcBorders>
              <w:top w:val="nil"/>
              <w:left w:val="nil"/>
              <w:bottom w:val="single" w:sz="4" w:space="0" w:color="auto"/>
              <w:right w:val="single" w:sz="4" w:space="0" w:color="auto"/>
            </w:tcBorders>
            <w:shd w:val="clear" w:color="000000" w:fill="FFFFFF"/>
            <w:noWrap/>
            <w:hideMark/>
          </w:tcPr>
          <w:p w14:paraId="1812621E" w14:textId="15D30B2C" w:rsidR="001F3C37" w:rsidRPr="009B55C7" w:rsidRDefault="001F3C37" w:rsidP="00602A51">
            <w:pPr>
              <w:jc w:val="center"/>
              <w:rPr>
                <w:rFonts w:ascii="Maiandra GD" w:hAnsi="Maiandra GD" w:cs="Calibri"/>
              </w:rPr>
            </w:pPr>
            <w:r w:rsidRPr="009B55C7">
              <w:rPr>
                <w:rFonts w:ascii="Maiandra GD" w:hAnsi="Maiandra GD" w:cs="Calibri"/>
              </w:rPr>
              <w:t>28,500,000</w:t>
            </w:r>
          </w:p>
        </w:tc>
        <w:tc>
          <w:tcPr>
            <w:tcW w:w="1133" w:type="dxa"/>
            <w:tcBorders>
              <w:top w:val="nil"/>
              <w:left w:val="nil"/>
              <w:bottom w:val="single" w:sz="4" w:space="0" w:color="auto"/>
              <w:right w:val="single" w:sz="4" w:space="0" w:color="auto"/>
            </w:tcBorders>
            <w:shd w:val="clear" w:color="000000" w:fill="FFFFFF"/>
            <w:hideMark/>
          </w:tcPr>
          <w:p w14:paraId="144AD9F0"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4A84B19A" w14:textId="77777777" w:rsidTr="00C4345F">
        <w:trPr>
          <w:trHeight w:val="480"/>
        </w:trPr>
        <w:tc>
          <w:tcPr>
            <w:tcW w:w="664" w:type="dxa"/>
            <w:tcBorders>
              <w:top w:val="nil"/>
              <w:left w:val="single" w:sz="4" w:space="0" w:color="auto"/>
              <w:bottom w:val="single" w:sz="4" w:space="0" w:color="auto"/>
              <w:right w:val="single" w:sz="4" w:space="0" w:color="auto"/>
            </w:tcBorders>
            <w:shd w:val="clear" w:color="000000" w:fill="FFFFFF"/>
            <w:hideMark/>
          </w:tcPr>
          <w:p w14:paraId="50DAC275" w14:textId="77777777" w:rsidR="001F3C37" w:rsidRPr="009B55C7" w:rsidRDefault="001F3C37" w:rsidP="00E74BA5">
            <w:pPr>
              <w:jc w:val="right"/>
              <w:rPr>
                <w:rFonts w:ascii="Maiandra GD" w:hAnsi="Maiandra GD" w:cs="Calibri"/>
              </w:rPr>
            </w:pPr>
            <w:r w:rsidRPr="009B55C7">
              <w:rPr>
                <w:rFonts w:ascii="Maiandra GD" w:hAnsi="Maiandra GD" w:cs="Calibri"/>
              </w:rPr>
              <w:t>3</w:t>
            </w:r>
          </w:p>
        </w:tc>
        <w:tc>
          <w:tcPr>
            <w:tcW w:w="0" w:type="auto"/>
            <w:tcBorders>
              <w:top w:val="nil"/>
              <w:left w:val="nil"/>
              <w:bottom w:val="single" w:sz="4" w:space="0" w:color="auto"/>
              <w:right w:val="single" w:sz="4" w:space="0" w:color="auto"/>
            </w:tcBorders>
            <w:shd w:val="clear" w:color="000000" w:fill="FFFFFF"/>
            <w:hideMark/>
          </w:tcPr>
          <w:p w14:paraId="7362EE2C" w14:textId="77777777" w:rsidR="001F3C37" w:rsidRPr="009B55C7" w:rsidRDefault="001F3C37" w:rsidP="00E74BA5">
            <w:pPr>
              <w:rPr>
                <w:rFonts w:ascii="Maiandra GD" w:hAnsi="Maiandra GD" w:cs="Calibri"/>
              </w:rPr>
            </w:pPr>
            <w:r w:rsidRPr="009B55C7">
              <w:rPr>
                <w:rFonts w:ascii="Maiandra GD" w:hAnsi="Maiandra GD" w:cs="Calibri"/>
              </w:rPr>
              <w:t>Bursary Special Institutions</w:t>
            </w:r>
          </w:p>
        </w:tc>
        <w:tc>
          <w:tcPr>
            <w:tcW w:w="2427" w:type="dxa"/>
            <w:tcBorders>
              <w:top w:val="nil"/>
              <w:left w:val="nil"/>
              <w:bottom w:val="single" w:sz="4" w:space="0" w:color="auto"/>
              <w:right w:val="single" w:sz="4" w:space="0" w:color="auto"/>
            </w:tcBorders>
            <w:shd w:val="clear" w:color="000000" w:fill="FFFFFF"/>
            <w:hideMark/>
          </w:tcPr>
          <w:p w14:paraId="35580EDD" w14:textId="77777777" w:rsidR="001F3C37" w:rsidRPr="009B55C7" w:rsidRDefault="001F3C37" w:rsidP="00E74BA5">
            <w:pPr>
              <w:rPr>
                <w:rFonts w:ascii="Maiandra GD" w:hAnsi="Maiandra GD" w:cs="Calibri"/>
              </w:rPr>
            </w:pPr>
            <w:r w:rsidRPr="009B55C7">
              <w:rPr>
                <w:rFonts w:ascii="Maiandra GD" w:hAnsi="Maiandra GD" w:cs="Calibri"/>
              </w:rPr>
              <w:t>Payment of bursary to needy students in special Institutions</w:t>
            </w:r>
          </w:p>
        </w:tc>
        <w:tc>
          <w:tcPr>
            <w:tcW w:w="1751" w:type="dxa"/>
            <w:tcBorders>
              <w:top w:val="nil"/>
              <w:left w:val="nil"/>
              <w:bottom w:val="single" w:sz="4" w:space="0" w:color="auto"/>
              <w:right w:val="single" w:sz="4" w:space="0" w:color="auto"/>
            </w:tcBorders>
            <w:shd w:val="clear" w:color="000000" w:fill="FFFFFF"/>
            <w:hideMark/>
          </w:tcPr>
          <w:p w14:paraId="0E3EF7F3" w14:textId="229BE703" w:rsidR="001F3C37" w:rsidRPr="009B55C7" w:rsidRDefault="001F3C37" w:rsidP="00602A51">
            <w:pPr>
              <w:jc w:val="center"/>
              <w:rPr>
                <w:rFonts w:ascii="Maiandra GD" w:hAnsi="Maiandra GD" w:cs="Calibri"/>
              </w:rPr>
            </w:pPr>
            <w:r w:rsidRPr="009B55C7">
              <w:rPr>
                <w:rFonts w:ascii="Maiandra GD" w:hAnsi="Maiandra GD" w:cs="Calibri"/>
              </w:rPr>
              <w:t>100,000</w:t>
            </w:r>
          </w:p>
        </w:tc>
        <w:tc>
          <w:tcPr>
            <w:tcW w:w="1432" w:type="dxa"/>
            <w:tcBorders>
              <w:top w:val="nil"/>
              <w:left w:val="nil"/>
              <w:bottom w:val="single" w:sz="4" w:space="0" w:color="auto"/>
              <w:right w:val="single" w:sz="4" w:space="0" w:color="auto"/>
            </w:tcBorders>
            <w:shd w:val="clear" w:color="000000" w:fill="FFFFFF"/>
            <w:hideMark/>
          </w:tcPr>
          <w:p w14:paraId="20BAD994" w14:textId="51FA2053" w:rsidR="001F3C37" w:rsidRPr="009B55C7" w:rsidRDefault="001F3C37" w:rsidP="00602A51">
            <w:pPr>
              <w:jc w:val="center"/>
              <w:rPr>
                <w:rFonts w:ascii="Maiandra GD" w:hAnsi="Maiandra GD" w:cs="Calibri"/>
              </w:rPr>
            </w:pPr>
          </w:p>
        </w:tc>
        <w:tc>
          <w:tcPr>
            <w:tcW w:w="1843" w:type="dxa"/>
            <w:tcBorders>
              <w:top w:val="nil"/>
              <w:left w:val="nil"/>
              <w:bottom w:val="single" w:sz="4" w:space="0" w:color="auto"/>
              <w:right w:val="single" w:sz="4" w:space="0" w:color="auto"/>
            </w:tcBorders>
            <w:shd w:val="clear" w:color="000000" w:fill="FFFFFF"/>
            <w:hideMark/>
          </w:tcPr>
          <w:p w14:paraId="3B39D45D" w14:textId="1E82E12F" w:rsidR="001F3C37" w:rsidRPr="009B55C7" w:rsidRDefault="001F3C37" w:rsidP="00602A51">
            <w:pPr>
              <w:jc w:val="center"/>
              <w:rPr>
                <w:rFonts w:ascii="Maiandra GD" w:hAnsi="Maiandra GD" w:cs="Calibri"/>
              </w:rPr>
            </w:pPr>
            <w:r w:rsidRPr="009B55C7">
              <w:rPr>
                <w:rFonts w:ascii="Maiandra GD" w:hAnsi="Maiandra GD" w:cs="Calibri"/>
              </w:rPr>
              <w:t>100,000</w:t>
            </w:r>
          </w:p>
        </w:tc>
        <w:tc>
          <w:tcPr>
            <w:tcW w:w="1133" w:type="dxa"/>
            <w:tcBorders>
              <w:top w:val="nil"/>
              <w:left w:val="nil"/>
              <w:bottom w:val="single" w:sz="4" w:space="0" w:color="auto"/>
              <w:right w:val="single" w:sz="4" w:space="0" w:color="auto"/>
            </w:tcBorders>
            <w:shd w:val="clear" w:color="000000" w:fill="FFFFFF"/>
            <w:hideMark/>
          </w:tcPr>
          <w:p w14:paraId="3494C635"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04C088AF" w14:textId="77777777" w:rsidTr="00C4345F">
        <w:trPr>
          <w:trHeight w:val="141"/>
        </w:trPr>
        <w:tc>
          <w:tcPr>
            <w:tcW w:w="664" w:type="dxa"/>
            <w:tcBorders>
              <w:top w:val="nil"/>
              <w:left w:val="single" w:sz="4" w:space="0" w:color="auto"/>
              <w:bottom w:val="single" w:sz="4" w:space="0" w:color="auto"/>
              <w:right w:val="single" w:sz="4" w:space="0" w:color="auto"/>
            </w:tcBorders>
            <w:shd w:val="clear" w:color="000000" w:fill="FFFFFF"/>
          </w:tcPr>
          <w:p w14:paraId="5F9E2C52" w14:textId="77777777" w:rsidR="001F3C37" w:rsidRPr="009B55C7" w:rsidRDefault="001F3C37" w:rsidP="00E74BA5">
            <w:pPr>
              <w:jc w:val="right"/>
              <w:rPr>
                <w:rFonts w:ascii="Maiandra GD" w:hAnsi="Maiandra GD" w:cs="Calibri"/>
              </w:rPr>
            </w:pPr>
          </w:p>
        </w:tc>
        <w:tc>
          <w:tcPr>
            <w:tcW w:w="0" w:type="auto"/>
            <w:tcBorders>
              <w:top w:val="nil"/>
              <w:left w:val="nil"/>
              <w:bottom w:val="single" w:sz="4" w:space="0" w:color="auto"/>
              <w:right w:val="single" w:sz="4" w:space="0" w:color="auto"/>
            </w:tcBorders>
            <w:shd w:val="clear" w:color="000000" w:fill="FFFFFF"/>
          </w:tcPr>
          <w:p w14:paraId="52173BA7" w14:textId="77777777" w:rsidR="001F3C37" w:rsidRPr="009B55C7" w:rsidRDefault="001F3C37" w:rsidP="00E74BA5">
            <w:pPr>
              <w:rPr>
                <w:rFonts w:ascii="Maiandra GD" w:hAnsi="Maiandra GD" w:cs="Calibri"/>
                <w:b/>
                <w:bCs/>
              </w:rPr>
            </w:pPr>
            <w:r w:rsidRPr="009B55C7">
              <w:rPr>
                <w:rFonts w:ascii="Maiandra GD" w:hAnsi="Maiandra GD" w:cs="Calibri"/>
                <w:b/>
                <w:bCs/>
              </w:rPr>
              <w:t>Sub Total</w:t>
            </w:r>
          </w:p>
        </w:tc>
        <w:tc>
          <w:tcPr>
            <w:tcW w:w="2427" w:type="dxa"/>
            <w:tcBorders>
              <w:top w:val="nil"/>
              <w:left w:val="nil"/>
              <w:bottom w:val="single" w:sz="4" w:space="0" w:color="auto"/>
              <w:right w:val="single" w:sz="4" w:space="0" w:color="auto"/>
            </w:tcBorders>
            <w:shd w:val="clear" w:color="000000" w:fill="FFFFFF"/>
          </w:tcPr>
          <w:p w14:paraId="605844CA" w14:textId="77777777" w:rsidR="001F3C37" w:rsidRPr="009B55C7" w:rsidRDefault="001F3C37" w:rsidP="00E74BA5">
            <w:pPr>
              <w:rPr>
                <w:rFonts w:ascii="Maiandra GD" w:hAnsi="Maiandra GD" w:cs="Calibri"/>
                <w:b/>
                <w:bCs/>
              </w:rPr>
            </w:pPr>
          </w:p>
        </w:tc>
        <w:tc>
          <w:tcPr>
            <w:tcW w:w="1751" w:type="dxa"/>
            <w:tcBorders>
              <w:top w:val="nil"/>
              <w:left w:val="nil"/>
              <w:bottom w:val="single" w:sz="4" w:space="0" w:color="auto"/>
              <w:right w:val="single" w:sz="4" w:space="0" w:color="auto"/>
            </w:tcBorders>
            <w:shd w:val="clear" w:color="000000" w:fill="FFFFFF"/>
          </w:tcPr>
          <w:p w14:paraId="3553F265" w14:textId="77777777" w:rsidR="001F3C37" w:rsidRPr="009B55C7" w:rsidRDefault="001F3C37" w:rsidP="00E74BA5">
            <w:pPr>
              <w:rPr>
                <w:rFonts w:ascii="Maiandra GD" w:hAnsi="Maiandra GD" w:cs="Calibri"/>
                <w:b/>
                <w:bCs/>
              </w:rPr>
            </w:pPr>
            <w:r w:rsidRPr="009B55C7">
              <w:rPr>
                <w:rFonts w:ascii="Maiandra GD" w:hAnsi="Maiandra GD" w:cs="Calibri"/>
                <w:b/>
                <w:bCs/>
              </w:rPr>
              <w:fldChar w:fldCharType="begin"/>
            </w:r>
            <w:r w:rsidRPr="009B55C7">
              <w:rPr>
                <w:rFonts w:ascii="Maiandra GD" w:hAnsi="Maiandra GD" w:cs="Calibri"/>
                <w:b/>
                <w:bCs/>
              </w:rPr>
              <w:instrText xml:space="preserve"> =SUM(ABOVE) </w:instrText>
            </w:r>
            <w:r w:rsidRPr="009B55C7">
              <w:rPr>
                <w:rFonts w:ascii="Maiandra GD" w:hAnsi="Maiandra GD" w:cs="Calibri"/>
                <w:b/>
                <w:bCs/>
              </w:rPr>
              <w:fldChar w:fldCharType="separate"/>
            </w:r>
            <w:r w:rsidRPr="009B55C7">
              <w:rPr>
                <w:rFonts w:ascii="Maiandra GD" w:hAnsi="Maiandra GD" w:cs="Calibri"/>
                <w:b/>
                <w:bCs/>
                <w:noProof/>
              </w:rPr>
              <w:t>71,776,782</w:t>
            </w:r>
            <w:r w:rsidRPr="009B55C7">
              <w:rPr>
                <w:rFonts w:ascii="Maiandra GD" w:hAnsi="Maiandra GD" w:cs="Calibri"/>
                <w:b/>
                <w:bCs/>
              </w:rPr>
              <w:fldChar w:fldCharType="end"/>
            </w:r>
          </w:p>
        </w:tc>
        <w:tc>
          <w:tcPr>
            <w:tcW w:w="1432" w:type="dxa"/>
            <w:tcBorders>
              <w:top w:val="nil"/>
              <w:left w:val="nil"/>
              <w:bottom w:val="single" w:sz="4" w:space="0" w:color="auto"/>
              <w:right w:val="single" w:sz="4" w:space="0" w:color="auto"/>
            </w:tcBorders>
            <w:shd w:val="clear" w:color="000000" w:fill="FFFFFF"/>
          </w:tcPr>
          <w:p w14:paraId="7086CD94" w14:textId="77777777" w:rsidR="001F3C37" w:rsidRPr="009B55C7" w:rsidRDefault="001F3C37" w:rsidP="00E74BA5">
            <w:pPr>
              <w:jc w:val="right"/>
              <w:rPr>
                <w:rFonts w:ascii="Maiandra GD" w:hAnsi="Maiandra GD" w:cs="Calibri"/>
                <w:b/>
                <w:bCs/>
              </w:rPr>
            </w:pPr>
          </w:p>
        </w:tc>
        <w:tc>
          <w:tcPr>
            <w:tcW w:w="1843" w:type="dxa"/>
            <w:tcBorders>
              <w:top w:val="nil"/>
              <w:left w:val="nil"/>
              <w:bottom w:val="single" w:sz="4" w:space="0" w:color="auto"/>
              <w:right w:val="single" w:sz="4" w:space="0" w:color="auto"/>
            </w:tcBorders>
            <w:shd w:val="clear" w:color="000000" w:fill="FFFFFF"/>
          </w:tcPr>
          <w:p w14:paraId="7E898C24" w14:textId="54CD7BBC" w:rsidR="001F3C37" w:rsidRPr="009B55C7" w:rsidRDefault="00143A63" w:rsidP="00E74BA5">
            <w:pPr>
              <w:rPr>
                <w:rFonts w:ascii="Maiandra GD" w:hAnsi="Maiandra GD" w:cs="Calibri"/>
                <w:b/>
                <w:bCs/>
              </w:rPr>
            </w:pPr>
            <w:r>
              <w:rPr>
                <w:rFonts w:ascii="Maiandra GD" w:hAnsi="Maiandra GD" w:cs="Calibri"/>
                <w:b/>
                <w:bCs/>
              </w:rPr>
              <w:fldChar w:fldCharType="begin"/>
            </w:r>
            <w:r>
              <w:rPr>
                <w:rFonts w:ascii="Maiandra GD" w:hAnsi="Maiandra GD" w:cs="Calibri"/>
                <w:b/>
                <w:bCs/>
              </w:rPr>
              <w:instrText xml:space="preserve"> =SUM(ABOVE) </w:instrText>
            </w:r>
            <w:r>
              <w:rPr>
                <w:rFonts w:ascii="Maiandra GD" w:hAnsi="Maiandra GD" w:cs="Calibri"/>
                <w:b/>
                <w:bCs/>
              </w:rPr>
              <w:fldChar w:fldCharType="separate"/>
            </w:r>
            <w:r>
              <w:rPr>
                <w:rFonts w:ascii="Maiandra GD" w:hAnsi="Maiandra GD" w:cs="Calibri"/>
                <w:b/>
                <w:bCs/>
                <w:noProof/>
              </w:rPr>
              <w:t>71,776,782</w:t>
            </w:r>
            <w:r>
              <w:rPr>
                <w:rFonts w:ascii="Maiandra GD" w:hAnsi="Maiandra GD" w:cs="Calibri"/>
                <w:b/>
                <w:bCs/>
              </w:rPr>
              <w:fldChar w:fldCharType="end"/>
            </w:r>
          </w:p>
        </w:tc>
        <w:tc>
          <w:tcPr>
            <w:tcW w:w="1133" w:type="dxa"/>
            <w:tcBorders>
              <w:top w:val="nil"/>
              <w:left w:val="nil"/>
              <w:bottom w:val="single" w:sz="4" w:space="0" w:color="auto"/>
              <w:right w:val="single" w:sz="4" w:space="0" w:color="auto"/>
            </w:tcBorders>
            <w:shd w:val="clear" w:color="000000" w:fill="FFFFFF"/>
          </w:tcPr>
          <w:p w14:paraId="7DD23823" w14:textId="77777777" w:rsidR="001F3C37" w:rsidRPr="009B55C7" w:rsidRDefault="001F3C37" w:rsidP="00E74BA5">
            <w:pPr>
              <w:rPr>
                <w:rFonts w:ascii="Maiandra GD" w:hAnsi="Maiandra GD" w:cs="Calibri"/>
              </w:rPr>
            </w:pPr>
          </w:p>
        </w:tc>
      </w:tr>
      <w:tr w:rsidR="001F3C37" w:rsidRPr="009B55C7" w14:paraId="0A445C53" w14:textId="77777777" w:rsidTr="00C4345F">
        <w:trPr>
          <w:trHeight w:val="480"/>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69485FB0" w14:textId="77777777" w:rsidR="001F3C37" w:rsidRPr="009B55C7" w:rsidRDefault="001F3C37" w:rsidP="00E74BA5">
            <w:pPr>
              <w:jc w:val="right"/>
              <w:rPr>
                <w:rFonts w:ascii="Maiandra GD" w:hAnsi="Maiandra GD" w:cs="Calibri"/>
              </w:rPr>
            </w:pPr>
            <w:r w:rsidRPr="009B55C7">
              <w:rPr>
                <w:rFonts w:ascii="Maiandra GD" w:hAnsi="Maiandra GD" w:cs="Calibri"/>
              </w:rPr>
              <w:t>1</w:t>
            </w:r>
          </w:p>
        </w:tc>
        <w:tc>
          <w:tcPr>
            <w:tcW w:w="4449" w:type="dxa"/>
            <w:gridSpan w:val="2"/>
            <w:tcBorders>
              <w:top w:val="single" w:sz="4" w:space="0" w:color="auto"/>
              <w:left w:val="nil"/>
              <w:bottom w:val="single" w:sz="4" w:space="0" w:color="auto"/>
              <w:right w:val="single" w:sz="4" w:space="0" w:color="auto"/>
            </w:tcBorders>
            <w:shd w:val="clear" w:color="000000" w:fill="FFFFFF"/>
          </w:tcPr>
          <w:p w14:paraId="188BD308" w14:textId="77777777" w:rsidR="001F3C37" w:rsidRPr="009B55C7" w:rsidRDefault="001F3C37" w:rsidP="00E74BA5">
            <w:pPr>
              <w:rPr>
                <w:rFonts w:ascii="Maiandra GD" w:hAnsi="Maiandra GD" w:cs="Calibri"/>
              </w:rPr>
            </w:pPr>
            <w:r w:rsidRPr="009B55C7">
              <w:rPr>
                <w:rFonts w:ascii="Maiandra GD" w:hAnsi="Maiandra GD" w:cs="Calibri"/>
                <w:b/>
                <w:bCs/>
              </w:rPr>
              <w:t>EMERGENCY RESERVE</w:t>
            </w:r>
          </w:p>
        </w:tc>
        <w:tc>
          <w:tcPr>
            <w:tcW w:w="1751" w:type="dxa"/>
            <w:tcBorders>
              <w:top w:val="single" w:sz="4" w:space="0" w:color="auto"/>
              <w:left w:val="nil"/>
              <w:bottom w:val="single" w:sz="4" w:space="0" w:color="auto"/>
              <w:right w:val="single" w:sz="4" w:space="0" w:color="auto"/>
            </w:tcBorders>
            <w:shd w:val="clear" w:color="auto" w:fill="auto"/>
            <w:noWrap/>
          </w:tcPr>
          <w:p w14:paraId="472BA98E" w14:textId="77777777" w:rsidR="001F3C37" w:rsidRPr="009B55C7" w:rsidRDefault="001F3C37" w:rsidP="00E74BA5">
            <w:pPr>
              <w:rPr>
                <w:rFonts w:ascii="Maiandra GD" w:hAnsi="Maiandra GD" w:cs="Calibri"/>
                <w:color w:val="000000"/>
              </w:rPr>
            </w:pPr>
          </w:p>
        </w:tc>
        <w:tc>
          <w:tcPr>
            <w:tcW w:w="1432" w:type="dxa"/>
            <w:tcBorders>
              <w:top w:val="single" w:sz="4" w:space="0" w:color="auto"/>
              <w:left w:val="nil"/>
              <w:bottom w:val="single" w:sz="4" w:space="0" w:color="auto"/>
              <w:right w:val="single" w:sz="4" w:space="0" w:color="auto"/>
            </w:tcBorders>
            <w:shd w:val="clear" w:color="000000" w:fill="FFFFFF"/>
          </w:tcPr>
          <w:p w14:paraId="711489A5" w14:textId="77777777" w:rsidR="001F3C37" w:rsidRPr="009B55C7" w:rsidRDefault="001F3C37" w:rsidP="00E74BA5">
            <w:pPr>
              <w:jc w:val="right"/>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tcPr>
          <w:p w14:paraId="3BF16FB6" w14:textId="77777777" w:rsidR="001F3C37" w:rsidRPr="009B55C7" w:rsidRDefault="001F3C37" w:rsidP="00E74BA5">
            <w:pPr>
              <w:rPr>
                <w:rFonts w:ascii="Maiandra GD" w:hAnsi="Maiandra GD" w:cs="Calibri"/>
              </w:rPr>
            </w:pPr>
          </w:p>
        </w:tc>
        <w:tc>
          <w:tcPr>
            <w:tcW w:w="1133" w:type="dxa"/>
            <w:tcBorders>
              <w:top w:val="single" w:sz="4" w:space="0" w:color="auto"/>
              <w:left w:val="nil"/>
              <w:bottom w:val="single" w:sz="4" w:space="0" w:color="auto"/>
              <w:right w:val="single" w:sz="4" w:space="0" w:color="auto"/>
            </w:tcBorders>
            <w:shd w:val="clear" w:color="000000" w:fill="FFFFFF"/>
          </w:tcPr>
          <w:p w14:paraId="38575AD5" w14:textId="77777777" w:rsidR="001F3C37" w:rsidRPr="009B55C7" w:rsidRDefault="001F3C37" w:rsidP="00E74BA5">
            <w:pPr>
              <w:rPr>
                <w:rFonts w:ascii="Maiandra GD" w:hAnsi="Maiandra GD" w:cs="Calibri"/>
              </w:rPr>
            </w:pPr>
          </w:p>
        </w:tc>
      </w:tr>
      <w:tr w:rsidR="001F3C37" w:rsidRPr="009B55C7" w14:paraId="48AF4309" w14:textId="77777777" w:rsidTr="00C4345F">
        <w:trPr>
          <w:trHeight w:val="480"/>
        </w:trPr>
        <w:tc>
          <w:tcPr>
            <w:tcW w:w="664" w:type="dxa"/>
            <w:tcBorders>
              <w:top w:val="single" w:sz="4" w:space="0" w:color="auto"/>
              <w:left w:val="single" w:sz="4" w:space="0" w:color="auto"/>
              <w:bottom w:val="single" w:sz="4" w:space="0" w:color="auto"/>
              <w:right w:val="single" w:sz="4" w:space="0" w:color="auto"/>
            </w:tcBorders>
            <w:shd w:val="clear" w:color="000000" w:fill="FFFFFF"/>
          </w:tcPr>
          <w:p w14:paraId="7B967F71" w14:textId="77777777" w:rsidR="001F3C37" w:rsidRPr="009B55C7" w:rsidRDefault="001F3C37" w:rsidP="00E74BA5">
            <w:pPr>
              <w:jc w:val="right"/>
              <w:rPr>
                <w:rFonts w:ascii="Maiandra GD" w:hAnsi="Maiandra GD" w:cs="Calibri"/>
              </w:rPr>
            </w:pPr>
          </w:p>
        </w:tc>
        <w:tc>
          <w:tcPr>
            <w:tcW w:w="0" w:type="auto"/>
            <w:tcBorders>
              <w:top w:val="single" w:sz="4" w:space="0" w:color="auto"/>
              <w:left w:val="nil"/>
              <w:bottom w:val="single" w:sz="4" w:space="0" w:color="auto"/>
              <w:right w:val="single" w:sz="4" w:space="0" w:color="auto"/>
            </w:tcBorders>
            <w:shd w:val="clear" w:color="000000" w:fill="FFFFFF"/>
          </w:tcPr>
          <w:p w14:paraId="57A40118" w14:textId="77777777" w:rsidR="001F3C37" w:rsidRPr="009B55C7" w:rsidRDefault="001F3C37" w:rsidP="00E74BA5">
            <w:pPr>
              <w:rPr>
                <w:rFonts w:ascii="Maiandra GD" w:hAnsi="Maiandra GD" w:cs="Calibri"/>
              </w:rPr>
            </w:pPr>
            <w:r w:rsidRPr="009B55C7">
              <w:rPr>
                <w:rFonts w:ascii="Maiandra GD" w:hAnsi="Maiandra GD" w:cs="Calibri"/>
              </w:rPr>
              <w:t>Emergency Reserve</w:t>
            </w:r>
          </w:p>
        </w:tc>
        <w:tc>
          <w:tcPr>
            <w:tcW w:w="2427" w:type="dxa"/>
            <w:tcBorders>
              <w:top w:val="single" w:sz="4" w:space="0" w:color="auto"/>
              <w:left w:val="nil"/>
              <w:bottom w:val="single" w:sz="4" w:space="0" w:color="auto"/>
              <w:right w:val="single" w:sz="4" w:space="0" w:color="auto"/>
            </w:tcBorders>
            <w:shd w:val="clear" w:color="000000" w:fill="FFFFFF"/>
          </w:tcPr>
          <w:p w14:paraId="49CAD70D" w14:textId="77777777" w:rsidR="001F3C37" w:rsidRPr="009B55C7" w:rsidRDefault="001F3C37" w:rsidP="00E74BA5">
            <w:pPr>
              <w:rPr>
                <w:rFonts w:ascii="Maiandra GD" w:hAnsi="Maiandra GD" w:cs="Calibri"/>
              </w:rPr>
            </w:pPr>
            <w:r w:rsidRPr="009B55C7">
              <w:rPr>
                <w:rFonts w:ascii="Maiandra GD" w:hAnsi="Maiandra GD" w:cs="Calibri"/>
              </w:rPr>
              <w:t xml:space="preserve">To cater for any unforeseen occurrences in the constituency during the financial year </w:t>
            </w:r>
          </w:p>
        </w:tc>
        <w:tc>
          <w:tcPr>
            <w:tcW w:w="1751" w:type="dxa"/>
            <w:tcBorders>
              <w:top w:val="single" w:sz="4" w:space="0" w:color="auto"/>
              <w:left w:val="nil"/>
              <w:bottom w:val="single" w:sz="4" w:space="0" w:color="auto"/>
              <w:right w:val="single" w:sz="4" w:space="0" w:color="auto"/>
            </w:tcBorders>
            <w:shd w:val="clear" w:color="auto" w:fill="auto"/>
            <w:noWrap/>
          </w:tcPr>
          <w:p w14:paraId="05A8E5B1" w14:textId="34708E5D" w:rsidR="001F3C37" w:rsidRPr="00143A63" w:rsidRDefault="00444238" w:rsidP="00E74BA5">
            <w:pPr>
              <w:jc w:val="center"/>
              <w:rPr>
                <w:rFonts w:ascii="Maiandra GD" w:hAnsi="Maiandra GD" w:cs="Calibri"/>
                <w:bCs/>
                <w:color w:val="000000"/>
              </w:rPr>
            </w:pPr>
            <w:r>
              <w:rPr>
                <w:rFonts w:ascii="Maiandra GD" w:hAnsi="Maiandra GD" w:cs="Calibri"/>
                <w:bCs/>
                <w:color w:val="000000"/>
              </w:rPr>
              <w:t>9,444,313</w:t>
            </w:r>
          </w:p>
        </w:tc>
        <w:tc>
          <w:tcPr>
            <w:tcW w:w="1432" w:type="dxa"/>
            <w:tcBorders>
              <w:top w:val="single" w:sz="4" w:space="0" w:color="auto"/>
              <w:left w:val="nil"/>
              <w:bottom w:val="single" w:sz="4" w:space="0" w:color="auto"/>
              <w:right w:val="single" w:sz="4" w:space="0" w:color="auto"/>
            </w:tcBorders>
            <w:shd w:val="clear" w:color="000000" w:fill="FFFFFF"/>
          </w:tcPr>
          <w:p w14:paraId="3B807438" w14:textId="5BBC32C2" w:rsidR="001F3C37" w:rsidRPr="00143A63" w:rsidRDefault="001F3C37" w:rsidP="00E74BA5">
            <w:pPr>
              <w:jc w:val="center"/>
              <w:rPr>
                <w:rFonts w:ascii="Maiandra GD" w:hAnsi="Maiandra GD" w:cs="Calibri"/>
                <w:bCs/>
              </w:rPr>
            </w:pPr>
          </w:p>
        </w:tc>
        <w:tc>
          <w:tcPr>
            <w:tcW w:w="1843" w:type="dxa"/>
            <w:tcBorders>
              <w:top w:val="single" w:sz="4" w:space="0" w:color="auto"/>
              <w:left w:val="nil"/>
              <w:bottom w:val="single" w:sz="4" w:space="0" w:color="auto"/>
              <w:right w:val="single" w:sz="4" w:space="0" w:color="auto"/>
            </w:tcBorders>
            <w:shd w:val="clear" w:color="000000" w:fill="FFFFFF"/>
            <w:noWrap/>
          </w:tcPr>
          <w:p w14:paraId="49F755AB" w14:textId="29F2DDDB" w:rsidR="001F3C37" w:rsidRPr="00143A63" w:rsidRDefault="00444238" w:rsidP="00E74BA5">
            <w:pPr>
              <w:jc w:val="center"/>
              <w:rPr>
                <w:rFonts w:ascii="Maiandra GD" w:hAnsi="Maiandra GD" w:cs="Calibri"/>
                <w:bCs/>
              </w:rPr>
            </w:pPr>
            <w:r>
              <w:rPr>
                <w:rFonts w:ascii="Maiandra GD" w:hAnsi="Maiandra GD" w:cs="Calibri"/>
                <w:bCs/>
              </w:rPr>
              <w:t>9,444,313</w:t>
            </w:r>
          </w:p>
        </w:tc>
        <w:tc>
          <w:tcPr>
            <w:tcW w:w="1133" w:type="dxa"/>
            <w:tcBorders>
              <w:top w:val="single" w:sz="4" w:space="0" w:color="auto"/>
              <w:left w:val="nil"/>
              <w:bottom w:val="single" w:sz="4" w:space="0" w:color="auto"/>
              <w:right w:val="single" w:sz="4" w:space="0" w:color="auto"/>
            </w:tcBorders>
            <w:shd w:val="clear" w:color="000000" w:fill="FFFFFF"/>
          </w:tcPr>
          <w:p w14:paraId="309E6C58"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43A63" w:rsidRPr="009B55C7" w14:paraId="1C484209" w14:textId="77777777" w:rsidTr="00C4345F">
        <w:trPr>
          <w:trHeight w:val="384"/>
        </w:trPr>
        <w:tc>
          <w:tcPr>
            <w:tcW w:w="664" w:type="dxa"/>
            <w:tcBorders>
              <w:top w:val="single" w:sz="4" w:space="0" w:color="auto"/>
              <w:left w:val="single" w:sz="4" w:space="0" w:color="auto"/>
              <w:bottom w:val="single" w:sz="4" w:space="0" w:color="auto"/>
              <w:right w:val="single" w:sz="4" w:space="0" w:color="auto"/>
            </w:tcBorders>
            <w:shd w:val="clear" w:color="000000" w:fill="FFFFFF"/>
          </w:tcPr>
          <w:p w14:paraId="2BB1E0CF" w14:textId="77777777" w:rsidR="00143A63" w:rsidRPr="009B55C7" w:rsidRDefault="00143A63" w:rsidP="00E74BA5">
            <w:pPr>
              <w:jc w:val="right"/>
              <w:rPr>
                <w:rFonts w:ascii="Maiandra GD" w:hAnsi="Maiandra GD" w:cs="Calibri"/>
              </w:rPr>
            </w:pPr>
          </w:p>
        </w:tc>
        <w:tc>
          <w:tcPr>
            <w:tcW w:w="0" w:type="auto"/>
            <w:tcBorders>
              <w:top w:val="single" w:sz="4" w:space="0" w:color="auto"/>
              <w:left w:val="nil"/>
              <w:bottom w:val="single" w:sz="4" w:space="0" w:color="auto"/>
              <w:right w:val="single" w:sz="4" w:space="0" w:color="auto"/>
            </w:tcBorders>
            <w:shd w:val="clear" w:color="000000" w:fill="FFFFFF"/>
          </w:tcPr>
          <w:p w14:paraId="620A3BE4" w14:textId="038DFC67" w:rsidR="00143A63" w:rsidRPr="009B55C7" w:rsidRDefault="00143A63" w:rsidP="00E74BA5">
            <w:pPr>
              <w:rPr>
                <w:rFonts w:ascii="Maiandra GD" w:hAnsi="Maiandra GD" w:cs="Calibri"/>
              </w:rPr>
            </w:pPr>
            <w:r w:rsidRPr="009B55C7">
              <w:rPr>
                <w:rFonts w:ascii="Maiandra GD" w:hAnsi="Maiandra GD" w:cs="Calibri"/>
                <w:b/>
                <w:bCs/>
              </w:rPr>
              <w:t>Sub Total</w:t>
            </w:r>
          </w:p>
        </w:tc>
        <w:tc>
          <w:tcPr>
            <w:tcW w:w="2427" w:type="dxa"/>
            <w:tcBorders>
              <w:top w:val="single" w:sz="4" w:space="0" w:color="auto"/>
              <w:left w:val="nil"/>
              <w:bottom w:val="single" w:sz="4" w:space="0" w:color="auto"/>
              <w:right w:val="single" w:sz="4" w:space="0" w:color="auto"/>
            </w:tcBorders>
            <w:shd w:val="clear" w:color="000000" w:fill="FFFFFF"/>
          </w:tcPr>
          <w:p w14:paraId="3DA879BD" w14:textId="77777777" w:rsidR="00143A63" w:rsidRPr="009B55C7" w:rsidRDefault="00143A63" w:rsidP="00E74BA5">
            <w:pPr>
              <w:rPr>
                <w:rFonts w:ascii="Maiandra GD" w:hAnsi="Maiandra GD" w:cs="Calibri"/>
              </w:rPr>
            </w:pPr>
          </w:p>
        </w:tc>
        <w:tc>
          <w:tcPr>
            <w:tcW w:w="1751" w:type="dxa"/>
            <w:tcBorders>
              <w:top w:val="single" w:sz="4" w:space="0" w:color="auto"/>
              <w:left w:val="nil"/>
              <w:bottom w:val="single" w:sz="4" w:space="0" w:color="auto"/>
              <w:right w:val="single" w:sz="4" w:space="0" w:color="auto"/>
            </w:tcBorders>
            <w:shd w:val="clear" w:color="auto" w:fill="auto"/>
            <w:noWrap/>
          </w:tcPr>
          <w:p w14:paraId="03530E52" w14:textId="32D791B4" w:rsidR="00143A63" w:rsidRPr="009B55C7" w:rsidRDefault="00444238" w:rsidP="00E74BA5">
            <w:pPr>
              <w:jc w:val="center"/>
              <w:rPr>
                <w:rFonts w:ascii="Maiandra GD" w:hAnsi="Maiandra GD" w:cs="Calibri"/>
                <w:b/>
                <w:bCs/>
                <w:color w:val="000000"/>
              </w:rPr>
            </w:pPr>
            <w:r>
              <w:rPr>
                <w:rFonts w:ascii="Maiandra GD" w:hAnsi="Maiandra GD" w:cs="Calibri"/>
                <w:b/>
                <w:bCs/>
                <w:color w:val="000000"/>
              </w:rPr>
              <w:fldChar w:fldCharType="begin"/>
            </w:r>
            <w:r>
              <w:rPr>
                <w:rFonts w:ascii="Maiandra GD" w:hAnsi="Maiandra GD" w:cs="Calibri"/>
                <w:b/>
                <w:bCs/>
                <w:color w:val="000000"/>
              </w:rPr>
              <w:instrText xml:space="preserve"> =SUM(ABOVE) </w:instrText>
            </w:r>
            <w:r>
              <w:rPr>
                <w:rFonts w:ascii="Maiandra GD" w:hAnsi="Maiandra GD" w:cs="Calibri"/>
                <w:b/>
                <w:bCs/>
                <w:color w:val="000000"/>
              </w:rPr>
              <w:fldChar w:fldCharType="separate"/>
            </w:r>
            <w:r>
              <w:rPr>
                <w:rFonts w:ascii="Maiandra GD" w:hAnsi="Maiandra GD" w:cs="Calibri"/>
                <w:b/>
                <w:bCs/>
                <w:noProof/>
                <w:color w:val="000000"/>
              </w:rPr>
              <w:t>9,444,313</w:t>
            </w:r>
            <w:r>
              <w:rPr>
                <w:rFonts w:ascii="Maiandra GD" w:hAnsi="Maiandra GD" w:cs="Calibri"/>
                <w:b/>
                <w:bCs/>
                <w:color w:val="000000"/>
              </w:rPr>
              <w:fldChar w:fldCharType="end"/>
            </w:r>
          </w:p>
        </w:tc>
        <w:tc>
          <w:tcPr>
            <w:tcW w:w="1432" w:type="dxa"/>
            <w:tcBorders>
              <w:top w:val="single" w:sz="4" w:space="0" w:color="auto"/>
              <w:left w:val="nil"/>
              <w:bottom w:val="single" w:sz="4" w:space="0" w:color="auto"/>
              <w:right w:val="single" w:sz="4" w:space="0" w:color="auto"/>
            </w:tcBorders>
            <w:shd w:val="clear" w:color="000000" w:fill="FFFFFF"/>
          </w:tcPr>
          <w:p w14:paraId="24591E48" w14:textId="77777777" w:rsidR="00143A63" w:rsidRPr="009B55C7" w:rsidRDefault="00143A63" w:rsidP="00E74BA5">
            <w:pPr>
              <w:jc w:val="center"/>
              <w:rPr>
                <w:rFonts w:ascii="Maiandra GD" w:hAnsi="Maiandra GD" w:cs="Calibri"/>
                <w:b/>
                <w:bCs/>
              </w:rPr>
            </w:pPr>
          </w:p>
        </w:tc>
        <w:tc>
          <w:tcPr>
            <w:tcW w:w="1843" w:type="dxa"/>
            <w:tcBorders>
              <w:top w:val="single" w:sz="4" w:space="0" w:color="auto"/>
              <w:left w:val="nil"/>
              <w:bottom w:val="single" w:sz="4" w:space="0" w:color="auto"/>
              <w:right w:val="single" w:sz="4" w:space="0" w:color="auto"/>
            </w:tcBorders>
            <w:shd w:val="clear" w:color="000000" w:fill="FFFFFF"/>
            <w:noWrap/>
          </w:tcPr>
          <w:p w14:paraId="09EB765F" w14:textId="03BDABF6" w:rsidR="00143A63" w:rsidRDefault="00444238" w:rsidP="00E74BA5">
            <w:pPr>
              <w:jc w:val="center"/>
              <w:rPr>
                <w:rFonts w:ascii="Maiandra GD" w:hAnsi="Maiandra GD" w:cs="Calibri"/>
                <w:b/>
                <w:bCs/>
              </w:rPr>
            </w:pPr>
            <w:r>
              <w:rPr>
                <w:rFonts w:ascii="Maiandra GD" w:hAnsi="Maiandra GD" w:cs="Calibri"/>
                <w:b/>
                <w:bCs/>
              </w:rPr>
              <w:fldChar w:fldCharType="begin"/>
            </w:r>
            <w:r>
              <w:rPr>
                <w:rFonts w:ascii="Maiandra GD" w:hAnsi="Maiandra GD" w:cs="Calibri"/>
                <w:b/>
                <w:bCs/>
              </w:rPr>
              <w:instrText xml:space="preserve"> =SUM(ABOVE) </w:instrText>
            </w:r>
            <w:r>
              <w:rPr>
                <w:rFonts w:ascii="Maiandra GD" w:hAnsi="Maiandra GD" w:cs="Calibri"/>
                <w:b/>
                <w:bCs/>
              </w:rPr>
              <w:fldChar w:fldCharType="separate"/>
            </w:r>
            <w:r>
              <w:rPr>
                <w:rFonts w:ascii="Maiandra GD" w:hAnsi="Maiandra GD" w:cs="Calibri"/>
                <w:b/>
                <w:bCs/>
                <w:noProof/>
              </w:rPr>
              <w:t>9,444,313</w:t>
            </w:r>
            <w:r>
              <w:rPr>
                <w:rFonts w:ascii="Maiandra GD" w:hAnsi="Maiandra GD" w:cs="Calibri"/>
                <w:b/>
                <w:bCs/>
              </w:rPr>
              <w:fldChar w:fldCharType="end"/>
            </w:r>
          </w:p>
        </w:tc>
        <w:tc>
          <w:tcPr>
            <w:tcW w:w="1133" w:type="dxa"/>
            <w:tcBorders>
              <w:top w:val="single" w:sz="4" w:space="0" w:color="auto"/>
              <w:left w:val="nil"/>
              <w:bottom w:val="single" w:sz="4" w:space="0" w:color="auto"/>
              <w:right w:val="single" w:sz="4" w:space="0" w:color="auto"/>
            </w:tcBorders>
            <w:shd w:val="clear" w:color="000000" w:fill="FFFFFF"/>
          </w:tcPr>
          <w:p w14:paraId="2928C632" w14:textId="77777777" w:rsidR="00143A63" w:rsidRPr="009B55C7" w:rsidRDefault="00143A63" w:rsidP="00E74BA5">
            <w:pPr>
              <w:rPr>
                <w:rFonts w:ascii="Maiandra GD" w:hAnsi="Maiandra GD" w:cs="Calibri"/>
              </w:rPr>
            </w:pPr>
          </w:p>
        </w:tc>
      </w:tr>
      <w:tr w:rsidR="001F3C37" w:rsidRPr="009B55C7" w14:paraId="0DAA8454" w14:textId="77777777" w:rsidTr="00C4345F">
        <w:trPr>
          <w:trHeight w:val="224"/>
        </w:trPr>
        <w:tc>
          <w:tcPr>
            <w:tcW w:w="664" w:type="dxa"/>
            <w:tcBorders>
              <w:top w:val="nil"/>
              <w:left w:val="single" w:sz="4" w:space="0" w:color="auto"/>
              <w:bottom w:val="single" w:sz="4" w:space="0" w:color="auto"/>
              <w:right w:val="single" w:sz="4" w:space="0" w:color="auto"/>
            </w:tcBorders>
            <w:shd w:val="clear" w:color="000000" w:fill="FFFFFF"/>
          </w:tcPr>
          <w:p w14:paraId="06AB8CA9" w14:textId="77777777" w:rsidR="001F3C37" w:rsidRPr="009B55C7" w:rsidRDefault="001F3C37" w:rsidP="00E74BA5">
            <w:pPr>
              <w:jc w:val="right"/>
              <w:rPr>
                <w:rFonts w:ascii="Maiandra GD" w:hAnsi="Maiandra GD" w:cs="Calibri"/>
              </w:rPr>
            </w:pPr>
          </w:p>
        </w:tc>
        <w:tc>
          <w:tcPr>
            <w:tcW w:w="4449" w:type="dxa"/>
            <w:gridSpan w:val="2"/>
            <w:tcBorders>
              <w:top w:val="nil"/>
              <w:left w:val="nil"/>
              <w:bottom w:val="single" w:sz="4" w:space="0" w:color="auto"/>
              <w:right w:val="single" w:sz="4" w:space="0" w:color="auto"/>
            </w:tcBorders>
            <w:shd w:val="clear" w:color="000000" w:fill="FFFFFF"/>
          </w:tcPr>
          <w:p w14:paraId="7E3FE171" w14:textId="3BBDAA11" w:rsidR="001F3C37" w:rsidRPr="009B55C7" w:rsidRDefault="00C96174" w:rsidP="00E74BA5">
            <w:pPr>
              <w:rPr>
                <w:rFonts w:ascii="Maiandra GD" w:hAnsi="Maiandra GD" w:cs="Calibri"/>
              </w:rPr>
            </w:pPr>
            <w:r>
              <w:rPr>
                <w:rFonts w:ascii="Maiandra GD" w:hAnsi="Maiandra GD" w:cs="Calibri"/>
                <w:b/>
                <w:bCs/>
              </w:rPr>
              <w:t>CLIMATE CHANGE MITIGATION ACTIVITIES</w:t>
            </w:r>
          </w:p>
        </w:tc>
        <w:tc>
          <w:tcPr>
            <w:tcW w:w="1751" w:type="dxa"/>
            <w:tcBorders>
              <w:top w:val="nil"/>
              <w:left w:val="nil"/>
              <w:bottom w:val="single" w:sz="4" w:space="0" w:color="auto"/>
              <w:right w:val="single" w:sz="4" w:space="0" w:color="auto"/>
            </w:tcBorders>
            <w:shd w:val="clear" w:color="auto" w:fill="auto"/>
            <w:noWrap/>
          </w:tcPr>
          <w:p w14:paraId="73B8B923" w14:textId="77777777" w:rsidR="001F3C37" w:rsidRPr="009B55C7" w:rsidRDefault="001F3C37" w:rsidP="00E74BA5">
            <w:pPr>
              <w:rPr>
                <w:rFonts w:ascii="Maiandra GD" w:hAnsi="Maiandra GD" w:cs="Calibri"/>
                <w:color w:val="000000"/>
              </w:rPr>
            </w:pPr>
          </w:p>
        </w:tc>
        <w:tc>
          <w:tcPr>
            <w:tcW w:w="1432" w:type="dxa"/>
            <w:tcBorders>
              <w:top w:val="nil"/>
              <w:left w:val="nil"/>
              <w:bottom w:val="single" w:sz="4" w:space="0" w:color="auto"/>
              <w:right w:val="single" w:sz="4" w:space="0" w:color="auto"/>
            </w:tcBorders>
            <w:shd w:val="clear" w:color="000000" w:fill="FFFFFF"/>
          </w:tcPr>
          <w:p w14:paraId="10A3751F" w14:textId="77777777" w:rsidR="001F3C37" w:rsidRPr="009B55C7" w:rsidRDefault="001F3C37" w:rsidP="00E74BA5">
            <w:pPr>
              <w:jc w:val="right"/>
              <w:rPr>
                <w:rFonts w:ascii="Maiandra GD" w:hAnsi="Maiandra GD" w:cs="Calibri"/>
              </w:rPr>
            </w:pPr>
          </w:p>
        </w:tc>
        <w:tc>
          <w:tcPr>
            <w:tcW w:w="1843" w:type="dxa"/>
            <w:tcBorders>
              <w:top w:val="nil"/>
              <w:left w:val="nil"/>
              <w:bottom w:val="single" w:sz="4" w:space="0" w:color="auto"/>
              <w:right w:val="single" w:sz="4" w:space="0" w:color="auto"/>
            </w:tcBorders>
            <w:shd w:val="clear" w:color="000000" w:fill="FFFFFF"/>
            <w:noWrap/>
          </w:tcPr>
          <w:p w14:paraId="69D0CE0C" w14:textId="77777777" w:rsidR="001F3C37" w:rsidRPr="009B55C7" w:rsidRDefault="001F3C37" w:rsidP="00E74BA5">
            <w:pPr>
              <w:rPr>
                <w:rFonts w:ascii="Maiandra GD" w:hAnsi="Maiandra GD" w:cs="Calibri"/>
              </w:rPr>
            </w:pPr>
          </w:p>
        </w:tc>
        <w:tc>
          <w:tcPr>
            <w:tcW w:w="1133" w:type="dxa"/>
            <w:tcBorders>
              <w:top w:val="nil"/>
              <w:left w:val="nil"/>
              <w:bottom w:val="single" w:sz="4" w:space="0" w:color="auto"/>
              <w:right w:val="single" w:sz="4" w:space="0" w:color="auto"/>
            </w:tcBorders>
            <w:shd w:val="clear" w:color="000000" w:fill="FFFFFF"/>
          </w:tcPr>
          <w:p w14:paraId="0A7D8D83" w14:textId="77777777" w:rsidR="001F3C37" w:rsidRPr="009B55C7" w:rsidRDefault="001F3C37" w:rsidP="00E74BA5">
            <w:pPr>
              <w:rPr>
                <w:rFonts w:ascii="Maiandra GD" w:hAnsi="Maiandra GD" w:cs="Calibri"/>
              </w:rPr>
            </w:pPr>
          </w:p>
        </w:tc>
      </w:tr>
      <w:tr w:rsidR="00C4345F" w:rsidRPr="009B55C7" w14:paraId="01E8C38D"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61A344A9" w14:textId="77777777" w:rsidR="00C4345F" w:rsidRPr="009B55C7" w:rsidRDefault="00C4345F" w:rsidP="00C4345F">
            <w:pPr>
              <w:jc w:val="right"/>
              <w:rPr>
                <w:rFonts w:ascii="Maiandra GD" w:hAnsi="Maiandra GD" w:cs="Calibri"/>
              </w:rPr>
            </w:pPr>
            <w:r w:rsidRPr="009B55C7">
              <w:rPr>
                <w:rFonts w:ascii="Maiandra GD" w:hAnsi="Maiandra GD" w:cs="Calibri"/>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8DDF6F"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Mutionjuri</w:t>
            </w:r>
            <w:proofErr w:type="spellEnd"/>
            <w:r w:rsidRPr="009B55C7">
              <w:rPr>
                <w:rFonts w:ascii="Maiandra GD" w:hAnsi="Maiandra GD" w:cs="Calibri"/>
                <w:color w:val="000000"/>
              </w:rPr>
              <w:t xml:space="preserve"> Pry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10C18F93" w14:textId="77777777" w:rsidR="00C4345F" w:rsidRPr="009B55C7" w:rsidRDefault="00C4345F" w:rsidP="00C4345F">
            <w:pPr>
              <w:rPr>
                <w:rFonts w:ascii="Maiandra GD" w:hAnsi="Maiandra GD" w:cs="Calibri"/>
              </w:rPr>
            </w:pPr>
            <w:r w:rsidRPr="009B55C7">
              <w:rPr>
                <w:rFonts w:ascii="Maiandra GD" w:hAnsi="Maiandra GD" w:cs="Calibri"/>
              </w:rPr>
              <w:t xml:space="preserve">Purchase, delivery, planting and nurturing 600 trees seedlings </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6CADC39B" w14:textId="07C0F058" w:rsidR="00C4345F" w:rsidRPr="009B55C7" w:rsidRDefault="00C4345F" w:rsidP="00C4345F">
            <w:pPr>
              <w:jc w:val="center"/>
              <w:rPr>
                <w:rFonts w:ascii="Maiandra GD" w:hAnsi="Maiandra GD" w:cs="Calibri"/>
              </w:rPr>
            </w:pPr>
            <w:r w:rsidRPr="009B55C7">
              <w:rPr>
                <w:rFonts w:ascii="Maiandra GD" w:hAnsi="Maiandra GD" w:cs="Calibri"/>
              </w:rPr>
              <w:t>60,000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6135FCE7" w14:textId="0FD10EE1"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6F3423D3" w14:textId="119EC00E" w:rsidR="00C4345F" w:rsidRPr="009B55C7" w:rsidRDefault="00C4345F" w:rsidP="00C4345F">
            <w:pPr>
              <w:jc w:val="center"/>
              <w:rPr>
                <w:rFonts w:ascii="Maiandra GD" w:hAnsi="Maiandra GD" w:cs="Calibri"/>
              </w:rPr>
            </w:pPr>
            <w:r w:rsidRPr="009B55C7">
              <w:rPr>
                <w:rFonts w:ascii="Maiandra GD" w:hAnsi="Maiandra GD" w:cs="Calibri"/>
              </w:rPr>
              <w:t>60,000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3E4F43CC" w14:textId="471D4AD6"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4EEED1E8"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59A2B4EA" w14:textId="77777777" w:rsidR="00C4345F" w:rsidRPr="009B55C7" w:rsidRDefault="00C4345F" w:rsidP="00C4345F">
            <w:pPr>
              <w:jc w:val="right"/>
              <w:rPr>
                <w:rFonts w:ascii="Maiandra GD" w:hAnsi="Maiandra GD" w:cs="Calibri"/>
              </w:rPr>
            </w:pPr>
            <w:r w:rsidRPr="009B55C7">
              <w:rPr>
                <w:rFonts w:ascii="Maiandra GD" w:hAnsi="Maiandra GD" w:cs="Calibri"/>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0353CB"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Lairangi</w:t>
            </w:r>
            <w:proofErr w:type="spellEnd"/>
            <w:r w:rsidRPr="009B55C7">
              <w:rPr>
                <w:rFonts w:ascii="Maiandra GD" w:hAnsi="Maiandra GD" w:cs="Calibri"/>
                <w:color w:val="000000"/>
              </w:rPr>
              <w:t xml:space="preserve"> Pry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64B27AF8" w14:textId="77777777" w:rsidR="00C4345F" w:rsidRPr="009B55C7" w:rsidRDefault="00C4345F" w:rsidP="00C4345F">
            <w:pPr>
              <w:rPr>
                <w:rFonts w:ascii="Maiandra GD" w:hAnsi="Maiandra GD" w:cs="Calibri"/>
              </w:rPr>
            </w:pPr>
            <w:r w:rsidRPr="009B55C7">
              <w:rPr>
                <w:rFonts w:ascii="Maiandra GD" w:hAnsi="Maiandra GD" w:cs="Calibri"/>
              </w:rPr>
              <w:t xml:space="preserve">Purchase, delivery, planting and nurturing 1,200 trees seedlings  </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2E246F56" w14:textId="6BC4BB42" w:rsidR="00C4345F" w:rsidRPr="009B55C7" w:rsidRDefault="00C4345F" w:rsidP="00C4345F">
            <w:pPr>
              <w:jc w:val="center"/>
              <w:rPr>
                <w:rFonts w:ascii="Maiandra GD" w:hAnsi="Maiandra GD" w:cs="Calibri"/>
              </w:rPr>
            </w:pPr>
            <w:r w:rsidRPr="009B55C7">
              <w:rPr>
                <w:rFonts w:ascii="Maiandra GD" w:hAnsi="Maiandra GD" w:cs="Calibri"/>
              </w:rPr>
              <w:t>120,000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46CFF7A8" w14:textId="7550BC3F"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335CB176" w14:textId="435D9F65" w:rsidR="00C4345F" w:rsidRPr="009B55C7" w:rsidRDefault="00C4345F" w:rsidP="00C4345F">
            <w:pPr>
              <w:jc w:val="center"/>
              <w:rPr>
                <w:rFonts w:ascii="Maiandra GD" w:hAnsi="Maiandra GD" w:cs="Calibri"/>
              </w:rPr>
            </w:pPr>
            <w:r w:rsidRPr="009B55C7">
              <w:rPr>
                <w:rFonts w:ascii="Maiandra GD" w:hAnsi="Maiandra GD" w:cs="Calibri"/>
              </w:rPr>
              <w:t>120,000</w:t>
            </w:r>
          </w:p>
        </w:tc>
        <w:tc>
          <w:tcPr>
            <w:tcW w:w="1133" w:type="dxa"/>
            <w:tcBorders>
              <w:top w:val="nil"/>
              <w:left w:val="single" w:sz="4" w:space="0" w:color="auto"/>
              <w:bottom w:val="single" w:sz="4" w:space="0" w:color="auto"/>
              <w:right w:val="single" w:sz="4" w:space="0" w:color="auto"/>
            </w:tcBorders>
            <w:shd w:val="clear" w:color="000000" w:fill="FFFFFF"/>
            <w:hideMark/>
          </w:tcPr>
          <w:p w14:paraId="0610D603" w14:textId="5056A60B"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7CC8F85C"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3AF7A08D" w14:textId="77777777" w:rsidR="00C4345F" w:rsidRPr="009B55C7" w:rsidRDefault="00C4345F" w:rsidP="00C4345F">
            <w:pPr>
              <w:jc w:val="right"/>
              <w:rPr>
                <w:rFonts w:ascii="Maiandra GD" w:hAnsi="Maiandra GD" w:cs="Calibri"/>
              </w:rPr>
            </w:pPr>
            <w:r w:rsidRPr="009B55C7">
              <w:rPr>
                <w:rFonts w:ascii="Maiandra GD" w:hAnsi="Maiandra GD" w:cs="Calibri"/>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D710F2"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Kimachia</w:t>
            </w:r>
            <w:proofErr w:type="spellEnd"/>
            <w:r w:rsidRPr="009B55C7">
              <w:rPr>
                <w:rFonts w:ascii="Maiandra GD" w:hAnsi="Maiandra GD" w:cs="Calibri"/>
                <w:color w:val="000000"/>
              </w:rPr>
              <w:t xml:space="preserve"> Sec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7DB1F7F1"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900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2F81C533" w14:textId="3E59846F" w:rsidR="00C4345F" w:rsidRPr="009B55C7" w:rsidRDefault="00C4345F" w:rsidP="00C4345F">
            <w:pPr>
              <w:jc w:val="center"/>
              <w:rPr>
                <w:rFonts w:ascii="Maiandra GD" w:hAnsi="Maiandra GD" w:cs="Calibri"/>
              </w:rPr>
            </w:pPr>
            <w:r w:rsidRPr="009B55C7">
              <w:rPr>
                <w:rFonts w:ascii="Maiandra GD" w:hAnsi="Maiandra GD" w:cs="Calibri"/>
              </w:rPr>
              <w:t>90,000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2076F7B1" w14:textId="0B3A6CDF"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0F0903B1" w14:textId="58C16CA9" w:rsidR="00C4345F" w:rsidRPr="009B55C7" w:rsidRDefault="00C4345F" w:rsidP="00C4345F">
            <w:pPr>
              <w:jc w:val="center"/>
              <w:rPr>
                <w:rFonts w:ascii="Maiandra GD" w:hAnsi="Maiandra GD" w:cs="Calibri"/>
              </w:rPr>
            </w:pPr>
            <w:r w:rsidRPr="009B55C7">
              <w:rPr>
                <w:rFonts w:ascii="Maiandra GD" w:hAnsi="Maiandra GD" w:cs="Calibri"/>
              </w:rPr>
              <w:t>90,000</w:t>
            </w:r>
          </w:p>
        </w:tc>
        <w:tc>
          <w:tcPr>
            <w:tcW w:w="1133" w:type="dxa"/>
            <w:tcBorders>
              <w:top w:val="nil"/>
              <w:left w:val="single" w:sz="4" w:space="0" w:color="auto"/>
              <w:bottom w:val="single" w:sz="4" w:space="0" w:color="auto"/>
              <w:right w:val="single" w:sz="4" w:space="0" w:color="auto"/>
            </w:tcBorders>
            <w:shd w:val="clear" w:color="000000" w:fill="FFFFFF"/>
            <w:hideMark/>
          </w:tcPr>
          <w:p w14:paraId="67DF4E3A" w14:textId="7CE71C27"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12D265B5"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44ECD3D6" w14:textId="77777777" w:rsidR="00C4345F" w:rsidRPr="009B55C7" w:rsidRDefault="00C4345F" w:rsidP="00C4345F">
            <w:pPr>
              <w:jc w:val="right"/>
              <w:rPr>
                <w:rFonts w:ascii="Maiandra GD" w:hAnsi="Maiandra GD" w:cs="Calibri"/>
              </w:rPr>
            </w:pPr>
            <w:r w:rsidRPr="009B55C7">
              <w:rPr>
                <w:rFonts w:ascii="Maiandra GD" w:hAnsi="Maiandra GD" w:cs="Calibri"/>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87A0AB"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Ntoombo</w:t>
            </w:r>
            <w:proofErr w:type="spellEnd"/>
            <w:r w:rsidRPr="009B55C7">
              <w:rPr>
                <w:rFonts w:ascii="Maiandra GD" w:hAnsi="Maiandra GD" w:cs="Calibri"/>
                <w:color w:val="000000"/>
              </w:rPr>
              <w:t xml:space="preserve"> Day Sec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0A2B977E"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800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455F684F" w14:textId="34C5C2C1" w:rsidR="00C4345F" w:rsidRPr="009B55C7" w:rsidRDefault="00C4345F" w:rsidP="00C4345F">
            <w:pPr>
              <w:jc w:val="center"/>
              <w:rPr>
                <w:rFonts w:ascii="Maiandra GD" w:hAnsi="Maiandra GD" w:cs="Calibri"/>
              </w:rPr>
            </w:pPr>
            <w:r w:rsidRPr="009B55C7">
              <w:rPr>
                <w:rFonts w:ascii="Maiandra GD" w:hAnsi="Maiandra GD" w:cs="Calibri"/>
              </w:rPr>
              <w:t>80,000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783166A1" w14:textId="21CD2402"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1A3B16B7" w14:textId="36A69E3C" w:rsidR="00C4345F" w:rsidRPr="009B55C7" w:rsidRDefault="00C4345F" w:rsidP="00C4345F">
            <w:pPr>
              <w:jc w:val="center"/>
              <w:rPr>
                <w:rFonts w:ascii="Maiandra GD" w:hAnsi="Maiandra GD" w:cs="Calibri"/>
              </w:rPr>
            </w:pPr>
            <w:r w:rsidRPr="009B55C7">
              <w:rPr>
                <w:rFonts w:ascii="Maiandra GD" w:hAnsi="Maiandra GD" w:cs="Calibri"/>
              </w:rPr>
              <w:t>80,000</w:t>
            </w:r>
          </w:p>
        </w:tc>
        <w:tc>
          <w:tcPr>
            <w:tcW w:w="1133" w:type="dxa"/>
            <w:tcBorders>
              <w:top w:val="nil"/>
              <w:left w:val="single" w:sz="4" w:space="0" w:color="auto"/>
              <w:bottom w:val="single" w:sz="4" w:space="0" w:color="auto"/>
              <w:right w:val="single" w:sz="4" w:space="0" w:color="auto"/>
            </w:tcBorders>
            <w:shd w:val="clear" w:color="000000" w:fill="FFFFFF"/>
            <w:hideMark/>
          </w:tcPr>
          <w:p w14:paraId="67E3376E" w14:textId="50D71142"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2FFFFEF2"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2C949610" w14:textId="77777777" w:rsidR="00C4345F" w:rsidRPr="009B55C7" w:rsidRDefault="00C4345F" w:rsidP="00C4345F">
            <w:pPr>
              <w:jc w:val="right"/>
              <w:rPr>
                <w:rFonts w:ascii="Maiandra GD" w:hAnsi="Maiandra GD" w:cs="Calibri"/>
              </w:rPr>
            </w:pPr>
            <w:r w:rsidRPr="009B55C7">
              <w:rPr>
                <w:rFonts w:ascii="Maiandra GD" w:hAnsi="Maiandra GD" w:cs="Calibri"/>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4DBE53"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Baraimu</w:t>
            </w:r>
            <w:proofErr w:type="spellEnd"/>
            <w:r w:rsidRPr="009B55C7">
              <w:rPr>
                <w:rFonts w:ascii="Maiandra GD" w:hAnsi="Maiandra GD" w:cs="Calibri"/>
                <w:color w:val="000000"/>
              </w:rPr>
              <w:t xml:space="preserve"> Pry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508B602D" w14:textId="77777777" w:rsidR="00C4345F" w:rsidRPr="009B55C7" w:rsidRDefault="00C4345F" w:rsidP="00C4345F">
            <w:pPr>
              <w:rPr>
                <w:rFonts w:ascii="Maiandra GD" w:hAnsi="Maiandra GD" w:cs="Calibri"/>
              </w:rPr>
            </w:pPr>
            <w:r w:rsidRPr="009B55C7">
              <w:rPr>
                <w:rFonts w:ascii="Maiandra GD" w:hAnsi="Maiandra GD" w:cs="Calibri"/>
              </w:rPr>
              <w:t xml:space="preserve">Purchase, delivery, planting and </w:t>
            </w:r>
            <w:r w:rsidRPr="009B55C7">
              <w:rPr>
                <w:rFonts w:ascii="Maiandra GD" w:hAnsi="Maiandra GD" w:cs="Calibri"/>
              </w:rPr>
              <w:lastRenderedPageBreak/>
              <w:t>nurturing 1,200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0DF57904" w14:textId="7DC6E443" w:rsidR="00C4345F" w:rsidRPr="009B55C7" w:rsidRDefault="00C4345F" w:rsidP="00C4345F">
            <w:pPr>
              <w:jc w:val="center"/>
              <w:rPr>
                <w:rFonts w:ascii="Maiandra GD" w:hAnsi="Maiandra GD" w:cs="Calibri"/>
              </w:rPr>
            </w:pPr>
            <w:r w:rsidRPr="009B55C7">
              <w:rPr>
                <w:rFonts w:ascii="Maiandra GD" w:hAnsi="Maiandra GD" w:cs="Calibri"/>
              </w:rPr>
              <w:lastRenderedPageBreak/>
              <w:t>120,000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1D3039B0" w14:textId="522FDDCB"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5E21E75B" w14:textId="26AEA3FA" w:rsidR="00C4345F" w:rsidRPr="009B55C7" w:rsidRDefault="00C4345F" w:rsidP="00C4345F">
            <w:pPr>
              <w:jc w:val="center"/>
              <w:rPr>
                <w:rFonts w:ascii="Maiandra GD" w:hAnsi="Maiandra GD" w:cs="Calibri"/>
              </w:rPr>
            </w:pPr>
            <w:r w:rsidRPr="009B55C7">
              <w:rPr>
                <w:rFonts w:ascii="Maiandra GD" w:hAnsi="Maiandra GD" w:cs="Calibri"/>
              </w:rPr>
              <w:t>120,000</w:t>
            </w:r>
          </w:p>
        </w:tc>
        <w:tc>
          <w:tcPr>
            <w:tcW w:w="1133" w:type="dxa"/>
            <w:tcBorders>
              <w:top w:val="nil"/>
              <w:left w:val="single" w:sz="4" w:space="0" w:color="auto"/>
              <w:bottom w:val="single" w:sz="4" w:space="0" w:color="auto"/>
              <w:right w:val="single" w:sz="4" w:space="0" w:color="auto"/>
            </w:tcBorders>
            <w:shd w:val="clear" w:color="000000" w:fill="FFFFFF"/>
            <w:hideMark/>
          </w:tcPr>
          <w:p w14:paraId="55B586C4" w14:textId="45869BD3"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6FAF5EFF"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0AE4596B" w14:textId="77777777" w:rsidR="00C4345F" w:rsidRPr="009B55C7" w:rsidRDefault="00C4345F" w:rsidP="00C4345F">
            <w:pPr>
              <w:jc w:val="right"/>
              <w:rPr>
                <w:rFonts w:ascii="Maiandra GD" w:hAnsi="Maiandra GD" w:cs="Calibri"/>
              </w:rPr>
            </w:pPr>
            <w:r w:rsidRPr="009B55C7">
              <w:rPr>
                <w:rFonts w:ascii="Maiandra GD" w:hAnsi="Maiandra GD" w:cs="Calibri"/>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4706A1"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Kamaroo</w:t>
            </w:r>
            <w:proofErr w:type="spellEnd"/>
            <w:r w:rsidRPr="009B55C7">
              <w:rPr>
                <w:rFonts w:ascii="Maiandra GD" w:hAnsi="Maiandra GD" w:cs="Calibri"/>
                <w:color w:val="000000"/>
              </w:rPr>
              <w:t xml:space="preserve"> Mixed Day Se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40D6477F"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600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7781BA76" w14:textId="5BD6D1B1" w:rsidR="00C4345F" w:rsidRPr="009B55C7" w:rsidRDefault="00C4345F" w:rsidP="00C4345F">
            <w:pPr>
              <w:jc w:val="center"/>
              <w:rPr>
                <w:rFonts w:ascii="Maiandra GD" w:hAnsi="Maiandra GD" w:cs="Calibri"/>
              </w:rPr>
            </w:pPr>
            <w:r w:rsidRPr="009B55C7">
              <w:rPr>
                <w:rFonts w:ascii="Maiandra GD" w:hAnsi="Maiandra GD" w:cs="Calibri"/>
              </w:rPr>
              <w:t>60,000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46DB2D37" w14:textId="5B3749FE"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616263A1" w14:textId="728252BB" w:rsidR="00C4345F" w:rsidRPr="009B55C7" w:rsidRDefault="00C4345F" w:rsidP="00C4345F">
            <w:pPr>
              <w:jc w:val="center"/>
              <w:rPr>
                <w:rFonts w:ascii="Maiandra GD" w:hAnsi="Maiandra GD" w:cs="Calibri"/>
              </w:rPr>
            </w:pPr>
            <w:r w:rsidRPr="009B55C7">
              <w:rPr>
                <w:rFonts w:ascii="Maiandra GD" w:hAnsi="Maiandra GD" w:cs="Calibri"/>
              </w:rPr>
              <w:t>60,000</w:t>
            </w:r>
          </w:p>
        </w:tc>
        <w:tc>
          <w:tcPr>
            <w:tcW w:w="1133" w:type="dxa"/>
            <w:tcBorders>
              <w:top w:val="nil"/>
              <w:left w:val="single" w:sz="4" w:space="0" w:color="auto"/>
              <w:bottom w:val="single" w:sz="4" w:space="0" w:color="auto"/>
              <w:right w:val="single" w:sz="4" w:space="0" w:color="auto"/>
            </w:tcBorders>
            <w:shd w:val="clear" w:color="000000" w:fill="FFFFFF"/>
            <w:hideMark/>
          </w:tcPr>
          <w:p w14:paraId="169510BA" w14:textId="31E24B2D"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6836F209"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35DC5C04" w14:textId="77777777" w:rsidR="00C4345F" w:rsidRPr="009B55C7" w:rsidRDefault="00C4345F" w:rsidP="00C4345F">
            <w:pPr>
              <w:jc w:val="right"/>
              <w:rPr>
                <w:rFonts w:ascii="Maiandra GD" w:hAnsi="Maiandra GD" w:cs="Calibri"/>
              </w:rPr>
            </w:pPr>
            <w:r w:rsidRPr="009B55C7">
              <w:rPr>
                <w:rFonts w:ascii="Maiandra GD" w:hAnsi="Maiandra GD" w:cs="Calibri"/>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C2D733"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Lairangi</w:t>
            </w:r>
            <w:proofErr w:type="spellEnd"/>
            <w:r w:rsidRPr="009B55C7">
              <w:rPr>
                <w:rFonts w:ascii="Maiandra GD" w:hAnsi="Maiandra GD" w:cs="Calibri"/>
                <w:color w:val="000000"/>
              </w:rPr>
              <w:t xml:space="preserve"> Mixed Day Sec</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0AC69FE4"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700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00F09193" w14:textId="58A34F89" w:rsidR="00C4345F" w:rsidRPr="009B55C7" w:rsidRDefault="00C4345F" w:rsidP="00C4345F">
            <w:pPr>
              <w:jc w:val="center"/>
              <w:rPr>
                <w:rFonts w:ascii="Maiandra GD" w:hAnsi="Maiandra GD" w:cs="Calibri"/>
              </w:rPr>
            </w:pPr>
            <w:r w:rsidRPr="009B55C7">
              <w:rPr>
                <w:rFonts w:ascii="Maiandra GD" w:hAnsi="Maiandra GD" w:cs="Calibri"/>
              </w:rPr>
              <w:t>70,000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280D5A2B" w14:textId="0C2F1F07"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348EC14" w14:textId="75A26628" w:rsidR="00C4345F" w:rsidRPr="009B55C7" w:rsidRDefault="00C4345F" w:rsidP="00C4345F">
            <w:pPr>
              <w:jc w:val="center"/>
              <w:rPr>
                <w:rFonts w:ascii="Maiandra GD" w:hAnsi="Maiandra GD" w:cs="Calibri"/>
              </w:rPr>
            </w:pPr>
            <w:r w:rsidRPr="009B55C7">
              <w:rPr>
                <w:rFonts w:ascii="Maiandra GD" w:hAnsi="Maiandra GD" w:cs="Calibri"/>
              </w:rPr>
              <w:t>70,000</w:t>
            </w:r>
          </w:p>
        </w:tc>
        <w:tc>
          <w:tcPr>
            <w:tcW w:w="1133" w:type="dxa"/>
            <w:tcBorders>
              <w:top w:val="nil"/>
              <w:left w:val="single" w:sz="4" w:space="0" w:color="auto"/>
              <w:bottom w:val="single" w:sz="4" w:space="0" w:color="auto"/>
              <w:right w:val="single" w:sz="4" w:space="0" w:color="auto"/>
            </w:tcBorders>
            <w:shd w:val="clear" w:color="000000" w:fill="FFFFFF"/>
            <w:hideMark/>
          </w:tcPr>
          <w:p w14:paraId="3F95930B" w14:textId="0AB43F47"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18D0DA87"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1EF02E1F" w14:textId="77777777" w:rsidR="00C4345F" w:rsidRPr="009B55C7" w:rsidRDefault="00C4345F" w:rsidP="00C4345F">
            <w:pPr>
              <w:jc w:val="right"/>
              <w:rPr>
                <w:rFonts w:ascii="Maiandra GD" w:hAnsi="Maiandra GD" w:cs="Calibri"/>
              </w:rPr>
            </w:pPr>
            <w:r w:rsidRPr="009B55C7">
              <w:rPr>
                <w:rFonts w:ascii="Maiandra GD" w:hAnsi="Maiandra GD" w:cs="Calibri"/>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260F7C"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Uringu</w:t>
            </w:r>
            <w:proofErr w:type="spellEnd"/>
            <w:r w:rsidRPr="009B55C7">
              <w:rPr>
                <w:rFonts w:ascii="Maiandra GD" w:hAnsi="Maiandra GD" w:cs="Calibri"/>
                <w:color w:val="000000"/>
              </w:rPr>
              <w:t xml:space="preserve"> Girls Sec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722CF909"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800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425ACB2D" w14:textId="1EE3D66D" w:rsidR="00C4345F" w:rsidRPr="009B55C7" w:rsidRDefault="00C4345F" w:rsidP="00C4345F">
            <w:pPr>
              <w:jc w:val="center"/>
              <w:rPr>
                <w:rFonts w:ascii="Maiandra GD" w:hAnsi="Maiandra GD" w:cs="Calibri"/>
              </w:rPr>
            </w:pPr>
            <w:r w:rsidRPr="009B55C7">
              <w:rPr>
                <w:rFonts w:ascii="Maiandra GD" w:hAnsi="Maiandra GD" w:cs="Calibri"/>
              </w:rPr>
              <w:t>80,000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30314F65" w14:textId="25A5CD5F"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6EBFAB8F" w14:textId="5E3EA09B" w:rsidR="00C4345F" w:rsidRPr="009B55C7" w:rsidRDefault="00C4345F" w:rsidP="00C4345F">
            <w:pPr>
              <w:jc w:val="center"/>
              <w:rPr>
                <w:rFonts w:ascii="Maiandra GD" w:hAnsi="Maiandra GD" w:cs="Calibri"/>
              </w:rPr>
            </w:pPr>
            <w:r w:rsidRPr="009B55C7">
              <w:rPr>
                <w:rFonts w:ascii="Maiandra GD" w:hAnsi="Maiandra GD" w:cs="Calibri"/>
              </w:rPr>
              <w:t>80,000</w:t>
            </w:r>
          </w:p>
        </w:tc>
        <w:tc>
          <w:tcPr>
            <w:tcW w:w="1133" w:type="dxa"/>
            <w:tcBorders>
              <w:top w:val="nil"/>
              <w:left w:val="single" w:sz="4" w:space="0" w:color="auto"/>
              <w:bottom w:val="single" w:sz="4" w:space="0" w:color="auto"/>
              <w:right w:val="single" w:sz="4" w:space="0" w:color="auto"/>
            </w:tcBorders>
            <w:shd w:val="clear" w:color="000000" w:fill="FFFFFF"/>
            <w:hideMark/>
          </w:tcPr>
          <w:p w14:paraId="4A256CEF" w14:textId="64421DB6"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285BDA18"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1F5C2E62" w14:textId="77777777" w:rsidR="00C4345F" w:rsidRPr="009B55C7" w:rsidRDefault="00C4345F" w:rsidP="00C4345F">
            <w:pPr>
              <w:jc w:val="right"/>
              <w:rPr>
                <w:rFonts w:ascii="Maiandra GD" w:hAnsi="Maiandra GD" w:cs="Calibri"/>
              </w:rPr>
            </w:pPr>
            <w:r w:rsidRPr="009B55C7">
              <w:rPr>
                <w:rFonts w:ascii="Maiandra GD" w:hAnsi="Maiandra GD" w:cs="Calibri"/>
              </w:rPr>
              <w:t>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6C2810" w14:textId="77777777" w:rsidR="00C4345F" w:rsidRPr="009B55C7" w:rsidRDefault="00C4345F" w:rsidP="00C4345F">
            <w:pPr>
              <w:rPr>
                <w:rFonts w:ascii="Maiandra GD" w:hAnsi="Maiandra GD" w:cs="Calibri"/>
                <w:color w:val="000000"/>
              </w:rPr>
            </w:pPr>
            <w:r w:rsidRPr="009B55C7">
              <w:rPr>
                <w:rFonts w:ascii="Maiandra GD" w:hAnsi="Maiandra GD" w:cs="Calibri"/>
                <w:color w:val="000000"/>
              </w:rPr>
              <w:t>Kk Lumbi Mixed Day Sec Sch</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0649CC13"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500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5826BBB5" w14:textId="706B2534" w:rsidR="00C4345F" w:rsidRPr="009B55C7" w:rsidRDefault="00C4345F" w:rsidP="00C4345F">
            <w:pPr>
              <w:jc w:val="center"/>
              <w:rPr>
                <w:rFonts w:ascii="Maiandra GD" w:hAnsi="Maiandra GD" w:cs="Calibri"/>
              </w:rPr>
            </w:pPr>
            <w:r w:rsidRPr="009B55C7">
              <w:rPr>
                <w:rFonts w:ascii="Maiandra GD" w:hAnsi="Maiandra GD" w:cs="Calibri"/>
              </w:rPr>
              <w:t>50,000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60FC018B" w14:textId="597F29BC"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3ED415D3" w14:textId="4EA2DC3F" w:rsidR="00C4345F" w:rsidRPr="009B55C7" w:rsidRDefault="00C4345F" w:rsidP="00C4345F">
            <w:pPr>
              <w:jc w:val="center"/>
              <w:rPr>
                <w:rFonts w:ascii="Maiandra GD" w:hAnsi="Maiandra GD" w:cs="Calibri"/>
              </w:rPr>
            </w:pPr>
            <w:r w:rsidRPr="009B55C7">
              <w:rPr>
                <w:rFonts w:ascii="Maiandra GD" w:hAnsi="Maiandra GD" w:cs="Calibri"/>
              </w:rPr>
              <w:t>50,000</w:t>
            </w:r>
          </w:p>
        </w:tc>
        <w:tc>
          <w:tcPr>
            <w:tcW w:w="1133" w:type="dxa"/>
            <w:tcBorders>
              <w:top w:val="nil"/>
              <w:left w:val="single" w:sz="4" w:space="0" w:color="auto"/>
              <w:bottom w:val="single" w:sz="4" w:space="0" w:color="auto"/>
              <w:right w:val="single" w:sz="4" w:space="0" w:color="auto"/>
            </w:tcBorders>
            <w:shd w:val="clear" w:color="000000" w:fill="FFFFFF"/>
            <w:hideMark/>
          </w:tcPr>
          <w:p w14:paraId="695621CE" w14:textId="1A541249"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020D2DF7"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66CA80AA" w14:textId="77777777" w:rsidR="00C4345F" w:rsidRPr="009B55C7" w:rsidRDefault="00C4345F" w:rsidP="00C4345F">
            <w:pPr>
              <w:jc w:val="right"/>
              <w:rPr>
                <w:rFonts w:ascii="Maiandra GD" w:hAnsi="Maiandra GD" w:cs="Calibri"/>
              </w:rPr>
            </w:pPr>
            <w:r w:rsidRPr="009B55C7">
              <w:rPr>
                <w:rFonts w:ascii="Maiandra GD" w:hAnsi="Maiandra GD" w:cs="Calibri"/>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B6F193"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Twale</w:t>
            </w:r>
            <w:proofErr w:type="spellEnd"/>
            <w:r w:rsidRPr="009B55C7">
              <w:rPr>
                <w:rFonts w:ascii="Maiandra GD" w:hAnsi="Maiandra GD" w:cs="Calibri"/>
                <w:color w:val="000000"/>
              </w:rPr>
              <w:t xml:space="preserve"> Day Se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625E3286"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500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52C51945" w14:textId="60124908" w:rsidR="00C4345F" w:rsidRPr="009B55C7" w:rsidRDefault="00C4345F" w:rsidP="00C4345F">
            <w:pPr>
              <w:jc w:val="center"/>
              <w:rPr>
                <w:rFonts w:ascii="Maiandra GD" w:hAnsi="Maiandra GD" w:cs="Calibri"/>
              </w:rPr>
            </w:pPr>
            <w:r w:rsidRPr="009B55C7">
              <w:rPr>
                <w:rFonts w:ascii="Maiandra GD" w:hAnsi="Maiandra GD" w:cs="Calibri"/>
              </w:rPr>
              <w:t>50,000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6E674DB2" w14:textId="3888B1AA"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0C1C9982" w14:textId="06563444" w:rsidR="00C4345F" w:rsidRPr="009B55C7" w:rsidRDefault="00C4345F" w:rsidP="00C4345F">
            <w:pPr>
              <w:jc w:val="center"/>
              <w:rPr>
                <w:rFonts w:ascii="Maiandra GD" w:hAnsi="Maiandra GD" w:cs="Calibri"/>
              </w:rPr>
            </w:pPr>
            <w:r w:rsidRPr="009B55C7">
              <w:rPr>
                <w:rFonts w:ascii="Maiandra GD" w:hAnsi="Maiandra GD" w:cs="Calibri"/>
              </w:rPr>
              <w:t>50,000</w:t>
            </w:r>
          </w:p>
        </w:tc>
        <w:tc>
          <w:tcPr>
            <w:tcW w:w="1133" w:type="dxa"/>
            <w:tcBorders>
              <w:top w:val="nil"/>
              <w:left w:val="single" w:sz="4" w:space="0" w:color="auto"/>
              <w:bottom w:val="single" w:sz="4" w:space="0" w:color="auto"/>
              <w:right w:val="single" w:sz="4" w:space="0" w:color="auto"/>
            </w:tcBorders>
            <w:shd w:val="clear" w:color="000000" w:fill="FFFFFF"/>
            <w:hideMark/>
          </w:tcPr>
          <w:p w14:paraId="4039BCCF" w14:textId="248E900A"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09E963FB"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4EA90B43" w14:textId="77777777" w:rsidR="00C4345F" w:rsidRPr="009B55C7" w:rsidRDefault="00C4345F" w:rsidP="00C4345F">
            <w:pPr>
              <w:jc w:val="right"/>
              <w:rPr>
                <w:rFonts w:ascii="Maiandra GD" w:hAnsi="Maiandra GD" w:cs="Calibri"/>
              </w:rPr>
            </w:pPr>
            <w:r w:rsidRPr="009B55C7">
              <w:rPr>
                <w:rFonts w:ascii="Maiandra GD" w:hAnsi="Maiandra GD" w:cs="Calibri"/>
              </w:rPr>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21DB77"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Kamaroo</w:t>
            </w:r>
            <w:proofErr w:type="spellEnd"/>
            <w:r w:rsidRPr="009B55C7">
              <w:rPr>
                <w:rFonts w:ascii="Maiandra GD" w:hAnsi="Maiandra GD" w:cs="Calibri"/>
                <w:color w:val="000000"/>
              </w:rPr>
              <w:t xml:space="preserve"> Pry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1BED31B5"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700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7598BF8C" w14:textId="418067B2" w:rsidR="00C4345F" w:rsidRPr="009B55C7" w:rsidRDefault="00C4345F" w:rsidP="00C4345F">
            <w:pPr>
              <w:jc w:val="center"/>
              <w:rPr>
                <w:rFonts w:ascii="Maiandra GD" w:hAnsi="Maiandra GD" w:cs="Calibri"/>
              </w:rPr>
            </w:pPr>
            <w:r w:rsidRPr="009B55C7">
              <w:rPr>
                <w:rFonts w:ascii="Maiandra GD" w:hAnsi="Maiandra GD" w:cs="Calibri"/>
              </w:rPr>
              <w:t>70,000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7FF9530B" w14:textId="7616E6DC"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1AF3D07F" w14:textId="0754ABB0" w:rsidR="00C4345F" w:rsidRPr="009B55C7" w:rsidRDefault="00C4345F" w:rsidP="00C4345F">
            <w:pPr>
              <w:jc w:val="center"/>
              <w:rPr>
                <w:rFonts w:ascii="Maiandra GD" w:hAnsi="Maiandra GD" w:cs="Calibri"/>
              </w:rPr>
            </w:pPr>
            <w:r w:rsidRPr="009B55C7">
              <w:rPr>
                <w:rFonts w:ascii="Maiandra GD" w:hAnsi="Maiandra GD" w:cs="Calibri"/>
              </w:rPr>
              <w:t>70,000</w:t>
            </w:r>
          </w:p>
        </w:tc>
        <w:tc>
          <w:tcPr>
            <w:tcW w:w="1133" w:type="dxa"/>
            <w:tcBorders>
              <w:top w:val="nil"/>
              <w:left w:val="single" w:sz="4" w:space="0" w:color="auto"/>
              <w:bottom w:val="single" w:sz="4" w:space="0" w:color="auto"/>
              <w:right w:val="single" w:sz="4" w:space="0" w:color="auto"/>
            </w:tcBorders>
            <w:shd w:val="clear" w:color="000000" w:fill="FFFFFF"/>
            <w:hideMark/>
          </w:tcPr>
          <w:p w14:paraId="16926996" w14:textId="6F63B6D5"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0260F681"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59AD4868" w14:textId="77777777" w:rsidR="00C4345F" w:rsidRPr="009B55C7" w:rsidRDefault="00C4345F" w:rsidP="00C4345F">
            <w:pPr>
              <w:jc w:val="right"/>
              <w:rPr>
                <w:rFonts w:ascii="Maiandra GD" w:hAnsi="Maiandra GD" w:cs="Calibri"/>
              </w:rPr>
            </w:pPr>
            <w:r w:rsidRPr="009B55C7">
              <w:rPr>
                <w:rFonts w:ascii="Maiandra GD" w:hAnsi="Maiandra GD" w:cs="Calibri"/>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BFAEC5"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Amatu</w:t>
            </w:r>
            <w:proofErr w:type="spellEnd"/>
            <w:r w:rsidRPr="009B55C7">
              <w:rPr>
                <w:rFonts w:ascii="Maiandra GD" w:hAnsi="Maiandra GD" w:cs="Calibri"/>
                <w:color w:val="000000"/>
              </w:rPr>
              <w:t xml:space="preserve"> Pry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3FA0B879"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600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13D1CBEE" w14:textId="1FA2E99E" w:rsidR="00C4345F" w:rsidRPr="009B55C7" w:rsidRDefault="00C4345F" w:rsidP="00C4345F">
            <w:pPr>
              <w:jc w:val="center"/>
              <w:rPr>
                <w:rFonts w:ascii="Maiandra GD" w:hAnsi="Maiandra GD" w:cs="Calibri"/>
              </w:rPr>
            </w:pPr>
            <w:r w:rsidRPr="009B55C7">
              <w:rPr>
                <w:rFonts w:ascii="Maiandra GD" w:hAnsi="Maiandra GD" w:cs="Calibri"/>
              </w:rPr>
              <w:t>60,000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7289385C" w14:textId="47E928B7"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15440587" w14:textId="6526E0E8" w:rsidR="00C4345F" w:rsidRPr="009B55C7" w:rsidRDefault="00C4345F" w:rsidP="00C4345F">
            <w:pPr>
              <w:jc w:val="center"/>
              <w:rPr>
                <w:rFonts w:ascii="Maiandra GD" w:hAnsi="Maiandra GD" w:cs="Calibri"/>
              </w:rPr>
            </w:pPr>
            <w:r w:rsidRPr="009B55C7">
              <w:rPr>
                <w:rFonts w:ascii="Maiandra GD" w:hAnsi="Maiandra GD" w:cs="Calibri"/>
              </w:rPr>
              <w:t>60,000</w:t>
            </w:r>
          </w:p>
        </w:tc>
        <w:tc>
          <w:tcPr>
            <w:tcW w:w="1133" w:type="dxa"/>
            <w:tcBorders>
              <w:top w:val="nil"/>
              <w:left w:val="single" w:sz="4" w:space="0" w:color="auto"/>
              <w:bottom w:val="single" w:sz="4" w:space="0" w:color="auto"/>
              <w:right w:val="single" w:sz="4" w:space="0" w:color="auto"/>
            </w:tcBorders>
            <w:shd w:val="clear" w:color="000000" w:fill="FFFFFF"/>
            <w:hideMark/>
          </w:tcPr>
          <w:p w14:paraId="6D94D94B" w14:textId="00076170"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150A2A49"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5CDD67D6" w14:textId="77777777" w:rsidR="00C4345F" w:rsidRPr="009B55C7" w:rsidRDefault="00C4345F" w:rsidP="00C4345F">
            <w:pPr>
              <w:jc w:val="right"/>
              <w:rPr>
                <w:rFonts w:ascii="Maiandra GD" w:hAnsi="Maiandra GD" w:cs="Calibri"/>
              </w:rPr>
            </w:pPr>
            <w:r w:rsidRPr="009B55C7">
              <w:rPr>
                <w:rFonts w:ascii="Maiandra GD" w:hAnsi="Maiandra GD" w:cs="Calibri"/>
              </w:rPr>
              <w:t>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E566B2"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Mck</w:t>
            </w:r>
            <w:proofErr w:type="spellEnd"/>
            <w:r w:rsidRPr="009B55C7">
              <w:rPr>
                <w:rFonts w:ascii="Maiandra GD" w:hAnsi="Maiandra GD" w:cs="Calibri"/>
                <w:color w:val="000000"/>
              </w:rPr>
              <w:t xml:space="preserve"> </w:t>
            </w:r>
            <w:proofErr w:type="spellStart"/>
            <w:r w:rsidRPr="009B55C7">
              <w:rPr>
                <w:rFonts w:ascii="Maiandra GD" w:hAnsi="Maiandra GD" w:cs="Calibri"/>
                <w:color w:val="000000"/>
              </w:rPr>
              <w:t>Kibuline</w:t>
            </w:r>
            <w:proofErr w:type="spellEnd"/>
            <w:r w:rsidRPr="009B55C7">
              <w:rPr>
                <w:rFonts w:ascii="Maiandra GD" w:hAnsi="Maiandra GD" w:cs="Calibri"/>
                <w:color w:val="000000"/>
              </w:rPr>
              <w:t xml:space="preserve"> Pry Sch</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5FA17EFF"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800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5191EFA7" w14:textId="4D166D28" w:rsidR="00C4345F" w:rsidRPr="009B55C7" w:rsidRDefault="00C4345F" w:rsidP="00C4345F">
            <w:pPr>
              <w:jc w:val="center"/>
              <w:rPr>
                <w:rFonts w:ascii="Maiandra GD" w:hAnsi="Maiandra GD" w:cs="Calibri"/>
              </w:rPr>
            </w:pPr>
            <w:r w:rsidRPr="009B55C7">
              <w:rPr>
                <w:rFonts w:ascii="Maiandra GD" w:hAnsi="Maiandra GD" w:cs="Calibri"/>
              </w:rPr>
              <w:t>80,000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66A3AC89" w14:textId="70666CDF"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301EFFED" w14:textId="5056E22C" w:rsidR="00C4345F" w:rsidRPr="009B55C7" w:rsidRDefault="00C4345F" w:rsidP="00C4345F">
            <w:pPr>
              <w:jc w:val="center"/>
              <w:rPr>
                <w:rFonts w:ascii="Maiandra GD" w:hAnsi="Maiandra GD" w:cs="Calibri"/>
              </w:rPr>
            </w:pPr>
            <w:r w:rsidRPr="009B55C7">
              <w:rPr>
                <w:rFonts w:ascii="Maiandra GD" w:hAnsi="Maiandra GD" w:cs="Calibri"/>
              </w:rPr>
              <w:t>80,000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304D001D" w14:textId="2B600007"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202480A3"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4204EC84" w14:textId="77777777" w:rsidR="00C4345F" w:rsidRPr="009B55C7" w:rsidRDefault="00C4345F" w:rsidP="00C4345F">
            <w:pPr>
              <w:jc w:val="right"/>
              <w:rPr>
                <w:rFonts w:ascii="Maiandra GD" w:hAnsi="Maiandra GD" w:cs="Calibri"/>
              </w:rPr>
            </w:pPr>
            <w:r w:rsidRPr="009B55C7">
              <w:rPr>
                <w:rFonts w:ascii="Maiandra GD" w:hAnsi="Maiandra GD" w:cs="Calibri"/>
              </w:rPr>
              <w:t>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F24E0E"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Mck</w:t>
            </w:r>
            <w:proofErr w:type="spellEnd"/>
            <w:r w:rsidRPr="009B55C7">
              <w:rPr>
                <w:rFonts w:ascii="Maiandra GD" w:hAnsi="Maiandra GD" w:cs="Calibri"/>
                <w:color w:val="000000"/>
              </w:rPr>
              <w:t xml:space="preserve"> </w:t>
            </w:r>
            <w:proofErr w:type="spellStart"/>
            <w:r w:rsidRPr="009B55C7">
              <w:rPr>
                <w:rFonts w:ascii="Maiandra GD" w:hAnsi="Maiandra GD" w:cs="Calibri"/>
                <w:color w:val="000000"/>
              </w:rPr>
              <w:t>Urru</w:t>
            </w:r>
            <w:proofErr w:type="spellEnd"/>
            <w:r w:rsidRPr="009B55C7">
              <w:rPr>
                <w:rFonts w:ascii="Maiandra GD" w:hAnsi="Maiandra GD" w:cs="Calibri"/>
                <w:color w:val="000000"/>
              </w:rPr>
              <w:t xml:space="preserve"> Pry Sch</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57A96193"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500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18113339" w14:textId="2DCE6FE6" w:rsidR="00C4345F" w:rsidRPr="009B55C7" w:rsidRDefault="00C4345F" w:rsidP="00C4345F">
            <w:pPr>
              <w:jc w:val="center"/>
              <w:rPr>
                <w:rFonts w:ascii="Maiandra GD" w:hAnsi="Maiandra GD" w:cs="Calibri"/>
              </w:rPr>
            </w:pPr>
            <w:r w:rsidRPr="009B55C7">
              <w:rPr>
                <w:rFonts w:ascii="Maiandra GD" w:hAnsi="Maiandra GD" w:cs="Calibri"/>
              </w:rPr>
              <w:t>50,000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66E6DDFB" w14:textId="63A79FF9"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41DEE2F0" w14:textId="0EF3C9A1" w:rsidR="00C4345F" w:rsidRPr="009B55C7" w:rsidRDefault="00C4345F" w:rsidP="00C4345F">
            <w:pPr>
              <w:jc w:val="center"/>
              <w:rPr>
                <w:rFonts w:ascii="Maiandra GD" w:hAnsi="Maiandra GD" w:cs="Calibri"/>
              </w:rPr>
            </w:pPr>
            <w:r w:rsidRPr="009B55C7">
              <w:rPr>
                <w:rFonts w:ascii="Maiandra GD" w:hAnsi="Maiandra GD" w:cs="Calibri"/>
              </w:rPr>
              <w:t>50,000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1EB4FB97" w14:textId="6DF9ABC7"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7A4DC428"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3367AA35" w14:textId="77777777" w:rsidR="00C4345F" w:rsidRPr="009B55C7" w:rsidRDefault="00C4345F" w:rsidP="00C4345F">
            <w:pPr>
              <w:jc w:val="right"/>
              <w:rPr>
                <w:rFonts w:ascii="Maiandra GD" w:hAnsi="Maiandra GD" w:cs="Calibri"/>
              </w:rPr>
            </w:pPr>
            <w:r w:rsidRPr="009B55C7">
              <w:rPr>
                <w:rFonts w:ascii="Maiandra GD" w:hAnsi="Maiandra GD" w:cs="Calibri"/>
              </w:rPr>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F9878D" w14:textId="77777777" w:rsidR="00C4345F" w:rsidRPr="009B55C7" w:rsidRDefault="00C4345F" w:rsidP="00C4345F">
            <w:pPr>
              <w:rPr>
                <w:rFonts w:ascii="Maiandra GD" w:hAnsi="Maiandra GD" w:cs="Calibri"/>
                <w:color w:val="000000"/>
              </w:rPr>
            </w:pPr>
            <w:r w:rsidRPr="009B55C7">
              <w:rPr>
                <w:rFonts w:ascii="Maiandra GD" w:hAnsi="Maiandra GD" w:cs="Calibri"/>
                <w:color w:val="000000"/>
              </w:rPr>
              <w:t>Kunene Pry Sch</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41D1ECF6" w14:textId="77777777" w:rsidR="00C4345F" w:rsidRPr="009B55C7" w:rsidRDefault="00C4345F" w:rsidP="00C4345F">
            <w:pPr>
              <w:rPr>
                <w:rFonts w:ascii="Maiandra GD" w:hAnsi="Maiandra GD" w:cs="Calibri"/>
              </w:rPr>
            </w:pPr>
            <w:r w:rsidRPr="009B55C7">
              <w:rPr>
                <w:rFonts w:ascii="Maiandra GD" w:hAnsi="Maiandra GD" w:cs="Calibri"/>
              </w:rPr>
              <w:t xml:space="preserve">Purchase, delivery, planting and </w:t>
            </w:r>
            <w:r w:rsidRPr="009B55C7">
              <w:rPr>
                <w:rFonts w:ascii="Maiandra GD" w:hAnsi="Maiandra GD" w:cs="Calibri"/>
              </w:rPr>
              <w:lastRenderedPageBreak/>
              <w:t>nurturing 500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2D7C70CF" w14:textId="1F648563" w:rsidR="00C4345F" w:rsidRPr="009B55C7" w:rsidRDefault="00C4345F" w:rsidP="00C4345F">
            <w:pPr>
              <w:jc w:val="center"/>
              <w:rPr>
                <w:rFonts w:ascii="Maiandra GD" w:hAnsi="Maiandra GD" w:cs="Calibri"/>
              </w:rPr>
            </w:pPr>
            <w:r w:rsidRPr="009B55C7">
              <w:rPr>
                <w:rFonts w:ascii="Maiandra GD" w:hAnsi="Maiandra GD" w:cs="Calibri"/>
              </w:rPr>
              <w:lastRenderedPageBreak/>
              <w:t>50,000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1A008E11" w14:textId="6E5DE707"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256E5FD" w14:textId="554EFA60" w:rsidR="00C4345F" w:rsidRPr="009B55C7" w:rsidRDefault="00C4345F" w:rsidP="00C4345F">
            <w:pPr>
              <w:jc w:val="center"/>
              <w:rPr>
                <w:rFonts w:ascii="Maiandra GD" w:hAnsi="Maiandra GD" w:cs="Calibri"/>
              </w:rPr>
            </w:pPr>
            <w:r w:rsidRPr="009B55C7">
              <w:rPr>
                <w:rFonts w:ascii="Maiandra GD" w:hAnsi="Maiandra GD" w:cs="Calibri"/>
              </w:rPr>
              <w:t>50,000</w:t>
            </w:r>
          </w:p>
        </w:tc>
        <w:tc>
          <w:tcPr>
            <w:tcW w:w="1133" w:type="dxa"/>
            <w:tcBorders>
              <w:top w:val="nil"/>
              <w:left w:val="single" w:sz="4" w:space="0" w:color="auto"/>
              <w:bottom w:val="single" w:sz="4" w:space="0" w:color="auto"/>
              <w:right w:val="single" w:sz="4" w:space="0" w:color="auto"/>
            </w:tcBorders>
            <w:shd w:val="clear" w:color="000000" w:fill="FFFFFF"/>
            <w:hideMark/>
          </w:tcPr>
          <w:p w14:paraId="7AC1DD25" w14:textId="16A1C0FE"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5059385B"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146B2C25" w14:textId="77777777" w:rsidR="00C4345F" w:rsidRPr="009B55C7" w:rsidRDefault="00C4345F" w:rsidP="00C4345F">
            <w:pPr>
              <w:jc w:val="right"/>
              <w:rPr>
                <w:rFonts w:ascii="Maiandra GD" w:hAnsi="Maiandra GD" w:cs="Calibri"/>
              </w:rPr>
            </w:pPr>
            <w:r w:rsidRPr="009B55C7">
              <w:rPr>
                <w:rFonts w:ascii="Maiandra GD" w:hAnsi="Maiandra GD" w:cs="Calibri"/>
              </w:rPr>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89336C"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Kiandiu</w:t>
            </w:r>
            <w:proofErr w:type="spellEnd"/>
            <w:r w:rsidRPr="009B55C7">
              <w:rPr>
                <w:rFonts w:ascii="Maiandra GD" w:hAnsi="Maiandra GD" w:cs="Calibri"/>
                <w:color w:val="000000"/>
              </w:rPr>
              <w:t xml:space="preserve"> Sec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2086A7FA"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400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68E6F178" w14:textId="529145B9" w:rsidR="00C4345F" w:rsidRPr="009B55C7" w:rsidRDefault="00C4345F" w:rsidP="00C4345F">
            <w:pPr>
              <w:jc w:val="center"/>
              <w:rPr>
                <w:rFonts w:ascii="Maiandra GD" w:hAnsi="Maiandra GD" w:cs="Calibri"/>
              </w:rPr>
            </w:pPr>
            <w:r w:rsidRPr="009B55C7">
              <w:rPr>
                <w:rFonts w:ascii="Maiandra GD" w:hAnsi="Maiandra GD" w:cs="Calibri"/>
              </w:rPr>
              <w:t>40,000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7ECA65A7" w14:textId="2A2CB44F"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35AAA870" w14:textId="02A1F893" w:rsidR="00C4345F" w:rsidRPr="009B55C7" w:rsidRDefault="00C4345F" w:rsidP="00C4345F">
            <w:pPr>
              <w:jc w:val="center"/>
              <w:rPr>
                <w:rFonts w:ascii="Maiandra GD" w:hAnsi="Maiandra GD" w:cs="Calibri"/>
              </w:rPr>
            </w:pPr>
            <w:r w:rsidRPr="009B55C7">
              <w:rPr>
                <w:rFonts w:ascii="Maiandra GD" w:hAnsi="Maiandra GD" w:cs="Calibri"/>
              </w:rPr>
              <w:t>40,000</w:t>
            </w:r>
          </w:p>
        </w:tc>
        <w:tc>
          <w:tcPr>
            <w:tcW w:w="1133" w:type="dxa"/>
            <w:tcBorders>
              <w:top w:val="nil"/>
              <w:left w:val="single" w:sz="4" w:space="0" w:color="auto"/>
              <w:bottom w:val="single" w:sz="4" w:space="0" w:color="auto"/>
              <w:right w:val="single" w:sz="4" w:space="0" w:color="auto"/>
            </w:tcBorders>
            <w:shd w:val="clear" w:color="000000" w:fill="FFFFFF"/>
            <w:hideMark/>
          </w:tcPr>
          <w:p w14:paraId="6F0C9266" w14:textId="762F4434"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1A238F84"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09D3EB14" w14:textId="77777777" w:rsidR="00C4345F" w:rsidRPr="009B55C7" w:rsidRDefault="00C4345F" w:rsidP="00C4345F">
            <w:pPr>
              <w:jc w:val="right"/>
              <w:rPr>
                <w:rFonts w:ascii="Maiandra GD" w:hAnsi="Maiandra GD" w:cs="Calibri"/>
              </w:rPr>
            </w:pPr>
            <w:r w:rsidRPr="009B55C7">
              <w:rPr>
                <w:rFonts w:ascii="Maiandra GD" w:hAnsi="Maiandra GD" w:cs="Calibri"/>
              </w:rPr>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EE26F3"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Kimuthii</w:t>
            </w:r>
            <w:proofErr w:type="spellEnd"/>
            <w:r w:rsidRPr="009B55C7">
              <w:rPr>
                <w:rFonts w:ascii="Maiandra GD" w:hAnsi="Maiandra GD" w:cs="Calibri"/>
                <w:color w:val="000000"/>
              </w:rPr>
              <w:t xml:space="preserve"> Pry Sch</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4858F319"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400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1772D01D" w14:textId="4A9D9F92" w:rsidR="00C4345F" w:rsidRPr="009B55C7" w:rsidRDefault="00C4345F" w:rsidP="00C4345F">
            <w:pPr>
              <w:jc w:val="center"/>
              <w:rPr>
                <w:rFonts w:ascii="Maiandra GD" w:hAnsi="Maiandra GD" w:cs="Calibri"/>
              </w:rPr>
            </w:pPr>
            <w:r w:rsidRPr="009B55C7">
              <w:rPr>
                <w:rFonts w:ascii="Maiandra GD" w:hAnsi="Maiandra GD" w:cs="Calibri"/>
              </w:rPr>
              <w:t>40,000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2AA6ADB2" w14:textId="1BFF71D1"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5762523D" w14:textId="66F3E723" w:rsidR="00C4345F" w:rsidRPr="009B55C7" w:rsidRDefault="00C4345F" w:rsidP="00C4345F">
            <w:pPr>
              <w:jc w:val="center"/>
              <w:rPr>
                <w:rFonts w:ascii="Maiandra GD" w:hAnsi="Maiandra GD" w:cs="Calibri"/>
              </w:rPr>
            </w:pPr>
            <w:r w:rsidRPr="009B55C7">
              <w:rPr>
                <w:rFonts w:ascii="Maiandra GD" w:hAnsi="Maiandra GD" w:cs="Calibri"/>
              </w:rPr>
              <w:t>40,000</w:t>
            </w:r>
          </w:p>
        </w:tc>
        <w:tc>
          <w:tcPr>
            <w:tcW w:w="1133" w:type="dxa"/>
            <w:tcBorders>
              <w:top w:val="nil"/>
              <w:left w:val="single" w:sz="4" w:space="0" w:color="auto"/>
              <w:bottom w:val="single" w:sz="4" w:space="0" w:color="auto"/>
              <w:right w:val="single" w:sz="4" w:space="0" w:color="auto"/>
            </w:tcBorders>
            <w:shd w:val="clear" w:color="000000" w:fill="FFFFFF"/>
            <w:hideMark/>
          </w:tcPr>
          <w:p w14:paraId="71F9E06C" w14:textId="71338E5E"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5401C98D"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61456D3A" w14:textId="77777777" w:rsidR="00C4345F" w:rsidRPr="009B55C7" w:rsidRDefault="00C4345F" w:rsidP="00C4345F">
            <w:pPr>
              <w:jc w:val="right"/>
              <w:rPr>
                <w:rFonts w:ascii="Maiandra GD" w:hAnsi="Maiandra GD" w:cs="Calibri"/>
              </w:rPr>
            </w:pPr>
            <w:r w:rsidRPr="009B55C7">
              <w:rPr>
                <w:rFonts w:ascii="Maiandra GD" w:hAnsi="Maiandra GD" w:cs="Calibri"/>
              </w:rPr>
              <w:t>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7C45B4"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Ntoombo</w:t>
            </w:r>
            <w:proofErr w:type="spellEnd"/>
            <w:r w:rsidRPr="009B55C7">
              <w:rPr>
                <w:rFonts w:ascii="Maiandra GD" w:hAnsi="Maiandra GD" w:cs="Calibri"/>
                <w:color w:val="000000"/>
              </w:rPr>
              <w:t xml:space="preserve"> Pry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1D8AD8FE"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900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72B35080" w14:textId="610827FB" w:rsidR="00C4345F" w:rsidRPr="009B55C7" w:rsidRDefault="00C4345F" w:rsidP="00C4345F">
            <w:pPr>
              <w:jc w:val="center"/>
              <w:rPr>
                <w:rFonts w:ascii="Maiandra GD" w:hAnsi="Maiandra GD" w:cs="Calibri"/>
              </w:rPr>
            </w:pPr>
            <w:r w:rsidRPr="009B55C7">
              <w:rPr>
                <w:rFonts w:ascii="Maiandra GD" w:hAnsi="Maiandra GD" w:cs="Calibri"/>
              </w:rPr>
              <w:t>90,000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64244299" w14:textId="10F2A65F"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5E1BCA69" w14:textId="42622F3E" w:rsidR="00C4345F" w:rsidRPr="009B55C7" w:rsidRDefault="00C4345F" w:rsidP="00C4345F">
            <w:pPr>
              <w:jc w:val="center"/>
              <w:rPr>
                <w:rFonts w:ascii="Maiandra GD" w:hAnsi="Maiandra GD" w:cs="Calibri"/>
              </w:rPr>
            </w:pPr>
            <w:r w:rsidRPr="009B55C7">
              <w:rPr>
                <w:rFonts w:ascii="Maiandra GD" w:hAnsi="Maiandra GD" w:cs="Calibri"/>
              </w:rPr>
              <w:t>90,000</w:t>
            </w:r>
          </w:p>
        </w:tc>
        <w:tc>
          <w:tcPr>
            <w:tcW w:w="1133" w:type="dxa"/>
            <w:tcBorders>
              <w:top w:val="nil"/>
              <w:left w:val="single" w:sz="4" w:space="0" w:color="auto"/>
              <w:bottom w:val="single" w:sz="4" w:space="0" w:color="auto"/>
              <w:right w:val="single" w:sz="4" w:space="0" w:color="auto"/>
            </w:tcBorders>
            <w:shd w:val="clear" w:color="000000" w:fill="FFFFFF"/>
            <w:hideMark/>
          </w:tcPr>
          <w:p w14:paraId="6B310E63" w14:textId="58F69383"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05E089CC"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639DFB1D" w14:textId="77777777" w:rsidR="00C4345F" w:rsidRPr="009B55C7" w:rsidRDefault="00C4345F" w:rsidP="00C4345F">
            <w:pPr>
              <w:jc w:val="right"/>
              <w:rPr>
                <w:rFonts w:ascii="Maiandra GD" w:hAnsi="Maiandra GD" w:cs="Calibri"/>
              </w:rPr>
            </w:pPr>
            <w:r w:rsidRPr="009B55C7">
              <w:rPr>
                <w:rFonts w:ascii="Maiandra GD" w:hAnsi="Maiandra GD" w:cs="Calibri"/>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B78005"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Kamarima</w:t>
            </w:r>
            <w:proofErr w:type="spellEnd"/>
            <w:r w:rsidRPr="009B55C7">
              <w:rPr>
                <w:rFonts w:ascii="Maiandra GD" w:hAnsi="Maiandra GD" w:cs="Calibri"/>
                <w:color w:val="000000"/>
              </w:rPr>
              <w:t xml:space="preserve"> Pry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20B71CA8"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750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2BD30E88" w14:textId="69CBCAFF" w:rsidR="00C4345F" w:rsidRPr="009B55C7" w:rsidRDefault="00C4345F" w:rsidP="00C4345F">
            <w:pPr>
              <w:jc w:val="center"/>
              <w:rPr>
                <w:rFonts w:ascii="Maiandra GD" w:hAnsi="Maiandra GD" w:cs="Calibri"/>
              </w:rPr>
            </w:pPr>
            <w:r w:rsidRPr="009B55C7">
              <w:rPr>
                <w:rFonts w:ascii="Maiandra GD" w:hAnsi="Maiandra GD" w:cs="Calibri"/>
              </w:rPr>
              <w:t>75,000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5AE14568" w14:textId="4A378522"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0F3083FF" w14:textId="18647F71" w:rsidR="00C4345F" w:rsidRPr="009B55C7" w:rsidRDefault="00C4345F" w:rsidP="00C4345F">
            <w:pPr>
              <w:jc w:val="center"/>
              <w:rPr>
                <w:rFonts w:ascii="Maiandra GD" w:hAnsi="Maiandra GD" w:cs="Calibri"/>
              </w:rPr>
            </w:pPr>
            <w:r w:rsidRPr="009B55C7">
              <w:rPr>
                <w:rFonts w:ascii="Maiandra GD" w:hAnsi="Maiandra GD" w:cs="Calibri"/>
              </w:rPr>
              <w:t>75,000</w:t>
            </w:r>
          </w:p>
        </w:tc>
        <w:tc>
          <w:tcPr>
            <w:tcW w:w="1133" w:type="dxa"/>
            <w:tcBorders>
              <w:top w:val="nil"/>
              <w:left w:val="single" w:sz="4" w:space="0" w:color="auto"/>
              <w:bottom w:val="single" w:sz="4" w:space="0" w:color="auto"/>
              <w:right w:val="single" w:sz="4" w:space="0" w:color="auto"/>
            </w:tcBorders>
            <w:shd w:val="clear" w:color="000000" w:fill="FFFFFF"/>
            <w:hideMark/>
          </w:tcPr>
          <w:p w14:paraId="53447F9D" w14:textId="5B9F6CDC"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01084BAF"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12130FD5" w14:textId="77777777" w:rsidR="00C4345F" w:rsidRPr="009B55C7" w:rsidRDefault="00C4345F" w:rsidP="00C4345F">
            <w:pPr>
              <w:jc w:val="right"/>
              <w:rPr>
                <w:rFonts w:ascii="Maiandra GD" w:hAnsi="Maiandra GD" w:cs="Calibri"/>
              </w:rPr>
            </w:pPr>
            <w:r w:rsidRPr="009B55C7">
              <w:rPr>
                <w:rFonts w:ascii="Maiandra GD" w:hAnsi="Maiandra GD" w:cs="Calibri"/>
              </w:rPr>
              <w:t>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53251E"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Kitheo</w:t>
            </w:r>
            <w:proofErr w:type="spellEnd"/>
            <w:r w:rsidRPr="009B55C7">
              <w:rPr>
                <w:rFonts w:ascii="Maiandra GD" w:hAnsi="Maiandra GD" w:cs="Calibri"/>
                <w:color w:val="000000"/>
              </w:rPr>
              <w:t xml:space="preserve"> Pry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10C38EFF"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700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39518EBA" w14:textId="7559552D" w:rsidR="00C4345F" w:rsidRPr="009B55C7" w:rsidRDefault="00C4345F" w:rsidP="00C4345F">
            <w:pPr>
              <w:jc w:val="center"/>
              <w:rPr>
                <w:rFonts w:ascii="Maiandra GD" w:hAnsi="Maiandra GD" w:cs="Calibri"/>
              </w:rPr>
            </w:pPr>
            <w:r w:rsidRPr="009B55C7">
              <w:rPr>
                <w:rFonts w:ascii="Maiandra GD" w:hAnsi="Maiandra GD" w:cs="Calibri"/>
              </w:rPr>
              <w:t>70,000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08DD3F5C" w14:textId="7F259BA6"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AD4648B" w14:textId="56124936" w:rsidR="00C4345F" w:rsidRPr="009B55C7" w:rsidRDefault="00C4345F" w:rsidP="00C4345F">
            <w:pPr>
              <w:jc w:val="center"/>
              <w:rPr>
                <w:rFonts w:ascii="Maiandra GD" w:hAnsi="Maiandra GD" w:cs="Calibri"/>
              </w:rPr>
            </w:pPr>
            <w:r w:rsidRPr="009B55C7">
              <w:rPr>
                <w:rFonts w:ascii="Maiandra GD" w:hAnsi="Maiandra GD" w:cs="Calibri"/>
              </w:rPr>
              <w:t>70,000</w:t>
            </w:r>
          </w:p>
        </w:tc>
        <w:tc>
          <w:tcPr>
            <w:tcW w:w="1133" w:type="dxa"/>
            <w:tcBorders>
              <w:top w:val="nil"/>
              <w:left w:val="single" w:sz="4" w:space="0" w:color="auto"/>
              <w:bottom w:val="single" w:sz="4" w:space="0" w:color="auto"/>
              <w:right w:val="single" w:sz="4" w:space="0" w:color="auto"/>
            </w:tcBorders>
            <w:shd w:val="clear" w:color="000000" w:fill="FFFFFF"/>
            <w:hideMark/>
          </w:tcPr>
          <w:p w14:paraId="31220436" w14:textId="030F71BA"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22E37D3E"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364C37AA" w14:textId="77777777" w:rsidR="00C4345F" w:rsidRPr="009B55C7" w:rsidRDefault="00C4345F" w:rsidP="00C4345F">
            <w:pPr>
              <w:jc w:val="right"/>
              <w:rPr>
                <w:rFonts w:ascii="Maiandra GD" w:hAnsi="Maiandra GD" w:cs="Calibri"/>
              </w:rPr>
            </w:pPr>
            <w:r w:rsidRPr="009B55C7">
              <w:rPr>
                <w:rFonts w:ascii="Maiandra GD" w:hAnsi="Maiandra GD" w:cs="Calibri"/>
              </w:rPr>
              <w:t>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004C5A"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Makandi</w:t>
            </w:r>
            <w:proofErr w:type="spellEnd"/>
            <w:r w:rsidRPr="009B55C7">
              <w:rPr>
                <w:rFonts w:ascii="Maiandra GD" w:hAnsi="Maiandra GD" w:cs="Calibri"/>
                <w:color w:val="000000"/>
              </w:rPr>
              <w:t xml:space="preserve"> Mixed Day Sec Sch</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177DE49A"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500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53B79B7F" w14:textId="1A4446B8" w:rsidR="00C4345F" w:rsidRPr="009B55C7" w:rsidRDefault="00C4345F" w:rsidP="00C4345F">
            <w:pPr>
              <w:jc w:val="center"/>
              <w:rPr>
                <w:rFonts w:ascii="Maiandra GD" w:hAnsi="Maiandra GD" w:cs="Calibri"/>
              </w:rPr>
            </w:pPr>
            <w:r w:rsidRPr="009B55C7">
              <w:rPr>
                <w:rFonts w:ascii="Maiandra GD" w:hAnsi="Maiandra GD" w:cs="Calibri"/>
              </w:rPr>
              <w:t>50,000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45D52FC7" w14:textId="4859C6FA"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1E96BA90" w14:textId="440EAA08" w:rsidR="00C4345F" w:rsidRPr="009B55C7" w:rsidRDefault="00C4345F" w:rsidP="00C4345F">
            <w:pPr>
              <w:jc w:val="center"/>
              <w:rPr>
                <w:rFonts w:ascii="Maiandra GD" w:hAnsi="Maiandra GD" w:cs="Calibri"/>
              </w:rPr>
            </w:pPr>
            <w:r w:rsidRPr="009B55C7">
              <w:rPr>
                <w:rFonts w:ascii="Maiandra GD" w:hAnsi="Maiandra GD" w:cs="Calibri"/>
              </w:rPr>
              <w:t>50,000</w:t>
            </w:r>
          </w:p>
        </w:tc>
        <w:tc>
          <w:tcPr>
            <w:tcW w:w="1133" w:type="dxa"/>
            <w:tcBorders>
              <w:top w:val="nil"/>
              <w:left w:val="single" w:sz="4" w:space="0" w:color="auto"/>
              <w:bottom w:val="single" w:sz="4" w:space="0" w:color="auto"/>
              <w:right w:val="single" w:sz="4" w:space="0" w:color="auto"/>
            </w:tcBorders>
            <w:shd w:val="clear" w:color="000000" w:fill="FFFFFF"/>
            <w:hideMark/>
          </w:tcPr>
          <w:p w14:paraId="177FF4EA" w14:textId="190B767B"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72D8CBE8"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0C486AE6" w14:textId="77777777" w:rsidR="00C4345F" w:rsidRPr="009B55C7" w:rsidRDefault="00C4345F" w:rsidP="00C4345F">
            <w:pPr>
              <w:jc w:val="right"/>
              <w:rPr>
                <w:rFonts w:ascii="Maiandra GD" w:hAnsi="Maiandra GD" w:cs="Calibri"/>
              </w:rPr>
            </w:pPr>
            <w:r w:rsidRPr="009B55C7">
              <w:rPr>
                <w:rFonts w:ascii="Maiandra GD" w:hAnsi="Maiandra GD" w:cs="Calibri"/>
              </w:rPr>
              <w:t>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39B5F2"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Ithamare</w:t>
            </w:r>
            <w:proofErr w:type="spellEnd"/>
            <w:r w:rsidRPr="009B55C7">
              <w:rPr>
                <w:rFonts w:ascii="Maiandra GD" w:hAnsi="Maiandra GD" w:cs="Calibri"/>
                <w:color w:val="000000"/>
              </w:rPr>
              <w:t xml:space="preserve"> Pry Sch</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2E05EE31"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500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348F8925" w14:textId="1ECEFE87" w:rsidR="00C4345F" w:rsidRPr="009B55C7" w:rsidRDefault="00C4345F" w:rsidP="00C4345F">
            <w:pPr>
              <w:jc w:val="center"/>
              <w:rPr>
                <w:rFonts w:ascii="Maiandra GD" w:hAnsi="Maiandra GD" w:cs="Calibri"/>
              </w:rPr>
            </w:pPr>
            <w:r w:rsidRPr="009B55C7">
              <w:rPr>
                <w:rFonts w:ascii="Maiandra GD" w:hAnsi="Maiandra GD" w:cs="Calibri"/>
              </w:rPr>
              <w:t>50,000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018D24E4" w14:textId="060730A1"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1ECCE724" w14:textId="46E9B422" w:rsidR="00C4345F" w:rsidRPr="009B55C7" w:rsidRDefault="00C4345F" w:rsidP="00C4345F">
            <w:pPr>
              <w:jc w:val="center"/>
              <w:rPr>
                <w:rFonts w:ascii="Maiandra GD" w:hAnsi="Maiandra GD" w:cs="Calibri"/>
              </w:rPr>
            </w:pPr>
            <w:r w:rsidRPr="009B55C7">
              <w:rPr>
                <w:rFonts w:ascii="Maiandra GD" w:hAnsi="Maiandra GD" w:cs="Calibri"/>
              </w:rPr>
              <w:t>50,000</w:t>
            </w:r>
          </w:p>
        </w:tc>
        <w:tc>
          <w:tcPr>
            <w:tcW w:w="1133" w:type="dxa"/>
            <w:tcBorders>
              <w:top w:val="nil"/>
              <w:left w:val="single" w:sz="4" w:space="0" w:color="auto"/>
              <w:bottom w:val="single" w:sz="4" w:space="0" w:color="auto"/>
              <w:right w:val="single" w:sz="4" w:space="0" w:color="auto"/>
            </w:tcBorders>
            <w:shd w:val="clear" w:color="000000" w:fill="FFFFFF"/>
            <w:hideMark/>
          </w:tcPr>
          <w:p w14:paraId="35CC1F48" w14:textId="3DEACFD2"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7757A302"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02137507" w14:textId="77777777" w:rsidR="00C4345F" w:rsidRPr="009B55C7" w:rsidRDefault="00C4345F" w:rsidP="00C4345F">
            <w:pPr>
              <w:jc w:val="right"/>
              <w:rPr>
                <w:rFonts w:ascii="Maiandra GD" w:hAnsi="Maiandra GD" w:cs="Calibri"/>
              </w:rPr>
            </w:pPr>
            <w:r w:rsidRPr="009B55C7">
              <w:rPr>
                <w:rFonts w:ascii="Maiandra GD" w:hAnsi="Maiandra GD" w:cs="Calibri"/>
              </w:rPr>
              <w:t>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7D36D4" w14:textId="77777777" w:rsidR="00C4345F" w:rsidRPr="009B55C7" w:rsidRDefault="00C4345F" w:rsidP="00C4345F">
            <w:pPr>
              <w:rPr>
                <w:rFonts w:ascii="Maiandra GD" w:hAnsi="Maiandra GD" w:cs="Calibri"/>
                <w:color w:val="000000"/>
              </w:rPr>
            </w:pPr>
            <w:r w:rsidRPr="009B55C7">
              <w:rPr>
                <w:rFonts w:ascii="Maiandra GD" w:hAnsi="Maiandra GD" w:cs="Calibri"/>
                <w:color w:val="000000"/>
              </w:rPr>
              <w:t>St Francis Of Assisi Sec Sch</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41AD4014"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900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2E8020AC" w14:textId="1F0F7A28" w:rsidR="00C4345F" w:rsidRPr="009B55C7" w:rsidRDefault="00C4345F" w:rsidP="00C4345F">
            <w:pPr>
              <w:jc w:val="center"/>
              <w:rPr>
                <w:rFonts w:ascii="Maiandra GD" w:hAnsi="Maiandra GD" w:cs="Calibri"/>
              </w:rPr>
            </w:pPr>
            <w:r w:rsidRPr="009B55C7">
              <w:rPr>
                <w:rFonts w:ascii="Maiandra GD" w:hAnsi="Maiandra GD" w:cs="Calibri"/>
              </w:rPr>
              <w:t>90,000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0472456C" w14:textId="2FCE0116"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EDDF908" w14:textId="324F0AB6" w:rsidR="00C4345F" w:rsidRPr="009B55C7" w:rsidRDefault="00C4345F" w:rsidP="00C4345F">
            <w:pPr>
              <w:jc w:val="center"/>
              <w:rPr>
                <w:rFonts w:ascii="Maiandra GD" w:hAnsi="Maiandra GD" w:cs="Calibri"/>
              </w:rPr>
            </w:pPr>
            <w:r w:rsidRPr="009B55C7">
              <w:rPr>
                <w:rFonts w:ascii="Maiandra GD" w:hAnsi="Maiandra GD" w:cs="Calibri"/>
              </w:rPr>
              <w:t>90,000</w:t>
            </w:r>
          </w:p>
        </w:tc>
        <w:tc>
          <w:tcPr>
            <w:tcW w:w="1133" w:type="dxa"/>
            <w:tcBorders>
              <w:top w:val="nil"/>
              <w:left w:val="single" w:sz="4" w:space="0" w:color="auto"/>
              <w:bottom w:val="single" w:sz="4" w:space="0" w:color="auto"/>
              <w:right w:val="single" w:sz="4" w:space="0" w:color="auto"/>
            </w:tcBorders>
            <w:shd w:val="clear" w:color="000000" w:fill="FFFFFF"/>
            <w:hideMark/>
          </w:tcPr>
          <w:p w14:paraId="14A7759C" w14:textId="7916A2AE"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34CAB4FC"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78156C8C" w14:textId="77777777" w:rsidR="00C4345F" w:rsidRPr="009B55C7" w:rsidRDefault="00C4345F" w:rsidP="00C4345F">
            <w:pPr>
              <w:jc w:val="right"/>
              <w:rPr>
                <w:rFonts w:ascii="Maiandra GD" w:hAnsi="Maiandra GD" w:cs="Calibri"/>
              </w:rPr>
            </w:pPr>
            <w:r w:rsidRPr="009B55C7">
              <w:rPr>
                <w:rFonts w:ascii="Maiandra GD" w:hAnsi="Maiandra GD" w:cs="Calibri"/>
              </w:rPr>
              <w:t>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F23B8E"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Mumui</w:t>
            </w:r>
            <w:proofErr w:type="spellEnd"/>
            <w:r w:rsidRPr="009B55C7">
              <w:rPr>
                <w:rFonts w:ascii="Maiandra GD" w:hAnsi="Maiandra GD" w:cs="Calibri"/>
                <w:color w:val="000000"/>
              </w:rPr>
              <w:t xml:space="preserve"> Pry Sch</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2FE3AACD"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1000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4C1C49BF" w14:textId="39E192F1" w:rsidR="00C4345F" w:rsidRPr="009B55C7" w:rsidRDefault="00C4345F" w:rsidP="00C4345F">
            <w:pPr>
              <w:jc w:val="center"/>
              <w:rPr>
                <w:rFonts w:ascii="Maiandra GD" w:hAnsi="Maiandra GD" w:cs="Calibri"/>
              </w:rPr>
            </w:pPr>
            <w:r w:rsidRPr="009B55C7">
              <w:rPr>
                <w:rFonts w:ascii="Maiandra GD" w:hAnsi="Maiandra GD" w:cs="Calibri"/>
              </w:rPr>
              <w:t>100,000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744604F7" w14:textId="1DCEF182"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3D397D1A" w14:textId="3CAFC792" w:rsidR="00C4345F" w:rsidRPr="009B55C7" w:rsidRDefault="00C4345F" w:rsidP="00C4345F">
            <w:pPr>
              <w:jc w:val="center"/>
              <w:rPr>
                <w:rFonts w:ascii="Maiandra GD" w:hAnsi="Maiandra GD" w:cs="Calibri"/>
              </w:rPr>
            </w:pPr>
            <w:r w:rsidRPr="009B55C7">
              <w:rPr>
                <w:rFonts w:ascii="Maiandra GD" w:hAnsi="Maiandra GD" w:cs="Calibri"/>
              </w:rPr>
              <w:t>100,000</w:t>
            </w:r>
          </w:p>
        </w:tc>
        <w:tc>
          <w:tcPr>
            <w:tcW w:w="1133" w:type="dxa"/>
            <w:tcBorders>
              <w:top w:val="nil"/>
              <w:left w:val="single" w:sz="4" w:space="0" w:color="auto"/>
              <w:bottom w:val="single" w:sz="4" w:space="0" w:color="auto"/>
              <w:right w:val="single" w:sz="4" w:space="0" w:color="auto"/>
            </w:tcBorders>
            <w:shd w:val="clear" w:color="000000" w:fill="FFFFFF"/>
            <w:hideMark/>
          </w:tcPr>
          <w:p w14:paraId="61813492" w14:textId="6BD6095F"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2C64F6B2"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5F8DE942" w14:textId="77777777" w:rsidR="00C4345F" w:rsidRPr="009B55C7" w:rsidRDefault="00C4345F" w:rsidP="00C4345F">
            <w:pPr>
              <w:jc w:val="right"/>
              <w:rPr>
                <w:rFonts w:ascii="Maiandra GD" w:hAnsi="Maiandra GD" w:cs="Calibri"/>
              </w:rPr>
            </w:pPr>
            <w:r w:rsidRPr="009B55C7">
              <w:rPr>
                <w:rFonts w:ascii="Maiandra GD" w:hAnsi="Maiandra GD" w:cs="Calibri"/>
              </w:rPr>
              <w:t>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3A6E47" w14:textId="77777777" w:rsidR="00C4345F" w:rsidRPr="009B55C7" w:rsidRDefault="00C4345F" w:rsidP="00C4345F">
            <w:pPr>
              <w:rPr>
                <w:rFonts w:ascii="Maiandra GD" w:hAnsi="Maiandra GD" w:cs="Calibri"/>
                <w:color w:val="000000"/>
              </w:rPr>
            </w:pPr>
            <w:r w:rsidRPr="009B55C7">
              <w:rPr>
                <w:rFonts w:ascii="Maiandra GD" w:hAnsi="Maiandra GD" w:cs="Calibri"/>
                <w:color w:val="000000"/>
              </w:rPr>
              <w:t>Kaliati Pry Sch</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76A589CF" w14:textId="77777777" w:rsidR="00C4345F" w:rsidRPr="009B55C7" w:rsidRDefault="00C4345F" w:rsidP="00C4345F">
            <w:pPr>
              <w:rPr>
                <w:rFonts w:ascii="Maiandra GD" w:hAnsi="Maiandra GD" w:cs="Calibri"/>
              </w:rPr>
            </w:pPr>
            <w:r w:rsidRPr="009B55C7">
              <w:rPr>
                <w:rFonts w:ascii="Maiandra GD" w:hAnsi="Maiandra GD" w:cs="Calibri"/>
              </w:rPr>
              <w:t xml:space="preserve">Purchase, delivery, planting and </w:t>
            </w:r>
            <w:r w:rsidRPr="009B55C7">
              <w:rPr>
                <w:rFonts w:ascii="Maiandra GD" w:hAnsi="Maiandra GD" w:cs="Calibri"/>
              </w:rPr>
              <w:lastRenderedPageBreak/>
              <w:t>nurturing 800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47A4B93E" w14:textId="06E62030" w:rsidR="00C4345F" w:rsidRPr="009B55C7" w:rsidRDefault="00C4345F" w:rsidP="00C4345F">
            <w:pPr>
              <w:jc w:val="center"/>
              <w:rPr>
                <w:rFonts w:ascii="Maiandra GD" w:hAnsi="Maiandra GD" w:cs="Calibri"/>
              </w:rPr>
            </w:pPr>
            <w:r w:rsidRPr="009B55C7">
              <w:rPr>
                <w:rFonts w:ascii="Maiandra GD" w:hAnsi="Maiandra GD" w:cs="Calibri"/>
              </w:rPr>
              <w:lastRenderedPageBreak/>
              <w:t>80,000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156360DC" w14:textId="456D79F9"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0878987" w14:textId="0C604691" w:rsidR="00C4345F" w:rsidRPr="009B55C7" w:rsidRDefault="00C4345F" w:rsidP="00C4345F">
            <w:pPr>
              <w:jc w:val="center"/>
              <w:rPr>
                <w:rFonts w:ascii="Maiandra GD" w:hAnsi="Maiandra GD" w:cs="Calibri"/>
              </w:rPr>
            </w:pPr>
            <w:r w:rsidRPr="009B55C7">
              <w:rPr>
                <w:rFonts w:ascii="Maiandra GD" w:hAnsi="Maiandra GD" w:cs="Calibri"/>
              </w:rPr>
              <w:t>80,000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0AB3BCF7" w14:textId="655C5E96"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38199885"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3858CF86" w14:textId="77777777" w:rsidR="00C4345F" w:rsidRPr="009B55C7" w:rsidRDefault="00C4345F" w:rsidP="00C4345F">
            <w:pPr>
              <w:jc w:val="right"/>
              <w:rPr>
                <w:rFonts w:ascii="Maiandra GD" w:hAnsi="Maiandra GD" w:cs="Calibri"/>
              </w:rPr>
            </w:pPr>
            <w:r w:rsidRPr="009B55C7">
              <w:rPr>
                <w:rFonts w:ascii="Maiandra GD" w:hAnsi="Maiandra GD" w:cs="Calibri"/>
              </w:rPr>
              <w:t>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1E1EBF"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Nkurare</w:t>
            </w:r>
            <w:proofErr w:type="spellEnd"/>
            <w:r w:rsidRPr="009B55C7">
              <w:rPr>
                <w:rFonts w:ascii="Maiandra GD" w:hAnsi="Maiandra GD" w:cs="Calibri"/>
                <w:color w:val="000000"/>
              </w:rPr>
              <w:t xml:space="preserve"> Mixed Day Sec Sch</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188E61C7"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709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2949C159" w14:textId="19BD23DE" w:rsidR="00C4345F" w:rsidRPr="009B55C7" w:rsidRDefault="00C4345F" w:rsidP="00C4345F">
            <w:pPr>
              <w:jc w:val="center"/>
              <w:rPr>
                <w:rFonts w:ascii="Maiandra GD" w:hAnsi="Maiandra GD" w:cs="Calibri"/>
              </w:rPr>
            </w:pPr>
            <w:r w:rsidRPr="009B55C7">
              <w:rPr>
                <w:rFonts w:ascii="Maiandra GD" w:hAnsi="Maiandra GD" w:cs="Calibri"/>
              </w:rPr>
              <w:t>70,900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0D8B33B3" w14:textId="0815B14D"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304B0EA1" w14:textId="77FFABD3" w:rsidR="00C4345F" w:rsidRPr="009B55C7" w:rsidRDefault="00C4345F" w:rsidP="00C4345F">
            <w:pPr>
              <w:jc w:val="center"/>
              <w:rPr>
                <w:rFonts w:ascii="Maiandra GD" w:hAnsi="Maiandra GD" w:cs="Calibri"/>
              </w:rPr>
            </w:pPr>
            <w:r w:rsidRPr="009B55C7">
              <w:rPr>
                <w:rFonts w:ascii="Maiandra GD" w:hAnsi="Maiandra GD" w:cs="Calibri"/>
              </w:rPr>
              <w:t>70,900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4A7CFD98" w14:textId="23DC00CC"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70D77ED6"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48FCFA29" w14:textId="77777777" w:rsidR="00C4345F" w:rsidRPr="009B55C7" w:rsidRDefault="00C4345F" w:rsidP="00C4345F">
            <w:pPr>
              <w:jc w:val="right"/>
              <w:rPr>
                <w:rFonts w:ascii="Maiandra GD" w:hAnsi="Maiandra GD" w:cs="Calibri"/>
              </w:rPr>
            </w:pPr>
            <w:r w:rsidRPr="009B55C7">
              <w:rPr>
                <w:rFonts w:ascii="Maiandra GD" w:hAnsi="Maiandra GD" w:cs="Calibri"/>
              </w:rPr>
              <w:t>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15DA8D"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Mck</w:t>
            </w:r>
            <w:proofErr w:type="spellEnd"/>
            <w:r w:rsidRPr="009B55C7">
              <w:rPr>
                <w:rFonts w:ascii="Maiandra GD" w:hAnsi="Maiandra GD" w:cs="Calibri"/>
                <w:color w:val="000000"/>
              </w:rPr>
              <w:t xml:space="preserve"> All Saints </w:t>
            </w:r>
            <w:proofErr w:type="spellStart"/>
            <w:r w:rsidRPr="009B55C7">
              <w:rPr>
                <w:rFonts w:ascii="Maiandra GD" w:hAnsi="Maiandra GD" w:cs="Calibri"/>
                <w:color w:val="000000"/>
              </w:rPr>
              <w:t>Mwithu</w:t>
            </w:r>
            <w:proofErr w:type="spellEnd"/>
            <w:r w:rsidRPr="009B55C7">
              <w:rPr>
                <w:rFonts w:ascii="Maiandra GD" w:hAnsi="Maiandra GD" w:cs="Calibri"/>
                <w:color w:val="000000"/>
              </w:rPr>
              <w:t xml:space="preserve"> Pry Sch</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5D6E1D07"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800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645C6C28" w14:textId="27B68D9A" w:rsidR="00C4345F" w:rsidRPr="009B55C7" w:rsidRDefault="00C4345F" w:rsidP="00C4345F">
            <w:pPr>
              <w:jc w:val="center"/>
              <w:rPr>
                <w:rFonts w:ascii="Maiandra GD" w:hAnsi="Maiandra GD" w:cs="Calibri"/>
              </w:rPr>
            </w:pPr>
            <w:r w:rsidRPr="009B55C7">
              <w:rPr>
                <w:rFonts w:ascii="Maiandra GD" w:hAnsi="Maiandra GD" w:cs="Calibri"/>
              </w:rPr>
              <w:t>80,000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48AE39D6" w14:textId="216309CA"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5EED9185" w14:textId="68D55200" w:rsidR="00C4345F" w:rsidRPr="009B55C7" w:rsidRDefault="00C4345F" w:rsidP="00C4345F">
            <w:pPr>
              <w:jc w:val="center"/>
              <w:rPr>
                <w:rFonts w:ascii="Maiandra GD" w:hAnsi="Maiandra GD" w:cs="Calibri"/>
              </w:rPr>
            </w:pPr>
            <w:r w:rsidRPr="009B55C7">
              <w:rPr>
                <w:rFonts w:ascii="Maiandra GD" w:hAnsi="Maiandra GD" w:cs="Calibri"/>
              </w:rPr>
              <w:t>80,000</w:t>
            </w:r>
          </w:p>
        </w:tc>
        <w:tc>
          <w:tcPr>
            <w:tcW w:w="1133" w:type="dxa"/>
            <w:tcBorders>
              <w:top w:val="nil"/>
              <w:left w:val="single" w:sz="4" w:space="0" w:color="auto"/>
              <w:bottom w:val="single" w:sz="4" w:space="0" w:color="auto"/>
              <w:right w:val="single" w:sz="4" w:space="0" w:color="auto"/>
            </w:tcBorders>
            <w:shd w:val="clear" w:color="000000" w:fill="FFFFFF"/>
            <w:hideMark/>
          </w:tcPr>
          <w:p w14:paraId="5AF47FCB" w14:textId="7A007B39"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6AC374DE"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1629CDC2" w14:textId="77777777" w:rsidR="00C4345F" w:rsidRPr="009B55C7" w:rsidRDefault="00C4345F" w:rsidP="00C4345F">
            <w:pPr>
              <w:jc w:val="right"/>
              <w:rPr>
                <w:rFonts w:ascii="Maiandra GD" w:hAnsi="Maiandra GD" w:cs="Calibri"/>
              </w:rPr>
            </w:pPr>
            <w:r w:rsidRPr="009B55C7">
              <w:rPr>
                <w:rFonts w:ascii="Maiandra GD" w:hAnsi="Maiandra GD" w:cs="Calibri"/>
              </w:rPr>
              <w:t>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C7423F"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Nairiri</w:t>
            </w:r>
            <w:proofErr w:type="spellEnd"/>
            <w:r w:rsidRPr="009B55C7">
              <w:rPr>
                <w:rFonts w:ascii="Maiandra GD" w:hAnsi="Maiandra GD" w:cs="Calibri"/>
                <w:color w:val="000000"/>
              </w:rPr>
              <w:t xml:space="preserve"> Sec Sch</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6345629F"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800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77E551A3" w14:textId="576203BC" w:rsidR="00C4345F" w:rsidRPr="009B55C7" w:rsidRDefault="00C4345F" w:rsidP="00C4345F">
            <w:pPr>
              <w:jc w:val="center"/>
              <w:rPr>
                <w:rFonts w:ascii="Maiandra GD" w:hAnsi="Maiandra GD" w:cs="Calibri"/>
              </w:rPr>
            </w:pPr>
            <w:r w:rsidRPr="009B55C7">
              <w:rPr>
                <w:rFonts w:ascii="Maiandra GD" w:hAnsi="Maiandra GD" w:cs="Calibri"/>
              </w:rPr>
              <w:t>80,000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3379DF4A" w14:textId="66362813"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6577E423" w14:textId="5A19A864" w:rsidR="00C4345F" w:rsidRPr="009B55C7" w:rsidRDefault="00C4345F" w:rsidP="00C4345F">
            <w:pPr>
              <w:jc w:val="center"/>
              <w:rPr>
                <w:rFonts w:ascii="Maiandra GD" w:hAnsi="Maiandra GD" w:cs="Calibri"/>
              </w:rPr>
            </w:pPr>
            <w:r w:rsidRPr="009B55C7">
              <w:rPr>
                <w:rFonts w:ascii="Maiandra GD" w:hAnsi="Maiandra GD" w:cs="Calibri"/>
              </w:rPr>
              <w:t>80,000</w:t>
            </w:r>
          </w:p>
        </w:tc>
        <w:tc>
          <w:tcPr>
            <w:tcW w:w="1133" w:type="dxa"/>
            <w:tcBorders>
              <w:top w:val="nil"/>
              <w:left w:val="single" w:sz="4" w:space="0" w:color="auto"/>
              <w:bottom w:val="single" w:sz="4" w:space="0" w:color="auto"/>
              <w:right w:val="single" w:sz="4" w:space="0" w:color="auto"/>
            </w:tcBorders>
            <w:shd w:val="clear" w:color="000000" w:fill="FFFFFF"/>
            <w:hideMark/>
          </w:tcPr>
          <w:p w14:paraId="4377ECC7" w14:textId="0B197A93"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66D2B9AF"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67675C09" w14:textId="77777777" w:rsidR="00C4345F" w:rsidRPr="009B55C7" w:rsidRDefault="00C4345F" w:rsidP="00C4345F">
            <w:pPr>
              <w:jc w:val="right"/>
              <w:rPr>
                <w:rFonts w:ascii="Maiandra GD" w:hAnsi="Maiandra GD" w:cs="Calibri"/>
              </w:rPr>
            </w:pPr>
            <w:r w:rsidRPr="009B55C7">
              <w:rPr>
                <w:rFonts w:ascii="Maiandra GD" w:hAnsi="Maiandra GD" w:cs="Calibri"/>
              </w:rPr>
              <w:t>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42BAFC"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Machaku</w:t>
            </w:r>
            <w:proofErr w:type="spellEnd"/>
            <w:r w:rsidRPr="009B55C7">
              <w:rPr>
                <w:rFonts w:ascii="Maiandra GD" w:hAnsi="Maiandra GD" w:cs="Calibri"/>
                <w:color w:val="000000"/>
              </w:rPr>
              <w:t xml:space="preserve"> Day Sec Sch</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320C16BC"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800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14D10531" w14:textId="1DD60126" w:rsidR="00C4345F" w:rsidRPr="009B55C7" w:rsidRDefault="00C4345F" w:rsidP="00C4345F">
            <w:pPr>
              <w:jc w:val="center"/>
              <w:rPr>
                <w:rFonts w:ascii="Maiandra GD" w:hAnsi="Maiandra GD" w:cs="Calibri"/>
              </w:rPr>
            </w:pPr>
            <w:r w:rsidRPr="009B55C7">
              <w:rPr>
                <w:rFonts w:ascii="Maiandra GD" w:hAnsi="Maiandra GD" w:cs="Calibri"/>
              </w:rPr>
              <w:t>80,000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31C0D995" w14:textId="35F6CAC0"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4E67E61F" w14:textId="6ACEFD0C" w:rsidR="00C4345F" w:rsidRPr="009B55C7" w:rsidRDefault="00C4345F" w:rsidP="00C4345F">
            <w:pPr>
              <w:jc w:val="center"/>
              <w:rPr>
                <w:rFonts w:ascii="Maiandra GD" w:hAnsi="Maiandra GD" w:cs="Calibri"/>
              </w:rPr>
            </w:pPr>
            <w:r w:rsidRPr="009B55C7">
              <w:rPr>
                <w:rFonts w:ascii="Maiandra GD" w:hAnsi="Maiandra GD" w:cs="Calibri"/>
              </w:rPr>
              <w:t>80,000</w:t>
            </w:r>
          </w:p>
        </w:tc>
        <w:tc>
          <w:tcPr>
            <w:tcW w:w="1133" w:type="dxa"/>
            <w:tcBorders>
              <w:top w:val="nil"/>
              <w:left w:val="single" w:sz="4" w:space="0" w:color="auto"/>
              <w:bottom w:val="single" w:sz="4" w:space="0" w:color="auto"/>
              <w:right w:val="single" w:sz="4" w:space="0" w:color="auto"/>
            </w:tcBorders>
            <w:shd w:val="clear" w:color="000000" w:fill="FFFFFF"/>
            <w:hideMark/>
          </w:tcPr>
          <w:p w14:paraId="02F4078F" w14:textId="2BF65457"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7453CECF"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3D2A6C62" w14:textId="77777777" w:rsidR="00C4345F" w:rsidRPr="009B55C7" w:rsidRDefault="00C4345F" w:rsidP="00C4345F">
            <w:pPr>
              <w:jc w:val="right"/>
              <w:rPr>
                <w:rFonts w:ascii="Maiandra GD" w:hAnsi="Maiandra GD" w:cs="Calibri"/>
              </w:rPr>
            </w:pPr>
            <w:r w:rsidRPr="009B55C7">
              <w:rPr>
                <w:rFonts w:ascii="Maiandra GD" w:hAnsi="Maiandra GD" w:cs="Calibri"/>
              </w:rPr>
              <w:t>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8CB51C"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Kamanoro</w:t>
            </w:r>
            <w:proofErr w:type="spellEnd"/>
            <w:r w:rsidRPr="009B55C7">
              <w:rPr>
                <w:rFonts w:ascii="Maiandra GD" w:hAnsi="Maiandra GD" w:cs="Calibri"/>
                <w:color w:val="000000"/>
              </w:rPr>
              <w:t xml:space="preserve"> Pry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740CADEA"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700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2578D36F" w14:textId="10F2F441" w:rsidR="00C4345F" w:rsidRPr="009B55C7" w:rsidRDefault="00C4345F" w:rsidP="00C4345F">
            <w:pPr>
              <w:jc w:val="center"/>
              <w:rPr>
                <w:rFonts w:ascii="Maiandra GD" w:hAnsi="Maiandra GD" w:cs="Calibri"/>
              </w:rPr>
            </w:pPr>
            <w:r w:rsidRPr="009B55C7">
              <w:rPr>
                <w:rFonts w:ascii="Maiandra GD" w:hAnsi="Maiandra GD" w:cs="Calibri"/>
              </w:rPr>
              <w:t>70,000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275412AE" w14:textId="539119F5"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5F5D7061" w14:textId="3E59F9D3" w:rsidR="00C4345F" w:rsidRPr="009B55C7" w:rsidRDefault="00C4345F" w:rsidP="00C4345F">
            <w:pPr>
              <w:jc w:val="center"/>
              <w:rPr>
                <w:rFonts w:ascii="Maiandra GD" w:hAnsi="Maiandra GD" w:cs="Calibri"/>
              </w:rPr>
            </w:pPr>
            <w:r w:rsidRPr="009B55C7">
              <w:rPr>
                <w:rFonts w:ascii="Maiandra GD" w:hAnsi="Maiandra GD" w:cs="Calibri"/>
              </w:rPr>
              <w:t>70,000</w:t>
            </w:r>
          </w:p>
        </w:tc>
        <w:tc>
          <w:tcPr>
            <w:tcW w:w="1133" w:type="dxa"/>
            <w:tcBorders>
              <w:top w:val="nil"/>
              <w:left w:val="single" w:sz="4" w:space="0" w:color="auto"/>
              <w:bottom w:val="single" w:sz="4" w:space="0" w:color="auto"/>
              <w:right w:val="single" w:sz="4" w:space="0" w:color="auto"/>
            </w:tcBorders>
            <w:shd w:val="clear" w:color="000000" w:fill="FFFFFF"/>
            <w:hideMark/>
          </w:tcPr>
          <w:p w14:paraId="1EAD2AE8" w14:textId="568F5E80"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06ED44C8"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4E31D4CF" w14:textId="77777777" w:rsidR="00C4345F" w:rsidRPr="009B55C7" w:rsidRDefault="00C4345F" w:rsidP="00C4345F">
            <w:pPr>
              <w:jc w:val="right"/>
              <w:rPr>
                <w:rFonts w:ascii="Maiandra GD" w:hAnsi="Maiandra GD" w:cs="Calibri"/>
              </w:rPr>
            </w:pPr>
            <w:r w:rsidRPr="009B55C7">
              <w:rPr>
                <w:rFonts w:ascii="Maiandra GD" w:hAnsi="Maiandra GD" w:cs="Calibri"/>
              </w:rPr>
              <w:t>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BDDB8B"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Nkurare</w:t>
            </w:r>
            <w:proofErr w:type="spellEnd"/>
            <w:r w:rsidRPr="009B55C7">
              <w:rPr>
                <w:rFonts w:ascii="Maiandra GD" w:hAnsi="Maiandra GD" w:cs="Calibri"/>
                <w:color w:val="000000"/>
              </w:rPr>
              <w:t xml:space="preserve"> Pry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569C553C"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650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467ED4A9" w14:textId="3E7981ED" w:rsidR="00C4345F" w:rsidRPr="009B55C7" w:rsidRDefault="00C4345F" w:rsidP="00C4345F">
            <w:pPr>
              <w:jc w:val="center"/>
              <w:rPr>
                <w:rFonts w:ascii="Maiandra GD" w:hAnsi="Maiandra GD" w:cs="Calibri"/>
              </w:rPr>
            </w:pPr>
            <w:r w:rsidRPr="009B55C7">
              <w:rPr>
                <w:rFonts w:ascii="Maiandra GD" w:hAnsi="Maiandra GD" w:cs="Calibri"/>
              </w:rPr>
              <w:t>65,000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0AB12686" w14:textId="567A286E"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491F8EF6" w14:textId="3C6FD851" w:rsidR="00C4345F" w:rsidRPr="009B55C7" w:rsidRDefault="00C4345F" w:rsidP="00C4345F">
            <w:pPr>
              <w:jc w:val="center"/>
              <w:rPr>
                <w:rFonts w:ascii="Maiandra GD" w:hAnsi="Maiandra GD" w:cs="Calibri"/>
              </w:rPr>
            </w:pPr>
            <w:r w:rsidRPr="009B55C7">
              <w:rPr>
                <w:rFonts w:ascii="Maiandra GD" w:hAnsi="Maiandra GD" w:cs="Calibri"/>
              </w:rPr>
              <w:t>65,000</w:t>
            </w:r>
          </w:p>
        </w:tc>
        <w:tc>
          <w:tcPr>
            <w:tcW w:w="1133" w:type="dxa"/>
            <w:tcBorders>
              <w:top w:val="nil"/>
              <w:left w:val="single" w:sz="4" w:space="0" w:color="auto"/>
              <w:bottom w:val="single" w:sz="4" w:space="0" w:color="auto"/>
              <w:right w:val="single" w:sz="4" w:space="0" w:color="auto"/>
            </w:tcBorders>
            <w:shd w:val="clear" w:color="000000" w:fill="FFFFFF"/>
            <w:hideMark/>
          </w:tcPr>
          <w:p w14:paraId="5ABC5A9E" w14:textId="299E3D5D"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62A15899" w14:textId="77777777" w:rsidTr="00C4345F">
        <w:trPr>
          <w:trHeight w:val="495"/>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577456EA" w14:textId="77777777" w:rsidR="00C4345F" w:rsidRPr="009B55C7" w:rsidRDefault="00C4345F" w:rsidP="00C4345F">
            <w:pPr>
              <w:jc w:val="right"/>
              <w:rPr>
                <w:rFonts w:ascii="Maiandra GD" w:hAnsi="Maiandra GD" w:cs="Calibri"/>
              </w:rPr>
            </w:pPr>
            <w:r w:rsidRPr="009B55C7">
              <w:rPr>
                <w:rFonts w:ascii="Maiandra GD" w:hAnsi="Maiandra GD" w:cs="Calibri"/>
              </w:rPr>
              <w:t>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3739EF"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Kimerei</w:t>
            </w:r>
            <w:proofErr w:type="spellEnd"/>
            <w:r w:rsidRPr="009B55C7">
              <w:rPr>
                <w:rFonts w:ascii="Maiandra GD" w:hAnsi="Maiandra GD" w:cs="Calibri"/>
                <w:color w:val="000000"/>
              </w:rPr>
              <w:t xml:space="preserve"> Pry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52B64104"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600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34E92353" w14:textId="58A5307E" w:rsidR="00C4345F" w:rsidRPr="009B55C7" w:rsidRDefault="00C4345F" w:rsidP="00C4345F">
            <w:pPr>
              <w:jc w:val="center"/>
              <w:rPr>
                <w:rFonts w:ascii="Maiandra GD" w:hAnsi="Maiandra GD" w:cs="Calibri"/>
              </w:rPr>
            </w:pPr>
            <w:r w:rsidRPr="009B55C7">
              <w:rPr>
                <w:rFonts w:ascii="Maiandra GD" w:hAnsi="Maiandra GD" w:cs="Calibri"/>
              </w:rPr>
              <w:t>60,000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6EFCFE11" w14:textId="5442374D"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7AABC6FC" w14:textId="26073B17" w:rsidR="00C4345F" w:rsidRPr="009B55C7" w:rsidRDefault="00C4345F" w:rsidP="00C4345F">
            <w:pPr>
              <w:jc w:val="center"/>
              <w:rPr>
                <w:rFonts w:ascii="Maiandra GD" w:hAnsi="Maiandra GD" w:cs="Calibri"/>
              </w:rPr>
            </w:pPr>
            <w:r w:rsidRPr="009B55C7">
              <w:rPr>
                <w:rFonts w:ascii="Maiandra GD" w:hAnsi="Maiandra GD" w:cs="Calibri"/>
              </w:rPr>
              <w:t>60,000</w:t>
            </w:r>
          </w:p>
        </w:tc>
        <w:tc>
          <w:tcPr>
            <w:tcW w:w="1133" w:type="dxa"/>
            <w:tcBorders>
              <w:top w:val="nil"/>
              <w:left w:val="single" w:sz="4" w:space="0" w:color="auto"/>
              <w:bottom w:val="single" w:sz="4" w:space="0" w:color="auto"/>
              <w:right w:val="single" w:sz="4" w:space="0" w:color="auto"/>
            </w:tcBorders>
            <w:shd w:val="clear" w:color="000000" w:fill="FFFFFF"/>
            <w:hideMark/>
          </w:tcPr>
          <w:p w14:paraId="2AFDB8A5" w14:textId="6DCC5A86"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7C2280F5" w14:textId="77777777" w:rsidTr="00C4345F">
        <w:trPr>
          <w:trHeight w:val="480"/>
        </w:trPr>
        <w:tc>
          <w:tcPr>
            <w:tcW w:w="664" w:type="dxa"/>
            <w:tcBorders>
              <w:top w:val="nil"/>
              <w:left w:val="single" w:sz="4" w:space="0" w:color="auto"/>
              <w:bottom w:val="single" w:sz="4" w:space="0" w:color="auto"/>
              <w:right w:val="single" w:sz="4" w:space="0" w:color="auto"/>
            </w:tcBorders>
            <w:shd w:val="clear" w:color="000000" w:fill="FFFFFF"/>
            <w:hideMark/>
          </w:tcPr>
          <w:p w14:paraId="62D0CA6F" w14:textId="716A10BC" w:rsidR="00C4345F" w:rsidRPr="009B55C7" w:rsidRDefault="00C4345F" w:rsidP="00C4345F">
            <w:pPr>
              <w:jc w:val="right"/>
              <w:rPr>
                <w:rFonts w:ascii="Maiandra GD" w:hAnsi="Maiandra GD" w:cs="Calibri"/>
              </w:rPr>
            </w:pPr>
            <w:r>
              <w:rPr>
                <w:rFonts w:ascii="Maiandra GD" w:hAnsi="Maiandra GD" w:cs="Calibri"/>
              </w:rPr>
              <w:t>33</w:t>
            </w:r>
            <w:r w:rsidRPr="009B55C7">
              <w:rPr>
                <w:rFonts w:ascii="Maiandra GD" w:hAnsi="Maiandra GD" w:cs="Calibri"/>
              </w:rPr>
              <w:t> </w:t>
            </w:r>
          </w:p>
        </w:tc>
        <w:tc>
          <w:tcPr>
            <w:tcW w:w="0" w:type="auto"/>
            <w:tcBorders>
              <w:top w:val="single" w:sz="4" w:space="0" w:color="auto"/>
              <w:left w:val="nil"/>
              <w:bottom w:val="single" w:sz="4" w:space="0" w:color="auto"/>
              <w:right w:val="nil"/>
            </w:tcBorders>
            <w:shd w:val="clear" w:color="auto" w:fill="auto"/>
            <w:hideMark/>
          </w:tcPr>
          <w:p w14:paraId="7EF2F0E4"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Kithiiri</w:t>
            </w:r>
            <w:proofErr w:type="spellEnd"/>
            <w:r w:rsidRPr="009B55C7">
              <w:rPr>
                <w:rFonts w:ascii="Maiandra GD" w:hAnsi="Maiandra GD" w:cs="Calibri"/>
                <w:color w:val="000000"/>
              </w:rPr>
              <w:t xml:space="preserve"> Mixed Secondary School</w:t>
            </w:r>
          </w:p>
        </w:tc>
        <w:tc>
          <w:tcPr>
            <w:tcW w:w="2427" w:type="dxa"/>
            <w:tcBorders>
              <w:top w:val="nil"/>
              <w:left w:val="single" w:sz="4" w:space="0" w:color="auto"/>
              <w:bottom w:val="single" w:sz="4" w:space="0" w:color="auto"/>
              <w:right w:val="single" w:sz="4" w:space="0" w:color="auto"/>
            </w:tcBorders>
            <w:shd w:val="clear" w:color="000000" w:fill="FFFFFF"/>
            <w:hideMark/>
          </w:tcPr>
          <w:p w14:paraId="49106299"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500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14A36685" w14:textId="0E095271" w:rsidR="00C4345F" w:rsidRPr="009B55C7" w:rsidRDefault="00C4345F" w:rsidP="00C4345F">
            <w:pPr>
              <w:jc w:val="center"/>
              <w:rPr>
                <w:rFonts w:ascii="Maiandra GD" w:hAnsi="Maiandra GD" w:cs="Calibri"/>
              </w:rPr>
            </w:pPr>
            <w:r w:rsidRPr="009B55C7">
              <w:rPr>
                <w:rFonts w:ascii="Maiandra GD" w:hAnsi="Maiandra GD" w:cs="Calibri"/>
              </w:rPr>
              <w:t>50,000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5BA0B51C" w14:textId="16AC66D6"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3F50E73C" w14:textId="4E26FE2E" w:rsidR="00C4345F" w:rsidRPr="009B55C7" w:rsidRDefault="00C4345F" w:rsidP="00C4345F">
            <w:pPr>
              <w:jc w:val="center"/>
              <w:rPr>
                <w:rFonts w:ascii="Maiandra GD" w:hAnsi="Maiandra GD" w:cs="Calibri"/>
              </w:rPr>
            </w:pPr>
            <w:r w:rsidRPr="009B55C7">
              <w:rPr>
                <w:rFonts w:ascii="Maiandra GD" w:hAnsi="Maiandra GD" w:cs="Calibri"/>
              </w:rPr>
              <w:t>50,000</w:t>
            </w:r>
          </w:p>
        </w:tc>
        <w:tc>
          <w:tcPr>
            <w:tcW w:w="1133" w:type="dxa"/>
            <w:tcBorders>
              <w:top w:val="nil"/>
              <w:left w:val="single" w:sz="4" w:space="0" w:color="auto"/>
              <w:bottom w:val="single" w:sz="4" w:space="0" w:color="auto"/>
              <w:right w:val="single" w:sz="4" w:space="0" w:color="auto"/>
            </w:tcBorders>
            <w:shd w:val="clear" w:color="000000" w:fill="FFFFFF"/>
            <w:hideMark/>
          </w:tcPr>
          <w:p w14:paraId="1DC3D080" w14:textId="1629FF38"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74866AAC" w14:textId="77777777" w:rsidTr="00C4345F">
        <w:trPr>
          <w:trHeight w:val="480"/>
        </w:trPr>
        <w:tc>
          <w:tcPr>
            <w:tcW w:w="664" w:type="dxa"/>
            <w:tcBorders>
              <w:top w:val="nil"/>
              <w:left w:val="single" w:sz="4" w:space="0" w:color="auto"/>
              <w:bottom w:val="single" w:sz="4" w:space="0" w:color="auto"/>
              <w:right w:val="single" w:sz="4" w:space="0" w:color="auto"/>
            </w:tcBorders>
            <w:shd w:val="clear" w:color="000000" w:fill="FFFFFF"/>
            <w:hideMark/>
          </w:tcPr>
          <w:p w14:paraId="52BA3BA0" w14:textId="38CAEC7C" w:rsidR="00C4345F" w:rsidRPr="009B55C7" w:rsidRDefault="00C4345F" w:rsidP="00C4345F">
            <w:pPr>
              <w:jc w:val="right"/>
              <w:rPr>
                <w:rFonts w:ascii="Maiandra GD" w:hAnsi="Maiandra GD" w:cs="Calibri"/>
              </w:rPr>
            </w:pPr>
            <w:r>
              <w:rPr>
                <w:rFonts w:ascii="Maiandra GD" w:hAnsi="Maiandra GD" w:cs="Calibri"/>
              </w:rPr>
              <w:t>34</w:t>
            </w:r>
            <w:r w:rsidRPr="009B55C7">
              <w:rPr>
                <w:rFonts w:ascii="Maiandra GD" w:hAnsi="Maiandra GD" w:cs="Calibri"/>
              </w:rPr>
              <w:t> </w:t>
            </w:r>
          </w:p>
        </w:tc>
        <w:tc>
          <w:tcPr>
            <w:tcW w:w="0" w:type="auto"/>
            <w:tcBorders>
              <w:top w:val="single" w:sz="4" w:space="0" w:color="auto"/>
              <w:left w:val="nil"/>
              <w:bottom w:val="single" w:sz="4" w:space="0" w:color="auto"/>
              <w:right w:val="nil"/>
            </w:tcBorders>
            <w:shd w:val="clear" w:color="auto" w:fill="auto"/>
            <w:hideMark/>
          </w:tcPr>
          <w:p w14:paraId="4D8E5672" w14:textId="77777777" w:rsidR="00C4345F" w:rsidRPr="009B55C7" w:rsidRDefault="00C4345F" w:rsidP="00C4345F">
            <w:pPr>
              <w:rPr>
                <w:rFonts w:ascii="Maiandra GD" w:hAnsi="Maiandra GD" w:cs="Calibri"/>
                <w:color w:val="000000"/>
              </w:rPr>
            </w:pPr>
            <w:r w:rsidRPr="009B55C7">
              <w:rPr>
                <w:rFonts w:ascii="Maiandra GD" w:hAnsi="Maiandra GD" w:cs="Calibri"/>
                <w:color w:val="000000"/>
              </w:rPr>
              <w:t>Ithatene Primary School</w:t>
            </w:r>
          </w:p>
        </w:tc>
        <w:tc>
          <w:tcPr>
            <w:tcW w:w="2427" w:type="dxa"/>
            <w:tcBorders>
              <w:top w:val="nil"/>
              <w:left w:val="single" w:sz="4" w:space="0" w:color="auto"/>
              <w:bottom w:val="single" w:sz="4" w:space="0" w:color="auto"/>
              <w:right w:val="single" w:sz="4" w:space="0" w:color="auto"/>
            </w:tcBorders>
            <w:shd w:val="clear" w:color="000000" w:fill="FFFFFF"/>
            <w:hideMark/>
          </w:tcPr>
          <w:p w14:paraId="68972DC7"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400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0AC40762" w14:textId="076629BE" w:rsidR="00C4345F" w:rsidRPr="009B55C7" w:rsidRDefault="00C4345F" w:rsidP="00C4345F">
            <w:pPr>
              <w:jc w:val="center"/>
              <w:rPr>
                <w:rFonts w:ascii="Maiandra GD" w:hAnsi="Maiandra GD" w:cs="Calibri"/>
              </w:rPr>
            </w:pPr>
            <w:r w:rsidRPr="009B55C7">
              <w:rPr>
                <w:rFonts w:ascii="Maiandra GD" w:hAnsi="Maiandra GD" w:cs="Calibri"/>
              </w:rPr>
              <w:t>40,000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1D5BF725" w14:textId="755C1EFC"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6C251749" w14:textId="0C0C3ED9" w:rsidR="00C4345F" w:rsidRPr="009B55C7" w:rsidRDefault="00C4345F" w:rsidP="00C4345F">
            <w:pPr>
              <w:jc w:val="center"/>
              <w:rPr>
                <w:rFonts w:ascii="Maiandra GD" w:hAnsi="Maiandra GD" w:cs="Calibri"/>
              </w:rPr>
            </w:pPr>
            <w:r w:rsidRPr="009B55C7">
              <w:rPr>
                <w:rFonts w:ascii="Maiandra GD" w:hAnsi="Maiandra GD" w:cs="Calibri"/>
              </w:rPr>
              <w:t>40,000</w:t>
            </w:r>
          </w:p>
        </w:tc>
        <w:tc>
          <w:tcPr>
            <w:tcW w:w="1133" w:type="dxa"/>
            <w:tcBorders>
              <w:top w:val="nil"/>
              <w:left w:val="single" w:sz="4" w:space="0" w:color="auto"/>
              <w:bottom w:val="single" w:sz="4" w:space="0" w:color="auto"/>
              <w:right w:val="single" w:sz="4" w:space="0" w:color="auto"/>
            </w:tcBorders>
            <w:shd w:val="clear" w:color="000000" w:fill="FFFFFF"/>
            <w:hideMark/>
          </w:tcPr>
          <w:p w14:paraId="65FB4B58" w14:textId="3BD24397"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5F137389" w14:textId="77777777" w:rsidTr="00C4345F">
        <w:trPr>
          <w:trHeight w:val="480"/>
        </w:trPr>
        <w:tc>
          <w:tcPr>
            <w:tcW w:w="664" w:type="dxa"/>
            <w:tcBorders>
              <w:top w:val="nil"/>
              <w:left w:val="single" w:sz="4" w:space="0" w:color="auto"/>
              <w:bottom w:val="single" w:sz="4" w:space="0" w:color="auto"/>
              <w:right w:val="single" w:sz="4" w:space="0" w:color="auto"/>
            </w:tcBorders>
            <w:shd w:val="clear" w:color="000000" w:fill="FFFFFF"/>
            <w:hideMark/>
          </w:tcPr>
          <w:p w14:paraId="63B7446A" w14:textId="7F682F8A" w:rsidR="00C4345F" w:rsidRPr="009B55C7" w:rsidRDefault="00C4345F" w:rsidP="00C4345F">
            <w:pPr>
              <w:jc w:val="right"/>
              <w:rPr>
                <w:rFonts w:ascii="Maiandra GD" w:hAnsi="Maiandra GD" w:cs="Calibri"/>
              </w:rPr>
            </w:pPr>
            <w:r>
              <w:rPr>
                <w:rFonts w:ascii="Maiandra GD" w:hAnsi="Maiandra GD" w:cs="Calibri"/>
              </w:rPr>
              <w:t>35</w:t>
            </w:r>
            <w:r w:rsidRPr="009B55C7">
              <w:rPr>
                <w:rFonts w:ascii="Maiandra GD" w:hAnsi="Maiandra GD" w:cs="Calibri"/>
              </w:rPr>
              <w:t> </w:t>
            </w:r>
          </w:p>
        </w:tc>
        <w:tc>
          <w:tcPr>
            <w:tcW w:w="0" w:type="auto"/>
            <w:tcBorders>
              <w:top w:val="single" w:sz="4" w:space="0" w:color="auto"/>
              <w:left w:val="nil"/>
              <w:bottom w:val="single" w:sz="4" w:space="0" w:color="auto"/>
              <w:right w:val="nil"/>
            </w:tcBorders>
            <w:shd w:val="clear" w:color="auto" w:fill="auto"/>
            <w:hideMark/>
          </w:tcPr>
          <w:p w14:paraId="08C88122"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Muramba</w:t>
            </w:r>
            <w:proofErr w:type="spellEnd"/>
            <w:r w:rsidRPr="009B55C7">
              <w:rPr>
                <w:rFonts w:ascii="Maiandra GD" w:hAnsi="Maiandra GD" w:cs="Calibri"/>
                <w:color w:val="000000"/>
              </w:rPr>
              <w:t xml:space="preserve"> Primary School</w:t>
            </w:r>
          </w:p>
        </w:tc>
        <w:tc>
          <w:tcPr>
            <w:tcW w:w="2427" w:type="dxa"/>
            <w:tcBorders>
              <w:top w:val="nil"/>
              <w:left w:val="single" w:sz="4" w:space="0" w:color="auto"/>
              <w:bottom w:val="single" w:sz="4" w:space="0" w:color="auto"/>
              <w:right w:val="single" w:sz="4" w:space="0" w:color="auto"/>
            </w:tcBorders>
            <w:shd w:val="clear" w:color="000000" w:fill="FFFFFF"/>
            <w:hideMark/>
          </w:tcPr>
          <w:p w14:paraId="0F0EBB0A" w14:textId="77777777" w:rsidR="00C4345F" w:rsidRPr="009B55C7" w:rsidRDefault="00C4345F" w:rsidP="00C4345F">
            <w:pPr>
              <w:rPr>
                <w:rFonts w:ascii="Maiandra GD" w:hAnsi="Maiandra GD" w:cs="Calibri"/>
              </w:rPr>
            </w:pPr>
            <w:r w:rsidRPr="009B55C7">
              <w:rPr>
                <w:rFonts w:ascii="Maiandra GD" w:hAnsi="Maiandra GD" w:cs="Calibri"/>
              </w:rPr>
              <w:t xml:space="preserve">Purchase, delivery, planting and </w:t>
            </w:r>
            <w:r w:rsidRPr="009B55C7">
              <w:rPr>
                <w:rFonts w:ascii="Maiandra GD" w:hAnsi="Maiandra GD" w:cs="Calibri"/>
              </w:rPr>
              <w:lastRenderedPageBreak/>
              <w:t>nurturing 500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432A1F43" w14:textId="712D5A65" w:rsidR="00C4345F" w:rsidRPr="009B55C7" w:rsidRDefault="00C4345F" w:rsidP="00C4345F">
            <w:pPr>
              <w:jc w:val="center"/>
              <w:rPr>
                <w:rFonts w:ascii="Maiandra GD" w:hAnsi="Maiandra GD" w:cs="Calibri"/>
              </w:rPr>
            </w:pPr>
            <w:r w:rsidRPr="009B55C7">
              <w:rPr>
                <w:rFonts w:ascii="Maiandra GD" w:hAnsi="Maiandra GD" w:cs="Calibri"/>
              </w:rPr>
              <w:lastRenderedPageBreak/>
              <w:t>50,000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41FE22C2" w14:textId="73F1D411"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4D884903" w14:textId="7BB638F3" w:rsidR="00C4345F" w:rsidRPr="009B55C7" w:rsidRDefault="00C4345F" w:rsidP="00C4345F">
            <w:pPr>
              <w:jc w:val="center"/>
              <w:rPr>
                <w:rFonts w:ascii="Maiandra GD" w:hAnsi="Maiandra GD" w:cs="Calibri"/>
              </w:rPr>
            </w:pPr>
            <w:r w:rsidRPr="009B55C7">
              <w:rPr>
                <w:rFonts w:ascii="Maiandra GD" w:hAnsi="Maiandra GD" w:cs="Calibri"/>
              </w:rPr>
              <w:t>50,000</w:t>
            </w:r>
          </w:p>
        </w:tc>
        <w:tc>
          <w:tcPr>
            <w:tcW w:w="1133" w:type="dxa"/>
            <w:tcBorders>
              <w:top w:val="nil"/>
              <w:left w:val="single" w:sz="4" w:space="0" w:color="auto"/>
              <w:bottom w:val="single" w:sz="4" w:space="0" w:color="auto"/>
              <w:right w:val="single" w:sz="4" w:space="0" w:color="auto"/>
            </w:tcBorders>
            <w:shd w:val="clear" w:color="000000" w:fill="FFFFFF"/>
            <w:hideMark/>
          </w:tcPr>
          <w:p w14:paraId="0065DE72" w14:textId="6D9475BC"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7E2A86CE" w14:textId="77777777" w:rsidTr="00C4345F">
        <w:trPr>
          <w:trHeight w:val="480"/>
        </w:trPr>
        <w:tc>
          <w:tcPr>
            <w:tcW w:w="664" w:type="dxa"/>
            <w:tcBorders>
              <w:top w:val="nil"/>
              <w:left w:val="single" w:sz="4" w:space="0" w:color="auto"/>
              <w:bottom w:val="single" w:sz="4" w:space="0" w:color="auto"/>
              <w:right w:val="single" w:sz="4" w:space="0" w:color="auto"/>
            </w:tcBorders>
            <w:shd w:val="clear" w:color="000000" w:fill="FFFFFF"/>
            <w:hideMark/>
          </w:tcPr>
          <w:p w14:paraId="08442A7D" w14:textId="368D7A6B" w:rsidR="00C4345F" w:rsidRPr="009B55C7" w:rsidRDefault="00C4345F" w:rsidP="00C4345F">
            <w:pPr>
              <w:jc w:val="right"/>
              <w:rPr>
                <w:rFonts w:ascii="Maiandra GD" w:hAnsi="Maiandra GD" w:cs="Calibri"/>
              </w:rPr>
            </w:pPr>
            <w:r>
              <w:rPr>
                <w:rFonts w:ascii="Maiandra GD" w:hAnsi="Maiandra GD" w:cs="Calibri"/>
              </w:rPr>
              <w:t>36</w:t>
            </w:r>
            <w:r w:rsidRPr="009B55C7">
              <w:rPr>
                <w:rFonts w:ascii="Maiandra GD" w:hAnsi="Maiandra GD" w:cs="Calibri"/>
              </w:rPr>
              <w:t> </w:t>
            </w:r>
          </w:p>
        </w:tc>
        <w:tc>
          <w:tcPr>
            <w:tcW w:w="0" w:type="auto"/>
            <w:tcBorders>
              <w:top w:val="single" w:sz="4" w:space="0" w:color="auto"/>
              <w:left w:val="nil"/>
              <w:bottom w:val="single" w:sz="4" w:space="0" w:color="auto"/>
              <w:right w:val="nil"/>
            </w:tcBorders>
            <w:shd w:val="clear" w:color="auto" w:fill="auto"/>
            <w:hideMark/>
          </w:tcPr>
          <w:p w14:paraId="3A1EA57F" w14:textId="77777777" w:rsidR="00C4345F" w:rsidRPr="009B55C7" w:rsidRDefault="00C4345F" w:rsidP="00C4345F">
            <w:pPr>
              <w:rPr>
                <w:rFonts w:ascii="Maiandra GD" w:hAnsi="Maiandra GD" w:cs="Calibri"/>
                <w:color w:val="000000"/>
              </w:rPr>
            </w:pPr>
            <w:r w:rsidRPr="009B55C7">
              <w:rPr>
                <w:rFonts w:ascii="Maiandra GD" w:hAnsi="Maiandra GD" w:cs="Calibri"/>
                <w:color w:val="000000"/>
              </w:rPr>
              <w:t>Maitha Primary School</w:t>
            </w:r>
          </w:p>
        </w:tc>
        <w:tc>
          <w:tcPr>
            <w:tcW w:w="2427" w:type="dxa"/>
            <w:tcBorders>
              <w:top w:val="nil"/>
              <w:left w:val="single" w:sz="4" w:space="0" w:color="auto"/>
              <w:bottom w:val="single" w:sz="4" w:space="0" w:color="auto"/>
              <w:right w:val="single" w:sz="4" w:space="0" w:color="auto"/>
            </w:tcBorders>
            <w:shd w:val="clear" w:color="000000" w:fill="FFFFFF"/>
            <w:hideMark/>
          </w:tcPr>
          <w:p w14:paraId="44BFD9CB"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400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0F1326BA" w14:textId="41E869A3" w:rsidR="00C4345F" w:rsidRPr="009B55C7" w:rsidRDefault="00C4345F" w:rsidP="00C4345F">
            <w:pPr>
              <w:jc w:val="center"/>
              <w:rPr>
                <w:rFonts w:ascii="Maiandra GD" w:hAnsi="Maiandra GD" w:cs="Calibri"/>
              </w:rPr>
            </w:pPr>
            <w:r w:rsidRPr="009B55C7">
              <w:rPr>
                <w:rFonts w:ascii="Maiandra GD" w:hAnsi="Maiandra GD" w:cs="Calibri"/>
              </w:rPr>
              <w:t>40,000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6CC16936" w14:textId="0C2968FC"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52EE2CEF" w14:textId="324BC45A" w:rsidR="00C4345F" w:rsidRPr="009B55C7" w:rsidRDefault="00C4345F" w:rsidP="00C4345F">
            <w:pPr>
              <w:jc w:val="center"/>
              <w:rPr>
                <w:rFonts w:ascii="Maiandra GD" w:hAnsi="Maiandra GD" w:cs="Calibri"/>
              </w:rPr>
            </w:pPr>
            <w:r w:rsidRPr="009B55C7">
              <w:rPr>
                <w:rFonts w:ascii="Maiandra GD" w:hAnsi="Maiandra GD" w:cs="Calibri"/>
              </w:rPr>
              <w:t>40,000</w:t>
            </w:r>
          </w:p>
        </w:tc>
        <w:tc>
          <w:tcPr>
            <w:tcW w:w="1133" w:type="dxa"/>
            <w:tcBorders>
              <w:top w:val="nil"/>
              <w:left w:val="single" w:sz="4" w:space="0" w:color="auto"/>
              <w:bottom w:val="single" w:sz="4" w:space="0" w:color="auto"/>
              <w:right w:val="single" w:sz="4" w:space="0" w:color="auto"/>
            </w:tcBorders>
            <w:shd w:val="clear" w:color="000000" w:fill="FFFFFF"/>
            <w:hideMark/>
          </w:tcPr>
          <w:p w14:paraId="163EB175" w14:textId="04D5B5F1" w:rsidR="00C4345F" w:rsidRPr="009B55C7" w:rsidRDefault="00C4345F" w:rsidP="00C4345F">
            <w:pPr>
              <w:rPr>
                <w:rFonts w:ascii="Maiandra GD" w:hAnsi="Maiandra GD" w:cs="Calibri"/>
              </w:rPr>
            </w:pPr>
            <w:r w:rsidRPr="00CC16A5">
              <w:rPr>
                <w:rFonts w:ascii="Maiandra GD" w:hAnsi="Maiandra GD" w:cs="Calibri"/>
              </w:rPr>
              <w:t>New</w:t>
            </w:r>
          </w:p>
        </w:tc>
      </w:tr>
      <w:tr w:rsidR="00C4345F" w:rsidRPr="009B55C7" w14:paraId="67306A4C" w14:textId="77777777" w:rsidTr="00C4345F">
        <w:trPr>
          <w:trHeight w:val="480"/>
        </w:trPr>
        <w:tc>
          <w:tcPr>
            <w:tcW w:w="664" w:type="dxa"/>
            <w:tcBorders>
              <w:top w:val="nil"/>
              <w:left w:val="single" w:sz="4" w:space="0" w:color="auto"/>
              <w:bottom w:val="single" w:sz="4" w:space="0" w:color="auto"/>
              <w:right w:val="single" w:sz="4" w:space="0" w:color="auto"/>
            </w:tcBorders>
            <w:shd w:val="clear" w:color="000000" w:fill="FFFFFF"/>
            <w:hideMark/>
          </w:tcPr>
          <w:p w14:paraId="40827A9B" w14:textId="31292AD7" w:rsidR="00C4345F" w:rsidRPr="009B55C7" w:rsidRDefault="00C4345F" w:rsidP="00C4345F">
            <w:pPr>
              <w:jc w:val="right"/>
              <w:rPr>
                <w:rFonts w:ascii="Maiandra GD" w:hAnsi="Maiandra GD" w:cs="Calibri"/>
              </w:rPr>
            </w:pPr>
            <w:r>
              <w:rPr>
                <w:rFonts w:ascii="Maiandra GD" w:hAnsi="Maiandra GD" w:cs="Calibri"/>
              </w:rPr>
              <w:t>37</w:t>
            </w:r>
            <w:r w:rsidRPr="009B55C7">
              <w:rPr>
                <w:rFonts w:ascii="Maiandra GD" w:hAnsi="Maiandra GD" w:cs="Calibri"/>
              </w:rPr>
              <w:t> </w:t>
            </w:r>
          </w:p>
        </w:tc>
        <w:tc>
          <w:tcPr>
            <w:tcW w:w="0" w:type="auto"/>
            <w:tcBorders>
              <w:top w:val="single" w:sz="4" w:space="0" w:color="auto"/>
              <w:left w:val="nil"/>
              <w:bottom w:val="single" w:sz="4" w:space="0" w:color="auto"/>
              <w:right w:val="nil"/>
            </w:tcBorders>
            <w:shd w:val="clear" w:color="auto" w:fill="auto"/>
            <w:hideMark/>
          </w:tcPr>
          <w:p w14:paraId="68A66A31" w14:textId="77777777" w:rsidR="00C4345F" w:rsidRPr="009B55C7" w:rsidRDefault="00C4345F" w:rsidP="00C4345F">
            <w:pPr>
              <w:rPr>
                <w:rFonts w:ascii="Maiandra GD" w:hAnsi="Maiandra GD" w:cs="Calibri"/>
                <w:color w:val="000000"/>
              </w:rPr>
            </w:pPr>
            <w:proofErr w:type="spellStart"/>
            <w:r w:rsidRPr="009B55C7">
              <w:rPr>
                <w:rFonts w:ascii="Maiandra GD" w:hAnsi="Maiandra GD" w:cs="Calibri"/>
                <w:color w:val="000000"/>
              </w:rPr>
              <w:t>Chaikuru</w:t>
            </w:r>
            <w:proofErr w:type="spellEnd"/>
            <w:r w:rsidRPr="009B55C7">
              <w:rPr>
                <w:rFonts w:ascii="Maiandra GD" w:hAnsi="Maiandra GD" w:cs="Calibri"/>
                <w:color w:val="000000"/>
              </w:rPr>
              <w:t xml:space="preserve"> Primary School</w:t>
            </w:r>
          </w:p>
        </w:tc>
        <w:tc>
          <w:tcPr>
            <w:tcW w:w="2427" w:type="dxa"/>
            <w:tcBorders>
              <w:top w:val="nil"/>
              <w:left w:val="single" w:sz="4" w:space="0" w:color="auto"/>
              <w:bottom w:val="single" w:sz="4" w:space="0" w:color="auto"/>
              <w:right w:val="single" w:sz="4" w:space="0" w:color="auto"/>
            </w:tcBorders>
            <w:shd w:val="clear" w:color="000000" w:fill="FFFFFF"/>
            <w:hideMark/>
          </w:tcPr>
          <w:p w14:paraId="5344CA7E" w14:textId="77777777" w:rsidR="00C4345F" w:rsidRPr="009B55C7" w:rsidRDefault="00C4345F" w:rsidP="00C4345F">
            <w:pPr>
              <w:rPr>
                <w:rFonts w:ascii="Maiandra GD" w:hAnsi="Maiandra GD" w:cs="Calibri"/>
              </w:rPr>
            </w:pPr>
            <w:r w:rsidRPr="009B55C7">
              <w:rPr>
                <w:rFonts w:ascii="Maiandra GD" w:hAnsi="Maiandra GD" w:cs="Calibri"/>
              </w:rPr>
              <w:t>Purchase, delivery, planting and nurturing 400 trees seedlings</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111924CF" w14:textId="019CAA01" w:rsidR="00C4345F" w:rsidRPr="009B55C7" w:rsidRDefault="00C4345F" w:rsidP="00C4345F">
            <w:pPr>
              <w:jc w:val="center"/>
              <w:rPr>
                <w:rFonts w:ascii="Maiandra GD" w:hAnsi="Maiandra GD" w:cs="Calibri"/>
              </w:rPr>
            </w:pPr>
            <w:r w:rsidRPr="009B55C7">
              <w:rPr>
                <w:rFonts w:ascii="Maiandra GD" w:hAnsi="Maiandra GD" w:cs="Calibri"/>
              </w:rPr>
              <w:t>40,000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0CA5D54C" w14:textId="72328ECC" w:rsidR="00C4345F" w:rsidRPr="009B55C7" w:rsidRDefault="00C4345F" w:rsidP="00C4345F">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50F46BA5" w14:textId="612BB63F" w:rsidR="00C4345F" w:rsidRPr="009B55C7" w:rsidRDefault="00C4345F" w:rsidP="00C4345F">
            <w:pPr>
              <w:jc w:val="center"/>
              <w:rPr>
                <w:rFonts w:ascii="Maiandra GD" w:hAnsi="Maiandra GD" w:cs="Calibri"/>
              </w:rPr>
            </w:pPr>
            <w:r w:rsidRPr="009B55C7">
              <w:rPr>
                <w:rFonts w:ascii="Maiandra GD" w:hAnsi="Maiandra GD" w:cs="Calibri"/>
              </w:rPr>
              <w:t>40,000</w:t>
            </w:r>
          </w:p>
        </w:tc>
        <w:tc>
          <w:tcPr>
            <w:tcW w:w="1133" w:type="dxa"/>
            <w:tcBorders>
              <w:top w:val="nil"/>
              <w:left w:val="single" w:sz="4" w:space="0" w:color="auto"/>
              <w:bottom w:val="single" w:sz="4" w:space="0" w:color="auto"/>
              <w:right w:val="single" w:sz="4" w:space="0" w:color="auto"/>
            </w:tcBorders>
            <w:shd w:val="clear" w:color="000000" w:fill="FFFFFF"/>
            <w:hideMark/>
          </w:tcPr>
          <w:p w14:paraId="4BD28B22" w14:textId="59FC540A" w:rsidR="00C4345F" w:rsidRPr="009B55C7" w:rsidRDefault="00C4345F" w:rsidP="00C4345F">
            <w:pPr>
              <w:rPr>
                <w:rFonts w:ascii="Maiandra GD" w:hAnsi="Maiandra GD" w:cs="Calibri"/>
              </w:rPr>
            </w:pPr>
            <w:r w:rsidRPr="00CC16A5">
              <w:rPr>
                <w:rFonts w:ascii="Maiandra GD" w:hAnsi="Maiandra GD" w:cs="Calibri"/>
              </w:rPr>
              <w:t>New</w:t>
            </w:r>
          </w:p>
        </w:tc>
      </w:tr>
      <w:tr w:rsidR="00313EFE" w:rsidRPr="009B55C7" w14:paraId="7D22387F" w14:textId="77777777" w:rsidTr="00C4345F">
        <w:trPr>
          <w:trHeight w:val="480"/>
        </w:trPr>
        <w:tc>
          <w:tcPr>
            <w:tcW w:w="664" w:type="dxa"/>
            <w:tcBorders>
              <w:top w:val="nil"/>
              <w:left w:val="single" w:sz="4" w:space="0" w:color="auto"/>
              <w:bottom w:val="single" w:sz="4" w:space="0" w:color="auto"/>
              <w:right w:val="single" w:sz="4" w:space="0" w:color="auto"/>
            </w:tcBorders>
            <w:shd w:val="clear" w:color="000000" w:fill="FFFFFF"/>
          </w:tcPr>
          <w:p w14:paraId="5CAA2AD5" w14:textId="77777777" w:rsidR="00313EFE" w:rsidRDefault="00313EFE" w:rsidP="00E74BA5">
            <w:pPr>
              <w:jc w:val="right"/>
              <w:rPr>
                <w:rFonts w:ascii="Maiandra GD" w:hAnsi="Maiandra GD" w:cs="Calibri"/>
              </w:rPr>
            </w:pPr>
          </w:p>
        </w:tc>
        <w:tc>
          <w:tcPr>
            <w:tcW w:w="0" w:type="auto"/>
            <w:tcBorders>
              <w:top w:val="single" w:sz="4" w:space="0" w:color="auto"/>
              <w:left w:val="nil"/>
              <w:bottom w:val="single" w:sz="4" w:space="0" w:color="auto"/>
              <w:right w:val="nil"/>
            </w:tcBorders>
            <w:shd w:val="clear" w:color="auto" w:fill="auto"/>
          </w:tcPr>
          <w:p w14:paraId="073A1E4D" w14:textId="6B134F76" w:rsidR="00313EFE" w:rsidRPr="009B55C7" w:rsidRDefault="00313EFE" w:rsidP="00E74BA5">
            <w:pPr>
              <w:rPr>
                <w:rFonts w:ascii="Maiandra GD" w:hAnsi="Maiandra GD" w:cs="Calibri"/>
                <w:color w:val="000000"/>
              </w:rPr>
            </w:pPr>
            <w:r w:rsidRPr="009B55C7">
              <w:rPr>
                <w:rFonts w:ascii="Maiandra GD" w:hAnsi="Maiandra GD" w:cs="Calibri"/>
                <w:b/>
                <w:bCs/>
              </w:rPr>
              <w:t>Sub Total</w:t>
            </w:r>
          </w:p>
        </w:tc>
        <w:tc>
          <w:tcPr>
            <w:tcW w:w="2427" w:type="dxa"/>
            <w:tcBorders>
              <w:top w:val="nil"/>
              <w:left w:val="single" w:sz="4" w:space="0" w:color="auto"/>
              <w:bottom w:val="single" w:sz="4" w:space="0" w:color="auto"/>
              <w:right w:val="single" w:sz="4" w:space="0" w:color="auto"/>
            </w:tcBorders>
            <w:shd w:val="clear" w:color="000000" w:fill="FFFFFF"/>
          </w:tcPr>
          <w:p w14:paraId="5BA9192F" w14:textId="77777777" w:rsidR="00313EFE" w:rsidRPr="009B55C7" w:rsidRDefault="00313EFE" w:rsidP="00E74BA5">
            <w:pPr>
              <w:rPr>
                <w:rFonts w:ascii="Maiandra GD" w:hAnsi="Maiandra GD" w:cs="Calibri"/>
              </w:rPr>
            </w:pPr>
          </w:p>
        </w:tc>
        <w:tc>
          <w:tcPr>
            <w:tcW w:w="1751" w:type="dxa"/>
            <w:tcBorders>
              <w:top w:val="single" w:sz="4" w:space="0" w:color="auto"/>
              <w:left w:val="single" w:sz="4" w:space="0" w:color="auto"/>
              <w:bottom w:val="single" w:sz="4" w:space="0" w:color="auto"/>
              <w:right w:val="single" w:sz="4" w:space="0" w:color="auto"/>
            </w:tcBorders>
            <w:shd w:val="clear" w:color="000000" w:fill="FFFFFF"/>
          </w:tcPr>
          <w:p w14:paraId="0137F62C" w14:textId="259385CB" w:rsidR="00313EFE" w:rsidRPr="00976E4F" w:rsidRDefault="00976E4F" w:rsidP="00E74BA5">
            <w:pPr>
              <w:jc w:val="center"/>
              <w:rPr>
                <w:rFonts w:ascii="Maiandra GD" w:hAnsi="Maiandra GD" w:cs="Calibri"/>
                <w:b/>
              </w:rPr>
            </w:pPr>
            <w:r w:rsidRPr="00976E4F">
              <w:rPr>
                <w:rFonts w:ascii="Maiandra GD" w:hAnsi="Maiandra GD" w:cs="Calibri"/>
                <w:b/>
              </w:rPr>
              <w:fldChar w:fldCharType="begin"/>
            </w:r>
            <w:r w:rsidRPr="00976E4F">
              <w:rPr>
                <w:rFonts w:ascii="Maiandra GD" w:hAnsi="Maiandra GD" w:cs="Calibri"/>
                <w:b/>
              </w:rPr>
              <w:instrText xml:space="preserve"> =SUM(ABOVE) </w:instrText>
            </w:r>
            <w:r w:rsidRPr="00976E4F">
              <w:rPr>
                <w:rFonts w:ascii="Maiandra GD" w:hAnsi="Maiandra GD" w:cs="Calibri"/>
                <w:b/>
              </w:rPr>
              <w:fldChar w:fldCharType="separate"/>
            </w:r>
            <w:r w:rsidRPr="00976E4F">
              <w:rPr>
                <w:rFonts w:ascii="Maiandra GD" w:hAnsi="Maiandra GD" w:cs="Calibri"/>
                <w:b/>
                <w:noProof/>
              </w:rPr>
              <w:t>2,500,900</w:t>
            </w:r>
            <w:r w:rsidRPr="00976E4F">
              <w:rPr>
                <w:rFonts w:ascii="Maiandra GD" w:hAnsi="Maiandra GD" w:cs="Calibri"/>
                <w:b/>
              </w:rPr>
              <w:fldChar w:fldCharType="end"/>
            </w:r>
          </w:p>
        </w:tc>
        <w:tc>
          <w:tcPr>
            <w:tcW w:w="1432" w:type="dxa"/>
            <w:tcBorders>
              <w:top w:val="single" w:sz="4" w:space="0" w:color="auto"/>
              <w:left w:val="single" w:sz="4" w:space="0" w:color="auto"/>
              <w:bottom w:val="single" w:sz="4" w:space="0" w:color="auto"/>
              <w:right w:val="single" w:sz="4" w:space="0" w:color="auto"/>
            </w:tcBorders>
            <w:shd w:val="clear" w:color="000000" w:fill="FFFFFF"/>
          </w:tcPr>
          <w:p w14:paraId="5AEB9E25" w14:textId="77777777" w:rsidR="00313EFE" w:rsidRPr="00976E4F" w:rsidRDefault="00313EFE" w:rsidP="00E74BA5">
            <w:pPr>
              <w:jc w:val="center"/>
              <w:rPr>
                <w:rFonts w:ascii="Maiandra GD" w:hAnsi="Maiandra GD" w:cs="Calibri"/>
                <w:b/>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1C1ED912" w14:textId="30B64E2F" w:rsidR="00313EFE" w:rsidRPr="00976E4F" w:rsidRDefault="008948C1" w:rsidP="00E74BA5">
            <w:pPr>
              <w:jc w:val="center"/>
              <w:rPr>
                <w:rFonts w:ascii="Maiandra GD" w:hAnsi="Maiandra GD" w:cs="Calibri"/>
                <w:b/>
              </w:rPr>
            </w:pPr>
            <w:r>
              <w:rPr>
                <w:rFonts w:ascii="Maiandra GD" w:hAnsi="Maiandra GD" w:cs="Calibri"/>
                <w:b/>
              </w:rPr>
              <w:fldChar w:fldCharType="begin"/>
            </w:r>
            <w:r>
              <w:rPr>
                <w:rFonts w:ascii="Maiandra GD" w:hAnsi="Maiandra GD" w:cs="Calibri"/>
                <w:b/>
              </w:rPr>
              <w:instrText xml:space="preserve"> =SUM(ABOVE) </w:instrText>
            </w:r>
            <w:r>
              <w:rPr>
                <w:rFonts w:ascii="Maiandra GD" w:hAnsi="Maiandra GD" w:cs="Calibri"/>
                <w:b/>
              </w:rPr>
              <w:fldChar w:fldCharType="separate"/>
            </w:r>
            <w:r>
              <w:rPr>
                <w:rFonts w:ascii="Maiandra GD" w:hAnsi="Maiandra GD" w:cs="Calibri"/>
                <w:b/>
                <w:noProof/>
              </w:rPr>
              <w:t>2,500,900</w:t>
            </w:r>
            <w:r>
              <w:rPr>
                <w:rFonts w:ascii="Maiandra GD" w:hAnsi="Maiandra GD" w:cs="Calibri"/>
                <w:b/>
              </w:rPr>
              <w:fldChar w:fldCharType="end"/>
            </w:r>
          </w:p>
        </w:tc>
        <w:tc>
          <w:tcPr>
            <w:tcW w:w="1133" w:type="dxa"/>
            <w:tcBorders>
              <w:top w:val="nil"/>
              <w:left w:val="single" w:sz="4" w:space="0" w:color="auto"/>
              <w:bottom w:val="single" w:sz="4" w:space="0" w:color="auto"/>
              <w:right w:val="single" w:sz="4" w:space="0" w:color="auto"/>
            </w:tcBorders>
            <w:shd w:val="clear" w:color="000000" w:fill="FFFFFF"/>
          </w:tcPr>
          <w:p w14:paraId="667A4E7E" w14:textId="77777777" w:rsidR="00313EFE" w:rsidRPr="009B55C7" w:rsidRDefault="00313EFE" w:rsidP="00E74BA5">
            <w:pPr>
              <w:rPr>
                <w:rFonts w:ascii="Maiandra GD" w:hAnsi="Maiandra GD" w:cs="Calibri"/>
              </w:rPr>
            </w:pPr>
          </w:p>
        </w:tc>
      </w:tr>
      <w:tr w:rsidR="001F3C37" w:rsidRPr="009B55C7" w14:paraId="2CE92133" w14:textId="77777777" w:rsidTr="00C4345F">
        <w:trPr>
          <w:trHeight w:val="240"/>
        </w:trPr>
        <w:tc>
          <w:tcPr>
            <w:tcW w:w="664" w:type="dxa"/>
            <w:tcBorders>
              <w:top w:val="nil"/>
              <w:left w:val="single" w:sz="4" w:space="0" w:color="auto"/>
              <w:bottom w:val="single" w:sz="4" w:space="0" w:color="auto"/>
              <w:right w:val="single" w:sz="4" w:space="0" w:color="auto"/>
            </w:tcBorders>
            <w:shd w:val="clear" w:color="000000" w:fill="FFFFFF"/>
          </w:tcPr>
          <w:p w14:paraId="73688ADD" w14:textId="77777777" w:rsidR="001F3C37" w:rsidRPr="009B55C7" w:rsidRDefault="001F3C37" w:rsidP="00E74BA5">
            <w:pPr>
              <w:jc w:val="right"/>
              <w:rPr>
                <w:rFonts w:ascii="Maiandra GD" w:hAnsi="Maiandra GD" w:cs="Calibri"/>
              </w:rPr>
            </w:pPr>
          </w:p>
        </w:tc>
        <w:tc>
          <w:tcPr>
            <w:tcW w:w="4449" w:type="dxa"/>
            <w:gridSpan w:val="2"/>
            <w:tcBorders>
              <w:top w:val="nil"/>
              <w:left w:val="nil"/>
              <w:bottom w:val="single" w:sz="4" w:space="0" w:color="auto"/>
              <w:right w:val="single" w:sz="4" w:space="0" w:color="auto"/>
            </w:tcBorders>
            <w:shd w:val="clear" w:color="000000" w:fill="FFFFFF"/>
          </w:tcPr>
          <w:p w14:paraId="0CA428E3" w14:textId="77777777" w:rsidR="001F3C37" w:rsidRPr="009B55C7" w:rsidRDefault="001F3C37" w:rsidP="00E74BA5">
            <w:pPr>
              <w:rPr>
                <w:rFonts w:ascii="Maiandra GD" w:hAnsi="Maiandra GD" w:cs="Calibri"/>
              </w:rPr>
            </w:pPr>
            <w:r w:rsidRPr="009B55C7">
              <w:rPr>
                <w:rFonts w:ascii="Maiandra GD" w:hAnsi="Maiandra GD" w:cs="Calibri"/>
                <w:b/>
                <w:bCs/>
              </w:rPr>
              <w:t>PRIMARY SCHOOL PROJECTS</w:t>
            </w:r>
          </w:p>
        </w:tc>
        <w:tc>
          <w:tcPr>
            <w:tcW w:w="1751" w:type="dxa"/>
            <w:tcBorders>
              <w:top w:val="nil"/>
              <w:left w:val="nil"/>
              <w:bottom w:val="single" w:sz="4" w:space="0" w:color="auto"/>
              <w:right w:val="single" w:sz="4" w:space="0" w:color="auto"/>
            </w:tcBorders>
            <w:shd w:val="clear" w:color="000000" w:fill="FFFFFF"/>
          </w:tcPr>
          <w:p w14:paraId="10C155D3" w14:textId="77777777" w:rsidR="001F3C37" w:rsidRPr="009B55C7" w:rsidRDefault="001F3C37" w:rsidP="00E74BA5">
            <w:pPr>
              <w:jc w:val="right"/>
              <w:rPr>
                <w:rFonts w:ascii="Maiandra GD" w:hAnsi="Maiandra GD" w:cs="Calibri"/>
              </w:rPr>
            </w:pPr>
          </w:p>
        </w:tc>
        <w:tc>
          <w:tcPr>
            <w:tcW w:w="1432" w:type="dxa"/>
            <w:tcBorders>
              <w:top w:val="nil"/>
              <w:left w:val="nil"/>
              <w:bottom w:val="single" w:sz="4" w:space="0" w:color="auto"/>
              <w:right w:val="single" w:sz="4" w:space="0" w:color="auto"/>
            </w:tcBorders>
            <w:shd w:val="clear" w:color="000000" w:fill="FFFFFF"/>
          </w:tcPr>
          <w:p w14:paraId="64062C75" w14:textId="77777777" w:rsidR="001F3C37" w:rsidRPr="009B55C7" w:rsidRDefault="001F3C37" w:rsidP="00E74BA5">
            <w:pPr>
              <w:jc w:val="right"/>
              <w:rPr>
                <w:rFonts w:ascii="Maiandra GD" w:hAnsi="Maiandra GD" w:cs="Calibri"/>
              </w:rPr>
            </w:pPr>
          </w:p>
        </w:tc>
        <w:tc>
          <w:tcPr>
            <w:tcW w:w="1843" w:type="dxa"/>
            <w:tcBorders>
              <w:top w:val="nil"/>
              <w:left w:val="nil"/>
              <w:bottom w:val="single" w:sz="4" w:space="0" w:color="auto"/>
              <w:right w:val="single" w:sz="4" w:space="0" w:color="auto"/>
            </w:tcBorders>
            <w:shd w:val="clear" w:color="000000" w:fill="FFFFFF"/>
          </w:tcPr>
          <w:p w14:paraId="5BE4762B" w14:textId="77777777" w:rsidR="001F3C37" w:rsidRPr="009B55C7" w:rsidRDefault="001F3C37" w:rsidP="00E74BA5">
            <w:pPr>
              <w:jc w:val="right"/>
              <w:rPr>
                <w:rFonts w:ascii="Maiandra GD" w:hAnsi="Maiandra GD" w:cs="Calibri"/>
              </w:rPr>
            </w:pPr>
          </w:p>
        </w:tc>
        <w:tc>
          <w:tcPr>
            <w:tcW w:w="1133" w:type="dxa"/>
            <w:tcBorders>
              <w:top w:val="nil"/>
              <w:left w:val="nil"/>
              <w:bottom w:val="single" w:sz="4" w:space="0" w:color="auto"/>
              <w:right w:val="single" w:sz="4" w:space="0" w:color="auto"/>
            </w:tcBorders>
            <w:shd w:val="clear" w:color="000000" w:fill="FFFFFF"/>
          </w:tcPr>
          <w:p w14:paraId="66963E83" w14:textId="77777777" w:rsidR="001F3C37" w:rsidRPr="009B55C7" w:rsidRDefault="001F3C37" w:rsidP="00E74BA5">
            <w:pPr>
              <w:rPr>
                <w:rFonts w:ascii="Maiandra GD" w:hAnsi="Maiandra GD" w:cs="Calibri"/>
              </w:rPr>
            </w:pPr>
          </w:p>
        </w:tc>
      </w:tr>
      <w:tr w:rsidR="001F3C37" w:rsidRPr="009B55C7" w14:paraId="70E414E1" w14:textId="77777777" w:rsidTr="00C4345F">
        <w:trPr>
          <w:trHeight w:val="74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06AB73CD" w14:textId="77777777" w:rsidR="001F3C37" w:rsidRPr="009B55C7" w:rsidRDefault="001F3C37" w:rsidP="00E74BA5">
            <w:pPr>
              <w:jc w:val="right"/>
              <w:rPr>
                <w:rFonts w:ascii="Maiandra GD" w:hAnsi="Maiandra GD" w:cs="Calibri"/>
              </w:rPr>
            </w:pPr>
            <w:r w:rsidRPr="009B55C7">
              <w:rPr>
                <w:rFonts w:ascii="Maiandra GD" w:hAnsi="Maiandra GD" w:cs="Calibri"/>
              </w:rPr>
              <w:t>1</w:t>
            </w:r>
          </w:p>
        </w:tc>
        <w:tc>
          <w:tcPr>
            <w:tcW w:w="0" w:type="auto"/>
            <w:tcBorders>
              <w:top w:val="single" w:sz="4" w:space="0" w:color="auto"/>
              <w:left w:val="nil"/>
              <w:bottom w:val="single" w:sz="4" w:space="0" w:color="auto"/>
              <w:right w:val="single" w:sz="4" w:space="0" w:color="auto"/>
            </w:tcBorders>
            <w:shd w:val="clear" w:color="000000" w:fill="FFFFFF"/>
            <w:hideMark/>
          </w:tcPr>
          <w:p w14:paraId="7A8643E1" w14:textId="77777777" w:rsidR="001F3C37" w:rsidRPr="009B55C7" w:rsidRDefault="001F3C37" w:rsidP="00E74BA5">
            <w:pPr>
              <w:rPr>
                <w:rFonts w:ascii="Maiandra GD" w:hAnsi="Maiandra GD" w:cs="Calibri"/>
              </w:rPr>
            </w:pPr>
            <w:proofErr w:type="spellStart"/>
            <w:r w:rsidRPr="009B55C7">
              <w:rPr>
                <w:rFonts w:ascii="Maiandra GD" w:hAnsi="Maiandra GD" w:cs="Calibri"/>
              </w:rPr>
              <w:t>Nkiluthu</w:t>
            </w:r>
            <w:proofErr w:type="spellEnd"/>
            <w:r w:rsidRPr="009B55C7">
              <w:rPr>
                <w:rFonts w:ascii="Maiandra GD" w:hAnsi="Maiandra GD" w:cs="Calibri"/>
              </w:rPr>
              <w:t xml:space="preserve"> Primary School</w:t>
            </w:r>
          </w:p>
        </w:tc>
        <w:tc>
          <w:tcPr>
            <w:tcW w:w="2427" w:type="dxa"/>
            <w:tcBorders>
              <w:top w:val="single" w:sz="4" w:space="0" w:color="auto"/>
              <w:left w:val="nil"/>
              <w:bottom w:val="single" w:sz="4" w:space="0" w:color="auto"/>
              <w:right w:val="single" w:sz="4" w:space="0" w:color="auto"/>
            </w:tcBorders>
            <w:shd w:val="clear" w:color="000000" w:fill="FFFFFF"/>
            <w:hideMark/>
          </w:tcPr>
          <w:p w14:paraId="0BE708BA" w14:textId="6F3E1039" w:rsidR="001F3C37" w:rsidRPr="009B55C7" w:rsidRDefault="001F3C37" w:rsidP="00E74BA5">
            <w:pPr>
              <w:rPr>
                <w:rFonts w:ascii="Maiandra GD" w:hAnsi="Maiandra GD" w:cs="Calibri"/>
              </w:rPr>
            </w:pPr>
            <w:r w:rsidRPr="009B55C7">
              <w:rPr>
                <w:rFonts w:ascii="Maiandra GD" w:hAnsi="Maiandra GD" w:cs="Calibri"/>
              </w:rPr>
              <w:t xml:space="preserve">Renovations to completion of 2 </w:t>
            </w:r>
            <w:r w:rsidR="00783CE1" w:rsidRPr="009B55C7">
              <w:rPr>
                <w:rFonts w:ascii="Maiandra GD" w:hAnsi="Maiandra GD" w:cs="Calibri"/>
              </w:rPr>
              <w:t>classrooms; -</w:t>
            </w:r>
            <w:r w:rsidRPr="009B55C7">
              <w:rPr>
                <w:rFonts w:ascii="Maiandra GD" w:hAnsi="Maiandra GD" w:cs="Calibri"/>
              </w:rPr>
              <w:t xml:space="preserve"> Re-roofing, </w:t>
            </w:r>
            <w:r w:rsidR="00783CE1" w:rsidRPr="009B55C7">
              <w:rPr>
                <w:rFonts w:ascii="Maiandra GD" w:hAnsi="Maiandra GD" w:cs="Calibri"/>
              </w:rPr>
              <w:t>flooring, plastering</w:t>
            </w:r>
            <w:r w:rsidRPr="009B55C7">
              <w:rPr>
                <w:rFonts w:ascii="Maiandra GD" w:hAnsi="Maiandra GD" w:cs="Calibri"/>
              </w:rPr>
              <w:t xml:space="preserve">, constructing of verandah, recessed horizontal keying, fixing of </w:t>
            </w:r>
            <w:r w:rsidR="00783CE1" w:rsidRPr="009B55C7">
              <w:rPr>
                <w:rFonts w:ascii="Maiandra GD" w:hAnsi="Maiandra GD" w:cs="Calibri"/>
              </w:rPr>
              <w:t>windows, double</w:t>
            </w:r>
            <w:r w:rsidRPr="009B55C7">
              <w:rPr>
                <w:rFonts w:ascii="Maiandra GD" w:hAnsi="Maiandra GD" w:cs="Calibri"/>
              </w:rPr>
              <w:t xml:space="preserve"> metal door, blackboards, gable filing to roof, electrical wiring and full painting. (</w:t>
            </w:r>
            <w:proofErr w:type="spellStart"/>
            <w:r w:rsidRPr="009B55C7">
              <w:rPr>
                <w:rFonts w:ascii="Maiandra GD" w:hAnsi="Maiandra GD" w:cs="Calibri"/>
              </w:rPr>
              <w:t>sh</w:t>
            </w:r>
            <w:proofErr w:type="spellEnd"/>
            <w:r w:rsidRPr="009B55C7">
              <w:rPr>
                <w:rFonts w:ascii="Maiandra GD" w:hAnsi="Maiandra GD" w:cs="Calibri"/>
              </w:rPr>
              <w:t xml:space="preserve"> 1,400,000) Purchase and delivery of 40 lockers and </w:t>
            </w:r>
            <w:r w:rsidR="00783CE1" w:rsidRPr="009B55C7">
              <w:rPr>
                <w:rFonts w:ascii="Maiandra GD" w:hAnsi="Maiandra GD" w:cs="Calibri"/>
              </w:rPr>
              <w:t>chairs (</w:t>
            </w:r>
            <w:proofErr w:type="spellStart"/>
            <w:r w:rsidRPr="009B55C7">
              <w:rPr>
                <w:rFonts w:ascii="Maiandra GD" w:hAnsi="Maiandra GD" w:cs="Calibri"/>
              </w:rPr>
              <w:t>sh</w:t>
            </w:r>
            <w:proofErr w:type="spellEnd"/>
            <w:r w:rsidRPr="009B55C7">
              <w:rPr>
                <w:rFonts w:ascii="Maiandra GD" w:hAnsi="Maiandra GD" w:cs="Calibri"/>
              </w:rPr>
              <w:t xml:space="preserve"> 200,000)</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39466FF5" w14:textId="4790575C" w:rsidR="001F3C37" w:rsidRPr="009B55C7" w:rsidRDefault="001F3C37" w:rsidP="00E74BA5">
            <w:pPr>
              <w:jc w:val="center"/>
              <w:rPr>
                <w:rFonts w:ascii="Maiandra GD" w:hAnsi="Maiandra GD" w:cs="Calibri"/>
              </w:rPr>
            </w:pPr>
            <w:r w:rsidRPr="009B55C7">
              <w:rPr>
                <w:rFonts w:ascii="Maiandra GD" w:hAnsi="Maiandra GD" w:cs="Calibri"/>
              </w:rPr>
              <w:t>1,600,000</w:t>
            </w:r>
          </w:p>
        </w:tc>
        <w:tc>
          <w:tcPr>
            <w:tcW w:w="1432" w:type="dxa"/>
            <w:tcBorders>
              <w:top w:val="single" w:sz="4" w:space="0" w:color="auto"/>
              <w:left w:val="nil"/>
              <w:bottom w:val="single" w:sz="4" w:space="0" w:color="auto"/>
              <w:right w:val="single" w:sz="4" w:space="0" w:color="auto"/>
            </w:tcBorders>
            <w:shd w:val="clear" w:color="000000" w:fill="FFFFFF"/>
            <w:hideMark/>
          </w:tcPr>
          <w:p w14:paraId="5E41E02B" w14:textId="07744CCD"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2041CD7B" w14:textId="566A2544" w:rsidR="001F3C37" w:rsidRPr="009B55C7" w:rsidRDefault="001F3C37" w:rsidP="00E74BA5">
            <w:pPr>
              <w:jc w:val="center"/>
              <w:rPr>
                <w:rFonts w:ascii="Maiandra GD" w:hAnsi="Maiandra GD" w:cs="Calibri"/>
              </w:rPr>
            </w:pPr>
            <w:r w:rsidRPr="009B55C7">
              <w:rPr>
                <w:rFonts w:ascii="Maiandra GD" w:hAnsi="Maiandra GD" w:cs="Calibri"/>
              </w:rPr>
              <w:t>1,600,000</w:t>
            </w:r>
          </w:p>
        </w:tc>
        <w:tc>
          <w:tcPr>
            <w:tcW w:w="1133" w:type="dxa"/>
            <w:tcBorders>
              <w:top w:val="single" w:sz="4" w:space="0" w:color="auto"/>
              <w:left w:val="nil"/>
              <w:bottom w:val="single" w:sz="4" w:space="0" w:color="auto"/>
              <w:right w:val="single" w:sz="4" w:space="0" w:color="auto"/>
            </w:tcBorders>
            <w:shd w:val="clear" w:color="000000" w:fill="FFFFFF"/>
            <w:hideMark/>
          </w:tcPr>
          <w:p w14:paraId="1774A4D4"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474C8600" w14:textId="77777777" w:rsidTr="00C4345F">
        <w:trPr>
          <w:trHeight w:val="574"/>
        </w:trPr>
        <w:tc>
          <w:tcPr>
            <w:tcW w:w="664" w:type="dxa"/>
            <w:tcBorders>
              <w:top w:val="nil"/>
              <w:left w:val="single" w:sz="4" w:space="0" w:color="auto"/>
              <w:bottom w:val="single" w:sz="4" w:space="0" w:color="auto"/>
              <w:right w:val="single" w:sz="4" w:space="0" w:color="auto"/>
            </w:tcBorders>
            <w:shd w:val="clear" w:color="000000" w:fill="FFFFFF"/>
            <w:noWrap/>
            <w:hideMark/>
          </w:tcPr>
          <w:p w14:paraId="790200F5" w14:textId="77777777" w:rsidR="001F3C37" w:rsidRPr="009B55C7" w:rsidRDefault="001F3C37" w:rsidP="00E74BA5">
            <w:pPr>
              <w:jc w:val="right"/>
              <w:rPr>
                <w:rFonts w:ascii="Maiandra GD" w:hAnsi="Maiandra GD" w:cs="Calibri"/>
              </w:rPr>
            </w:pPr>
            <w:r w:rsidRPr="009B55C7">
              <w:rPr>
                <w:rFonts w:ascii="Maiandra GD" w:hAnsi="Maiandra GD" w:cs="Calibri"/>
              </w:rPr>
              <w:t>2</w:t>
            </w:r>
          </w:p>
        </w:tc>
        <w:tc>
          <w:tcPr>
            <w:tcW w:w="0" w:type="auto"/>
            <w:tcBorders>
              <w:top w:val="nil"/>
              <w:left w:val="nil"/>
              <w:bottom w:val="single" w:sz="4" w:space="0" w:color="auto"/>
              <w:right w:val="single" w:sz="4" w:space="0" w:color="auto"/>
            </w:tcBorders>
            <w:shd w:val="clear" w:color="000000" w:fill="FFFFFF"/>
            <w:hideMark/>
          </w:tcPr>
          <w:p w14:paraId="5CEBB5B5" w14:textId="77777777" w:rsidR="001F3C37" w:rsidRPr="00204716" w:rsidRDefault="001F3C37" w:rsidP="00E74BA5">
            <w:pPr>
              <w:rPr>
                <w:rFonts w:ascii="Maiandra GD" w:hAnsi="Maiandra GD" w:cs="Calibri"/>
              </w:rPr>
            </w:pPr>
            <w:proofErr w:type="spellStart"/>
            <w:r w:rsidRPr="00204716">
              <w:rPr>
                <w:rFonts w:ascii="Maiandra GD" w:hAnsi="Maiandra GD" w:cs="Calibri"/>
              </w:rPr>
              <w:t>Laciathuriu</w:t>
            </w:r>
            <w:proofErr w:type="spellEnd"/>
            <w:r w:rsidRPr="00204716">
              <w:rPr>
                <w:rFonts w:ascii="Maiandra GD" w:hAnsi="Maiandra GD" w:cs="Calibri"/>
              </w:rPr>
              <w:t xml:space="preserve"> Primary School</w:t>
            </w:r>
          </w:p>
        </w:tc>
        <w:tc>
          <w:tcPr>
            <w:tcW w:w="2427" w:type="dxa"/>
            <w:tcBorders>
              <w:top w:val="nil"/>
              <w:left w:val="nil"/>
              <w:bottom w:val="single" w:sz="4" w:space="0" w:color="auto"/>
              <w:right w:val="single" w:sz="4" w:space="0" w:color="auto"/>
            </w:tcBorders>
            <w:shd w:val="clear" w:color="000000" w:fill="FFFFFF"/>
            <w:hideMark/>
          </w:tcPr>
          <w:p w14:paraId="3361814A" w14:textId="77777777" w:rsidR="001F3C37" w:rsidRDefault="001F3C37" w:rsidP="00E74BA5">
            <w:pPr>
              <w:rPr>
                <w:rFonts w:ascii="Maiandra GD" w:hAnsi="Maiandra GD" w:cs="Calibri"/>
              </w:rPr>
            </w:pPr>
            <w:r w:rsidRPr="00204716">
              <w:rPr>
                <w:rFonts w:ascii="Maiandra GD" w:hAnsi="Maiandra GD" w:cs="Calibri"/>
              </w:rPr>
              <w:t xml:space="preserve">Repair and cleaning of a </w:t>
            </w:r>
            <w:r w:rsidR="00217E4A" w:rsidRPr="00204716">
              <w:rPr>
                <w:rFonts w:ascii="Maiandra GD" w:hAnsi="Maiandra GD" w:cs="Calibri"/>
              </w:rPr>
              <w:t>borehole; -</w:t>
            </w:r>
            <w:r w:rsidRPr="00204716">
              <w:rPr>
                <w:rFonts w:ascii="Maiandra GD" w:hAnsi="Maiandra GD" w:cs="Calibri"/>
              </w:rPr>
              <w:t xml:space="preserve"> Replacing the control panel and casing (</w:t>
            </w:r>
            <w:proofErr w:type="spellStart"/>
            <w:r w:rsidRPr="00204716">
              <w:rPr>
                <w:rFonts w:ascii="Maiandra GD" w:hAnsi="Maiandra GD" w:cs="Calibri"/>
              </w:rPr>
              <w:t>sh</w:t>
            </w:r>
            <w:proofErr w:type="spellEnd"/>
            <w:r w:rsidRPr="00204716">
              <w:rPr>
                <w:rFonts w:ascii="Maiandra GD" w:hAnsi="Maiandra GD" w:cs="Calibri"/>
              </w:rPr>
              <w:t xml:space="preserve"> 250,000</w:t>
            </w:r>
            <w:proofErr w:type="gramStart"/>
            <w:r w:rsidRPr="00204716">
              <w:rPr>
                <w:rFonts w:ascii="Maiandra GD" w:hAnsi="Maiandra GD" w:cs="Calibri"/>
              </w:rPr>
              <w:t xml:space="preserve">) </w:t>
            </w:r>
            <w:r w:rsidR="0004013F" w:rsidRPr="00204716">
              <w:rPr>
                <w:rFonts w:ascii="Maiandra GD" w:hAnsi="Maiandra GD" w:cs="Calibri"/>
              </w:rPr>
              <w:t xml:space="preserve"> Extra</w:t>
            </w:r>
            <w:proofErr w:type="gramEnd"/>
            <w:r w:rsidR="0004013F" w:rsidRPr="00204716">
              <w:rPr>
                <w:rFonts w:ascii="Maiandra GD" w:hAnsi="Maiandra GD" w:cs="Calibri"/>
              </w:rPr>
              <w:t xml:space="preserve"> work for the completion of one classroom by</w:t>
            </w:r>
            <w:r w:rsidRPr="00204716">
              <w:rPr>
                <w:rFonts w:ascii="Maiandra GD" w:hAnsi="Maiandra GD" w:cs="Calibri"/>
              </w:rPr>
              <w:t xml:space="preserve"> adding 6 pillars due to </w:t>
            </w:r>
            <w:r w:rsidRPr="00204716">
              <w:rPr>
                <w:rFonts w:ascii="Maiandra GD" w:hAnsi="Maiandra GD" w:cs="Calibri"/>
              </w:rPr>
              <w:lastRenderedPageBreak/>
              <w:t>unstable soil profile (</w:t>
            </w:r>
            <w:proofErr w:type="spellStart"/>
            <w:r w:rsidRPr="00204716">
              <w:rPr>
                <w:rFonts w:ascii="Maiandra GD" w:hAnsi="Maiandra GD" w:cs="Calibri"/>
              </w:rPr>
              <w:t>sh</w:t>
            </w:r>
            <w:proofErr w:type="spellEnd"/>
            <w:r w:rsidRPr="00204716">
              <w:rPr>
                <w:rFonts w:ascii="Maiandra GD" w:hAnsi="Maiandra GD" w:cs="Calibri"/>
              </w:rPr>
              <w:t xml:space="preserve"> 330,000)</w:t>
            </w:r>
          </w:p>
          <w:p w14:paraId="0EE21673" w14:textId="77777777" w:rsidR="007B5D95" w:rsidRDefault="007B5D95" w:rsidP="00E74BA5">
            <w:pPr>
              <w:rPr>
                <w:rFonts w:ascii="Maiandra GD" w:hAnsi="Maiandra GD" w:cs="Calibri"/>
              </w:rPr>
            </w:pPr>
          </w:p>
          <w:p w14:paraId="59A6C096" w14:textId="22CAA342" w:rsidR="007B5D95" w:rsidRPr="00173B56" w:rsidRDefault="00173B56" w:rsidP="00E74BA5">
            <w:pPr>
              <w:rPr>
                <w:rFonts w:ascii="Maiandra GD" w:hAnsi="Maiandra GD" w:cs="Calibri"/>
                <w:b/>
                <w:bCs/>
                <w:i/>
                <w:iCs/>
                <w:sz w:val="20"/>
                <w:szCs w:val="20"/>
              </w:rPr>
            </w:pPr>
            <w:r w:rsidRPr="00173B56">
              <w:rPr>
                <w:rFonts w:ascii="Maiandra GD" w:hAnsi="Maiandra GD" w:cs="Calibri"/>
                <w:b/>
                <w:bCs/>
                <w:i/>
                <w:iCs/>
                <w:sz w:val="20"/>
                <w:szCs w:val="20"/>
              </w:rPr>
              <w:t>The construction of classroom was initiated in 2023/24 FY but the funds allocated was not able to complete the works due to unstable</w:t>
            </w:r>
            <w:r w:rsidRPr="00173B56">
              <w:rPr>
                <w:rFonts w:ascii="Maiandra GD" w:hAnsi="Maiandra GD" w:cs="Calibri"/>
                <w:b/>
                <w:bCs/>
                <w:i/>
                <w:iCs/>
                <w:sz w:val="20"/>
                <w:szCs w:val="20"/>
              </w:rPr>
              <w:t xml:space="preserve"> soil profile</w:t>
            </w:r>
            <w:r w:rsidRPr="00173B56">
              <w:rPr>
                <w:rFonts w:ascii="Maiandra GD" w:hAnsi="Maiandra GD" w:cs="Calibri"/>
                <w:b/>
                <w:bCs/>
                <w:i/>
                <w:iCs/>
                <w:sz w:val="20"/>
                <w:szCs w:val="20"/>
              </w:rPr>
              <w:t>.</w:t>
            </w:r>
          </w:p>
        </w:tc>
        <w:tc>
          <w:tcPr>
            <w:tcW w:w="1751" w:type="dxa"/>
            <w:tcBorders>
              <w:top w:val="nil"/>
              <w:left w:val="nil"/>
              <w:bottom w:val="single" w:sz="4" w:space="0" w:color="auto"/>
              <w:right w:val="single" w:sz="4" w:space="0" w:color="auto"/>
            </w:tcBorders>
            <w:shd w:val="clear" w:color="000000" w:fill="FFFFFF"/>
            <w:noWrap/>
            <w:hideMark/>
          </w:tcPr>
          <w:p w14:paraId="6D37208B" w14:textId="134A90E8" w:rsidR="001F3C37" w:rsidRPr="00204716" w:rsidRDefault="00204716" w:rsidP="00E74BA5">
            <w:pPr>
              <w:jc w:val="center"/>
              <w:rPr>
                <w:rFonts w:ascii="Maiandra GD" w:hAnsi="Maiandra GD" w:cs="Calibri"/>
              </w:rPr>
            </w:pPr>
            <w:r w:rsidRPr="00204716">
              <w:rPr>
                <w:rFonts w:ascii="Maiandra GD" w:hAnsi="Maiandra GD" w:cs="Calibri"/>
              </w:rPr>
              <w:lastRenderedPageBreak/>
              <w:t>2,06</w:t>
            </w:r>
            <w:r w:rsidR="001F3C37" w:rsidRPr="00204716">
              <w:rPr>
                <w:rFonts w:ascii="Maiandra GD" w:hAnsi="Maiandra GD" w:cs="Calibri"/>
              </w:rPr>
              <w:t>0,000</w:t>
            </w:r>
          </w:p>
        </w:tc>
        <w:tc>
          <w:tcPr>
            <w:tcW w:w="1432" w:type="dxa"/>
            <w:tcBorders>
              <w:top w:val="nil"/>
              <w:left w:val="nil"/>
              <w:bottom w:val="single" w:sz="4" w:space="0" w:color="auto"/>
              <w:right w:val="single" w:sz="4" w:space="0" w:color="auto"/>
            </w:tcBorders>
            <w:shd w:val="clear" w:color="000000" w:fill="FFFFFF"/>
            <w:hideMark/>
          </w:tcPr>
          <w:p w14:paraId="76E85D78" w14:textId="6A0CBC86" w:rsidR="001F3C37" w:rsidRPr="00204716" w:rsidRDefault="0023705C" w:rsidP="00E74BA5">
            <w:pPr>
              <w:jc w:val="center"/>
              <w:rPr>
                <w:rFonts w:ascii="Maiandra GD" w:hAnsi="Maiandra GD" w:cs="Calibri"/>
              </w:rPr>
            </w:pPr>
            <w:r w:rsidRPr="00204716">
              <w:rPr>
                <w:rFonts w:ascii="Maiandra GD" w:hAnsi="Maiandra GD" w:cs="Calibri"/>
              </w:rPr>
              <w:t>1,4</w:t>
            </w:r>
            <w:r w:rsidR="00204716" w:rsidRPr="00204716">
              <w:rPr>
                <w:rFonts w:ascii="Maiandra GD" w:hAnsi="Maiandra GD" w:cs="Calibri"/>
              </w:rPr>
              <w:t>80,000</w:t>
            </w:r>
          </w:p>
        </w:tc>
        <w:tc>
          <w:tcPr>
            <w:tcW w:w="1843" w:type="dxa"/>
            <w:tcBorders>
              <w:top w:val="nil"/>
              <w:left w:val="nil"/>
              <w:bottom w:val="single" w:sz="4" w:space="0" w:color="auto"/>
              <w:right w:val="single" w:sz="4" w:space="0" w:color="auto"/>
            </w:tcBorders>
            <w:shd w:val="clear" w:color="000000" w:fill="FFFFFF"/>
            <w:noWrap/>
            <w:hideMark/>
          </w:tcPr>
          <w:p w14:paraId="4B56B0DD" w14:textId="1A75C153" w:rsidR="001F3C37" w:rsidRPr="00204716" w:rsidRDefault="001F3C37" w:rsidP="00E74BA5">
            <w:pPr>
              <w:jc w:val="center"/>
              <w:rPr>
                <w:rFonts w:ascii="Maiandra GD" w:hAnsi="Maiandra GD" w:cs="Calibri"/>
              </w:rPr>
            </w:pPr>
            <w:r w:rsidRPr="00204716">
              <w:rPr>
                <w:rFonts w:ascii="Maiandra GD" w:hAnsi="Maiandra GD" w:cs="Calibri"/>
              </w:rPr>
              <w:t>580,000</w:t>
            </w:r>
          </w:p>
        </w:tc>
        <w:tc>
          <w:tcPr>
            <w:tcW w:w="1133" w:type="dxa"/>
            <w:tcBorders>
              <w:top w:val="nil"/>
              <w:left w:val="nil"/>
              <w:bottom w:val="single" w:sz="4" w:space="0" w:color="auto"/>
              <w:right w:val="single" w:sz="4" w:space="0" w:color="auto"/>
            </w:tcBorders>
            <w:shd w:val="clear" w:color="000000" w:fill="FFFFFF"/>
            <w:hideMark/>
          </w:tcPr>
          <w:p w14:paraId="57CBFA41" w14:textId="76B6610F" w:rsidR="001F3C37" w:rsidRPr="00204716" w:rsidRDefault="00204716" w:rsidP="00E74BA5">
            <w:pPr>
              <w:rPr>
                <w:rFonts w:ascii="Maiandra GD" w:hAnsi="Maiandra GD" w:cs="Calibri"/>
              </w:rPr>
            </w:pPr>
            <w:r w:rsidRPr="00204716">
              <w:rPr>
                <w:rFonts w:ascii="Maiandra GD" w:hAnsi="Maiandra GD" w:cs="Calibri"/>
              </w:rPr>
              <w:t>Ongoing</w:t>
            </w:r>
          </w:p>
        </w:tc>
      </w:tr>
      <w:tr w:rsidR="001F3C37" w:rsidRPr="009B55C7" w14:paraId="35A8F75A" w14:textId="77777777" w:rsidTr="00C4345F">
        <w:trPr>
          <w:trHeight w:val="632"/>
        </w:trPr>
        <w:tc>
          <w:tcPr>
            <w:tcW w:w="664" w:type="dxa"/>
            <w:tcBorders>
              <w:top w:val="nil"/>
              <w:left w:val="single" w:sz="4" w:space="0" w:color="auto"/>
              <w:bottom w:val="single" w:sz="4" w:space="0" w:color="auto"/>
              <w:right w:val="single" w:sz="4" w:space="0" w:color="auto"/>
            </w:tcBorders>
            <w:shd w:val="clear" w:color="000000" w:fill="FFFFFF"/>
            <w:noWrap/>
            <w:hideMark/>
          </w:tcPr>
          <w:p w14:paraId="5DBD878A" w14:textId="77777777" w:rsidR="001F3C37" w:rsidRPr="009B55C7" w:rsidRDefault="001F3C37" w:rsidP="00E74BA5">
            <w:pPr>
              <w:jc w:val="right"/>
              <w:rPr>
                <w:rFonts w:ascii="Maiandra GD" w:hAnsi="Maiandra GD" w:cs="Calibri"/>
              </w:rPr>
            </w:pPr>
            <w:r w:rsidRPr="009B55C7">
              <w:rPr>
                <w:rFonts w:ascii="Maiandra GD" w:hAnsi="Maiandra GD" w:cs="Calibri"/>
              </w:rPr>
              <w:t>3</w:t>
            </w:r>
          </w:p>
        </w:tc>
        <w:tc>
          <w:tcPr>
            <w:tcW w:w="0" w:type="auto"/>
            <w:tcBorders>
              <w:top w:val="nil"/>
              <w:left w:val="nil"/>
              <w:bottom w:val="single" w:sz="4" w:space="0" w:color="auto"/>
              <w:right w:val="single" w:sz="4" w:space="0" w:color="auto"/>
            </w:tcBorders>
            <w:shd w:val="clear" w:color="000000" w:fill="FFFFFF"/>
            <w:hideMark/>
          </w:tcPr>
          <w:p w14:paraId="4B05954B" w14:textId="77777777" w:rsidR="001F3C37" w:rsidRPr="009B55C7" w:rsidRDefault="001F3C37" w:rsidP="00E74BA5">
            <w:pPr>
              <w:rPr>
                <w:rFonts w:ascii="Maiandra GD" w:hAnsi="Maiandra GD" w:cs="Calibri"/>
              </w:rPr>
            </w:pPr>
            <w:r w:rsidRPr="009B55C7">
              <w:rPr>
                <w:rFonts w:ascii="Maiandra GD" w:hAnsi="Maiandra GD" w:cs="Calibri"/>
              </w:rPr>
              <w:t>Limoro Primary School</w:t>
            </w:r>
          </w:p>
        </w:tc>
        <w:tc>
          <w:tcPr>
            <w:tcW w:w="2427" w:type="dxa"/>
            <w:tcBorders>
              <w:top w:val="nil"/>
              <w:left w:val="nil"/>
              <w:bottom w:val="single" w:sz="4" w:space="0" w:color="auto"/>
              <w:right w:val="single" w:sz="4" w:space="0" w:color="auto"/>
            </w:tcBorders>
            <w:shd w:val="clear" w:color="000000" w:fill="FFFFFF"/>
            <w:hideMark/>
          </w:tcPr>
          <w:p w14:paraId="303D481F" w14:textId="706C5EFA" w:rsidR="001F3C37" w:rsidRPr="009B55C7" w:rsidRDefault="001F3C37" w:rsidP="00E74BA5">
            <w:pPr>
              <w:rPr>
                <w:rFonts w:ascii="Maiandra GD" w:hAnsi="Maiandra GD" w:cs="Calibri"/>
              </w:rPr>
            </w:pPr>
            <w:r w:rsidRPr="009B55C7">
              <w:rPr>
                <w:rFonts w:ascii="Maiandra GD" w:hAnsi="Maiandra GD" w:cs="Calibri"/>
              </w:rPr>
              <w:t xml:space="preserve">Renovations to completion of 2 </w:t>
            </w:r>
            <w:r w:rsidR="00217E4A" w:rsidRPr="009B55C7">
              <w:rPr>
                <w:rFonts w:ascii="Maiandra GD" w:hAnsi="Maiandra GD" w:cs="Calibri"/>
              </w:rPr>
              <w:t>classrooms; -</w:t>
            </w:r>
            <w:r w:rsidRPr="009B55C7">
              <w:rPr>
                <w:rFonts w:ascii="Maiandra GD" w:hAnsi="Maiandra GD" w:cs="Calibri"/>
              </w:rPr>
              <w:t xml:space="preserve"> Re-roofing, </w:t>
            </w:r>
            <w:r w:rsidR="00217E4A" w:rsidRPr="009B55C7">
              <w:rPr>
                <w:rFonts w:ascii="Maiandra GD" w:hAnsi="Maiandra GD" w:cs="Calibri"/>
              </w:rPr>
              <w:t>flooring, plastering</w:t>
            </w:r>
            <w:r w:rsidRPr="009B55C7">
              <w:rPr>
                <w:rFonts w:ascii="Maiandra GD" w:hAnsi="Maiandra GD" w:cs="Calibri"/>
              </w:rPr>
              <w:t xml:space="preserve">, constructing of verandah, recessed horizontal keying, fixing of </w:t>
            </w:r>
            <w:r w:rsidR="00217E4A" w:rsidRPr="009B55C7">
              <w:rPr>
                <w:rFonts w:ascii="Maiandra GD" w:hAnsi="Maiandra GD" w:cs="Calibri"/>
              </w:rPr>
              <w:t>windows, double</w:t>
            </w:r>
            <w:r w:rsidRPr="009B55C7">
              <w:rPr>
                <w:rFonts w:ascii="Maiandra GD" w:hAnsi="Maiandra GD" w:cs="Calibri"/>
              </w:rPr>
              <w:t xml:space="preserve"> metal door, blackboards, gable filing to roof, electrical wiring and full painting. (</w:t>
            </w:r>
            <w:proofErr w:type="spellStart"/>
            <w:r w:rsidRPr="009B55C7">
              <w:rPr>
                <w:rFonts w:ascii="Maiandra GD" w:hAnsi="Maiandra GD" w:cs="Calibri"/>
              </w:rPr>
              <w:t>sh</w:t>
            </w:r>
            <w:proofErr w:type="spellEnd"/>
            <w:r w:rsidRPr="009B55C7">
              <w:rPr>
                <w:rFonts w:ascii="Maiandra GD" w:hAnsi="Maiandra GD" w:cs="Calibri"/>
              </w:rPr>
              <w:t xml:space="preserve"> 1,400,000) Purchase and delivery of 40 lockers and </w:t>
            </w:r>
            <w:r w:rsidR="00217E4A" w:rsidRPr="009B55C7">
              <w:rPr>
                <w:rFonts w:ascii="Maiandra GD" w:hAnsi="Maiandra GD" w:cs="Calibri"/>
              </w:rPr>
              <w:t>chairs (</w:t>
            </w:r>
            <w:proofErr w:type="spellStart"/>
            <w:r w:rsidRPr="009B55C7">
              <w:rPr>
                <w:rFonts w:ascii="Maiandra GD" w:hAnsi="Maiandra GD" w:cs="Calibri"/>
              </w:rPr>
              <w:t>sh</w:t>
            </w:r>
            <w:proofErr w:type="spellEnd"/>
            <w:r w:rsidRPr="009B55C7">
              <w:rPr>
                <w:rFonts w:ascii="Maiandra GD" w:hAnsi="Maiandra GD" w:cs="Calibri"/>
              </w:rPr>
              <w:t xml:space="preserve"> 200,000)</w:t>
            </w:r>
          </w:p>
        </w:tc>
        <w:tc>
          <w:tcPr>
            <w:tcW w:w="1751" w:type="dxa"/>
            <w:tcBorders>
              <w:top w:val="nil"/>
              <w:left w:val="nil"/>
              <w:bottom w:val="single" w:sz="4" w:space="0" w:color="auto"/>
              <w:right w:val="single" w:sz="4" w:space="0" w:color="auto"/>
            </w:tcBorders>
            <w:shd w:val="clear" w:color="000000" w:fill="FFFFFF"/>
            <w:noWrap/>
            <w:hideMark/>
          </w:tcPr>
          <w:p w14:paraId="3A0499FD" w14:textId="3B25C320" w:rsidR="001F3C37" w:rsidRPr="009B55C7" w:rsidRDefault="001F3C37" w:rsidP="00E74BA5">
            <w:pPr>
              <w:jc w:val="center"/>
              <w:rPr>
                <w:rFonts w:ascii="Maiandra GD" w:hAnsi="Maiandra GD" w:cs="Calibri"/>
              </w:rPr>
            </w:pPr>
            <w:r w:rsidRPr="009B55C7">
              <w:rPr>
                <w:rFonts w:ascii="Maiandra GD" w:hAnsi="Maiandra GD" w:cs="Calibri"/>
              </w:rPr>
              <w:t>1,600,000</w:t>
            </w:r>
          </w:p>
        </w:tc>
        <w:tc>
          <w:tcPr>
            <w:tcW w:w="1432" w:type="dxa"/>
            <w:tcBorders>
              <w:top w:val="nil"/>
              <w:left w:val="nil"/>
              <w:bottom w:val="single" w:sz="4" w:space="0" w:color="auto"/>
              <w:right w:val="single" w:sz="4" w:space="0" w:color="auto"/>
            </w:tcBorders>
            <w:shd w:val="clear" w:color="000000" w:fill="FFFFFF"/>
            <w:hideMark/>
          </w:tcPr>
          <w:p w14:paraId="5D9458BF" w14:textId="32BB7353" w:rsidR="001F3C37" w:rsidRPr="009B55C7" w:rsidRDefault="001F3C37" w:rsidP="00E74BA5">
            <w:pPr>
              <w:jc w:val="center"/>
              <w:rPr>
                <w:rFonts w:ascii="Maiandra GD" w:hAnsi="Maiandra GD" w:cs="Calibri"/>
              </w:rPr>
            </w:pPr>
          </w:p>
        </w:tc>
        <w:tc>
          <w:tcPr>
            <w:tcW w:w="1843" w:type="dxa"/>
            <w:tcBorders>
              <w:top w:val="nil"/>
              <w:left w:val="nil"/>
              <w:bottom w:val="single" w:sz="4" w:space="0" w:color="auto"/>
              <w:right w:val="single" w:sz="4" w:space="0" w:color="auto"/>
            </w:tcBorders>
            <w:shd w:val="clear" w:color="000000" w:fill="FFFFFF"/>
            <w:noWrap/>
            <w:hideMark/>
          </w:tcPr>
          <w:p w14:paraId="1F1D8F6D" w14:textId="3827AAA6" w:rsidR="001F3C37" w:rsidRPr="009B55C7" w:rsidRDefault="001F3C37" w:rsidP="00E74BA5">
            <w:pPr>
              <w:jc w:val="center"/>
              <w:rPr>
                <w:rFonts w:ascii="Maiandra GD" w:hAnsi="Maiandra GD" w:cs="Calibri"/>
              </w:rPr>
            </w:pPr>
            <w:r w:rsidRPr="009B55C7">
              <w:rPr>
                <w:rFonts w:ascii="Maiandra GD" w:hAnsi="Maiandra GD" w:cs="Calibri"/>
              </w:rPr>
              <w:t>1,600,000</w:t>
            </w:r>
          </w:p>
        </w:tc>
        <w:tc>
          <w:tcPr>
            <w:tcW w:w="1133" w:type="dxa"/>
            <w:tcBorders>
              <w:top w:val="nil"/>
              <w:left w:val="nil"/>
              <w:bottom w:val="single" w:sz="4" w:space="0" w:color="auto"/>
              <w:right w:val="single" w:sz="4" w:space="0" w:color="auto"/>
            </w:tcBorders>
            <w:shd w:val="clear" w:color="000000" w:fill="FFFFFF"/>
            <w:hideMark/>
          </w:tcPr>
          <w:p w14:paraId="4C13FBA0"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66BC50FD" w14:textId="77777777" w:rsidTr="00C4345F">
        <w:trPr>
          <w:trHeight w:val="72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2E260373" w14:textId="77777777" w:rsidR="001F3C37" w:rsidRPr="009B55C7" w:rsidRDefault="001F3C37" w:rsidP="00E74BA5">
            <w:pPr>
              <w:jc w:val="right"/>
              <w:rPr>
                <w:rFonts w:ascii="Maiandra GD" w:hAnsi="Maiandra GD" w:cs="Calibri"/>
              </w:rPr>
            </w:pPr>
            <w:r w:rsidRPr="009B55C7">
              <w:rPr>
                <w:rFonts w:ascii="Maiandra GD" w:hAnsi="Maiandra GD" w:cs="Calibri"/>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35F1EC2" w14:textId="77777777" w:rsidR="001F3C37" w:rsidRPr="009B55C7" w:rsidRDefault="001F3C37" w:rsidP="00E74BA5">
            <w:pPr>
              <w:rPr>
                <w:rFonts w:ascii="Maiandra GD" w:hAnsi="Maiandra GD" w:cs="Calibri"/>
              </w:rPr>
            </w:pPr>
            <w:r w:rsidRPr="009B55C7">
              <w:rPr>
                <w:rFonts w:ascii="Maiandra GD" w:hAnsi="Maiandra GD" w:cs="Calibri"/>
              </w:rPr>
              <w:t xml:space="preserve">MCK </w:t>
            </w:r>
            <w:proofErr w:type="spellStart"/>
            <w:r w:rsidRPr="009B55C7">
              <w:rPr>
                <w:rFonts w:ascii="Maiandra GD" w:hAnsi="Maiandra GD" w:cs="Calibri"/>
              </w:rPr>
              <w:t>Mwerondu</w:t>
            </w:r>
            <w:proofErr w:type="spellEnd"/>
            <w:r w:rsidRPr="009B55C7">
              <w:rPr>
                <w:rFonts w:ascii="Maiandra GD" w:hAnsi="Maiandra GD" w:cs="Calibri"/>
              </w:rPr>
              <w:t xml:space="preserve"> Primary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732BB2FE" w14:textId="2772B846" w:rsidR="001F3C37" w:rsidRPr="009B55C7" w:rsidRDefault="001F3C37" w:rsidP="00E74BA5">
            <w:pPr>
              <w:rPr>
                <w:rFonts w:ascii="Maiandra GD" w:hAnsi="Maiandra GD" w:cs="Calibri"/>
              </w:rPr>
            </w:pPr>
            <w:r w:rsidRPr="009B55C7">
              <w:rPr>
                <w:rFonts w:ascii="Maiandra GD" w:hAnsi="Maiandra GD" w:cs="Calibri"/>
              </w:rPr>
              <w:t xml:space="preserve">Repair and cleaning of a </w:t>
            </w:r>
            <w:r w:rsidR="00217E4A" w:rsidRPr="009B55C7">
              <w:rPr>
                <w:rFonts w:ascii="Maiandra GD" w:hAnsi="Maiandra GD" w:cs="Calibri"/>
              </w:rPr>
              <w:t>borehole; -</w:t>
            </w:r>
            <w:r w:rsidRPr="009B55C7">
              <w:rPr>
                <w:rFonts w:ascii="Maiandra GD" w:hAnsi="Maiandra GD" w:cs="Calibri"/>
              </w:rPr>
              <w:t xml:space="preserve"> Replacing the control panel and casing (</w:t>
            </w:r>
            <w:proofErr w:type="spellStart"/>
            <w:r w:rsidRPr="009B55C7">
              <w:rPr>
                <w:rFonts w:ascii="Maiandra GD" w:hAnsi="Maiandra GD" w:cs="Calibri"/>
              </w:rPr>
              <w:t>sh</w:t>
            </w:r>
            <w:proofErr w:type="spellEnd"/>
            <w:r w:rsidRPr="009B55C7">
              <w:rPr>
                <w:rFonts w:ascii="Maiandra GD" w:hAnsi="Maiandra GD" w:cs="Calibri"/>
              </w:rPr>
              <w:t xml:space="preserve"> 250,000) </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hideMark/>
          </w:tcPr>
          <w:p w14:paraId="6E7EB527" w14:textId="7C84F8DD" w:rsidR="001F3C37" w:rsidRPr="009B55C7" w:rsidRDefault="001F3C37" w:rsidP="00E74BA5">
            <w:pPr>
              <w:jc w:val="center"/>
              <w:rPr>
                <w:rFonts w:ascii="Maiandra GD" w:hAnsi="Maiandra GD" w:cs="Calibri"/>
              </w:rPr>
            </w:pPr>
            <w:r w:rsidRPr="009B55C7">
              <w:rPr>
                <w:rFonts w:ascii="Maiandra GD" w:hAnsi="Maiandra GD" w:cs="Calibri"/>
              </w:rPr>
              <w:t>250,000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0DF8952D" w14:textId="144C349E" w:rsidR="001F3C37" w:rsidRPr="009B55C7" w:rsidRDefault="001F3C37" w:rsidP="00E74BA5">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14:paraId="147FAA81" w14:textId="5D4E067E" w:rsidR="001F3C37" w:rsidRPr="009B55C7" w:rsidRDefault="001F3C37" w:rsidP="00E74BA5">
            <w:pPr>
              <w:jc w:val="center"/>
              <w:rPr>
                <w:rFonts w:ascii="Maiandra GD" w:hAnsi="Maiandra GD" w:cs="Calibri"/>
              </w:rPr>
            </w:pPr>
            <w:r w:rsidRPr="009B55C7">
              <w:rPr>
                <w:rFonts w:ascii="Maiandra GD" w:hAnsi="Maiandra GD" w:cs="Calibri"/>
              </w:rPr>
              <w:t>250,000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00BCD176"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59065952" w14:textId="77777777" w:rsidTr="00C4345F">
        <w:trPr>
          <w:trHeight w:val="72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617BF1CB" w14:textId="77777777" w:rsidR="001F3C37" w:rsidRPr="009B55C7" w:rsidRDefault="001F3C37" w:rsidP="00E74BA5">
            <w:pPr>
              <w:jc w:val="right"/>
              <w:rPr>
                <w:rFonts w:ascii="Maiandra GD" w:hAnsi="Maiandra GD" w:cs="Calibri"/>
              </w:rPr>
            </w:pPr>
            <w:r w:rsidRPr="009B55C7">
              <w:rPr>
                <w:rFonts w:ascii="Maiandra GD" w:hAnsi="Maiandra GD" w:cs="Calibri"/>
              </w:rPr>
              <w:t>5</w:t>
            </w:r>
          </w:p>
        </w:tc>
        <w:tc>
          <w:tcPr>
            <w:tcW w:w="0" w:type="auto"/>
            <w:tcBorders>
              <w:top w:val="single" w:sz="4" w:space="0" w:color="auto"/>
              <w:left w:val="nil"/>
              <w:bottom w:val="single" w:sz="4" w:space="0" w:color="auto"/>
              <w:right w:val="single" w:sz="4" w:space="0" w:color="auto"/>
            </w:tcBorders>
            <w:shd w:val="clear" w:color="000000" w:fill="FFFFFF"/>
            <w:hideMark/>
          </w:tcPr>
          <w:p w14:paraId="6AF7F606" w14:textId="77777777" w:rsidR="001F3C37" w:rsidRPr="009B55C7" w:rsidRDefault="001F3C37" w:rsidP="00E74BA5">
            <w:pPr>
              <w:rPr>
                <w:rFonts w:ascii="Maiandra GD" w:hAnsi="Maiandra GD" w:cs="Calibri"/>
              </w:rPr>
            </w:pPr>
            <w:r w:rsidRPr="009B55C7">
              <w:rPr>
                <w:rFonts w:ascii="Maiandra GD" w:hAnsi="Maiandra GD" w:cs="Calibri"/>
              </w:rPr>
              <w:t>Ithatene Primary School</w:t>
            </w:r>
          </w:p>
        </w:tc>
        <w:tc>
          <w:tcPr>
            <w:tcW w:w="2427" w:type="dxa"/>
            <w:tcBorders>
              <w:top w:val="single" w:sz="4" w:space="0" w:color="auto"/>
              <w:left w:val="nil"/>
              <w:bottom w:val="single" w:sz="4" w:space="0" w:color="auto"/>
              <w:right w:val="single" w:sz="4" w:space="0" w:color="auto"/>
            </w:tcBorders>
            <w:shd w:val="clear" w:color="000000" w:fill="FFFFFF"/>
            <w:hideMark/>
          </w:tcPr>
          <w:p w14:paraId="45A638FE" w14:textId="77777777" w:rsidR="001F3C37" w:rsidRPr="009B55C7" w:rsidRDefault="001F3C37" w:rsidP="00E74BA5">
            <w:pPr>
              <w:rPr>
                <w:rFonts w:ascii="Maiandra GD" w:hAnsi="Maiandra GD" w:cs="Calibri"/>
              </w:rPr>
            </w:pPr>
            <w:r w:rsidRPr="009B55C7">
              <w:rPr>
                <w:rFonts w:ascii="Maiandra GD" w:hAnsi="Maiandra GD" w:cs="Calibri"/>
              </w:rPr>
              <w:t>Construction to completion of one new classroom (</w:t>
            </w:r>
            <w:proofErr w:type="spellStart"/>
            <w:r w:rsidRPr="009B55C7">
              <w:rPr>
                <w:rFonts w:ascii="Maiandra GD" w:hAnsi="Maiandra GD" w:cs="Calibri"/>
              </w:rPr>
              <w:t>ksh</w:t>
            </w:r>
            <w:proofErr w:type="spellEnd"/>
            <w:r w:rsidRPr="009B55C7">
              <w:rPr>
                <w:rFonts w:ascii="Maiandra GD" w:hAnsi="Maiandra GD" w:cs="Calibri"/>
              </w:rPr>
              <w:t xml:space="preserve"> 1,500,000) and equipping with 20 lockers and chairs (</w:t>
            </w:r>
            <w:proofErr w:type="spellStart"/>
            <w:r w:rsidRPr="009B55C7">
              <w:rPr>
                <w:rFonts w:ascii="Maiandra GD" w:hAnsi="Maiandra GD" w:cs="Calibri"/>
              </w:rPr>
              <w:t>sh</w:t>
            </w:r>
            <w:proofErr w:type="spellEnd"/>
            <w:r w:rsidRPr="009B55C7">
              <w:rPr>
                <w:rFonts w:ascii="Maiandra GD" w:hAnsi="Maiandra GD" w:cs="Calibri"/>
              </w:rPr>
              <w:t xml:space="preserve"> 100,000) </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14E54902" w14:textId="0D9F0399" w:rsidR="001F3C37" w:rsidRPr="009B55C7" w:rsidRDefault="001F3C37" w:rsidP="00E74BA5">
            <w:pPr>
              <w:jc w:val="center"/>
              <w:rPr>
                <w:rFonts w:ascii="Maiandra GD" w:hAnsi="Maiandra GD" w:cs="Calibri"/>
              </w:rPr>
            </w:pPr>
            <w:r w:rsidRPr="009B55C7">
              <w:rPr>
                <w:rFonts w:ascii="Maiandra GD" w:hAnsi="Maiandra GD" w:cs="Calibri"/>
              </w:rPr>
              <w:t>1,600,000</w:t>
            </w:r>
          </w:p>
        </w:tc>
        <w:tc>
          <w:tcPr>
            <w:tcW w:w="1432" w:type="dxa"/>
            <w:tcBorders>
              <w:top w:val="single" w:sz="4" w:space="0" w:color="auto"/>
              <w:left w:val="nil"/>
              <w:bottom w:val="single" w:sz="4" w:space="0" w:color="auto"/>
              <w:right w:val="single" w:sz="4" w:space="0" w:color="auto"/>
            </w:tcBorders>
            <w:shd w:val="clear" w:color="000000" w:fill="FFFFFF"/>
            <w:hideMark/>
          </w:tcPr>
          <w:p w14:paraId="3B2E984F" w14:textId="2859C4F2" w:rsidR="001F3C37" w:rsidRPr="009B55C7" w:rsidRDefault="001F3C37" w:rsidP="00E74BA5">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0595EC97" w14:textId="76A948D8" w:rsidR="001F3C37" w:rsidRPr="009B55C7" w:rsidRDefault="001F3C37" w:rsidP="00E74BA5">
            <w:pPr>
              <w:jc w:val="center"/>
              <w:rPr>
                <w:rFonts w:ascii="Maiandra GD" w:hAnsi="Maiandra GD" w:cs="Calibri"/>
              </w:rPr>
            </w:pPr>
            <w:r w:rsidRPr="009B55C7">
              <w:rPr>
                <w:rFonts w:ascii="Maiandra GD" w:hAnsi="Maiandra GD" w:cs="Calibri"/>
              </w:rPr>
              <w:t>1,600,000</w:t>
            </w:r>
          </w:p>
        </w:tc>
        <w:tc>
          <w:tcPr>
            <w:tcW w:w="1133" w:type="dxa"/>
            <w:tcBorders>
              <w:top w:val="single" w:sz="4" w:space="0" w:color="auto"/>
              <w:left w:val="nil"/>
              <w:bottom w:val="single" w:sz="4" w:space="0" w:color="auto"/>
              <w:right w:val="single" w:sz="4" w:space="0" w:color="auto"/>
            </w:tcBorders>
            <w:shd w:val="clear" w:color="000000" w:fill="FFFFFF"/>
            <w:hideMark/>
          </w:tcPr>
          <w:p w14:paraId="63A200D2"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72EBBFF8" w14:textId="77777777" w:rsidTr="00C4345F">
        <w:trPr>
          <w:trHeight w:val="402"/>
        </w:trPr>
        <w:tc>
          <w:tcPr>
            <w:tcW w:w="664" w:type="dxa"/>
            <w:tcBorders>
              <w:top w:val="nil"/>
              <w:left w:val="single" w:sz="4" w:space="0" w:color="auto"/>
              <w:bottom w:val="single" w:sz="4" w:space="0" w:color="auto"/>
              <w:right w:val="single" w:sz="4" w:space="0" w:color="auto"/>
            </w:tcBorders>
            <w:shd w:val="clear" w:color="000000" w:fill="FFFFFF"/>
            <w:noWrap/>
            <w:hideMark/>
          </w:tcPr>
          <w:p w14:paraId="639D813E" w14:textId="77777777" w:rsidR="001F3C37" w:rsidRPr="009B55C7" w:rsidRDefault="001F3C37" w:rsidP="00E74BA5">
            <w:pPr>
              <w:jc w:val="right"/>
              <w:rPr>
                <w:rFonts w:ascii="Maiandra GD" w:hAnsi="Maiandra GD" w:cs="Calibri"/>
              </w:rPr>
            </w:pPr>
            <w:r w:rsidRPr="009B55C7">
              <w:rPr>
                <w:rFonts w:ascii="Maiandra GD" w:hAnsi="Maiandra GD" w:cs="Calibri"/>
              </w:rPr>
              <w:lastRenderedPageBreak/>
              <w:t>6</w:t>
            </w:r>
          </w:p>
        </w:tc>
        <w:tc>
          <w:tcPr>
            <w:tcW w:w="0" w:type="auto"/>
            <w:tcBorders>
              <w:top w:val="nil"/>
              <w:left w:val="nil"/>
              <w:bottom w:val="single" w:sz="4" w:space="0" w:color="auto"/>
              <w:right w:val="single" w:sz="4" w:space="0" w:color="auto"/>
            </w:tcBorders>
            <w:shd w:val="clear" w:color="000000" w:fill="FFFFFF"/>
            <w:hideMark/>
          </w:tcPr>
          <w:p w14:paraId="2C741B4A" w14:textId="77777777" w:rsidR="001F3C37" w:rsidRPr="009B55C7" w:rsidRDefault="001F3C37" w:rsidP="00E74BA5">
            <w:pPr>
              <w:rPr>
                <w:rFonts w:ascii="Maiandra GD" w:hAnsi="Maiandra GD" w:cs="Calibri"/>
              </w:rPr>
            </w:pPr>
            <w:proofErr w:type="spellStart"/>
            <w:r w:rsidRPr="009B55C7">
              <w:rPr>
                <w:rFonts w:ascii="Maiandra GD" w:hAnsi="Maiandra GD" w:cs="Calibri"/>
              </w:rPr>
              <w:t>Mweronkanga</w:t>
            </w:r>
            <w:proofErr w:type="spellEnd"/>
            <w:r w:rsidRPr="009B55C7">
              <w:rPr>
                <w:rFonts w:ascii="Maiandra GD" w:hAnsi="Maiandra GD" w:cs="Calibri"/>
              </w:rPr>
              <w:t xml:space="preserve"> Primary School</w:t>
            </w:r>
          </w:p>
        </w:tc>
        <w:tc>
          <w:tcPr>
            <w:tcW w:w="2427" w:type="dxa"/>
            <w:tcBorders>
              <w:top w:val="nil"/>
              <w:left w:val="nil"/>
              <w:bottom w:val="single" w:sz="4" w:space="0" w:color="auto"/>
              <w:right w:val="single" w:sz="4" w:space="0" w:color="auto"/>
            </w:tcBorders>
            <w:shd w:val="clear" w:color="000000" w:fill="FFFFFF"/>
            <w:hideMark/>
          </w:tcPr>
          <w:p w14:paraId="7D47B1B5" w14:textId="67A99514" w:rsidR="001F3C37" w:rsidRPr="009B55C7" w:rsidRDefault="001F3C37" w:rsidP="00E74BA5">
            <w:pPr>
              <w:rPr>
                <w:rFonts w:ascii="Maiandra GD" w:hAnsi="Maiandra GD" w:cs="Calibri"/>
              </w:rPr>
            </w:pPr>
            <w:r w:rsidRPr="009B55C7">
              <w:rPr>
                <w:rFonts w:ascii="Maiandra GD" w:hAnsi="Maiandra GD" w:cs="Calibri"/>
              </w:rPr>
              <w:t xml:space="preserve">Renovations to completion of 2 </w:t>
            </w:r>
            <w:r w:rsidR="00217E4A" w:rsidRPr="009B55C7">
              <w:rPr>
                <w:rFonts w:ascii="Maiandra GD" w:hAnsi="Maiandra GD" w:cs="Calibri"/>
              </w:rPr>
              <w:t>classrooms; -</w:t>
            </w:r>
            <w:r w:rsidRPr="009B55C7">
              <w:rPr>
                <w:rFonts w:ascii="Maiandra GD" w:hAnsi="Maiandra GD" w:cs="Calibri"/>
              </w:rPr>
              <w:t xml:space="preserve"> Re-roofing, </w:t>
            </w:r>
            <w:r w:rsidR="00217E4A" w:rsidRPr="009B55C7">
              <w:rPr>
                <w:rFonts w:ascii="Maiandra GD" w:hAnsi="Maiandra GD" w:cs="Calibri"/>
              </w:rPr>
              <w:t>flooring, plastering</w:t>
            </w:r>
            <w:r w:rsidRPr="009B55C7">
              <w:rPr>
                <w:rFonts w:ascii="Maiandra GD" w:hAnsi="Maiandra GD" w:cs="Calibri"/>
              </w:rPr>
              <w:t xml:space="preserve">, constructing of verandah, recessed horizontal keying, fixing of </w:t>
            </w:r>
            <w:r w:rsidR="00217E4A" w:rsidRPr="009B55C7">
              <w:rPr>
                <w:rFonts w:ascii="Maiandra GD" w:hAnsi="Maiandra GD" w:cs="Calibri"/>
              </w:rPr>
              <w:t>windows, double</w:t>
            </w:r>
            <w:r w:rsidRPr="009B55C7">
              <w:rPr>
                <w:rFonts w:ascii="Maiandra GD" w:hAnsi="Maiandra GD" w:cs="Calibri"/>
              </w:rPr>
              <w:t xml:space="preserve"> metal door, blackboards, gable filing to roof, electrical wiring and full painting. (</w:t>
            </w:r>
            <w:proofErr w:type="spellStart"/>
            <w:r w:rsidRPr="009B55C7">
              <w:rPr>
                <w:rFonts w:ascii="Maiandra GD" w:hAnsi="Maiandra GD" w:cs="Calibri"/>
              </w:rPr>
              <w:t>sh</w:t>
            </w:r>
            <w:proofErr w:type="spellEnd"/>
            <w:r w:rsidRPr="009B55C7">
              <w:rPr>
                <w:rFonts w:ascii="Maiandra GD" w:hAnsi="Maiandra GD" w:cs="Calibri"/>
              </w:rPr>
              <w:t xml:space="preserve"> 1,400,000) Purchase and delivery of 40 lockers and </w:t>
            </w:r>
            <w:r w:rsidR="00217E4A" w:rsidRPr="009B55C7">
              <w:rPr>
                <w:rFonts w:ascii="Maiandra GD" w:hAnsi="Maiandra GD" w:cs="Calibri"/>
              </w:rPr>
              <w:t>chairs (</w:t>
            </w:r>
            <w:proofErr w:type="spellStart"/>
            <w:r w:rsidRPr="009B55C7">
              <w:rPr>
                <w:rFonts w:ascii="Maiandra GD" w:hAnsi="Maiandra GD" w:cs="Calibri"/>
              </w:rPr>
              <w:t>sh</w:t>
            </w:r>
            <w:proofErr w:type="spellEnd"/>
            <w:r w:rsidRPr="009B55C7">
              <w:rPr>
                <w:rFonts w:ascii="Maiandra GD" w:hAnsi="Maiandra GD" w:cs="Calibri"/>
              </w:rPr>
              <w:t xml:space="preserve"> 200,000)</w:t>
            </w:r>
          </w:p>
        </w:tc>
        <w:tc>
          <w:tcPr>
            <w:tcW w:w="1751" w:type="dxa"/>
            <w:tcBorders>
              <w:top w:val="nil"/>
              <w:left w:val="nil"/>
              <w:bottom w:val="single" w:sz="4" w:space="0" w:color="auto"/>
              <w:right w:val="single" w:sz="4" w:space="0" w:color="auto"/>
            </w:tcBorders>
            <w:shd w:val="clear" w:color="000000" w:fill="FFFFFF"/>
            <w:noWrap/>
            <w:hideMark/>
          </w:tcPr>
          <w:p w14:paraId="42796610" w14:textId="44B7C622" w:rsidR="001F3C37" w:rsidRPr="009B55C7" w:rsidRDefault="001F3C37" w:rsidP="00E74BA5">
            <w:pPr>
              <w:jc w:val="center"/>
              <w:rPr>
                <w:rFonts w:ascii="Maiandra GD" w:hAnsi="Maiandra GD" w:cs="Calibri"/>
              </w:rPr>
            </w:pPr>
            <w:r w:rsidRPr="009B55C7">
              <w:rPr>
                <w:rFonts w:ascii="Maiandra GD" w:hAnsi="Maiandra GD" w:cs="Calibri"/>
              </w:rPr>
              <w:t>1,600,000</w:t>
            </w:r>
          </w:p>
        </w:tc>
        <w:tc>
          <w:tcPr>
            <w:tcW w:w="1432" w:type="dxa"/>
            <w:tcBorders>
              <w:top w:val="nil"/>
              <w:left w:val="nil"/>
              <w:bottom w:val="single" w:sz="4" w:space="0" w:color="auto"/>
              <w:right w:val="single" w:sz="4" w:space="0" w:color="auto"/>
            </w:tcBorders>
            <w:shd w:val="clear" w:color="000000" w:fill="FFFFFF"/>
            <w:hideMark/>
          </w:tcPr>
          <w:p w14:paraId="464D50A6" w14:textId="5938E7E8" w:rsidR="001F3C37" w:rsidRPr="009B55C7" w:rsidRDefault="001F3C37" w:rsidP="00E74BA5">
            <w:pPr>
              <w:jc w:val="center"/>
              <w:rPr>
                <w:rFonts w:ascii="Maiandra GD" w:hAnsi="Maiandra GD" w:cs="Calibri"/>
              </w:rPr>
            </w:pPr>
          </w:p>
        </w:tc>
        <w:tc>
          <w:tcPr>
            <w:tcW w:w="1843" w:type="dxa"/>
            <w:tcBorders>
              <w:top w:val="nil"/>
              <w:left w:val="nil"/>
              <w:bottom w:val="single" w:sz="4" w:space="0" w:color="auto"/>
              <w:right w:val="single" w:sz="4" w:space="0" w:color="auto"/>
            </w:tcBorders>
            <w:shd w:val="clear" w:color="000000" w:fill="FFFFFF"/>
            <w:noWrap/>
            <w:hideMark/>
          </w:tcPr>
          <w:p w14:paraId="1F1BCC2B" w14:textId="78E45B15" w:rsidR="001F3C37" w:rsidRPr="009B55C7" w:rsidRDefault="001F3C37" w:rsidP="00E74BA5">
            <w:pPr>
              <w:jc w:val="center"/>
              <w:rPr>
                <w:rFonts w:ascii="Maiandra GD" w:hAnsi="Maiandra GD" w:cs="Calibri"/>
              </w:rPr>
            </w:pPr>
            <w:r w:rsidRPr="009B55C7">
              <w:rPr>
                <w:rFonts w:ascii="Maiandra GD" w:hAnsi="Maiandra GD" w:cs="Calibri"/>
              </w:rPr>
              <w:t>1,600,000</w:t>
            </w:r>
          </w:p>
        </w:tc>
        <w:tc>
          <w:tcPr>
            <w:tcW w:w="1133" w:type="dxa"/>
            <w:tcBorders>
              <w:top w:val="nil"/>
              <w:left w:val="nil"/>
              <w:bottom w:val="single" w:sz="4" w:space="0" w:color="auto"/>
              <w:right w:val="single" w:sz="4" w:space="0" w:color="auto"/>
            </w:tcBorders>
            <w:shd w:val="clear" w:color="000000" w:fill="FFFFFF"/>
            <w:hideMark/>
          </w:tcPr>
          <w:p w14:paraId="08745BA0"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19ADC68A" w14:textId="77777777" w:rsidTr="00C4345F">
        <w:trPr>
          <w:trHeight w:val="755"/>
        </w:trPr>
        <w:tc>
          <w:tcPr>
            <w:tcW w:w="664" w:type="dxa"/>
            <w:tcBorders>
              <w:top w:val="nil"/>
              <w:left w:val="single" w:sz="4" w:space="0" w:color="auto"/>
              <w:bottom w:val="single" w:sz="4" w:space="0" w:color="auto"/>
              <w:right w:val="single" w:sz="4" w:space="0" w:color="auto"/>
            </w:tcBorders>
            <w:shd w:val="clear" w:color="000000" w:fill="FFFFFF"/>
            <w:noWrap/>
            <w:hideMark/>
          </w:tcPr>
          <w:p w14:paraId="59308BCC" w14:textId="77777777" w:rsidR="001F3C37" w:rsidRPr="009B55C7" w:rsidRDefault="001F3C37" w:rsidP="00E74BA5">
            <w:pPr>
              <w:jc w:val="right"/>
              <w:rPr>
                <w:rFonts w:ascii="Maiandra GD" w:hAnsi="Maiandra GD" w:cs="Calibri"/>
              </w:rPr>
            </w:pPr>
            <w:r w:rsidRPr="009B55C7">
              <w:rPr>
                <w:rFonts w:ascii="Maiandra GD" w:hAnsi="Maiandra GD" w:cs="Calibri"/>
              </w:rPr>
              <w:t>7</w:t>
            </w:r>
          </w:p>
        </w:tc>
        <w:tc>
          <w:tcPr>
            <w:tcW w:w="0" w:type="auto"/>
            <w:tcBorders>
              <w:top w:val="nil"/>
              <w:left w:val="nil"/>
              <w:bottom w:val="single" w:sz="4" w:space="0" w:color="auto"/>
              <w:right w:val="single" w:sz="4" w:space="0" w:color="auto"/>
            </w:tcBorders>
            <w:shd w:val="clear" w:color="000000" w:fill="FFFFFF"/>
            <w:hideMark/>
          </w:tcPr>
          <w:p w14:paraId="366FF0F2" w14:textId="77777777" w:rsidR="001F3C37" w:rsidRPr="009B55C7" w:rsidRDefault="001F3C37" w:rsidP="00E74BA5">
            <w:pPr>
              <w:rPr>
                <w:rFonts w:ascii="Maiandra GD" w:hAnsi="Maiandra GD" w:cs="Calibri"/>
              </w:rPr>
            </w:pPr>
            <w:proofErr w:type="spellStart"/>
            <w:r w:rsidRPr="009B55C7">
              <w:rPr>
                <w:rFonts w:ascii="Maiandra GD" w:hAnsi="Maiandra GD" w:cs="Calibri"/>
              </w:rPr>
              <w:t>Manyiri</w:t>
            </w:r>
            <w:proofErr w:type="spellEnd"/>
            <w:r w:rsidRPr="009B55C7">
              <w:rPr>
                <w:rFonts w:ascii="Maiandra GD" w:hAnsi="Maiandra GD" w:cs="Calibri"/>
              </w:rPr>
              <w:t xml:space="preserve"> Primary School</w:t>
            </w:r>
          </w:p>
        </w:tc>
        <w:tc>
          <w:tcPr>
            <w:tcW w:w="2427" w:type="dxa"/>
            <w:tcBorders>
              <w:top w:val="nil"/>
              <w:left w:val="nil"/>
              <w:bottom w:val="single" w:sz="4" w:space="0" w:color="auto"/>
              <w:right w:val="single" w:sz="4" w:space="0" w:color="auto"/>
            </w:tcBorders>
            <w:shd w:val="clear" w:color="000000" w:fill="FFFFFF"/>
            <w:hideMark/>
          </w:tcPr>
          <w:p w14:paraId="7F7B3399" w14:textId="6C68CE34" w:rsidR="001F3C37" w:rsidRPr="009B55C7" w:rsidRDefault="00C30CB3" w:rsidP="00E74BA5">
            <w:pPr>
              <w:rPr>
                <w:rFonts w:ascii="Maiandra GD" w:hAnsi="Maiandra GD" w:cs="Calibri"/>
              </w:rPr>
            </w:pPr>
            <w:r w:rsidRPr="009B55C7">
              <w:rPr>
                <w:rFonts w:ascii="Maiandra GD" w:hAnsi="Maiandra GD" w:cs="Calibri"/>
              </w:rPr>
              <w:t>Construction to completion of one new classroom (</w:t>
            </w:r>
            <w:proofErr w:type="spellStart"/>
            <w:r w:rsidRPr="009B55C7">
              <w:rPr>
                <w:rFonts w:ascii="Maiandra GD" w:hAnsi="Maiandra GD" w:cs="Calibri"/>
              </w:rPr>
              <w:t>ksh</w:t>
            </w:r>
            <w:proofErr w:type="spellEnd"/>
            <w:r w:rsidRPr="009B55C7">
              <w:rPr>
                <w:rFonts w:ascii="Maiandra GD" w:hAnsi="Maiandra GD" w:cs="Calibri"/>
              </w:rPr>
              <w:t xml:space="preserve"> 1,500,000) and equipping with 20 lockers and chairs (</w:t>
            </w:r>
            <w:proofErr w:type="spellStart"/>
            <w:r w:rsidRPr="009B55C7">
              <w:rPr>
                <w:rFonts w:ascii="Maiandra GD" w:hAnsi="Maiandra GD" w:cs="Calibri"/>
              </w:rPr>
              <w:t>sh</w:t>
            </w:r>
            <w:proofErr w:type="spellEnd"/>
            <w:r w:rsidRPr="009B55C7">
              <w:rPr>
                <w:rFonts w:ascii="Maiandra GD" w:hAnsi="Maiandra GD" w:cs="Calibri"/>
              </w:rPr>
              <w:t xml:space="preserve"> 100,000)</w:t>
            </w:r>
          </w:p>
        </w:tc>
        <w:tc>
          <w:tcPr>
            <w:tcW w:w="1751" w:type="dxa"/>
            <w:tcBorders>
              <w:top w:val="nil"/>
              <w:left w:val="nil"/>
              <w:bottom w:val="single" w:sz="4" w:space="0" w:color="auto"/>
              <w:right w:val="single" w:sz="4" w:space="0" w:color="auto"/>
            </w:tcBorders>
            <w:shd w:val="clear" w:color="000000" w:fill="FFFFFF"/>
            <w:noWrap/>
            <w:hideMark/>
          </w:tcPr>
          <w:p w14:paraId="347783EC" w14:textId="69226A7F" w:rsidR="001F3C37" w:rsidRPr="009B55C7" w:rsidRDefault="001F3C37" w:rsidP="00E74BA5">
            <w:pPr>
              <w:jc w:val="center"/>
              <w:rPr>
                <w:rFonts w:ascii="Maiandra GD" w:hAnsi="Maiandra GD" w:cs="Calibri"/>
              </w:rPr>
            </w:pPr>
            <w:r w:rsidRPr="009B55C7">
              <w:rPr>
                <w:rFonts w:ascii="Maiandra GD" w:hAnsi="Maiandra GD" w:cs="Calibri"/>
              </w:rPr>
              <w:t>1,600,000</w:t>
            </w:r>
          </w:p>
        </w:tc>
        <w:tc>
          <w:tcPr>
            <w:tcW w:w="1432" w:type="dxa"/>
            <w:tcBorders>
              <w:top w:val="nil"/>
              <w:left w:val="nil"/>
              <w:bottom w:val="single" w:sz="4" w:space="0" w:color="auto"/>
              <w:right w:val="single" w:sz="4" w:space="0" w:color="auto"/>
            </w:tcBorders>
            <w:shd w:val="clear" w:color="000000" w:fill="FFFFFF"/>
            <w:hideMark/>
          </w:tcPr>
          <w:p w14:paraId="680CBAA4" w14:textId="685C6A45" w:rsidR="001F3C37" w:rsidRPr="009B55C7" w:rsidRDefault="001F3C37" w:rsidP="00E74BA5">
            <w:pPr>
              <w:jc w:val="center"/>
              <w:rPr>
                <w:rFonts w:ascii="Maiandra GD" w:hAnsi="Maiandra GD" w:cs="Calibri"/>
              </w:rPr>
            </w:pPr>
          </w:p>
        </w:tc>
        <w:tc>
          <w:tcPr>
            <w:tcW w:w="1843" w:type="dxa"/>
            <w:tcBorders>
              <w:top w:val="nil"/>
              <w:left w:val="nil"/>
              <w:bottom w:val="single" w:sz="4" w:space="0" w:color="auto"/>
              <w:right w:val="single" w:sz="4" w:space="0" w:color="auto"/>
            </w:tcBorders>
            <w:shd w:val="clear" w:color="000000" w:fill="FFFFFF"/>
            <w:noWrap/>
            <w:hideMark/>
          </w:tcPr>
          <w:p w14:paraId="4B611179" w14:textId="24CF5CFB" w:rsidR="001F3C37" w:rsidRPr="009B55C7" w:rsidRDefault="001F3C37" w:rsidP="00E74BA5">
            <w:pPr>
              <w:jc w:val="center"/>
              <w:rPr>
                <w:rFonts w:ascii="Maiandra GD" w:hAnsi="Maiandra GD" w:cs="Calibri"/>
              </w:rPr>
            </w:pPr>
            <w:r w:rsidRPr="009B55C7">
              <w:rPr>
                <w:rFonts w:ascii="Maiandra GD" w:hAnsi="Maiandra GD" w:cs="Calibri"/>
              </w:rPr>
              <w:t>1,600,000</w:t>
            </w:r>
          </w:p>
        </w:tc>
        <w:tc>
          <w:tcPr>
            <w:tcW w:w="1133" w:type="dxa"/>
            <w:tcBorders>
              <w:top w:val="nil"/>
              <w:left w:val="nil"/>
              <w:bottom w:val="single" w:sz="4" w:space="0" w:color="auto"/>
              <w:right w:val="single" w:sz="4" w:space="0" w:color="auto"/>
            </w:tcBorders>
            <w:shd w:val="clear" w:color="000000" w:fill="FFFFFF"/>
            <w:hideMark/>
          </w:tcPr>
          <w:p w14:paraId="65E83E60"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65BD6934" w14:textId="77777777" w:rsidTr="00C4345F">
        <w:trPr>
          <w:trHeight w:val="1285"/>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3AA6518F" w14:textId="77777777" w:rsidR="001F3C37" w:rsidRPr="009B55C7" w:rsidRDefault="001F3C37" w:rsidP="00E74BA5">
            <w:pPr>
              <w:jc w:val="right"/>
              <w:rPr>
                <w:rFonts w:ascii="Maiandra GD" w:hAnsi="Maiandra GD" w:cs="Calibri"/>
              </w:rPr>
            </w:pPr>
            <w:r w:rsidRPr="009B55C7">
              <w:rPr>
                <w:rFonts w:ascii="Maiandra GD" w:hAnsi="Maiandra GD" w:cs="Calibri"/>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993A1FC" w14:textId="77777777" w:rsidR="001F3C37" w:rsidRPr="009B55C7" w:rsidRDefault="001F3C37" w:rsidP="00E74BA5">
            <w:pPr>
              <w:rPr>
                <w:rFonts w:ascii="Maiandra GD" w:hAnsi="Maiandra GD" w:cs="Calibri"/>
              </w:rPr>
            </w:pPr>
            <w:proofErr w:type="spellStart"/>
            <w:r w:rsidRPr="009B55C7">
              <w:rPr>
                <w:rFonts w:ascii="Maiandra GD" w:hAnsi="Maiandra GD" w:cs="Calibri"/>
              </w:rPr>
              <w:t>Kimuthii</w:t>
            </w:r>
            <w:proofErr w:type="spellEnd"/>
            <w:r w:rsidRPr="009B55C7">
              <w:rPr>
                <w:rFonts w:ascii="Maiandra GD" w:hAnsi="Maiandra GD" w:cs="Calibri"/>
              </w:rPr>
              <w:t xml:space="preserve"> Primary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4FB9FB84" w14:textId="7F340806" w:rsidR="001F3C37" w:rsidRPr="009B55C7" w:rsidRDefault="001F3C37" w:rsidP="00E74BA5">
            <w:pPr>
              <w:rPr>
                <w:rFonts w:ascii="Maiandra GD" w:hAnsi="Maiandra GD" w:cs="Calibri"/>
              </w:rPr>
            </w:pPr>
            <w:r w:rsidRPr="009B55C7">
              <w:rPr>
                <w:rFonts w:ascii="Maiandra GD" w:hAnsi="Maiandra GD" w:cs="Calibri"/>
              </w:rPr>
              <w:t xml:space="preserve">Renovations to completion of 2 </w:t>
            </w:r>
            <w:r w:rsidR="00C42AC5" w:rsidRPr="009B55C7">
              <w:rPr>
                <w:rFonts w:ascii="Maiandra GD" w:hAnsi="Maiandra GD" w:cs="Calibri"/>
              </w:rPr>
              <w:t>classrooms; -</w:t>
            </w:r>
            <w:r w:rsidRPr="009B55C7">
              <w:rPr>
                <w:rFonts w:ascii="Maiandra GD" w:hAnsi="Maiandra GD" w:cs="Calibri"/>
              </w:rPr>
              <w:t xml:space="preserve"> Re-roofing, </w:t>
            </w:r>
            <w:r w:rsidR="00C42AC5" w:rsidRPr="009B55C7">
              <w:rPr>
                <w:rFonts w:ascii="Maiandra GD" w:hAnsi="Maiandra GD" w:cs="Calibri"/>
              </w:rPr>
              <w:t>flooring, plastering</w:t>
            </w:r>
            <w:r w:rsidRPr="009B55C7">
              <w:rPr>
                <w:rFonts w:ascii="Maiandra GD" w:hAnsi="Maiandra GD" w:cs="Calibri"/>
              </w:rPr>
              <w:t xml:space="preserve">, constructing of verandah, recessed horizontal keying, fixing of </w:t>
            </w:r>
            <w:r w:rsidR="00C42AC5" w:rsidRPr="009B55C7">
              <w:rPr>
                <w:rFonts w:ascii="Maiandra GD" w:hAnsi="Maiandra GD" w:cs="Calibri"/>
              </w:rPr>
              <w:t>windows, double</w:t>
            </w:r>
            <w:r w:rsidRPr="009B55C7">
              <w:rPr>
                <w:rFonts w:ascii="Maiandra GD" w:hAnsi="Maiandra GD" w:cs="Calibri"/>
              </w:rPr>
              <w:t xml:space="preserve"> metal door, blackboards, gable filing to roof, electrical wiring and full painting. (</w:t>
            </w:r>
            <w:proofErr w:type="spellStart"/>
            <w:r w:rsidRPr="009B55C7">
              <w:rPr>
                <w:rFonts w:ascii="Maiandra GD" w:hAnsi="Maiandra GD" w:cs="Calibri"/>
              </w:rPr>
              <w:t>sh</w:t>
            </w:r>
            <w:proofErr w:type="spellEnd"/>
            <w:r w:rsidRPr="009B55C7">
              <w:rPr>
                <w:rFonts w:ascii="Maiandra GD" w:hAnsi="Maiandra GD" w:cs="Calibri"/>
              </w:rPr>
              <w:t xml:space="preserve"> 1,400,000) Purchase </w:t>
            </w:r>
            <w:r w:rsidRPr="009B55C7">
              <w:rPr>
                <w:rFonts w:ascii="Maiandra GD" w:hAnsi="Maiandra GD" w:cs="Calibri"/>
              </w:rPr>
              <w:lastRenderedPageBreak/>
              <w:t xml:space="preserve">and delivery of 40 lockers and </w:t>
            </w:r>
            <w:r w:rsidR="00C42AC5" w:rsidRPr="009B55C7">
              <w:rPr>
                <w:rFonts w:ascii="Maiandra GD" w:hAnsi="Maiandra GD" w:cs="Calibri"/>
              </w:rPr>
              <w:t>chairs (</w:t>
            </w:r>
            <w:proofErr w:type="spellStart"/>
            <w:r w:rsidRPr="009B55C7">
              <w:rPr>
                <w:rFonts w:ascii="Maiandra GD" w:hAnsi="Maiandra GD" w:cs="Calibri"/>
              </w:rPr>
              <w:t>sh</w:t>
            </w:r>
            <w:proofErr w:type="spellEnd"/>
            <w:r w:rsidRPr="009B55C7">
              <w:rPr>
                <w:rFonts w:ascii="Maiandra GD" w:hAnsi="Maiandra GD" w:cs="Calibri"/>
              </w:rPr>
              <w:t xml:space="preserve"> 200,000) Repair of borehole by replacing the control panel cleaning and casing (</w:t>
            </w:r>
            <w:proofErr w:type="spellStart"/>
            <w:r w:rsidRPr="009B55C7">
              <w:rPr>
                <w:rFonts w:ascii="Maiandra GD" w:hAnsi="Maiandra GD" w:cs="Calibri"/>
              </w:rPr>
              <w:t>sh</w:t>
            </w:r>
            <w:proofErr w:type="spellEnd"/>
            <w:r w:rsidRPr="009B55C7">
              <w:rPr>
                <w:rFonts w:ascii="Maiandra GD" w:hAnsi="Maiandra GD" w:cs="Calibri"/>
              </w:rPr>
              <w:t xml:space="preserve"> 250,000)</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hideMark/>
          </w:tcPr>
          <w:p w14:paraId="2CF2CEEC" w14:textId="15F6E696" w:rsidR="001F3C37" w:rsidRPr="009B55C7" w:rsidRDefault="001F3C37" w:rsidP="00D90D9E">
            <w:pPr>
              <w:jc w:val="center"/>
              <w:rPr>
                <w:rFonts w:ascii="Maiandra GD" w:hAnsi="Maiandra GD" w:cs="Calibri"/>
              </w:rPr>
            </w:pPr>
            <w:r w:rsidRPr="009B55C7">
              <w:rPr>
                <w:rFonts w:ascii="Maiandra GD" w:hAnsi="Maiandra GD" w:cs="Calibri"/>
              </w:rPr>
              <w:lastRenderedPageBreak/>
              <w:t>1,850,000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79F8F0A6" w14:textId="3BF8BC58" w:rsidR="001F3C37" w:rsidRPr="009B55C7" w:rsidRDefault="001F3C37" w:rsidP="00D90D9E">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14:paraId="5E3503FE" w14:textId="4C4E4C0C" w:rsidR="001F3C37" w:rsidRPr="009B55C7" w:rsidRDefault="001F3C37" w:rsidP="00D90D9E">
            <w:pPr>
              <w:jc w:val="center"/>
              <w:rPr>
                <w:rFonts w:ascii="Maiandra GD" w:hAnsi="Maiandra GD" w:cs="Calibri"/>
              </w:rPr>
            </w:pPr>
            <w:r w:rsidRPr="009B55C7">
              <w:rPr>
                <w:rFonts w:ascii="Maiandra GD" w:hAnsi="Maiandra GD" w:cs="Calibri"/>
              </w:rPr>
              <w:t>1,850,000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32E7127F"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07C36623" w14:textId="77777777" w:rsidTr="00C4345F">
        <w:trPr>
          <w:trHeight w:val="1313"/>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2E79CC47" w14:textId="77777777" w:rsidR="001F3C37" w:rsidRPr="009B55C7" w:rsidRDefault="001F3C37" w:rsidP="00E74BA5">
            <w:pPr>
              <w:jc w:val="right"/>
              <w:rPr>
                <w:rFonts w:ascii="Maiandra GD" w:hAnsi="Maiandra GD" w:cs="Calibri"/>
              </w:rPr>
            </w:pPr>
            <w:r w:rsidRPr="009B55C7">
              <w:rPr>
                <w:rFonts w:ascii="Maiandra GD" w:hAnsi="Maiandra GD" w:cs="Calibri"/>
              </w:rPr>
              <w:t>9</w:t>
            </w:r>
          </w:p>
        </w:tc>
        <w:tc>
          <w:tcPr>
            <w:tcW w:w="0" w:type="auto"/>
            <w:tcBorders>
              <w:top w:val="single" w:sz="4" w:space="0" w:color="auto"/>
              <w:left w:val="nil"/>
              <w:bottom w:val="single" w:sz="4" w:space="0" w:color="auto"/>
              <w:right w:val="single" w:sz="4" w:space="0" w:color="auto"/>
            </w:tcBorders>
            <w:shd w:val="clear" w:color="000000" w:fill="FFFFFF"/>
            <w:hideMark/>
          </w:tcPr>
          <w:p w14:paraId="119E9836" w14:textId="77777777" w:rsidR="001F3C37" w:rsidRPr="009B55C7" w:rsidRDefault="001F3C37" w:rsidP="00E74BA5">
            <w:pPr>
              <w:rPr>
                <w:rFonts w:ascii="Maiandra GD" w:hAnsi="Maiandra GD" w:cs="Calibri"/>
              </w:rPr>
            </w:pPr>
            <w:proofErr w:type="spellStart"/>
            <w:r w:rsidRPr="009B55C7">
              <w:rPr>
                <w:rFonts w:ascii="Maiandra GD" w:hAnsi="Maiandra GD" w:cs="Calibri"/>
              </w:rPr>
              <w:t>Mbaarua</w:t>
            </w:r>
            <w:proofErr w:type="spellEnd"/>
            <w:r w:rsidRPr="009B55C7">
              <w:rPr>
                <w:rFonts w:ascii="Maiandra GD" w:hAnsi="Maiandra GD" w:cs="Calibri"/>
              </w:rPr>
              <w:t xml:space="preserve"> Primary School</w:t>
            </w:r>
          </w:p>
        </w:tc>
        <w:tc>
          <w:tcPr>
            <w:tcW w:w="2427" w:type="dxa"/>
            <w:tcBorders>
              <w:top w:val="single" w:sz="4" w:space="0" w:color="auto"/>
              <w:left w:val="nil"/>
              <w:bottom w:val="single" w:sz="4" w:space="0" w:color="auto"/>
              <w:right w:val="single" w:sz="4" w:space="0" w:color="auto"/>
            </w:tcBorders>
            <w:shd w:val="clear" w:color="000000" w:fill="FFFFFF"/>
            <w:hideMark/>
          </w:tcPr>
          <w:p w14:paraId="0C420FFC" w14:textId="308244BF" w:rsidR="001F3C37" w:rsidRPr="009B55C7" w:rsidRDefault="001F3C37" w:rsidP="00E74BA5">
            <w:pPr>
              <w:rPr>
                <w:rFonts w:ascii="Maiandra GD" w:hAnsi="Maiandra GD" w:cs="Calibri"/>
              </w:rPr>
            </w:pPr>
            <w:r w:rsidRPr="009B55C7">
              <w:rPr>
                <w:rFonts w:ascii="Maiandra GD" w:hAnsi="Maiandra GD" w:cs="Calibri"/>
              </w:rPr>
              <w:t>Construction to completion of one new classroom (</w:t>
            </w:r>
            <w:proofErr w:type="spellStart"/>
            <w:r w:rsidRPr="009B55C7">
              <w:rPr>
                <w:rFonts w:ascii="Maiandra GD" w:hAnsi="Maiandra GD" w:cs="Calibri"/>
              </w:rPr>
              <w:t>ksh</w:t>
            </w:r>
            <w:proofErr w:type="spellEnd"/>
            <w:r w:rsidRPr="009B55C7">
              <w:rPr>
                <w:rFonts w:ascii="Maiandra GD" w:hAnsi="Maiandra GD" w:cs="Calibri"/>
              </w:rPr>
              <w:t xml:space="preserve"> 1,500,000) and equipping with 40 lockers and chairs (</w:t>
            </w:r>
            <w:proofErr w:type="spellStart"/>
            <w:r w:rsidRPr="009B55C7">
              <w:rPr>
                <w:rFonts w:ascii="Maiandra GD" w:hAnsi="Maiandra GD" w:cs="Calibri"/>
              </w:rPr>
              <w:t>sh</w:t>
            </w:r>
            <w:proofErr w:type="spellEnd"/>
            <w:r w:rsidRPr="009B55C7">
              <w:rPr>
                <w:rFonts w:ascii="Maiandra GD" w:hAnsi="Maiandra GD" w:cs="Calibri"/>
              </w:rPr>
              <w:t xml:space="preserve"> 200,000) Rehabilitation of one classroom; putting doors, windows, plastering, flooring, keying, electrical wiring and full </w:t>
            </w:r>
            <w:r w:rsidR="00D90D9E" w:rsidRPr="009B55C7">
              <w:rPr>
                <w:rFonts w:ascii="Maiandra GD" w:hAnsi="Maiandra GD" w:cs="Calibri"/>
              </w:rPr>
              <w:t>painting</w:t>
            </w:r>
            <w:r w:rsidRPr="009B55C7">
              <w:rPr>
                <w:rFonts w:ascii="Maiandra GD" w:hAnsi="Maiandra GD" w:cs="Calibri"/>
              </w:rPr>
              <w:t xml:space="preserve"> (</w:t>
            </w:r>
            <w:proofErr w:type="spellStart"/>
            <w:r w:rsidRPr="009B55C7">
              <w:rPr>
                <w:rFonts w:ascii="Maiandra GD" w:hAnsi="Maiandra GD" w:cs="Calibri"/>
              </w:rPr>
              <w:t>sh</w:t>
            </w:r>
            <w:proofErr w:type="spellEnd"/>
            <w:r w:rsidRPr="009B55C7">
              <w:rPr>
                <w:rFonts w:ascii="Maiandra GD" w:hAnsi="Maiandra GD" w:cs="Calibri"/>
              </w:rPr>
              <w:t xml:space="preserve"> 300,000)</w:t>
            </w:r>
            <w:r w:rsidR="00D90D9E">
              <w:rPr>
                <w:rFonts w:ascii="Maiandra GD" w:hAnsi="Maiandra GD" w:cs="Calibri"/>
              </w:rPr>
              <w:t>,</w:t>
            </w:r>
            <w:r w:rsidRPr="009B55C7">
              <w:rPr>
                <w:rFonts w:ascii="Maiandra GD" w:hAnsi="Maiandra GD" w:cs="Calibri"/>
              </w:rPr>
              <w:t xml:space="preserve"> Digging of 4m wide by 5m deep by 200m long </w:t>
            </w:r>
            <w:r w:rsidR="00845C6E" w:rsidRPr="009B55C7">
              <w:rPr>
                <w:rFonts w:ascii="Maiandra GD" w:hAnsi="Maiandra GD" w:cs="Calibri"/>
              </w:rPr>
              <w:t>trench (</w:t>
            </w:r>
            <w:proofErr w:type="spellStart"/>
            <w:r w:rsidRPr="009B55C7">
              <w:rPr>
                <w:rFonts w:ascii="Maiandra GD" w:hAnsi="Maiandra GD" w:cs="Calibri"/>
              </w:rPr>
              <w:t>sh</w:t>
            </w:r>
            <w:proofErr w:type="spellEnd"/>
            <w:r w:rsidRPr="009B55C7">
              <w:rPr>
                <w:rFonts w:ascii="Maiandra GD" w:hAnsi="Maiandra GD" w:cs="Calibri"/>
              </w:rPr>
              <w:t xml:space="preserve"> 750,000) and construction of box culvert (</w:t>
            </w:r>
            <w:proofErr w:type="spellStart"/>
            <w:r w:rsidRPr="009B55C7">
              <w:rPr>
                <w:rFonts w:ascii="Maiandra GD" w:hAnsi="Maiandra GD" w:cs="Calibri"/>
              </w:rPr>
              <w:t>sh</w:t>
            </w:r>
            <w:proofErr w:type="spellEnd"/>
            <w:r w:rsidRPr="009B55C7">
              <w:rPr>
                <w:rFonts w:ascii="Maiandra GD" w:hAnsi="Maiandra GD" w:cs="Calibri"/>
              </w:rPr>
              <w:t xml:space="preserve"> 250,000) to control storm water</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5D6BEB25" w14:textId="71C1985C" w:rsidR="001F3C37" w:rsidRPr="009B55C7" w:rsidRDefault="001F3C37" w:rsidP="00D90D9E">
            <w:pPr>
              <w:jc w:val="center"/>
              <w:rPr>
                <w:rFonts w:ascii="Maiandra GD" w:hAnsi="Maiandra GD" w:cs="Calibri"/>
              </w:rPr>
            </w:pPr>
            <w:r w:rsidRPr="009B55C7">
              <w:rPr>
                <w:rFonts w:ascii="Maiandra GD" w:hAnsi="Maiandra GD" w:cs="Calibri"/>
              </w:rPr>
              <w:t>3,000,000</w:t>
            </w:r>
          </w:p>
        </w:tc>
        <w:tc>
          <w:tcPr>
            <w:tcW w:w="1432" w:type="dxa"/>
            <w:tcBorders>
              <w:top w:val="single" w:sz="4" w:space="0" w:color="auto"/>
              <w:left w:val="nil"/>
              <w:bottom w:val="single" w:sz="4" w:space="0" w:color="auto"/>
              <w:right w:val="single" w:sz="4" w:space="0" w:color="auto"/>
            </w:tcBorders>
            <w:shd w:val="clear" w:color="000000" w:fill="FFFFFF"/>
            <w:hideMark/>
          </w:tcPr>
          <w:p w14:paraId="1028D7EA" w14:textId="2AFF005A" w:rsidR="001F3C37" w:rsidRPr="009B55C7" w:rsidRDefault="001F3C37" w:rsidP="00D90D9E">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09EFEDF3" w14:textId="5FF8AB19" w:rsidR="001F3C37" w:rsidRPr="009B55C7" w:rsidRDefault="001F3C37" w:rsidP="00D90D9E">
            <w:pPr>
              <w:jc w:val="center"/>
              <w:rPr>
                <w:rFonts w:ascii="Maiandra GD" w:hAnsi="Maiandra GD" w:cs="Calibri"/>
              </w:rPr>
            </w:pPr>
            <w:r w:rsidRPr="009B55C7">
              <w:rPr>
                <w:rFonts w:ascii="Maiandra GD" w:hAnsi="Maiandra GD" w:cs="Calibri"/>
              </w:rPr>
              <w:t>3,000,000</w:t>
            </w:r>
          </w:p>
        </w:tc>
        <w:tc>
          <w:tcPr>
            <w:tcW w:w="1133" w:type="dxa"/>
            <w:tcBorders>
              <w:top w:val="single" w:sz="4" w:space="0" w:color="auto"/>
              <w:left w:val="nil"/>
              <w:bottom w:val="single" w:sz="4" w:space="0" w:color="auto"/>
              <w:right w:val="single" w:sz="4" w:space="0" w:color="auto"/>
            </w:tcBorders>
            <w:shd w:val="clear" w:color="000000" w:fill="FFFFFF"/>
            <w:hideMark/>
          </w:tcPr>
          <w:p w14:paraId="548830C2"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047EC2E3" w14:textId="77777777" w:rsidTr="00C4345F">
        <w:trPr>
          <w:trHeight w:val="51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6E31F027" w14:textId="77777777" w:rsidR="001F3C37" w:rsidRPr="009B55C7" w:rsidRDefault="001F3C37" w:rsidP="00E74BA5">
            <w:pPr>
              <w:jc w:val="right"/>
              <w:rPr>
                <w:rFonts w:ascii="Maiandra GD" w:hAnsi="Maiandra GD" w:cs="Calibri"/>
              </w:rPr>
            </w:pPr>
            <w:r w:rsidRPr="009B55C7">
              <w:rPr>
                <w:rFonts w:ascii="Maiandra GD" w:hAnsi="Maiandra GD" w:cs="Calibri"/>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CD70527" w14:textId="77777777" w:rsidR="001F3C37" w:rsidRPr="009B55C7" w:rsidRDefault="001F3C37" w:rsidP="00E74BA5">
            <w:pPr>
              <w:rPr>
                <w:rFonts w:ascii="Maiandra GD" w:hAnsi="Maiandra GD" w:cs="Calibri"/>
              </w:rPr>
            </w:pPr>
            <w:proofErr w:type="spellStart"/>
            <w:r w:rsidRPr="009B55C7">
              <w:rPr>
                <w:rFonts w:ascii="Maiandra GD" w:hAnsi="Maiandra GD" w:cs="Calibri"/>
              </w:rPr>
              <w:t>Antubeiga</w:t>
            </w:r>
            <w:proofErr w:type="spellEnd"/>
            <w:r w:rsidRPr="009B55C7">
              <w:rPr>
                <w:rFonts w:ascii="Maiandra GD" w:hAnsi="Maiandra GD" w:cs="Calibri"/>
              </w:rPr>
              <w:t xml:space="preserve"> Primary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2FED5BBF" w14:textId="0F6FEC17" w:rsidR="001F3C37" w:rsidRPr="009B55C7" w:rsidRDefault="001F3C37" w:rsidP="00E74BA5">
            <w:pPr>
              <w:rPr>
                <w:rFonts w:ascii="Maiandra GD" w:hAnsi="Maiandra GD" w:cs="Calibri"/>
              </w:rPr>
            </w:pPr>
            <w:r w:rsidRPr="009B55C7">
              <w:rPr>
                <w:rFonts w:ascii="Maiandra GD" w:hAnsi="Maiandra GD" w:cs="Calibri"/>
              </w:rPr>
              <w:t xml:space="preserve">Renovations to completion of 2 </w:t>
            </w:r>
            <w:r w:rsidR="00845C6E" w:rsidRPr="009B55C7">
              <w:rPr>
                <w:rFonts w:ascii="Maiandra GD" w:hAnsi="Maiandra GD" w:cs="Calibri"/>
              </w:rPr>
              <w:t>classrooms; -</w:t>
            </w:r>
            <w:r w:rsidRPr="009B55C7">
              <w:rPr>
                <w:rFonts w:ascii="Maiandra GD" w:hAnsi="Maiandra GD" w:cs="Calibri"/>
              </w:rPr>
              <w:t xml:space="preserve"> Re-roofing, </w:t>
            </w:r>
            <w:r w:rsidR="00845C6E" w:rsidRPr="009B55C7">
              <w:rPr>
                <w:rFonts w:ascii="Maiandra GD" w:hAnsi="Maiandra GD" w:cs="Calibri"/>
              </w:rPr>
              <w:t>flooring, plastering</w:t>
            </w:r>
            <w:r w:rsidRPr="009B55C7">
              <w:rPr>
                <w:rFonts w:ascii="Maiandra GD" w:hAnsi="Maiandra GD" w:cs="Calibri"/>
              </w:rPr>
              <w:t xml:space="preserve">, constructing of verandah, recessed horizontal keying, fixing of </w:t>
            </w:r>
            <w:r w:rsidR="00845C6E" w:rsidRPr="009B55C7">
              <w:rPr>
                <w:rFonts w:ascii="Maiandra GD" w:hAnsi="Maiandra GD" w:cs="Calibri"/>
              </w:rPr>
              <w:t>windows, double</w:t>
            </w:r>
            <w:r w:rsidRPr="009B55C7">
              <w:rPr>
                <w:rFonts w:ascii="Maiandra GD" w:hAnsi="Maiandra GD" w:cs="Calibri"/>
              </w:rPr>
              <w:t xml:space="preserve"> metal door, blackboards, gable </w:t>
            </w:r>
            <w:r w:rsidRPr="009B55C7">
              <w:rPr>
                <w:rFonts w:ascii="Maiandra GD" w:hAnsi="Maiandra GD" w:cs="Calibri"/>
              </w:rPr>
              <w:lastRenderedPageBreak/>
              <w:t>filing to roof, electrical wiring and full painting. (</w:t>
            </w:r>
            <w:proofErr w:type="spellStart"/>
            <w:r w:rsidRPr="009B55C7">
              <w:rPr>
                <w:rFonts w:ascii="Maiandra GD" w:hAnsi="Maiandra GD" w:cs="Calibri"/>
              </w:rPr>
              <w:t>sh</w:t>
            </w:r>
            <w:proofErr w:type="spellEnd"/>
            <w:r w:rsidRPr="009B55C7">
              <w:rPr>
                <w:rFonts w:ascii="Maiandra GD" w:hAnsi="Maiandra GD" w:cs="Calibri"/>
              </w:rPr>
              <w:t xml:space="preserve"> 1,400,000) Purchase and delivery of 40 lockers and </w:t>
            </w:r>
            <w:r w:rsidR="00845C6E" w:rsidRPr="009B55C7">
              <w:rPr>
                <w:rFonts w:ascii="Maiandra GD" w:hAnsi="Maiandra GD" w:cs="Calibri"/>
              </w:rPr>
              <w:t>chairs (</w:t>
            </w:r>
            <w:proofErr w:type="spellStart"/>
            <w:r w:rsidRPr="009B55C7">
              <w:rPr>
                <w:rFonts w:ascii="Maiandra GD" w:hAnsi="Maiandra GD" w:cs="Calibri"/>
              </w:rPr>
              <w:t>sh</w:t>
            </w:r>
            <w:proofErr w:type="spellEnd"/>
            <w:r w:rsidRPr="009B55C7">
              <w:rPr>
                <w:rFonts w:ascii="Maiandra GD" w:hAnsi="Maiandra GD" w:cs="Calibri"/>
              </w:rPr>
              <w:t xml:space="preserve"> 200,000)</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hideMark/>
          </w:tcPr>
          <w:p w14:paraId="3FE5792A" w14:textId="1542CCD9" w:rsidR="001F3C37" w:rsidRPr="009B55C7" w:rsidRDefault="001F3C37" w:rsidP="00D90D9E">
            <w:pPr>
              <w:jc w:val="center"/>
              <w:rPr>
                <w:rFonts w:ascii="Maiandra GD" w:hAnsi="Maiandra GD" w:cs="Calibri"/>
              </w:rPr>
            </w:pPr>
            <w:r w:rsidRPr="009B55C7">
              <w:rPr>
                <w:rFonts w:ascii="Maiandra GD" w:hAnsi="Maiandra GD" w:cs="Calibri"/>
              </w:rPr>
              <w:lastRenderedPageBreak/>
              <w:t>1,600,000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616624BC" w14:textId="3EB9702F" w:rsidR="001F3C37" w:rsidRPr="009B55C7" w:rsidRDefault="001F3C37" w:rsidP="00D90D9E">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14:paraId="269C3064" w14:textId="1A922D57" w:rsidR="001F3C37" w:rsidRPr="009B55C7" w:rsidRDefault="001F3C37" w:rsidP="00D90D9E">
            <w:pPr>
              <w:jc w:val="center"/>
              <w:rPr>
                <w:rFonts w:ascii="Maiandra GD" w:hAnsi="Maiandra GD" w:cs="Calibri"/>
              </w:rPr>
            </w:pPr>
            <w:r w:rsidRPr="009B55C7">
              <w:rPr>
                <w:rFonts w:ascii="Maiandra GD" w:hAnsi="Maiandra GD" w:cs="Calibri"/>
              </w:rPr>
              <w:t>1,600,000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50F93BFA"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63D37F04" w14:textId="77777777" w:rsidTr="00C4345F">
        <w:trPr>
          <w:trHeight w:val="486"/>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0E072282" w14:textId="77777777" w:rsidR="001F3C37" w:rsidRPr="009B55C7" w:rsidRDefault="001F3C37" w:rsidP="00E74BA5">
            <w:pPr>
              <w:jc w:val="right"/>
              <w:rPr>
                <w:rFonts w:ascii="Maiandra GD" w:hAnsi="Maiandra GD" w:cs="Calibri"/>
              </w:rPr>
            </w:pPr>
            <w:r w:rsidRPr="009B55C7">
              <w:rPr>
                <w:rFonts w:ascii="Maiandra GD" w:hAnsi="Maiandra GD" w:cs="Calibri"/>
              </w:rPr>
              <w:t>11</w:t>
            </w:r>
          </w:p>
        </w:tc>
        <w:tc>
          <w:tcPr>
            <w:tcW w:w="0" w:type="auto"/>
            <w:tcBorders>
              <w:top w:val="single" w:sz="4" w:space="0" w:color="auto"/>
              <w:left w:val="nil"/>
              <w:bottom w:val="single" w:sz="4" w:space="0" w:color="auto"/>
              <w:right w:val="single" w:sz="4" w:space="0" w:color="auto"/>
            </w:tcBorders>
            <w:shd w:val="clear" w:color="000000" w:fill="FFFFFF"/>
            <w:hideMark/>
          </w:tcPr>
          <w:p w14:paraId="42C396DD" w14:textId="77777777" w:rsidR="001F3C37" w:rsidRPr="009B55C7" w:rsidRDefault="001F3C37" w:rsidP="00E74BA5">
            <w:pPr>
              <w:rPr>
                <w:rFonts w:ascii="Maiandra GD" w:hAnsi="Maiandra GD" w:cs="Calibri"/>
              </w:rPr>
            </w:pPr>
            <w:proofErr w:type="spellStart"/>
            <w:r w:rsidRPr="009B55C7">
              <w:rPr>
                <w:rFonts w:ascii="Maiandra GD" w:hAnsi="Maiandra GD" w:cs="Calibri"/>
              </w:rPr>
              <w:t>Kirukire</w:t>
            </w:r>
            <w:proofErr w:type="spellEnd"/>
            <w:r w:rsidRPr="009B55C7">
              <w:rPr>
                <w:rFonts w:ascii="Maiandra GD" w:hAnsi="Maiandra GD" w:cs="Calibri"/>
              </w:rPr>
              <w:t xml:space="preserve"> Primary School</w:t>
            </w:r>
          </w:p>
        </w:tc>
        <w:tc>
          <w:tcPr>
            <w:tcW w:w="2427" w:type="dxa"/>
            <w:tcBorders>
              <w:top w:val="single" w:sz="4" w:space="0" w:color="auto"/>
              <w:left w:val="nil"/>
              <w:bottom w:val="single" w:sz="4" w:space="0" w:color="auto"/>
              <w:right w:val="single" w:sz="4" w:space="0" w:color="auto"/>
            </w:tcBorders>
            <w:shd w:val="clear" w:color="000000" w:fill="FFFFFF"/>
            <w:hideMark/>
          </w:tcPr>
          <w:p w14:paraId="647F7A9E" w14:textId="1616E7C2" w:rsidR="001F3C37" w:rsidRPr="009B55C7" w:rsidRDefault="001F3C37" w:rsidP="00E74BA5">
            <w:pPr>
              <w:rPr>
                <w:rFonts w:ascii="Maiandra GD" w:hAnsi="Maiandra GD" w:cs="Calibri"/>
              </w:rPr>
            </w:pPr>
            <w:r w:rsidRPr="009B55C7">
              <w:rPr>
                <w:rFonts w:ascii="Maiandra GD" w:hAnsi="Maiandra GD" w:cs="Calibri"/>
              </w:rPr>
              <w:t xml:space="preserve">Renovations to completion of 2 </w:t>
            </w:r>
            <w:r w:rsidR="00845C6E" w:rsidRPr="009B55C7">
              <w:rPr>
                <w:rFonts w:ascii="Maiandra GD" w:hAnsi="Maiandra GD" w:cs="Calibri"/>
              </w:rPr>
              <w:t>classrooms; -</w:t>
            </w:r>
            <w:r w:rsidRPr="009B55C7">
              <w:rPr>
                <w:rFonts w:ascii="Maiandra GD" w:hAnsi="Maiandra GD" w:cs="Calibri"/>
              </w:rPr>
              <w:t xml:space="preserve"> Re-roofing, </w:t>
            </w:r>
            <w:r w:rsidR="00845C6E" w:rsidRPr="009B55C7">
              <w:rPr>
                <w:rFonts w:ascii="Maiandra GD" w:hAnsi="Maiandra GD" w:cs="Calibri"/>
              </w:rPr>
              <w:t>flooring, plastering</w:t>
            </w:r>
            <w:r w:rsidRPr="009B55C7">
              <w:rPr>
                <w:rFonts w:ascii="Maiandra GD" w:hAnsi="Maiandra GD" w:cs="Calibri"/>
              </w:rPr>
              <w:t xml:space="preserve">, constructing of verandah, recessed horizontal keying, fixing of </w:t>
            </w:r>
            <w:r w:rsidR="00845C6E" w:rsidRPr="009B55C7">
              <w:rPr>
                <w:rFonts w:ascii="Maiandra GD" w:hAnsi="Maiandra GD" w:cs="Calibri"/>
              </w:rPr>
              <w:t>windows, double</w:t>
            </w:r>
            <w:r w:rsidRPr="009B55C7">
              <w:rPr>
                <w:rFonts w:ascii="Maiandra GD" w:hAnsi="Maiandra GD" w:cs="Calibri"/>
              </w:rPr>
              <w:t xml:space="preserve"> metal door, blackboards, gable filing to roof, electrical wiring and full painting. (</w:t>
            </w:r>
            <w:proofErr w:type="spellStart"/>
            <w:r w:rsidRPr="009B55C7">
              <w:rPr>
                <w:rFonts w:ascii="Maiandra GD" w:hAnsi="Maiandra GD" w:cs="Calibri"/>
              </w:rPr>
              <w:t>sh</w:t>
            </w:r>
            <w:proofErr w:type="spellEnd"/>
            <w:r w:rsidRPr="009B55C7">
              <w:rPr>
                <w:rFonts w:ascii="Maiandra GD" w:hAnsi="Maiandra GD" w:cs="Calibri"/>
              </w:rPr>
              <w:t xml:space="preserve"> 1,400,000) Purchase and delivery of 40 lockers and </w:t>
            </w:r>
            <w:r w:rsidR="00845C6E" w:rsidRPr="009B55C7">
              <w:rPr>
                <w:rFonts w:ascii="Maiandra GD" w:hAnsi="Maiandra GD" w:cs="Calibri"/>
              </w:rPr>
              <w:t>chairs (</w:t>
            </w:r>
            <w:proofErr w:type="spellStart"/>
            <w:r w:rsidRPr="009B55C7">
              <w:rPr>
                <w:rFonts w:ascii="Maiandra GD" w:hAnsi="Maiandra GD" w:cs="Calibri"/>
              </w:rPr>
              <w:t>sh</w:t>
            </w:r>
            <w:proofErr w:type="spellEnd"/>
            <w:r w:rsidRPr="009B55C7">
              <w:rPr>
                <w:rFonts w:ascii="Maiandra GD" w:hAnsi="Maiandra GD" w:cs="Calibri"/>
              </w:rPr>
              <w:t xml:space="preserve"> 200,000)</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098FF38A" w14:textId="000FE54B" w:rsidR="001F3C37" w:rsidRPr="009B55C7" w:rsidRDefault="001F3C37" w:rsidP="00D90D9E">
            <w:pPr>
              <w:jc w:val="center"/>
              <w:rPr>
                <w:rFonts w:ascii="Maiandra GD" w:hAnsi="Maiandra GD" w:cs="Calibri"/>
              </w:rPr>
            </w:pPr>
            <w:r w:rsidRPr="009B55C7">
              <w:rPr>
                <w:rFonts w:ascii="Maiandra GD" w:hAnsi="Maiandra GD" w:cs="Calibri"/>
              </w:rPr>
              <w:t>1,600,000</w:t>
            </w:r>
          </w:p>
        </w:tc>
        <w:tc>
          <w:tcPr>
            <w:tcW w:w="1432" w:type="dxa"/>
            <w:tcBorders>
              <w:top w:val="single" w:sz="4" w:space="0" w:color="auto"/>
              <w:left w:val="nil"/>
              <w:bottom w:val="single" w:sz="4" w:space="0" w:color="auto"/>
              <w:right w:val="single" w:sz="4" w:space="0" w:color="auto"/>
            </w:tcBorders>
            <w:shd w:val="clear" w:color="000000" w:fill="FFFFFF"/>
            <w:hideMark/>
          </w:tcPr>
          <w:p w14:paraId="727EBD70" w14:textId="7CDC0CD0" w:rsidR="001F3C37" w:rsidRPr="009B55C7" w:rsidRDefault="001F3C37" w:rsidP="00D90D9E">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03365665" w14:textId="7ADA4257" w:rsidR="001F3C37" w:rsidRPr="009B55C7" w:rsidRDefault="001F3C37" w:rsidP="00D90D9E">
            <w:pPr>
              <w:jc w:val="center"/>
              <w:rPr>
                <w:rFonts w:ascii="Maiandra GD" w:hAnsi="Maiandra GD" w:cs="Calibri"/>
              </w:rPr>
            </w:pPr>
            <w:r w:rsidRPr="009B55C7">
              <w:rPr>
                <w:rFonts w:ascii="Maiandra GD" w:hAnsi="Maiandra GD" w:cs="Calibri"/>
              </w:rPr>
              <w:t>1,600,000</w:t>
            </w:r>
          </w:p>
        </w:tc>
        <w:tc>
          <w:tcPr>
            <w:tcW w:w="1133" w:type="dxa"/>
            <w:tcBorders>
              <w:top w:val="single" w:sz="4" w:space="0" w:color="auto"/>
              <w:left w:val="nil"/>
              <w:bottom w:val="single" w:sz="4" w:space="0" w:color="auto"/>
              <w:right w:val="single" w:sz="4" w:space="0" w:color="auto"/>
            </w:tcBorders>
            <w:shd w:val="clear" w:color="000000" w:fill="FFFFFF"/>
            <w:hideMark/>
          </w:tcPr>
          <w:p w14:paraId="569D18F6"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48A333A4" w14:textId="77777777" w:rsidTr="00C4345F">
        <w:trPr>
          <w:trHeight w:val="759"/>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43BCB1A4" w14:textId="77777777" w:rsidR="001F3C37" w:rsidRPr="009B55C7" w:rsidRDefault="001F3C37" w:rsidP="00E74BA5">
            <w:pPr>
              <w:jc w:val="right"/>
              <w:rPr>
                <w:rFonts w:ascii="Maiandra GD" w:hAnsi="Maiandra GD" w:cs="Calibri"/>
              </w:rPr>
            </w:pPr>
            <w:r w:rsidRPr="009B55C7">
              <w:rPr>
                <w:rFonts w:ascii="Maiandra GD" w:hAnsi="Maiandra GD" w:cs="Calibri"/>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8F7BDB7" w14:textId="77777777" w:rsidR="001F3C37" w:rsidRPr="009B55C7" w:rsidRDefault="001F3C37" w:rsidP="00E74BA5">
            <w:pPr>
              <w:rPr>
                <w:rFonts w:ascii="Maiandra GD" w:hAnsi="Maiandra GD" w:cs="Calibri"/>
              </w:rPr>
            </w:pPr>
            <w:proofErr w:type="spellStart"/>
            <w:r w:rsidRPr="009B55C7">
              <w:rPr>
                <w:rFonts w:ascii="Maiandra GD" w:hAnsi="Maiandra GD" w:cs="Calibri"/>
              </w:rPr>
              <w:t>Ntalami</w:t>
            </w:r>
            <w:proofErr w:type="spellEnd"/>
            <w:r w:rsidRPr="009B55C7">
              <w:rPr>
                <w:rFonts w:ascii="Maiandra GD" w:hAnsi="Maiandra GD" w:cs="Calibri"/>
              </w:rPr>
              <w:t xml:space="preserve"> Primary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1335E6DB" w14:textId="71B7635D" w:rsidR="001F3C37" w:rsidRPr="009B55C7" w:rsidRDefault="001F3C37" w:rsidP="00E74BA5">
            <w:pPr>
              <w:rPr>
                <w:rFonts w:ascii="Maiandra GD" w:hAnsi="Maiandra GD" w:cs="Calibri"/>
              </w:rPr>
            </w:pPr>
            <w:r w:rsidRPr="009B55C7">
              <w:rPr>
                <w:rFonts w:ascii="Maiandra GD" w:hAnsi="Maiandra GD" w:cs="Calibri"/>
              </w:rPr>
              <w:t xml:space="preserve">Renovations to completion of 2 </w:t>
            </w:r>
            <w:r w:rsidR="00845C6E" w:rsidRPr="009B55C7">
              <w:rPr>
                <w:rFonts w:ascii="Maiandra GD" w:hAnsi="Maiandra GD" w:cs="Calibri"/>
              </w:rPr>
              <w:t>classrooms; -</w:t>
            </w:r>
            <w:r w:rsidRPr="009B55C7">
              <w:rPr>
                <w:rFonts w:ascii="Maiandra GD" w:hAnsi="Maiandra GD" w:cs="Calibri"/>
              </w:rPr>
              <w:t xml:space="preserve"> Re-roofing, </w:t>
            </w:r>
            <w:r w:rsidR="00845C6E" w:rsidRPr="009B55C7">
              <w:rPr>
                <w:rFonts w:ascii="Maiandra GD" w:hAnsi="Maiandra GD" w:cs="Calibri"/>
              </w:rPr>
              <w:t>flooring, plastering</w:t>
            </w:r>
            <w:r w:rsidRPr="009B55C7">
              <w:rPr>
                <w:rFonts w:ascii="Maiandra GD" w:hAnsi="Maiandra GD" w:cs="Calibri"/>
              </w:rPr>
              <w:t xml:space="preserve">, constructing of verandah, recessed horizontal keying, fixing of </w:t>
            </w:r>
            <w:r w:rsidR="00845C6E" w:rsidRPr="009B55C7">
              <w:rPr>
                <w:rFonts w:ascii="Maiandra GD" w:hAnsi="Maiandra GD" w:cs="Calibri"/>
              </w:rPr>
              <w:t>windows, double</w:t>
            </w:r>
            <w:r w:rsidRPr="009B55C7">
              <w:rPr>
                <w:rFonts w:ascii="Maiandra GD" w:hAnsi="Maiandra GD" w:cs="Calibri"/>
              </w:rPr>
              <w:t xml:space="preserve"> metal door, blackboards, gable filing to roof, electrical wiring and full painting. (</w:t>
            </w:r>
            <w:proofErr w:type="spellStart"/>
            <w:r w:rsidRPr="009B55C7">
              <w:rPr>
                <w:rFonts w:ascii="Maiandra GD" w:hAnsi="Maiandra GD" w:cs="Calibri"/>
              </w:rPr>
              <w:t>sh</w:t>
            </w:r>
            <w:proofErr w:type="spellEnd"/>
            <w:r w:rsidRPr="009B55C7">
              <w:rPr>
                <w:rFonts w:ascii="Maiandra GD" w:hAnsi="Maiandra GD" w:cs="Calibri"/>
              </w:rPr>
              <w:t xml:space="preserve"> 1,400,000) Purchase </w:t>
            </w:r>
            <w:r w:rsidRPr="009B55C7">
              <w:rPr>
                <w:rFonts w:ascii="Maiandra GD" w:hAnsi="Maiandra GD" w:cs="Calibri"/>
              </w:rPr>
              <w:lastRenderedPageBreak/>
              <w:t xml:space="preserve">and delivery of 40 lockers and </w:t>
            </w:r>
            <w:r w:rsidR="00845C6E" w:rsidRPr="009B55C7">
              <w:rPr>
                <w:rFonts w:ascii="Maiandra GD" w:hAnsi="Maiandra GD" w:cs="Calibri"/>
              </w:rPr>
              <w:t>chairs (</w:t>
            </w:r>
            <w:proofErr w:type="spellStart"/>
            <w:r w:rsidRPr="009B55C7">
              <w:rPr>
                <w:rFonts w:ascii="Maiandra GD" w:hAnsi="Maiandra GD" w:cs="Calibri"/>
              </w:rPr>
              <w:t>sh</w:t>
            </w:r>
            <w:proofErr w:type="spellEnd"/>
            <w:r w:rsidRPr="009B55C7">
              <w:rPr>
                <w:rFonts w:ascii="Maiandra GD" w:hAnsi="Maiandra GD" w:cs="Calibri"/>
              </w:rPr>
              <w:t xml:space="preserve"> 200,000)</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hideMark/>
          </w:tcPr>
          <w:p w14:paraId="15E61D14" w14:textId="70FDA24C" w:rsidR="001F3C37" w:rsidRPr="009B55C7" w:rsidRDefault="001F3C37" w:rsidP="00D90D9E">
            <w:pPr>
              <w:jc w:val="center"/>
              <w:rPr>
                <w:rFonts w:ascii="Maiandra GD" w:hAnsi="Maiandra GD" w:cs="Calibri"/>
              </w:rPr>
            </w:pPr>
            <w:r w:rsidRPr="009B55C7">
              <w:rPr>
                <w:rFonts w:ascii="Maiandra GD" w:hAnsi="Maiandra GD" w:cs="Calibri"/>
              </w:rPr>
              <w:lastRenderedPageBreak/>
              <w:t>1,600,000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37F6409D" w14:textId="4D482C47" w:rsidR="001F3C37" w:rsidRPr="009B55C7" w:rsidRDefault="001F3C37" w:rsidP="00D90D9E">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14:paraId="7D199149" w14:textId="3B05BAA4" w:rsidR="001F3C37" w:rsidRPr="009B55C7" w:rsidRDefault="001F3C37" w:rsidP="00D90D9E">
            <w:pPr>
              <w:jc w:val="center"/>
              <w:rPr>
                <w:rFonts w:ascii="Maiandra GD" w:hAnsi="Maiandra GD" w:cs="Calibri"/>
              </w:rPr>
            </w:pPr>
            <w:r w:rsidRPr="009B55C7">
              <w:rPr>
                <w:rFonts w:ascii="Maiandra GD" w:hAnsi="Maiandra GD" w:cs="Calibri"/>
              </w:rPr>
              <w:t>1,600,000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58E79DF2"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7F28B14E" w14:textId="77777777" w:rsidTr="00C4345F">
        <w:trPr>
          <w:trHeight w:val="72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3800F58B" w14:textId="77777777" w:rsidR="001F3C37" w:rsidRPr="009B55C7" w:rsidRDefault="001F3C37" w:rsidP="00E74BA5">
            <w:pPr>
              <w:jc w:val="right"/>
              <w:rPr>
                <w:rFonts w:ascii="Maiandra GD" w:hAnsi="Maiandra GD" w:cs="Calibri"/>
              </w:rPr>
            </w:pPr>
            <w:r w:rsidRPr="009B55C7">
              <w:rPr>
                <w:rFonts w:ascii="Maiandra GD" w:hAnsi="Maiandra GD" w:cs="Calibri"/>
              </w:rPr>
              <w:t>13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7D89C9B" w14:textId="77777777" w:rsidR="001F3C37" w:rsidRPr="009B55C7" w:rsidRDefault="001F3C37" w:rsidP="00E74BA5">
            <w:pPr>
              <w:rPr>
                <w:rFonts w:ascii="Maiandra GD" w:hAnsi="Maiandra GD" w:cs="Calibri"/>
              </w:rPr>
            </w:pPr>
            <w:r w:rsidRPr="009B55C7">
              <w:rPr>
                <w:rFonts w:ascii="Maiandra GD" w:hAnsi="Maiandra GD" w:cs="Calibri"/>
              </w:rPr>
              <w:t>Laaria Primary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6BFCA83E" w14:textId="77777777" w:rsidR="001F3C37" w:rsidRPr="009B55C7" w:rsidRDefault="001F3C37" w:rsidP="00E74BA5">
            <w:pPr>
              <w:rPr>
                <w:rFonts w:ascii="Maiandra GD" w:hAnsi="Maiandra GD" w:cs="Calibri"/>
              </w:rPr>
            </w:pPr>
            <w:r w:rsidRPr="009B55C7">
              <w:rPr>
                <w:rFonts w:ascii="Maiandra GD" w:hAnsi="Maiandra GD" w:cs="Calibri"/>
              </w:rPr>
              <w:t>Construction to completion of one new classroom (</w:t>
            </w:r>
            <w:proofErr w:type="spellStart"/>
            <w:r w:rsidRPr="009B55C7">
              <w:rPr>
                <w:rFonts w:ascii="Maiandra GD" w:hAnsi="Maiandra GD" w:cs="Calibri"/>
              </w:rPr>
              <w:t>ksh</w:t>
            </w:r>
            <w:proofErr w:type="spellEnd"/>
            <w:r w:rsidRPr="009B55C7">
              <w:rPr>
                <w:rFonts w:ascii="Maiandra GD" w:hAnsi="Maiandra GD" w:cs="Calibri"/>
              </w:rPr>
              <w:t xml:space="preserve"> 1,500,000) and equipping with 20 lockers and chairs (</w:t>
            </w:r>
            <w:proofErr w:type="spellStart"/>
            <w:r w:rsidRPr="009B55C7">
              <w:rPr>
                <w:rFonts w:ascii="Maiandra GD" w:hAnsi="Maiandra GD" w:cs="Calibri"/>
              </w:rPr>
              <w:t>sh</w:t>
            </w:r>
            <w:proofErr w:type="spellEnd"/>
            <w:r w:rsidRPr="009B55C7">
              <w:rPr>
                <w:rFonts w:ascii="Maiandra GD" w:hAnsi="Maiandra GD" w:cs="Calibri"/>
              </w:rPr>
              <w:t xml:space="preserve"> 100,000) </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hideMark/>
          </w:tcPr>
          <w:p w14:paraId="56CF4CBB" w14:textId="6FC4714A" w:rsidR="001F3C37" w:rsidRPr="009B55C7" w:rsidRDefault="001F3C37" w:rsidP="00D90D9E">
            <w:pPr>
              <w:jc w:val="center"/>
              <w:rPr>
                <w:rFonts w:ascii="Maiandra GD" w:hAnsi="Maiandra GD" w:cs="Calibri"/>
              </w:rPr>
            </w:pPr>
            <w:r w:rsidRPr="009B55C7">
              <w:rPr>
                <w:rFonts w:ascii="Maiandra GD" w:hAnsi="Maiandra GD" w:cs="Calibri"/>
              </w:rPr>
              <w:t>1,600,000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69BF85A9" w14:textId="5E3B1C97" w:rsidR="001F3C37" w:rsidRPr="009B55C7" w:rsidRDefault="001F3C37" w:rsidP="00D90D9E">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14:paraId="73779B87" w14:textId="42D3A2F4" w:rsidR="001F3C37" w:rsidRPr="009B55C7" w:rsidRDefault="001F3C37" w:rsidP="00D90D9E">
            <w:pPr>
              <w:jc w:val="center"/>
              <w:rPr>
                <w:rFonts w:ascii="Maiandra GD" w:hAnsi="Maiandra GD" w:cs="Calibri"/>
              </w:rPr>
            </w:pPr>
            <w:r w:rsidRPr="009B55C7">
              <w:rPr>
                <w:rFonts w:ascii="Maiandra GD" w:hAnsi="Maiandra GD" w:cs="Calibri"/>
              </w:rPr>
              <w:t>1,600,000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4E9682E7"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74E2DCA4" w14:textId="77777777" w:rsidTr="00C4345F">
        <w:trPr>
          <w:trHeight w:val="72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5726F1EC" w14:textId="77777777" w:rsidR="001F3C37" w:rsidRPr="009B55C7" w:rsidRDefault="001F3C37" w:rsidP="00E74BA5">
            <w:pPr>
              <w:jc w:val="right"/>
              <w:rPr>
                <w:rFonts w:ascii="Maiandra GD" w:hAnsi="Maiandra GD" w:cs="Calibri"/>
              </w:rPr>
            </w:pPr>
            <w:r w:rsidRPr="009B55C7">
              <w:rPr>
                <w:rFonts w:ascii="Maiandra GD" w:hAnsi="Maiandra GD" w:cs="Calibri"/>
              </w:rPr>
              <w:t>14</w:t>
            </w:r>
          </w:p>
        </w:tc>
        <w:tc>
          <w:tcPr>
            <w:tcW w:w="0" w:type="auto"/>
            <w:tcBorders>
              <w:top w:val="single" w:sz="4" w:space="0" w:color="auto"/>
              <w:left w:val="nil"/>
              <w:bottom w:val="single" w:sz="4" w:space="0" w:color="auto"/>
              <w:right w:val="single" w:sz="4" w:space="0" w:color="auto"/>
            </w:tcBorders>
            <w:shd w:val="clear" w:color="000000" w:fill="FFFFFF"/>
            <w:hideMark/>
          </w:tcPr>
          <w:p w14:paraId="0C1BDCDB" w14:textId="77777777" w:rsidR="001F3C37" w:rsidRPr="009B55C7" w:rsidRDefault="001F3C37" w:rsidP="00E74BA5">
            <w:pPr>
              <w:rPr>
                <w:rFonts w:ascii="Maiandra GD" w:hAnsi="Maiandra GD" w:cs="Calibri"/>
              </w:rPr>
            </w:pPr>
            <w:proofErr w:type="spellStart"/>
            <w:r w:rsidRPr="009B55C7">
              <w:rPr>
                <w:rFonts w:ascii="Maiandra GD" w:hAnsi="Maiandra GD" w:cs="Calibri"/>
              </w:rPr>
              <w:t>Mumui</w:t>
            </w:r>
            <w:proofErr w:type="spellEnd"/>
            <w:r w:rsidRPr="009B55C7">
              <w:rPr>
                <w:rFonts w:ascii="Maiandra GD" w:hAnsi="Maiandra GD" w:cs="Calibri"/>
              </w:rPr>
              <w:t xml:space="preserve"> Primary School</w:t>
            </w:r>
          </w:p>
        </w:tc>
        <w:tc>
          <w:tcPr>
            <w:tcW w:w="2427" w:type="dxa"/>
            <w:tcBorders>
              <w:top w:val="single" w:sz="4" w:space="0" w:color="auto"/>
              <w:left w:val="nil"/>
              <w:bottom w:val="single" w:sz="4" w:space="0" w:color="auto"/>
              <w:right w:val="single" w:sz="4" w:space="0" w:color="auto"/>
            </w:tcBorders>
            <w:shd w:val="clear" w:color="000000" w:fill="FFFFFF"/>
            <w:hideMark/>
          </w:tcPr>
          <w:p w14:paraId="23F4632D" w14:textId="77777777" w:rsidR="001F3C37" w:rsidRPr="009B55C7" w:rsidRDefault="001F3C37" w:rsidP="00E74BA5">
            <w:pPr>
              <w:rPr>
                <w:rFonts w:ascii="Maiandra GD" w:hAnsi="Maiandra GD" w:cs="Calibri"/>
              </w:rPr>
            </w:pPr>
            <w:r w:rsidRPr="009B55C7">
              <w:rPr>
                <w:rFonts w:ascii="Maiandra GD" w:hAnsi="Maiandra GD" w:cs="Calibri"/>
              </w:rPr>
              <w:t>Construction to completion of one new classroom (</w:t>
            </w:r>
            <w:proofErr w:type="spellStart"/>
            <w:r w:rsidRPr="009B55C7">
              <w:rPr>
                <w:rFonts w:ascii="Maiandra GD" w:hAnsi="Maiandra GD" w:cs="Calibri"/>
              </w:rPr>
              <w:t>ksh</w:t>
            </w:r>
            <w:proofErr w:type="spellEnd"/>
            <w:r w:rsidRPr="009B55C7">
              <w:rPr>
                <w:rFonts w:ascii="Maiandra GD" w:hAnsi="Maiandra GD" w:cs="Calibri"/>
              </w:rPr>
              <w:t xml:space="preserve"> 1,500,000) and equipping with 20 lockers and chairs (</w:t>
            </w:r>
            <w:proofErr w:type="spellStart"/>
            <w:r w:rsidRPr="009B55C7">
              <w:rPr>
                <w:rFonts w:ascii="Maiandra GD" w:hAnsi="Maiandra GD" w:cs="Calibri"/>
              </w:rPr>
              <w:t>sh</w:t>
            </w:r>
            <w:proofErr w:type="spellEnd"/>
            <w:r w:rsidRPr="009B55C7">
              <w:rPr>
                <w:rFonts w:ascii="Maiandra GD" w:hAnsi="Maiandra GD" w:cs="Calibri"/>
              </w:rPr>
              <w:t xml:space="preserve"> 100,000) </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718D6FDD" w14:textId="14890703" w:rsidR="001F3C37" w:rsidRPr="009B55C7" w:rsidRDefault="001F3C37" w:rsidP="00D90D9E">
            <w:pPr>
              <w:jc w:val="center"/>
              <w:rPr>
                <w:rFonts w:ascii="Maiandra GD" w:hAnsi="Maiandra GD" w:cs="Calibri"/>
              </w:rPr>
            </w:pPr>
            <w:r w:rsidRPr="009B55C7">
              <w:rPr>
                <w:rFonts w:ascii="Maiandra GD" w:hAnsi="Maiandra GD" w:cs="Calibri"/>
              </w:rPr>
              <w:t>1,600,000</w:t>
            </w:r>
          </w:p>
        </w:tc>
        <w:tc>
          <w:tcPr>
            <w:tcW w:w="1432" w:type="dxa"/>
            <w:tcBorders>
              <w:top w:val="single" w:sz="4" w:space="0" w:color="auto"/>
              <w:left w:val="nil"/>
              <w:bottom w:val="single" w:sz="4" w:space="0" w:color="auto"/>
              <w:right w:val="single" w:sz="4" w:space="0" w:color="auto"/>
            </w:tcBorders>
            <w:shd w:val="clear" w:color="000000" w:fill="FFFFFF"/>
            <w:hideMark/>
          </w:tcPr>
          <w:p w14:paraId="5A096C2B" w14:textId="67DEB768" w:rsidR="001F3C37" w:rsidRPr="009B55C7" w:rsidRDefault="001F3C37" w:rsidP="00D90D9E">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36878344" w14:textId="36694832" w:rsidR="001F3C37" w:rsidRPr="009B55C7" w:rsidRDefault="001F3C37" w:rsidP="00D90D9E">
            <w:pPr>
              <w:jc w:val="center"/>
              <w:rPr>
                <w:rFonts w:ascii="Maiandra GD" w:hAnsi="Maiandra GD" w:cs="Calibri"/>
              </w:rPr>
            </w:pPr>
            <w:r w:rsidRPr="009B55C7">
              <w:rPr>
                <w:rFonts w:ascii="Maiandra GD" w:hAnsi="Maiandra GD" w:cs="Calibri"/>
              </w:rPr>
              <w:t>1,600,000</w:t>
            </w:r>
          </w:p>
        </w:tc>
        <w:tc>
          <w:tcPr>
            <w:tcW w:w="1133" w:type="dxa"/>
            <w:tcBorders>
              <w:top w:val="single" w:sz="4" w:space="0" w:color="auto"/>
              <w:left w:val="nil"/>
              <w:bottom w:val="single" w:sz="4" w:space="0" w:color="auto"/>
              <w:right w:val="single" w:sz="4" w:space="0" w:color="auto"/>
            </w:tcBorders>
            <w:shd w:val="clear" w:color="000000" w:fill="FFFFFF"/>
            <w:hideMark/>
          </w:tcPr>
          <w:p w14:paraId="07C392C9"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21E512A2" w14:textId="77777777" w:rsidTr="00C4345F">
        <w:trPr>
          <w:trHeight w:val="960"/>
        </w:trPr>
        <w:tc>
          <w:tcPr>
            <w:tcW w:w="664" w:type="dxa"/>
            <w:tcBorders>
              <w:top w:val="nil"/>
              <w:left w:val="single" w:sz="4" w:space="0" w:color="auto"/>
              <w:bottom w:val="single" w:sz="4" w:space="0" w:color="auto"/>
              <w:right w:val="single" w:sz="4" w:space="0" w:color="auto"/>
            </w:tcBorders>
            <w:shd w:val="clear" w:color="000000" w:fill="FFFFFF"/>
            <w:noWrap/>
            <w:hideMark/>
          </w:tcPr>
          <w:p w14:paraId="3E37858D" w14:textId="77777777" w:rsidR="001F3C37" w:rsidRPr="009B55C7" w:rsidRDefault="001F3C37" w:rsidP="00E74BA5">
            <w:pPr>
              <w:jc w:val="right"/>
              <w:rPr>
                <w:rFonts w:ascii="Maiandra GD" w:hAnsi="Maiandra GD" w:cs="Calibri"/>
              </w:rPr>
            </w:pPr>
            <w:r w:rsidRPr="009B55C7">
              <w:rPr>
                <w:rFonts w:ascii="Maiandra GD" w:hAnsi="Maiandra GD" w:cs="Calibri"/>
              </w:rPr>
              <w:t>15</w:t>
            </w:r>
          </w:p>
        </w:tc>
        <w:tc>
          <w:tcPr>
            <w:tcW w:w="0" w:type="auto"/>
            <w:tcBorders>
              <w:top w:val="nil"/>
              <w:left w:val="nil"/>
              <w:bottom w:val="single" w:sz="4" w:space="0" w:color="auto"/>
              <w:right w:val="single" w:sz="4" w:space="0" w:color="auto"/>
            </w:tcBorders>
            <w:shd w:val="clear" w:color="000000" w:fill="FFFFFF"/>
            <w:hideMark/>
          </w:tcPr>
          <w:p w14:paraId="730B435E" w14:textId="77777777" w:rsidR="001F3C37" w:rsidRPr="009B55C7" w:rsidRDefault="001F3C37" w:rsidP="00E74BA5">
            <w:pPr>
              <w:rPr>
                <w:rFonts w:ascii="Maiandra GD" w:hAnsi="Maiandra GD" w:cs="Calibri"/>
              </w:rPr>
            </w:pPr>
            <w:r w:rsidRPr="009B55C7">
              <w:rPr>
                <w:rFonts w:ascii="Maiandra GD" w:hAnsi="Maiandra GD" w:cs="Calibri"/>
              </w:rPr>
              <w:t xml:space="preserve">ACK </w:t>
            </w:r>
            <w:proofErr w:type="spellStart"/>
            <w:r w:rsidRPr="009B55C7">
              <w:rPr>
                <w:rFonts w:ascii="Maiandra GD" w:hAnsi="Maiandra GD" w:cs="Calibri"/>
              </w:rPr>
              <w:t>Ngainteithia</w:t>
            </w:r>
            <w:proofErr w:type="spellEnd"/>
            <w:r w:rsidRPr="009B55C7">
              <w:rPr>
                <w:rFonts w:ascii="Maiandra GD" w:hAnsi="Maiandra GD" w:cs="Calibri"/>
              </w:rPr>
              <w:t xml:space="preserve"> Primary School</w:t>
            </w:r>
          </w:p>
        </w:tc>
        <w:tc>
          <w:tcPr>
            <w:tcW w:w="2427" w:type="dxa"/>
            <w:tcBorders>
              <w:top w:val="nil"/>
              <w:left w:val="nil"/>
              <w:bottom w:val="single" w:sz="4" w:space="0" w:color="auto"/>
              <w:right w:val="single" w:sz="4" w:space="0" w:color="auto"/>
            </w:tcBorders>
            <w:shd w:val="clear" w:color="000000" w:fill="FFFFFF"/>
            <w:hideMark/>
          </w:tcPr>
          <w:p w14:paraId="1224627D" w14:textId="2ACCB595" w:rsidR="001F3C37" w:rsidRPr="009B55C7" w:rsidRDefault="001F3C37" w:rsidP="00E74BA5">
            <w:pPr>
              <w:rPr>
                <w:rFonts w:ascii="Maiandra GD" w:hAnsi="Maiandra GD" w:cs="Calibri"/>
              </w:rPr>
            </w:pPr>
            <w:r w:rsidRPr="009B55C7">
              <w:rPr>
                <w:rFonts w:ascii="Maiandra GD" w:hAnsi="Maiandra GD" w:cs="Calibri"/>
              </w:rPr>
              <w:t xml:space="preserve">Renovations to completion of 1 </w:t>
            </w:r>
            <w:r w:rsidR="00845C6E" w:rsidRPr="009B55C7">
              <w:rPr>
                <w:rFonts w:ascii="Maiandra GD" w:hAnsi="Maiandra GD" w:cs="Calibri"/>
              </w:rPr>
              <w:t>classroom; -</w:t>
            </w:r>
            <w:r w:rsidRPr="009B55C7">
              <w:rPr>
                <w:rFonts w:ascii="Maiandra GD" w:hAnsi="Maiandra GD" w:cs="Calibri"/>
              </w:rPr>
              <w:t xml:space="preserve"> Re-roofing (</w:t>
            </w:r>
            <w:proofErr w:type="spellStart"/>
            <w:r w:rsidRPr="009B55C7">
              <w:rPr>
                <w:rFonts w:ascii="Maiandra GD" w:hAnsi="Maiandra GD" w:cs="Calibri"/>
              </w:rPr>
              <w:t>sh</w:t>
            </w:r>
            <w:proofErr w:type="spellEnd"/>
            <w:r w:rsidRPr="009B55C7">
              <w:rPr>
                <w:rFonts w:ascii="Maiandra GD" w:hAnsi="Maiandra GD" w:cs="Calibri"/>
              </w:rPr>
              <w:t xml:space="preserve"> 500,000) and Con</w:t>
            </w:r>
            <w:r w:rsidR="00922CD9" w:rsidRPr="009B55C7">
              <w:rPr>
                <w:rFonts w:ascii="Maiandra GD" w:hAnsi="Maiandra GD" w:cs="Calibri"/>
              </w:rPr>
              <w:t>struction to completion of a three doors toilet block with one door reserved for PWD</w:t>
            </w:r>
            <w:r w:rsidR="00845C6E" w:rsidRPr="009B55C7">
              <w:rPr>
                <w:rFonts w:ascii="Maiandra GD" w:hAnsi="Maiandra GD" w:cs="Calibri"/>
              </w:rPr>
              <w:t xml:space="preserve"> (</w:t>
            </w:r>
            <w:proofErr w:type="spellStart"/>
            <w:r w:rsidRPr="009B55C7">
              <w:rPr>
                <w:rFonts w:ascii="Maiandra GD" w:hAnsi="Maiandra GD" w:cs="Calibri"/>
              </w:rPr>
              <w:t>Sh</w:t>
            </w:r>
            <w:proofErr w:type="spellEnd"/>
            <w:r w:rsidRPr="009B55C7">
              <w:rPr>
                <w:rFonts w:ascii="Maiandra GD" w:hAnsi="Maiandra GD" w:cs="Calibri"/>
              </w:rPr>
              <w:t xml:space="preserve"> 400,000)</w:t>
            </w:r>
          </w:p>
        </w:tc>
        <w:tc>
          <w:tcPr>
            <w:tcW w:w="1751" w:type="dxa"/>
            <w:tcBorders>
              <w:top w:val="nil"/>
              <w:left w:val="nil"/>
              <w:bottom w:val="single" w:sz="4" w:space="0" w:color="auto"/>
              <w:right w:val="single" w:sz="4" w:space="0" w:color="auto"/>
            </w:tcBorders>
            <w:shd w:val="clear" w:color="000000" w:fill="FFFFFF"/>
            <w:noWrap/>
            <w:hideMark/>
          </w:tcPr>
          <w:p w14:paraId="18E31A46" w14:textId="65853821" w:rsidR="001F3C37" w:rsidRPr="009B55C7" w:rsidRDefault="001F3C37" w:rsidP="00D90D9E">
            <w:pPr>
              <w:jc w:val="center"/>
              <w:rPr>
                <w:rFonts w:ascii="Maiandra GD" w:hAnsi="Maiandra GD" w:cs="Calibri"/>
              </w:rPr>
            </w:pPr>
            <w:r w:rsidRPr="009B55C7">
              <w:rPr>
                <w:rFonts w:ascii="Maiandra GD" w:hAnsi="Maiandra GD" w:cs="Calibri"/>
              </w:rPr>
              <w:t>900,000</w:t>
            </w:r>
          </w:p>
        </w:tc>
        <w:tc>
          <w:tcPr>
            <w:tcW w:w="1432" w:type="dxa"/>
            <w:tcBorders>
              <w:top w:val="nil"/>
              <w:left w:val="nil"/>
              <w:bottom w:val="single" w:sz="4" w:space="0" w:color="auto"/>
              <w:right w:val="single" w:sz="4" w:space="0" w:color="auto"/>
            </w:tcBorders>
            <w:shd w:val="clear" w:color="000000" w:fill="FFFFFF"/>
            <w:hideMark/>
          </w:tcPr>
          <w:p w14:paraId="5B73A022" w14:textId="42C73091" w:rsidR="001F3C37" w:rsidRPr="009B55C7" w:rsidRDefault="001F3C37" w:rsidP="00D90D9E">
            <w:pPr>
              <w:jc w:val="center"/>
              <w:rPr>
                <w:rFonts w:ascii="Maiandra GD" w:hAnsi="Maiandra GD" w:cs="Calibri"/>
              </w:rPr>
            </w:pPr>
          </w:p>
        </w:tc>
        <w:tc>
          <w:tcPr>
            <w:tcW w:w="1843" w:type="dxa"/>
            <w:tcBorders>
              <w:top w:val="nil"/>
              <w:left w:val="nil"/>
              <w:bottom w:val="single" w:sz="4" w:space="0" w:color="auto"/>
              <w:right w:val="single" w:sz="4" w:space="0" w:color="auto"/>
            </w:tcBorders>
            <w:shd w:val="clear" w:color="000000" w:fill="FFFFFF"/>
            <w:noWrap/>
            <w:hideMark/>
          </w:tcPr>
          <w:p w14:paraId="7DD314BC" w14:textId="639183BD" w:rsidR="001F3C37" w:rsidRPr="009B55C7" w:rsidRDefault="001F3C37" w:rsidP="00D90D9E">
            <w:pPr>
              <w:jc w:val="center"/>
              <w:rPr>
                <w:rFonts w:ascii="Maiandra GD" w:hAnsi="Maiandra GD" w:cs="Calibri"/>
              </w:rPr>
            </w:pPr>
            <w:r w:rsidRPr="009B55C7">
              <w:rPr>
                <w:rFonts w:ascii="Maiandra GD" w:hAnsi="Maiandra GD" w:cs="Calibri"/>
              </w:rPr>
              <w:t>900,000</w:t>
            </w:r>
          </w:p>
        </w:tc>
        <w:tc>
          <w:tcPr>
            <w:tcW w:w="1133" w:type="dxa"/>
            <w:tcBorders>
              <w:top w:val="nil"/>
              <w:left w:val="nil"/>
              <w:bottom w:val="single" w:sz="4" w:space="0" w:color="auto"/>
              <w:right w:val="single" w:sz="4" w:space="0" w:color="auto"/>
            </w:tcBorders>
            <w:shd w:val="clear" w:color="000000" w:fill="FFFFFF"/>
            <w:hideMark/>
          </w:tcPr>
          <w:p w14:paraId="25CF6F14"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23CA590D" w14:textId="77777777" w:rsidTr="00C4345F">
        <w:trPr>
          <w:trHeight w:val="70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6C088573" w14:textId="77777777" w:rsidR="001F3C37" w:rsidRPr="009B55C7" w:rsidRDefault="001F3C37" w:rsidP="00E74BA5">
            <w:pPr>
              <w:jc w:val="right"/>
              <w:rPr>
                <w:rFonts w:ascii="Maiandra GD" w:hAnsi="Maiandra GD" w:cs="Calibri"/>
              </w:rPr>
            </w:pPr>
            <w:r w:rsidRPr="009B55C7">
              <w:rPr>
                <w:rFonts w:ascii="Maiandra GD" w:hAnsi="Maiandra GD" w:cs="Calibri"/>
              </w:rPr>
              <w:t>16</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DF47A40" w14:textId="77777777" w:rsidR="001F3C37" w:rsidRPr="009B55C7" w:rsidRDefault="001F3C37" w:rsidP="00E74BA5">
            <w:pPr>
              <w:rPr>
                <w:rFonts w:ascii="Maiandra GD" w:hAnsi="Maiandra GD" w:cs="Calibri"/>
              </w:rPr>
            </w:pPr>
            <w:proofErr w:type="spellStart"/>
            <w:r w:rsidRPr="009B55C7">
              <w:rPr>
                <w:rFonts w:ascii="Maiandra GD" w:hAnsi="Maiandra GD" w:cs="Calibri"/>
              </w:rPr>
              <w:t>Kanjai</w:t>
            </w:r>
            <w:proofErr w:type="spellEnd"/>
            <w:r w:rsidRPr="009B55C7">
              <w:rPr>
                <w:rFonts w:ascii="Maiandra GD" w:hAnsi="Maiandra GD" w:cs="Calibri"/>
              </w:rPr>
              <w:t xml:space="preserve"> Primary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4702AB43" w14:textId="3FC5A4A9" w:rsidR="001F3C37" w:rsidRPr="009B55C7" w:rsidRDefault="001F3C37" w:rsidP="00E74BA5">
            <w:pPr>
              <w:rPr>
                <w:rFonts w:ascii="Maiandra GD" w:hAnsi="Maiandra GD" w:cs="Calibri"/>
              </w:rPr>
            </w:pPr>
            <w:r w:rsidRPr="009B55C7">
              <w:rPr>
                <w:rFonts w:ascii="Maiandra GD" w:hAnsi="Maiandra GD" w:cs="Calibri"/>
              </w:rPr>
              <w:t xml:space="preserve">Renovations to completion of 2 </w:t>
            </w:r>
            <w:r w:rsidR="00845C6E" w:rsidRPr="009B55C7">
              <w:rPr>
                <w:rFonts w:ascii="Maiandra GD" w:hAnsi="Maiandra GD" w:cs="Calibri"/>
              </w:rPr>
              <w:t>classrooms; -</w:t>
            </w:r>
            <w:r w:rsidRPr="009B55C7">
              <w:rPr>
                <w:rFonts w:ascii="Maiandra GD" w:hAnsi="Maiandra GD" w:cs="Calibri"/>
              </w:rPr>
              <w:t xml:space="preserve"> Re-roofing, </w:t>
            </w:r>
            <w:r w:rsidR="00845C6E" w:rsidRPr="009B55C7">
              <w:rPr>
                <w:rFonts w:ascii="Maiandra GD" w:hAnsi="Maiandra GD" w:cs="Calibri"/>
              </w:rPr>
              <w:t>flooring, plastering</w:t>
            </w:r>
            <w:r w:rsidRPr="009B55C7">
              <w:rPr>
                <w:rFonts w:ascii="Maiandra GD" w:hAnsi="Maiandra GD" w:cs="Calibri"/>
              </w:rPr>
              <w:t xml:space="preserve">, constructing of verandah, recessed horizontal keying, fixing of </w:t>
            </w:r>
            <w:r w:rsidR="00845C6E" w:rsidRPr="009B55C7">
              <w:rPr>
                <w:rFonts w:ascii="Maiandra GD" w:hAnsi="Maiandra GD" w:cs="Calibri"/>
              </w:rPr>
              <w:t>windows, double</w:t>
            </w:r>
            <w:r w:rsidRPr="009B55C7">
              <w:rPr>
                <w:rFonts w:ascii="Maiandra GD" w:hAnsi="Maiandra GD" w:cs="Calibri"/>
              </w:rPr>
              <w:t xml:space="preserve"> metal door, blackboards, gable filing to roof, electrical wiring and </w:t>
            </w:r>
            <w:r w:rsidRPr="009B55C7">
              <w:rPr>
                <w:rFonts w:ascii="Maiandra GD" w:hAnsi="Maiandra GD" w:cs="Calibri"/>
              </w:rPr>
              <w:lastRenderedPageBreak/>
              <w:t>full painting. (</w:t>
            </w:r>
            <w:proofErr w:type="spellStart"/>
            <w:r w:rsidRPr="009B55C7">
              <w:rPr>
                <w:rFonts w:ascii="Maiandra GD" w:hAnsi="Maiandra GD" w:cs="Calibri"/>
              </w:rPr>
              <w:t>sh</w:t>
            </w:r>
            <w:proofErr w:type="spellEnd"/>
            <w:r w:rsidRPr="009B55C7">
              <w:rPr>
                <w:rFonts w:ascii="Maiandra GD" w:hAnsi="Maiandra GD" w:cs="Calibri"/>
              </w:rPr>
              <w:t xml:space="preserve"> 1,400,000) Purchase and delivery of 40 lockers and </w:t>
            </w:r>
            <w:r w:rsidR="00845C6E" w:rsidRPr="009B55C7">
              <w:rPr>
                <w:rFonts w:ascii="Maiandra GD" w:hAnsi="Maiandra GD" w:cs="Calibri"/>
              </w:rPr>
              <w:t>chairs (</w:t>
            </w:r>
            <w:proofErr w:type="spellStart"/>
            <w:r w:rsidRPr="009B55C7">
              <w:rPr>
                <w:rFonts w:ascii="Maiandra GD" w:hAnsi="Maiandra GD" w:cs="Calibri"/>
              </w:rPr>
              <w:t>sh</w:t>
            </w:r>
            <w:proofErr w:type="spellEnd"/>
            <w:r w:rsidRPr="009B55C7">
              <w:rPr>
                <w:rFonts w:ascii="Maiandra GD" w:hAnsi="Maiandra GD" w:cs="Calibri"/>
              </w:rPr>
              <w:t xml:space="preserve"> 200,000)</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hideMark/>
          </w:tcPr>
          <w:p w14:paraId="4C710427" w14:textId="1C80A3A4" w:rsidR="001F3C37" w:rsidRPr="009B55C7" w:rsidRDefault="001F3C37" w:rsidP="00D90D9E">
            <w:pPr>
              <w:jc w:val="center"/>
              <w:rPr>
                <w:rFonts w:ascii="Maiandra GD" w:hAnsi="Maiandra GD" w:cs="Calibri"/>
              </w:rPr>
            </w:pPr>
            <w:r w:rsidRPr="009B55C7">
              <w:rPr>
                <w:rFonts w:ascii="Maiandra GD" w:hAnsi="Maiandra GD" w:cs="Calibri"/>
              </w:rPr>
              <w:lastRenderedPageBreak/>
              <w:t>1,600,000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26B92BB4" w14:textId="0E129788" w:rsidR="001F3C37" w:rsidRPr="009B55C7" w:rsidRDefault="001F3C37" w:rsidP="00D90D9E">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14:paraId="28CE6292" w14:textId="51607EB1" w:rsidR="001F3C37" w:rsidRPr="009B55C7" w:rsidRDefault="001F3C37" w:rsidP="00D90D9E">
            <w:pPr>
              <w:jc w:val="center"/>
              <w:rPr>
                <w:rFonts w:ascii="Maiandra GD" w:hAnsi="Maiandra GD" w:cs="Calibri"/>
              </w:rPr>
            </w:pPr>
            <w:r w:rsidRPr="009B55C7">
              <w:rPr>
                <w:rFonts w:ascii="Maiandra GD" w:hAnsi="Maiandra GD" w:cs="Calibri"/>
              </w:rPr>
              <w:t>1,600,000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10A84E23"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0EDA7BC1" w14:textId="77777777" w:rsidTr="00C4345F">
        <w:trPr>
          <w:trHeight w:val="982"/>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24C71460" w14:textId="77777777" w:rsidR="001F3C37" w:rsidRPr="009B55C7" w:rsidRDefault="001F3C37" w:rsidP="00E74BA5">
            <w:pPr>
              <w:jc w:val="right"/>
              <w:rPr>
                <w:rFonts w:ascii="Maiandra GD" w:hAnsi="Maiandra GD" w:cs="Calibri"/>
              </w:rPr>
            </w:pPr>
            <w:r w:rsidRPr="009B55C7">
              <w:rPr>
                <w:rFonts w:ascii="Maiandra GD" w:hAnsi="Maiandra GD" w:cs="Calibri"/>
              </w:rPr>
              <w:t>17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46579C0" w14:textId="77777777" w:rsidR="001F3C37" w:rsidRPr="009B55C7" w:rsidRDefault="001F3C37" w:rsidP="00E74BA5">
            <w:pPr>
              <w:rPr>
                <w:rFonts w:ascii="Maiandra GD" w:hAnsi="Maiandra GD" w:cs="Calibri"/>
              </w:rPr>
            </w:pPr>
            <w:proofErr w:type="spellStart"/>
            <w:r w:rsidRPr="009B55C7">
              <w:rPr>
                <w:rFonts w:ascii="Maiandra GD" w:hAnsi="Maiandra GD" w:cs="Calibri"/>
              </w:rPr>
              <w:t>Kimachia</w:t>
            </w:r>
            <w:proofErr w:type="spellEnd"/>
            <w:r w:rsidRPr="009B55C7">
              <w:rPr>
                <w:rFonts w:ascii="Maiandra GD" w:hAnsi="Maiandra GD" w:cs="Calibri"/>
              </w:rPr>
              <w:t xml:space="preserve"> Primary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43FC6A2E" w14:textId="0E458FA5" w:rsidR="001F3C37" w:rsidRPr="009B55C7" w:rsidRDefault="001F3C37" w:rsidP="00E74BA5">
            <w:pPr>
              <w:rPr>
                <w:rFonts w:ascii="Maiandra GD" w:hAnsi="Maiandra GD" w:cs="Calibri"/>
              </w:rPr>
            </w:pPr>
            <w:r w:rsidRPr="009B55C7">
              <w:rPr>
                <w:rFonts w:ascii="Maiandra GD" w:hAnsi="Maiandra GD" w:cs="Calibri"/>
              </w:rPr>
              <w:t xml:space="preserve">Renovations to completion of 2 </w:t>
            </w:r>
            <w:r w:rsidR="00217E4A" w:rsidRPr="009B55C7">
              <w:rPr>
                <w:rFonts w:ascii="Maiandra GD" w:hAnsi="Maiandra GD" w:cs="Calibri"/>
              </w:rPr>
              <w:t>classrooms; -</w:t>
            </w:r>
            <w:r w:rsidRPr="009B55C7">
              <w:rPr>
                <w:rFonts w:ascii="Maiandra GD" w:hAnsi="Maiandra GD" w:cs="Calibri"/>
              </w:rPr>
              <w:t xml:space="preserve"> Re-roofing, </w:t>
            </w:r>
            <w:r w:rsidR="00217E4A" w:rsidRPr="009B55C7">
              <w:rPr>
                <w:rFonts w:ascii="Maiandra GD" w:hAnsi="Maiandra GD" w:cs="Calibri"/>
              </w:rPr>
              <w:t>flooring, plastering</w:t>
            </w:r>
            <w:r w:rsidRPr="009B55C7">
              <w:rPr>
                <w:rFonts w:ascii="Maiandra GD" w:hAnsi="Maiandra GD" w:cs="Calibri"/>
              </w:rPr>
              <w:t xml:space="preserve">, constructing of verandah, recessed horizontal keying, fixing of </w:t>
            </w:r>
            <w:r w:rsidR="00217E4A" w:rsidRPr="009B55C7">
              <w:rPr>
                <w:rFonts w:ascii="Maiandra GD" w:hAnsi="Maiandra GD" w:cs="Calibri"/>
              </w:rPr>
              <w:t>windows, double</w:t>
            </w:r>
            <w:r w:rsidRPr="009B55C7">
              <w:rPr>
                <w:rFonts w:ascii="Maiandra GD" w:hAnsi="Maiandra GD" w:cs="Calibri"/>
              </w:rPr>
              <w:t xml:space="preserve"> metal door, blackboards, gable filing to roof, electrical wiring and full painting. (</w:t>
            </w:r>
            <w:proofErr w:type="spellStart"/>
            <w:r w:rsidRPr="009B55C7">
              <w:rPr>
                <w:rFonts w:ascii="Maiandra GD" w:hAnsi="Maiandra GD" w:cs="Calibri"/>
              </w:rPr>
              <w:t>sh</w:t>
            </w:r>
            <w:proofErr w:type="spellEnd"/>
            <w:r w:rsidRPr="009B55C7">
              <w:rPr>
                <w:rFonts w:ascii="Maiandra GD" w:hAnsi="Maiandra GD" w:cs="Calibri"/>
              </w:rPr>
              <w:t xml:space="preserve"> 1,400,000) Purchase and delivery of 40 lockers and </w:t>
            </w:r>
            <w:r w:rsidR="00217E4A" w:rsidRPr="009B55C7">
              <w:rPr>
                <w:rFonts w:ascii="Maiandra GD" w:hAnsi="Maiandra GD" w:cs="Calibri"/>
              </w:rPr>
              <w:t>chairs (</w:t>
            </w:r>
            <w:proofErr w:type="spellStart"/>
            <w:r w:rsidRPr="009B55C7">
              <w:rPr>
                <w:rFonts w:ascii="Maiandra GD" w:hAnsi="Maiandra GD" w:cs="Calibri"/>
              </w:rPr>
              <w:t>sh</w:t>
            </w:r>
            <w:proofErr w:type="spellEnd"/>
            <w:r w:rsidRPr="009B55C7">
              <w:rPr>
                <w:rFonts w:ascii="Maiandra GD" w:hAnsi="Maiandra GD" w:cs="Calibri"/>
              </w:rPr>
              <w:t xml:space="preserve"> 200,000)</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hideMark/>
          </w:tcPr>
          <w:p w14:paraId="45823FBA" w14:textId="52F1946A" w:rsidR="001F3C37" w:rsidRPr="009B55C7" w:rsidRDefault="001F3C37" w:rsidP="00D90D9E">
            <w:pPr>
              <w:jc w:val="center"/>
              <w:rPr>
                <w:rFonts w:ascii="Maiandra GD" w:hAnsi="Maiandra GD" w:cs="Calibri"/>
              </w:rPr>
            </w:pPr>
            <w:r w:rsidRPr="009B55C7">
              <w:rPr>
                <w:rFonts w:ascii="Maiandra GD" w:hAnsi="Maiandra GD" w:cs="Calibri"/>
              </w:rPr>
              <w:t>1,600,000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30D39451" w14:textId="18D788F7" w:rsidR="001F3C37" w:rsidRPr="009B55C7" w:rsidRDefault="001F3C37" w:rsidP="00D90D9E">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14:paraId="3FEDC7C9" w14:textId="79D2992D" w:rsidR="001F3C37" w:rsidRPr="009B55C7" w:rsidRDefault="001F3C37" w:rsidP="00D90D9E">
            <w:pPr>
              <w:jc w:val="center"/>
              <w:rPr>
                <w:rFonts w:ascii="Maiandra GD" w:hAnsi="Maiandra GD" w:cs="Calibri"/>
              </w:rPr>
            </w:pPr>
            <w:r w:rsidRPr="009B55C7">
              <w:rPr>
                <w:rFonts w:ascii="Maiandra GD" w:hAnsi="Maiandra GD" w:cs="Calibri"/>
              </w:rPr>
              <w:t>1,600,000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20163420"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033AE127" w14:textId="77777777" w:rsidTr="00C4345F">
        <w:trPr>
          <w:trHeight w:val="72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6ECA6391" w14:textId="77777777" w:rsidR="001F3C37" w:rsidRPr="009B55C7" w:rsidRDefault="001F3C37" w:rsidP="00E74BA5">
            <w:pPr>
              <w:jc w:val="right"/>
              <w:rPr>
                <w:rFonts w:ascii="Maiandra GD" w:hAnsi="Maiandra GD" w:cs="Calibri"/>
              </w:rPr>
            </w:pPr>
            <w:r w:rsidRPr="009B55C7">
              <w:rPr>
                <w:rFonts w:ascii="Maiandra GD" w:hAnsi="Maiandra GD" w:cs="Calibri"/>
              </w:rPr>
              <w:t>18</w:t>
            </w:r>
          </w:p>
        </w:tc>
        <w:tc>
          <w:tcPr>
            <w:tcW w:w="0" w:type="auto"/>
            <w:tcBorders>
              <w:top w:val="single" w:sz="4" w:space="0" w:color="auto"/>
              <w:left w:val="nil"/>
              <w:bottom w:val="single" w:sz="4" w:space="0" w:color="auto"/>
              <w:right w:val="single" w:sz="4" w:space="0" w:color="auto"/>
            </w:tcBorders>
            <w:shd w:val="clear" w:color="000000" w:fill="FFFFFF"/>
            <w:hideMark/>
          </w:tcPr>
          <w:p w14:paraId="655AA450" w14:textId="77777777" w:rsidR="001F3C37" w:rsidRPr="009B55C7" w:rsidRDefault="001F3C37" w:rsidP="00E74BA5">
            <w:pPr>
              <w:rPr>
                <w:rFonts w:ascii="Maiandra GD" w:hAnsi="Maiandra GD" w:cs="Calibri"/>
              </w:rPr>
            </w:pPr>
            <w:r w:rsidRPr="009B55C7">
              <w:rPr>
                <w:rFonts w:ascii="Maiandra GD" w:hAnsi="Maiandra GD" w:cs="Calibri"/>
              </w:rPr>
              <w:t>St Rita Primary School</w:t>
            </w:r>
          </w:p>
        </w:tc>
        <w:tc>
          <w:tcPr>
            <w:tcW w:w="2427" w:type="dxa"/>
            <w:tcBorders>
              <w:top w:val="single" w:sz="4" w:space="0" w:color="auto"/>
              <w:left w:val="nil"/>
              <w:bottom w:val="single" w:sz="4" w:space="0" w:color="auto"/>
              <w:right w:val="single" w:sz="4" w:space="0" w:color="auto"/>
            </w:tcBorders>
            <w:shd w:val="clear" w:color="000000" w:fill="FFFFFF"/>
            <w:hideMark/>
          </w:tcPr>
          <w:p w14:paraId="615E8DF7" w14:textId="469514B9" w:rsidR="001F3C37" w:rsidRPr="009B55C7" w:rsidRDefault="001F3C37" w:rsidP="00E74BA5">
            <w:pPr>
              <w:rPr>
                <w:rFonts w:ascii="Maiandra GD" w:hAnsi="Maiandra GD" w:cs="Calibri"/>
              </w:rPr>
            </w:pPr>
            <w:r w:rsidRPr="009B55C7">
              <w:rPr>
                <w:rFonts w:ascii="Maiandra GD" w:hAnsi="Maiandra GD" w:cs="Calibri"/>
              </w:rPr>
              <w:t xml:space="preserve">Construction to completion of a 6 doors pit latrine with 2 doors reserved for Persons </w:t>
            </w:r>
            <w:r w:rsidR="00217E4A" w:rsidRPr="009B55C7">
              <w:rPr>
                <w:rFonts w:ascii="Maiandra GD" w:hAnsi="Maiandra GD" w:cs="Calibri"/>
              </w:rPr>
              <w:t>with</w:t>
            </w:r>
            <w:r w:rsidRPr="009B55C7">
              <w:rPr>
                <w:rFonts w:ascii="Maiandra GD" w:hAnsi="Maiandra GD" w:cs="Calibri"/>
              </w:rPr>
              <w:t xml:space="preserve"> Disabilities</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03793512" w14:textId="049D5F69" w:rsidR="001F3C37" w:rsidRPr="009B55C7" w:rsidRDefault="001F3C37" w:rsidP="00D90D9E">
            <w:pPr>
              <w:jc w:val="center"/>
              <w:rPr>
                <w:rFonts w:ascii="Maiandra GD" w:hAnsi="Maiandra GD" w:cs="Calibri"/>
              </w:rPr>
            </w:pPr>
            <w:r w:rsidRPr="009B55C7">
              <w:rPr>
                <w:rFonts w:ascii="Maiandra GD" w:hAnsi="Maiandra GD" w:cs="Calibri"/>
              </w:rPr>
              <w:t>800,000</w:t>
            </w:r>
          </w:p>
        </w:tc>
        <w:tc>
          <w:tcPr>
            <w:tcW w:w="1432" w:type="dxa"/>
            <w:tcBorders>
              <w:top w:val="single" w:sz="4" w:space="0" w:color="auto"/>
              <w:left w:val="nil"/>
              <w:bottom w:val="single" w:sz="4" w:space="0" w:color="auto"/>
              <w:right w:val="single" w:sz="4" w:space="0" w:color="auto"/>
            </w:tcBorders>
            <w:shd w:val="clear" w:color="000000" w:fill="FFFFFF"/>
            <w:hideMark/>
          </w:tcPr>
          <w:p w14:paraId="5BF59C13" w14:textId="2461F71E" w:rsidR="001F3C37" w:rsidRPr="009B55C7" w:rsidRDefault="001F3C37" w:rsidP="00D90D9E">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78716901" w14:textId="2EFD4028" w:rsidR="001F3C37" w:rsidRPr="009B55C7" w:rsidRDefault="001F3C37" w:rsidP="00D90D9E">
            <w:pPr>
              <w:jc w:val="center"/>
              <w:rPr>
                <w:rFonts w:ascii="Maiandra GD" w:hAnsi="Maiandra GD" w:cs="Calibri"/>
              </w:rPr>
            </w:pPr>
            <w:r w:rsidRPr="009B55C7">
              <w:rPr>
                <w:rFonts w:ascii="Maiandra GD" w:hAnsi="Maiandra GD" w:cs="Calibri"/>
              </w:rPr>
              <w:t>800,000</w:t>
            </w:r>
          </w:p>
        </w:tc>
        <w:tc>
          <w:tcPr>
            <w:tcW w:w="1133" w:type="dxa"/>
            <w:tcBorders>
              <w:top w:val="single" w:sz="4" w:space="0" w:color="auto"/>
              <w:left w:val="nil"/>
              <w:bottom w:val="single" w:sz="4" w:space="0" w:color="auto"/>
              <w:right w:val="single" w:sz="4" w:space="0" w:color="auto"/>
            </w:tcBorders>
            <w:shd w:val="clear" w:color="000000" w:fill="FFFFFF"/>
            <w:hideMark/>
          </w:tcPr>
          <w:p w14:paraId="31D63EFB"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10229748" w14:textId="77777777" w:rsidTr="00C4345F">
        <w:trPr>
          <w:trHeight w:val="720"/>
        </w:trPr>
        <w:tc>
          <w:tcPr>
            <w:tcW w:w="664" w:type="dxa"/>
            <w:tcBorders>
              <w:top w:val="nil"/>
              <w:left w:val="single" w:sz="4" w:space="0" w:color="auto"/>
              <w:bottom w:val="single" w:sz="4" w:space="0" w:color="auto"/>
              <w:right w:val="single" w:sz="4" w:space="0" w:color="auto"/>
            </w:tcBorders>
            <w:shd w:val="clear" w:color="000000" w:fill="FFFFFF"/>
            <w:noWrap/>
            <w:hideMark/>
          </w:tcPr>
          <w:p w14:paraId="04DC50F7" w14:textId="77777777" w:rsidR="001F3C37" w:rsidRPr="009B55C7" w:rsidRDefault="001F3C37" w:rsidP="00E74BA5">
            <w:pPr>
              <w:jc w:val="right"/>
              <w:rPr>
                <w:rFonts w:ascii="Maiandra GD" w:hAnsi="Maiandra GD" w:cs="Calibri"/>
              </w:rPr>
            </w:pPr>
            <w:r w:rsidRPr="009B55C7">
              <w:rPr>
                <w:rFonts w:ascii="Maiandra GD" w:hAnsi="Maiandra GD" w:cs="Calibri"/>
              </w:rPr>
              <w:t>19</w:t>
            </w:r>
          </w:p>
        </w:tc>
        <w:tc>
          <w:tcPr>
            <w:tcW w:w="0" w:type="auto"/>
            <w:tcBorders>
              <w:top w:val="nil"/>
              <w:left w:val="nil"/>
              <w:bottom w:val="single" w:sz="4" w:space="0" w:color="auto"/>
              <w:right w:val="single" w:sz="4" w:space="0" w:color="auto"/>
            </w:tcBorders>
            <w:shd w:val="clear" w:color="000000" w:fill="FFFFFF"/>
            <w:hideMark/>
          </w:tcPr>
          <w:p w14:paraId="131AC543" w14:textId="77777777" w:rsidR="001F3C37" w:rsidRPr="009B55C7" w:rsidRDefault="001F3C37" w:rsidP="00E74BA5">
            <w:pPr>
              <w:rPr>
                <w:rFonts w:ascii="Maiandra GD" w:hAnsi="Maiandra GD" w:cs="Calibri"/>
              </w:rPr>
            </w:pPr>
            <w:proofErr w:type="spellStart"/>
            <w:r w:rsidRPr="009B55C7">
              <w:rPr>
                <w:rFonts w:ascii="Maiandra GD" w:hAnsi="Maiandra GD" w:cs="Calibri"/>
              </w:rPr>
              <w:t>Ntoombo</w:t>
            </w:r>
            <w:proofErr w:type="spellEnd"/>
            <w:r w:rsidRPr="009B55C7">
              <w:rPr>
                <w:rFonts w:ascii="Maiandra GD" w:hAnsi="Maiandra GD" w:cs="Calibri"/>
              </w:rPr>
              <w:t xml:space="preserve"> Primary School</w:t>
            </w:r>
          </w:p>
        </w:tc>
        <w:tc>
          <w:tcPr>
            <w:tcW w:w="2427" w:type="dxa"/>
            <w:tcBorders>
              <w:top w:val="nil"/>
              <w:left w:val="nil"/>
              <w:bottom w:val="single" w:sz="4" w:space="0" w:color="auto"/>
              <w:right w:val="single" w:sz="4" w:space="0" w:color="auto"/>
            </w:tcBorders>
            <w:shd w:val="clear" w:color="000000" w:fill="FFFFFF"/>
            <w:hideMark/>
          </w:tcPr>
          <w:p w14:paraId="050E6849" w14:textId="77777777" w:rsidR="001F3C37" w:rsidRPr="009B55C7" w:rsidRDefault="001F3C37" w:rsidP="00E74BA5">
            <w:pPr>
              <w:rPr>
                <w:rFonts w:ascii="Maiandra GD" w:hAnsi="Maiandra GD" w:cs="Calibri"/>
              </w:rPr>
            </w:pPr>
            <w:r w:rsidRPr="009B55C7">
              <w:rPr>
                <w:rFonts w:ascii="Maiandra GD" w:hAnsi="Maiandra GD" w:cs="Calibri"/>
              </w:rPr>
              <w:t>Construction to completion of one new classroom (</w:t>
            </w:r>
            <w:proofErr w:type="spellStart"/>
            <w:r w:rsidRPr="009B55C7">
              <w:rPr>
                <w:rFonts w:ascii="Maiandra GD" w:hAnsi="Maiandra GD" w:cs="Calibri"/>
              </w:rPr>
              <w:t>ksh</w:t>
            </w:r>
            <w:proofErr w:type="spellEnd"/>
            <w:r w:rsidRPr="009B55C7">
              <w:rPr>
                <w:rFonts w:ascii="Maiandra GD" w:hAnsi="Maiandra GD" w:cs="Calibri"/>
              </w:rPr>
              <w:t xml:space="preserve"> 1,500,000) and equipping with 20 lockers and chairs (</w:t>
            </w:r>
            <w:proofErr w:type="spellStart"/>
            <w:r w:rsidRPr="009B55C7">
              <w:rPr>
                <w:rFonts w:ascii="Maiandra GD" w:hAnsi="Maiandra GD" w:cs="Calibri"/>
              </w:rPr>
              <w:t>sh</w:t>
            </w:r>
            <w:proofErr w:type="spellEnd"/>
            <w:r w:rsidRPr="009B55C7">
              <w:rPr>
                <w:rFonts w:ascii="Maiandra GD" w:hAnsi="Maiandra GD" w:cs="Calibri"/>
              </w:rPr>
              <w:t xml:space="preserve"> 100,000) </w:t>
            </w:r>
          </w:p>
        </w:tc>
        <w:tc>
          <w:tcPr>
            <w:tcW w:w="1751" w:type="dxa"/>
            <w:tcBorders>
              <w:top w:val="nil"/>
              <w:left w:val="nil"/>
              <w:bottom w:val="single" w:sz="4" w:space="0" w:color="auto"/>
              <w:right w:val="single" w:sz="4" w:space="0" w:color="auto"/>
            </w:tcBorders>
            <w:shd w:val="clear" w:color="000000" w:fill="FFFFFF"/>
            <w:noWrap/>
            <w:hideMark/>
          </w:tcPr>
          <w:p w14:paraId="14C371A8" w14:textId="47CA5D7A" w:rsidR="001F3C37" w:rsidRPr="009B55C7" w:rsidRDefault="001F3C37" w:rsidP="00D90D9E">
            <w:pPr>
              <w:jc w:val="center"/>
              <w:rPr>
                <w:rFonts w:ascii="Maiandra GD" w:hAnsi="Maiandra GD" w:cs="Calibri"/>
              </w:rPr>
            </w:pPr>
            <w:r w:rsidRPr="009B55C7">
              <w:rPr>
                <w:rFonts w:ascii="Maiandra GD" w:hAnsi="Maiandra GD" w:cs="Calibri"/>
              </w:rPr>
              <w:t>1,600,000</w:t>
            </w:r>
          </w:p>
        </w:tc>
        <w:tc>
          <w:tcPr>
            <w:tcW w:w="1432" w:type="dxa"/>
            <w:tcBorders>
              <w:top w:val="nil"/>
              <w:left w:val="nil"/>
              <w:bottom w:val="single" w:sz="4" w:space="0" w:color="auto"/>
              <w:right w:val="single" w:sz="4" w:space="0" w:color="auto"/>
            </w:tcBorders>
            <w:shd w:val="clear" w:color="000000" w:fill="FFFFFF"/>
            <w:hideMark/>
          </w:tcPr>
          <w:p w14:paraId="28EBED8C" w14:textId="3970EDC8" w:rsidR="001F3C37" w:rsidRPr="009B55C7" w:rsidRDefault="001F3C37" w:rsidP="00D90D9E">
            <w:pPr>
              <w:jc w:val="center"/>
              <w:rPr>
                <w:rFonts w:ascii="Maiandra GD" w:hAnsi="Maiandra GD" w:cs="Calibri"/>
              </w:rPr>
            </w:pPr>
          </w:p>
        </w:tc>
        <w:tc>
          <w:tcPr>
            <w:tcW w:w="1843" w:type="dxa"/>
            <w:tcBorders>
              <w:top w:val="nil"/>
              <w:left w:val="nil"/>
              <w:bottom w:val="single" w:sz="4" w:space="0" w:color="auto"/>
              <w:right w:val="single" w:sz="4" w:space="0" w:color="auto"/>
            </w:tcBorders>
            <w:shd w:val="clear" w:color="000000" w:fill="FFFFFF"/>
            <w:noWrap/>
            <w:hideMark/>
          </w:tcPr>
          <w:p w14:paraId="7E04D5D5" w14:textId="2151EF3E" w:rsidR="001F3C37" w:rsidRPr="009B55C7" w:rsidRDefault="001F3C37" w:rsidP="00D90D9E">
            <w:pPr>
              <w:jc w:val="center"/>
              <w:rPr>
                <w:rFonts w:ascii="Maiandra GD" w:hAnsi="Maiandra GD" w:cs="Calibri"/>
              </w:rPr>
            </w:pPr>
            <w:r w:rsidRPr="009B55C7">
              <w:rPr>
                <w:rFonts w:ascii="Maiandra GD" w:hAnsi="Maiandra GD" w:cs="Calibri"/>
              </w:rPr>
              <w:t>1,600,000</w:t>
            </w:r>
          </w:p>
        </w:tc>
        <w:tc>
          <w:tcPr>
            <w:tcW w:w="1133" w:type="dxa"/>
            <w:tcBorders>
              <w:top w:val="nil"/>
              <w:left w:val="nil"/>
              <w:bottom w:val="single" w:sz="4" w:space="0" w:color="auto"/>
              <w:right w:val="single" w:sz="4" w:space="0" w:color="auto"/>
            </w:tcBorders>
            <w:shd w:val="clear" w:color="000000" w:fill="FFFFFF"/>
            <w:hideMark/>
          </w:tcPr>
          <w:p w14:paraId="1A8C36E4"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74EABC7A" w14:textId="77777777" w:rsidTr="00C4345F">
        <w:trPr>
          <w:trHeight w:val="945"/>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1A125F74" w14:textId="77777777" w:rsidR="001F3C37" w:rsidRPr="009B55C7" w:rsidRDefault="001F3C37" w:rsidP="00E74BA5">
            <w:pPr>
              <w:jc w:val="right"/>
              <w:rPr>
                <w:rFonts w:ascii="Maiandra GD" w:hAnsi="Maiandra GD" w:cs="Calibri"/>
              </w:rPr>
            </w:pPr>
            <w:r w:rsidRPr="009B55C7">
              <w:rPr>
                <w:rFonts w:ascii="Maiandra GD" w:hAnsi="Maiandra GD" w:cs="Calibri"/>
              </w:rPr>
              <w:t>20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DE4A4C1" w14:textId="77777777" w:rsidR="001F3C37" w:rsidRPr="009B55C7" w:rsidRDefault="001F3C37" w:rsidP="00E74BA5">
            <w:pPr>
              <w:rPr>
                <w:rFonts w:ascii="Maiandra GD" w:hAnsi="Maiandra GD" w:cs="Calibri"/>
              </w:rPr>
            </w:pPr>
            <w:proofErr w:type="spellStart"/>
            <w:r w:rsidRPr="009B55C7">
              <w:rPr>
                <w:rFonts w:ascii="Maiandra GD" w:hAnsi="Maiandra GD" w:cs="Calibri"/>
              </w:rPr>
              <w:t>Kamuthanga</w:t>
            </w:r>
            <w:proofErr w:type="spellEnd"/>
            <w:r w:rsidRPr="009B55C7">
              <w:rPr>
                <w:rFonts w:ascii="Maiandra GD" w:hAnsi="Maiandra GD" w:cs="Calibri"/>
              </w:rPr>
              <w:t xml:space="preserve"> Primary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5791621E" w14:textId="7D0172E0" w:rsidR="001F3C37" w:rsidRPr="009B55C7" w:rsidRDefault="001F3C37" w:rsidP="00E74BA5">
            <w:pPr>
              <w:rPr>
                <w:rFonts w:ascii="Maiandra GD" w:hAnsi="Maiandra GD" w:cs="Calibri"/>
              </w:rPr>
            </w:pPr>
            <w:r w:rsidRPr="009B55C7">
              <w:rPr>
                <w:rFonts w:ascii="Maiandra GD" w:hAnsi="Maiandra GD" w:cs="Calibri"/>
              </w:rPr>
              <w:t xml:space="preserve">Renovations to completion of 2 </w:t>
            </w:r>
            <w:r w:rsidR="00217E4A" w:rsidRPr="009B55C7">
              <w:rPr>
                <w:rFonts w:ascii="Maiandra GD" w:hAnsi="Maiandra GD" w:cs="Calibri"/>
              </w:rPr>
              <w:t>classrooms; -</w:t>
            </w:r>
            <w:r w:rsidRPr="009B55C7">
              <w:rPr>
                <w:rFonts w:ascii="Maiandra GD" w:hAnsi="Maiandra GD" w:cs="Calibri"/>
              </w:rPr>
              <w:t xml:space="preserve"> Re-roofing, </w:t>
            </w:r>
            <w:r w:rsidR="00217E4A" w:rsidRPr="009B55C7">
              <w:rPr>
                <w:rFonts w:ascii="Maiandra GD" w:hAnsi="Maiandra GD" w:cs="Calibri"/>
              </w:rPr>
              <w:t xml:space="preserve">flooring, </w:t>
            </w:r>
            <w:r w:rsidR="00217E4A" w:rsidRPr="009B55C7">
              <w:rPr>
                <w:rFonts w:ascii="Maiandra GD" w:hAnsi="Maiandra GD" w:cs="Calibri"/>
              </w:rPr>
              <w:lastRenderedPageBreak/>
              <w:t>plastering</w:t>
            </w:r>
            <w:r w:rsidRPr="009B55C7">
              <w:rPr>
                <w:rFonts w:ascii="Maiandra GD" w:hAnsi="Maiandra GD" w:cs="Calibri"/>
              </w:rPr>
              <w:t xml:space="preserve">, constructing of verandah, recessed horizontal keying, fixing of </w:t>
            </w:r>
            <w:r w:rsidR="00217E4A" w:rsidRPr="009B55C7">
              <w:rPr>
                <w:rFonts w:ascii="Maiandra GD" w:hAnsi="Maiandra GD" w:cs="Calibri"/>
              </w:rPr>
              <w:t>windows, double</w:t>
            </w:r>
            <w:r w:rsidRPr="009B55C7">
              <w:rPr>
                <w:rFonts w:ascii="Maiandra GD" w:hAnsi="Maiandra GD" w:cs="Calibri"/>
              </w:rPr>
              <w:t xml:space="preserve"> metal door, blackboards, gable filing to roof, electrical wiring and full painting. (</w:t>
            </w:r>
            <w:proofErr w:type="spellStart"/>
            <w:r w:rsidRPr="009B55C7">
              <w:rPr>
                <w:rFonts w:ascii="Maiandra GD" w:hAnsi="Maiandra GD" w:cs="Calibri"/>
              </w:rPr>
              <w:t>sh</w:t>
            </w:r>
            <w:proofErr w:type="spellEnd"/>
            <w:r w:rsidRPr="009B55C7">
              <w:rPr>
                <w:rFonts w:ascii="Maiandra GD" w:hAnsi="Maiandra GD" w:cs="Calibri"/>
              </w:rPr>
              <w:t xml:space="preserve"> 1,400,000) Purchase and delivery of 40 lockers and </w:t>
            </w:r>
            <w:r w:rsidR="00217E4A" w:rsidRPr="009B55C7">
              <w:rPr>
                <w:rFonts w:ascii="Maiandra GD" w:hAnsi="Maiandra GD" w:cs="Calibri"/>
              </w:rPr>
              <w:t>chairs (</w:t>
            </w:r>
            <w:proofErr w:type="spellStart"/>
            <w:r w:rsidRPr="009B55C7">
              <w:rPr>
                <w:rFonts w:ascii="Maiandra GD" w:hAnsi="Maiandra GD" w:cs="Calibri"/>
              </w:rPr>
              <w:t>sh</w:t>
            </w:r>
            <w:proofErr w:type="spellEnd"/>
            <w:r w:rsidRPr="009B55C7">
              <w:rPr>
                <w:rFonts w:ascii="Maiandra GD" w:hAnsi="Maiandra GD" w:cs="Calibri"/>
              </w:rPr>
              <w:t xml:space="preserve"> 200,000)</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hideMark/>
          </w:tcPr>
          <w:p w14:paraId="7F6E0936" w14:textId="234523E2" w:rsidR="001F3C37" w:rsidRPr="009B55C7" w:rsidRDefault="001F3C37" w:rsidP="00D90D9E">
            <w:pPr>
              <w:jc w:val="center"/>
              <w:rPr>
                <w:rFonts w:ascii="Maiandra GD" w:hAnsi="Maiandra GD" w:cs="Calibri"/>
              </w:rPr>
            </w:pPr>
            <w:r w:rsidRPr="009B55C7">
              <w:rPr>
                <w:rFonts w:ascii="Maiandra GD" w:hAnsi="Maiandra GD" w:cs="Calibri"/>
              </w:rPr>
              <w:lastRenderedPageBreak/>
              <w:t>1,600,000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3B646789" w14:textId="2E7E66DA" w:rsidR="001F3C37" w:rsidRPr="009B55C7" w:rsidRDefault="001F3C37" w:rsidP="00D90D9E">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14:paraId="15E4C39F" w14:textId="241BE8E8" w:rsidR="001F3C37" w:rsidRPr="009B55C7" w:rsidRDefault="001F3C37" w:rsidP="00D90D9E">
            <w:pPr>
              <w:jc w:val="center"/>
              <w:rPr>
                <w:rFonts w:ascii="Maiandra GD" w:hAnsi="Maiandra GD" w:cs="Calibri"/>
              </w:rPr>
            </w:pPr>
            <w:r w:rsidRPr="009B55C7">
              <w:rPr>
                <w:rFonts w:ascii="Maiandra GD" w:hAnsi="Maiandra GD" w:cs="Calibri"/>
              </w:rPr>
              <w:t>1,600,000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04315DDE"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7548AC5B" w14:textId="77777777" w:rsidTr="00C4345F">
        <w:trPr>
          <w:trHeight w:val="198"/>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6C4D8250" w14:textId="77777777" w:rsidR="001F3C37" w:rsidRPr="009B55C7" w:rsidRDefault="001F3C37" w:rsidP="00E74BA5">
            <w:pPr>
              <w:jc w:val="right"/>
              <w:rPr>
                <w:rFonts w:ascii="Maiandra GD" w:hAnsi="Maiandra GD" w:cs="Calibri"/>
              </w:rPr>
            </w:pPr>
            <w:r w:rsidRPr="009B55C7">
              <w:rPr>
                <w:rFonts w:ascii="Maiandra GD" w:hAnsi="Maiandra GD" w:cs="Calibri"/>
              </w:rPr>
              <w:t>21</w:t>
            </w:r>
          </w:p>
        </w:tc>
        <w:tc>
          <w:tcPr>
            <w:tcW w:w="0" w:type="auto"/>
            <w:tcBorders>
              <w:top w:val="single" w:sz="4" w:space="0" w:color="auto"/>
              <w:left w:val="nil"/>
              <w:bottom w:val="single" w:sz="4" w:space="0" w:color="auto"/>
              <w:right w:val="single" w:sz="4" w:space="0" w:color="auto"/>
            </w:tcBorders>
            <w:shd w:val="clear" w:color="000000" w:fill="FFFFFF"/>
            <w:hideMark/>
          </w:tcPr>
          <w:p w14:paraId="748D29C6" w14:textId="77777777" w:rsidR="001F3C37" w:rsidRPr="009B55C7" w:rsidRDefault="001F3C37" w:rsidP="00E74BA5">
            <w:pPr>
              <w:rPr>
                <w:rFonts w:ascii="Maiandra GD" w:hAnsi="Maiandra GD" w:cs="Calibri"/>
              </w:rPr>
            </w:pPr>
            <w:proofErr w:type="spellStart"/>
            <w:r w:rsidRPr="009B55C7">
              <w:rPr>
                <w:rFonts w:ascii="Maiandra GD" w:hAnsi="Maiandra GD" w:cs="Calibri"/>
              </w:rPr>
              <w:t>Chaikuru</w:t>
            </w:r>
            <w:proofErr w:type="spellEnd"/>
            <w:r w:rsidRPr="009B55C7">
              <w:rPr>
                <w:rFonts w:ascii="Maiandra GD" w:hAnsi="Maiandra GD" w:cs="Calibri"/>
              </w:rPr>
              <w:t xml:space="preserve"> Primary School</w:t>
            </w:r>
          </w:p>
        </w:tc>
        <w:tc>
          <w:tcPr>
            <w:tcW w:w="2427" w:type="dxa"/>
            <w:tcBorders>
              <w:top w:val="single" w:sz="4" w:space="0" w:color="auto"/>
              <w:left w:val="nil"/>
              <w:bottom w:val="single" w:sz="4" w:space="0" w:color="auto"/>
              <w:right w:val="single" w:sz="4" w:space="0" w:color="auto"/>
            </w:tcBorders>
            <w:shd w:val="clear" w:color="000000" w:fill="FFFFFF"/>
            <w:hideMark/>
          </w:tcPr>
          <w:p w14:paraId="668894BA" w14:textId="2BBC0C53" w:rsidR="001F3C37" w:rsidRPr="009B55C7" w:rsidRDefault="00922CD9" w:rsidP="00E74BA5">
            <w:pPr>
              <w:rPr>
                <w:rFonts w:ascii="Maiandra GD" w:hAnsi="Maiandra GD" w:cs="Calibri"/>
              </w:rPr>
            </w:pPr>
            <w:r w:rsidRPr="009B55C7">
              <w:rPr>
                <w:rFonts w:ascii="Maiandra GD" w:hAnsi="Maiandra GD" w:cs="Calibri"/>
              </w:rPr>
              <w:t>Renovations to completion of 1 classroom; - Re-roofing, flooring, plastering, constructing of verandah, recessed horizontal keying, fixing of windows, double metal door, blackboards, gable filing to roof, electrical wiring and full painting. (</w:t>
            </w:r>
            <w:proofErr w:type="spellStart"/>
            <w:r w:rsidRPr="009B55C7">
              <w:rPr>
                <w:rFonts w:ascii="Maiandra GD" w:hAnsi="Maiandra GD" w:cs="Calibri"/>
              </w:rPr>
              <w:t>sh</w:t>
            </w:r>
            <w:proofErr w:type="spellEnd"/>
            <w:r w:rsidRPr="009B55C7">
              <w:rPr>
                <w:rFonts w:ascii="Maiandra GD" w:hAnsi="Maiandra GD" w:cs="Calibri"/>
              </w:rPr>
              <w:t xml:space="preserve"> 700,000) Purchase and delivery of 20 lockers and chairs (</w:t>
            </w:r>
            <w:proofErr w:type="spellStart"/>
            <w:r w:rsidRPr="009B55C7">
              <w:rPr>
                <w:rFonts w:ascii="Maiandra GD" w:hAnsi="Maiandra GD" w:cs="Calibri"/>
              </w:rPr>
              <w:t>sh</w:t>
            </w:r>
            <w:proofErr w:type="spellEnd"/>
            <w:r w:rsidRPr="009B55C7">
              <w:rPr>
                <w:rFonts w:ascii="Maiandra GD" w:hAnsi="Maiandra GD" w:cs="Calibri"/>
              </w:rPr>
              <w:t xml:space="preserve"> 100,000)</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20BE90E5" w14:textId="3746BA71" w:rsidR="001F3C37" w:rsidRPr="009B55C7" w:rsidRDefault="001F3C37" w:rsidP="00D90D9E">
            <w:pPr>
              <w:jc w:val="center"/>
              <w:rPr>
                <w:rFonts w:ascii="Maiandra GD" w:hAnsi="Maiandra GD" w:cs="Calibri"/>
              </w:rPr>
            </w:pPr>
            <w:r w:rsidRPr="009B55C7">
              <w:rPr>
                <w:rFonts w:ascii="Maiandra GD" w:hAnsi="Maiandra GD" w:cs="Calibri"/>
              </w:rPr>
              <w:t>800,000</w:t>
            </w:r>
          </w:p>
        </w:tc>
        <w:tc>
          <w:tcPr>
            <w:tcW w:w="1432" w:type="dxa"/>
            <w:tcBorders>
              <w:top w:val="single" w:sz="4" w:space="0" w:color="auto"/>
              <w:left w:val="nil"/>
              <w:bottom w:val="single" w:sz="4" w:space="0" w:color="auto"/>
              <w:right w:val="single" w:sz="4" w:space="0" w:color="auto"/>
            </w:tcBorders>
            <w:shd w:val="clear" w:color="000000" w:fill="FFFFFF"/>
            <w:hideMark/>
          </w:tcPr>
          <w:p w14:paraId="49C95531" w14:textId="2F6B5E1D" w:rsidR="001F3C37" w:rsidRPr="009B55C7" w:rsidRDefault="001F3C37" w:rsidP="00D90D9E">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4BD614E3" w14:textId="1D290731" w:rsidR="001F3C37" w:rsidRPr="009B55C7" w:rsidRDefault="001F3C37" w:rsidP="00D90D9E">
            <w:pPr>
              <w:jc w:val="center"/>
              <w:rPr>
                <w:rFonts w:ascii="Maiandra GD" w:hAnsi="Maiandra GD" w:cs="Calibri"/>
              </w:rPr>
            </w:pPr>
            <w:r w:rsidRPr="009B55C7">
              <w:rPr>
                <w:rFonts w:ascii="Maiandra GD" w:hAnsi="Maiandra GD" w:cs="Calibri"/>
              </w:rPr>
              <w:t>800,000</w:t>
            </w:r>
          </w:p>
        </w:tc>
        <w:tc>
          <w:tcPr>
            <w:tcW w:w="1133" w:type="dxa"/>
            <w:tcBorders>
              <w:top w:val="single" w:sz="4" w:space="0" w:color="auto"/>
              <w:left w:val="nil"/>
              <w:bottom w:val="single" w:sz="4" w:space="0" w:color="auto"/>
              <w:right w:val="single" w:sz="4" w:space="0" w:color="auto"/>
            </w:tcBorders>
            <w:shd w:val="clear" w:color="000000" w:fill="FFFFFF"/>
            <w:hideMark/>
          </w:tcPr>
          <w:p w14:paraId="6EEC2B5E"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58B73FB2" w14:textId="77777777" w:rsidTr="00C4345F">
        <w:trPr>
          <w:trHeight w:val="984"/>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00091EF7" w14:textId="77777777" w:rsidR="001F3C37" w:rsidRPr="009B55C7" w:rsidRDefault="001F3C37" w:rsidP="00E74BA5">
            <w:pPr>
              <w:jc w:val="right"/>
              <w:rPr>
                <w:rFonts w:ascii="Maiandra GD" w:hAnsi="Maiandra GD" w:cs="Calibri"/>
              </w:rPr>
            </w:pPr>
            <w:r w:rsidRPr="009B55C7">
              <w:rPr>
                <w:rFonts w:ascii="Maiandra GD" w:hAnsi="Maiandra GD" w:cs="Calibri"/>
              </w:rPr>
              <w:t>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78F59F9A" w14:textId="77777777" w:rsidR="001F3C37" w:rsidRPr="009B55C7" w:rsidRDefault="001F3C37" w:rsidP="00E74BA5">
            <w:pPr>
              <w:rPr>
                <w:rFonts w:ascii="Maiandra GD" w:hAnsi="Maiandra GD" w:cs="Calibri"/>
              </w:rPr>
            </w:pPr>
            <w:proofErr w:type="spellStart"/>
            <w:r w:rsidRPr="009B55C7">
              <w:rPr>
                <w:rFonts w:ascii="Maiandra GD" w:hAnsi="Maiandra GD" w:cs="Calibri"/>
              </w:rPr>
              <w:t>Ntiba</w:t>
            </w:r>
            <w:proofErr w:type="spellEnd"/>
            <w:r w:rsidRPr="009B55C7">
              <w:rPr>
                <w:rFonts w:ascii="Maiandra GD" w:hAnsi="Maiandra GD" w:cs="Calibri"/>
              </w:rPr>
              <w:t xml:space="preserve"> Primary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01F8C7CB" w14:textId="7DDEE974" w:rsidR="001F3C37" w:rsidRPr="009B55C7" w:rsidRDefault="001F3C37" w:rsidP="00E74BA5">
            <w:pPr>
              <w:rPr>
                <w:rFonts w:ascii="Maiandra GD" w:hAnsi="Maiandra GD" w:cs="Calibri"/>
              </w:rPr>
            </w:pPr>
            <w:r w:rsidRPr="009B55C7">
              <w:rPr>
                <w:rFonts w:ascii="Maiandra GD" w:hAnsi="Maiandra GD" w:cs="Calibri"/>
              </w:rPr>
              <w:t xml:space="preserve">Renovations to completion of 2 </w:t>
            </w:r>
            <w:r w:rsidR="00783CE1" w:rsidRPr="009B55C7">
              <w:rPr>
                <w:rFonts w:ascii="Maiandra GD" w:hAnsi="Maiandra GD" w:cs="Calibri"/>
              </w:rPr>
              <w:t>classrooms; -</w:t>
            </w:r>
            <w:r w:rsidRPr="009B55C7">
              <w:rPr>
                <w:rFonts w:ascii="Maiandra GD" w:hAnsi="Maiandra GD" w:cs="Calibri"/>
              </w:rPr>
              <w:t xml:space="preserve"> Re-roofing, </w:t>
            </w:r>
            <w:r w:rsidR="00783CE1" w:rsidRPr="009B55C7">
              <w:rPr>
                <w:rFonts w:ascii="Maiandra GD" w:hAnsi="Maiandra GD" w:cs="Calibri"/>
              </w:rPr>
              <w:t>flooring, plastering</w:t>
            </w:r>
            <w:r w:rsidRPr="009B55C7">
              <w:rPr>
                <w:rFonts w:ascii="Maiandra GD" w:hAnsi="Maiandra GD" w:cs="Calibri"/>
              </w:rPr>
              <w:t xml:space="preserve">, constructing of verandah, recessed horizontal keying, </w:t>
            </w:r>
            <w:r w:rsidRPr="009B55C7">
              <w:rPr>
                <w:rFonts w:ascii="Maiandra GD" w:hAnsi="Maiandra GD" w:cs="Calibri"/>
              </w:rPr>
              <w:lastRenderedPageBreak/>
              <w:t xml:space="preserve">fixing of </w:t>
            </w:r>
            <w:r w:rsidR="00783CE1" w:rsidRPr="009B55C7">
              <w:rPr>
                <w:rFonts w:ascii="Maiandra GD" w:hAnsi="Maiandra GD" w:cs="Calibri"/>
              </w:rPr>
              <w:t>windows, double</w:t>
            </w:r>
            <w:r w:rsidRPr="009B55C7">
              <w:rPr>
                <w:rFonts w:ascii="Maiandra GD" w:hAnsi="Maiandra GD" w:cs="Calibri"/>
              </w:rPr>
              <w:t xml:space="preserve"> metal door, blackboards, gable filing to roof, electrical wiring and full painting. (</w:t>
            </w:r>
            <w:proofErr w:type="spellStart"/>
            <w:r w:rsidRPr="009B55C7">
              <w:rPr>
                <w:rFonts w:ascii="Maiandra GD" w:hAnsi="Maiandra GD" w:cs="Calibri"/>
              </w:rPr>
              <w:t>sh</w:t>
            </w:r>
            <w:proofErr w:type="spellEnd"/>
            <w:r w:rsidRPr="009B55C7">
              <w:rPr>
                <w:rFonts w:ascii="Maiandra GD" w:hAnsi="Maiandra GD" w:cs="Calibri"/>
              </w:rPr>
              <w:t xml:space="preserve"> 1,400,000) Purchase and delivery of 40 lockers and </w:t>
            </w:r>
            <w:r w:rsidR="00783CE1" w:rsidRPr="009B55C7">
              <w:rPr>
                <w:rFonts w:ascii="Maiandra GD" w:hAnsi="Maiandra GD" w:cs="Calibri"/>
              </w:rPr>
              <w:t>chairs (</w:t>
            </w:r>
            <w:proofErr w:type="spellStart"/>
            <w:r w:rsidRPr="009B55C7">
              <w:rPr>
                <w:rFonts w:ascii="Maiandra GD" w:hAnsi="Maiandra GD" w:cs="Calibri"/>
              </w:rPr>
              <w:t>sh</w:t>
            </w:r>
            <w:proofErr w:type="spellEnd"/>
            <w:r w:rsidRPr="009B55C7">
              <w:rPr>
                <w:rFonts w:ascii="Maiandra GD" w:hAnsi="Maiandra GD" w:cs="Calibri"/>
              </w:rPr>
              <w:t xml:space="preserve"> 200,000)</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hideMark/>
          </w:tcPr>
          <w:p w14:paraId="401566C7" w14:textId="1734224F" w:rsidR="001F3C37" w:rsidRPr="009B55C7" w:rsidRDefault="001F3C37" w:rsidP="00D90D9E">
            <w:pPr>
              <w:jc w:val="center"/>
              <w:rPr>
                <w:rFonts w:ascii="Maiandra GD" w:hAnsi="Maiandra GD" w:cs="Calibri"/>
              </w:rPr>
            </w:pPr>
            <w:r w:rsidRPr="009B55C7">
              <w:rPr>
                <w:rFonts w:ascii="Maiandra GD" w:hAnsi="Maiandra GD" w:cs="Calibri"/>
              </w:rPr>
              <w:lastRenderedPageBreak/>
              <w:t>1,600,000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1014A455" w14:textId="4614F243" w:rsidR="001F3C37" w:rsidRPr="009B55C7" w:rsidRDefault="001F3C37" w:rsidP="00D90D9E">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14:paraId="02F118AA" w14:textId="62F9B0A6" w:rsidR="001F3C37" w:rsidRPr="009B55C7" w:rsidRDefault="001F3C37" w:rsidP="00D90D9E">
            <w:pPr>
              <w:jc w:val="center"/>
              <w:rPr>
                <w:rFonts w:ascii="Maiandra GD" w:hAnsi="Maiandra GD" w:cs="Calibri"/>
              </w:rPr>
            </w:pPr>
            <w:r w:rsidRPr="009B55C7">
              <w:rPr>
                <w:rFonts w:ascii="Maiandra GD" w:hAnsi="Maiandra GD" w:cs="Calibri"/>
              </w:rPr>
              <w:t>1,600,000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764BE5AE"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49DFBA24" w14:textId="77777777" w:rsidTr="00C4345F">
        <w:trPr>
          <w:trHeight w:val="426"/>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09136769" w14:textId="77777777" w:rsidR="001F3C37" w:rsidRPr="009B55C7" w:rsidRDefault="001F3C37" w:rsidP="00E74BA5">
            <w:pPr>
              <w:jc w:val="right"/>
              <w:rPr>
                <w:rFonts w:ascii="Maiandra GD" w:hAnsi="Maiandra GD" w:cs="Calibri"/>
              </w:rPr>
            </w:pPr>
            <w:r w:rsidRPr="009B55C7">
              <w:rPr>
                <w:rFonts w:ascii="Maiandra GD" w:hAnsi="Maiandra GD" w:cs="Calibri"/>
              </w:rPr>
              <w:t>23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872CF28" w14:textId="77777777" w:rsidR="001F3C37" w:rsidRPr="009B55C7" w:rsidRDefault="001F3C37" w:rsidP="00E74BA5">
            <w:pPr>
              <w:rPr>
                <w:rFonts w:ascii="Maiandra GD" w:hAnsi="Maiandra GD" w:cs="Calibri"/>
              </w:rPr>
            </w:pPr>
            <w:proofErr w:type="spellStart"/>
            <w:r w:rsidRPr="009B55C7">
              <w:rPr>
                <w:rFonts w:ascii="Maiandra GD" w:hAnsi="Maiandra GD" w:cs="Calibri"/>
              </w:rPr>
              <w:t>Kamarima</w:t>
            </w:r>
            <w:proofErr w:type="spellEnd"/>
            <w:r w:rsidRPr="009B55C7">
              <w:rPr>
                <w:rFonts w:ascii="Maiandra GD" w:hAnsi="Maiandra GD" w:cs="Calibri"/>
              </w:rPr>
              <w:t xml:space="preserve"> Primary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6E82F1C7" w14:textId="464C3C56" w:rsidR="00922CD9" w:rsidRPr="009B55C7" w:rsidRDefault="00922CD9" w:rsidP="00E74BA5">
            <w:pPr>
              <w:rPr>
                <w:rFonts w:ascii="Maiandra GD" w:hAnsi="Maiandra GD" w:cs="Calibri"/>
              </w:rPr>
            </w:pPr>
            <w:r w:rsidRPr="009B55C7">
              <w:rPr>
                <w:rFonts w:ascii="Maiandra GD" w:hAnsi="Maiandra GD" w:cs="Calibri"/>
              </w:rPr>
              <w:t xml:space="preserve">Extra work for the completion of one classroom by; constructing 2 foundation </w:t>
            </w:r>
            <w:r w:rsidR="00131C7B" w:rsidRPr="009B55C7">
              <w:rPr>
                <w:rFonts w:ascii="Maiandra GD" w:hAnsi="Maiandra GD" w:cs="Calibri"/>
              </w:rPr>
              <w:t>courses</w:t>
            </w:r>
            <w:r w:rsidRPr="009B55C7">
              <w:rPr>
                <w:rFonts w:ascii="Maiandra GD" w:hAnsi="Maiandra GD" w:cs="Calibri"/>
              </w:rPr>
              <w:t xml:space="preserve"> filled with hardcore and marram blinding on a sloppy ground. </w:t>
            </w:r>
          </w:p>
          <w:p w14:paraId="30824259" w14:textId="77777777" w:rsidR="00922CD9" w:rsidRPr="009B55C7" w:rsidRDefault="00922CD9" w:rsidP="00E74BA5">
            <w:pPr>
              <w:rPr>
                <w:rFonts w:ascii="Maiandra GD" w:hAnsi="Maiandra GD" w:cs="Calibri"/>
              </w:rPr>
            </w:pPr>
          </w:p>
          <w:p w14:paraId="77820B38" w14:textId="10382F45" w:rsidR="001F3C37" w:rsidRPr="009B55C7" w:rsidRDefault="00922CD9" w:rsidP="00E74BA5">
            <w:pPr>
              <w:rPr>
                <w:rFonts w:ascii="Maiandra GD" w:hAnsi="Maiandra GD" w:cs="Calibri"/>
              </w:rPr>
            </w:pPr>
            <w:r w:rsidRPr="009B55C7">
              <w:rPr>
                <w:rFonts w:ascii="Maiandra GD" w:hAnsi="Maiandra GD" w:cs="Calibri"/>
                <w:i/>
              </w:rPr>
              <w:t>The variation was necessitated by additional reinforcement due to sloppy and unstable ground</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hideMark/>
          </w:tcPr>
          <w:p w14:paraId="52F54D71" w14:textId="2F44CD75" w:rsidR="001F3C37" w:rsidRPr="009B55C7" w:rsidRDefault="00922CD9" w:rsidP="00D90D9E">
            <w:pPr>
              <w:jc w:val="center"/>
              <w:rPr>
                <w:rFonts w:ascii="Maiandra GD" w:hAnsi="Maiandra GD" w:cs="Calibri"/>
              </w:rPr>
            </w:pPr>
            <w:r w:rsidRPr="009B55C7">
              <w:rPr>
                <w:rFonts w:ascii="Maiandra GD" w:hAnsi="Maiandra GD" w:cs="Calibri"/>
              </w:rPr>
              <w:t>1,6</w:t>
            </w:r>
            <w:r w:rsidR="001F3C37" w:rsidRPr="009B55C7">
              <w:rPr>
                <w:rFonts w:ascii="Maiandra GD" w:hAnsi="Maiandra GD" w:cs="Calibri"/>
              </w:rPr>
              <w:t>50,000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27A8C9AF" w14:textId="7D8ACC0E" w:rsidR="001F3C37" w:rsidRPr="009B55C7" w:rsidRDefault="00922CD9" w:rsidP="00D90D9E">
            <w:pPr>
              <w:jc w:val="center"/>
              <w:rPr>
                <w:rFonts w:ascii="Maiandra GD" w:hAnsi="Maiandra GD" w:cs="Calibri"/>
              </w:rPr>
            </w:pPr>
            <w:r w:rsidRPr="009B55C7">
              <w:rPr>
                <w:rFonts w:ascii="Maiandra GD" w:hAnsi="Maiandra GD" w:cs="Calibri"/>
              </w:rPr>
              <w:t>1,400,000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14:paraId="114E0C0E" w14:textId="6A565B6B" w:rsidR="001F3C37" w:rsidRPr="009B55C7" w:rsidRDefault="001F3C37" w:rsidP="00D90D9E">
            <w:pPr>
              <w:jc w:val="center"/>
              <w:rPr>
                <w:rFonts w:ascii="Maiandra GD" w:hAnsi="Maiandra GD" w:cs="Calibri"/>
              </w:rPr>
            </w:pPr>
            <w:r w:rsidRPr="009B55C7">
              <w:rPr>
                <w:rFonts w:ascii="Maiandra GD" w:hAnsi="Maiandra GD" w:cs="Calibri"/>
              </w:rPr>
              <w:t>250,000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7A312184" w14:textId="35667C22" w:rsidR="001F3C37" w:rsidRPr="009B55C7" w:rsidRDefault="00D90D9E" w:rsidP="00E74BA5">
            <w:pPr>
              <w:rPr>
                <w:rFonts w:ascii="Maiandra GD" w:hAnsi="Maiandra GD" w:cs="Calibri"/>
              </w:rPr>
            </w:pPr>
            <w:r>
              <w:rPr>
                <w:rFonts w:ascii="Maiandra GD" w:hAnsi="Maiandra GD" w:cs="Calibri"/>
              </w:rPr>
              <w:t>On</w:t>
            </w:r>
            <w:r w:rsidR="001F3C37" w:rsidRPr="009B55C7">
              <w:rPr>
                <w:rFonts w:ascii="Maiandra GD" w:hAnsi="Maiandra GD" w:cs="Calibri"/>
              </w:rPr>
              <w:t>going</w:t>
            </w:r>
          </w:p>
        </w:tc>
      </w:tr>
      <w:tr w:rsidR="001F3C37" w:rsidRPr="009B55C7" w14:paraId="17AF8E4D" w14:textId="77777777" w:rsidTr="00C4345F">
        <w:trPr>
          <w:trHeight w:val="327"/>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26F4D437" w14:textId="77777777" w:rsidR="001F3C37" w:rsidRPr="009B55C7" w:rsidRDefault="001F3C37" w:rsidP="00E74BA5">
            <w:pPr>
              <w:jc w:val="right"/>
              <w:rPr>
                <w:rFonts w:ascii="Maiandra GD" w:hAnsi="Maiandra GD" w:cs="Calibri"/>
              </w:rPr>
            </w:pPr>
            <w:r w:rsidRPr="009B55C7">
              <w:rPr>
                <w:rFonts w:ascii="Maiandra GD" w:hAnsi="Maiandra GD" w:cs="Calibri"/>
              </w:rPr>
              <w:t>24</w:t>
            </w:r>
          </w:p>
        </w:tc>
        <w:tc>
          <w:tcPr>
            <w:tcW w:w="0" w:type="auto"/>
            <w:tcBorders>
              <w:top w:val="single" w:sz="4" w:space="0" w:color="auto"/>
              <w:left w:val="nil"/>
              <w:bottom w:val="single" w:sz="4" w:space="0" w:color="auto"/>
              <w:right w:val="single" w:sz="4" w:space="0" w:color="auto"/>
            </w:tcBorders>
            <w:shd w:val="clear" w:color="000000" w:fill="FFFFFF"/>
            <w:hideMark/>
          </w:tcPr>
          <w:p w14:paraId="197E135B" w14:textId="211D939A" w:rsidR="001F3C37" w:rsidRPr="009B55C7" w:rsidRDefault="001F3C37" w:rsidP="00E74BA5">
            <w:pPr>
              <w:rPr>
                <w:rFonts w:ascii="Maiandra GD" w:hAnsi="Maiandra GD" w:cs="Calibri"/>
              </w:rPr>
            </w:pPr>
            <w:proofErr w:type="spellStart"/>
            <w:r w:rsidRPr="009B55C7">
              <w:rPr>
                <w:rFonts w:ascii="Maiandra GD" w:hAnsi="Maiandra GD" w:cs="Calibri"/>
              </w:rPr>
              <w:t>Mwithu</w:t>
            </w:r>
            <w:proofErr w:type="spellEnd"/>
            <w:r w:rsidRPr="009B55C7">
              <w:rPr>
                <w:rFonts w:ascii="Maiandra GD" w:hAnsi="Maiandra GD" w:cs="Calibri"/>
              </w:rPr>
              <w:t xml:space="preserve"> Primary School</w:t>
            </w:r>
          </w:p>
        </w:tc>
        <w:tc>
          <w:tcPr>
            <w:tcW w:w="2427" w:type="dxa"/>
            <w:tcBorders>
              <w:top w:val="single" w:sz="4" w:space="0" w:color="auto"/>
              <w:left w:val="nil"/>
              <w:bottom w:val="single" w:sz="4" w:space="0" w:color="auto"/>
              <w:right w:val="single" w:sz="4" w:space="0" w:color="auto"/>
            </w:tcBorders>
            <w:shd w:val="clear" w:color="000000" w:fill="FFFFFF"/>
            <w:hideMark/>
          </w:tcPr>
          <w:p w14:paraId="11FE1A6C" w14:textId="03655CCE" w:rsidR="00922CD9" w:rsidRPr="009B55C7" w:rsidRDefault="00922CD9" w:rsidP="00E74BA5">
            <w:pPr>
              <w:rPr>
                <w:rFonts w:ascii="Maiandra GD" w:hAnsi="Maiandra GD" w:cs="Calibri"/>
              </w:rPr>
            </w:pPr>
            <w:r w:rsidRPr="009B55C7">
              <w:rPr>
                <w:rFonts w:ascii="Maiandra GD" w:hAnsi="Maiandra GD" w:cs="Calibri"/>
              </w:rPr>
              <w:t xml:space="preserve">Extra work for the completion of one classroom by; constructing 2 foundation </w:t>
            </w:r>
            <w:r w:rsidR="00131C7B" w:rsidRPr="009B55C7">
              <w:rPr>
                <w:rFonts w:ascii="Maiandra GD" w:hAnsi="Maiandra GD" w:cs="Calibri"/>
              </w:rPr>
              <w:t>courses</w:t>
            </w:r>
            <w:r w:rsidRPr="009B55C7">
              <w:rPr>
                <w:rFonts w:ascii="Maiandra GD" w:hAnsi="Maiandra GD" w:cs="Calibri"/>
              </w:rPr>
              <w:t xml:space="preserve"> filled with hardcore and marram blinding on a sloppy ground. </w:t>
            </w:r>
          </w:p>
          <w:p w14:paraId="5C486651" w14:textId="77777777" w:rsidR="00922CD9" w:rsidRPr="009B55C7" w:rsidRDefault="00922CD9" w:rsidP="00E74BA5">
            <w:pPr>
              <w:rPr>
                <w:rFonts w:ascii="Maiandra GD" w:hAnsi="Maiandra GD" w:cs="Calibri"/>
              </w:rPr>
            </w:pPr>
          </w:p>
          <w:p w14:paraId="14B94794" w14:textId="608A1D65" w:rsidR="001F3C37" w:rsidRPr="009B55C7" w:rsidRDefault="00922CD9" w:rsidP="00E74BA5">
            <w:pPr>
              <w:rPr>
                <w:rFonts w:ascii="Maiandra GD" w:hAnsi="Maiandra GD" w:cs="Calibri"/>
              </w:rPr>
            </w:pPr>
            <w:r w:rsidRPr="009B55C7">
              <w:rPr>
                <w:rFonts w:ascii="Maiandra GD" w:hAnsi="Maiandra GD" w:cs="Calibri"/>
                <w:i/>
              </w:rPr>
              <w:t>The variation was necessitated by additional reinforcement due to sloppy and unstable ground</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22FBB11D" w14:textId="6A371C6E" w:rsidR="001F3C37" w:rsidRPr="009B55C7" w:rsidRDefault="00922CD9" w:rsidP="00D90D9E">
            <w:pPr>
              <w:jc w:val="center"/>
              <w:rPr>
                <w:rFonts w:ascii="Maiandra GD" w:hAnsi="Maiandra GD" w:cs="Calibri"/>
              </w:rPr>
            </w:pPr>
            <w:r w:rsidRPr="009B55C7">
              <w:rPr>
                <w:rFonts w:ascii="Maiandra GD" w:hAnsi="Maiandra GD" w:cs="Calibri"/>
              </w:rPr>
              <w:t>1,6</w:t>
            </w:r>
            <w:r w:rsidR="001F3C37" w:rsidRPr="009B55C7">
              <w:rPr>
                <w:rFonts w:ascii="Maiandra GD" w:hAnsi="Maiandra GD" w:cs="Calibri"/>
              </w:rPr>
              <w:t>50,000</w:t>
            </w:r>
          </w:p>
        </w:tc>
        <w:tc>
          <w:tcPr>
            <w:tcW w:w="1432" w:type="dxa"/>
            <w:tcBorders>
              <w:top w:val="single" w:sz="4" w:space="0" w:color="auto"/>
              <w:left w:val="nil"/>
              <w:bottom w:val="single" w:sz="4" w:space="0" w:color="auto"/>
              <w:right w:val="single" w:sz="4" w:space="0" w:color="auto"/>
            </w:tcBorders>
            <w:shd w:val="clear" w:color="000000" w:fill="FFFFFF"/>
            <w:hideMark/>
          </w:tcPr>
          <w:p w14:paraId="2CC66FCA" w14:textId="5F4A9E7F" w:rsidR="001F3C37" w:rsidRPr="009B55C7" w:rsidRDefault="00922CD9" w:rsidP="00D90D9E">
            <w:pPr>
              <w:jc w:val="center"/>
              <w:rPr>
                <w:rFonts w:ascii="Maiandra GD" w:hAnsi="Maiandra GD" w:cs="Calibri"/>
              </w:rPr>
            </w:pPr>
            <w:r w:rsidRPr="009B55C7">
              <w:rPr>
                <w:rFonts w:ascii="Maiandra GD" w:hAnsi="Maiandra GD" w:cs="Calibri"/>
              </w:rPr>
              <w:t>1,400,000</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53BB7272" w14:textId="7D743BF4" w:rsidR="001F3C37" w:rsidRPr="009B55C7" w:rsidRDefault="001F3C37" w:rsidP="00D90D9E">
            <w:pPr>
              <w:jc w:val="center"/>
              <w:rPr>
                <w:rFonts w:ascii="Maiandra GD" w:hAnsi="Maiandra GD" w:cs="Calibri"/>
              </w:rPr>
            </w:pPr>
            <w:r w:rsidRPr="009B55C7">
              <w:rPr>
                <w:rFonts w:ascii="Maiandra GD" w:hAnsi="Maiandra GD" w:cs="Calibri"/>
              </w:rPr>
              <w:t>250,000</w:t>
            </w:r>
          </w:p>
        </w:tc>
        <w:tc>
          <w:tcPr>
            <w:tcW w:w="1133" w:type="dxa"/>
            <w:tcBorders>
              <w:top w:val="single" w:sz="4" w:space="0" w:color="auto"/>
              <w:left w:val="nil"/>
              <w:bottom w:val="single" w:sz="4" w:space="0" w:color="auto"/>
              <w:right w:val="single" w:sz="4" w:space="0" w:color="auto"/>
            </w:tcBorders>
            <w:shd w:val="clear" w:color="000000" w:fill="FFFFFF"/>
            <w:hideMark/>
          </w:tcPr>
          <w:p w14:paraId="592265FD" w14:textId="5526A64E" w:rsidR="001F3C37" w:rsidRPr="009B55C7" w:rsidRDefault="00D90D9E" w:rsidP="00D90D9E">
            <w:pPr>
              <w:rPr>
                <w:rFonts w:ascii="Maiandra GD" w:hAnsi="Maiandra GD" w:cs="Calibri"/>
              </w:rPr>
            </w:pPr>
            <w:r w:rsidRPr="009B55C7">
              <w:rPr>
                <w:rFonts w:ascii="Maiandra GD" w:hAnsi="Maiandra GD" w:cs="Calibri"/>
              </w:rPr>
              <w:t>O</w:t>
            </w:r>
            <w:r w:rsidR="001F3C37" w:rsidRPr="009B55C7">
              <w:rPr>
                <w:rFonts w:ascii="Maiandra GD" w:hAnsi="Maiandra GD" w:cs="Calibri"/>
              </w:rPr>
              <w:t>ngoing</w:t>
            </w:r>
          </w:p>
        </w:tc>
      </w:tr>
      <w:tr w:rsidR="001F3C37" w:rsidRPr="009B55C7" w14:paraId="28634A3C" w14:textId="77777777" w:rsidTr="00C4345F">
        <w:trPr>
          <w:trHeight w:val="656"/>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44F2EF52" w14:textId="77777777" w:rsidR="001F3C37" w:rsidRPr="009B55C7" w:rsidRDefault="001F3C37" w:rsidP="00E74BA5">
            <w:pPr>
              <w:jc w:val="right"/>
              <w:rPr>
                <w:rFonts w:ascii="Maiandra GD" w:hAnsi="Maiandra GD" w:cs="Calibri"/>
              </w:rPr>
            </w:pPr>
            <w:r w:rsidRPr="009B55C7">
              <w:rPr>
                <w:rFonts w:ascii="Maiandra GD" w:hAnsi="Maiandra GD" w:cs="Calibri"/>
              </w:rPr>
              <w:lastRenderedPageBreak/>
              <w:t>25</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6D40457" w14:textId="77777777" w:rsidR="001F3C37" w:rsidRPr="009B55C7" w:rsidRDefault="001F3C37" w:rsidP="00E74BA5">
            <w:pPr>
              <w:rPr>
                <w:rFonts w:ascii="Maiandra GD" w:hAnsi="Maiandra GD" w:cs="Calibri"/>
              </w:rPr>
            </w:pPr>
            <w:r w:rsidRPr="009B55C7">
              <w:rPr>
                <w:rFonts w:ascii="Maiandra GD" w:hAnsi="Maiandra GD" w:cs="Calibri"/>
              </w:rPr>
              <w:t>Kalimba Primary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7EB7587D" w14:textId="2AA71439" w:rsidR="001F3C37" w:rsidRPr="009B55C7" w:rsidRDefault="00922CD9" w:rsidP="00E74BA5">
            <w:pPr>
              <w:rPr>
                <w:rFonts w:ascii="Maiandra GD" w:hAnsi="Maiandra GD" w:cs="Calibri"/>
              </w:rPr>
            </w:pPr>
            <w:r w:rsidRPr="009B55C7">
              <w:rPr>
                <w:rFonts w:ascii="Maiandra GD" w:hAnsi="Maiandra GD" w:cs="Calibri"/>
              </w:rPr>
              <w:t>Construction to completion of one new classroom (</w:t>
            </w:r>
            <w:proofErr w:type="spellStart"/>
            <w:r w:rsidRPr="009B55C7">
              <w:rPr>
                <w:rFonts w:ascii="Maiandra GD" w:hAnsi="Maiandra GD" w:cs="Calibri"/>
              </w:rPr>
              <w:t>ksh</w:t>
            </w:r>
            <w:proofErr w:type="spellEnd"/>
            <w:r w:rsidRPr="009B55C7">
              <w:rPr>
                <w:rFonts w:ascii="Maiandra GD" w:hAnsi="Maiandra GD" w:cs="Calibri"/>
              </w:rPr>
              <w:t xml:space="preserve"> 1,500,000) and equipping with 20 lockers and chairs (</w:t>
            </w:r>
            <w:proofErr w:type="spellStart"/>
            <w:r w:rsidRPr="009B55C7">
              <w:rPr>
                <w:rFonts w:ascii="Maiandra GD" w:hAnsi="Maiandra GD" w:cs="Calibri"/>
              </w:rPr>
              <w:t>sh</w:t>
            </w:r>
            <w:proofErr w:type="spellEnd"/>
            <w:r w:rsidRPr="009B55C7">
              <w:rPr>
                <w:rFonts w:ascii="Maiandra GD" w:hAnsi="Maiandra GD" w:cs="Calibri"/>
              </w:rPr>
              <w:t xml:space="preserve"> 100,000)</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hideMark/>
          </w:tcPr>
          <w:p w14:paraId="5ACAC046" w14:textId="204B023D" w:rsidR="001F3C37" w:rsidRPr="009B55C7" w:rsidRDefault="001F3C37" w:rsidP="008170A9">
            <w:pPr>
              <w:jc w:val="center"/>
              <w:rPr>
                <w:rFonts w:ascii="Maiandra GD" w:hAnsi="Maiandra GD" w:cs="Calibri"/>
              </w:rPr>
            </w:pPr>
            <w:r w:rsidRPr="009B55C7">
              <w:rPr>
                <w:rFonts w:ascii="Maiandra GD" w:hAnsi="Maiandra GD" w:cs="Calibri"/>
              </w:rPr>
              <w:t>1,600,000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2F3F29DA" w14:textId="78A18EA3" w:rsidR="001F3C37" w:rsidRPr="009B55C7" w:rsidRDefault="001F3C37" w:rsidP="008170A9">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14:paraId="253563AB" w14:textId="71D1B160" w:rsidR="001F3C37" w:rsidRPr="009B55C7" w:rsidRDefault="001F3C37" w:rsidP="008170A9">
            <w:pPr>
              <w:jc w:val="center"/>
              <w:rPr>
                <w:rFonts w:ascii="Maiandra GD" w:hAnsi="Maiandra GD" w:cs="Calibri"/>
              </w:rPr>
            </w:pPr>
            <w:r w:rsidRPr="009B55C7">
              <w:rPr>
                <w:rFonts w:ascii="Maiandra GD" w:hAnsi="Maiandra GD" w:cs="Calibri"/>
              </w:rPr>
              <w:t>1,600,000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0C3D57F0"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0E37EC" w:rsidRPr="009B55C7" w14:paraId="68E07316" w14:textId="77777777" w:rsidTr="00C4345F">
        <w:trPr>
          <w:trHeight w:val="656"/>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14:paraId="3EDEAFBE" w14:textId="1CB8657E" w:rsidR="000E37EC" w:rsidRPr="009B55C7" w:rsidRDefault="000E37EC" w:rsidP="000E37EC">
            <w:pPr>
              <w:jc w:val="right"/>
              <w:rPr>
                <w:rFonts w:ascii="Maiandra GD" w:hAnsi="Maiandra GD" w:cs="Calibri"/>
              </w:rPr>
            </w:pPr>
            <w:r>
              <w:rPr>
                <w:rFonts w:ascii="Maiandra GD" w:hAnsi="Maiandra GD" w:cs="Calibri"/>
              </w:rPr>
              <w:t>26</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0008EF28" w14:textId="7FFBE9F8" w:rsidR="000E37EC" w:rsidRPr="009B55C7" w:rsidRDefault="000E37EC" w:rsidP="000E37EC">
            <w:pPr>
              <w:rPr>
                <w:rFonts w:ascii="Maiandra GD" w:hAnsi="Maiandra GD" w:cs="Calibri"/>
              </w:rPr>
            </w:pPr>
            <w:proofErr w:type="spellStart"/>
            <w:r w:rsidRPr="00313EFE">
              <w:rPr>
                <w:rFonts w:ascii="Maiandra GD" w:hAnsi="Maiandra GD" w:cs="Calibri"/>
              </w:rPr>
              <w:t>Kaamu</w:t>
            </w:r>
            <w:proofErr w:type="spellEnd"/>
            <w:r w:rsidRPr="00313EFE">
              <w:rPr>
                <w:rFonts w:ascii="Maiandra GD" w:hAnsi="Maiandra GD" w:cs="Calibri"/>
              </w:rPr>
              <w:t xml:space="preserve"> Primary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tcPr>
          <w:p w14:paraId="71CB90EB" w14:textId="7E4BC819" w:rsidR="000E37EC" w:rsidRPr="009B55C7" w:rsidRDefault="000E37EC" w:rsidP="000E37EC">
            <w:pPr>
              <w:rPr>
                <w:rFonts w:ascii="Maiandra GD" w:hAnsi="Maiandra GD" w:cs="Calibri"/>
              </w:rPr>
            </w:pPr>
            <w:r w:rsidRPr="00313EFE">
              <w:rPr>
                <w:rFonts w:ascii="Maiandra GD" w:hAnsi="Maiandra GD" w:cs="Calibri"/>
              </w:rPr>
              <w:t>Grading, leveling, planting grass and goal posts complete with nets on a sloppy 120m by 70m play ground</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tcPr>
          <w:p w14:paraId="29837AD7" w14:textId="3C4874C6" w:rsidR="000E37EC" w:rsidRPr="009B55C7" w:rsidRDefault="000E37EC" w:rsidP="000E37EC">
            <w:pPr>
              <w:rPr>
                <w:rFonts w:ascii="Maiandra GD" w:hAnsi="Maiandra GD" w:cs="Calibri"/>
              </w:rPr>
            </w:pPr>
            <w:r w:rsidRPr="00313EFE">
              <w:rPr>
                <w:rFonts w:ascii="Maiandra GD" w:hAnsi="Maiandra GD" w:cs="Calibri"/>
              </w:rPr>
              <w:t>2,471,195</w:t>
            </w:r>
          </w:p>
        </w:tc>
        <w:tc>
          <w:tcPr>
            <w:tcW w:w="1432" w:type="dxa"/>
            <w:tcBorders>
              <w:top w:val="single" w:sz="4" w:space="0" w:color="auto"/>
              <w:left w:val="single" w:sz="4" w:space="0" w:color="auto"/>
              <w:bottom w:val="single" w:sz="4" w:space="0" w:color="auto"/>
              <w:right w:val="single" w:sz="4" w:space="0" w:color="auto"/>
            </w:tcBorders>
            <w:shd w:val="clear" w:color="000000" w:fill="FFFFFF"/>
          </w:tcPr>
          <w:p w14:paraId="340C47C6" w14:textId="77777777" w:rsidR="000E37EC" w:rsidRPr="009B55C7" w:rsidRDefault="000E37EC" w:rsidP="000E37EC">
            <w:pP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tcPr>
          <w:p w14:paraId="562A3D36" w14:textId="42B495FD" w:rsidR="000E37EC" w:rsidRPr="009B55C7" w:rsidRDefault="000E37EC" w:rsidP="000E37EC">
            <w:pPr>
              <w:rPr>
                <w:rFonts w:ascii="Maiandra GD" w:hAnsi="Maiandra GD" w:cs="Calibri"/>
              </w:rPr>
            </w:pPr>
            <w:r w:rsidRPr="00313EFE">
              <w:rPr>
                <w:rFonts w:ascii="Maiandra GD" w:hAnsi="Maiandra GD" w:cs="Calibri"/>
              </w:rPr>
              <w:t>2,471,195</w:t>
            </w:r>
          </w:p>
        </w:tc>
        <w:tc>
          <w:tcPr>
            <w:tcW w:w="1133" w:type="dxa"/>
            <w:tcBorders>
              <w:top w:val="single" w:sz="4" w:space="0" w:color="auto"/>
              <w:left w:val="single" w:sz="4" w:space="0" w:color="auto"/>
              <w:bottom w:val="single" w:sz="4" w:space="0" w:color="auto"/>
              <w:right w:val="single" w:sz="4" w:space="0" w:color="auto"/>
            </w:tcBorders>
            <w:shd w:val="clear" w:color="000000" w:fill="FFFFFF"/>
          </w:tcPr>
          <w:p w14:paraId="2D7B28FE" w14:textId="7A9F7DD9" w:rsidR="000E37EC" w:rsidRPr="009B55C7" w:rsidRDefault="000E37EC" w:rsidP="000E37EC">
            <w:pPr>
              <w:rPr>
                <w:rFonts w:ascii="Maiandra GD" w:hAnsi="Maiandra GD" w:cs="Calibri"/>
              </w:rPr>
            </w:pPr>
            <w:r w:rsidRPr="00264C84">
              <w:rPr>
                <w:rFonts w:ascii="Maiandra GD" w:hAnsi="Maiandra GD" w:cs="Calibri"/>
              </w:rPr>
              <w:t>New</w:t>
            </w:r>
          </w:p>
        </w:tc>
      </w:tr>
      <w:tr w:rsidR="000E37EC" w:rsidRPr="009B55C7" w14:paraId="78A968AA" w14:textId="77777777" w:rsidTr="00C4345F">
        <w:trPr>
          <w:trHeight w:val="656"/>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14:paraId="0320192B" w14:textId="0BED7DFC" w:rsidR="000E37EC" w:rsidRPr="009B55C7" w:rsidRDefault="000E37EC" w:rsidP="000E37EC">
            <w:pPr>
              <w:jc w:val="right"/>
              <w:rPr>
                <w:rFonts w:ascii="Maiandra GD" w:hAnsi="Maiandra GD" w:cs="Calibri"/>
              </w:rPr>
            </w:pPr>
            <w:r>
              <w:rPr>
                <w:rFonts w:ascii="Maiandra GD" w:hAnsi="Maiandra GD" w:cs="Calibri"/>
              </w:rPr>
              <w:t>27</w:t>
            </w:r>
          </w:p>
        </w:tc>
        <w:tc>
          <w:tcPr>
            <w:tcW w:w="0" w:type="auto"/>
            <w:tcBorders>
              <w:top w:val="single" w:sz="4" w:space="0" w:color="auto"/>
              <w:left w:val="nil"/>
              <w:bottom w:val="single" w:sz="4" w:space="0" w:color="auto"/>
              <w:right w:val="single" w:sz="4" w:space="0" w:color="auto"/>
            </w:tcBorders>
            <w:shd w:val="clear" w:color="000000" w:fill="FFFFFF"/>
          </w:tcPr>
          <w:p w14:paraId="01722D37" w14:textId="6162166A" w:rsidR="000E37EC" w:rsidRPr="009B55C7" w:rsidRDefault="000E37EC" w:rsidP="000E37EC">
            <w:pPr>
              <w:rPr>
                <w:rFonts w:ascii="Maiandra GD" w:hAnsi="Maiandra GD" w:cs="Calibri"/>
              </w:rPr>
            </w:pPr>
            <w:r w:rsidRPr="00313EFE">
              <w:rPr>
                <w:rFonts w:ascii="Maiandra GD" w:hAnsi="Maiandra GD" w:cs="Calibri"/>
              </w:rPr>
              <w:t xml:space="preserve">MCK </w:t>
            </w:r>
            <w:proofErr w:type="spellStart"/>
            <w:r w:rsidRPr="00313EFE">
              <w:rPr>
                <w:rFonts w:ascii="Maiandra GD" w:hAnsi="Maiandra GD" w:cs="Calibri"/>
              </w:rPr>
              <w:t>Mwithu</w:t>
            </w:r>
            <w:proofErr w:type="spellEnd"/>
            <w:r w:rsidRPr="00313EFE">
              <w:rPr>
                <w:rFonts w:ascii="Maiandra GD" w:hAnsi="Maiandra GD" w:cs="Calibri"/>
              </w:rPr>
              <w:t xml:space="preserve"> Primary School</w:t>
            </w:r>
          </w:p>
        </w:tc>
        <w:tc>
          <w:tcPr>
            <w:tcW w:w="2427" w:type="dxa"/>
            <w:tcBorders>
              <w:top w:val="single" w:sz="4" w:space="0" w:color="auto"/>
              <w:left w:val="nil"/>
              <w:bottom w:val="single" w:sz="4" w:space="0" w:color="auto"/>
              <w:right w:val="single" w:sz="4" w:space="0" w:color="auto"/>
            </w:tcBorders>
            <w:shd w:val="clear" w:color="000000" w:fill="FFFFFF"/>
          </w:tcPr>
          <w:p w14:paraId="143D3901" w14:textId="0B02BEEC" w:rsidR="000E37EC" w:rsidRPr="009B55C7" w:rsidRDefault="000E37EC" w:rsidP="000E37EC">
            <w:pPr>
              <w:rPr>
                <w:rFonts w:ascii="Maiandra GD" w:hAnsi="Maiandra GD" w:cs="Calibri"/>
              </w:rPr>
            </w:pPr>
            <w:r w:rsidRPr="00313EFE">
              <w:rPr>
                <w:rFonts w:ascii="Maiandra GD" w:hAnsi="Maiandra GD" w:cs="Calibri"/>
              </w:rPr>
              <w:t>Grading, leveling, planting grass and goal posts complete with nets on a 120m by 70m play ground</w:t>
            </w:r>
          </w:p>
        </w:tc>
        <w:tc>
          <w:tcPr>
            <w:tcW w:w="1751" w:type="dxa"/>
            <w:tcBorders>
              <w:top w:val="single" w:sz="4" w:space="0" w:color="auto"/>
              <w:left w:val="nil"/>
              <w:bottom w:val="single" w:sz="4" w:space="0" w:color="auto"/>
              <w:right w:val="single" w:sz="4" w:space="0" w:color="auto"/>
            </w:tcBorders>
            <w:shd w:val="clear" w:color="000000" w:fill="FFFFFF"/>
            <w:noWrap/>
          </w:tcPr>
          <w:p w14:paraId="0BC0914F" w14:textId="0363121E" w:rsidR="000E37EC" w:rsidRPr="009B55C7" w:rsidRDefault="000E37EC" w:rsidP="000E37EC">
            <w:pPr>
              <w:rPr>
                <w:rFonts w:ascii="Maiandra GD" w:hAnsi="Maiandra GD" w:cs="Calibri"/>
              </w:rPr>
            </w:pPr>
            <w:r w:rsidRPr="00313EFE">
              <w:rPr>
                <w:rFonts w:ascii="Maiandra GD" w:hAnsi="Maiandra GD" w:cs="Calibri"/>
              </w:rPr>
              <w:t>2,000,000</w:t>
            </w:r>
          </w:p>
        </w:tc>
        <w:tc>
          <w:tcPr>
            <w:tcW w:w="1432" w:type="dxa"/>
            <w:tcBorders>
              <w:top w:val="single" w:sz="4" w:space="0" w:color="auto"/>
              <w:left w:val="nil"/>
              <w:bottom w:val="single" w:sz="4" w:space="0" w:color="auto"/>
              <w:right w:val="single" w:sz="4" w:space="0" w:color="auto"/>
            </w:tcBorders>
            <w:shd w:val="clear" w:color="000000" w:fill="FFFFFF"/>
          </w:tcPr>
          <w:p w14:paraId="75934205" w14:textId="77777777" w:rsidR="000E37EC" w:rsidRPr="009B55C7" w:rsidRDefault="000E37EC" w:rsidP="000E37EC">
            <w:pP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tcPr>
          <w:p w14:paraId="2D58A04D" w14:textId="0ABACD16" w:rsidR="000E37EC" w:rsidRPr="009B55C7" w:rsidRDefault="000E37EC" w:rsidP="000E37EC">
            <w:pPr>
              <w:rPr>
                <w:rFonts w:ascii="Maiandra GD" w:hAnsi="Maiandra GD" w:cs="Calibri"/>
              </w:rPr>
            </w:pPr>
            <w:r w:rsidRPr="00313EFE">
              <w:rPr>
                <w:rFonts w:ascii="Maiandra GD" w:hAnsi="Maiandra GD" w:cs="Calibri"/>
              </w:rPr>
              <w:t>2,000,000</w:t>
            </w:r>
          </w:p>
        </w:tc>
        <w:tc>
          <w:tcPr>
            <w:tcW w:w="1133" w:type="dxa"/>
            <w:tcBorders>
              <w:top w:val="single" w:sz="4" w:space="0" w:color="auto"/>
              <w:left w:val="nil"/>
              <w:bottom w:val="single" w:sz="4" w:space="0" w:color="auto"/>
              <w:right w:val="single" w:sz="4" w:space="0" w:color="auto"/>
            </w:tcBorders>
            <w:shd w:val="clear" w:color="000000" w:fill="FFFFFF"/>
          </w:tcPr>
          <w:p w14:paraId="3C0A77F9" w14:textId="02766806" w:rsidR="000E37EC" w:rsidRPr="009B55C7" w:rsidRDefault="000E37EC" w:rsidP="000E37EC">
            <w:pPr>
              <w:rPr>
                <w:rFonts w:ascii="Maiandra GD" w:hAnsi="Maiandra GD" w:cs="Calibri"/>
              </w:rPr>
            </w:pPr>
            <w:r w:rsidRPr="00264C84">
              <w:rPr>
                <w:rFonts w:ascii="Maiandra GD" w:hAnsi="Maiandra GD" w:cs="Calibri"/>
              </w:rPr>
              <w:t>New</w:t>
            </w:r>
          </w:p>
        </w:tc>
      </w:tr>
      <w:tr w:rsidR="000E37EC" w:rsidRPr="009B55C7" w14:paraId="72418704" w14:textId="77777777" w:rsidTr="00C4345F">
        <w:trPr>
          <w:trHeight w:val="656"/>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14:paraId="013F4B9B" w14:textId="1DE462E3" w:rsidR="000E37EC" w:rsidRPr="009B55C7" w:rsidRDefault="000E37EC" w:rsidP="000E37EC">
            <w:pPr>
              <w:jc w:val="right"/>
              <w:rPr>
                <w:rFonts w:ascii="Maiandra GD" w:hAnsi="Maiandra GD" w:cs="Calibri"/>
              </w:rPr>
            </w:pPr>
            <w:r>
              <w:rPr>
                <w:rFonts w:ascii="Maiandra GD" w:hAnsi="Maiandra GD" w:cs="Calibri"/>
              </w:rPr>
              <w:t>28</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74442477" w14:textId="1A7B91DF" w:rsidR="000E37EC" w:rsidRPr="009B55C7" w:rsidRDefault="000E37EC" w:rsidP="000E37EC">
            <w:pPr>
              <w:rPr>
                <w:rFonts w:ascii="Maiandra GD" w:hAnsi="Maiandra GD" w:cs="Calibri"/>
              </w:rPr>
            </w:pPr>
            <w:r w:rsidRPr="00313EFE">
              <w:rPr>
                <w:rFonts w:ascii="Maiandra GD" w:hAnsi="Maiandra GD" w:cs="Calibri"/>
              </w:rPr>
              <w:t>Limoro Primary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tcPr>
          <w:p w14:paraId="7537DB0B" w14:textId="1197C6B2" w:rsidR="000E37EC" w:rsidRPr="009B55C7" w:rsidRDefault="000E37EC" w:rsidP="000E37EC">
            <w:pPr>
              <w:rPr>
                <w:rFonts w:ascii="Maiandra GD" w:hAnsi="Maiandra GD" w:cs="Calibri"/>
              </w:rPr>
            </w:pPr>
            <w:r w:rsidRPr="00313EFE">
              <w:rPr>
                <w:rFonts w:ascii="Maiandra GD" w:hAnsi="Maiandra GD" w:cs="Calibri"/>
              </w:rPr>
              <w:t>Grading, leveling, planting grass and goal posts complete with nets on a 120m by 70m play ground</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tcPr>
          <w:p w14:paraId="7ADB3D70" w14:textId="06AE545D" w:rsidR="000E37EC" w:rsidRPr="009B55C7" w:rsidRDefault="000E37EC" w:rsidP="000E37EC">
            <w:pPr>
              <w:rPr>
                <w:rFonts w:ascii="Maiandra GD" w:hAnsi="Maiandra GD" w:cs="Calibri"/>
              </w:rPr>
            </w:pPr>
            <w:r w:rsidRPr="00313EFE">
              <w:rPr>
                <w:rFonts w:ascii="Maiandra GD" w:hAnsi="Maiandra GD" w:cs="Calibri"/>
              </w:rPr>
              <w:t>2,000,000</w:t>
            </w:r>
          </w:p>
        </w:tc>
        <w:tc>
          <w:tcPr>
            <w:tcW w:w="1432" w:type="dxa"/>
            <w:tcBorders>
              <w:top w:val="single" w:sz="4" w:space="0" w:color="auto"/>
              <w:left w:val="single" w:sz="4" w:space="0" w:color="auto"/>
              <w:bottom w:val="single" w:sz="4" w:space="0" w:color="auto"/>
              <w:right w:val="single" w:sz="4" w:space="0" w:color="auto"/>
            </w:tcBorders>
            <w:shd w:val="clear" w:color="000000" w:fill="FFFFFF"/>
          </w:tcPr>
          <w:p w14:paraId="47D0E90C" w14:textId="77777777" w:rsidR="000E37EC" w:rsidRPr="009B55C7" w:rsidRDefault="000E37EC" w:rsidP="000E37EC">
            <w:pP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tcPr>
          <w:p w14:paraId="348958D6" w14:textId="68E72204" w:rsidR="000E37EC" w:rsidRPr="009B55C7" w:rsidRDefault="000E37EC" w:rsidP="000E37EC">
            <w:pPr>
              <w:rPr>
                <w:rFonts w:ascii="Maiandra GD" w:hAnsi="Maiandra GD" w:cs="Calibri"/>
              </w:rPr>
            </w:pPr>
            <w:r w:rsidRPr="00313EFE">
              <w:rPr>
                <w:rFonts w:ascii="Maiandra GD" w:hAnsi="Maiandra GD" w:cs="Calibri"/>
              </w:rPr>
              <w:t>2,000,000</w:t>
            </w:r>
          </w:p>
        </w:tc>
        <w:tc>
          <w:tcPr>
            <w:tcW w:w="1133" w:type="dxa"/>
            <w:tcBorders>
              <w:top w:val="single" w:sz="4" w:space="0" w:color="auto"/>
              <w:left w:val="single" w:sz="4" w:space="0" w:color="auto"/>
              <w:bottom w:val="single" w:sz="4" w:space="0" w:color="auto"/>
              <w:right w:val="single" w:sz="4" w:space="0" w:color="auto"/>
            </w:tcBorders>
            <w:shd w:val="clear" w:color="000000" w:fill="FFFFFF"/>
          </w:tcPr>
          <w:p w14:paraId="1421DDAA" w14:textId="63BD7086" w:rsidR="000E37EC" w:rsidRPr="009B55C7" w:rsidRDefault="000E37EC" w:rsidP="000E37EC">
            <w:pPr>
              <w:rPr>
                <w:rFonts w:ascii="Maiandra GD" w:hAnsi="Maiandra GD" w:cs="Calibri"/>
              </w:rPr>
            </w:pPr>
            <w:r w:rsidRPr="00264C84">
              <w:rPr>
                <w:rFonts w:ascii="Maiandra GD" w:hAnsi="Maiandra GD" w:cs="Calibri"/>
              </w:rPr>
              <w:t>New</w:t>
            </w:r>
          </w:p>
        </w:tc>
      </w:tr>
      <w:tr w:rsidR="001F3C37" w:rsidRPr="009B55C7" w14:paraId="338385C0" w14:textId="77777777" w:rsidTr="00C4345F">
        <w:trPr>
          <w:trHeight w:val="111"/>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14:paraId="0423B48B" w14:textId="77777777" w:rsidR="001F3C37" w:rsidRPr="009B55C7" w:rsidRDefault="001F3C37" w:rsidP="00E74BA5">
            <w:pPr>
              <w:jc w:val="right"/>
              <w:rPr>
                <w:rFonts w:ascii="Maiandra GD" w:hAnsi="Maiandra GD" w:cs="Calibri"/>
              </w:rPr>
            </w:pPr>
          </w:p>
        </w:tc>
        <w:tc>
          <w:tcPr>
            <w:tcW w:w="0" w:type="auto"/>
            <w:tcBorders>
              <w:top w:val="single" w:sz="4" w:space="0" w:color="auto"/>
              <w:left w:val="nil"/>
              <w:bottom w:val="single" w:sz="4" w:space="0" w:color="auto"/>
              <w:right w:val="single" w:sz="4" w:space="0" w:color="auto"/>
            </w:tcBorders>
            <w:shd w:val="clear" w:color="000000" w:fill="FFFFFF"/>
          </w:tcPr>
          <w:p w14:paraId="68D1FCAE" w14:textId="77777777" w:rsidR="001F3C37" w:rsidRPr="009B55C7" w:rsidRDefault="001F3C37" w:rsidP="00E74BA5">
            <w:pPr>
              <w:rPr>
                <w:rFonts w:ascii="Maiandra GD" w:hAnsi="Maiandra GD" w:cs="Calibri"/>
                <w:b/>
                <w:bCs/>
              </w:rPr>
            </w:pPr>
            <w:r w:rsidRPr="009B55C7">
              <w:rPr>
                <w:rFonts w:ascii="Maiandra GD" w:hAnsi="Maiandra GD" w:cs="Calibri"/>
                <w:b/>
                <w:bCs/>
              </w:rPr>
              <w:t>Sub Total</w:t>
            </w:r>
          </w:p>
        </w:tc>
        <w:tc>
          <w:tcPr>
            <w:tcW w:w="2427" w:type="dxa"/>
            <w:tcBorders>
              <w:top w:val="single" w:sz="4" w:space="0" w:color="auto"/>
              <w:left w:val="nil"/>
              <w:bottom w:val="single" w:sz="4" w:space="0" w:color="auto"/>
              <w:right w:val="single" w:sz="4" w:space="0" w:color="auto"/>
            </w:tcBorders>
            <w:shd w:val="clear" w:color="000000" w:fill="FFFFFF"/>
          </w:tcPr>
          <w:p w14:paraId="5AD7844A" w14:textId="77777777" w:rsidR="001F3C37" w:rsidRPr="009B55C7" w:rsidRDefault="001F3C37" w:rsidP="00E74BA5">
            <w:pPr>
              <w:rPr>
                <w:rFonts w:ascii="Maiandra GD" w:hAnsi="Maiandra GD" w:cs="Calibri"/>
                <w:b/>
                <w:bCs/>
              </w:rPr>
            </w:pPr>
          </w:p>
        </w:tc>
        <w:tc>
          <w:tcPr>
            <w:tcW w:w="1751" w:type="dxa"/>
            <w:tcBorders>
              <w:top w:val="single" w:sz="4" w:space="0" w:color="auto"/>
              <w:left w:val="nil"/>
              <w:bottom w:val="single" w:sz="4" w:space="0" w:color="auto"/>
              <w:right w:val="single" w:sz="4" w:space="0" w:color="auto"/>
            </w:tcBorders>
            <w:shd w:val="clear" w:color="000000" w:fill="FFFFFF"/>
            <w:noWrap/>
          </w:tcPr>
          <w:p w14:paraId="18FAE600" w14:textId="43DEE3D6" w:rsidR="001F3C37" w:rsidRPr="009B55C7" w:rsidRDefault="00313EFE" w:rsidP="00E74BA5">
            <w:pPr>
              <w:rPr>
                <w:rFonts w:ascii="Maiandra GD" w:hAnsi="Maiandra GD" w:cs="Calibri"/>
                <w:b/>
                <w:bCs/>
              </w:rPr>
            </w:pPr>
            <w:r>
              <w:rPr>
                <w:rFonts w:ascii="Maiandra GD" w:hAnsi="Maiandra GD" w:cs="Calibri"/>
                <w:b/>
                <w:bCs/>
              </w:rPr>
              <w:fldChar w:fldCharType="begin"/>
            </w:r>
            <w:r>
              <w:rPr>
                <w:rFonts w:ascii="Maiandra GD" w:hAnsi="Maiandra GD" w:cs="Calibri"/>
                <w:b/>
                <w:bCs/>
              </w:rPr>
              <w:instrText xml:space="preserve"> =SUM(ABOVE) </w:instrText>
            </w:r>
            <w:r>
              <w:rPr>
                <w:rFonts w:ascii="Maiandra GD" w:hAnsi="Maiandra GD" w:cs="Calibri"/>
                <w:b/>
                <w:bCs/>
              </w:rPr>
              <w:fldChar w:fldCharType="separate"/>
            </w:r>
            <w:r>
              <w:rPr>
                <w:rFonts w:ascii="Maiandra GD" w:hAnsi="Maiandra GD" w:cs="Calibri"/>
                <w:b/>
                <w:bCs/>
                <w:noProof/>
              </w:rPr>
              <w:t>44,951,195</w:t>
            </w:r>
            <w:r>
              <w:rPr>
                <w:rFonts w:ascii="Maiandra GD" w:hAnsi="Maiandra GD" w:cs="Calibri"/>
                <w:b/>
                <w:bCs/>
              </w:rPr>
              <w:fldChar w:fldCharType="end"/>
            </w:r>
          </w:p>
        </w:tc>
        <w:tc>
          <w:tcPr>
            <w:tcW w:w="1432" w:type="dxa"/>
            <w:tcBorders>
              <w:top w:val="single" w:sz="4" w:space="0" w:color="auto"/>
              <w:left w:val="nil"/>
              <w:bottom w:val="single" w:sz="4" w:space="0" w:color="auto"/>
              <w:right w:val="single" w:sz="4" w:space="0" w:color="auto"/>
            </w:tcBorders>
            <w:shd w:val="clear" w:color="000000" w:fill="FFFFFF"/>
          </w:tcPr>
          <w:p w14:paraId="6C563CAE" w14:textId="77777777" w:rsidR="001F3C37" w:rsidRPr="009B55C7" w:rsidRDefault="001F3C37" w:rsidP="00E74BA5">
            <w:pPr>
              <w:rPr>
                <w:rFonts w:ascii="Maiandra GD" w:hAnsi="Maiandra GD" w:cs="Calibri"/>
                <w:b/>
                <w:bCs/>
              </w:rPr>
            </w:pPr>
          </w:p>
        </w:tc>
        <w:tc>
          <w:tcPr>
            <w:tcW w:w="1843" w:type="dxa"/>
            <w:tcBorders>
              <w:top w:val="single" w:sz="4" w:space="0" w:color="auto"/>
              <w:left w:val="nil"/>
              <w:bottom w:val="single" w:sz="4" w:space="0" w:color="auto"/>
              <w:right w:val="single" w:sz="4" w:space="0" w:color="auto"/>
            </w:tcBorders>
            <w:shd w:val="clear" w:color="000000" w:fill="FFFFFF"/>
            <w:noWrap/>
          </w:tcPr>
          <w:p w14:paraId="4362BF45" w14:textId="44DF91F9" w:rsidR="001F3C37" w:rsidRPr="009B55C7" w:rsidRDefault="008948C1" w:rsidP="00E74BA5">
            <w:pPr>
              <w:rPr>
                <w:rFonts w:ascii="Maiandra GD" w:hAnsi="Maiandra GD" w:cs="Calibri"/>
                <w:b/>
                <w:bCs/>
              </w:rPr>
            </w:pPr>
            <w:r>
              <w:rPr>
                <w:rFonts w:ascii="Maiandra GD" w:hAnsi="Maiandra GD" w:cs="Calibri"/>
                <w:b/>
                <w:bCs/>
              </w:rPr>
              <w:fldChar w:fldCharType="begin"/>
            </w:r>
            <w:r>
              <w:rPr>
                <w:rFonts w:ascii="Maiandra GD" w:hAnsi="Maiandra GD" w:cs="Calibri"/>
                <w:b/>
                <w:bCs/>
              </w:rPr>
              <w:instrText xml:space="preserve"> =SUM(ABOVE) </w:instrText>
            </w:r>
            <w:r>
              <w:rPr>
                <w:rFonts w:ascii="Maiandra GD" w:hAnsi="Maiandra GD" w:cs="Calibri"/>
                <w:b/>
                <w:bCs/>
              </w:rPr>
              <w:fldChar w:fldCharType="separate"/>
            </w:r>
            <w:r>
              <w:rPr>
                <w:rFonts w:ascii="Maiandra GD" w:hAnsi="Maiandra GD" w:cs="Calibri"/>
                <w:b/>
                <w:bCs/>
                <w:noProof/>
              </w:rPr>
              <w:t>40,751,195</w:t>
            </w:r>
            <w:r>
              <w:rPr>
                <w:rFonts w:ascii="Maiandra GD" w:hAnsi="Maiandra GD" w:cs="Calibri"/>
                <w:b/>
                <w:bCs/>
              </w:rPr>
              <w:fldChar w:fldCharType="end"/>
            </w:r>
          </w:p>
        </w:tc>
        <w:tc>
          <w:tcPr>
            <w:tcW w:w="1133" w:type="dxa"/>
            <w:tcBorders>
              <w:top w:val="single" w:sz="4" w:space="0" w:color="auto"/>
              <w:left w:val="nil"/>
              <w:bottom w:val="single" w:sz="4" w:space="0" w:color="auto"/>
              <w:right w:val="single" w:sz="4" w:space="0" w:color="auto"/>
            </w:tcBorders>
            <w:shd w:val="clear" w:color="000000" w:fill="FFFFFF"/>
          </w:tcPr>
          <w:p w14:paraId="3E508ED0" w14:textId="77777777" w:rsidR="001F3C37" w:rsidRPr="009B55C7" w:rsidRDefault="001F3C37" w:rsidP="00E74BA5">
            <w:pPr>
              <w:rPr>
                <w:rFonts w:ascii="Maiandra GD" w:hAnsi="Maiandra GD" w:cs="Calibri"/>
              </w:rPr>
            </w:pPr>
          </w:p>
        </w:tc>
      </w:tr>
      <w:tr w:rsidR="001F3C37" w:rsidRPr="009B55C7" w14:paraId="26815EF3" w14:textId="77777777" w:rsidTr="00C4345F">
        <w:trPr>
          <w:trHeight w:val="70"/>
        </w:trPr>
        <w:tc>
          <w:tcPr>
            <w:tcW w:w="664" w:type="dxa"/>
            <w:tcBorders>
              <w:top w:val="nil"/>
              <w:left w:val="single" w:sz="4" w:space="0" w:color="auto"/>
              <w:bottom w:val="single" w:sz="4" w:space="0" w:color="auto"/>
              <w:right w:val="single" w:sz="4" w:space="0" w:color="auto"/>
            </w:tcBorders>
            <w:shd w:val="clear" w:color="000000" w:fill="FFFFFF"/>
            <w:noWrap/>
          </w:tcPr>
          <w:p w14:paraId="57AED577" w14:textId="77777777" w:rsidR="001F3C37" w:rsidRPr="009B55C7" w:rsidRDefault="001F3C37" w:rsidP="00E74BA5">
            <w:pPr>
              <w:jc w:val="right"/>
              <w:rPr>
                <w:rFonts w:ascii="Maiandra GD" w:hAnsi="Maiandra GD" w:cs="Calibri"/>
              </w:rPr>
            </w:pPr>
          </w:p>
        </w:tc>
        <w:tc>
          <w:tcPr>
            <w:tcW w:w="4449" w:type="dxa"/>
            <w:gridSpan w:val="2"/>
            <w:tcBorders>
              <w:top w:val="nil"/>
              <w:left w:val="nil"/>
              <w:bottom w:val="single" w:sz="4" w:space="0" w:color="auto"/>
              <w:right w:val="single" w:sz="4" w:space="0" w:color="auto"/>
            </w:tcBorders>
            <w:shd w:val="clear" w:color="000000" w:fill="FFFFFF"/>
          </w:tcPr>
          <w:p w14:paraId="69401157" w14:textId="558CD29E" w:rsidR="001F3C37" w:rsidRPr="009B55C7" w:rsidRDefault="001F3C37" w:rsidP="00E74BA5">
            <w:pPr>
              <w:rPr>
                <w:rFonts w:ascii="Maiandra GD" w:hAnsi="Maiandra GD" w:cs="Calibri"/>
              </w:rPr>
            </w:pPr>
            <w:r w:rsidRPr="009B55C7">
              <w:rPr>
                <w:rFonts w:ascii="Maiandra GD" w:hAnsi="Maiandra GD" w:cs="Calibri"/>
                <w:b/>
                <w:bCs/>
              </w:rPr>
              <w:t>SPECIAL SCHOOL</w:t>
            </w:r>
            <w:r w:rsidR="00A46835" w:rsidRPr="009B55C7">
              <w:rPr>
                <w:rFonts w:ascii="Maiandra GD" w:hAnsi="Maiandra GD" w:cs="Calibri"/>
                <w:b/>
                <w:bCs/>
              </w:rPr>
              <w:t xml:space="preserve"> PROJECTS</w:t>
            </w:r>
          </w:p>
        </w:tc>
        <w:tc>
          <w:tcPr>
            <w:tcW w:w="1751" w:type="dxa"/>
            <w:tcBorders>
              <w:top w:val="nil"/>
              <w:left w:val="nil"/>
              <w:bottom w:val="single" w:sz="4" w:space="0" w:color="auto"/>
              <w:right w:val="single" w:sz="4" w:space="0" w:color="auto"/>
            </w:tcBorders>
            <w:shd w:val="clear" w:color="000000" w:fill="FFFFFF"/>
            <w:noWrap/>
          </w:tcPr>
          <w:p w14:paraId="59E63203" w14:textId="77777777" w:rsidR="001F3C37" w:rsidRPr="009B55C7" w:rsidRDefault="001F3C37" w:rsidP="00E74BA5">
            <w:pPr>
              <w:rPr>
                <w:rFonts w:ascii="Maiandra GD" w:hAnsi="Maiandra GD" w:cs="Calibri"/>
              </w:rPr>
            </w:pPr>
          </w:p>
        </w:tc>
        <w:tc>
          <w:tcPr>
            <w:tcW w:w="1432" w:type="dxa"/>
            <w:tcBorders>
              <w:top w:val="nil"/>
              <w:left w:val="nil"/>
              <w:bottom w:val="single" w:sz="4" w:space="0" w:color="auto"/>
              <w:right w:val="single" w:sz="4" w:space="0" w:color="auto"/>
            </w:tcBorders>
            <w:shd w:val="clear" w:color="000000" w:fill="FFFFFF"/>
          </w:tcPr>
          <w:p w14:paraId="6F197D25" w14:textId="77777777" w:rsidR="001F3C37" w:rsidRPr="009B55C7" w:rsidRDefault="001F3C37" w:rsidP="00E74BA5">
            <w:pPr>
              <w:rPr>
                <w:rFonts w:ascii="Maiandra GD" w:hAnsi="Maiandra GD" w:cs="Calibri"/>
              </w:rPr>
            </w:pPr>
          </w:p>
        </w:tc>
        <w:tc>
          <w:tcPr>
            <w:tcW w:w="1843" w:type="dxa"/>
            <w:tcBorders>
              <w:top w:val="nil"/>
              <w:left w:val="nil"/>
              <w:bottom w:val="single" w:sz="4" w:space="0" w:color="auto"/>
              <w:right w:val="single" w:sz="4" w:space="0" w:color="auto"/>
            </w:tcBorders>
            <w:shd w:val="clear" w:color="000000" w:fill="FFFFFF"/>
            <w:noWrap/>
          </w:tcPr>
          <w:p w14:paraId="3FE2EF66" w14:textId="77777777" w:rsidR="001F3C37" w:rsidRPr="009B55C7" w:rsidRDefault="001F3C37" w:rsidP="00E74BA5">
            <w:pPr>
              <w:rPr>
                <w:rFonts w:ascii="Maiandra GD" w:hAnsi="Maiandra GD" w:cs="Calibri"/>
              </w:rPr>
            </w:pPr>
          </w:p>
        </w:tc>
        <w:tc>
          <w:tcPr>
            <w:tcW w:w="1133" w:type="dxa"/>
            <w:tcBorders>
              <w:top w:val="nil"/>
              <w:left w:val="nil"/>
              <w:bottom w:val="single" w:sz="4" w:space="0" w:color="auto"/>
              <w:right w:val="single" w:sz="4" w:space="0" w:color="auto"/>
            </w:tcBorders>
            <w:shd w:val="clear" w:color="000000" w:fill="FFFFFF"/>
          </w:tcPr>
          <w:p w14:paraId="0006F8BF" w14:textId="77777777" w:rsidR="001F3C37" w:rsidRPr="009B55C7" w:rsidRDefault="001F3C37" w:rsidP="00E74BA5">
            <w:pPr>
              <w:rPr>
                <w:rFonts w:ascii="Maiandra GD" w:hAnsi="Maiandra GD" w:cs="Calibri"/>
              </w:rPr>
            </w:pPr>
          </w:p>
        </w:tc>
      </w:tr>
      <w:tr w:rsidR="001F3C37" w:rsidRPr="009B55C7" w14:paraId="0EC2BD90" w14:textId="77777777" w:rsidTr="00C4345F">
        <w:trPr>
          <w:trHeight w:val="480"/>
        </w:trPr>
        <w:tc>
          <w:tcPr>
            <w:tcW w:w="664" w:type="dxa"/>
            <w:tcBorders>
              <w:top w:val="nil"/>
              <w:left w:val="single" w:sz="4" w:space="0" w:color="auto"/>
              <w:bottom w:val="single" w:sz="4" w:space="0" w:color="auto"/>
              <w:right w:val="single" w:sz="4" w:space="0" w:color="auto"/>
            </w:tcBorders>
            <w:shd w:val="clear" w:color="000000" w:fill="FFFFFF"/>
            <w:noWrap/>
            <w:hideMark/>
          </w:tcPr>
          <w:p w14:paraId="4C246685" w14:textId="77777777" w:rsidR="001F3C37" w:rsidRPr="009B55C7" w:rsidRDefault="001F3C37" w:rsidP="00E74BA5">
            <w:pPr>
              <w:jc w:val="right"/>
              <w:rPr>
                <w:rFonts w:ascii="Maiandra GD" w:hAnsi="Maiandra GD" w:cs="Calibri"/>
              </w:rPr>
            </w:pPr>
            <w:r w:rsidRPr="009B55C7">
              <w:rPr>
                <w:rFonts w:ascii="Maiandra GD" w:hAnsi="Maiandra GD" w:cs="Calibri"/>
              </w:rPr>
              <w:t>1</w:t>
            </w:r>
          </w:p>
        </w:tc>
        <w:tc>
          <w:tcPr>
            <w:tcW w:w="0" w:type="auto"/>
            <w:tcBorders>
              <w:top w:val="nil"/>
              <w:left w:val="nil"/>
              <w:bottom w:val="single" w:sz="4" w:space="0" w:color="auto"/>
              <w:right w:val="single" w:sz="4" w:space="0" w:color="auto"/>
            </w:tcBorders>
            <w:shd w:val="clear" w:color="000000" w:fill="FFFFFF"/>
            <w:hideMark/>
          </w:tcPr>
          <w:p w14:paraId="2B7DE66B" w14:textId="77777777" w:rsidR="001F3C37" w:rsidRPr="009B55C7" w:rsidRDefault="001F3C37" w:rsidP="00E74BA5">
            <w:pPr>
              <w:rPr>
                <w:rFonts w:ascii="Maiandra GD" w:hAnsi="Maiandra GD" w:cs="Calibri"/>
              </w:rPr>
            </w:pPr>
            <w:r w:rsidRPr="009B55C7">
              <w:rPr>
                <w:rFonts w:ascii="Maiandra GD" w:hAnsi="Maiandra GD" w:cs="Calibri"/>
              </w:rPr>
              <w:t>Kunene Special School</w:t>
            </w:r>
          </w:p>
        </w:tc>
        <w:tc>
          <w:tcPr>
            <w:tcW w:w="2427" w:type="dxa"/>
            <w:tcBorders>
              <w:top w:val="nil"/>
              <w:left w:val="nil"/>
              <w:bottom w:val="single" w:sz="4" w:space="0" w:color="auto"/>
              <w:right w:val="single" w:sz="4" w:space="0" w:color="auto"/>
            </w:tcBorders>
            <w:shd w:val="clear" w:color="000000" w:fill="FFFFFF"/>
            <w:hideMark/>
          </w:tcPr>
          <w:p w14:paraId="17FD5224" w14:textId="726F0A3F" w:rsidR="001F3C37" w:rsidRPr="009B55C7" w:rsidRDefault="001F3C37" w:rsidP="00E74BA5">
            <w:pPr>
              <w:rPr>
                <w:rFonts w:ascii="Maiandra GD" w:hAnsi="Maiandra GD" w:cs="Calibri"/>
              </w:rPr>
            </w:pPr>
            <w:r w:rsidRPr="009B55C7">
              <w:rPr>
                <w:rFonts w:ascii="Maiandra GD" w:hAnsi="Maiandra GD" w:cs="Calibri"/>
              </w:rPr>
              <w:t xml:space="preserve">Buying and delivery of 20 metal framed double decker beds complete with </w:t>
            </w:r>
            <w:r w:rsidR="00A46835" w:rsidRPr="009B55C7">
              <w:rPr>
                <w:rFonts w:ascii="Maiandra GD" w:hAnsi="Maiandra GD" w:cs="Calibri"/>
              </w:rPr>
              <w:t>mattress</w:t>
            </w:r>
          </w:p>
        </w:tc>
        <w:tc>
          <w:tcPr>
            <w:tcW w:w="1751" w:type="dxa"/>
            <w:tcBorders>
              <w:top w:val="nil"/>
              <w:left w:val="nil"/>
              <w:bottom w:val="single" w:sz="4" w:space="0" w:color="auto"/>
              <w:right w:val="single" w:sz="4" w:space="0" w:color="auto"/>
            </w:tcBorders>
            <w:shd w:val="clear" w:color="000000" w:fill="FFFFFF"/>
            <w:noWrap/>
            <w:hideMark/>
          </w:tcPr>
          <w:p w14:paraId="6C44FC8D" w14:textId="786EDC3C" w:rsidR="001F3C37" w:rsidRPr="009B55C7" w:rsidRDefault="001F3C37" w:rsidP="00584392">
            <w:pPr>
              <w:jc w:val="center"/>
              <w:rPr>
                <w:rFonts w:ascii="Maiandra GD" w:hAnsi="Maiandra GD" w:cs="Calibri"/>
              </w:rPr>
            </w:pPr>
            <w:r w:rsidRPr="009B55C7">
              <w:rPr>
                <w:rFonts w:ascii="Maiandra GD" w:hAnsi="Maiandra GD" w:cs="Calibri"/>
              </w:rPr>
              <w:t>450,000</w:t>
            </w:r>
          </w:p>
        </w:tc>
        <w:tc>
          <w:tcPr>
            <w:tcW w:w="1432" w:type="dxa"/>
            <w:tcBorders>
              <w:top w:val="nil"/>
              <w:left w:val="nil"/>
              <w:bottom w:val="single" w:sz="4" w:space="0" w:color="auto"/>
              <w:right w:val="single" w:sz="4" w:space="0" w:color="auto"/>
            </w:tcBorders>
            <w:shd w:val="clear" w:color="000000" w:fill="FFFFFF"/>
            <w:hideMark/>
          </w:tcPr>
          <w:p w14:paraId="2D99A662" w14:textId="5003F2B1" w:rsidR="001F3C37" w:rsidRPr="009B55C7" w:rsidRDefault="001F3C37" w:rsidP="00584392">
            <w:pPr>
              <w:jc w:val="center"/>
              <w:rPr>
                <w:rFonts w:ascii="Maiandra GD" w:hAnsi="Maiandra GD" w:cs="Calibri"/>
              </w:rPr>
            </w:pPr>
          </w:p>
        </w:tc>
        <w:tc>
          <w:tcPr>
            <w:tcW w:w="1843" w:type="dxa"/>
            <w:tcBorders>
              <w:top w:val="nil"/>
              <w:left w:val="nil"/>
              <w:bottom w:val="single" w:sz="4" w:space="0" w:color="auto"/>
              <w:right w:val="single" w:sz="4" w:space="0" w:color="auto"/>
            </w:tcBorders>
            <w:shd w:val="clear" w:color="000000" w:fill="FFFFFF"/>
            <w:noWrap/>
            <w:hideMark/>
          </w:tcPr>
          <w:p w14:paraId="7A90CC7F" w14:textId="1A942210" w:rsidR="001F3C37" w:rsidRPr="009B55C7" w:rsidRDefault="001F3C37" w:rsidP="00584392">
            <w:pPr>
              <w:jc w:val="center"/>
              <w:rPr>
                <w:rFonts w:ascii="Maiandra GD" w:hAnsi="Maiandra GD" w:cs="Calibri"/>
              </w:rPr>
            </w:pPr>
            <w:r w:rsidRPr="009B55C7">
              <w:rPr>
                <w:rFonts w:ascii="Maiandra GD" w:hAnsi="Maiandra GD" w:cs="Calibri"/>
              </w:rPr>
              <w:t>450,000</w:t>
            </w:r>
          </w:p>
        </w:tc>
        <w:tc>
          <w:tcPr>
            <w:tcW w:w="1133" w:type="dxa"/>
            <w:tcBorders>
              <w:top w:val="nil"/>
              <w:left w:val="nil"/>
              <w:bottom w:val="single" w:sz="4" w:space="0" w:color="auto"/>
              <w:right w:val="single" w:sz="4" w:space="0" w:color="auto"/>
            </w:tcBorders>
            <w:shd w:val="clear" w:color="000000" w:fill="FFFFFF"/>
            <w:hideMark/>
          </w:tcPr>
          <w:p w14:paraId="20022E9B"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755B2849" w14:textId="77777777" w:rsidTr="00C4345F">
        <w:trPr>
          <w:trHeight w:val="480"/>
        </w:trPr>
        <w:tc>
          <w:tcPr>
            <w:tcW w:w="664" w:type="dxa"/>
            <w:tcBorders>
              <w:top w:val="nil"/>
              <w:left w:val="single" w:sz="4" w:space="0" w:color="auto"/>
              <w:bottom w:val="single" w:sz="4" w:space="0" w:color="auto"/>
              <w:right w:val="single" w:sz="4" w:space="0" w:color="auto"/>
            </w:tcBorders>
            <w:shd w:val="clear" w:color="000000" w:fill="FFFFFF"/>
            <w:noWrap/>
            <w:hideMark/>
          </w:tcPr>
          <w:p w14:paraId="5FEEFB34" w14:textId="77777777" w:rsidR="001F3C37" w:rsidRPr="009B55C7" w:rsidRDefault="001F3C37" w:rsidP="00E74BA5">
            <w:pPr>
              <w:jc w:val="right"/>
              <w:rPr>
                <w:rFonts w:ascii="Maiandra GD" w:hAnsi="Maiandra GD" w:cs="Calibri"/>
              </w:rPr>
            </w:pPr>
            <w:r w:rsidRPr="009B55C7">
              <w:rPr>
                <w:rFonts w:ascii="Maiandra GD" w:hAnsi="Maiandra GD" w:cs="Calibri"/>
              </w:rPr>
              <w:t>2</w:t>
            </w:r>
          </w:p>
        </w:tc>
        <w:tc>
          <w:tcPr>
            <w:tcW w:w="0" w:type="auto"/>
            <w:tcBorders>
              <w:top w:val="nil"/>
              <w:left w:val="nil"/>
              <w:bottom w:val="single" w:sz="4" w:space="0" w:color="auto"/>
              <w:right w:val="single" w:sz="4" w:space="0" w:color="auto"/>
            </w:tcBorders>
            <w:shd w:val="clear" w:color="000000" w:fill="FFFFFF"/>
            <w:hideMark/>
          </w:tcPr>
          <w:p w14:paraId="6E27D513" w14:textId="77777777" w:rsidR="001F3C37" w:rsidRPr="009B55C7" w:rsidRDefault="001F3C37" w:rsidP="00E74BA5">
            <w:pPr>
              <w:rPr>
                <w:rFonts w:ascii="Maiandra GD" w:hAnsi="Maiandra GD" w:cs="Calibri"/>
              </w:rPr>
            </w:pPr>
            <w:proofErr w:type="spellStart"/>
            <w:r w:rsidRPr="009B55C7">
              <w:rPr>
                <w:rFonts w:ascii="Maiandra GD" w:hAnsi="Maiandra GD" w:cs="Calibri"/>
              </w:rPr>
              <w:t>Mwanika</w:t>
            </w:r>
            <w:proofErr w:type="spellEnd"/>
            <w:r w:rsidRPr="009B55C7">
              <w:rPr>
                <w:rFonts w:ascii="Maiandra GD" w:hAnsi="Maiandra GD" w:cs="Calibri"/>
              </w:rPr>
              <w:t xml:space="preserve"> Special School</w:t>
            </w:r>
          </w:p>
        </w:tc>
        <w:tc>
          <w:tcPr>
            <w:tcW w:w="2427" w:type="dxa"/>
            <w:tcBorders>
              <w:top w:val="nil"/>
              <w:left w:val="nil"/>
              <w:bottom w:val="single" w:sz="4" w:space="0" w:color="auto"/>
              <w:right w:val="single" w:sz="4" w:space="0" w:color="auto"/>
            </w:tcBorders>
            <w:shd w:val="clear" w:color="000000" w:fill="FFFFFF"/>
            <w:hideMark/>
          </w:tcPr>
          <w:p w14:paraId="09263C48" w14:textId="315AD792" w:rsidR="001F3C37" w:rsidRPr="009B55C7" w:rsidRDefault="001F3C37" w:rsidP="00E74BA5">
            <w:pPr>
              <w:rPr>
                <w:rFonts w:ascii="Maiandra GD" w:hAnsi="Maiandra GD" w:cs="Calibri"/>
              </w:rPr>
            </w:pPr>
            <w:r w:rsidRPr="009B55C7">
              <w:rPr>
                <w:rFonts w:ascii="Maiandra GD" w:hAnsi="Maiandra GD" w:cs="Calibri"/>
              </w:rPr>
              <w:t xml:space="preserve">Buying and delivery of 20 metal framed double decker beds complete with </w:t>
            </w:r>
            <w:r w:rsidR="00A46835" w:rsidRPr="009B55C7">
              <w:rPr>
                <w:rFonts w:ascii="Maiandra GD" w:hAnsi="Maiandra GD" w:cs="Calibri"/>
              </w:rPr>
              <w:t>mattress</w:t>
            </w:r>
          </w:p>
        </w:tc>
        <w:tc>
          <w:tcPr>
            <w:tcW w:w="1751" w:type="dxa"/>
            <w:tcBorders>
              <w:top w:val="nil"/>
              <w:left w:val="nil"/>
              <w:bottom w:val="single" w:sz="4" w:space="0" w:color="auto"/>
              <w:right w:val="single" w:sz="4" w:space="0" w:color="auto"/>
            </w:tcBorders>
            <w:shd w:val="clear" w:color="000000" w:fill="FFFFFF"/>
            <w:noWrap/>
            <w:hideMark/>
          </w:tcPr>
          <w:p w14:paraId="1AE34BBC" w14:textId="4ADA3FB4" w:rsidR="001F3C37" w:rsidRPr="009B55C7" w:rsidRDefault="001F3C37" w:rsidP="00584392">
            <w:pPr>
              <w:jc w:val="center"/>
              <w:rPr>
                <w:rFonts w:ascii="Maiandra GD" w:hAnsi="Maiandra GD" w:cs="Calibri"/>
              </w:rPr>
            </w:pPr>
            <w:r w:rsidRPr="009B55C7">
              <w:rPr>
                <w:rFonts w:ascii="Maiandra GD" w:hAnsi="Maiandra GD" w:cs="Calibri"/>
              </w:rPr>
              <w:t>450,000</w:t>
            </w:r>
          </w:p>
        </w:tc>
        <w:tc>
          <w:tcPr>
            <w:tcW w:w="1432" w:type="dxa"/>
            <w:tcBorders>
              <w:top w:val="nil"/>
              <w:left w:val="nil"/>
              <w:bottom w:val="single" w:sz="4" w:space="0" w:color="auto"/>
              <w:right w:val="single" w:sz="4" w:space="0" w:color="auto"/>
            </w:tcBorders>
            <w:shd w:val="clear" w:color="000000" w:fill="FFFFFF"/>
            <w:hideMark/>
          </w:tcPr>
          <w:p w14:paraId="1CDD19E8" w14:textId="31CABF86" w:rsidR="001F3C37" w:rsidRPr="009B55C7" w:rsidRDefault="001F3C37" w:rsidP="00584392">
            <w:pPr>
              <w:jc w:val="center"/>
              <w:rPr>
                <w:rFonts w:ascii="Maiandra GD" w:hAnsi="Maiandra GD" w:cs="Calibri"/>
              </w:rPr>
            </w:pPr>
          </w:p>
        </w:tc>
        <w:tc>
          <w:tcPr>
            <w:tcW w:w="1843" w:type="dxa"/>
            <w:tcBorders>
              <w:top w:val="nil"/>
              <w:left w:val="nil"/>
              <w:bottom w:val="single" w:sz="4" w:space="0" w:color="auto"/>
              <w:right w:val="single" w:sz="4" w:space="0" w:color="auto"/>
            </w:tcBorders>
            <w:shd w:val="clear" w:color="000000" w:fill="FFFFFF"/>
            <w:noWrap/>
            <w:hideMark/>
          </w:tcPr>
          <w:p w14:paraId="69378C01" w14:textId="1DA77AA5" w:rsidR="001F3C37" w:rsidRPr="009B55C7" w:rsidRDefault="001F3C37" w:rsidP="00584392">
            <w:pPr>
              <w:jc w:val="center"/>
              <w:rPr>
                <w:rFonts w:ascii="Maiandra GD" w:hAnsi="Maiandra GD" w:cs="Calibri"/>
              </w:rPr>
            </w:pPr>
            <w:r w:rsidRPr="009B55C7">
              <w:rPr>
                <w:rFonts w:ascii="Maiandra GD" w:hAnsi="Maiandra GD" w:cs="Calibri"/>
              </w:rPr>
              <w:t>450,000</w:t>
            </w:r>
          </w:p>
        </w:tc>
        <w:tc>
          <w:tcPr>
            <w:tcW w:w="1133" w:type="dxa"/>
            <w:tcBorders>
              <w:top w:val="nil"/>
              <w:left w:val="nil"/>
              <w:bottom w:val="single" w:sz="4" w:space="0" w:color="auto"/>
              <w:right w:val="single" w:sz="4" w:space="0" w:color="auto"/>
            </w:tcBorders>
            <w:shd w:val="clear" w:color="000000" w:fill="FFFFFF"/>
            <w:hideMark/>
          </w:tcPr>
          <w:p w14:paraId="13030172"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6E6032CD" w14:textId="77777777" w:rsidTr="00C4345F">
        <w:trPr>
          <w:trHeight w:val="240"/>
        </w:trPr>
        <w:tc>
          <w:tcPr>
            <w:tcW w:w="664" w:type="dxa"/>
            <w:tcBorders>
              <w:top w:val="nil"/>
              <w:left w:val="single" w:sz="4" w:space="0" w:color="auto"/>
              <w:bottom w:val="single" w:sz="4" w:space="0" w:color="auto"/>
              <w:right w:val="single" w:sz="4" w:space="0" w:color="auto"/>
            </w:tcBorders>
            <w:shd w:val="clear" w:color="000000" w:fill="FFFFFF"/>
            <w:noWrap/>
            <w:hideMark/>
          </w:tcPr>
          <w:p w14:paraId="4525695D" w14:textId="77777777" w:rsidR="001F3C37" w:rsidRPr="009B55C7" w:rsidRDefault="001F3C37" w:rsidP="00E74BA5">
            <w:pPr>
              <w:jc w:val="right"/>
              <w:rPr>
                <w:rFonts w:ascii="Maiandra GD" w:hAnsi="Maiandra GD" w:cs="Calibri"/>
              </w:rPr>
            </w:pPr>
            <w:r w:rsidRPr="009B55C7">
              <w:rPr>
                <w:rFonts w:ascii="Maiandra GD" w:hAnsi="Maiandra GD" w:cs="Calibri"/>
              </w:rPr>
              <w:t> </w:t>
            </w:r>
          </w:p>
        </w:tc>
        <w:tc>
          <w:tcPr>
            <w:tcW w:w="0" w:type="auto"/>
            <w:tcBorders>
              <w:top w:val="nil"/>
              <w:left w:val="nil"/>
              <w:bottom w:val="single" w:sz="4" w:space="0" w:color="auto"/>
              <w:right w:val="single" w:sz="4" w:space="0" w:color="auto"/>
            </w:tcBorders>
            <w:shd w:val="clear" w:color="000000" w:fill="FFFFFF"/>
            <w:hideMark/>
          </w:tcPr>
          <w:p w14:paraId="4747DD8A" w14:textId="77777777" w:rsidR="001F3C37" w:rsidRPr="009B55C7" w:rsidRDefault="001F3C37" w:rsidP="00E74BA5">
            <w:pPr>
              <w:rPr>
                <w:rFonts w:ascii="Maiandra GD" w:hAnsi="Maiandra GD" w:cs="Calibri"/>
                <w:b/>
                <w:bCs/>
              </w:rPr>
            </w:pPr>
            <w:r w:rsidRPr="009B55C7">
              <w:rPr>
                <w:rFonts w:ascii="Maiandra GD" w:hAnsi="Maiandra GD" w:cs="Calibri"/>
                <w:b/>
                <w:bCs/>
              </w:rPr>
              <w:t> Sub Total</w:t>
            </w:r>
          </w:p>
        </w:tc>
        <w:tc>
          <w:tcPr>
            <w:tcW w:w="2427" w:type="dxa"/>
            <w:tcBorders>
              <w:top w:val="nil"/>
              <w:left w:val="nil"/>
              <w:bottom w:val="single" w:sz="4" w:space="0" w:color="auto"/>
              <w:right w:val="single" w:sz="4" w:space="0" w:color="auto"/>
            </w:tcBorders>
            <w:shd w:val="clear" w:color="000000" w:fill="FFFFFF"/>
            <w:hideMark/>
          </w:tcPr>
          <w:p w14:paraId="2B0ADF49" w14:textId="77777777" w:rsidR="001F3C37" w:rsidRPr="009B55C7" w:rsidRDefault="001F3C37" w:rsidP="00E74BA5">
            <w:pPr>
              <w:rPr>
                <w:rFonts w:ascii="Maiandra GD" w:hAnsi="Maiandra GD" w:cs="Calibri"/>
                <w:b/>
                <w:bCs/>
              </w:rPr>
            </w:pPr>
            <w:r w:rsidRPr="009B55C7">
              <w:rPr>
                <w:rFonts w:ascii="Maiandra GD" w:hAnsi="Maiandra GD" w:cs="Calibri"/>
                <w:b/>
                <w:bCs/>
              </w:rPr>
              <w:t> </w:t>
            </w:r>
          </w:p>
        </w:tc>
        <w:tc>
          <w:tcPr>
            <w:tcW w:w="1751" w:type="dxa"/>
            <w:tcBorders>
              <w:top w:val="nil"/>
              <w:left w:val="nil"/>
              <w:bottom w:val="single" w:sz="4" w:space="0" w:color="auto"/>
              <w:right w:val="single" w:sz="4" w:space="0" w:color="auto"/>
            </w:tcBorders>
            <w:shd w:val="clear" w:color="000000" w:fill="FFFFFF"/>
            <w:noWrap/>
            <w:hideMark/>
          </w:tcPr>
          <w:p w14:paraId="5B24B96D" w14:textId="77777777" w:rsidR="001F3C37" w:rsidRPr="009B55C7" w:rsidRDefault="001F3C37" w:rsidP="00E74BA5">
            <w:pPr>
              <w:rPr>
                <w:rFonts w:ascii="Maiandra GD" w:hAnsi="Maiandra GD" w:cs="Calibri"/>
                <w:b/>
                <w:bCs/>
              </w:rPr>
            </w:pPr>
            <w:r w:rsidRPr="009B55C7">
              <w:rPr>
                <w:rFonts w:ascii="Maiandra GD" w:hAnsi="Maiandra GD" w:cs="Calibri"/>
                <w:b/>
                <w:bCs/>
              </w:rPr>
              <w:fldChar w:fldCharType="begin"/>
            </w:r>
            <w:r w:rsidRPr="009B55C7">
              <w:rPr>
                <w:rFonts w:ascii="Maiandra GD" w:hAnsi="Maiandra GD" w:cs="Calibri"/>
                <w:b/>
                <w:bCs/>
              </w:rPr>
              <w:instrText xml:space="preserve"> =SUM(ABOVE) </w:instrText>
            </w:r>
            <w:r w:rsidRPr="009B55C7">
              <w:rPr>
                <w:rFonts w:ascii="Maiandra GD" w:hAnsi="Maiandra GD" w:cs="Calibri"/>
                <w:b/>
                <w:bCs/>
              </w:rPr>
              <w:fldChar w:fldCharType="separate"/>
            </w:r>
            <w:r w:rsidRPr="009B55C7">
              <w:rPr>
                <w:rFonts w:ascii="Maiandra GD" w:hAnsi="Maiandra GD" w:cs="Calibri"/>
                <w:b/>
                <w:bCs/>
                <w:noProof/>
              </w:rPr>
              <w:t>900,000</w:t>
            </w:r>
            <w:r w:rsidRPr="009B55C7">
              <w:rPr>
                <w:rFonts w:ascii="Maiandra GD" w:hAnsi="Maiandra GD" w:cs="Calibri"/>
                <w:b/>
                <w:bCs/>
              </w:rPr>
              <w:fldChar w:fldCharType="end"/>
            </w:r>
            <w:r w:rsidRPr="009B55C7">
              <w:rPr>
                <w:rFonts w:ascii="Maiandra GD" w:hAnsi="Maiandra GD" w:cs="Calibri"/>
                <w:b/>
                <w:bCs/>
              </w:rPr>
              <w:t> </w:t>
            </w:r>
          </w:p>
        </w:tc>
        <w:tc>
          <w:tcPr>
            <w:tcW w:w="1432" w:type="dxa"/>
            <w:tcBorders>
              <w:top w:val="nil"/>
              <w:left w:val="nil"/>
              <w:bottom w:val="single" w:sz="4" w:space="0" w:color="auto"/>
              <w:right w:val="single" w:sz="4" w:space="0" w:color="auto"/>
            </w:tcBorders>
            <w:shd w:val="clear" w:color="000000" w:fill="FFFFFF"/>
            <w:hideMark/>
          </w:tcPr>
          <w:p w14:paraId="2AEA767F" w14:textId="77777777" w:rsidR="001F3C37" w:rsidRPr="009B55C7" w:rsidRDefault="001F3C37" w:rsidP="00E74BA5">
            <w:pPr>
              <w:rPr>
                <w:rFonts w:ascii="Maiandra GD" w:hAnsi="Maiandra GD" w:cs="Calibri"/>
                <w:b/>
                <w:bCs/>
              </w:rPr>
            </w:pPr>
            <w:r w:rsidRPr="009B55C7">
              <w:rPr>
                <w:rFonts w:ascii="Maiandra GD" w:hAnsi="Maiandra GD" w:cs="Calibri"/>
                <w:b/>
                <w:bCs/>
              </w:rPr>
              <w:t> </w:t>
            </w:r>
          </w:p>
        </w:tc>
        <w:tc>
          <w:tcPr>
            <w:tcW w:w="1843" w:type="dxa"/>
            <w:tcBorders>
              <w:top w:val="nil"/>
              <w:left w:val="nil"/>
              <w:bottom w:val="single" w:sz="4" w:space="0" w:color="auto"/>
              <w:right w:val="single" w:sz="4" w:space="0" w:color="auto"/>
            </w:tcBorders>
            <w:shd w:val="clear" w:color="000000" w:fill="FFFFFF"/>
            <w:noWrap/>
            <w:hideMark/>
          </w:tcPr>
          <w:p w14:paraId="7FD0AF30" w14:textId="4F628051" w:rsidR="001F3C37" w:rsidRPr="009B55C7" w:rsidRDefault="001F3C37" w:rsidP="00584392">
            <w:pPr>
              <w:rPr>
                <w:rFonts w:ascii="Maiandra GD" w:hAnsi="Maiandra GD" w:cs="Calibri"/>
                <w:b/>
                <w:bCs/>
              </w:rPr>
            </w:pPr>
            <w:r w:rsidRPr="009B55C7">
              <w:rPr>
                <w:rFonts w:ascii="Maiandra GD" w:hAnsi="Maiandra GD" w:cs="Calibri"/>
                <w:b/>
                <w:bCs/>
              </w:rPr>
              <w:t> </w:t>
            </w:r>
            <w:r w:rsidR="00584392">
              <w:rPr>
                <w:rFonts w:ascii="Maiandra GD" w:hAnsi="Maiandra GD" w:cs="Calibri"/>
                <w:b/>
                <w:bCs/>
              </w:rPr>
              <w:fldChar w:fldCharType="begin"/>
            </w:r>
            <w:r w:rsidR="00584392">
              <w:rPr>
                <w:rFonts w:ascii="Maiandra GD" w:hAnsi="Maiandra GD" w:cs="Calibri"/>
                <w:b/>
                <w:bCs/>
              </w:rPr>
              <w:instrText xml:space="preserve"> =SUM(ABOVE) </w:instrText>
            </w:r>
            <w:r w:rsidR="00584392">
              <w:rPr>
                <w:rFonts w:ascii="Maiandra GD" w:hAnsi="Maiandra GD" w:cs="Calibri"/>
                <w:b/>
                <w:bCs/>
              </w:rPr>
              <w:fldChar w:fldCharType="separate"/>
            </w:r>
            <w:r w:rsidR="00584392">
              <w:rPr>
                <w:rFonts w:ascii="Maiandra GD" w:hAnsi="Maiandra GD" w:cs="Calibri"/>
                <w:b/>
                <w:bCs/>
                <w:noProof/>
              </w:rPr>
              <w:t>900,000</w:t>
            </w:r>
            <w:r w:rsidR="00584392">
              <w:rPr>
                <w:rFonts w:ascii="Maiandra GD" w:hAnsi="Maiandra GD" w:cs="Calibri"/>
                <w:b/>
                <w:bCs/>
              </w:rPr>
              <w:fldChar w:fldCharType="end"/>
            </w:r>
          </w:p>
        </w:tc>
        <w:tc>
          <w:tcPr>
            <w:tcW w:w="1133" w:type="dxa"/>
            <w:tcBorders>
              <w:top w:val="nil"/>
              <w:left w:val="nil"/>
              <w:bottom w:val="single" w:sz="4" w:space="0" w:color="auto"/>
              <w:right w:val="single" w:sz="4" w:space="0" w:color="auto"/>
            </w:tcBorders>
            <w:shd w:val="clear" w:color="000000" w:fill="FFFFFF"/>
            <w:hideMark/>
          </w:tcPr>
          <w:p w14:paraId="03DDC877" w14:textId="77777777" w:rsidR="001F3C37" w:rsidRPr="009B55C7" w:rsidRDefault="001F3C37" w:rsidP="00E74BA5">
            <w:pPr>
              <w:rPr>
                <w:rFonts w:ascii="Maiandra GD" w:hAnsi="Maiandra GD" w:cs="Calibri"/>
              </w:rPr>
            </w:pPr>
            <w:r w:rsidRPr="009B55C7">
              <w:rPr>
                <w:rFonts w:ascii="Maiandra GD" w:hAnsi="Maiandra GD" w:cs="Calibri"/>
              </w:rPr>
              <w:t> </w:t>
            </w:r>
          </w:p>
        </w:tc>
      </w:tr>
      <w:tr w:rsidR="001F3C37" w:rsidRPr="009B55C7" w14:paraId="3ED25E3A" w14:textId="77777777" w:rsidTr="00C4345F">
        <w:trPr>
          <w:trHeight w:val="240"/>
        </w:trPr>
        <w:tc>
          <w:tcPr>
            <w:tcW w:w="664" w:type="dxa"/>
            <w:tcBorders>
              <w:top w:val="nil"/>
              <w:left w:val="single" w:sz="4" w:space="0" w:color="auto"/>
              <w:bottom w:val="single" w:sz="4" w:space="0" w:color="auto"/>
              <w:right w:val="single" w:sz="4" w:space="0" w:color="auto"/>
            </w:tcBorders>
            <w:shd w:val="clear" w:color="000000" w:fill="FFFFFF"/>
            <w:noWrap/>
          </w:tcPr>
          <w:p w14:paraId="7B89DDCD" w14:textId="77777777" w:rsidR="001F3C37" w:rsidRPr="009B55C7" w:rsidRDefault="001F3C37" w:rsidP="00E74BA5">
            <w:pPr>
              <w:jc w:val="right"/>
              <w:rPr>
                <w:rFonts w:ascii="Maiandra GD" w:hAnsi="Maiandra GD" w:cs="Calibri"/>
              </w:rPr>
            </w:pPr>
          </w:p>
        </w:tc>
        <w:tc>
          <w:tcPr>
            <w:tcW w:w="4449" w:type="dxa"/>
            <w:gridSpan w:val="2"/>
            <w:tcBorders>
              <w:top w:val="nil"/>
              <w:left w:val="nil"/>
              <w:bottom w:val="single" w:sz="4" w:space="0" w:color="auto"/>
              <w:right w:val="single" w:sz="4" w:space="0" w:color="auto"/>
            </w:tcBorders>
            <w:shd w:val="clear" w:color="000000" w:fill="FFFFFF"/>
          </w:tcPr>
          <w:p w14:paraId="730F0113" w14:textId="77777777" w:rsidR="001F3C37" w:rsidRPr="009B55C7" w:rsidRDefault="001F3C37" w:rsidP="00E74BA5">
            <w:pPr>
              <w:rPr>
                <w:rFonts w:ascii="Maiandra GD" w:hAnsi="Maiandra GD" w:cs="Calibri"/>
              </w:rPr>
            </w:pPr>
            <w:r w:rsidRPr="009B55C7">
              <w:rPr>
                <w:rFonts w:ascii="Maiandra GD" w:hAnsi="Maiandra GD" w:cs="Calibri"/>
                <w:b/>
                <w:bCs/>
              </w:rPr>
              <w:t>SECONDARY SCHOOL PROJECTS</w:t>
            </w:r>
          </w:p>
        </w:tc>
        <w:tc>
          <w:tcPr>
            <w:tcW w:w="1751" w:type="dxa"/>
            <w:tcBorders>
              <w:top w:val="nil"/>
              <w:left w:val="nil"/>
              <w:bottom w:val="single" w:sz="4" w:space="0" w:color="auto"/>
              <w:right w:val="single" w:sz="4" w:space="0" w:color="auto"/>
            </w:tcBorders>
            <w:shd w:val="clear" w:color="000000" w:fill="FFFFFF"/>
            <w:noWrap/>
          </w:tcPr>
          <w:p w14:paraId="21A91CA2" w14:textId="77777777" w:rsidR="001F3C37" w:rsidRPr="009B55C7" w:rsidRDefault="001F3C37" w:rsidP="00E74BA5">
            <w:pPr>
              <w:rPr>
                <w:rFonts w:ascii="Maiandra GD" w:hAnsi="Maiandra GD" w:cs="Calibri"/>
              </w:rPr>
            </w:pPr>
          </w:p>
        </w:tc>
        <w:tc>
          <w:tcPr>
            <w:tcW w:w="1432" w:type="dxa"/>
            <w:tcBorders>
              <w:top w:val="nil"/>
              <w:left w:val="nil"/>
              <w:bottom w:val="single" w:sz="4" w:space="0" w:color="auto"/>
              <w:right w:val="single" w:sz="4" w:space="0" w:color="auto"/>
            </w:tcBorders>
            <w:shd w:val="clear" w:color="000000" w:fill="FFFFFF"/>
          </w:tcPr>
          <w:p w14:paraId="6FBC2786" w14:textId="77777777" w:rsidR="001F3C37" w:rsidRPr="009B55C7" w:rsidRDefault="001F3C37" w:rsidP="00E74BA5">
            <w:pPr>
              <w:rPr>
                <w:rFonts w:ascii="Maiandra GD" w:hAnsi="Maiandra GD" w:cs="Calibri"/>
              </w:rPr>
            </w:pPr>
          </w:p>
        </w:tc>
        <w:tc>
          <w:tcPr>
            <w:tcW w:w="1843" w:type="dxa"/>
            <w:tcBorders>
              <w:top w:val="nil"/>
              <w:left w:val="nil"/>
              <w:bottom w:val="single" w:sz="4" w:space="0" w:color="auto"/>
              <w:right w:val="single" w:sz="4" w:space="0" w:color="auto"/>
            </w:tcBorders>
            <w:shd w:val="clear" w:color="000000" w:fill="FFFFFF"/>
            <w:noWrap/>
          </w:tcPr>
          <w:p w14:paraId="2045341F" w14:textId="77777777" w:rsidR="001F3C37" w:rsidRPr="009B55C7" w:rsidRDefault="001F3C37" w:rsidP="00E74BA5">
            <w:pPr>
              <w:rPr>
                <w:rFonts w:ascii="Maiandra GD" w:hAnsi="Maiandra GD" w:cs="Calibri"/>
              </w:rPr>
            </w:pPr>
          </w:p>
        </w:tc>
        <w:tc>
          <w:tcPr>
            <w:tcW w:w="1133" w:type="dxa"/>
            <w:tcBorders>
              <w:top w:val="nil"/>
              <w:left w:val="nil"/>
              <w:bottom w:val="single" w:sz="4" w:space="0" w:color="auto"/>
              <w:right w:val="single" w:sz="4" w:space="0" w:color="auto"/>
            </w:tcBorders>
            <w:shd w:val="clear" w:color="000000" w:fill="FFFFFF"/>
          </w:tcPr>
          <w:p w14:paraId="19ED473B" w14:textId="77777777" w:rsidR="001F3C37" w:rsidRPr="009B55C7" w:rsidRDefault="001F3C37" w:rsidP="00E74BA5">
            <w:pPr>
              <w:rPr>
                <w:rFonts w:ascii="Maiandra GD" w:hAnsi="Maiandra GD" w:cs="Calibri"/>
              </w:rPr>
            </w:pPr>
          </w:p>
        </w:tc>
      </w:tr>
      <w:tr w:rsidR="001F3C37" w:rsidRPr="009B55C7" w14:paraId="7C615147" w14:textId="77777777" w:rsidTr="00C4345F">
        <w:trPr>
          <w:trHeight w:val="847"/>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2775AEF7" w14:textId="77777777" w:rsidR="001F3C37" w:rsidRPr="009B55C7" w:rsidRDefault="001F3C37" w:rsidP="00E74BA5">
            <w:pPr>
              <w:jc w:val="right"/>
              <w:rPr>
                <w:rFonts w:ascii="Maiandra GD" w:hAnsi="Maiandra GD" w:cs="Calibri"/>
              </w:rPr>
            </w:pPr>
            <w:r w:rsidRPr="009B55C7">
              <w:rPr>
                <w:rFonts w:ascii="Maiandra GD" w:hAnsi="Maiandra GD" w:cs="Calibri"/>
              </w:rPr>
              <w:t>1</w:t>
            </w:r>
          </w:p>
        </w:tc>
        <w:tc>
          <w:tcPr>
            <w:tcW w:w="0" w:type="auto"/>
            <w:tcBorders>
              <w:top w:val="single" w:sz="4" w:space="0" w:color="auto"/>
              <w:left w:val="nil"/>
              <w:bottom w:val="single" w:sz="4" w:space="0" w:color="auto"/>
              <w:right w:val="single" w:sz="4" w:space="0" w:color="auto"/>
            </w:tcBorders>
            <w:shd w:val="clear" w:color="000000" w:fill="FFFFFF"/>
            <w:hideMark/>
          </w:tcPr>
          <w:p w14:paraId="68C5EFAD" w14:textId="77777777" w:rsidR="001F3C37" w:rsidRPr="009B55C7" w:rsidRDefault="001F3C37" w:rsidP="00E74BA5">
            <w:pPr>
              <w:rPr>
                <w:rFonts w:ascii="Maiandra GD" w:hAnsi="Maiandra GD" w:cs="Calibri"/>
              </w:rPr>
            </w:pPr>
            <w:proofErr w:type="spellStart"/>
            <w:r w:rsidRPr="009B55C7">
              <w:rPr>
                <w:rFonts w:ascii="Maiandra GD" w:hAnsi="Maiandra GD" w:cs="Calibri"/>
              </w:rPr>
              <w:t>Athwana</w:t>
            </w:r>
            <w:proofErr w:type="spellEnd"/>
            <w:r w:rsidRPr="009B55C7">
              <w:rPr>
                <w:rFonts w:ascii="Maiandra GD" w:hAnsi="Maiandra GD" w:cs="Calibri"/>
              </w:rPr>
              <w:t xml:space="preserve"> Secondary School</w:t>
            </w:r>
          </w:p>
        </w:tc>
        <w:tc>
          <w:tcPr>
            <w:tcW w:w="2427" w:type="dxa"/>
            <w:tcBorders>
              <w:top w:val="single" w:sz="4" w:space="0" w:color="auto"/>
              <w:left w:val="nil"/>
              <w:bottom w:val="single" w:sz="4" w:space="0" w:color="auto"/>
              <w:right w:val="single" w:sz="4" w:space="0" w:color="auto"/>
            </w:tcBorders>
            <w:shd w:val="clear" w:color="000000" w:fill="FFFFFF"/>
            <w:hideMark/>
          </w:tcPr>
          <w:p w14:paraId="7D5E3D05" w14:textId="037C3CF3" w:rsidR="0012276A" w:rsidRPr="009B55C7" w:rsidRDefault="00922CD9" w:rsidP="00E74BA5">
            <w:pPr>
              <w:rPr>
                <w:rFonts w:ascii="Maiandra GD" w:hAnsi="Maiandra GD" w:cs="Calibri"/>
                <w:i/>
                <w:iCs/>
              </w:rPr>
            </w:pPr>
            <w:r w:rsidRPr="009B55C7">
              <w:rPr>
                <w:rFonts w:ascii="Maiandra GD" w:hAnsi="Maiandra GD" w:cs="Calibri"/>
              </w:rPr>
              <w:t>Completion of a 20 roomed single storeyed</w:t>
            </w:r>
            <w:r w:rsidR="0012276A" w:rsidRPr="009B55C7">
              <w:rPr>
                <w:rFonts w:ascii="Maiandra GD" w:hAnsi="Maiandra GD" w:cs="Calibri"/>
              </w:rPr>
              <w:t xml:space="preserve"> </w:t>
            </w:r>
            <w:r w:rsidR="001F3C37" w:rsidRPr="009B55C7">
              <w:rPr>
                <w:rFonts w:ascii="Maiandra GD" w:hAnsi="Maiandra GD" w:cs="Calibri"/>
              </w:rPr>
              <w:lastRenderedPageBreak/>
              <w:t>administration block</w:t>
            </w:r>
            <w:r w:rsidR="0012276A" w:rsidRPr="009B55C7">
              <w:rPr>
                <w:rFonts w:ascii="Maiandra GD" w:hAnsi="Maiandra GD" w:cs="Calibri"/>
              </w:rPr>
              <w:t>; Flooring</w:t>
            </w:r>
            <w:r w:rsidR="001F3C37" w:rsidRPr="009B55C7">
              <w:rPr>
                <w:rFonts w:ascii="Maiandra GD" w:hAnsi="Maiandra GD" w:cs="Calibri"/>
              </w:rPr>
              <w:t xml:space="preserve"> in partnership with the school community</w:t>
            </w:r>
            <w:r w:rsidR="0012276A" w:rsidRPr="009B55C7">
              <w:rPr>
                <w:rFonts w:ascii="Maiandra GD" w:hAnsi="Maiandra GD" w:cs="Calibri"/>
              </w:rPr>
              <w:t>.</w:t>
            </w:r>
          </w:p>
          <w:p w14:paraId="0C88B7A9" w14:textId="73BCCD2C" w:rsidR="007B5D95" w:rsidRPr="001D28B2" w:rsidRDefault="001F3C37" w:rsidP="00E74BA5">
            <w:pPr>
              <w:rPr>
                <w:rFonts w:ascii="Maiandra GD" w:hAnsi="Maiandra GD" w:cs="Calibri"/>
                <w:b/>
                <w:bCs/>
                <w:i/>
                <w:iCs/>
              </w:rPr>
            </w:pPr>
            <w:r w:rsidRPr="009B55C7">
              <w:rPr>
                <w:rFonts w:ascii="Maiandra GD" w:hAnsi="Maiandra GD" w:cs="Calibri"/>
                <w:b/>
                <w:bCs/>
                <w:i/>
                <w:iCs/>
              </w:rPr>
              <w:t xml:space="preserve">the NGCDF will fund </w:t>
            </w:r>
            <w:proofErr w:type="spellStart"/>
            <w:r w:rsidRPr="009B55C7">
              <w:rPr>
                <w:rFonts w:ascii="Maiandra GD" w:hAnsi="Maiandra GD" w:cs="Calibri"/>
                <w:b/>
                <w:bCs/>
                <w:i/>
                <w:iCs/>
              </w:rPr>
              <w:t>sh</w:t>
            </w:r>
            <w:proofErr w:type="spellEnd"/>
            <w:r w:rsidRPr="009B55C7">
              <w:rPr>
                <w:rFonts w:ascii="Maiandra GD" w:hAnsi="Maiandra GD" w:cs="Calibri"/>
                <w:b/>
                <w:bCs/>
                <w:i/>
                <w:iCs/>
              </w:rPr>
              <w:t xml:space="preserve"> 2,000,000 and the balance will be funded by the school community</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73FA92E0" w14:textId="21747998" w:rsidR="001F3C37" w:rsidRPr="009B55C7" w:rsidRDefault="001F3C37" w:rsidP="00BB3EC2">
            <w:pPr>
              <w:jc w:val="center"/>
              <w:rPr>
                <w:rFonts w:ascii="Maiandra GD" w:hAnsi="Maiandra GD" w:cs="Calibri"/>
              </w:rPr>
            </w:pPr>
            <w:r w:rsidRPr="009B55C7">
              <w:rPr>
                <w:rFonts w:ascii="Maiandra GD" w:hAnsi="Maiandra GD" w:cs="Calibri"/>
              </w:rPr>
              <w:lastRenderedPageBreak/>
              <w:t>2,000,000</w:t>
            </w:r>
          </w:p>
        </w:tc>
        <w:tc>
          <w:tcPr>
            <w:tcW w:w="1432" w:type="dxa"/>
            <w:tcBorders>
              <w:top w:val="single" w:sz="4" w:space="0" w:color="auto"/>
              <w:left w:val="nil"/>
              <w:bottom w:val="single" w:sz="4" w:space="0" w:color="auto"/>
              <w:right w:val="single" w:sz="4" w:space="0" w:color="auto"/>
            </w:tcBorders>
            <w:shd w:val="clear" w:color="000000" w:fill="FFFFFF"/>
            <w:hideMark/>
          </w:tcPr>
          <w:p w14:paraId="6EE19C53" w14:textId="0C698162" w:rsidR="001F3C37" w:rsidRPr="009B55C7" w:rsidRDefault="001F3C37" w:rsidP="00BB3EC2">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60370D38" w14:textId="64CB47D4" w:rsidR="001F3C37" w:rsidRPr="009B55C7" w:rsidRDefault="001F3C37" w:rsidP="00BB3EC2">
            <w:pPr>
              <w:jc w:val="center"/>
              <w:rPr>
                <w:rFonts w:ascii="Maiandra GD" w:hAnsi="Maiandra GD" w:cs="Calibri"/>
              </w:rPr>
            </w:pPr>
            <w:r w:rsidRPr="009B55C7">
              <w:rPr>
                <w:rFonts w:ascii="Maiandra GD" w:hAnsi="Maiandra GD" w:cs="Calibri"/>
              </w:rPr>
              <w:t>2,000,000</w:t>
            </w:r>
          </w:p>
        </w:tc>
        <w:tc>
          <w:tcPr>
            <w:tcW w:w="1133" w:type="dxa"/>
            <w:tcBorders>
              <w:top w:val="single" w:sz="4" w:space="0" w:color="auto"/>
              <w:left w:val="nil"/>
              <w:bottom w:val="single" w:sz="4" w:space="0" w:color="auto"/>
              <w:right w:val="single" w:sz="4" w:space="0" w:color="auto"/>
            </w:tcBorders>
            <w:shd w:val="clear" w:color="000000" w:fill="FFFFFF"/>
            <w:hideMark/>
          </w:tcPr>
          <w:p w14:paraId="3B02FAEE"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369C9E8D" w14:textId="77777777" w:rsidTr="00C4345F">
        <w:trPr>
          <w:trHeight w:val="415"/>
        </w:trPr>
        <w:tc>
          <w:tcPr>
            <w:tcW w:w="664" w:type="dxa"/>
            <w:tcBorders>
              <w:top w:val="nil"/>
              <w:left w:val="single" w:sz="4" w:space="0" w:color="auto"/>
              <w:bottom w:val="single" w:sz="4" w:space="0" w:color="auto"/>
              <w:right w:val="single" w:sz="4" w:space="0" w:color="auto"/>
            </w:tcBorders>
            <w:shd w:val="clear" w:color="000000" w:fill="FFFFFF"/>
            <w:noWrap/>
            <w:hideMark/>
          </w:tcPr>
          <w:p w14:paraId="3C78024F" w14:textId="77777777" w:rsidR="001F3C37" w:rsidRPr="009B55C7" w:rsidRDefault="001F3C37" w:rsidP="00E74BA5">
            <w:pPr>
              <w:jc w:val="right"/>
              <w:rPr>
                <w:rFonts w:ascii="Maiandra GD" w:hAnsi="Maiandra GD" w:cs="Calibri"/>
              </w:rPr>
            </w:pPr>
            <w:r w:rsidRPr="009B55C7">
              <w:rPr>
                <w:rFonts w:ascii="Maiandra GD" w:hAnsi="Maiandra GD" w:cs="Calibri"/>
              </w:rPr>
              <w:t>2</w:t>
            </w:r>
          </w:p>
        </w:tc>
        <w:tc>
          <w:tcPr>
            <w:tcW w:w="0" w:type="auto"/>
            <w:tcBorders>
              <w:top w:val="nil"/>
              <w:left w:val="nil"/>
              <w:bottom w:val="single" w:sz="4" w:space="0" w:color="auto"/>
              <w:right w:val="single" w:sz="4" w:space="0" w:color="auto"/>
            </w:tcBorders>
            <w:shd w:val="clear" w:color="000000" w:fill="FFFFFF"/>
            <w:hideMark/>
          </w:tcPr>
          <w:p w14:paraId="62FD71BB" w14:textId="77777777" w:rsidR="001F3C37" w:rsidRPr="009B55C7" w:rsidRDefault="001F3C37" w:rsidP="00E74BA5">
            <w:pPr>
              <w:rPr>
                <w:rFonts w:ascii="Maiandra GD" w:hAnsi="Maiandra GD" w:cs="Calibri"/>
              </w:rPr>
            </w:pPr>
            <w:r w:rsidRPr="009B55C7">
              <w:rPr>
                <w:rFonts w:ascii="Maiandra GD" w:hAnsi="Maiandra GD" w:cs="Calibri"/>
              </w:rPr>
              <w:t xml:space="preserve">St John's </w:t>
            </w:r>
            <w:proofErr w:type="spellStart"/>
            <w:r w:rsidRPr="009B55C7">
              <w:rPr>
                <w:rFonts w:ascii="Maiandra GD" w:hAnsi="Maiandra GD" w:cs="Calibri"/>
              </w:rPr>
              <w:t>Nchooro</w:t>
            </w:r>
            <w:proofErr w:type="spellEnd"/>
            <w:r w:rsidRPr="009B55C7">
              <w:rPr>
                <w:rFonts w:ascii="Maiandra GD" w:hAnsi="Maiandra GD" w:cs="Calibri"/>
              </w:rPr>
              <w:t xml:space="preserve"> Secondary School</w:t>
            </w:r>
          </w:p>
        </w:tc>
        <w:tc>
          <w:tcPr>
            <w:tcW w:w="2427" w:type="dxa"/>
            <w:tcBorders>
              <w:top w:val="nil"/>
              <w:left w:val="nil"/>
              <w:bottom w:val="single" w:sz="4" w:space="0" w:color="auto"/>
              <w:right w:val="single" w:sz="4" w:space="0" w:color="auto"/>
            </w:tcBorders>
            <w:shd w:val="clear" w:color="000000" w:fill="FFFFFF"/>
            <w:hideMark/>
          </w:tcPr>
          <w:p w14:paraId="3000F564" w14:textId="39C03455" w:rsidR="001F3C37" w:rsidRPr="009B55C7" w:rsidRDefault="002D0461" w:rsidP="00E74BA5">
            <w:pPr>
              <w:rPr>
                <w:rFonts w:ascii="Maiandra GD" w:hAnsi="Maiandra GD" w:cs="Calibri"/>
              </w:rPr>
            </w:pPr>
            <w:r w:rsidRPr="009B55C7">
              <w:rPr>
                <w:rFonts w:ascii="Maiandra GD" w:hAnsi="Maiandra GD" w:cs="Calibri"/>
              </w:rPr>
              <w:t xml:space="preserve">Completion of a 100 students capacity dining hall; -plastering, flooring, keying, screeding, fixing of doors and windows, glazing, electrical works and painting  </w:t>
            </w:r>
          </w:p>
        </w:tc>
        <w:tc>
          <w:tcPr>
            <w:tcW w:w="1751" w:type="dxa"/>
            <w:tcBorders>
              <w:top w:val="nil"/>
              <w:left w:val="nil"/>
              <w:bottom w:val="single" w:sz="4" w:space="0" w:color="auto"/>
              <w:right w:val="single" w:sz="4" w:space="0" w:color="auto"/>
            </w:tcBorders>
            <w:shd w:val="clear" w:color="000000" w:fill="FFFFFF"/>
            <w:hideMark/>
          </w:tcPr>
          <w:p w14:paraId="2FD2CABB" w14:textId="6F6B804F" w:rsidR="001F3C37" w:rsidRPr="009B55C7" w:rsidRDefault="001F3C37" w:rsidP="00BB3EC2">
            <w:pPr>
              <w:jc w:val="center"/>
              <w:rPr>
                <w:rFonts w:ascii="Maiandra GD" w:hAnsi="Maiandra GD" w:cs="Calibri"/>
              </w:rPr>
            </w:pPr>
            <w:r w:rsidRPr="009B55C7">
              <w:rPr>
                <w:rFonts w:ascii="Maiandra GD" w:hAnsi="Maiandra GD" w:cs="Calibri"/>
              </w:rPr>
              <w:t>5,000,000</w:t>
            </w:r>
          </w:p>
        </w:tc>
        <w:tc>
          <w:tcPr>
            <w:tcW w:w="1432" w:type="dxa"/>
            <w:tcBorders>
              <w:top w:val="nil"/>
              <w:left w:val="nil"/>
              <w:bottom w:val="single" w:sz="4" w:space="0" w:color="auto"/>
              <w:right w:val="single" w:sz="4" w:space="0" w:color="auto"/>
            </w:tcBorders>
            <w:shd w:val="clear" w:color="000000" w:fill="FFFFFF"/>
            <w:hideMark/>
          </w:tcPr>
          <w:p w14:paraId="44B833C3" w14:textId="0A264380" w:rsidR="001F3C37" w:rsidRPr="009B55C7" w:rsidRDefault="002D0461" w:rsidP="00BB3EC2">
            <w:pPr>
              <w:jc w:val="center"/>
              <w:rPr>
                <w:rFonts w:ascii="Maiandra GD" w:hAnsi="Maiandra GD" w:cs="Calibri"/>
              </w:rPr>
            </w:pPr>
            <w:r w:rsidRPr="009B55C7">
              <w:rPr>
                <w:rFonts w:ascii="Maiandra GD" w:hAnsi="Maiandra GD" w:cs="Calibri"/>
              </w:rPr>
              <w:t>2,500,000</w:t>
            </w:r>
          </w:p>
        </w:tc>
        <w:tc>
          <w:tcPr>
            <w:tcW w:w="1843" w:type="dxa"/>
            <w:tcBorders>
              <w:top w:val="nil"/>
              <w:left w:val="nil"/>
              <w:bottom w:val="single" w:sz="4" w:space="0" w:color="auto"/>
              <w:right w:val="single" w:sz="4" w:space="0" w:color="auto"/>
            </w:tcBorders>
            <w:shd w:val="clear" w:color="000000" w:fill="FFFFFF"/>
            <w:noWrap/>
            <w:hideMark/>
          </w:tcPr>
          <w:p w14:paraId="69A692C9" w14:textId="64333190" w:rsidR="001F3C37" w:rsidRPr="009B55C7" w:rsidRDefault="001F3C37" w:rsidP="00BB3EC2">
            <w:pPr>
              <w:jc w:val="center"/>
              <w:rPr>
                <w:rFonts w:ascii="Maiandra GD" w:hAnsi="Maiandra GD" w:cs="Calibri"/>
              </w:rPr>
            </w:pPr>
            <w:r w:rsidRPr="009B55C7">
              <w:rPr>
                <w:rFonts w:ascii="Maiandra GD" w:hAnsi="Maiandra GD" w:cs="Calibri"/>
              </w:rPr>
              <w:t>2,500,000</w:t>
            </w:r>
          </w:p>
        </w:tc>
        <w:tc>
          <w:tcPr>
            <w:tcW w:w="1133" w:type="dxa"/>
            <w:tcBorders>
              <w:top w:val="nil"/>
              <w:left w:val="nil"/>
              <w:bottom w:val="single" w:sz="4" w:space="0" w:color="auto"/>
              <w:right w:val="single" w:sz="4" w:space="0" w:color="auto"/>
            </w:tcBorders>
            <w:shd w:val="clear" w:color="000000" w:fill="FFFFFF"/>
            <w:hideMark/>
          </w:tcPr>
          <w:p w14:paraId="365A05C8" w14:textId="77777777" w:rsidR="001F3C37" w:rsidRPr="009B55C7" w:rsidRDefault="001F3C37" w:rsidP="00E74BA5">
            <w:pPr>
              <w:rPr>
                <w:rFonts w:ascii="Maiandra GD" w:hAnsi="Maiandra GD" w:cs="Calibri"/>
              </w:rPr>
            </w:pPr>
            <w:r w:rsidRPr="009B55C7">
              <w:rPr>
                <w:rFonts w:ascii="Maiandra GD" w:hAnsi="Maiandra GD" w:cs="Calibri"/>
              </w:rPr>
              <w:t>Ongoing</w:t>
            </w:r>
          </w:p>
        </w:tc>
      </w:tr>
      <w:tr w:rsidR="001F3C37" w:rsidRPr="009B55C7" w14:paraId="60B480A3" w14:textId="77777777" w:rsidTr="00C4345F">
        <w:trPr>
          <w:trHeight w:val="488"/>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317B5958" w14:textId="77777777" w:rsidR="001F3C37" w:rsidRPr="009B55C7" w:rsidRDefault="001F3C37" w:rsidP="00E74BA5">
            <w:pPr>
              <w:jc w:val="right"/>
              <w:rPr>
                <w:rFonts w:ascii="Maiandra GD" w:hAnsi="Maiandra GD" w:cs="Calibri"/>
              </w:rPr>
            </w:pPr>
            <w:r w:rsidRPr="009B55C7">
              <w:rPr>
                <w:rFonts w:ascii="Maiandra GD" w:hAnsi="Maiandra GD" w:cs="Calibri"/>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41F61CE" w14:textId="77777777" w:rsidR="001F3C37" w:rsidRPr="009B55C7" w:rsidRDefault="001F3C37" w:rsidP="00E74BA5">
            <w:pPr>
              <w:rPr>
                <w:rFonts w:ascii="Maiandra GD" w:hAnsi="Maiandra GD" w:cs="Calibri"/>
              </w:rPr>
            </w:pPr>
            <w:proofErr w:type="spellStart"/>
            <w:r w:rsidRPr="009B55C7">
              <w:rPr>
                <w:rFonts w:ascii="Maiandra GD" w:hAnsi="Maiandra GD" w:cs="Calibri"/>
              </w:rPr>
              <w:t>Nkurare</w:t>
            </w:r>
            <w:proofErr w:type="spellEnd"/>
            <w:r w:rsidRPr="009B55C7">
              <w:rPr>
                <w:rFonts w:ascii="Maiandra GD" w:hAnsi="Maiandra GD" w:cs="Calibri"/>
              </w:rPr>
              <w:t xml:space="preserve"> Secondary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22F7F7B3" w14:textId="77777777" w:rsidR="001F3C37" w:rsidRPr="009B55C7" w:rsidRDefault="001F3C37" w:rsidP="00E74BA5">
            <w:pPr>
              <w:rPr>
                <w:rFonts w:ascii="Maiandra GD" w:hAnsi="Maiandra GD" w:cs="Calibri"/>
              </w:rPr>
            </w:pPr>
            <w:r w:rsidRPr="009B55C7">
              <w:rPr>
                <w:rFonts w:ascii="Maiandra GD" w:hAnsi="Maiandra GD" w:cs="Calibri"/>
              </w:rPr>
              <w:t xml:space="preserve">Construction  a new 45 capacity science laboratory phase 1; Foundation, walling and roofing                                                                  </w:t>
            </w:r>
            <w:r w:rsidRPr="009B55C7">
              <w:rPr>
                <w:rFonts w:ascii="Maiandra GD" w:hAnsi="Maiandra GD" w:cs="Calibri"/>
                <w:i/>
                <w:iCs/>
              </w:rPr>
              <w:t>The NGCDF will allocate enough funds to complete the project in 2025/2026 FY</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hideMark/>
          </w:tcPr>
          <w:p w14:paraId="1DE65C08" w14:textId="5E75E01E" w:rsidR="001F3C37" w:rsidRPr="009B55C7" w:rsidRDefault="001F3C37" w:rsidP="00BB3EC2">
            <w:pPr>
              <w:jc w:val="center"/>
              <w:rPr>
                <w:rFonts w:ascii="Maiandra GD" w:hAnsi="Maiandra GD" w:cs="Calibri"/>
              </w:rPr>
            </w:pPr>
            <w:r w:rsidRPr="009B55C7">
              <w:rPr>
                <w:rFonts w:ascii="Maiandra GD" w:hAnsi="Maiandra GD" w:cs="Calibri"/>
              </w:rPr>
              <w:t>5,000,000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296555C1" w14:textId="6B23C7F2" w:rsidR="001F3C37" w:rsidRPr="009B55C7" w:rsidRDefault="001F3C37" w:rsidP="00BB3EC2">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14:paraId="2F97A574" w14:textId="4C1D1A26" w:rsidR="001F3C37" w:rsidRPr="009B55C7" w:rsidRDefault="001F3C37" w:rsidP="00BB3EC2">
            <w:pPr>
              <w:jc w:val="center"/>
              <w:rPr>
                <w:rFonts w:ascii="Maiandra GD" w:hAnsi="Maiandra GD" w:cs="Calibri"/>
              </w:rPr>
            </w:pPr>
            <w:r w:rsidRPr="009B55C7">
              <w:rPr>
                <w:rFonts w:ascii="Maiandra GD" w:hAnsi="Maiandra GD" w:cs="Calibri"/>
              </w:rPr>
              <w:t>2,500,000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67B332E6"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522D6CCB" w14:textId="77777777" w:rsidTr="00C4345F">
        <w:trPr>
          <w:trHeight w:val="115"/>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07B7DA50" w14:textId="77777777" w:rsidR="001F3C37" w:rsidRPr="009B55C7" w:rsidRDefault="001F3C37" w:rsidP="00E74BA5">
            <w:pPr>
              <w:jc w:val="right"/>
              <w:rPr>
                <w:rFonts w:ascii="Maiandra GD" w:hAnsi="Maiandra GD" w:cs="Calibri"/>
              </w:rPr>
            </w:pPr>
            <w:r w:rsidRPr="009B55C7">
              <w:rPr>
                <w:rFonts w:ascii="Maiandra GD" w:hAnsi="Maiandra GD" w:cs="Calibri"/>
              </w:rPr>
              <w:t>4</w:t>
            </w:r>
          </w:p>
        </w:tc>
        <w:tc>
          <w:tcPr>
            <w:tcW w:w="0" w:type="auto"/>
            <w:tcBorders>
              <w:top w:val="single" w:sz="4" w:space="0" w:color="auto"/>
              <w:left w:val="nil"/>
              <w:bottom w:val="single" w:sz="4" w:space="0" w:color="auto"/>
              <w:right w:val="single" w:sz="4" w:space="0" w:color="auto"/>
            </w:tcBorders>
            <w:shd w:val="clear" w:color="000000" w:fill="FFFFFF"/>
            <w:hideMark/>
          </w:tcPr>
          <w:p w14:paraId="333EF486" w14:textId="77777777" w:rsidR="001F3C37" w:rsidRPr="009B55C7" w:rsidRDefault="001F3C37" w:rsidP="00E74BA5">
            <w:pPr>
              <w:rPr>
                <w:rFonts w:ascii="Maiandra GD" w:hAnsi="Maiandra GD" w:cs="Calibri"/>
              </w:rPr>
            </w:pPr>
            <w:proofErr w:type="spellStart"/>
            <w:r w:rsidRPr="009B55C7">
              <w:rPr>
                <w:rFonts w:ascii="Maiandra GD" w:hAnsi="Maiandra GD" w:cs="Calibri"/>
              </w:rPr>
              <w:t>Machaku</w:t>
            </w:r>
            <w:proofErr w:type="spellEnd"/>
            <w:r w:rsidRPr="009B55C7">
              <w:rPr>
                <w:rFonts w:ascii="Maiandra GD" w:hAnsi="Maiandra GD" w:cs="Calibri"/>
              </w:rPr>
              <w:t xml:space="preserve"> Day Secondary School</w:t>
            </w:r>
          </w:p>
        </w:tc>
        <w:tc>
          <w:tcPr>
            <w:tcW w:w="2427" w:type="dxa"/>
            <w:tcBorders>
              <w:top w:val="single" w:sz="4" w:space="0" w:color="auto"/>
              <w:left w:val="nil"/>
              <w:bottom w:val="single" w:sz="4" w:space="0" w:color="auto"/>
              <w:right w:val="single" w:sz="4" w:space="0" w:color="auto"/>
            </w:tcBorders>
            <w:shd w:val="clear" w:color="000000" w:fill="FFFFFF"/>
            <w:hideMark/>
          </w:tcPr>
          <w:p w14:paraId="11377AC5" w14:textId="2FB43035" w:rsidR="001F3C37" w:rsidRPr="009B55C7" w:rsidRDefault="002D0461" w:rsidP="00E74BA5">
            <w:pPr>
              <w:rPr>
                <w:rFonts w:ascii="Maiandra GD" w:hAnsi="Maiandra GD" w:cs="Calibri"/>
              </w:rPr>
            </w:pPr>
            <w:r w:rsidRPr="009B55C7">
              <w:rPr>
                <w:rFonts w:ascii="Maiandra GD" w:hAnsi="Maiandra GD" w:cs="Calibri"/>
              </w:rPr>
              <w:t xml:space="preserve">Completion of a 45 students capacity science laboratory;-fixing of windows and doors , wall finishes, gutters ,fascia boards ,electrical conduiting, plumbing(installation of sinks ,water connections, wash </w:t>
            </w:r>
            <w:r w:rsidRPr="009B55C7">
              <w:rPr>
                <w:rFonts w:ascii="Maiandra GD" w:hAnsi="Maiandra GD" w:cs="Calibri"/>
              </w:rPr>
              <w:lastRenderedPageBreak/>
              <w:t>hand sinks and drainage works), verandah ,flooring and lab fittings(gas pipping and installation, chemical shelves,) and gutter installations</w:t>
            </w:r>
          </w:p>
        </w:tc>
        <w:tc>
          <w:tcPr>
            <w:tcW w:w="1751" w:type="dxa"/>
            <w:tcBorders>
              <w:top w:val="single" w:sz="4" w:space="0" w:color="auto"/>
              <w:left w:val="nil"/>
              <w:bottom w:val="single" w:sz="4" w:space="0" w:color="auto"/>
              <w:right w:val="single" w:sz="4" w:space="0" w:color="auto"/>
            </w:tcBorders>
            <w:shd w:val="clear" w:color="000000" w:fill="FFFFFF"/>
            <w:hideMark/>
          </w:tcPr>
          <w:p w14:paraId="186D92FD" w14:textId="602F0CF1" w:rsidR="001F3C37" w:rsidRPr="009B55C7" w:rsidRDefault="001F3C37" w:rsidP="002A3F34">
            <w:pPr>
              <w:jc w:val="center"/>
              <w:rPr>
                <w:rFonts w:ascii="Maiandra GD" w:hAnsi="Maiandra GD" w:cs="Calibri"/>
              </w:rPr>
            </w:pPr>
            <w:r w:rsidRPr="009B55C7">
              <w:rPr>
                <w:rFonts w:ascii="Maiandra GD" w:hAnsi="Maiandra GD" w:cs="Calibri"/>
              </w:rPr>
              <w:lastRenderedPageBreak/>
              <w:t>5,000,000</w:t>
            </w:r>
          </w:p>
        </w:tc>
        <w:tc>
          <w:tcPr>
            <w:tcW w:w="1432" w:type="dxa"/>
            <w:tcBorders>
              <w:top w:val="single" w:sz="4" w:space="0" w:color="auto"/>
              <w:left w:val="nil"/>
              <w:bottom w:val="single" w:sz="4" w:space="0" w:color="auto"/>
              <w:right w:val="single" w:sz="4" w:space="0" w:color="auto"/>
            </w:tcBorders>
            <w:shd w:val="clear" w:color="000000" w:fill="FFFFFF"/>
            <w:hideMark/>
          </w:tcPr>
          <w:p w14:paraId="3EACA8F6" w14:textId="081053FE" w:rsidR="001F3C37" w:rsidRPr="009B55C7" w:rsidRDefault="002D0461" w:rsidP="002A3F34">
            <w:pPr>
              <w:jc w:val="center"/>
              <w:rPr>
                <w:rFonts w:ascii="Maiandra GD" w:hAnsi="Maiandra GD" w:cs="Calibri"/>
              </w:rPr>
            </w:pPr>
            <w:r w:rsidRPr="009B55C7">
              <w:rPr>
                <w:rFonts w:ascii="Maiandra GD" w:hAnsi="Maiandra GD" w:cs="Calibri"/>
              </w:rPr>
              <w:t>2,500,000</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00DAAFED" w14:textId="56062984" w:rsidR="001F3C37" w:rsidRPr="009B55C7" w:rsidRDefault="001F3C37" w:rsidP="002A3F34">
            <w:pPr>
              <w:jc w:val="center"/>
              <w:rPr>
                <w:rFonts w:ascii="Maiandra GD" w:hAnsi="Maiandra GD" w:cs="Calibri"/>
              </w:rPr>
            </w:pPr>
            <w:r w:rsidRPr="009B55C7">
              <w:rPr>
                <w:rFonts w:ascii="Maiandra GD" w:hAnsi="Maiandra GD" w:cs="Calibri"/>
              </w:rPr>
              <w:t>2,500,000</w:t>
            </w:r>
          </w:p>
        </w:tc>
        <w:tc>
          <w:tcPr>
            <w:tcW w:w="1133" w:type="dxa"/>
            <w:tcBorders>
              <w:top w:val="single" w:sz="4" w:space="0" w:color="auto"/>
              <w:left w:val="nil"/>
              <w:bottom w:val="single" w:sz="4" w:space="0" w:color="auto"/>
              <w:right w:val="single" w:sz="4" w:space="0" w:color="auto"/>
            </w:tcBorders>
            <w:shd w:val="clear" w:color="000000" w:fill="FFFFFF"/>
            <w:hideMark/>
          </w:tcPr>
          <w:p w14:paraId="609BC04E" w14:textId="77777777" w:rsidR="001F3C37" w:rsidRPr="009B55C7" w:rsidRDefault="001F3C37" w:rsidP="00E74BA5">
            <w:pPr>
              <w:rPr>
                <w:rFonts w:ascii="Maiandra GD" w:hAnsi="Maiandra GD" w:cs="Calibri"/>
              </w:rPr>
            </w:pPr>
            <w:r w:rsidRPr="009B55C7">
              <w:rPr>
                <w:rFonts w:ascii="Maiandra GD" w:hAnsi="Maiandra GD" w:cs="Calibri"/>
              </w:rPr>
              <w:t>Ongoing</w:t>
            </w:r>
          </w:p>
        </w:tc>
      </w:tr>
      <w:tr w:rsidR="001F3C37" w:rsidRPr="009B55C7" w14:paraId="58A57CDA" w14:textId="77777777" w:rsidTr="00C4345F">
        <w:trPr>
          <w:trHeight w:val="436"/>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33B381BC" w14:textId="77777777" w:rsidR="001F3C37" w:rsidRPr="009B55C7" w:rsidRDefault="001F3C37" w:rsidP="00E74BA5">
            <w:pPr>
              <w:jc w:val="right"/>
              <w:rPr>
                <w:rFonts w:ascii="Maiandra GD" w:hAnsi="Maiandra GD" w:cs="Calibri"/>
              </w:rPr>
            </w:pPr>
            <w:r w:rsidRPr="009B55C7">
              <w:rPr>
                <w:rFonts w:ascii="Maiandra GD" w:hAnsi="Maiandra GD" w:cs="Calibri"/>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884E8E9" w14:textId="77777777" w:rsidR="001F3C37" w:rsidRPr="009B55C7" w:rsidRDefault="001F3C37" w:rsidP="00E74BA5">
            <w:pPr>
              <w:rPr>
                <w:rFonts w:ascii="Maiandra GD" w:hAnsi="Maiandra GD" w:cs="Calibri"/>
              </w:rPr>
            </w:pPr>
            <w:proofErr w:type="spellStart"/>
            <w:r w:rsidRPr="009B55C7">
              <w:rPr>
                <w:rFonts w:ascii="Maiandra GD" w:hAnsi="Maiandra GD" w:cs="Calibri"/>
              </w:rPr>
              <w:t>Mucuune</w:t>
            </w:r>
            <w:proofErr w:type="spellEnd"/>
            <w:r w:rsidRPr="009B55C7">
              <w:rPr>
                <w:rFonts w:ascii="Maiandra GD" w:hAnsi="Maiandra GD" w:cs="Calibri"/>
              </w:rPr>
              <w:t xml:space="preserve"> Secondary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6B74439E" w14:textId="38386DFF" w:rsidR="0012276A" w:rsidRPr="009B55C7" w:rsidRDefault="0012276A" w:rsidP="00E74BA5">
            <w:pPr>
              <w:rPr>
                <w:rFonts w:ascii="Maiandra GD" w:hAnsi="Maiandra GD" w:cs="Calibri"/>
              </w:rPr>
            </w:pPr>
            <w:r w:rsidRPr="009B55C7">
              <w:rPr>
                <w:rFonts w:ascii="Maiandra GD" w:hAnsi="Maiandra GD" w:cs="Calibri"/>
              </w:rPr>
              <w:t xml:space="preserve">Completion </w:t>
            </w:r>
            <w:r w:rsidR="001F3C37" w:rsidRPr="009B55C7">
              <w:rPr>
                <w:rFonts w:ascii="Maiandra GD" w:hAnsi="Maiandra GD" w:cs="Calibri"/>
              </w:rPr>
              <w:t>of a</w:t>
            </w:r>
            <w:r w:rsidR="00922CD9" w:rsidRPr="009B55C7">
              <w:rPr>
                <w:rFonts w:ascii="Maiandra GD" w:hAnsi="Maiandra GD" w:cs="Calibri"/>
              </w:rPr>
              <w:t xml:space="preserve"> </w:t>
            </w:r>
            <w:r w:rsidR="00D46655" w:rsidRPr="009B55C7">
              <w:rPr>
                <w:rFonts w:ascii="Maiandra GD" w:hAnsi="Maiandra GD" w:cs="Calibri"/>
              </w:rPr>
              <w:t>500-student</w:t>
            </w:r>
            <w:r w:rsidR="00922CD9" w:rsidRPr="009B55C7">
              <w:rPr>
                <w:rFonts w:ascii="Maiandra GD" w:hAnsi="Maiandra GD" w:cs="Calibri"/>
              </w:rPr>
              <w:t xml:space="preserve"> capacity</w:t>
            </w:r>
            <w:r w:rsidR="001F3C37" w:rsidRPr="009B55C7">
              <w:rPr>
                <w:rFonts w:ascii="Maiandra GD" w:hAnsi="Maiandra GD" w:cs="Calibri"/>
              </w:rPr>
              <w:t xml:space="preserve"> multipurpose hall</w:t>
            </w:r>
            <w:r w:rsidRPr="009B55C7">
              <w:rPr>
                <w:rFonts w:ascii="Maiandra GD" w:hAnsi="Maiandra GD" w:cs="Calibri"/>
              </w:rPr>
              <w:t>; Roofing</w:t>
            </w:r>
            <w:r w:rsidR="00710E1F" w:rsidRPr="009B55C7">
              <w:rPr>
                <w:rFonts w:ascii="Maiandra GD" w:hAnsi="Maiandra GD" w:cs="Calibri"/>
              </w:rPr>
              <w:t xml:space="preserve"> with steel bars and iron sheets in</w:t>
            </w:r>
            <w:r w:rsidR="001F3C37" w:rsidRPr="009B55C7">
              <w:rPr>
                <w:rFonts w:ascii="Maiandra GD" w:hAnsi="Maiandra GD" w:cs="Calibri"/>
              </w:rPr>
              <w:t xml:space="preserve"> partnership with school community </w:t>
            </w:r>
          </w:p>
          <w:p w14:paraId="170A3A8B" w14:textId="77777777" w:rsidR="0012276A" w:rsidRPr="009B55C7" w:rsidRDefault="0012276A" w:rsidP="00E74BA5">
            <w:pPr>
              <w:rPr>
                <w:rFonts w:ascii="Maiandra GD" w:hAnsi="Maiandra GD" w:cs="Calibri"/>
                <w:b/>
                <w:bCs/>
                <w:i/>
                <w:iCs/>
              </w:rPr>
            </w:pPr>
          </w:p>
          <w:p w14:paraId="6DE7DD6D" w14:textId="0BD7588A" w:rsidR="007B5D95" w:rsidRPr="001D28B2" w:rsidRDefault="001F3C37" w:rsidP="001D28B2">
            <w:pPr>
              <w:rPr>
                <w:rFonts w:ascii="Maiandra GD" w:hAnsi="Maiandra GD" w:cs="Calibri"/>
                <w:b/>
                <w:bCs/>
                <w:i/>
                <w:iCs/>
              </w:rPr>
            </w:pPr>
            <w:r w:rsidRPr="009B55C7">
              <w:rPr>
                <w:rFonts w:ascii="Maiandra GD" w:hAnsi="Maiandra GD" w:cs="Calibri"/>
                <w:b/>
                <w:bCs/>
                <w:i/>
                <w:iCs/>
              </w:rPr>
              <w:t>the NG</w:t>
            </w:r>
            <w:r w:rsidR="00D46655" w:rsidRPr="009B55C7">
              <w:rPr>
                <w:rFonts w:ascii="Maiandra GD" w:hAnsi="Maiandra GD" w:cs="Calibri"/>
                <w:b/>
                <w:bCs/>
                <w:i/>
                <w:iCs/>
              </w:rPr>
              <w:t>-</w:t>
            </w:r>
            <w:r w:rsidRPr="009B55C7">
              <w:rPr>
                <w:rFonts w:ascii="Maiandra GD" w:hAnsi="Maiandra GD" w:cs="Calibri"/>
                <w:b/>
                <w:bCs/>
                <w:i/>
                <w:iCs/>
              </w:rPr>
              <w:t>CDF funding the roofing while the school community funding the finishes</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hideMark/>
          </w:tcPr>
          <w:p w14:paraId="732693EF" w14:textId="51C923C4" w:rsidR="001F3C37" w:rsidRPr="009B55C7" w:rsidRDefault="001F3C37" w:rsidP="0057600A">
            <w:pPr>
              <w:jc w:val="center"/>
              <w:rPr>
                <w:rFonts w:ascii="Maiandra GD" w:hAnsi="Maiandra GD" w:cs="Calibri"/>
              </w:rPr>
            </w:pPr>
            <w:r w:rsidRPr="009B55C7">
              <w:rPr>
                <w:rFonts w:ascii="Maiandra GD" w:hAnsi="Maiandra GD" w:cs="Calibri"/>
              </w:rPr>
              <w:t>5,500,000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2A06230C" w14:textId="2C6DED6C" w:rsidR="001F3C37" w:rsidRPr="009B55C7" w:rsidRDefault="001F3C37" w:rsidP="0057600A">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14:paraId="487B5A80" w14:textId="1DF2AA57" w:rsidR="001F3C37" w:rsidRPr="009B55C7" w:rsidRDefault="001F3C37" w:rsidP="0057600A">
            <w:pPr>
              <w:jc w:val="center"/>
              <w:rPr>
                <w:rFonts w:ascii="Maiandra GD" w:hAnsi="Maiandra GD" w:cs="Calibri"/>
              </w:rPr>
            </w:pPr>
            <w:r w:rsidRPr="009B55C7">
              <w:rPr>
                <w:rFonts w:ascii="Maiandra GD" w:hAnsi="Maiandra GD" w:cs="Calibri"/>
              </w:rPr>
              <w:t>3,500,000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3F4BC3DB" w14:textId="39951D90" w:rsidR="001F3C37" w:rsidRPr="009B55C7" w:rsidRDefault="0057600A" w:rsidP="00E74BA5">
            <w:pPr>
              <w:rPr>
                <w:rFonts w:ascii="Maiandra GD" w:hAnsi="Maiandra GD" w:cs="Calibri"/>
              </w:rPr>
            </w:pPr>
            <w:r>
              <w:rPr>
                <w:rFonts w:ascii="Maiandra GD" w:hAnsi="Maiandra GD" w:cs="Calibri"/>
              </w:rPr>
              <w:t>New</w:t>
            </w:r>
          </w:p>
        </w:tc>
      </w:tr>
      <w:tr w:rsidR="001F3C37" w:rsidRPr="009B55C7" w14:paraId="78C36988" w14:textId="77777777" w:rsidTr="00EB00E7">
        <w:trPr>
          <w:trHeight w:val="720"/>
        </w:trPr>
        <w:tc>
          <w:tcPr>
            <w:tcW w:w="664" w:type="dxa"/>
            <w:tcBorders>
              <w:top w:val="single" w:sz="4" w:space="0" w:color="auto"/>
              <w:left w:val="single" w:sz="4" w:space="0" w:color="auto"/>
              <w:bottom w:val="single" w:sz="4" w:space="0" w:color="auto"/>
              <w:right w:val="single" w:sz="4" w:space="0" w:color="auto"/>
            </w:tcBorders>
            <w:shd w:val="clear" w:color="auto" w:fill="auto"/>
            <w:noWrap/>
            <w:hideMark/>
          </w:tcPr>
          <w:p w14:paraId="5FB39E4C" w14:textId="77777777" w:rsidR="001F3C37" w:rsidRPr="00EB00E7" w:rsidRDefault="001F3C37" w:rsidP="00E74BA5">
            <w:pPr>
              <w:jc w:val="right"/>
              <w:rPr>
                <w:rFonts w:ascii="Maiandra GD" w:hAnsi="Maiandra GD" w:cs="Calibri"/>
              </w:rPr>
            </w:pPr>
            <w:r w:rsidRPr="00EB00E7">
              <w:rPr>
                <w:rFonts w:ascii="Maiandra GD" w:hAnsi="Maiandra GD" w:cs="Calibri"/>
              </w:rPr>
              <w:t>6</w:t>
            </w:r>
          </w:p>
        </w:tc>
        <w:tc>
          <w:tcPr>
            <w:tcW w:w="0" w:type="auto"/>
            <w:tcBorders>
              <w:top w:val="single" w:sz="4" w:space="0" w:color="auto"/>
              <w:left w:val="nil"/>
              <w:bottom w:val="single" w:sz="4" w:space="0" w:color="auto"/>
              <w:right w:val="single" w:sz="4" w:space="0" w:color="auto"/>
            </w:tcBorders>
            <w:shd w:val="clear" w:color="auto" w:fill="auto"/>
            <w:hideMark/>
          </w:tcPr>
          <w:p w14:paraId="08CCA10E" w14:textId="77777777" w:rsidR="001F3C37" w:rsidRPr="00EB00E7" w:rsidRDefault="001F3C37" w:rsidP="00E74BA5">
            <w:pPr>
              <w:rPr>
                <w:rFonts w:ascii="Maiandra GD" w:hAnsi="Maiandra GD" w:cs="Calibri"/>
              </w:rPr>
            </w:pPr>
            <w:proofErr w:type="spellStart"/>
            <w:r w:rsidRPr="00EB00E7">
              <w:rPr>
                <w:rFonts w:ascii="Maiandra GD" w:hAnsi="Maiandra GD" w:cs="Calibri"/>
              </w:rPr>
              <w:t>Kanjalu</w:t>
            </w:r>
            <w:proofErr w:type="spellEnd"/>
            <w:r w:rsidRPr="00EB00E7">
              <w:rPr>
                <w:rFonts w:ascii="Maiandra GD" w:hAnsi="Maiandra GD" w:cs="Calibri"/>
              </w:rPr>
              <w:t xml:space="preserve"> Girls Secondary School</w:t>
            </w:r>
          </w:p>
        </w:tc>
        <w:tc>
          <w:tcPr>
            <w:tcW w:w="2427" w:type="dxa"/>
            <w:tcBorders>
              <w:top w:val="single" w:sz="4" w:space="0" w:color="auto"/>
              <w:left w:val="nil"/>
              <w:bottom w:val="single" w:sz="4" w:space="0" w:color="auto"/>
              <w:right w:val="single" w:sz="4" w:space="0" w:color="auto"/>
            </w:tcBorders>
            <w:shd w:val="clear" w:color="auto" w:fill="auto"/>
            <w:hideMark/>
          </w:tcPr>
          <w:p w14:paraId="2D4B4897" w14:textId="58E7BC2A" w:rsidR="007B5D95" w:rsidRPr="00EB00E7" w:rsidRDefault="00545BBB" w:rsidP="00545BBB">
            <w:pPr>
              <w:rPr>
                <w:rFonts w:ascii="Maiandra GD" w:hAnsi="Maiandra GD" w:cs="Calibri"/>
              </w:rPr>
            </w:pPr>
            <w:r w:rsidRPr="00EB00E7">
              <w:rPr>
                <w:rFonts w:ascii="Maiandra GD" w:hAnsi="Maiandra GD" w:cs="Calibri"/>
              </w:rPr>
              <w:t xml:space="preserve">Drilling, </w:t>
            </w:r>
            <w:r w:rsidR="001F3C37" w:rsidRPr="00EB00E7">
              <w:rPr>
                <w:rFonts w:ascii="Maiandra GD" w:hAnsi="Maiandra GD" w:cs="Calibri"/>
              </w:rPr>
              <w:t>equipping</w:t>
            </w:r>
            <w:r w:rsidRPr="00EB00E7">
              <w:rPr>
                <w:rFonts w:ascii="Maiandra GD" w:hAnsi="Maiandra GD" w:cs="Calibri"/>
              </w:rPr>
              <w:t xml:space="preserve"> and commissioning   </w:t>
            </w:r>
            <w:r w:rsidR="001F3C37" w:rsidRPr="00EB00E7">
              <w:rPr>
                <w:rFonts w:ascii="Maiandra GD" w:hAnsi="Maiandra GD" w:cs="Calibri"/>
              </w:rPr>
              <w:t xml:space="preserve"> </w:t>
            </w:r>
            <w:r w:rsidR="003E0035" w:rsidRPr="00EB00E7">
              <w:rPr>
                <w:rFonts w:ascii="Maiandra GD" w:hAnsi="Maiandra GD" w:cs="Calibri"/>
              </w:rPr>
              <w:t xml:space="preserve">of </w:t>
            </w:r>
            <w:r w:rsidRPr="00EB00E7">
              <w:rPr>
                <w:rFonts w:ascii="Maiandra GD" w:hAnsi="Maiandra GD" w:cs="Calibri"/>
              </w:rPr>
              <w:t xml:space="preserve">solar powered </w:t>
            </w:r>
            <w:r w:rsidR="003E0035" w:rsidRPr="00EB00E7">
              <w:rPr>
                <w:rFonts w:ascii="Maiandra GD" w:hAnsi="Maiandra GD" w:cs="Calibri"/>
              </w:rPr>
              <w:t>borehole: Hydr</w:t>
            </w:r>
            <w:r w:rsidR="00365078" w:rsidRPr="00EB00E7">
              <w:rPr>
                <w:rFonts w:ascii="Maiandra GD" w:hAnsi="Maiandra GD" w:cs="Calibri"/>
              </w:rPr>
              <w:t>ological survey report</w:t>
            </w:r>
            <w:r w:rsidR="002E759E">
              <w:rPr>
                <w:rFonts w:ascii="Maiandra GD" w:hAnsi="Maiandra GD" w:cs="Calibri"/>
              </w:rPr>
              <w:t>,</w:t>
            </w:r>
            <w:r w:rsidR="00365078" w:rsidRPr="00EB00E7">
              <w:rPr>
                <w:rFonts w:ascii="Maiandra GD" w:hAnsi="Maiandra GD" w:cs="Calibri"/>
              </w:rPr>
              <w:t xml:space="preserve"> Kshs 100,000</w:t>
            </w:r>
            <w:r w:rsidR="003E0035" w:rsidRPr="00EB00E7">
              <w:rPr>
                <w:rFonts w:ascii="Maiandra GD" w:hAnsi="Maiandra GD" w:cs="Calibri"/>
              </w:rPr>
              <w:t xml:space="preserve"> Water Resource Management </w:t>
            </w:r>
            <w:r w:rsidRPr="00EB00E7">
              <w:rPr>
                <w:rFonts w:ascii="Maiandra GD" w:hAnsi="Maiandra GD" w:cs="Calibri"/>
              </w:rPr>
              <w:t>Authority Certification and NEMA</w:t>
            </w:r>
            <w:r w:rsidR="002E759E">
              <w:rPr>
                <w:rFonts w:ascii="Maiandra GD" w:hAnsi="Maiandra GD" w:cs="Calibri"/>
              </w:rPr>
              <w:t xml:space="preserve"> Certification, </w:t>
            </w:r>
            <w:r w:rsidR="00365078" w:rsidRPr="00EB00E7">
              <w:rPr>
                <w:rFonts w:ascii="Maiandra GD" w:hAnsi="Maiandra GD" w:cs="Calibri"/>
              </w:rPr>
              <w:t xml:space="preserve">Kshs 160,000 Drilling Kshs 2,509,700 </w:t>
            </w:r>
            <w:r w:rsidR="003E0035" w:rsidRPr="00EB00E7">
              <w:rPr>
                <w:rFonts w:ascii="Maiandra GD" w:hAnsi="Maiandra GD" w:cs="Calibri"/>
              </w:rPr>
              <w:t>Equipping and installation</w:t>
            </w:r>
            <w:r w:rsidRPr="00EB00E7">
              <w:rPr>
                <w:rFonts w:ascii="Maiandra GD" w:hAnsi="Maiandra GD" w:cs="Calibri"/>
              </w:rPr>
              <w:t xml:space="preserve"> </w:t>
            </w:r>
            <w:r w:rsidR="002E759E">
              <w:rPr>
                <w:rFonts w:ascii="Maiandra GD" w:hAnsi="Maiandra GD" w:cs="Calibri"/>
              </w:rPr>
              <w:t xml:space="preserve">of </w:t>
            </w:r>
            <w:r w:rsidRPr="00EB00E7">
              <w:rPr>
                <w:rFonts w:ascii="Maiandra GD" w:hAnsi="Maiandra GD" w:cs="Calibri"/>
              </w:rPr>
              <w:t>tank and solar system</w:t>
            </w:r>
            <w:r w:rsidR="003E0035" w:rsidRPr="00EB00E7">
              <w:rPr>
                <w:rFonts w:ascii="Maiandra GD" w:hAnsi="Maiandra GD" w:cs="Calibri"/>
              </w:rPr>
              <w:t xml:space="preserve"> Ksh</w:t>
            </w:r>
            <w:r w:rsidR="00365078" w:rsidRPr="00EB00E7">
              <w:rPr>
                <w:rFonts w:ascii="Maiandra GD" w:hAnsi="Maiandra GD" w:cs="Calibri"/>
              </w:rPr>
              <w:t>s 2,730,300</w:t>
            </w:r>
            <w:r w:rsidR="003E0035" w:rsidRPr="00EB00E7">
              <w:rPr>
                <w:rFonts w:ascii="Maiandra GD" w:hAnsi="Maiandra GD" w:cs="Calibri"/>
              </w:rPr>
              <w:t xml:space="preserve"> </w:t>
            </w:r>
          </w:p>
        </w:tc>
        <w:tc>
          <w:tcPr>
            <w:tcW w:w="1751" w:type="dxa"/>
            <w:tcBorders>
              <w:top w:val="single" w:sz="4" w:space="0" w:color="auto"/>
              <w:left w:val="nil"/>
              <w:bottom w:val="single" w:sz="4" w:space="0" w:color="auto"/>
              <w:right w:val="single" w:sz="4" w:space="0" w:color="auto"/>
            </w:tcBorders>
            <w:shd w:val="clear" w:color="auto" w:fill="auto"/>
            <w:hideMark/>
          </w:tcPr>
          <w:p w14:paraId="3C2C8CAB" w14:textId="0764FD4B" w:rsidR="001F3C37" w:rsidRPr="00EB00E7" w:rsidRDefault="001F3C37" w:rsidP="003C43D3">
            <w:pPr>
              <w:jc w:val="center"/>
              <w:rPr>
                <w:rFonts w:ascii="Maiandra GD" w:hAnsi="Maiandra GD" w:cs="Calibri"/>
              </w:rPr>
            </w:pPr>
            <w:r w:rsidRPr="00EB00E7">
              <w:rPr>
                <w:rFonts w:ascii="Maiandra GD" w:hAnsi="Maiandra GD" w:cs="Calibri"/>
              </w:rPr>
              <w:t>5,500,000</w:t>
            </w:r>
          </w:p>
        </w:tc>
        <w:tc>
          <w:tcPr>
            <w:tcW w:w="1432" w:type="dxa"/>
            <w:tcBorders>
              <w:top w:val="single" w:sz="4" w:space="0" w:color="auto"/>
              <w:left w:val="nil"/>
              <w:bottom w:val="single" w:sz="4" w:space="0" w:color="auto"/>
              <w:right w:val="single" w:sz="4" w:space="0" w:color="auto"/>
            </w:tcBorders>
            <w:shd w:val="clear" w:color="auto" w:fill="auto"/>
            <w:hideMark/>
          </w:tcPr>
          <w:p w14:paraId="141D3E5C" w14:textId="4855E7F5" w:rsidR="001F3C37" w:rsidRPr="00EB00E7" w:rsidRDefault="001F3C37" w:rsidP="003C43D3">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auto" w:fill="auto"/>
            <w:hideMark/>
          </w:tcPr>
          <w:p w14:paraId="40EE18C7" w14:textId="6943AB5A" w:rsidR="001F3C37" w:rsidRPr="00EB00E7" w:rsidRDefault="001F3C37" w:rsidP="003C43D3">
            <w:pPr>
              <w:jc w:val="center"/>
              <w:rPr>
                <w:rFonts w:ascii="Maiandra GD" w:hAnsi="Maiandra GD" w:cs="Calibri"/>
              </w:rPr>
            </w:pPr>
            <w:r w:rsidRPr="00EB00E7">
              <w:rPr>
                <w:rFonts w:ascii="Maiandra GD" w:hAnsi="Maiandra GD" w:cs="Calibri"/>
              </w:rPr>
              <w:t>5,500,000</w:t>
            </w:r>
          </w:p>
        </w:tc>
        <w:tc>
          <w:tcPr>
            <w:tcW w:w="1133" w:type="dxa"/>
            <w:tcBorders>
              <w:top w:val="single" w:sz="4" w:space="0" w:color="auto"/>
              <w:left w:val="nil"/>
              <w:bottom w:val="single" w:sz="4" w:space="0" w:color="auto"/>
              <w:right w:val="single" w:sz="4" w:space="0" w:color="auto"/>
            </w:tcBorders>
            <w:shd w:val="clear" w:color="auto" w:fill="auto"/>
            <w:hideMark/>
          </w:tcPr>
          <w:p w14:paraId="09395D78" w14:textId="77777777" w:rsidR="001F3C37" w:rsidRPr="009B55C7" w:rsidRDefault="001F3C37" w:rsidP="00E74BA5">
            <w:pPr>
              <w:rPr>
                <w:rFonts w:ascii="Maiandra GD" w:hAnsi="Maiandra GD" w:cs="Calibri"/>
              </w:rPr>
            </w:pPr>
            <w:r w:rsidRPr="00EB00E7">
              <w:rPr>
                <w:rFonts w:ascii="Maiandra GD" w:hAnsi="Maiandra GD" w:cs="Calibri"/>
              </w:rPr>
              <w:t>New</w:t>
            </w:r>
          </w:p>
        </w:tc>
      </w:tr>
      <w:tr w:rsidR="001F3C37" w:rsidRPr="009B55C7" w14:paraId="0C8A95E0" w14:textId="77777777" w:rsidTr="00C4345F">
        <w:trPr>
          <w:trHeight w:val="72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7BB4754C" w14:textId="77777777" w:rsidR="001F3C37" w:rsidRPr="009B55C7" w:rsidRDefault="001F3C37" w:rsidP="00E74BA5">
            <w:pPr>
              <w:jc w:val="right"/>
              <w:rPr>
                <w:rFonts w:ascii="Maiandra GD" w:hAnsi="Maiandra GD" w:cs="Calibri"/>
              </w:rPr>
            </w:pPr>
            <w:r w:rsidRPr="009B55C7">
              <w:rPr>
                <w:rFonts w:ascii="Maiandra GD" w:hAnsi="Maiandra GD" w:cs="Calibri"/>
              </w:rPr>
              <w:lastRenderedPageBreak/>
              <w:t>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504DE38" w14:textId="77777777" w:rsidR="001F3C37" w:rsidRPr="009B55C7" w:rsidRDefault="001F3C37" w:rsidP="00E74BA5">
            <w:pPr>
              <w:rPr>
                <w:rFonts w:ascii="Maiandra GD" w:hAnsi="Maiandra GD" w:cs="Calibri"/>
              </w:rPr>
            </w:pPr>
            <w:proofErr w:type="spellStart"/>
            <w:r w:rsidRPr="009B55C7">
              <w:rPr>
                <w:rFonts w:ascii="Maiandra GD" w:hAnsi="Maiandra GD" w:cs="Calibri"/>
              </w:rPr>
              <w:t>Kianjai</w:t>
            </w:r>
            <w:proofErr w:type="spellEnd"/>
            <w:r w:rsidRPr="009B55C7">
              <w:rPr>
                <w:rFonts w:ascii="Maiandra GD" w:hAnsi="Maiandra GD" w:cs="Calibri"/>
              </w:rPr>
              <w:t xml:space="preserve"> Boys Secondary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36CDDCB1" w14:textId="2C835859" w:rsidR="001F3C37" w:rsidRPr="009B55C7" w:rsidRDefault="001F3C37" w:rsidP="00E74BA5">
            <w:pPr>
              <w:rPr>
                <w:rFonts w:ascii="Maiandra GD" w:hAnsi="Maiandra GD" w:cs="Calibri"/>
              </w:rPr>
            </w:pPr>
            <w:r w:rsidRPr="009B55C7">
              <w:rPr>
                <w:rFonts w:ascii="Maiandra GD" w:hAnsi="Maiandra GD" w:cs="Calibri"/>
              </w:rPr>
              <w:t xml:space="preserve">Construction to completion of a 6 doors pit latrine with 2 doors reserved for Persons </w:t>
            </w:r>
            <w:r w:rsidR="0012276A" w:rsidRPr="009B55C7">
              <w:rPr>
                <w:rFonts w:ascii="Maiandra GD" w:hAnsi="Maiandra GD" w:cs="Calibri"/>
              </w:rPr>
              <w:t>with</w:t>
            </w:r>
            <w:r w:rsidRPr="009B55C7">
              <w:rPr>
                <w:rFonts w:ascii="Maiandra GD" w:hAnsi="Maiandra GD" w:cs="Calibri"/>
              </w:rPr>
              <w:t xml:space="preserve"> Disabilities</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hideMark/>
          </w:tcPr>
          <w:p w14:paraId="12983DAF" w14:textId="2FBDDA67" w:rsidR="001F3C37" w:rsidRPr="009B55C7" w:rsidRDefault="001F3C37" w:rsidP="003C43D3">
            <w:pPr>
              <w:jc w:val="center"/>
              <w:rPr>
                <w:rFonts w:ascii="Maiandra GD" w:hAnsi="Maiandra GD" w:cs="Calibri"/>
              </w:rPr>
            </w:pPr>
            <w:r w:rsidRPr="009B55C7">
              <w:rPr>
                <w:rFonts w:ascii="Maiandra GD" w:hAnsi="Maiandra GD" w:cs="Calibri"/>
              </w:rPr>
              <w:t>800,000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75830BB5" w14:textId="21706215" w:rsidR="001F3C37" w:rsidRPr="009B55C7" w:rsidRDefault="001F3C37" w:rsidP="003C43D3">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14:paraId="3F65143E" w14:textId="25F8126F" w:rsidR="001F3C37" w:rsidRPr="009B55C7" w:rsidRDefault="001F3C37" w:rsidP="003C43D3">
            <w:pPr>
              <w:jc w:val="center"/>
              <w:rPr>
                <w:rFonts w:ascii="Maiandra GD" w:hAnsi="Maiandra GD" w:cs="Calibri"/>
              </w:rPr>
            </w:pPr>
            <w:r w:rsidRPr="009B55C7">
              <w:rPr>
                <w:rFonts w:ascii="Maiandra GD" w:hAnsi="Maiandra GD" w:cs="Calibri"/>
              </w:rPr>
              <w:t>800,000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23C6612C"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7848D485" w14:textId="77777777" w:rsidTr="00C4345F">
        <w:trPr>
          <w:trHeight w:val="96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3BA47164" w14:textId="77777777" w:rsidR="001F3C37" w:rsidRPr="009B55C7" w:rsidRDefault="001F3C37" w:rsidP="00E74BA5">
            <w:pPr>
              <w:jc w:val="right"/>
              <w:rPr>
                <w:rFonts w:ascii="Maiandra GD" w:hAnsi="Maiandra GD" w:cs="Calibri"/>
              </w:rPr>
            </w:pPr>
            <w:r w:rsidRPr="009B55C7">
              <w:rPr>
                <w:rFonts w:ascii="Maiandra GD" w:hAnsi="Maiandra GD" w:cs="Calibri"/>
              </w:rPr>
              <w:t>8</w:t>
            </w:r>
          </w:p>
        </w:tc>
        <w:tc>
          <w:tcPr>
            <w:tcW w:w="0" w:type="auto"/>
            <w:tcBorders>
              <w:top w:val="single" w:sz="4" w:space="0" w:color="auto"/>
              <w:left w:val="nil"/>
              <w:bottom w:val="single" w:sz="4" w:space="0" w:color="auto"/>
              <w:right w:val="single" w:sz="4" w:space="0" w:color="auto"/>
            </w:tcBorders>
            <w:shd w:val="clear" w:color="000000" w:fill="FFFFFF"/>
            <w:hideMark/>
          </w:tcPr>
          <w:p w14:paraId="2E9ED9F4" w14:textId="77777777" w:rsidR="001F3C37" w:rsidRPr="009B55C7" w:rsidRDefault="001F3C37" w:rsidP="00E74BA5">
            <w:pPr>
              <w:rPr>
                <w:rFonts w:ascii="Maiandra GD" w:hAnsi="Maiandra GD" w:cs="Calibri"/>
              </w:rPr>
            </w:pPr>
            <w:proofErr w:type="spellStart"/>
            <w:r w:rsidRPr="009B55C7">
              <w:rPr>
                <w:rFonts w:ascii="Maiandra GD" w:hAnsi="Maiandra GD" w:cs="Calibri"/>
              </w:rPr>
              <w:t>Mutionjuri</w:t>
            </w:r>
            <w:proofErr w:type="spellEnd"/>
            <w:r w:rsidRPr="009B55C7">
              <w:rPr>
                <w:rFonts w:ascii="Maiandra GD" w:hAnsi="Maiandra GD" w:cs="Calibri"/>
              </w:rPr>
              <w:t xml:space="preserve"> Day Secondary School</w:t>
            </w:r>
          </w:p>
        </w:tc>
        <w:tc>
          <w:tcPr>
            <w:tcW w:w="2427" w:type="dxa"/>
            <w:tcBorders>
              <w:top w:val="single" w:sz="4" w:space="0" w:color="auto"/>
              <w:left w:val="nil"/>
              <w:bottom w:val="single" w:sz="4" w:space="0" w:color="auto"/>
              <w:right w:val="single" w:sz="4" w:space="0" w:color="auto"/>
            </w:tcBorders>
            <w:shd w:val="clear" w:color="000000" w:fill="FFFFFF"/>
            <w:hideMark/>
          </w:tcPr>
          <w:p w14:paraId="1F1C2A34" w14:textId="69A0F3B9" w:rsidR="001F3C37" w:rsidRPr="009B55C7" w:rsidRDefault="001F3C37" w:rsidP="00E74BA5">
            <w:pPr>
              <w:rPr>
                <w:rFonts w:ascii="Maiandra GD" w:hAnsi="Maiandra GD" w:cs="Calibri"/>
              </w:rPr>
            </w:pPr>
            <w:r w:rsidRPr="009B55C7">
              <w:rPr>
                <w:rFonts w:ascii="Maiandra GD" w:hAnsi="Maiandra GD" w:cs="Calibri"/>
              </w:rPr>
              <w:t xml:space="preserve">Construction to completion of two new classrooms on the first floor of a </w:t>
            </w:r>
            <w:r w:rsidR="0012276A" w:rsidRPr="009B55C7">
              <w:rPr>
                <w:rFonts w:ascii="Maiandra GD" w:hAnsi="Maiandra GD" w:cs="Calibri"/>
              </w:rPr>
              <w:t>storied</w:t>
            </w:r>
            <w:r w:rsidRPr="009B55C7">
              <w:rPr>
                <w:rFonts w:ascii="Maiandra GD" w:hAnsi="Maiandra GD" w:cs="Calibri"/>
              </w:rPr>
              <w:t xml:space="preserve"> building (</w:t>
            </w:r>
            <w:proofErr w:type="spellStart"/>
            <w:r w:rsidRPr="009B55C7">
              <w:rPr>
                <w:rFonts w:ascii="Maiandra GD" w:hAnsi="Maiandra GD" w:cs="Calibri"/>
              </w:rPr>
              <w:t>sh</w:t>
            </w:r>
            <w:proofErr w:type="spellEnd"/>
            <w:r w:rsidRPr="009B55C7">
              <w:rPr>
                <w:rFonts w:ascii="Maiandra GD" w:hAnsi="Maiandra GD" w:cs="Calibri"/>
              </w:rPr>
              <w:t xml:space="preserve"> </w:t>
            </w:r>
            <w:r w:rsidR="0012276A" w:rsidRPr="009B55C7">
              <w:rPr>
                <w:rFonts w:ascii="Maiandra GD" w:hAnsi="Maiandra GD" w:cs="Calibri"/>
              </w:rPr>
              <w:t>2,200,000)</w:t>
            </w:r>
            <w:r w:rsidRPr="009B55C7">
              <w:rPr>
                <w:rFonts w:ascii="Maiandra GD" w:hAnsi="Maiandra GD" w:cs="Calibri"/>
              </w:rPr>
              <w:t xml:space="preserve"> buying and delivery of 40 lockers and chairs (</w:t>
            </w:r>
            <w:proofErr w:type="spellStart"/>
            <w:r w:rsidRPr="009B55C7">
              <w:rPr>
                <w:rFonts w:ascii="Maiandra GD" w:hAnsi="Maiandra GD" w:cs="Calibri"/>
              </w:rPr>
              <w:t>sh</w:t>
            </w:r>
            <w:proofErr w:type="spellEnd"/>
            <w:r w:rsidRPr="009B55C7">
              <w:rPr>
                <w:rFonts w:ascii="Maiandra GD" w:hAnsi="Maiandra GD" w:cs="Calibri"/>
              </w:rPr>
              <w:t xml:space="preserve"> 200,000)</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168BC816" w14:textId="0F8C5D7E" w:rsidR="001F3C37" w:rsidRPr="009B55C7" w:rsidRDefault="001F3C37" w:rsidP="008E1659">
            <w:pPr>
              <w:jc w:val="center"/>
              <w:rPr>
                <w:rFonts w:ascii="Maiandra GD" w:hAnsi="Maiandra GD" w:cs="Calibri"/>
              </w:rPr>
            </w:pPr>
            <w:r w:rsidRPr="009B55C7">
              <w:rPr>
                <w:rFonts w:ascii="Maiandra GD" w:hAnsi="Maiandra GD" w:cs="Calibri"/>
              </w:rPr>
              <w:t>2,400,000</w:t>
            </w:r>
          </w:p>
        </w:tc>
        <w:tc>
          <w:tcPr>
            <w:tcW w:w="1432" w:type="dxa"/>
            <w:tcBorders>
              <w:top w:val="single" w:sz="4" w:space="0" w:color="auto"/>
              <w:left w:val="nil"/>
              <w:bottom w:val="single" w:sz="4" w:space="0" w:color="auto"/>
              <w:right w:val="single" w:sz="4" w:space="0" w:color="auto"/>
            </w:tcBorders>
            <w:shd w:val="clear" w:color="000000" w:fill="FFFFFF"/>
            <w:hideMark/>
          </w:tcPr>
          <w:p w14:paraId="0B87BA81" w14:textId="16EB7242" w:rsidR="001F3C37" w:rsidRPr="009B55C7" w:rsidRDefault="001F3C37" w:rsidP="008E1659">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710A976A" w14:textId="2E673DEF" w:rsidR="001F3C37" w:rsidRPr="009B55C7" w:rsidRDefault="001F3C37" w:rsidP="008E1659">
            <w:pPr>
              <w:jc w:val="center"/>
              <w:rPr>
                <w:rFonts w:ascii="Maiandra GD" w:hAnsi="Maiandra GD" w:cs="Calibri"/>
              </w:rPr>
            </w:pPr>
            <w:r w:rsidRPr="009B55C7">
              <w:rPr>
                <w:rFonts w:ascii="Maiandra GD" w:hAnsi="Maiandra GD" w:cs="Calibri"/>
              </w:rPr>
              <w:t>2,400,000</w:t>
            </w:r>
          </w:p>
        </w:tc>
        <w:tc>
          <w:tcPr>
            <w:tcW w:w="1133" w:type="dxa"/>
            <w:tcBorders>
              <w:top w:val="single" w:sz="4" w:space="0" w:color="auto"/>
              <w:left w:val="nil"/>
              <w:bottom w:val="single" w:sz="4" w:space="0" w:color="auto"/>
              <w:right w:val="single" w:sz="4" w:space="0" w:color="auto"/>
            </w:tcBorders>
            <w:shd w:val="clear" w:color="000000" w:fill="FFFFFF"/>
            <w:hideMark/>
          </w:tcPr>
          <w:p w14:paraId="3E5FB252"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34D9048A" w14:textId="77777777" w:rsidTr="00C4345F">
        <w:trPr>
          <w:trHeight w:val="369"/>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1D0DDF44" w14:textId="77777777" w:rsidR="001F3C37" w:rsidRPr="009B55C7" w:rsidRDefault="001F3C37" w:rsidP="00E74BA5">
            <w:pPr>
              <w:jc w:val="right"/>
              <w:rPr>
                <w:rFonts w:ascii="Maiandra GD" w:hAnsi="Maiandra GD" w:cs="Calibri"/>
              </w:rPr>
            </w:pPr>
            <w:r w:rsidRPr="009B55C7">
              <w:rPr>
                <w:rFonts w:ascii="Maiandra GD" w:hAnsi="Maiandra GD" w:cs="Calibri"/>
              </w:rPr>
              <w:t>9</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383AEB60" w14:textId="77777777" w:rsidR="001F3C37" w:rsidRPr="009B55C7" w:rsidRDefault="001F3C37" w:rsidP="00E74BA5">
            <w:pPr>
              <w:rPr>
                <w:rFonts w:ascii="Maiandra GD" w:hAnsi="Maiandra GD" w:cs="Calibri"/>
              </w:rPr>
            </w:pPr>
            <w:proofErr w:type="spellStart"/>
            <w:r w:rsidRPr="009B55C7">
              <w:rPr>
                <w:rFonts w:ascii="Maiandra GD" w:hAnsi="Maiandra GD" w:cs="Calibri"/>
              </w:rPr>
              <w:t>Uringu</w:t>
            </w:r>
            <w:proofErr w:type="spellEnd"/>
            <w:r w:rsidRPr="009B55C7">
              <w:rPr>
                <w:rFonts w:ascii="Maiandra GD" w:hAnsi="Maiandra GD" w:cs="Calibri"/>
              </w:rPr>
              <w:t xml:space="preserve"> Girls Secondary School</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47649A24" w14:textId="423166A4" w:rsidR="00D62365" w:rsidRPr="001D28B2" w:rsidRDefault="001F3C37" w:rsidP="001D28B2">
            <w:pPr>
              <w:rPr>
                <w:rFonts w:ascii="Maiandra GD" w:hAnsi="Maiandra GD" w:cs="Calibri"/>
                <w:i/>
                <w:iCs/>
              </w:rPr>
            </w:pPr>
            <w:r w:rsidRPr="009B55C7">
              <w:rPr>
                <w:rFonts w:ascii="Maiandra GD" w:hAnsi="Maiandra GD" w:cs="Calibri"/>
              </w:rPr>
              <w:t xml:space="preserve">Construction of a </w:t>
            </w:r>
            <w:r w:rsidR="0012276A" w:rsidRPr="009B55C7">
              <w:rPr>
                <w:rFonts w:ascii="Maiandra GD" w:hAnsi="Maiandra GD" w:cs="Calibri"/>
              </w:rPr>
              <w:t>100-capacity</w:t>
            </w:r>
            <w:r w:rsidRPr="009B55C7">
              <w:rPr>
                <w:rFonts w:ascii="Maiandra GD" w:hAnsi="Maiandra GD" w:cs="Calibri"/>
              </w:rPr>
              <w:t xml:space="preserve"> dining hall in partnership with the school community, the NG</w:t>
            </w:r>
            <w:r w:rsidR="0012276A" w:rsidRPr="009B55C7">
              <w:rPr>
                <w:rFonts w:ascii="Maiandra GD" w:hAnsi="Maiandra GD" w:cs="Calibri"/>
              </w:rPr>
              <w:t>-</w:t>
            </w:r>
            <w:r w:rsidRPr="009B55C7">
              <w:rPr>
                <w:rFonts w:ascii="Maiandra GD" w:hAnsi="Maiandra GD" w:cs="Calibri"/>
              </w:rPr>
              <w:t>CDF will fund substructure; foundation</w:t>
            </w:r>
            <w:r w:rsidR="0012276A" w:rsidRPr="009B55C7">
              <w:rPr>
                <w:rFonts w:ascii="Maiandra GD" w:hAnsi="Maiandra GD" w:cs="Calibri"/>
              </w:rPr>
              <w:t xml:space="preserve"> works,</w:t>
            </w:r>
            <w:r w:rsidRPr="009B55C7">
              <w:rPr>
                <w:rFonts w:ascii="Maiandra GD" w:hAnsi="Maiandra GD" w:cs="Calibri"/>
              </w:rPr>
              <w:t xml:space="preserve"> walling and floor slab (</w:t>
            </w:r>
            <w:proofErr w:type="spellStart"/>
            <w:r w:rsidRPr="009B55C7">
              <w:rPr>
                <w:rFonts w:ascii="Maiandra GD" w:hAnsi="Maiandra GD" w:cs="Calibri"/>
              </w:rPr>
              <w:t>sh</w:t>
            </w:r>
            <w:proofErr w:type="spellEnd"/>
            <w:r w:rsidRPr="009B55C7">
              <w:rPr>
                <w:rFonts w:ascii="Maiandra GD" w:hAnsi="Maiandra GD" w:cs="Calibri"/>
              </w:rPr>
              <w:t xml:space="preserve"> 1,500,000) and the school community will fund superstructure and </w:t>
            </w:r>
            <w:r w:rsidR="00CD6512" w:rsidRPr="009B55C7">
              <w:rPr>
                <w:rFonts w:ascii="Maiandra GD" w:hAnsi="Maiandra GD" w:cs="Calibri"/>
              </w:rPr>
              <w:t>finishing</w:t>
            </w:r>
            <w:r w:rsidRPr="009B55C7">
              <w:rPr>
                <w:rFonts w:ascii="Maiandra GD" w:hAnsi="Maiandra GD" w:cs="Calibri"/>
                <w:i/>
                <w:iCs/>
              </w:rPr>
              <w:t>.</w:t>
            </w:r>
          </w:p>
        </w:tc>
        <w:tc>
          <w:tcPr>
            <w:tcW w:w="1751" w:type="dxa"/>
            <w:tcBorders>
              <w:top w:val="single" w:sz="4" w:space="0" w:color="auto"/>
              <w:left w:val="single" w:sz="4" w:space="0" w:color="auto"/>
              <w:bottom w:val="single" w:sz="4" w:space="0" w:color="auto"/>
              <w:right w:val="single" w:sz="4" w:space="0" w:color="auto"/>
            </w:tcBorders>
            <w:shd w:val="clear" w:color="000000" w:fill="FFFFFF"/>
            <w:hideMark/>
          </w:tcPr>
          <w:p w14:paraId="797A2FDD" w14:textId="5B28A078" w:rsidR="001F3C37" w:rsidRPr="009B55C7" w:rsidRDefault="001F3C37" w:rsidP="008E1659">
            <w:pPr>
              <w:jc w:val="center"/>
              <w:rPr>
                <w:rFonts w:ascii="Maiandra GD" w:hAnsi="Maiandra GD" w:cs="Calibri"/>
              </w:rPr>
            </w:pPr>
            <w:r w:rsidRPr="009B55C7">
              <w:rPr>
                <w:rFonts w:ascii="Maiandra GD" w:hAnsi="Maiandra GD" w:cs="Calibri"/>
              </w:rPr>
              <w:t>6,500,000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5F8B3ADA" w14:textId="40A0FE46" w:rsidR="001F3C37" w:rsidRPr="009B55C7" w:rsidRDefault="001F3C37" w:rsidP="008E1659">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14:paraId="7B5DA9EA" w14:textId="06AE0321" w:rsidR="001F3C37" w:rsidRPr="009B55C7" w:rsidRDefault="001F3C37" w:rsidP="008E1659">
            <w:pPr>
              <w:jc w:val="center"/>
              <w:rPr>
                <w:rFonts w:ascii="Maiandra GD" w:hAnsi="Maiandra GD" w:cs="Calibri"/>
              </w:rPr>
            </w:pPr>
            <w:r w:rsidRPr="009B55C7">
              <w:rPr>
                <w:rFonts w:ascii="Maiandra GD" w:hAnsi="Maiandra GD" w:cs="Calibri"/>
              </w:rPr>
              <w:t>1,500,000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534C655A"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300131AC" w14:textId="77777777" w:rsidTr="00C4345F">
        <w:trPr>
          <w:trHeight w:val="459"/>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048FE99E" w14:textId="77777777" w:rsidR="001F3C37" w:rsidRPr="009B55C7" w:rsidRDefault="001F3C37" w:rsidP="00E74BA5">
            <w:pPr>
              <w:jc w:val="right"/>
              <w:rPr>
                <w:rFonts w:ascii="Maiandra GD" w:hAnsi="Maiandra GD" w:cs="Calibri"/>
              </w:rPr>
            </w:pPr>
            <w:r w:rsidRPr="009B55C7">
              <w:rPr>
                <w:rFonts w:ascii="Maiandra GD" w:hAnsi="Maiandra GD" w:cs="Calibri"/>
              </w:rPr>
              <w:t>10</w:t>
            </w:r>
          </w:p>
        </w:tc>
        <w:tc>
          <w:tcPr>
            <w:tcW w:w="0" w:type="auto"/>
            <w:tcBorders>
              <w:top w:val="single" w:sz="4" w:space="0" w:color="auto"/>
              <w:left w:val="nil"/>
              <w:bottom w:val="single" w:sz="4" w:space="0" w:color="auto"/>
              <w:right w:val="single" w:sz="4" w:space="0" w:color="auto"/>
            </w:tcBorders>
            <w:shd w:val="clear" w:color="000000" w:fill="FFFFFF"/>
            <w:hideMark/>
          </w:tcPr>
          <w:p w14:paraId="200210D1" w14:textId="77777777" w:rsidR="001F3C37" w:rsidRPr="00D03AF0" w:rsidRDefault="001F3C37" w:rsidP="00E74BA5">
            <w:pPr>
              <w:rPr>
                <w:rFonts w:ascii="Maiandra GD" w:hAnsi="Maiandra GD" w:cs="Calibri"/>
              </w:rPr>
            </w:pPr>
            <w:proofErr w:type="spellStart"/>
            <w:r w:rsidRPr="00D03AF0">
              <w:rPr>
                <w:rFonts w:ascii="Maiandra GD" w:hAnsi="Maiandra GD" w:cs="Calibri"/>
              </w:rPr>
              <w:t>Kamaroo</w:t>
            </w:r>
            <w:proofErr w:type="spellEnd"/>
            <w:r w:rsidRPr="00D03AF0">
              <w:rPr>
                <w:rFonts w:ascii="Maiandra GD" w:hAnsi="Maiandra GD" w:cs="Calibri"/>
              </w:rPr>
              <w:t xml:space="preserve"> Mixed Day Secondary School</w:t>
            </w:r>
          </w:p>
        </w:tc>
        <w:tc>
          <w:tcPr>
            <w:tcW w:w="2427" w:type="dxa"/>
            <w:tcBorders>
              <w:top w:val="single" w:sz="4" w:space="0" w:color="auto"/>
              <w:left w:val="nil"/>
              <w:bottom w:val="single" w:sz="4" w:space="0" w:color="auto"/>
              <w:right w:val="single" w:sz="4" w:space="0" w:color="auto"/>
            </w:tcBorders>
            <w:shd w:val="clear" w:color="000000" w:fill="FFFFFF"/>
            <w:hideMark/>
          </w:tcPr>
          <w:p w14:paraId="0A4BE12B" w14:textId="146E342D" w:rsidR="00D62365" w:rsidRPr="00D03AF0" w:rsidRDefault="001F3C37" w:rsidP="00DB683B">
            <w:pPr>
              <w:rPr>
                <w:rFonts w:ascii="Maiandra GD" w:hAnsi="Maiandra GD" w:cs="Calibri"/>
              </w:rPr>
            </w:pPr>
            <w:r w:rsidRPr="00D03AF0">
              <w:rPr>
                <w:rFonts w:ascii="Maiandra GD" w:hAnsi="Maiandra GD" w:cs="Calibri"/>
              </w:rPr>
              <w:t xml:space="preserve">Completion of </w:t>
            </w:r>
            <w:r w:rsidR="0012276A" w:rsidRPr="00D03AF0">
              <w:rPr>
                <w:rFonts w:ascii="Maiandra GD" w:hAnsi="Maiandra GD" w:cs="Calibri"/>
              </w:rPr>
              <w:t>a 45-capacity</w:t>
            </w:r>
            <w:r w:rsidRPr="00D03AF0">
              <w:rPr>
                <w:rFonts w:ascii="Maiandra GD" w:hAnsi="Maiandra GD" w:cs="Calibri"/>
              </w:rPr>
              <w:t xml:space="preserve"> science laboratory</w:t>
            </w:r>
            <w:r w:rsidR="00D03AF0" w:rsidRPr="00D03AF0">
              <w:rPr>
                <w:rFonts w:ascii="Maiandra GD" w:hAnsi="Maiandra GD" w:cs="Calibri"/>
              </w:rPr>
              <w:t xml:space="preserve"> initiated by the community</w:t>
            </w:r>
            <w:r w:rsidRPr="00D03AF0">
              <w:rPr>
                <w:rFonts w:ascii="Maiandra GD" w:hAnsi="Maiandra GD" w:cs="Calibri"/>
              </w:rPr>
              <w:t xml:space="preserve">; Construction of worktops, installing gas and water systems, flooring, plastering, fixing windows panes and </w:t>
            </w:r>
            <w:r w:rsidRPr="00D03AF0">
              <w:rPr>
                <w:rFonts w:ascii="Maiandra GD" w:hAnsi="Maiandra GD" w:cs="Calibri"/>
              </w:rPr>
              <w:lastRenderedPageBreak/>
              <w:t>doors, painting and keying</w:t>
            </w:r>
            <w:r w:rsidR="0012276A" w:rsidRPr="00D03AF0">
              <w:rPr>
                <w:rFonts w:ascii="Maiandra GD" w:hAnsi="Maiandra GD" w:cs="Calibri"/>
              </w:rPr>
              <w:t>.</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1C09EDCA" w14:textId="7F483510" w:rsidR="001F3C37" w:rsidRPr="00D03AF0" w:rsidRDefault="001F3C37" w:rsidP="00DD0B38">
            <w:pPr>
              <w:jc w:val="center"/>
              <w:rPr>
                <w:rFonts w:ascii="Maiandra GD" w:hAnsi="Maiandra GD" w:cs="Calibri"/>
              </w:rPr>
            </w:pPr>
            <w:r w:rsidRPr="00D03AF0">
              <w:rPr>
                <w:rFonts w:ascii="Maiandra GD" w:hAnsi="Maiandra GD" w:cs="Calibri"/>
              </w:rPr>
              <w:lastRenderedPageBreak/>
              <w:t>2,000,000</w:t>
            </w:r>
          </w:p>
        </w:tc>
        <w:tc>
          <w:tcPr>
            <w:tcW w:w="1432" w:type="dxa"/>
            <w:tcBorders>
              <w:top w:val="single" w:sz="4" w:space="0" w:color="auto"/>
              <w:left w:val="nil"/>
              <w:bottom w:val="single" w:sz="4" w:space="0" w:color="auto"/>
              <w:right w:val="single" w:sz="4" w:space="0" w:color="auto"/>
            </w:tcBorders>
            <w:shd w:val="clear" w:color="000000" w:fill="FFFFFF"/>
            <w:hideMark/>
          </w:tcPr>
          <w:p w14:paraId="43F41694" w14:textId="10289316" w:rsidR="001F3C37" w:rsidRPr="00D03AF0" w:rsidRDefault="001F3C37" w:rsidP="00DD0B38">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06130E73" w14:textId="23E27BF9" w:rsidR="001F3C37" w:rsidRPr="00D03AF0" w:rsidRDefault="001F3C37" w:rsidP="00DD0B38">
            <w:pPr>
              <w:jc w:val="center"/>
              <w:rPr>
                <w:rFonts w:ascii="Maiandra GD" w:hAnsi="Maiandra GD" w:cs="Calibri"/>
              </w:rPr>
            </w:pPr>
            <w:r w:rsidRPr="00D03AF0">
              <w:rPr>
                <w:rFonts w:ascii="Maiandra GD" w:hAnsi="Maiandra GD" w:cs="Calibri"/>
              </w:rPr>
              <w:t>2,000,000</w:t>
            </w:r>
          </w:p>
        </w:tc>
        <w:tc>
          <w:tcPr>
            <w:tcW w:w="1133" w:type="dxa"/>
            <w:tcBorders>
              <w:top w:val="single" w:sz="4" w:space="0" w:color="auto"/>
              <w:left w:val="nil"/>
              <w:bottom w:val="single" w:sz="4" w:space="0" w:color="auto"/>
              <w:right w:val="single" w:sz="4" w:space="0" w:color="auto"/>
            </w:tcBorders>
            <w:shd w:val="clear" w:color="000000" w:fill="FFFFFF"/>
            <w:hideMark/>
          </w:tcPr>
          <w:p w14:paraId="241E0DB9" w14:textId="77777777" w:rsidR="001F3C37" w:rsidRPr="00D03AF0" w:rsidRDefault="001F3C37" w:rsidP="00E74BA5">
            <w:pPr>
              <w:rPr>
                <w:rFonts w:ascii="Maiandra GD" w:hAnsi="Maiandra GD" w:cs="Calibri"/>
              </w:rPr>
            </w:pPr>
            <w:r w:rsidRPr="00D03AF0">
              <w:rPr>
                <w:rFonts w:ascii="Maiandra GD" w:hAnsi="Maiandra GD" w:cs="Calibri"/>
              </w:rPr>
              <w:t>New</w:t>
            </w:r>
          </w:p>
        </w:tc>
      </w:tr>
      <w:tr w:rsidR="001F3C37" w:rsidRPr="009B55C7" w14:paraId="1EC7CF15" w14:textId="77777777" w:rsidTr="00C4345F">
        <w:trPr>
          <w:trHeight w:val="306"/>
        </w:trPr>
        <w:tc>
          <w:tcPr>
            <w:tcW w:w="664" w:type="dxa"/>
            <w:tcBorders>
              <w:top w:val="nil"/>
              <w:left w:val="single" w:sz="4" w:space="0" w:color="auto"/>
              <w:bottom w:val="single" w:sz="4" w:space="0" w:color="auto"/>
              <w:right w:val="single" w:sz="4" w:space="0" w:color="auto"/>
            </w:tcBorders>
            <w:shd w:val="clear" w:color="000000" w:fill="FFFFFF"/>
            <w:noWrap/>
            <w:hideMark/>
          </w:tcPr>
          <w:p w14:paraId="38DB678E" w14:textId="77777777" w:rsidR="001F3C37" w:rsidRPr="009B55C7" w:rsidRDefault="001F3C37" w:rsidP="00E74BA5">
            <w:pPr>
              <w:jc w:val="right"/>
              <w:rPr>
                <w:rFonts w:ascii="Maiandra GD" w:hAnsi="Maiandra GD" w:cs="Calibri"/>
              </w:rPr>
            </w:pPr>
            <w:r w:rsidRPr="009B55C7">
              <w:rPr>
                <w:rFonts w:ascii="Maiandra GD" w:hAnsi="Maiandra GD" w:cs="Calibri"/>
              </w:rPr>
              <w:t>11</w:t>
            </w:r>
          </w:p>
        </w:tc>
        <w:tc>
          <w:tcPr>
            <w:tcW w:w="0" w:type="auto"/>
            <w:tcBorders>
              <w:top w:val="nil"/>
              <w:left w:val="nil"/>
              <w:bottom w:val="single" w:sz="4" w:space="0" w:color="auto"/>
              <w:right w:val="single" w:sz="4" w:space="0" w:color="auto"/>
            </w:tcBorders>
            <w:shd w:val="clear" w:color="000000" w:fill="FFFFFF"/>
            <w:hideMark/>
          </w:tcPr>
          <w:p w14:paraId="542084C8" w14:textId="77777777" w:rsidR="001F3C37" w:rsidRPr="009B55C7" w:rsidRDefault="001F3C37" w:rsidP="00E74BA5">
            <w:pPr>
              <w:rPr>
                <w:rFonts w:ascii="Maiandra GD" w:hAnsi="Maiandra GD" w:cs="Calibri"/>
              </w:rPr>
            </w:pPr>
            <w:r w:rsidRPr="009B55C7">
              <w:rPr>
                <w:rFonts w:ascii="Maiandra GD" w:hAnsi="Maiandra GD" w:cs="Calibri"/>
              </w:rPr>
              <w:t>Kaliati Mixed Secondary School</w:t>
            </w:r>
          </w:p>
        </w:tc>
        <w:tc>
          <w:tcPr>
            <w:tcW w:w="2427" w:type="dxa"/>
            <w:tcBorders>
              <w:top w:val="nil"/>
              <w:left w:val="nil"/>
              <w:bottom w:val="single" w:sz="4" w:space="0" w:color="auto"/>
              <w:right w:val="single" w:sz="4" w:space="0" w:color="auto"/>
            </w:tcBorders>
            <w:shd w:val="clear" w:color="000000" w:fill="FFFFFF"/>
            <w:hideMark/>
          </w:tcPr>
          <w:p w14:paraId="7E92D075" w14:textId="15435D98" w:rsidR="001F3C37" w:rsidRPr="009B55C7" w:rsidRDefault="0012276A" w:rsidP="00E74BA5">
            <w:pPr>
              <w:rPr>
                <w:rFonts w:ascii="Maiandra GD" w:hAnsi="Maiandra GD" w:cs="Calibri"/>
              </w:rPr>
            </w:pPr>
            <w:r w:rsidRPr="009B55C7">
              <w:rPr>
                <w:rFonts w:ascii="Maiandra GD" w:hAnsi="Maiandra GD" w:cs="Calibri"/>
              </w:rPr>
              <w:t>Construction a</w:t>
            </w:r>
            <w:r w:rsidR="001F3C37" w:rsidRPr="009B55C7">
              <w:rPr>
                <w:rFonts w:ascii="Maiandra GD" w:hAnsi="Maiandra GD" w:cs="Calibri"/>
              </w:rPr>
              <w:t xml:space="preserve"> new 45 capacity science laboratory phase 1; Foundation, walling and roofing                                                                  </w:t>
            </w:r>
            <w:r w:rsidR="001F3C37" w:rsidRPr="009B55C7">
              <w:rPr>
                <w:rFonts w:ascii="Maiandra GD" w:hAnsi="Maiandra GD" w:cs="Calibri"/>
                <w:i/>
                <w:iCs/>
              </w:rPr>
              <w:t>The NG</w:t>
            </w:r>
            <w:r w:rsidR="00AE2B16">
              <w:rPr>
                <w:rFonts w:ascii="Maiandra GD" w:hAnsi="Maiandra GD" w:cs="Calibri"/>
                <w:i/>
                <w:iCs/>
              </w:rPr>
              <w:t>-</w:t>
            </w:r>
            <w:r w:rsidR="001F3C37" w:rsidRPr="009B55C7">
              <w:rPr>
                <w:rFonts w:ascii="Maiandra GD" w:hAnsi="Maiandra GD" w:cs="Calibri"/>
                <w:i/>
                <w:iCs/>
              </w:rPr>
              <w:t>CDF will allocate enough funds to complete the project in 2025/2026 FY</w:t>
            </w:r>
          </w:p>
        </w:tc>
        <w:tc>
          <w:tcPr>
            <w:tcW w:w="1751" w:type="dxa"/>
            <w:tcBorders>
              <w:top w:val="nil"/>
              <w:left w:val="nil"/>
              <w:bottom w:val="single" w:sz="4" w:space="0" w:color="auto"/>
              <w:right w:val="single" w:sz="4" w:space="0" w:color="auto"/>
            </w:tcBorders>
            <w:shd w:val="clear" w:color="000000" w:fill="FFFFFF"/>
            <w:noWrap/>
            <w:hideMark/>
          </w:tcPr>
          <w:p w14:paraId="6154169B" w14:textId="7BEBFB34" w:rsidR="001F3C37" w:rsidRPr="009B55C7" w:rsidRDefault="001F3C37" w:rsidP="00AE2B16">
            <w:pPr>
              <w:jc w:val="center"/>
              <w:rPr>
                <w:rFonts w:ascii="Maiandra GD" w:hAnsi="Maiandra GD" w:cs="Calibri"/>
              </w:rPr>
            </w:pPr>
            <w:r w:rsidRPr="009B55C7">
              <w:rPr>
                <w:rFonts w:ascii="Maiandra GD" w:hAnsi="Maiandra GD" w:cs="Calibri"/>
              </w:rPr>
              <w:t>5,000,000</w:t>
            </w:r>
          </w:p>
        </w:tc>
        <w:tc>
          <w:tcPr>
            <w:tcW w:w="1432" w:type="dxa"/>
            <w:tcBorders>
              <w:top w:val="nil"/>
              <w:left w:val="nil"/>
              <w:bottom w:val="single" w:sz="4" w:space="0" w:color="auto"/>
              <w:right w:val="single" w:sz="4" w:space="0" w:color="auto"/>
            </w:tcBorders>
            <w:shd w:val="clear" w:color="000000" w:fill="FFFFFF"/>
            <w:hideMark/>
          </w:tcPr>
          <w:p w14:paraId="71F42D1E" w14:textId="2710E9FC" w:rsidR="001F3C37" w:rsidRPr="009B55C7" w:rsidRDefault="001F3C37" w:rsidP="00AE2B16">
            <w:pPr>
              <w:jc w:val="center"/>
              <w:rPr>
                <w:rFonts w:ascii="Maiandra GD" w:hAnsi="Maiandra GD" w:cs="Calibri"/>
              </w:rPr>
            </w:pPr>
          </w:p>
        </w:tc>
        <w:tc>
          <w:tcPr>
            <w:tcW w:w="1843" w:type="dxa"/>
            <w:tcBorders>
              <w:top w:val="nil"/>
              <w:left w:val="nil"/>
              <w:bottom w:val="single" w:sz="4" w:space="0" w:color="auto"/>
              <w:right w:val="single" w:sz="4" w:space="0" w:color="auto"/>
            </w:tcBorders>
            <w:shd w:val="clear" w:color="000000" w:fill="FFFFFF"/>
            <w:noWrap/>
            <w:hideMark/>
          </w:tcPr>
          <w:p w14:paraId="3F73DEEB" w14:textId="7D91B339" w:rsidR="001F3C37" w:rsidRPr="009B55C7" w:rsidRDefault="001F3C37" w:rsidP="00AE2B16">
            <w:pPr>
              <w:jc w:val="center"/>
              <w:rPr>
                <w:rFonts w:ascii="Maiandra GD" w:hAnsi="Maiandra GD" w:cs="Calibri"/>
              </w:rPr>
            </w:pPr>
            <w:r w:rsidRPr="009B55C7">
              <w:rPr>
                <w:rFonts w:ascii="Maiandra GD" w:hAnsi="Maiandra GD" w:cs="Calibri"/>
              </w:rPr>
              <w:t>2,500,000</w:t>
            </w:r>
          </w:p>
        </w:tc>
        <w:tc>
          <w:tcPr>
            <w:tcW w:w="1133" w:type="dxa"/>
            <w:tcBorders>
              <w:top w:val="nil"/>
              <w:left w:val="nil"/>
              <w:bottom w:val="single" w:sz="4" w:space="0" w:color="auto"/>
              <w:right w:val="single" w:sz="4" w:space="0" w:color="auto"/>
            </w:tcBorders>
            <w:shd w:val="clear" w:color="000000" w:fill="FFFFFF"/>
            <w:hideMark/>
          </w:tcPr>
          <w:p w14:paraId="5B3BC37F"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7F9CFF94" w14:textId="77777777" w:rsidTr="00C4345F">
        <w:trPr>
          <w:trHeight w:val="70"/>
        </w:trPr>
        <w:tc>
          <w:tcPr>
            <w:tcW w:w="664" w:type="dxa"/>
            <w:tcBorders>
              <w:top w:val="nil"/>
              <w:left w:val="single" w:sz="4" w:space="0" w:color="auto"/>
              <w:bottom w:val="single" w:sz="4" w:space="0" w:color="auto"/>
              <w:right w:val="single" w:sz="4" w:space="0" w:color="auto"/>
            </w:tcBorders>
            <w:shd w:val="clear" w:color="000000" w:fill="FFFFFF"/>
            <w:noWrap/>
          </w:tcPr>
          <w:p w14:paraId="72601A57" w14:textId="77777777" w:rsidR="001F3C37" w:rsidRPr="009B55C7" w:rsidRDefault="001F3C37" w:rsidP="00E74BA5">
            <w:pPr>
              <w:jc w:val="right"/>
              <w:rPr>
                <w:rFonts w:ascii="Maiandra GD" w:hAnsi="Maiandra GD" w:cs="Calibri"/>
              </w:rPr>
            </w:pPr>
          </w:p>
        </w:tc>
        <w:tc>
          <w:tcPr>
            <w:tcW w:w="0" w:type="auto"/>
            <w:tcBorders>
              <w:top w:val="nil"/>
              <w:left w:val="nil"/>
              <w:bottom w:val="single" w:sz="4" w:space="0" w:color="auto"/>
              <w:right w:val="single" w:sz="4" w:space="0" w:color="auto"/>
            </w:tcBorders>
            <w:shd w:val="clear" w:color="000000" w:fill="FFFFFF"/>
          </w:tcPr>
          <w:p w14:paraId="6BDF60E8" w14:textId="77777777" w:rsidR="001F3C37" w:rsidRPr="009B55C7" w:rsidRDefault="001F3C37" w:rsidP="00E74BA5">
            <w:pPr>
              <w:rPr>
                <w:rFonts w:ascii="Maiandra GD" w:hAnsi="Maiandra GD" w:cs="Calibri"/>
                <w:b/>
                <w:bCs/>
              </w:rPr>
            </w:pPr>
            <w:r w:rsidRPr="009B55C7">
              <w:rPr>
                <w:rFonts w:ascii="Maiandra GD" w:hAnsi="Maiandra GD" w:cs="Calibri"/>
                <w:b/>
                <w:bCs/>
              </w:rPr>
              <w:t>Sub Total</w:t>
            </w:r>
          </w:p>
        </w:tc>
        <w:tc>
          <w:tcPr>
            <w:tcW w:w="2427" w:type="dxa"/>
            <w:tcBorders>
              <w:top w:val="nil"/>
              <w:left w:val="nil"/>
              <w:bottom w:val="single" w:sz="4" w:space="0" w:color="auto"/>
              <w:right w:val="single" w:sz="4" w:space="0" w:color="auto"/>
            </w:tcBorders>
            <w:shd w:val="clear" w:color="000000" w:fill="FFFFFF"/>
          </w:tcPr>
          <w:p w14:paraId="7395944C" w14:textId="77777777" w:rsidR="001F3C37" w:rsidRPr="009B55C7" w:rsidRDefault="001F3C37" w:rsidP="00E74BA5">
            <w:pPr>
              <w:rPr>
                <w:rFonts w:ascii="Maiandra GD" w:hAnsi="Maiandra GD" w:cs="Calibri"/>
                <w:b/>
                <w:bCs/>
              </w:rPr>
            </w:pPr>
          </w:p>
        </w:tc>
        <w:tc>
          <w:tcPr>
            <w:tcW w:w="1751" w:type="dxa"/>
            <w:tcBorders>
              <w:top w:val="nil"/>
              <w:left w:val="nil"/>
              <w:bottom w:val="single" w:sz="4" w:space="0" w:color="auto"/>
              <w:right w:val="single" w:sz="4" w:space="0" w:color="auto"/>
            </w:tcBorders>
            <w:shd w:val="clear" w:color="000000" w:fill="FFFFFF"/>
            <w:noWrap/>
          </w:tcPr>
          <w:p w14:paraId="4C6716BA" w14:textId="74C645DD" w:rsidR="001F3C37" w:rsidRPr="009B55C7" w:rsidRDefault="006D312A" w:rsidP="00E74BA5">
            <w:pPr>
              <w:rPr>
                <w:rFonts w:ascii="Maiandra GD" w:hAnsi="Maiandra GD" w:cs="Calibri"/>
                <w:b/>
                <w:bCs/>
              </w:rPr>
            </w:pPr>
            <w:r>
              <w:rPr>
                <w:rFonts w:ascii="Maiandra GD" w:hAnsi="Maiandra GD" w:cs="Calibri"/>
                <w:b/>
                <w:bCs/>
              </w:rPr>
              <w:fldChar w:fldCharType="begin"/>
            </w:r>
            <w:r>
              <w:rPr>
                <w:rFonts w:ascii="Maiandra GD" w:hAnsi="Maiandra GD" w:cs="Calibri"/>
                <w:b/>
                <w:bCs/>
              </w:rPr>
              <w:instrText xml:space="preserve"> =SUM(ABOVE) </w:instrText>
            </w:r>
            <w:r>
              <w:rPr>
                <w:rFonts w:ascii="Maiandra GD" w:hAnsi="Maiandra GD" w:cs="Calibri"/>
                <w:b/>
                <w:bCs/>
              </w:rPr>
              <w:fldChar w:fldCharType="separate"/>
            </w:r>
            <w:r>
              <w:rPr>
                <w:rFonts w:ascii="Maiandra GD" w:hAnsi="Maiandra GD" w:cs="Calibri"/>
                <w:b/>
                <w:bCs/>
                <w:noProof/>
              </w:rPr>
              <w:t>44,700,000</w:t>
            </w:r>
            <w:r>
              <w:rPr>
                <w:rFonts w:ascii="Maiandra GD" w:hAnsi="Maiandra GD" w:cs="Calibri"/>
                <w:b/>
                <w:bCs/>
              </w:rPr>
              <w:fldChar w:fldCharType="end"/>
            </w:r>
          </w:p>
        </w:tc>
        <w:tc>
          <w:tcPr>
            <w:tcW w:w="1432" w:type="dxa"/>
            <w:tcBorders>
              <w:top w:val="nil"/>
              <w:left w:val="nil"/>
              <w:bottom w:val="single" w:sz="4" w:space="0" w:color="auto"/>
              <w:right w:val="single" w:sz="4" w:space="0" w:color="auto"/>
            </w:tcBorders>
            <w:shd w:val="clear" w:color="000000" w:fill="FFFFFF"/>
          </w:tcPr>
          <w:p w14:paraId="29DFC5CC" w14:textId="77777777" w:rsidR="001F3C37" w:rsidRPr="009B55C7" w:rsidRDefault="001F3C37" w:rsidP="00E74BA5">
            <w:pPr>
              <w:rPr>
                <w:rFonts w:ascii="Maiandra GD" w:hAnsi="Maiandra GD" w:cs="Calibri"/>
                <w:b/>
                <w:bCs/>
              </w:rPr>
            </w:pPr>
          </w:p>
        </w:tc>
        <w:tc>
          <w:tcPr>
            <w:tcW w:w="1843" w:type="dxa"/>
            <w:tcBorders>
              <w:top w:val="nil"/>
              <w:left w:val="nil"/>
              <w:bottom w:val="single" w:sz="4" w:space="0" w:color="auto"/>
              <w:right w:val="single" w:sz="4" w:space="0" w:color="auto"/>
            </w:tcBorders>
            <w:shd w:val="clear" w:color="000000" w:fill="FFFFFF"/>
            <w:noWrap/>
          </w:tcPr>
          <w:p w14:paraId="08B3EFFD" w14:textId="73491BEB" w:rsidR="001F3C37" w:rsidRPr="009B55C7" w:rsidRDefault="008948C1" w:rsidP="00E74BA5">
            <w:pPr>
              <w:rPr>
                <w:rFonts w:ascii="Maiandra GD" w:hAnsi="Maiandra GD" w:cs="Calibri"/>
                <w:b/>
                <w:bCs/>
              </w:rPr>
            </w:pPr>
            <w:r>
              <w:rPr>
                <w:rFonts w:ascii="Maiandra GD" w:hAnsi="Maiandra GD" w:cs="Calibri"/>
                <w:b/>
                <w:bCs/>
              </w:rPr>
              <w:fldChar w:fldCharType="begin"/>
            </w:r>
            <w:r>
              <w:rPr>
                <w:rFonts w:ascii="Maiandra GD" w:hAnsi="Maiandra GD" w:cs="Calibri"/>
                <w:b/>
                <w:bCs/>
              </w:rPr>
              <w:instrText xml:space="preserve"> =SUM(ABOVE) </w:instrText>
            </w:r>
            <w:r>
              <w:rPr>
                <w:rFonts w:ascii="Maiandra GD" w:hAnsi="Maiandra GD" w:cs="Calibri"/>
                <w:b/>
                <w:bCs/>
              </w:rPr>
              <w:fldChar w:fldCharType="separate"/>
            </w:r>
            <w:r>
              <w:rPr>
                <w:rFonts w:ascii="Maiandra GD" w:hAnsi="Maiandra GD" w:cs="Calibri"/>
                <w:b/>
                <w:bCs/>
                <w:noProof/>
              </w:rPr>
              <w:t>27,700,000</w:t>
            </w:r>
            <w:r>
              <w:rPr>
                <w:rFonts w:ascii="Maiandra GD" w:hAnsi="Maiandra GD" w:cs="Calibri"/>
                <w:b/>
                <w:bCs/>
              </w:rPr>
              <w:fldChar w:fldCharType="end"/>
            </w:r>
          </w:p>
        </w:tc>
        <w:tc>
          <w:tcPr>
            <w:tcW w:w="1133" w:type="dxa"/>
            <w:tcBorders>
              <w:top w:val="nil"/>
              <w:left w:val="nil"/>
              <w:bottom w:val="single" w:sz="4" w:space="0" w:color="auto"/>
              <w:right w:val="single" w:sz="4" w:space="0" w:color="auto"/>
            </w:tcBorders>
            <w:shd w:val="clear" w:color="000000" w:fill="FFFFFF"/>
          </w:tcPr>
          <w:p w14:paraId="7A0A7E52" w14:textId="77777777" w:rsidR="001F3C37" w:rsidRPr="009B55C7" w:rsidRDefault="001F3C37" w:rsidP="00E74BA5">
            <w:pPr>
              <w:rPr>
                <w:rFonts w:ascii="Maiandra GD" w:hAnsi="Maiandra GD" w:cs="Calibri"/>
              </w:rPr>
            </w:pPr>
          </w:p>
        </w:tc>
      </w:tr>
      <w:tr w:rsidR="001F3C37" w:rsidRPr="009B55C7" w14:paraId="08BF33FE" w14:textId="77777777" w:rsidTr="00C4345F">
        <w:trPr>
          <w:trHeight w:val="108"/>
        </w:trPr>
        <w:tc>
          <w:tcPr>
            <w:tcW w:w="664" w:type="dxa"/>
            <w:tcBorders>
              <w:top w:val="nil"/>
              <w:left w:val="single" w:sz="4" w:space="0" w:color="auto"/>
              <w:bottom w:val="single" w:sz="4" w:space="0" w:color="auto"/>
              <w:right w:val="single" w:sz="4" w:space="0" w:color="auto"/>
            </w:tcBorders>
            <w:shd w:val="clear" w:color="000000" w:fill="FFFFFF"/>
            <w:noWrap/>
          </w:tcPr>
          <w:p w14:paraId="4505D145" w14:textId="77777777" w:rsidR="001F3C37" w:rsidRPr="009B55C7" w:rsidRDefault="001F3C37" w:rsidP="00E74BA5">
            <w:pPr>
              <w:jc w:val="right"/>
              <w:rPr>
                <w:rFonts w:ascii="Maiandra GD" w:hAnsi="Maiandra GD" w:cs="Calibri"/>
              </w:rPr>
            </w:pPr>
          </w:p>
        </w:tc>
        <w:tc>
          <w:tcPr>
            <w:tcW w:w="4449" w:type="dxa"/>
            <w:gridSpan w:val="2"/>
            <w:tcBorders>
              <w:top w:val="nil"/>
              <w:left w:val="nil"/>
              <w:bottom w:val="single" w:sz="4" w:space="0" w:color="auto"/>
              <w:right w:val="single" w:sz="4" w:space="0" w:color="auto"/>
            </w:tcBorders>
            <w:shd w:val="clear" w:color="000000" w:fill="FFFFFF"/>
          </w:tcPr>
          <w:p w14:paraId="0B3A0B54" w14:textId="77777777" w:rsidR="001F3C37" w:rsidRPr="009B55C7" w:rsidRDefault="001F3C37" w:rsidP="00E74BA5">
            <w:pPr>
              <w:rPr>
                <w:rFonts w:ascii="Maiandra GD" w:hAnsi="Maiandra GD" w:cs="Calibri"/>
              </w:rPr>
            </w:pPr>
            <w:r w:rsidRPr="009B55C7">
              <w:rPr>
                <w:rFonts w:ascii="Maiandra GD" w:hAnsi="Maiandra GD" w:cs="Calibri"/>
                <w:b/>
                <w:bCs/>
              </w:rPr>
              <w:t>SECURITY PROJECTS</w:t>
            </w:r>
          </w:p>
        </w:tc>
        <w:tc>
          <w:tcPr>
            <w:tcW w:w="1751" w:type="dxa"/>
            <w:tcBorders>
              <w:top w:val="nil"/>
              <w:left w:val="nil"/>
              <w:bottom w:val="single" w:sz="4" w:space="0" w:color="auto"/>
              <w:right w:val="single" w:sz="4" w:space="0" w:color="auto"/>
            </w:tcBorders>
            <w:shd w:val="clear" w:color="000000" w:fill="FFFFFF"/>
            <w:noWrap/>
          </w:tcPr>
          <w:p w14:paraId="4CD13F07" w14:textId="77777777" w:rsidR="001F3C37" w:rsidRPr="009B55C7" w:rsidRDefault="001F3C37" w:rsidP="00E74BA5">
            <w:pPr>
              <w:rPr>
                <w:rFonts w:ascii="Maiandra GD" w:hAnsi="Maiandra GD" w:cs="Calibri"/>
              </w:rPr>
            </w:pPr>
          </w:p>
        </w:tc>
        <w:tc>
          <w:tcPr>
            <w:tcW w:w="1432" w:type="dxa"/>
            <w:tcBorders>
              <w:top w:val="nil"/>
              <w:left w:val="nil"/>
              <w:bottom w:val="single" w:sz="4" w:space="0" w:color="auto"/>
              <w:right w:val="single" w:sz="4" w:space="0" w:color="auto"/>
            </w:tcBorders>
            <w:shd w:val="clear" w:color="000000" w:fill="FFFFFF"/>
          </w:tcPr>
          <w:p w14:paraId="126BBB26" w14:textId="77777777" w:rsidR="001F3C37" w:rsidRPr="009B55C7" w:rsidRDefault="001F3C37" w:rsidP="00E74BA5">
            <w:pPr>
              <w:rPr>
                <w:rFonts w:ascii="Maiandra GD" w:hAnsi="Maiandra GD" w:cs="Calibri"/>
              </w:rPr>
            </w:pPr>
          </w:p>
        </w:tc>
        <w:tc>
          <w:tcPr>
            <w:tcW w:w="1843" w:type="dxa"/>
            <w:tcBorders>
              <w:top w:val="nil"/>
              <w:left w:val="nil"/>
              <w:bottom w:val="single" w:sz="4" w:space="0" w:color="auto"/>
              <w:right w:val="single" w:sz="4" w:space="0" w:color="auto"/>
            </w:tcBorders>
            <w:shd w:val="clear" w:color="000000" w:fill="FFFFFF"/>
            <w:noWrap/>
          </w:tcPr>
          <w:p w14:paraId="49F75ED8" w14:textId="77777777" w:rsidR="001F3C37" w:rsidRPr="009B55C7" w:rsidRDefault="001F3C37" w:rsidP="00E74BA5">
            <w:pPr>
              <w:rPr>
                <w:rFonts w:ascii="Maiandra GD" w:hAnsi="Maiandra GD" w:cs="Calibri"/>
              </w:rPr>
            </w:pPr>
          </w:p>
        </w:tc>
        <w:tc>
          <w:tcPr>
            <w:tcW w:w="1133" w:type="dxa"/>
            <w:tcBorders>
              <w:top w:val="nil"/>
              <w:left w:val="nil"/>
              <w:bottom w:val="single" w:sz="4" w:space="0" w:color="auto"/>
              <w:right w:val="single" w:sz="4" w:space="0" w:color="auto"/>
            </w:tcBorders>
            <w:shd w:val="clear" w:color="000000" w:fill="FFFFFF"/>
          </w:tcPr>
          <w:p w14:paraId="31FE6D98" w14:textId="77777777" w:rsidR="001F3C37" w:rsidRPr="009B55C7" w:rsidRDefault="001F3C37" w:rsidP="00E74BA5">
            <w:pPr>
              <w:rPr>
                <w:rFonts w:ascii="Maiandra GD" w:hAnsi="Maiandra GD" w:cs="Calibri"/>
              </w:rPr>
            </w:pPr>
          </w:p>
        </w:tc>
      </w:tr>
      <w:tr w:rsidR="001F3C37" w:rsidRPr="009B55C7" w14:paraId="121D3A3D" w14:textId="77777777" w:rsidTr="00C4345F">
        <w:trPr>
          <w:trHeight w:val="556"/>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2A3A4D99" w14:textId="77777777" w:rsidR="001F3C37" w:rsidRPr="009B55C7" w:rsidRDefault="001F3C37" w:rsidP="00E74BA5">
            <w:pPr>
              <w:jc w:val="right"/>
              <w:rPr>
                <w:rFonts w:ascii="Maiandra GD" w:hAnsi="Maiandra GD" w:cs="Calibri"/>
              </w:rPr>
            </w:pPr>
            <w:r w:rsidRPr="009B55C7">
              <w:rPr>
                <w:rFonts w:ascii="Maiandra GD" w:hAnsi="Maiandra GD" w:cs="Calibri"/>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9BFB483" w14:textId="77777777" w:rsidR="001F3C37" w:rsidRPr="009B55C7" w:rsidRDefault="001F3C37" w:rsidP="00E74BA5">
            <w:pPr>
              <w:rPr>
                <w:rFonts w:ascii="Maiandra GD" w:hAnsi="Maiandra GD" w:cs="Calibri"/>
              </w:rPr>
            </w:pPr>
            <w:proofErr w:type="spellStart"/>
            <w:r w:rsidRPr="009B55C7">
              <w:rPr>
                <w:rFonts w:ascii="Maiandra GD" w:hAnsi="Maiandra GD" w:cs="Calibri"/>
              </w:rPr>
              <w:t>Athwana</w:t>
            </w:r>
            <w:proofErr w:type="spellEnd"/>
            <w:r w:rsidRPr="009B55C7">
              <w:rPr>
                <w:rFonts w:ascii="Maiandra GD" w:hAnsi="Maiandra GD" w:cs="Calibri"/>
              </w:rPr>
              <w:t xml:space="preserve"> Assistant County Commissioner</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6A7CB577" w14:textId="133387CC" w:rsidR="001F3C37" w:rsidRPr="009B55C7" w:rsidRDefault="001F3C37" w:rsidP="00E74BA5">
            <w:pPr>
              <w:rPr>
                <w:rFonts w:ascii="Maiandra GD" w:hAnsi="Maiandra GD" w:cs="Calibri"/>
              </w:rPr>
            </w:pPr>
            <w:r w:rsidRPr="009B55C7">
              <w:rPr>
                <w:rFonts w:ascii="Maiandra GD" w:hAnsi="Maiandra GD" w:cs="Calibri"/>
              </w:rPr>
              <w:t xml:space="preserve">Extension of an </w:t>
            </w:r>
            <w:r w:rsidR="0012276A" w:rsidRPr="009B55C7">
              <w:rPr>
                <w:rFonts w:ascii="Maiandra GD" w:hAnsi="Maiandra GD" w:cs="Calibri"/>
              </w:rPr>
              <w:t xml:space="preserve">Assistant </w:t>
            </w:r>
            <w:r w:rsidRPr="009B55C7">
              <w:rPr>
                <w:rFonts w:ascii="Maiandra GD" w:hAnsi="Maiandra GD" w:cs="Calibri"/>
              </w:rPr>
              <w:t>C</w:t>
            </w:r>
            <w:r w:rsidR="0012276A" w:rsidRPr="009B55C7">
              <w:rPr>
                <w:rFonts w:ascii="Maiandra GD" w:hAnsi="Maiandra GD" w:cs="Calibri"/>
              </w:rPr>
              <w:t xml:space="preserve">ounty </w:t>
            </w:r>
            <w:r w:rsidRPr="009B55C7">
              <w:rPr>
                <w:rFonts w:ascii="Maiandra GD" w:hAnsi="Maiandra GD" w:cs="Calibri"/>
              </w:rPr>
              <w:t>C</w:t>
            </w:r>
            <w:r w:rsidR="0012276A" w:rsidRPr="009B55C7">
              <w:rPr>
                <w:rFonts w:ascii="Maiandra GD" w:hAnsi="Maiandra GD" w:cs="Calibri"/>
              </w:rPr>
              <w:t>ommissioner’s</w:t>
            </w:r>
            <w:r w:rsidRPr="009B55C7">
              <w:rPr>
                <w:rFonts w:ascii="Maiandra GD" w:hAnsi="Maiandra GD" w:cs="Calibri"/>
              </w:rPr>
              <w:t xml:space="preserve"> office by constructing to completion of 4 additional offices to </w:t>
            </w:r>
            <w:r w:rsidR="0012276A" w:rsidRPr="009B55C7">
              <w:rPr>
                <w:rFonts w:ascii="Maiandra GD" w:hAnsi="Maiandra GD" w:cs="Calibri"/>
              </w:rPr>
              <w:t>accommodate</w:t>
            </w:r>
            <w:r w:rsidRPr="009B55C7">
              <w:rPr>
                <w:rFonts w:ascii="Maiandra GD" w:hAnsi="Maiandra GD" w:cs="Calibri"/>
              </w:rPr>
              <w:t xml:space="preserve"> divisional national government officers.</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hideMark/>
          </w:tcPr>
          <w:p w14:paraId="4D4A990E" w14:textId="15C4F3A6" w:rsidR="001F3C37" w:rsidRPr="009B55C7" w:rsidRDefault="001F3C37" w:rsidP="00424562">
            <w:pPr>
              <w:jc w:val="center"/>
              <w:rPr>
                <w:rFonts w:ascii="Maiandra GD" w:hAnsi="Maiandra GD" w:cs="Calibri"/>
              </w:rPr>
            </w:pPr>
            <w:r w:rsidRPr="009B55C7">
              <w:rPr>
                <w:rFonts w:ascii="Maiandra GD" w:hAnsi="Maiandra GD" w:cs="Calibri"/>
              </w:rPr>
              <w:t>2,500,000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41DE8D78" w14:textId="3FC3DE4D" w:rsidR="001F3C37" w:rsidRPr="009B55C7" w:rsidRDefault="001F3C37" w:rsidP="00424562">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14:paraId="11E61734" w14:textId="61466CC4" w:rsidR="001F3C37" w:rsidRPr="009B55C7" w:rsidRDefault="001F3C37" w:rsidP="00424562">
            <w:pPr>
              <w:jc w:val="center"/>
              <w:rPr>
                <w:rFonts w:ascii="Maiandra GD" w:hAnsi="Maiandra GD" w:cs="Calibri"/>
              </w:rPr>
            </w:pPr>
            <w:r w:rsidRPr="009B55C7">
              <w:rPr>
                <w:rFonts w:ascii="Maiandra GD" w:hAnsi="Maiandra GD" w:cs="Calibri"/>
              </w:rPr>
              <w:t>2,500,000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4314DADD"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6FAAE17C" w14:textId="77777777" w:rsidTr="00C4345F">
        <w:trPr>
          <w:trHeight w:val="442"/>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064FE37F" w14:textId="77777777" w:rsidR="001F3C37" w:rsidRPr="009B55C7" w:rsidRDefault="001F3C37" w:rsidP="00E74BA5">
            <w:pPr>
              <w:jc w:val="right"/>
              <w:rPr>
                <w:rFonts w:ascii="Maiandra GD" w:hAnsi="Maiandra GD" w:cs="Calibri"/>
              </w:rPr>
            </w:pPr>
            <w:r w:rsidRPr="009B55C7">
              <w:rPr>
                <w:rFonts w:ascii="Maiandra GD" w:hAnsi="Maiandra GD" w:cs="Calibri"/>
              </w:rPr>
              <w:t>2</w:t>
            </w:r>
          </w:p>
        </w:tc>
        <w:tc>
          <w:tcPr>
            <w:tcW w:w="0" w:type="auto"/>
            <w:tcBorders>
              <w:top w:val="single" w:sz="4" w:space="0" w:color="auto"/>
              <w:left w:val="nil"/>
              <w:bottom w:val="single" w:sz="4" w:space="0" w:color="auto"/>
              <w:right w:val="single" w:sz="4" w:space="0" w:color="auto"/>
            </w:tcBorders>
            <w:shd w:val="clear" w:color="000000" w:fill="FFFFFF"/>
            <w:hideMark/>
          </w:tcPr>
          <w:p w14:paraId="41D72E7E" w14:textId="77777777" w:rsidR="001F3C37" w:rsidRPr="009B55C7" w:rsidRDefault="001F3C37" w:rsidP="00E74BA5">
            <w:pPr>
              <w:rPr>
                <w:rFonts w:ascii="Maiandra GD" w:hAnsi="Maiandra GD" w:cs="Calibri"/>
              </w:rPr>
            </w:pPr>
            <w:proofErr w:type="spellStart"/>
            <w:r w:rsidRPr="009B55C7">
              <w:rPr>
                <w:rFonts w:ascii="Maiandra GD" w:hAnsi="Maiandra GD" w:cs="Calibri"/>
              </w:rPr>
              <w:t>Twale</w:t>
            </w:r>
            <w:proofErr w:type="spellEnd"/>
            <w:r w:rsidRPr="009B55C7">
              <w:rPr>
                <w:rFonts w:ascii="Maiandra GD" w:hAnsi="Maiandra GD" w:cs="Calibri"/>
              </w:rPr>
              <w:t xml:space="preserve"> Assistant Chief Office</w:t>
            </w:r>
          </w:p>
        </w:tc>
        <w:tc>
          <w:tcPr>
            <w:tcW w:w="2427" w:type="dxa"/>
            <w:tcBorders>
              <w:top w:val="single" w:sz="4" w:space="0" w:color="auto"/>
              <w:left w:val="nil"/>
              <w:bottom w:val="single" w:sz="4" w:space="0" w:color="auto"/>
              <w:right w:val="single" w:sz="4" w:space="0" w:color="auto"/>
            </w:tcBorders>
            <w:shd w:val="clear" w:color="000000" w:fill="FFFFFF"/>
            <w:hideMark/>
          </w:tcPr>
          <w:p w14:paraId="771F69D1" w14:textId="77777777" w:rsidR="001F3C37" w:rsidRPr="009B55C7" w:rsidRDefault="001F3C37" w:rsidP="00E74BA5">
            <w:pPr>
              <w:rPr>
                <w:rFonts w:ascii="Maiandra GD" w:hAnsi="Maiandra GD" w:cs="Calibri"/>
              </w:rPr>
            </w:pPr>
            <w:r w:rsidRPr="009B55C7">
              <w:rPr>
                <w:rFonts w:ascii="Maiandra GD" w:hAnsi="Maiandra GD" w:cs="Calibri"/>
              </w:rPr>
              <w:t>Construction to completion of a 3 roomed assistant chief office (</w:t>
            </w:r>
            <w:proofErr w:type="spellStart"/>
            <w:r w:rsidRPr="009B55C7">
              <w:rPr>
                <w:rFonts w:ascii="Maiandra GD" w:hAnsi="Maiandra GD" w:cs="Calibri"/>
              </w:rPr>
              <w:t>sh</w:t>
            </w:r>
            <w:proofErr w:type="spellEnd"/>
            <w:r w:rsidRPr="009B55C7">
              <w:rPr>
                <w:rFonts w:ascii="Maiandra GD" w:hAnsi="Maiandra GD" w:cs="Calibri"/>
              </w:rPr>
              <w:t xml:space="preserve"> 1,100,000) and a 2 doors pit latrine and urinal channel with one door reserved for Persons With Disabilities (</w:t>
            </w:r>
            <w:proofErr w:type="spellStart"/>
            <w:r w:rsidRPr="009B55C7">
              <w:rPr>
                <w:rFonts w:ascii="Maiandra GD" w:hAnsi="Maiandra GD" w:cs="Calibri"/>
              </w:rPr>
              <w:t>Sh</w:t>
            </w:r>
            <w:proofErr w:type="spellEnd"/>
            <w:r w:rsidRPr="009B55C7">
              <w:rPr>
                <w:rFonts w:ascii="Maiandra GD" w:hAnsi="Maiandra GD" w:cs="Calibri"/>
              </w:rPr>
              <w:t xml:space="preserve"> 300,000)</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0B2B7329" w14:textId="25B8D7A0" w:rsidR="001F3C37" w:rsidRPr="009B55C7" w:rsidRDefault="001F3C37" w:rsidP="00424562">
            <w:pPr>
              <w:jc w:val="center"/>
              <w:rPr>
                <w:rFonts w:ascii="Maiandra GD" w:hAnsi="Maiandra GD" w:cs="Calibri"/>
              </w:rPr>
            </w:pPr>
            <w:r w:rsidRPr="009B55C7">
              <w:rPr>
                <w:rFonts w:ascii="Maiandra GD" w:hAnsi="Maiandra GD" w:cs="Calibri"/>
              </w:rPr>
              <w:t>1,400,000</w:t>
            </w:r>
          </w:p>
        </w:tc>
        <w:tc>
          <w:tcPr>
            <w:tcW w:w="1432" w:type="dxa"/>
            <w:tcBorders>
              <w:top w:val="single" w:sz="4" w:space="0" w:color="auto"/>
              <w:left w:val="nil"/>
              <w:bottom w:val="single" w:sz="4" w:space="0" w:color="auto"/>
              <w:right w:val="single" w:sz="4" w:space="0" w:color="auto"/>
            </w:tcBorders>
            <w:shd w:val="clear" w:color="000000" w:fill="FFFFFF"/>
            <w:hideMark/>
          </w:tcPr>
          <w:p w14:paraId="1CEDA5AB" w14:textId="3F34DA0F" w:rsidR="001F3C37" w:rsidRPr="009B55C7" w:rsidRDefault="001F3C37" w:rsidP="00424562">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63F94651" w14:textId="795C204F" w:rsidR="001F3C37" w:rsidRPr="009B55C7" w:rsidRDefault="001F3C37" w:rsidP="00424562">
            <w:pPr>
              <w:jc w:val="center"/>
              <w:rPr>
                <w:rFonts w:ascii="Maiandra GD" w:hAnsi="Maiandra GD" w:cs="Calibri"/>
              </w:rPr>
            </w:pPr>
            <w:r w:rsidRPr="009B55C7">
              <w:rPr>
                <w:rFonts w:ascii="Maiandra GD" w:hAnsi="Maiandra GD" w:cs="Calibri"/>
              </w:rPr>
              <w:t>1,400,000</w:t>
            </w:r>
          </w:p>
        </w:tc>
        <w:tc>
          <w:tcPr>
            <w:tcW w:w="1133" w:type="dxa"/>
            <w:tcBorders>
              <w:top w:val="single" w:sz="4" w:space="0" w:color="auto"/>
              <w:left w:val="nil"/>
              <w:bottom w:val="single" w:sz="4" w:space="0" w:color="auto"/>
              <w:right w:val="single" w:sz="4" w:space="0" w:color="auto"/>
            </w:tcBorders>
            <w:shd w:val="clear" w:color="000000" w:fill="FFFFFF"/>
            <w:hideMark/>
          </w:tcPr>
          <w:p w14:paraId="6D0B9047"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17D3B817" w14:textId="77777777" w:rsidTr="00C4345F">
        <w:trPr>
          <w:trHeight w:val="719"/>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09994F41" w14:textId="77777777" w:rsidR="001F3C37" w:rsidRPr="009B55C7" w:rsidRDefault="001F3C37" w:rsidP="00E74BA5">
            <w:pPr>
              <w:jc w:val="right"/>
              <w:rPr>
                <w:rFonts w:ascii="Maiandra GD" w:hAnsi="Maiandra GD" w:cs="Calibri"/>
              </w:rPr>
            </w:pPr>
            <w:r w:rsidRPr="009B55C7">
              <w:rPr>
                <w:rFonts w:ascii="Maiandra GD" w:hAnsi="Maiandra GD" w:cs="Calibri"/>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982382B" w14:textId="77777777" w:rsidR="001F3C37" w:rsidRPr="009B55C7" w:rsidRDefault="001F3C37" w:rsidP="00E74BA5">
            <w:pPr>
              <w:rPr>
                <w:rFonts w:ascii="Maiandra GD" w:hAnsi="Maiandra GD" w:cs="Calibri"/>
              </w:rPr>
            </w:pPr>
            <w:proofErr w:type="spellStart"/>
            <w:r w:rsidRPr="009B55C7">
              <w:rPr>
                <w:rFonts w:ascii="Maiandra GD" w:hAnsi="Maiandra GD" w:cs="Calibri"/>
              </w:rPr>
              <w:t>Ithamare</w:t>
            </w:r>
            <w:proofErr w:type="spellEnd"/>
            <w:r w:rsidRPr="009B55C7">
              <w:rPr>
                <w:rFonts w:ascii="Maiandra GD" w:hAnsi="Maiandra GD" w:cs="Calibri"/>
              </w:rPr>
              <w:t xml:space="preserve"> Assistant Chiefs Office</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73B1B55D" w14:textId="77777777" w:rsidR="001F3C37" w:rsidRPr="009B55C7" w:rsidRDefault="001F3C37" w:rsidP="00E74BA5">
            <w:pPr>
              <w:rPr>
                <w:rFonts w:ascii="Maiandra GD" w:hAnsi="Maiandra GD" w:cs="Calibri"/>
              </w:rPr>
            </w:pPr>
            <w:r w:rsidRPr="009B55C7">
              <w:rPr>
                <w:rFonts w:ascii="Maiandra GD" w:hAnsi="Maiandra GD" w:cs="Calibri"/>
              </w:rPr>
              <w:t>Construction to completion of a 3 roomed assistant chief office (</w:t>
            </w:r>
            <w:proofErr w:type="spellStart"/>
            <w:r w:rsidRPr="009B55C7">
              <w:rPr>
                <w:rFonts w:ascii="Maiandra GD" w:hAnsi="Maiandra GD" w:cs="Calibri"/>
              </w:rPr>
              <w:t>sh</w:t>
            </w:r>
            <w:proofErr w:type="spellEnd"/>
            <w:r w:rsidRPr="009B55C7">
              <w:rPr>
                <w:rFonts w:ascii="Maiandra GD" w:hAnsi="Maiandra GD" w:cs="Calibri"/>
              </w:rPr>
              <w:t xml:space="preserve"> 1,100,000) and a 2 </w:t>
            </w:r>
            <w:r w:rsidRPr="009B55C7">
              <w:rPr>
                <w:rFonts w:ascii="Maiandra GD" w:hAnsi="Maiandra GD" w:cs="Calibri"/>
              </w:rPr>
              <w:lastRenderedPageBreak/>
              <w:t>doors pit latrine and urinal channel with one door reserved for Persons With Disabilities (</w:t>
            </w:r>
            <w:proofErr w:type="spellStart"/>
            <w:r w:rsidRPr="009B55C7">
              <w:rPr>
                <w:rFonts w:ascii="Maiandra GD" w:hAnsi="Maiandra GD" w:cs="Calibri"/>
              </w:rPr>
              <w:t>Sh</w:t>
            </w:r>
            <w:proofErr w:type="spellEnd"/>
            <w:r w:rsidRPr="009B55C7">
              <w:rPr>
                <w:rFonts w:ascii="Maiandra GD" w:hAnsi="Maiandra GD" w:cs="Calibri"/>
              </w:rPr>
              <w:t xml:space="preserve"> 300,000)</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hideMark/>
          </w:tcPr>
          <w:p w14:paraId="0387B8A2" w14:textId="5DFF0A81" w:rsidR="001F3C37" w:rsidRPr="009B55C7" w:rsidRDefault="001F3C37" w:rsidP="00424562">
            <w:pPr>
              <w:jc w:val="center"/>
              <w:rPr>
                <w:rFonts w:ascii="Maiandra GD" w:hAnsi="Maiandra GD" w:cs="Calibri"/>
              </w:rPr>
            </w:pPr>
            <w:r w:rsidRPr="009B55C7">
              <w:rPr>
                <w:rFonts w:ascii="Maiandra GD" w:hAnsi="Maiandra GD" w:cs="Calibri"/>
              </w:rPr>
              <w:lastRenderedPageBreak/>
              <w:t>1,400,000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08C2DE78" w14:textId="1C42EADB" w:rsidR="001F3C37" w:rsidRPr="009B55C7" w:rsidRDefault="001F3C37" w:rsidP="00424562">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14:paraId="36DD5D3D" w14:textId="6AA9AA0B" w:rsidR="001F3C37" w:rsidRPr="009B55C7" w:rsidRDefault="001F3C37" w:rsidP="00424562">
            <w:pPr>
              <w:jc w:val="center"/>
              <w:rPr>
                <w:rFonts w:ascii="Maiandra GD" w:hAnsi="Maiandra GD" w:cs="Calibri"/>
              </w:rPr>
            </w:pPr>
            <w:r w:rsidRPr="009B55C7">
              <w:rPr>
                <w:rFonts w:ascii="Maiandra GD" w:hAnsi="Maiandra GD" w:cs="Calibri"/>
              </w:rPr>
              <w:t>1,400,000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654EB71D"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06B82AE5" w14:textId="77777777" w:rsidTr="00C4345F">
        <w:trPr>
          <w:trHeight w:val="48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304A1B0E" w14:textId="77777777" w:rsidR="001F3C37" w:rsidRPr="009B55C7" w:rsidRDefault="001F3C37" w:rsidP="00E74BA5">
            <w:pPr>
              <w:jc w:val="right"/>
              <w:rPr>
                <w:rFonts w:ascii="Maiandra GD" w:hAnsi="Maiandra GD" w:cs="Calibri"/>
              </w:rPr>
            </w:pPr>
            <w:r w:rsidRPr="009B55C7">
              <w:rPr>
                <w:rFonts w:ascii="Maiandra GD" w:hAnsi="Maiandra GD" w:cs="Calibri"/>
              </w:rPr>
              <w:t>4</w:t>
            </w:r>
          </w:p>
        </w:tc>
        <w:tc>
          <w:tcPr>
            <w:tcW w:w="0" w:type="auto"/>
            <w:tcBorders>
              <w:top w:val="single" w:sz="4" w:space="0" w:color="auto"/>
              <w:left w:val="nil"/>
              <w:bottom w:val="single" w:sz="4" w:space="0" w:color="auto"/>
              <w:right w:val="single" w:sz="4" w:space="0" w:color="auto"/>
            </w:tcBorders>
            <w:shd w:val="clear" w:color="000000" w:fill="FFFFFF"/>
            <w:hideMark/>
          </w:tcPr>
          <w:p w14:paraId="25FCB39E" w14:textId="77777777" w:rsidR="001F3C37" w:rsidRPr="009B55C7" w:rsidRDefault="001F3C37" w:rsidP="00E74BA5">
            <w:pPr>
              <w:rPr>
                <w:rFonts w:ascii="Maiandra GD" w:hAnsi="Maiandra GD" w:cs="Calibri"/>
              </w:rPr>
            </w:pPr>
            <w:proofErr w:type="spellStart"/>
            <w:r w:rsidRPr="009B55C7">
              <w:rPr>
                <w:rFonts w:ascii="Maiandra GD" w:hAnsi="Maiandra GD" w:cs="Calibri"/>
              </w:rPr>
              <w:t>Miathene</w:t>
            </w:r>
            <w:proofErr w:type="spellEnd"/>
            <w:r w:rsidRPr="009B55C7">
              <w:rPr>
                <w:rFonts w:ascii="Maiandra GD" w:hAnsi="Maiandra GD" w:cs="Calibri"/>
              </w:rPr>
              <w:t xml:space="preserve"> Assistant Chiefs Office</w:t>
            </w:r>
          </w:p>
        </w:tc>
        <w:tc>
          <w:tcPr>
            <w:tcW w:w="2427" w:type="dxa"/>
            <w:tcBorders>
              <w:top w:val="single" w:sz="4" w:space="0" w:color="auto"/>
              <w:left w:val="nil"/>
              <w:bottom w:val="single" w:sz="4" w:space="0" w:color="auto"/>
              <w:right w:val="single" w:sz="4" w:space="0" w:color="auto"/>
            </w:tcBorders>
            <w:shd w:val="clear" w:color="000000" w:fill="FFFFFF"/>
            <w:hideMark/>
          </w:tcPr>
          <w:p w14:paraId="6A836B78" w14:textId="77777777" w:rsidR="001F3C37" w:rsidRPr="009B55C7" w:rsidRDefault="001F3C37" w:rsidP="00E74BA5">
            <w:pPr>
              <w:rPr>
                <w:rFonts w:ascii="Maiandra GD" w:hAnsi="Maiandra GD" w:cs="Calibri"/>
              </w:rPr>
            </w:pPr>
            <w:r w:rsidRPr="009B55C7">
              <w:rPr>
                <w:rFonts w:ascii="Maiandra GD" w:hAnsi="Maiandra GD" w:cs="Calibri"/>
              </w:rPr>
              <w:t>Leveling of 0.5 acre of a steep slopy ground for construction of an assistant chief office.</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4EBEC7D7" w14:textId="6A0ED505" w:rsidR="001F3C37" w:rsidRPr="009B55C7" w:rsidRDefault="001F3C37" w:rsidP="00F86F7E">
            <w:pPr>
              <w:jc w:val="center"/>
              <w:rPr>
                <w:rFonts w:ascii="Maiandra GD" w:hAnsi="Maiandra GD" w:cs="Calibri"/>
              </w:rPr>
            </w:pPr>
            <w:r w:rsidRPr="009B55C7">
              <w:rPr>
                <w:rFonts w:ascii="Maiandra GD" w:hAnsi="Maiandra GD" w:cs="Calibri"/>
              </w:rPr>
              <w:t>470,000</w:t>
            </w:r>
          </w:p>
        </w:tc>
        <w:tc>
          <w:tcPr>
            <w:tcW w:w="1432" w:type="dxa"/>
            <w:tcBorders>
              <w:top w:val="single" w:sz="4" w:space="0" w:color="auto"/>
              <w:left w:val="nil"/>
              <w:bottom w:val="single" w:sz="4" w:space="0" w:color="auto"/>
              <w:right w:val="single" w:sz="4" w:space="0" w:color="auto"/>
            </w:tcBorders>
            <w:shd w:val="clear" w:color="000000" w:fill="FFFFFF"/>
            <w:hideMark/>
          </w:tcPr>
          <w:p w14:paraId="08055681" w14:textId="560F17BA" w:rsidR="001F3C37" w:rsidRPr="009B55C7" w:rsidRDefault="001F3C37" w:rsidP="00F86F7E">
            <w:pPr>
              <w:jc w:val="center"/>
              <w:rPr>
                <w:rFonts w:ascii="Maiandra GD" w:hAnsi="Maiandra GD" w:cs="Calibri"/>
              </w:rPr>
            </w:pPr>
          </w:p>
        </w:tc>
        <w:tc>
          <w:tcPr>
            <w:tcW w:w="1843" w:type="dxa"/>
            <w:tcBorders>
              <w:top w:val="single" w:sz="4" w:space="0" w:color="auto"/>
              <w:left w:val="nil"/>
              <w:bottom w:val="single" w:sz="4" w:space="0" w:color="auto"/>
              <w:right w:val="single" w:sz="4" w:space="0" w:color="auto"/>
            </w:tcBorders>
            <w:shd w:val="clear" w:color="000000" w:fill="FFFFFF"/>
            <w:noWrap/>
            <w:hideMark/>
          </w:tcPr>
          <w:p w14:paraId="4FD44CB5" w14:textId="64B5E05B" w:rsidR="001F3C37" w:rsidRPr="009B55C7" w:rsidRDefault="001F3C37" w:rsidP="00F86F7E">
            <w:pPr>
              <w:jc w:val="center"/>
              <w:rPr>
                <w:rFonts w:ascii="Maiandra GD" w:hAnsi="Maiandra GD" w:cs="Calibri"/>
              </w:rPr>
            </w:pPr>
            <w:r w:rsidRPr="009B55C7">
              <w:rPr>
                <w:rFonts w:ascii="Maiandra GD" w:hAnsi="Maiandra GD" w:cs="Calibri"/>
              </w:rPr>
              <w:t>470,000</w:t>
            </w:r>
          </w:p>
        </w:tc>
        <w:tc>
          <w:tcPr>
            <w:tcW w:w="1133" w:type="dxa"/>
            <w:tcBorders>
              <w:top w:val="single" w:sz="4" w:space="0" w:color="auto"/>
              <w:left w:val="nil"/>
              <w:bottom w:val="single" w:sz="4" w:space="0" w:color="auto"/>
              <w:right w:val="single" w:sz="4" w:space="0" w:color="auto"/>
            </w:tcBorders>
            <w:shd w:val="clear" w:color="000000" w:fill="FFFFFF"/>
            <w:hideMark/>
          </w:tcPr>
          <w:p w14:paraId="1E8F9E49"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122D470C" w14:textId="77777777" w:rsidTr="00C4345F">
        <w:trPr>
          <w:trHeight w:val="141"/>
        </w:trPr>
        <w:tc>
          <w:tcPr>
            <w:tcW w:w="664" w:type="dxa"/>
            <w:tcBorders>
              <w:top w:val="nil"/>
              <w:left w:val="single" w:sz="4" w:space="0" w:color="auto"/>
              <w:bottom w:val="single" w:sz="4" w:space="0" w:color="auto"/>
              <w:right w:val="single" w:sz="4" w:space="0" w:color="auto"/>
            </w:tcBorders>
            <w:shd w:val="clear" w:color="000000" w:fill="FFFFFF"/>
            <w:noWrap/>
          </w:tcPr>
          <w:p w14:paraId="62523488" w14:textId="77777777" w:rsidR="001F3C37" w:rsidRPr="009B55C7" w:rsidRDefault="001F3C37" w:rsidP="00E74BA5">
            <w:pPr>
              <w:jc w:val="right"/>
              <w:rPr>
                <w:rFonts w:ascii="Maiandra GD" w:hAnsi="Maiandra GD" w:cs="Calibri"/>
              </w:rPr>
            </w:pPr>
          </w:p>
        </w:tc>
        <w:tc>
          <w:tcPr>
            <w:tcW w:w="0" w:type="auto"/>
            <w:tcBorders>
              <w:top w:val="nil"/>
              <w:left w:val="nil"/>
              <w:bottom w:val="single" w:sz="4" w:space="0" w:color="auto"/>
              <w:right w:val="single" w:sz="4" w:space="0" w:color="auto"/>
            </w:tcBorders>
            <w:shd w:val="clear" w:color="000000" w:fill="FFFFFF"/>
          </w:tcPr>
          <w:p w14:paraId="06B63F18" w14:textId="77777777" w:rsidR="001F3C37" w:rsidRPr="009B55C7" w:rsidRDefault="001F3C37" w:rsidP="00E74BA5">
            <w:pPr>
              <w:rPr>
                <w:rFonts w:ascii="Maiandra GD" w:hAnsi="Maiandra GD" w:cs="Calibri"/>
                <w:b/>
                <w:bCs/>
              </w:rPr>
            </w:pPr>
            <w:r w:rsidRPr="009B55C7">
              <w:rPr>
                <w:rFonts w:ascii="Maiandra GD" w:hAnsi="Maiandra GD" w:cs="Calibri"/>
                <w:b/>
                <w:bCs/>
              </w:rPr>
              <w:t>Sub Total</w:t>
            </w:r>
          </w:p>
        </w:tc>
        <w:tc>
          <w:tcPr>
            <w:tcW w:w="2427" w:type="dxa"/>
            <w:tcBorders>
              <w:top w:val="nil"/>
              <w:left w:val="nil"/>
              <w:bottom w:val="single" w:sz="4" w:space="0" w:color="auto"/>
              <w:right w:val="single" w:sz="4" w:space="0" w:color="auto"/>
            </w:tcBorders>
            <w:shd w:val="clear" w:color="000000" w:fill="FFFFFF"/>
          </w:tcPr>
          <w:p w14:paraId="189F2E99" w14:textId="77777777" w:rsidR="001F3C37" w:rsidRPr="009B55C7" w:rsidRDefault="001F3C37" w:rsidP="00E74BA5">
            <w:pPr>
              <w:rPr>
                <w:rFonts w:ascii="Maiandra GD" w:hAnsi="Maiandra GD" w:cs="Calibri"/>
                <w:b/>
                <w:bCs/>
              </w:rPr>
            </w:pPr>
          </w:p>
        </w:tc>
        <w:tc>
          <w:tcPr>
            <w:tcW w:w="1751" w:type="dxa"/>
            <w:tcBorders>
              <w:top w:val="nil"/>
              <w:left w:val="nil"/>
              <w:bottom w:val="single" w:sz="4" w:space="0" w:color="auto"/>
              <w:right w:val="single" w:sz="4" w:space="0" w:color="auto"/>
            </w:tcBorders>
            <w:shd w:val="clear" w:color="000000" w:fill="FFFFFF"/>
            <w:noWrap/>
          </w:tcPr>
          <w:p w14:paraId="2DCB63DF" w14:textId="73906918" w:rsidR="001F3C37" w:rsidRPr="009B55C7" w:rsidRDefault="00F86F7E" w:rsidP="00E74BA5">
            <w:pPr>
              <w:rPr>
                <w:rFonts w:ascii="Maiandra GD" w:hAnsi="Maiandra GD" w:cs="Calibri"/>
                <w:b/>
                <w:bCs/>
              </w:rPr>
            </w:pPr>
            <w:r>
              <w:rPr>
                <w:rFonts w:ascii="Maiandra GD" w:hAnsi="Maiandra GD" w:cs="Calibri"/>
                <w:b/>
                <w:bCs/>
              </w:rPr>
              <w:fldChar w:fldCharType="begin"/>
            </w:r>
            <w:r>
              <w:rPr>
                <w:rFonts w:ascii="Maiandra GD" w:hAnsi="Maiandra GD" w:cs="Calibri"/>
                <w:b/>
                <w:bCs/>
              </w:rPr>
              <w:instrText xml:space="preserve"> =SUM(ABOVE) </w:instrText>
            </w:r>
            <w:r>
              <w:rPr>
                <w:rFonts w:ascii="Maiandra GD" w:hAnsi="Maiandra GD" w:cs="Calibri"/>
                <w:b/>
                <w:bCs/>
              </w:rPr>
              <w:fldChar w:fldCharType="separate"/>
            </w:r>
            <w:r>
              <w:rPr>
                <w:rFonts w:ascii="Maiandra GD" w:hAnsi="Maiandra GD" w:cs="Calibri"/>
                <w:b/>
                <w:bCs/>
                <w:noProof/>
              </w:rPr>
              <w:t>5,770,000</w:t>
            </w:r>
            <w:r>
              <w:rPr>
                <w:rFonts w:ascii="Maiandra GD" w:hAnsi="Maiandra GD" w:cs="Calibri"/>
                <w:b/>
                <w:bCs/>
              </w:rPr>
              <w:fldChar w:fldCharType="end"/>
            </w:r>
          </w:p>
        </w:tc>
        <w:tc>
          <w:tcPr>
            <w:tcW w:w="1432" w:type="dxa"/>
            <w:tcBorders>
              <w:top w:val="nil"/>
              <w:left w:val="nil"/>
              <w:bottom w:val="single" w:sz="4" w:space="0" w:color="auto"/>
              <w:right w:val="single" w:sz="4" w:space="0" w:color="auto"/>
            </w:tcBorders>
            <w:shd w:val="clear" w:color="000000" w:fill="FFFFFF"/>
          </w:tcPr>
          <w:p w14:paraId="6EC33601" w14:textId="77777777" w:rsidR="001F3C37" w:rsidRPr="009B55C7" w:rsidRDefault="001F3C37" w:rsidP="00E74BA5">
            <w:pPr>
              <w:rPr>
                <w:rFonts w:ascii="Maiandra GD" w:hAnsi="Maiandra GD" w:cs="Calibri"/>
                <w:b/>
                <w:bCs/>
              </w:rPr>
            </w:pPr>
          </w:p>
        </w:tc>
        <w:tc>
          <w:tcPr>
            <w:tcW w:w="1843" w:type="dxa"/>
            <w:tcBorders>
              <w:top w:val="nil"/>
              <w:left w:val="nil"/>
              <w:bottom w:val="single" w:sz="4" w:space="0" w:color="auto"/>
              <w:right w:val="single" w:sz="4" w:space="0" w:color="auto"/>
            </w:tcBorders>
            <w:shd w:val="clear" w:color="000000" w:fill="FFFFFF"/>
            <w:noWrap/>
          </w:tcPr>
          <w:p w14:paraId="51FBB5F4" w14:textId="04E1B245" w:rsidR="001F3C37" w:rsidRPr="009B55C7" w:rsidRDefault="00F86F7E" w:rsidP="00E74BA5">
            <w:pPr>
              <w:rPr>
                <w:rFonts w:ascii="Maiandra GD" w:hAnsi="Maiandra GD" w:cs="Calibri"/>
                <w:b/>
                <w:bCs/>
              </w:rPr>
            </w:pPr>
            <w:r>
              <w:rPr>
                <w:rFonts w:ascii="Maiandra GD" w:hAnsi="Maiandra GD" w:cs="Calibri"/>
                <w:b/>
                <w:bCs/>
              </w:rPr>
              <w:fldChar w:fldCharType="begin"/>
            </w:r>
            <w:r>
              <w:rPr>
                <w:rFonts w:ascii="Maiandra GD" w:hAnsi="Maiandra GD" w:cs="Calibri"/>
                <w:b/>
                <w:bCs/>
              </w:rPr>
              <w:instrText xml:space="preserve"> =SUM(ABOVE) </w:instrText>
            </w:r>
            <w:r>
              <w:rPr>
                <w:rFonts w:ascii="Maiandra GD" w:hAnsi="Maiandra GD" w:cs="Calibri"/>
                <w:b/>
                <w:bCs/>
              </w:rPr>
              <w:fldChar w:fldCharType="separate"/>
            </w:r>
            <w:r>
              <w:rPr>
                <w:rFonts w:ascii="Maiandra GD" w:hAnsi="Maiandra GD" w:cs="Calibri"/>
                <w:b/>
                <w:bCs/>
                <w:noProof/>
              </w:rPr>
              <w:t>5,770,000</w:t>
            </w:r>
            <w:r>
              <w:rPr>
                <w:rFonts w:ascii="Maiandra GD" w:hAnsi="Maiandra GD" w:cs="Calibri"/>
                <w:b/>
                <w:bCs/>
              </w:rPr>
              <w:fldChar w:fldCharType="end"/>
            </w:r>
          </w:p>
        </w:tc>
        <w:tc>
          <w:tcPr>
            <w:tcW w:w="1133" w:type="dxa"/>
            <w:tcBorders>
              <w:top w:val="nil"/>
              <w:left w:val="nil"/>
              <w:bottom w:val="single" w:sz="4" w:space="0" w:color="auto"/>
              <w:right w:val="single" w:sz="4" w:space="0" w:color="auto"/>
            </w:tcBorders>
            <w:shd w:val="clear" w:color="000000" w:fill="FFFFFF"/>
          </w:tcPr>
          <w:p w14:paraId="40803991" w14:textId="77777777" w:rsidR="001F3C37" w:rsidRPr="009B55C7" w:rsidRDefault="001F3C37" w:rsidP="00E74BA5">
            <w:pPr>
              <w:rPr>
                <w:rFonts w:ascii="Maiandra GD" w:hAnsi="Maiandra GD" w:cs="Calibri"/>
                <w:b/>
                <w:bCs/>
              </w:rPr>
            </w:pPr>
          </w:p>
        </w:tc>
      </w:tr>
      <w:tr w:rsidR="001F3C37" w:rsidRPr="009B55C7" w14:paraId="00106185" w14:textId="77777777" w:rsidTr="00C4345F">
        <w:trPr>
          <w:trHeight w:val="361"/>
        </w:trPr>
        <w:tc>
          <w:tcPr>
            <w:tcW w:w="664" w:type="dxa"/>
            <w:tcBorders>
              <w:top w:val="nil"/>
              <w:left w:val="single" w:sz="4" w:space="0" w:color="auto"/>
              <w:bottom w:val="single" w:sz="4" w:space="0" w:color="auto"/>
              <w:right w:val="single" w:sz="4" w:space="0" w:color="auto"/>
            </w:tcBorders>
            <w:shd w:val="clear" w:color="000000" w:fill="FFFFFF"/>
            <w:noWrap/>
          </w:tcPr>
          <w:p w14:paraId="6E0B42E4" w14:textId="77777777" w:rsidR="001F3C37" w:rsidRPr="009B55C7" w:rsidRDefault="001F3C37" w:rsidP="00E74BA5">
            <w:pPr>
              <w:jc w:val="right"/>
              <w:rPr>
                <w:rFonts w:ascii="Maiandra GD" w:hAnsi="Maiandra GD" w:cs="Calibri"/>
              </w:rPr>
            </w:pPr>
          </w:p>
        </w:tc>
        <w:tc>
          <w:tcPr>
            <w:tcW w:w="4449" w:type="dxa"/>
            <w:gridSpan w:val="2"/>
            <w:tcBorders>
              <w:top w:val="nil"/>
              <w:left w:val="nil"/>
              <w:bottom w:val="single" w:sz="4" w:space="0" w:color="auto"/>
              <w:right w:val="single" w:sz="4" w:space="0" w:color="auto"/>
            </w:tcBorders>
            <w:shd w:val="clear" w:color="000000" w:fill="FFFFFF"/>
          </w:tcPr>
          <w:p w14:paraId="4112131F" w14:textId="77777777" w:rsidR="001F3C37" w:rsidRPr="009B55C7" w:rsidRDefault="001F3C37" w:rsidP="00E74BA5">
            <w:pPr>
              <w:rPr>
                <w:rFonts w:ascii="Maiandra GD" w:hAnsi="Maiandra GD" w:cs="Calibri"/>
                <w:b/>
                <w:bCs/>
              </w:rPr>
            </w:pPr>
            <w:r w:rsidRPr="009B55C7">
              <w:rPr>
                <w:rFonts w:ascii="Maiandra GD" w:hAnsi="Maiandra GD" w:cs="Calibri"/>
                <w:b/>
                <w:bCs/>
              </w:rPr>
              <w:t>CONSTITUENCY DIGITAL HUBS</w:t>
            </w:r>
          </w:p>
          <w:p w14:paraId="6D74747C" w14:textId="77777777" w:rsidR="001F3C37" w:rsidRPr="009B55C7" w:rsidRDefault="001F3C37" w:rsidP="00E74BA5">
            <w:pPr>
              <w:rPr>
                <w:rFonts w:ascii="Maiandra GD" w:hAnsi="Maiandra GD" w:cs="Calibri"/>
              </w:rPr>
            </w:pPr>
          </w:p>
        </w:tc>
        <w:tc>
          <w:tcPr>
            <w:tcW w:w="1751" w:type="dxa"/>
            <w:tcBorders>
              <w:top w:val="nil"/>
              <w:left w:val="nil"/>
              <w:bottom w:val="single" w:sz="4" w:space="0" w:color="auto"/>
              <w:right w:val="single" w:sz="4" w:space="0" w:color="auto"/>
            </w:tcBorders>
            <w:shd w:val="clear" w:color="000000" w:fill="FFFFFF"/>
            <w:noWrap/>
          </w:tcPr>
          <w:p w14:paraId="27A5AC4A" w14:textId="77777777" w:rsidR="001F3C37" w:rsidRPr="009B55C7" w:rsidRDefault="001F3C37" w:rsidP="00E74BA5">
            <w:pPr>
              <w:rPr>
                <w:rFonts w:ascii="Maiandra GD" w:hAnsi="Maiandra GD" w:cs="Calibri"/>
              </w:rPr>
            </w:pPr>
          </w:p>
        </w:tc>
        <w:tc>
          <w:tcPr>
            <w:tcW w:w="1432" w:type="dxa"/>
            <w:tcBorders>
              <w:top w:val="nil"/>
              <w:left w:val="nil"/>
              <w:bottom w:val="single" w:sz="4" w:space="0" w:color="auto"/>
              <w:right w:val="single" w:sz="4" w:space="0" w:color="auto"/>
            </w:tcBorders>
            <w:shd w:val="clear" w:color="000000" w:fill="FFFFFF"/>
          </w:tcPr>
          <w:p w14:paraId="19CF5473" w14:textId="77777777" w:rsidR="001F3C37" w:rsidRPr="009B55C7" w:rsidRDefault="001F3C37" w:rsidP="00E74BA5">
            <w:pPr>
              <w:rPr>
                <w:rFonts w:ascii="Maiandra GD" w:hAnsi="Maiandra GD" w:cs="Calibri"/>
              </w:rPr>
            </w:pPr>
          </w:p>
        </w:tc>
        <w:tc>
          <w:tcPr>
            <w:tcW w:w="1843" w:type="dxa"/>
            <w:tcBorders>
              <w:top w:val="nil"/>
              <w:left w:val="nil"/>
              <w:bottom w:val="single" w:sz="4" w:space="0" w:color="auto"/>
              <w:right w:val="single" w:sz="4" w:space="0" w:color="auto"/>
            </w:tcBorders>
            <w:shd w:val="clear" w:color="000000" w:fill="FFFFFF"/>
            <w:noWrap/>
          </w:tcPr>
          <w:p w14:paraId="41E770C8" w14:textId="77777777" w:rsidR="001F3C37" w:rsidRPr="009B55C7" w:rsidRDefault="001F3C37" w:rsidP="00E74BA5">
            <w:pPr>
              <w:rPr>
                <w:rFonts w:ascii="Maiandra GD" w:hAnsi="Maiandra GD" w:cs="Calibri"/>
              </w:rPr>
            </w:pPr>
          </w:p>
        </w:tc>
        <w:tc>
          <w:tcPr>
            <w:tcW w:w="1133" w:type="dxa"/>
            <w:tcBorders>
              <w:top w:val="nil"/>
              <w:left w:val="nil"/>
              <w:bottom w:val="single" w:sz="4" w:space="0" w:color="auto"/>
              <w:right w:val="single" w:sz="4" w:space="0" w:color="auto"/>
            </w:tcBorders>
            <w:shd w:val="clear" w:color="000000" w:fill="FFFFFF"/>
          </w:tcPr>
          <w:p w14:paraId="66DE7A8D" w14:textId="77777777" w:rsidR="001F3C37" w:rsidRPr="009B55C7" w:rsidRDefault="001F3C37" w:rsidP="00E74BA5">
            <w:pPr>
              <w:rPr>
                <w:rFonts w:ascii="Maiandra GD" w:hAnsi="Maiandra GD" w:cs="Calibri"/>
              </w:rPr>
            </w:pPr>
          </w:p>
        </w:tc>
      </w:tr>
      <w:tr w:rsidR="00133AB9" w:rsidRPr="009B55C7" w14:paraId="7816B626" w14:textId="77777777" w:rsidTr="00C4345F">
        <w:trPr>
          <w:trHeight w:val="705"/>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0F79ED2F" w14:textId="77777777" w:rsidR="00133AB9" w:rsidRPr="009B55C7" w:rsidRDefault="00133AB9" w:rsidP="00133AB9">
            <w:pPr>
              <w:jc w:val="right"/>
              <w:rPr>
                <w:rFonts w:ascii="Maiandra GD" w:hAnsi="Maiandra GD" w:cs="Calibri"/>
              </w:rPr>
            </w:pPr>
            <w:r w:rsidRPr="009B55C7">
              <w:rPr>
                <w:rFonts w:ascii="Maiandra GD" w:hAnsi="Maiandra GD" w:cs="Calibri"/>
              </w:rPr>
              <w:t>1</w:t>
            </w:r>
          </w:p>
        </w:tc>
        <w:tc>
          <w:tcPr>
            <w:tcW w:w="0" w:type="auto"/>
            <w:tcBorders>
              <w:top w:val="single" w:sz="4" w:space="0" w:color="auto"/>
              <w:left w:val="nil"/>
              <w:bottom w:val="single" w:sz="4" w:space="0" w:color="auto"/>
              <w:right w:val="single" w:sz="4" w:space="0" w:color="auto"/>
            </w:tcBorders>
            <w:shd w:val="clear" w:color="000000" w:fill="FFFFFF"/>
            <w:hideMark/>
          </w:tcPr>
          <w:p w14:paraId="538CCA96" w14:textId="67B71DE3" w:rsidR="00133AB9" w:rsidRPr="009B55C7" w:rsidRDefault="00133AB9" w:rsidP="00133AB9">
            <w:pPr>
              <w:rPr>
                <w:rFonts w:ascii="Maiandra GD" w:hAnsi="Maiandra GD" w:cs="Calibri"/>
              </w:rPr>
            </w:pPr>
            <w:proofErr w:type="spellStart"/>
            <w:r w:rsidRPr="009B55C7">
              <w:rPr>
                <w:rFonts w:ascii="Maiandra GD" w:hAnsi="Maiandra GD" w:cs="Calibri"/>
              </w:rPr>
              <w:t>Kianjai</w:t>
            </w:r>
            <w:proofErr w:type="spellEnd"/>
            <w:r w:rsidRPr="009B55C7">
              <w:rPr>
                <w:rFonts w:ascii="Maiandra GD" w:hAnsi="Maiandra GD" w:cs="Calibri"/>
              </w:rPr>
              <w:t xml:space="preserve"> chiefs’ office</w:t>
            </w:r>
          </w:p>
        </w:tc>
        <w:tc>
          <w:tcPr>
            <w:tcW w:w="2427" w:type="dxa"/>
            <w:tcBorders>
              <w:top w:val="single" w:sz="4" w:space="0" w:color="auto"/>
              <w:left w:val="nil"/>
              <w:bottom w:val="single" w:sz="4" w:space="0" w:color="auto"/>
              <w:right w:val="single" w:sz="4" w:space="0" w:color="auto"/>
            </w:tcBorders>
            <w:shd w:val="clear" w:color="000000" w:fill="FFFFFF"/>
            <w:hideMark/>
          </w:tcPr>
          <w:p w14:paraId="27E57EDC" w14:textId="2666E603" w:rsidR="00133AB9" w:rsidRPr="009B55C7" w:rsidRDefault="00133AB9" w:rsidP="00133AB9">
            <w:pPr>
              <w:rPr>
                <w:rFonts w:ascii="Maiandra GD" w:hAnsi="Maiandra GD" w:cs="Calibri"/>
              </w:rPr>
            </w:pPr>
            <w:r w:rsidRPr="009B55C7">
              <w:rPr>
                <w:rFonts w:ascii="Maiandra GD" w:hAnsi="Maiandra GD" w:cs="Calibri"/>
              </w:rPr>
              <w:t>Completion of construction of a standard digital hub on the first floor as per the Ministry of Information, Communication and Digital Economy Guidelines Phase 2</w:t>
            </w:r>
          </w:p>
          <w:p w14:paraId="25FB5877" w14:textId="77777777" w:rsidR="00133AB9" w:rsidRDefault="00133AB9" w:rsidP="00133AB9">
            <w:pPr>
              <w:rPr>
                <w:rFonts w:ascii="Maiandra GD" w:hAnsi="Maiandra GD" w:cs="Calibri"/>
                <w:i/>
              </w:rPr>
            </w:pPr>
            <w:r w:rsidRPr="009B55C7">
              <w:rPr>
                <w:rFonts w:ascii="Maiandra GD" w:hAnsi="Maiandra GD" w:cs="Calibri"/>
                <w:i/>
              </w:rPr>
              <w:t xml:space="preserve">The digital hub is earmarked to be constructed on the first floor of a single storey building, the ground floor being used as </w:t>
            </w:r>
            <w:proofErr w:type="spellStart"/>
            <w:r w:rsidRPr="009B55C7">
              <w:rPr>
                <w:rFonts w:ascii="Maiandra GD" w:hAnsi="Maiandra GD" w:cs="Calibri"/>
                <w:i/>
              </w:rPr>
              <w:t>Kianjai</w:t>
            </w:r>
            <w:proofErr w:type="spellEnd"/>
            <w:r w:rsidRPr="009B55C7">
              <w:rPr>
                <w:rFonts w:ascii="Maiandra GD" w:hAnsi="Maiandra GD" w:cs="Calibri"/>
                <w:i/>
              </w:rPr>
              <w:t xml:space="preserve"> Chief’s Office meeting hall.</w:t>
            </w:r>
          </w:p>
          <w:p w14:paraId="08F8C355" w14:textId="77777777" w:rsidR="00D62365" w:rsidRDefault="00D62365" w:rsidP="00133AB9">
            <w:pPr>
              <w:rPr>
                <w:rFonts w:ascii="Maiandra GD" w:hAnsi="Maiandra GD" w:cs="Calibri"/>
                <w:i/>
              </w:rPr>
            </w:pPr>
          </w:p>
          <w:p w14:paraId="5B44D1EC" w14:textId="04A3DE23" w:rsidR="00D62365" w:rsidRPr="001D28B2" w:rsidRDefault="001D28B2" w:rsidP="00133AB9">
            <w:pPr>
              <w:rPr>
                <w:rFonts w:ascii="Maiandra GD" w:hAnsi="Maiandra GD" w:cs="Calibri"/>
                <w:b/>
                <w:bCs/>
                <w:i/>
                <w:sz w:val="20"/>
                <w:szCs w:val="20"/>
              </w:rPr>
            </w:pPr>
            <w:r w:rsidRPr="001D28B2">
              <w:rPr>
                <w:rFonts w:ascii="Maiandra GD" w:hAnsi="Maiandra GD" w:cs="Calibri"/>
                <w:b/>
                <w:bCs/>
                <w:i/>
                <w:sz w:val="20"/>
                <w:szCs w:val="20"/>
              </w:rPr>
              <w:t xml:space="preserve">The project was allocated Kshs.3.2M in 2023/24 FY and the amount estimated to completed the </w:t>
            </w:r>
            <w:r w:rsidR="00D745A4">
              <w:rPr>
                <w:rFonts w:ascii="Maiandra GD" w:hAnsi="Maiandra GD" w:cs="Calibri"/>
                <w:b/>
                <w:bCs/>
                <w:i/>
                <w:sz w:val="20"/>
                <w:szCs w:val="20"/>
              </w:rPr>
              <w:t xml:space="preserve">Digital Hub </w:t>
            </w:r>
            <w:r w:rsidRPr="001D28B2">
              <w:rPr>
                <w:rFonts w:ascii="Maiandra GD" w:hAnsi="Maiandra GD" w:cs="Calibri"/>
                <w:b/>
                <w:bCs/>
                <w:i/>
                <w:sz w:val="20"/>
                <w:szCs w:val="20"/>
              </w:rPr>
              <w:t>project is Kshs.7,048,989.47</w:t>
            </w:r>
          </w:p>
        </w:tc>
        <w:tc>
          <w:tcPr>
            <w:tcW w:w="1751" w:type="dxa"/>
            <w:tcBorders>
              <w:top w:val="single" w:sz="4" w:space="0" w:color="auto"/>
              <w:left w:val="nil"/>
              <w:bottom w:val="single" w:sz="4" w:space="0" w:color="auto"/>
              <w:right w:val="single" w:sz="4" w:space="0" w:color="auto"/>
            </w:tcBorders>
            <w:shd w:val="clear" w:color="auto" w:fill="auto"/>
            <w:noWrap/>
            <w:hideMark/>
          </w:tcPr>
          <w:p w14:paraId="7A3634E8" w14:textId="1C834DE8" w:rsidR="00133AB9" w:rsidRPr="009B55C7" w:rsidRDefault="001D28B2" w:rsidP="001D28B2">
            <w:pPr>
              <w:rPr>
                <w:rFonts w:ascii="Maiandra GD" w:hAnsi="Maiandra GD" w:cs="Calibri"/>
                <w:color w:val="000000"/>
              </w:rPr>
            </w:pPr>
            <w:r>
              <w:rPr>
                <w:rFonts w:ascii="Maiandra GD" w:hAnsi="Maiandra GD" w:cs="Calibri"/>
                <w:color w:val="000000"/>
              </w:rPr>
              <w:t>7,048,989.47</w:t>
            </w:r>
          </w:p>
        </w:tc>
        <w:tc>
          <w:tcPr>
            <w:tcW w:w="1432" w:type="dxa"/>
            <w:tcBorders>
              <w:top w:val="single" w:sz="4" w:space="0" w:color="auto"/>
              <w:left w:val="nil"/>
              <w:bottom w:val="single" w:sz="4" w:space="0" w:color="auto"/>
              <w:right w:val="single" w:sz="4" w:space="0" w:color="auto"/>
            </w:tcBorders>
            <w:shd w:val="clear" w:color="000000" w:fill="FFFFFF"/>
            <w:hideMark/>
          </w:tcPr>
          <w:p w14:paraId="0C9890E2" w14:textId="556F5336" w:rsidR="00133AB9" w:rsidRPr="009B55C7" w:rsidRDefault="001D28B2" w:rsidP="00133AB9">
            <w:pPr>
              <w:rPr>
                <w:rFonts w:ascii="Maiandra GD" w:hAnsi="Maiandra GD" w:cs="Calibri"/>
              </w:rPr>
            </w:pPr>
            <w:r>
              <w:rPr>
                <w:rFonts w:ascii="Maiandra GD" w:hAnsi="Maiandra GD" w:cs="Calibri"/>
                <w:color w:val="000000"/>
              </w:rPr>
              <w:t>3,200,000</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53FAF775" w14:textId="0304BFDF" w:rsidR="00133AB9" w:rsidRPr="009B55C7" w:rsidRDefault="00133AB9" w:rsidP="00133AB9">
            <w:pPr>
              <w:jc w:val="center"/>
              <w:rPr>
                <w:rFonts w:ascii="Maiandra GD" w:hAnsi="Maiandra GD" w:cs="Calibri"/>
              </w:rPr>
            </w:pPr>
            <w:r w:rsidRPr="009B55C7">
              <w:rPr>
                <w:rFonts w:ascii="Maiandra GD" w:hAnsi="Maiandra GD" w:cs="Calibri"/>
                <w:color w:val="000000"/>
              </w:rPr>
              <w:t>3,848,989.47</w:t>
            </w:r>
          </w:p>
        </w:tc>
        <w:tc>
          <w:tcPr>
            <w:tcW w:w="1133" w:type="dxa"/>
            <w:tcBorders>
              <w:top w:val="single" w:sz="4" w:space="0" w:color="auto"/>
              <w:left w:val="nil"/>
              <w:bottom w:val="single" w:sz="4" w:space="0" w:color="auto"/>
              <w:right w:val="single" w:sz="4" w:space="0" w:color="auto"/>
            </w:tcBorders>
            <w:shd w:val="clear" w:color="000000" w:fill="FFFFFF"/>
            <w:hideMark/>
          </w:tcPr>
          <w:p w14:paraId="5DF416AC" w14:textId="4A7C5F1D" w:rsidR="00133AB9" w:rsidRPr="009B55C7" w:rsidRDefault="00133AB9" w:rsidP="00133AB9">
            <w:pPr>
              <w:rPr>
                <w:rFonts w:ascii="Maiandra GD" w:hAnsi="Maiandra GD" w:cs="Calibri"/>
              </w:rPr>
            </w:pPr>
            <w:r>
              <w:rPr>
                <w:rFonts w:ascii="Maiandra GD" w:hAnsi="Maiandra GD" w:cs="Calibri"/>
              </w:rPr>
              <w:t>On</w:t>
            </w:r>
            <w:r w:rsidRPr="009B55C7">
              <w:rPr>
                <w:rFonts w:ascii="Maiandra GD" w:hAnsi="Maiandra GD" w:cs="Calibri"/>
              </w:rPr>
              <w:t>going</w:t>
            </w:r>
          </w:p>
        </w:tc>
      </w:tr>
      <w:tr w:rsidR="001F3C37" w:rsidRPr="009B55C7" w14:paraId="651AD255" w14:textId="77777777" w:rsidTr="00C4345F">
        <w:trPr>
          <w:trHeight w:val="48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1A56BEB4" w14:textId="77777777" w:rsidR="001F3C37" w:rsidRPr="009B55C7" w:rsidRDefault="001F3C37" w:rsidP="00E74BA5">
            <w:pPr>
              <w:jc w:val="right"/>
              <w:rPr>
                <w:rFonts w:ascii="Maiandra GD" w:hAnsi="Maiandra GD" w:cs="Calibri"/>
              </w:rPr>
            </w:pPr>
            <w:r w:rsidRPr="009B55C7">
              <w:rPr>
                <w:rFonts w:ascii="Maiandra GD" w:hAnsi="Maiandra GD" w:cs="Calibri"/>
              </w:rPr>
              <w:lastRenderedPageBreak/>
              <w:t>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CDEAC47" w14:textId="7F147AF8" w:rsidR="001F3C37" w:rsidRPr="009B55C7" w:rsidRDefault="00CB032D" w:rsidP="00E74BA5">
            <w:pPr>
              <w:rPr>
                <w:rFonts w:ascii="Maiandra GD" w:hAnsi="Maiandra GD" w:cs="Calibri"/>
              </w:rPr>
            </w:pPr>
            <w:proofErr w:type="spellStart"/>
            <w:r w:rsidRPr="009B55C7">
              <w:rPr>
                <w:rFonts w:ascii="Maiandra GD" w:hAnsi="Maiandra GD" w:cs="Calibri"/>
              </w:rPr>
              <w:t>Kianjai</w:t>
            </w:r>
            <w:proofErr w:type="spellEnd"/>
            <w:r w:rsidRPr="009B55C7">
              <w:rPr>
                <w:rFonts w:ascii="Maiandra GD" w:hAnsi="Maiandra GD" w:cs="Calibri"/>
              </w:rPr>
              <w:t xml:space="preserve"> Chiefs Office</w:t>
            </w:r>
          </w:p>
        </w:tc>
        <w:tc>
          <w:tcPr>
            <w:tcW w:w="2427" w:type="dxa"/>
            <w:tcBorders>
              <w:top w:val="single" w:sz="4" w:space="0" w:color="auto"/>
              <w:left w:val="single" w:sz="4" w:space="0" w:color="auto"/>
              <w:bottom w:val="single" w:sz="4" w:space="0" w:color="auto"/>
              <w:right w:val="single" w:sz="4" w:space="0" w:color="auto"/>
            </w:tcBorders>
            <w:shd w:val="clear" w:color="000000" w:fill="FFFFFF"/>
            <w:hideMark/>
          </w:tcPr>
          <w:p w14:paraId="76B11AC7" w14:textId="3322E681" w:rsidR="001F3C37" w:rsidRDefault="001F3C37" w:rsidP="00E74BA5">
            <w:pPr>
              <w:rPr>
                <w:rFonts w:ascii="Maiandra GD" w:hAnsi="Maiandra GD" w:cs="Calibri"/>
              </w:rPr>
            </w:pPr>
            <w:r w:rsidRPr="009B55C7">
              <w:rPr>
                <w:rFonts w:ascii="Maiandra GD" w:hAnsi="Maiandra GD" w:cs="Calibri"/>
              </w:rPr>
              <w:t xml:space="preserve">Paying for electricity </w:t>
            </w:r>
            <w:r w:rsidR="00CB032D" w:rsidRPr="009B55C7">
              <w:rPr>
                <w:rFonts w:ascii="Maiandra GD" w:hAnsi="Maiandra GD" w:cs="Calibri"/>
              </w:rPr>
              <w:t>at Kshs.200,000 and general office supplies at Kshs.</w:t>
            </w:r>
            <w:r w:rsidR="007114ED">
              <w:rPr>
                <w:rFonts w:ascii="Maiandra GD" w:hAnsi="Maiandra GD" w:cs="Calibri"/>
              </w:rPr>
              <w:t>4</w:t>
            </w:r>
            <w:r w:rsidR="00CB032D" w:rsidRPr="009B55C7">
              <w:rPr>
                <w:rFonts w:ascii="Maiandra GD" w:hAnsi="Maiandra GD" w:cs="Calibri"/>
              </w:rPr>
              <w:t xml:space="preserve">00,000 for standard digital hub </w:t>
            </w:r>
            <w:r w:rsidRPr="009B55C7">
              <w:rPr>
                <w:rFonts w:ascii="Maiandra GD" w:hAnsi="Maiandra GD" w:cs="Calibri"/>
              </w:rPr>
              <w:t xml:space="preserve">at </w:t>
            </w:r>
            <w:proofErr w:type="spellStart"/>
            <w:r w:rsidRPr="009B55C7">
              <w:rPr>
                <w:rFonts w:ascii="Maiandra GD" w:hAnsi="Maiandra GD" w:cs="Calibri"/>
              </w:rPr>
              <w:t>Kianjai</w:t>
            </w:r>
            <w:proofErr w:type="spellEnd"/>
            <w:r w:rsidRPr="009B55C7">
              <w:rPr>
                <w:rFonts w:ascii="Maiandra GD" w:hAnsi="Maiandra GD" w:cs="Calibri"/>
              </w:rPr>
              <w:t xml:space="preserve"> Chiefs Office </w:t>
            </w:r>
          </w:p>
          <w:p w14:paraId="5583CBB3" w14:textId="546BC8C6" w:rsidR="00CE2792" w:rsidRPr="007114ED" w:rsidRDefault="007114ED" w:rsidP="00E74BA5">
            <w:pPr>
              <w:rPr>
                <w:rFonts w:ascii="Maiandra GD" w:hAnsi="Maiandra GD" w:cs="Calibri"/>
                <w:b/>
                <w:bCs/>
                <w:i/>
                <w:iCs/>
                <w:sz w:val="20"/>
                <w:szCs w:val="20"/>
              </w:rPr>
            </w:pPr>
            <w:r w:rsidRPr="007114ED">
              <w:rPr>
                <w:rFonts w:ascii="Maiandra GD" w:hAnsi="Maiandra GD" w:cs="Calibri"/>
                <w:b/>
                <w:bCs/>
                <w:i/>
                <w:iCs/>
                <w:sz w:val="20"/>
                <w:szCs w:val="20"/>
              </w:rPr>
              <w:t>We have revised the figures to cater for general office supplies</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hideMark/>
          </w:tcPr>
          <w:p w14:paraId="3C2A7CCD" w14:textId="3FAF3CD8" w:rsidR="001F3C37" w:rsidRPr="009B55C7" w:rsidRDefault="00CB032D" w:rsidP="00D46B52">
            <w:pPr>
              <w:jc w:val="center"/>
              <w:rPr>
                <w:rFonts w:ascii="Maiandra GD" w:hAnsi="Maiandra GD" w:cs="Calibri"/>
              </w:rPr>
            </w:pPr>
            <w:r w:rsidRPr="009B55C7">
              <w:rPr>
                <w:rFonts w:ascii="Maiandra GD" w:hAnsi="Maiandra GD" w:cs="Calibri"/>
              </w:rPr>
              <w:t>6</w:t>
            </w:r>
            <w:r w:rsidR="001F3C37" w:rsidRPr="009B55C7">
              <w:rPr>
                <w:rFonts w:ascii="Maiandra GD" w:hAnsi="Maiandra GD" w:cs="Calibri"/>
              </w:rPr>
              <w:t>00,000</w:t>
            </w:r>
          </w:p>
        </w:tc>
        <w:tc>
          <w:tcPr>
            <w:tcW w:w="1432" w:type="dxa"/>
            <w:tcBorders>
              <w:top w:val="single" w:sz="4" w:space="0" w:color="auto"/>
              <w:left w:val="single" w:sz="4" w:space="0" w:color="auto"/>
              <w:bottom w:val="single" w:sz="4" w:space="0" w:color="auto"/>
              <w:right w:val="single" w:sz="4" w:space="0" w:color="auto"/>
            </w:tcBorders>
            <w:shd w:val="clear" w:color="000000" w:fill="FFFFFF"/>
            <w:hideMark/>
          </w:tcPr>
          <w:p w14:paraId="45029818" w14:textId="40BDF21A" w:rsidR="001F3C37" w:rsidRPr="009B55C7" w:rsidRDefault="001F3C37" w:rsidP="00D46B52">
            <w:pPr>
              <w:jc w:val="center"/>
              <w:rPr>
                <w:rFonts w:ascii="Maiandra GD" w:hAnsi="Maiandra GD" w:cs="Calibri"/>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14:paraId="0F919F79" w14:textId="094EBE79" w:rsidR="001F3C37" w:rsidRPr="009B55C7" w:rsidRDefault="00CB032D" w:rsidP="00D46B52">
            <w:pPr>
              <w:jc w:val="center"/>
              <w:rPr>
                <w:rFonts w:ascii="Maiandra GD" w:hAnsi="Maiandra GD" w:cs="Calibri"/>
              </w:rPr>
            </w:pPr>
            <w:r w:rsidRPr="009B55C7">
              <w:rPr>
                <w:rFonts w:ascii="Maiandra GD" w:hAnsi="Maiandra GD" w:cs="Calibri"/>
              </w:rPr>
              <w:t>6</w:t>
            </w:r>
            <w:r w:rsidR="001F3C37" w:rsidRPr="009B55C7">
              <w:rPr>
                <w:rFonts w:ascii="Maiandra GD" w:hAnsi="Maiandra GD" w:cs="Calibri"/>
              </w:rPr>
              <w:t>00,000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14:paraId="609F94C2" w14:textId="77777777" w:rsidR="001F3C37" w:rsidRPr="009B55C7" w:rsidRDefault="001F3C37" w:rsidP="00E74BA5">
            <w:pPr>
              <w:rPr>
                <w:rFonts w:ascii="Maiandra GD" w:hAnsi="Maiandra GD" w:cs="Calibri"/>
              </w:rPr>
            </w:pPr>
            <w:r w:rsidRPr="009B55C7">
              <w:rPr>
                <w:rFonts w:ascii="Maiandra GD" w:hAnsi="Maiandra GD" w:cs="Calibri"/>
              </w:rPr>
              <w:t>New</w:t>
            </w:r>
          </w:p>
        </w:tc>
      </w:tr>
      <w:tr w:rsidR="001F3C37" w:rsidRPr="009B55C7" w14:paraId="52C819D6" w14:textId="77777777" w:rsidTr="00C4345F">
        <w:trPr>
          <w:trHeight w:val="240"/>
        </w:trPr>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14:paraId="3E783E2B" w14:textId="77777777" w:rsidR="001F3C37" w:rsidRPr="009B55C7" w:rsidRDefault="001F3C37" w:rsidP="00E74BA5">
            <w:pPr>
              <w:jc w:val="right"/>
              <w:rPr>
                <w:rFonts w:ascii="Maiandra GD" w:hAnsi="Maiandra GD" w:cs="Calibri"/>
              </w:rPr>
            </w:pPr>
            <w:r w:rsidRPr="009B55C7">
              <w:rPr>
                <w:rFonts w:ascii="Maiandra GD" w:hAnsi="Maiandra GD" w:cs="Calibri"/>
              </w:rPr>
              <w:t> </w:t>
            </w:r>
          </w:p>
        </w:tc>
        <w:tc>
          <w:tcPr>
            <w:tcW w:w="0" w:type="auto"/>
            <w:tcBorders>
              <w:top w:val="single" w:sz="4" w:space="0" w:color="auto"/>
              <w:left w:val="nil"/>
              <w:bottom w:val="single" w:sz="4" w:space="0" w:color="auto"/>
              <w:right w:val="single" w:sz="4" w:space="0" w:color="auto"/>
            </w:tcBorders>
            <w:shd w:val="clear" w:color="000000" w:fill="FFFFFF"/>
            <w:hideMark/>
          </w:tcPr>
          <w:p w14:paraId="25F5D00A" w14:textId="77777777" w:rsidR="001F3C37" w:rsidRPr="009B55C7" w:rsidRDefault="001F3C37" w:rsidP="00E74BA5">
            <w:pPr>
              <w:rPr>
                <w:rFonts w:ascii="Maiandra GD" w:hAnsi="Maiandra GD" w:cs="Calibri"/>
                <w:b/>
                <w:bCs/>
              </w:rPr>
            </w:pPr>
            <w:r w:rsidRPr="009B55C7">
              <w:rPr>
                <w:rFonts w:ascii="Maiandra GD" w:hAnsi="Maiandra GD" w:cs="Calibri"/>
                <w:b/>
                <w:bCs/>
              </w:rPr>
              <w:t> Sub Total</w:t>
            </w:r>
          </w:p>
        </w:tc>
        <w:tc>
          <w:tcPr>
            <w:tcW w:w="2427" w:type="dxa"/>
            <w:tcBorders>
              <w:top w:val="single" w:sz="4" w:space="0" w:color="auto"/>
              <w:left w:val="nil"/>
              <w:bottom w:val="single" w:sz="4" w:space="0" w:color="auto"/>
              <w:right w:val="single" w:sz="4" w:space="0" w:color="auto"/>
            </w:tcBorders>
            <w:shd w:val="clear" w:color="000000" w:fill="FFFFFF"/>
            <w:hideMark/>
          </w:tcPr>
          <w:p w14:paraId="623ACFFF" w14:textId="77777777" w:rsidR="001F3C37" w:rsidRPr="009B55C7" w:rsidRDefault="001F3C37" w:rsidP="00E74BA5">
            <w:pPr>
              <w:rPr>
                <w:rFonts w:ascii="Maiandra GD" w:hAnsi="Maiandra GD" w:cs="Calibri"/>
                <w:b/>
                <w:bCs/>
              </w:rPr>
            </w:pPr>
            <w:r w:rsidRPr="009B55C7">
              <w:rPr>
                <w:rFonts w:ascii="Maiandra GD" w:hAnsi="Maiandra GD" w:cs="Calibri"/>
                <w:b/>
                <w:bCs/>
              </w:rPr>
              <w:t> </w:t>
            </w:r>
          </w:p>
        </w:tc>
        <w:tc>
          <w:tcPr>
            <w:tcW w:w="1751" w:type="dxa"/>
            <w:tcBorders>
              <w:top w:val="single" w:sz="4" w:space="0" w:color="auto"/>
              <w:left w:val="nil"/>
              <w:bottom w:val="single" w:sz="4" w:space="0" w:color="auto"/>
              <w:right w:val="single" w:sz="4" w:space="0" w:color="auto"/>
            </w:tcBorders>
            <w:shd w:val="clear" w:color="000000" w:fill="FFFFFF"/>
            <w:noWrap/>
            <w:hideMark/>
          </w:tcPr>
          <w:p w14:paraId="054A449B" w14:textId="1C93A942" w:rsidR="001F3C37" w:rsidRPr="009B55C7" w:rsidRDefault="00D46B52" w:rsidP="00E74BA5">
            <w:pPr>
              <w:rPr>
                <w:rFonts w:ascii="Maiandra GD" w:hAnsi="Maiandra GD" w:cs="Calibri"/>
                <w:b/>
                <w:bCs/>
              </w:rPr>
            </w:pPr>
            <w:r>
              <w:rPr>
                <w:rFonts w:ascii="Maiandra GD" w:hAnsi="Maiandra GD" w:cs="Calibri"/>
                <w:b/>
                <w:bCs/>
              </w:rPr>
              <w:fldChar w:fldCharType="begin"/>
            </w:r>
            <w:r>
              <w:rPr>
                <w:rFonts w:ascii="Maiandra GD" w:hAnsi="Maiandra GD" w:cs="Calibri"/>
                <w:b/>
                <w:bCs/>
              </w:rPr>
              <w:instrText xml:space="preserve"> =SUM(ABOVE) </w:instrText>
            </w:r>
            <w:r>
              <w:rPr>
                <w:rFonts w:ascii="Maiandra GD" w:hAnsi="Maiandra GD" w:cs="Calibri"/>
                <w:b/>
                <w:bCs/>
              </w:rPr>
              <w:fldChar w:fldCharType="separate"/>
            </w:r>
            <w:r>
              <w:rPr>
                <w:rFonts w:ascii="Maiandra GD" w:hAnsi="Maiandra GD" w:cs="Calibri"/>
                <w:b/>
                <w:bCs/>
                <w:noProof/>
              </w:rPr>
              <w:t>7,648,989</w:t>
            </w:r>
            <w:r>
              <w:rPr>
                <w:rFonts w:ascii="Maiandra GD" w:hAnsi="Maiandra GD" w:cs="Calibri"/>
                <w:b/>
                <w:bCs/>
              </w:rPr>
              <w:fldChar w:fldCharType="end"/>
            </w:r>
          </w:p>
        </w:tc>
        <w:tc>
          <w:tcPr>
            <w:tcW w:w="1432" w:type="dxa"/>
            <w:tcBorders>
              <w:top w:val="single" w:sz="4" w:space="0" w:color="auto"/>
              <w:left w:val="nil"/>
              <w:bottom w:val="single" w:sz="4" w:space="0" w:color="auto"/>
              <w:right w:val="single" w:sz="4" w:space="0" w:color="auto"/>
            </w:tcBorders>
            <w:shd w:val="clear" w:color="000000" w:fill="FFFFFF"/>
            <w:hideMark/>
          </w:tcPr>
          <w:p w14:paraId="0D368F0E" w14:textId="77777777" w:rsidR="001F3C37" w:rsidRPr="009B55C7" w:rsidRDefault="001F3C37" w:rsidP="00E74BA5">
            <w:pPr>
              <w:rPr>
                <w:rFonts w:ascii="Maiandra GD" w:hAnsi="Maiandra GD" w:cs="Calibri"/>
                <w:b/>
                <w:bCs/>
              </w:rPr>
            </w:pPr>
            <w:r w:rsidRPr="009B55C7">
              <w:rPr>
                <w:rFonts w:ascii="Maiandra GD" w:hAnsi="Maiandra GD" w:cs="Calibri"/>
                <w:b/>
                <w:bCs/>
              </w:rPr>
              <w:t> </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011ACE07" w14:textId="3161ADB1" w:rsidR="001F3C37" w:rsidRPr="009B55C7" w:rsidRDefault="00D46B52" w:rsidP="00E74BA5">
            <w:pPr>
              <w:rPr>
                <w:rFonts w:ascii="Maiandra GD" w:hAnsi="Maiandra GD" w:cs="Calibri"/>
                <w:b/>
                <w:bCs/>
              </w:rPr>
            </w:pPr>
            <w:r>
              <w:rPr>
                <w:rFonts w:ascii="Maiandra GD" w:hAnsi="Maiandra GD" w:cs="Calibri"/>
                <w:b/>
                <w:bCs/>
              </w:rPr>
              <w:fldChar w:fldCharType="begin"/>
            </w:r>
            <w:r>
              <w:rPr>
                <w:rFonts w:ascii="Maiandra GD" w:hAnsi="Maiandra GD" w:cs="Calibri"/>
                <w:b/>
                <w:bCs/>
              </w:rPr>
              <w:instrText xml:space="preserve"> =SUM(ABOVE) </w:instrText>
            </w:r>
            <w:r>
              <w:rPr>
                <w:rFonts w:ascii="Maiandra GD" w:hAnsi="Maiandra GD" w:cs="Calibri"/>
                <w:b/>
                <w:bCs/>
              </w:rPr>
              <w:fldChar w:fldCharType="separate"/>
            </w:r>
            <w:r>
              <w:rPr>
                <w:rFonts w:ascii="Maiandra GD" w:hAnsi="Maiandra GD" w:cs="Calibri"/>
                <w:b/>
                <w:bCs/>
                <w:noProof/>
              </w:rPr>
              <w:t>4,448,989.47</w:t>
            </w:r>
            <w:r>
              <w:rPr>
                <w:rFonts w:ascii="Maiandra GD" w:hAnsi="Maiandra GD" w:cs="Calibri"/>
                <w:b/>
                <w:bCs/>
              </w:rPr>
              <w:fldChar w:fldCharType="end"/>
            </w:r>
          </w:p>
        </w:tc>
        <w:tc>
          <w:tcPr>
            <w:tcW w:w="1133" w:type="dxa"/>
            <w:tcBorders>
              <w:top w:val="single" w:sz="4" w:space="0" w:color="auto"/>
              <w:left w:val="nil"/>
              <w:bottom w:val="single" w:sz="4" w:space="0" w:color="auto"/>
              <w:right w:val="single" w:sz="4" w:space="0" w:color="auto"/>
            </w:tcBorders>
            <w:shd w:val="clear" w:color="000000" w:fill="FFFFFF"/>
            <w:hideMark/>
          </w:tcPr>
          <w:p w14:paraId="7C5E9005" w14:textId="77777777" w:rsidR="001F3C37" w:rsidRPr="009B55C7" w:rsidRDefault="001F3C37" w:rsidP="00E74BA5">
            <w:pPr>
              <w:rPr>
                <w:rFonts w:ascii="Maiandra GD" w:hAnsi="Maiandra GD" w:cs="Calibri"/>
                <w:b/>
                <w:bCs/>
              </w:rPr>
            </w:pPr>
            <w:r w:rsidRPr="009B55C7">
              <w:rPr>
                <w:rFonts w:ascii="Maiandra GD" w:hAnsi="Maiandra GD" w:cs="Calibri"/>
                <w:b/>
                <w:bCs/>
              </w:rPr>
              <w:t> </w:t>
            </w:r>
          </w:p>
        </w:tc>
      </w:tr>
      <w:tr w:rsidR="001F3C37" w:rsidRPr="009B55C7" w14:paraId="1715AD3F" w14:textId="77777777" w:rsidTr="00C4345F">
        <w:trPr>
          <w:trHeight w:val="240"/>
        </w:trPr>
        <w:tc>
          <w:tcPr>
            <w:tcW w:w="664" w:type="dxa"/>
            <w:tcBorders>
              <w:top w:val="nil"/>
              <w:left w:val="single" w:sz="4" w:space="0" w:color="auto"/>
              <w:bottom w:val="single" w:sz="4" w:space="0" w:color="auto"/>
              <w:right w:val="single" w:sz="4" w:space="0" w:color="auto"/>
            </w:tcBorders>
            <w:shd w:val="clear" w:color="000000" w:fill="FFFFFF"/>
            <w:noWrap/>
            <w:hideMark/>
          </w:tcPr>
          <w:p w14:paraId="6193FC15" w14:textId="77777777" w:rsidR="001F3C37" w:rsidRPr="009B55C7" w:rsidRDefault="001F3C37" w:rsidP="00E74BA5">
            <w:pPr>
              <w:jc w:val="right"/>
              <w:rPr>
                <w:rFonts w:ascii="Maiandra GD" w:hAnsi="Maiandra GD" w:cs="Calibri"/>
                <w:b/>
                <w:bCs/>
              </w:rPr>
            </w:pPr>
            <w:r w:rsidRPr="009B55C7">
              <w:rPr>
                <w:rFonts w:ascii="Maiandra GD" w:hAnsi="Maiandra GD" w:cs="Calibri"/>
                <w:b/>
                <w:bCs/>
              </w:rPr>
              <w:t> </w:t>
            </w:r>
          </w:p>
        </w:tc>
        <w:tc>
          <w:tcPr>
            <w:tcW w:w="0" w:type="auto"/>
            <w:tcBorders>
              <w:top w:val="nil"/>
              <w:left w:val="nil"/>
              <w:bottom w:val="single" w:sz="4" w:space="0" w:color="auto"/>
              <w:right w:val="single" w:sz="4" w:space="0" w:color="auto"/>
            </w:tcBorders>
            <w:shd w:val="clear" w:color="000000" w:fill="FFFFFF"/>
            <w:hideMark/>
          </w:tcPr>
          <w:p w14:paraId="053AAD90" w14:textId="77777777" w:rsidR="001F3C37" w:rsidRPr="009B55C7" w:rsidRDefault="001F3C37" w:rsidP="00E74BA5">
            <w:pPr>
              <w:rPr>
                <w:rFonts w:ascii="Maiandra GD" w:hAnsi="Maiandra GD" w:cs="Calibri"/>
                <w:b/>
                <w:bCs/>
              </w:rPr>
            </w:pPr>
            <w:r w:rsidRPr="009B55C7">
              <w:rPr>
                <w:rFonts w:ascii="Maiandra GD" w:hAnsi="Maiandra GD" w:cs="Calibri"/>
                <w:b/>
                <w:bCs/>
              </w:rPr>
              <w:t> </w:t>
            </w:r>
          </w:p>
        </w:tc>
        <w:tc>
          <w:tcPr>
            <w:tcW w:w="2427" w:type="dxa"/>
            <w:tcBorders>
              <w:top w:val="nil"/>
              <w:left w:val="nil"/>
              <w:bottom w:val="single" w:sz="4" w:space="0" w:color="auto"/>
              <w:right w:val="single" w:sz="4" w:space="0" w:color="auto"/>
            </w:tcBorders>
            <w:shd w:val="clear" w:color="000000" w:fill="FFFFFF"/>
            <w:hideMark/>
          </w:tcPr>
          <w:p w14:paraId="3721316C" w14:textId="77777777" w:rsidR="001F3C37" w:rsidRPr="009B55C7" w:rsidRDefault="001F3C37" w:rsidP="00E74BA5">
            <w:pPr>
              <w:rPr>
                <w:rFonts w:ascii="Maiandra GD" w:hAnsi="Maiandra GD" w:cs="Calibri"/>
                <w:b/>
                <w:bCs/>
              </w:rPr>
            </w:pPr>
            <w:r w:rsidRPr="009B55C7">
              <w:rPr>
                <w:rFonts w:ascii="Maiandra GD" w:hAnsi="Maiandra GD" w:cs="Calibri"/>
                <w:b/>
                <w:bCs/>
              </w:rPr>
              <w:t> </w:t>
            </w:r>
          </w:p>
        </w:tc>
        <w:tc>
          <w:tcPr>
            <w:tcW w:w="1751" w:type="dxa"/>
            <w:tcBorders>
              <w:top w:val="nil"/>
              <w:left w:val="nil"/>
              <w:bottom w:val="single" w:sz="4" w:space="0" w:color="auto"/>
              <w:right w:val="single" w:sz="4" w:space="0" w:color="auto"/>
            </w:tcBorders>
            <w:shd w:val="clear" w:color="000000" w:fill="FFFFFF"/>
            <w:noWrap/>
            <w:hideMark/>
          </w:tcPr>
          <w:p w14:paraId="0F71DA59" w14:textId="77777777" w:rsidR="001F3C37" w:rsidRPr="009B55C7" w:rsidRDefault="001F3C37" w:rsidP="00E74BA5">
            <w:pPr>
              <w:jc w:val="right"/>
              <w:rPr>
                <w:rFonts w:ascii="Maiandra GD" w:hAnsi="Maiandra GD" w:cs="Calibri"/>
                <w:b/>
                <w:bCs/>
              </w:rPr>
            </w:pPr>
            <w:r w:rsidRPr="009B55C7">
              <w:rPr>
                <w:rFonts w:ascii="Maiandra GD" w:hAnsi="Maiandra GD" w:cs="Calibri"/>
                <w:b/>
                <w:bCs/>
              </w:rPr>
              <w:t> </w:t>
            </w:r>
          </w:p>
        </w:tc>
        <w:tc>
          <w:tcPr>
            <w:tcW w:w="1432" w:type="dxa"/>
            <w:tcBorders>
              <w:top w:val="nil"/>
              <w:left w:val="nil"/>
              <w:bottom w:val="single" w:sz="4" w:space="0" w:color="auto"/>
              <w:right w:val="single" w:sz="4" w:space="0" w:color="auto"/>
            </w:tcBorders>
            <w:shd w:val="clear" w:color="000000" w:fill="FFFFFF"/>
            <w:noWrap/>
            <w:hideMark/>
          </w:tcPr>
          <w:p w14:paraId="1DD24134" w14:textId="77777777" w:rsidR="001F3C37" w:rsidRPr="009B55C7" w:rsidRDefault="001F3C37" w:rsidP="00E74BA5">
            <w:pPr>
              <w:jc w:val="right"/>
              <w:rPr>
                <w:rFonts w:ascii="Maiandra GD" w:hAnsi="Maiandra GD" w:cs="Calibri"/>
                <w:b/>
                <w:bCs/>
              </w:rPr>
            </w:pPr>
            <w:r w:rsidRPr="009B55C7">
              <w:rPr>
                <w:rFonts w:ascii="Maiandra GD" w:hAnsi="Maiandra GD" w:cs="Calibri"/>
                <w:b/>
                <w:bCs/>
              </w:rPr>
              <w:t> </w:t>
            </w:r>
          </w:p>
        </w:tc>
        <w:tc>
          <w:tcPr>
            <w:tcW w:w="1843" w:type="dxa"/>
            <w:tcBorders>
              <w:top w:val="nil"/>
              <w:left w:val="nil"/>
              <w:bottom w:val="single" w:sz="4" w:space="0" w:color="auto"/>
              <w:right w:val="single" w:sz="4" w:space="0" w:color="auto"/>
            </w:tcBorders>
            <w:shd w:val="clear" w:color="000000" w:fill="FFFFFF"/>
            <w:noWrap/>
            <w:hideMark/>
          </w:tcPr>
          <w:p w14:paraId="261C3C90" w14:textId="67CF2F7B" w:rsidR="001F3C37" w:rsidRPr="009B55C7" w:rsidRDefault="00636F2C" w:rsidP="00E74BA5">
            <w:pPr>
              <w:jc w:val="right"/>
              <w:rPr>
                <w:rFonts w:ascii="Maiandra GD" w:hAnsi="Maiandra GD" w:cs="Calibri"/>
                <w:b/>
                <w:bCs/>
              </w:rPr>
            </w:pPr>
            <w:r>
              <w:rPr>
                <w:rFonts w:ascii="Maiandra GD" w:hAnsi="Maiandra GD" w:cs="Calibri"/>
                <w:b/>
                <w:bCs/>
              </w:rPr>
              <w:t>179,441,954.47</w:t>
            </w:r>
          </w:p>
        </w:tc>
        <w:tc>
          <w:tcPr>
            <w:tcW w:w="1133" w:type="dxa"/>
            <w:tcBorders>
              <w:top w:val="nil"/>
              <w:left w:val="nil"/>
              <w:bottom w:val="single" w:sz="4" w:space="0" w:color="auto"/>
              <w:right w:val="single" w:sz="4" w:space="0" w:color="auto"/>
            </w:tcBorders>
            <w:shd w:val="clear" w:color="000000" w:fill="FFFFFF"/>
            <w:hideMark/>
          </w:tcPr>
          <w:p w14:paraId="244C1D88" w14:textId="77777777" w:rsidR="001F3C37" w:rsidRPr="009B55C7" w:rsidRDefault="001F3C37" w:rsidP="00E74BA5">
            <w:pPr>
              <w:rPr>
                <w:rFonts w:ascii="Maiandra GD" w:hAnsi="Maiandra GD" w:cs="Calibri"/>
              </w:rPr>
            </w:pPr>
            <w:r w:rsidRPr="009B55C7">
              <w:rPr>
                <w:rFonts w:ascii="Maiandra GD" w:hAnsi="Maiandra GD" w:cs="Calibri"/>
              </w:rPr>
              <w:t> </w:t>
            </w:r>
          </w:p>
        </w:tc>
      </w:tr>
    </w:tbl>
    <w:p w14:paraId="2A89D176" w14:textId="77777777" w:rsidR="00C36986" w:rsidRPr="009B55C7" w:rsidRDefault="00C36986" w:rsidP="00C36986">
      <w:pPr>
        <w:jc w:val="both"/>
        <w:rPr>
          <w:rFonts w:ascii="Maiandra GD" w:hAnsi="Maiandra GD"/>
          <w:color w:val="000000" w:themeColor="text1"/>
        </w:rPr>
      </w:pPr>
    </w:p>
    <w:p w14:paraId="043564ED" w14:textId="6E4B0287" w:rsidR="00C36986" w:rsidRPr="009B55C7" w:rsidRDefault="00C36986" w:rsidP="00C36986">
      <w:pPr>
        <w:jc w:val="both"/>
        <w:rPr>
          <w:rFonts w:ascii="Maiandra GD" w:hAnsi="Maiandra GD"/>
          <w:b/>
          <w:color w:val="000000" w:themeColor="text1"/>
          <w:u w:val="single"/>
        </w:rPr>
      </w:pPr>
      <w:r w:rsidRPr="009B55C7">
        <w:rPr>
          <w:rFonts w:ascii="Maiandra GD" w:eastAsia="Calibri" w:hAnsi="Maiandra GD"/>
          <w:b/>
          <w:color w:val="000000" w:themeColor="text1"/>
          <w:u w:val="single"/>
          <w:lang w:val="en-GB"/>
        </w:rPr>
        <w:t>MIN NGCDF TW 143 /2022-2024</w:t>
      </w:r>
      <w:r w:rsidRPr="009B55C7">
        <w:rPr>
          <w:rFonts w:ascii="Maiandra GD" w:hAnsi="Maiandra GD"/>
          <w:b/>
          <w:color w:val="000000" w:themeColor="text1"/>
          <w:u w:val="single"/>
        </w:rPr>
        <w:t>: ANY OTHER BUSINESS AND ADJOURNMENT</w:t>
      </w:r>
    </w:p>
    <w:p w14:paraId="0707443A" w14:textId="77777777" w:rsidR="00C36986" w:rsidRPr="009B55C7" w:rsidRDefault="00C36986" w:rsidP="00C36986">
      <w:pPr>
        <w:jc w:val="both"/>
        <w:rPr>
          <w:rFonts w:ascii="Maiandra GD" w:hAnsi="Maiandra GD"/>
          <w:b/>
          <w:u w:val="single"/>
        </w:rPr>
      </w:pPr>
    </w:p>
    <w:p w14:paraId="28BC5590" w14:textId="0BB14220" w:rsidR="00C36986" w:rsidRPr="009B55C7" w:rsidRDefault="00C36986" w:rsidP="00C36986">
      <w:pPr>
        <w:jc w:val="both"/>
        <w:rPr>
          <w:rFonts w:ascii="Maiandra GD" w:hAnsi="Maiandra GD"/>
          <w:b/>
          <w:u w:val="single"/>
        </w:rPr>
      </w:pPr>
      <w:r w:rsidRPr="009B55C7">
        <w:rPr>
          <w:rFonts w:ascii="Maiandra GD" w:hAnsi="Maiandra GD"/>
        </w:rPr>
        <w:t xml:space="preserve">There being no other business, the meeting was adjourned at 5.10 pm with a word of prayers from Joseph </w:t>
      </w:r>
      <w:proofErr w:type="spellStart"/>
      <w:r w:rsidRPr="009B55C7">
        <w:rPr>
          <w:rFonts w:ascii="Maiandra GD" w:hAnsi="Maiandra GD"/>
        </w:rPr>
        <w:t>Mworia</w:t>
      </w:r>
      <w:proofErr w:type="spellEnd"/>
      <w:r w:rsidRPr="009B55C7">
        <w:rPr>
          <w:rFonts w:ascii="Maiandra GD" w:hAnsi="Maiandra GD"/>
        </w:rPr>
        <w:t>. The next meeting will be convened on need basis.</w:t>
      </w:r>
    </w:p>
    <w:p w14:paraId="2890251A" w14:textId="403176C8" w:rsidR="00085D11" w:rsidRPr="009B55C7" w:rsidRDefault="00085D11" w:rsidP="001A6D95">
      <w:pPr>
        <w:ind w:left="-426" w:firstLine="426"/>
        <w:jc w:val="both"/>
        <w:rPr>
          <w:rFonts w:ascii="Maiandra GD" w:hAnsi="Maiandra GD"/>
          <w:color w:val="000000" w:themeColor="text1"/>
        </w:rPr>
      </w:pPr>
    </w:p>
    <w:p w14:paraId="44A6B930" w14:textId="09CA2DCF" w:rsidR="00085D11" w:rsidRPr="009B55C7" w:rsidRDefault="00085D11" w:rsidP="001A6D95">
      <w:pPr>
        <w:ind w:left="-426" w:firstLine="426"/>
        <w:jc w:val="both"/>
        <w:rPr>
          <w:rFonts w:ascii="Maiandra GD" w:hAnsi="Maiandra GD"/>
          <w:color w:val="000000" w:themeColor="text1"/>
        </w:rPr>
      </w:pPr>
    </w:p>
    <w:p w14:paraId="1EED794D" w14:textId="77777777" w:rsidR="004F4347" w:rsidRPr="009B55C7" w:rsidRDefault="004F4347" w:rsidP="004F4347">
      <w:pPr>
        <w:spacing w:after="160" w:line="259" w:lineRule="auto"/>
        <w:jc w:val="both"/>
        <w:rPr>
          <w:rFonts w:ascii="Maiandra GD" w:eastAsia="Calibri" w:hAnsi="Maiandra GD"/>
          <w:lang w:val="en-GB"/>
        </w:rPr>
      </w:pPr>
      <w:r w:rsidRPr="009B55C7">
        <w:rPr>
          <w:rFonts w:ascii="Maiandra GD" w:eastAsia="Calibri" w:hAnsi="Maiandra GD"/>
          <w:lang w:val="en-GB"/>
        </w:rPr>
        <w:t xml:space="preserve">Minutes written by </w:t>
      </w:r>
      <w:r w:rsidRPr="009B55C7">
        <w:rPr>
          <w:rFonts w:ascii="Maiandra GD" w:eastAsia="Calibri" w:hAnsi="Maiandra GD"/>
          <w:b/>
          <w:lang w:val="en-GB"/>
        </w:rPr>
        <w:t>Victoria Muthoni</w:t>
      </w:r>
      <w:r w:rsidRPr="009B55C7">
        <w:rPr>
          <w:rFonts w:ascii="Maiandra GD" w:eastAsia="Calibri" w:hAnsi="Maiandra GD"/>
          <w:lang w:val="en-GB"/>
        </w:rPr>
        <w:t>………</w:t>
      </w:r>
      <w:r w:rsidRPr="009B55C7">
        <w:rPr>
          <w:rFonts w:ascii="Maiandra GD" w:eastAsia="Calibri" w:hAnsi="Maiandra GD"/>
          <w:noProof/>
        </w:rPr>
        <w:drawing>
          <wp:inline distT="0" distB="0" distL="0" distR="0" wp14:anchorId="6FD41FA7" wp14:editId="37CF2C0D">
            <wp:extent cx="846667" cy="361244"/>
            <wp:effectExtent l="0" t="0" r="0" b="1270"/>
            <wp:docPr id="2" name="Picture 2" descr="C:\Users\KELVIN JACOB\Desktop\WhatsApp Image 2023-09-21 at 2.55.5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LVIN JACOB\Desktop\WhatsApp Image 2023-09-21 at 2.55.55 P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6188" cy="361040"/>
                    </a:xfrm>
                    <a:prstGeom prst="rect">
                      <a:avLst/>
                    </a:prstGeom>
                    <a:noFill/>
                    <a:ln>
                      <a:noFill/>
                    </a:ln>
                  </pic:spPr>
                </pic:pic>
              </a:graphicData>
            </a:graphic>
          </wp:inline>
        </w:drawing>
      </w:r>
      <w:r w:rsidRPr="009B55C7">
        <w:rPr>
          <w:rFonts w:ascii="Maiandra GD" w:eastAsia="Calibri" w:hAnsi="Maiandra GD"/>
          <w:lang w:val="en-GB"/>
        </w:rPr>
        <w:t>………………………………….Secretary</w:t>
      </w:r>
    </w:p>
    <w:p w14:paraId="1753403D" w14:textId="77777777" w:rsidR="004F4347" w:rsidRPr="009B55C7" w:rsidRDefault="004F4347" w:rsidP="004F4347">
      <w:pPr>
        <w:spacing w:after="160" w:line="259" w:lineRule="auto"/>
        <w:jc w:val="both"/>
        <w:rPr>
          <w:rFonts w:ascii="Maiandra GD" w:hAnsi="Maiandra GD"/>
        </w:rPr>
      </w:pPr>
      <w:r w:rsidRPr="009B55C7">
        <w:rPr>
          <w:rFonts w:ascii="Maiandra GD" w:eastAsia="Calibri" w:hAnsi="Maiandra GD"/>
          <w:lang w:val="en-GB"/>
        </w:rPr>
        <w:t xml:space="preserve">Minutes confirmed by </w:t>
      </w:r>
      <w:r w:rsidRPr="009B55C7">
        <w:rPr>
          <w:rFonts w:ascii="Maiandra GD" w:eastAsia="Calibri" w:hAnsi="Maiandra GD"/>
          <w:b/>
          <w:lang w:val="en-GB"/>
        </w:rPr>
        <w:t>Jeremy Muriuki Gerrald</w:t>
      </w:r>
      <w:r w:rsidRPr="009B55C7">
        <w:rPr>
          <w:rFonts w:ascii="Maiandra GD" w:eastAsia="Calibri" w:hAnsi="Maiandra GD"/>
          <w:lang w:val="en-GB"/>
        </w:rPr>
        <w:t>…………</w:t>
      </w:r>
      <w:r w:rsidRPr="009B55C7">
        <w:rPr>
          <w:rFonts w:ascii="Maiandra GD" w:eastAsia="Calibri" w:hAnsi="Maiandra GD"/>
          <w:noProof/>
        </w:rPr>
        <w:drawing>
          <wp:inline distT="0" distB="0" distL="0" distR="0" wp14:anchorId="21D9B53B" wp14:editId="380A6F5A">
            <wp:extent cx="485422" cy="666043"/>
            <wp:effectExtent l="5080" t="0" r="0" b="0"/>
            <wp:docPr id="3" name="Picture 3" descr="C:\Users\KELVIN JACOB\Desktop\WhatsApp Image 2023-09-21 at 2.54.1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VIN JACOB\Desktop\WhatsApp Image 2023-09-21 at 2.54.13 PM.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485449" cy="666080"/>
                    </a:xfrm>
                    <a:prstGeom prst="rect">
                      <a:avLst/>
                    </a:prstGeom>
                    <a:noFill/>
                    <a:ln>
                      <a:noFill/>
                    </a:ln>
                  </pic:spPr>
                </pic:pic>
              </a:graphicData>
            </a:graphic>
          </wp:inline>
        </w:drawing>
      </w:r>
      <w:r w:rsidRPr="009B55C7">
        <w:rPr>
          <w:rFonts w:ascii="Maiandra GD" w:eastAsia="Calibri" w:hAnsi="Maiandra GD"/>
          <w:lang w:val="en-GB"/>
        </w:rPr>
        <w:t>…………………………..Chairperson</w:t>
      </w:r>
    </w:p>
    <w:p w14:paraId="2C4C06E3" w14:textId="08160F4E" w:rsidR="00085D11" w:rsidRPr="009B55C7" w:rsidRDefault="00085D11" w:rsidP="001A6D95">
      <w:pPr>
        <w:ind w:left="-426" w:firstLine="426"/>
        <w:jc w:val="both"/>
        <w:rPr>
          <w:rFonts w:ascii="Maiandra GD" w:hAnsi="Maiandra GD"/>
          <w:color w:val="000000" w:themeColor="text1"/>
        </w:rPr>
      </w:pPr>
    </w:p>
    <w:p w14:paraId="5155E160" w14:textId="4C053ED9" w:rsidR="00085D11" w:rsidRPr="009B55C7" w:rsidRDefault="00085D11" w:rsidP="001A6D95">
      <w:pPr>
        <w:ind w:left="-426" w:firstLine="426"/>
        <w:jc w:val="both"/>
        <w:rPr>
          <w:rFonts w:ascii="Maiandra GD" w:hAnsi="Maiandra GD"/>
          <w:color w:val="000000" w:themeColor="text1"/>
        </w:rPr>
      </w:pPr>
    </w:p>
    <w:p w14:paraId="0048F935" w14:textId="58C91202" w:rsidR="00085D11" w:rsidRPr="009B55C7" w:rsidRDefault="00085D11" w:rsidP="001A6D95">
      <w:pPr>
        <w:ind w:left="-426" w:firstLine="426"/>
        <w:jc w:val="both"/>
        <w:rPr>
          <w:rFonts w:ascii="Maiandra GD" w:hAnsi="Maiandra GD"/>
          <w:color w:val="000000" w:themeColor="text1"/>
        </w:rPr>
      </w:pPr>
    </w:p>
    <w:p w14:paraId="6E5C3A5E" w14:textId="76C40391" w:rsidR="00582051" w:rsidRPr="009B55C7" w:rsidRDefault="00582051" w:rsidP="007F0257">
      <w:pPr>
        <w:pStyle w:val="ListParagraph"/>
        <w:spacing w:line="360" w:lineRule="auto"/>
        <w:ind w:left="0"/>
        <w:jc w:val="both"/>
        <w:rPr>
          <w:rFonts w:ascii="Maiandra GD" w:hAnsi="Maiandra GD"/>
          <w:b/>
          <w:sz w:val="24"/>
          <w:szCs w:val="24"/>
          <w:u w:val="single"/>
        </w:rPr>
      </w:pPr>
      <w:r w:rsidRPr="009B55C7">
        <w:rPr>
          <w:rFonts w:ascii="Maiandra GD" w:hAnsi="Maiandra GD"/>
          <w:b/>
          <w:sz w:val="24"/>
          <w:szCs w:val="24"/>
          <w:u w:val="single"/>
        </w:rPr>
        <w:t>ANNEX.</w:t>
      </w:r>
    </w:p>
    <w:p w14:paraId="3296CB20" w14:textId="33D2FC1A" w:rsidR="00582051" w:rsidRPr="009B55C7" w:rsidRDefault="00582051" w:rsidP="007F0257">
      <w:pPr>
        <w:pStyle w:val="ListParagraph"/>
        <w:spacing w:line="360" w:lineRule="auto"/>
        <w:ind w:left="0"/>
        <w:jc w:val="both"/>
        <w:rPr>
          <w:rFonts w:ascii="Maiandra GD" w:hAnsi="Maiandra GD"/>
          <w:b/>
          <w:bCs/>
          <w:sz w:val="24"/>
          <w:szCs w:val="24"/>
        </w:rPr>
      </w:pPr>
      <w:r w:rsidRPr="009B55C7">
        <w:rPr>
          <w:rFonts w:ascii="Maiandra GD" w:hAnsi="Maiandra GD"/>
          <w:b/>
          <w:bCs/>
          <w:sz w:val="24"/>
          <w:szCs w:val="24"/>
        </w:rPr>
        <w:t>ADMINISTRATION AND RECURRENT EXPENDITURE</w:t>
      </w:r>
    </w:p>
    <w:tbl>
      <w:tblPr>
        <w:tblW w:w="5000" w:type="pct"/>
        <w:tblLook w:val="04A0" w:firstRow="1" w:lastRow="0" w:firstColumn="1" w:lastColumn="0" w:noHBand="0" w:noVBand="1"/>
      </w:tblPr>
      <w:tblGrid>
        <w:gridCol w:w="1080"/>
        <w:gridCol w:w="2030"/>
        <w:gridCol w:w="1065"/>
        <w:gridCol w:w="1075"/>
        <w:gridCol w:w="1072"/>
        <w:gridCol w:w="1134"/>
        <w:gridCol w:w="2173"/>
      </w:tblGrid>
      <w:tr w:rsidR="00CF69B8" w:rsidRPr="009B55C7" w14:paraId="10CE57A0" w14:textId="77777777" w:rsidTr="00CF69B8">
        <w:trPr>
          <w:trHeight w:val="765"/>
        </w:trPr>
        <w:tc>
          <w:tcPr>
            <w:tcW w:w="397"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2E6EC172"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Item</w:t>
            </w:r>
          </w:p>
        </w:tc>
        <w:tc>
          <w:tcPr>
            <w:tcW w:w="2342" w:type="pct"/>
            <w:tcBorders>
              <w:top w:val="single" w:sz="4" w:space="0" w:color="auto"/>
              <w:left w:val="nil"/>
              <w:bottom w:val="single" w:sz="4" w:space="0" w:color="auto"/>
              <w:right w:val="single" w:sz="4" w:space="0" w:color="auto"/>
            </w:tcBorders>
            <w:shd w:val="clear" w:color="000000" w:fill="D6DCE4"/>
            <w:noWrap/>
            <w:vAlign w:val="bottom"/>
            <w:hideMark/>
          </w:tcPr>
          <w:p w14:paraId="69FFF386"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Description</w:t>
            </w:r>
          </w:p>
        </w:tc>
        <w:tc>
          <w:tcPr>
            <w:tcW w:w="384" w:type="pct"/>
            <w:tcBorders>
              <w:top w:val="single" w:sz="4" w:space="0" w:color="auto"/>
              <w:left w:val="nil"/>
              <w:bottom w:val="single" w:sz="4" w:space="0" w:color="auto"/>
              <w:right w:val="single" w:sz="4" w:space="0" w:color="auto"/>
            </w:tcBorders>
            <w:shd w:val="clear" w:color="000000" w:fill="D6DCE4"/>
            <w:noWrap/>
            <w:vAlign w:val="bottom"/>
            <w:hideMark/>
          </w:tcPr>
          <w:p w14:paraId="1B2E55F7"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Scale</w:t>
            </w:r>
          </w:p>
        </w:tc>
        <w:tc>
          <w:tcPr>
            <w:tcW w:w="367" w:type="pct"/>
            <w:tcBorders>
              <w:top w:val="single" w:sz="4" w:space="0" w:color="auto"/>
              <w:left w:val="nil"/>
              <w:bottom w:val="single" w:sz="4" w:space="0" w:color="auto"/>
              <w:right w:val="single" w:sz="4" w:space="0" w:color="auto"/>
            </w:tcBorders>
            <w:shd w:val="clear" w:color="000000" w:fill="D6DCE4"/>
            <w:noWrap/>
            <w:vAlign w:val="bottom"/>
            <w:hideMark/>
          </w:tcPr>
          <w:p w14:paraId="5BA4A8FD"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Number</w:t>
            </w:r>
          </w:p>
        </w:tc>
        <w:tc>
          <w:tcPr>
            <w:tcW w:w="374" w:type="pct"/>
            <w:tcBorders>
              <w:top w:val="single" w:sz="4" w:space="0" w:color="auto"/>
              <w:left w:val="nil"/>
              <w:bottom w:val="single" w:sz="4" w:space="0" w:color="auto"/>
              <w:right w:val="single" w:sz="4" w:space="0" w:color="auto"/>
            </w:tcBorders>
            <w:shd w:val="clear" w:color="000000" w:fill="D6DCE4"/>
            <w:noWrap/>
            <w:vAlign w:val="bottom"/>
            <w:hideMark/>
          </w:tcPr>
          <w:p w14:paraId="56F3DDF5"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Rate</w:t>
            </w:r>
          </w:p>
        </w:tc>
        <w:tc>
          <w:tcPr>
            <w:tcW w:w="382" w:type="pct"/>
            <w:tcBorders>
              <w:top w:val="single" w:sz="4" w:space="0" w:color="auto"/>
              <w:left w:val="nil"/>
              <w:bottom w:val="single" w:sz="4" w:space="0" w:color="auto"/>
              <w:right w:val="single" w:sz="4" w:space="0" w:color="auto"/>
            </w:tcBorders>
            <w:shd w:val="clear" w:color="000000" w:fill="D6DCE4"/>
            <w:vAlign w:val="bottom"/>
            <w:hideMark/>
          </w:tcPr>
          <w:p w14:paraId="6496D6FE"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Total Amount pm</w:t>
            </w:r>
          </w:p>
        </w:tc>
        <w:tc>
          <w:tcPr>
            <w:tcW w:w="756" w:type="pct"/>
            <w:tcBorders>
              <w:top w:val="single" w:sz="4" w:space="0" w:color="auto"/>
              <w:left w:val="nil"/>
              <w:bottom w:val="single" w:sz="4" w:space="0" w:color="auto"/>
              <w:right w:val="single" w:sz="4" w:space="0" w:color="auto"/>
            </w:tcBorders>
            <w:shd w:val="clear" w:color="000000" w:fill="D6DCE4"/>
            <w:vAlign w:val="bottom"/>
            <w:hideMark/>
          </w:tcPr>
          <w:p w14:paraId="09C2CA0F"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Total Amount pa</w:t>
            </w:r>
          </w:p>
        </w:tc>
      </w:tr>
      <w:tr w:rsidR="00CF69B8" w:rsidRPr="009B55C7" w14:paraId="4137C666"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5704551D"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5C421805"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xml:space="preserve"> Contractual Employees </w:t>
            </w:r>
          </w:p>
        </w:tc>
        <w:tc>
          <w:tcPr>
            <w:tcW w:w="384" w:type="pct"/>
            <w:tcBorders>
              <w:top w:val="nil"/>
              <w:left w:val="nil"/>
              <w:bottom w:val="single" w:sz="4" w:space="0" w:color="auto"/>
              <w:right w:val="single" w:sz="4" w:space="0" w:color="auto"/>
            </w:tcBorders>
            <w:shd w:val="clear" w:color="auto" w:fill="auto"/>
            <w:noWrap/>
            <w:vAlign w:val="bottom"/>
            <w:hideMark/>
          </w:tcPr>
          <w:p w14:paraId="6EA05387"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67" w:type="pct"/>
            <w:tcBorders>
              <w:top w:val="nil"/>
              <w:left w:val="nil"/>
              <w:bottom w:val="single" w:sz="4" w:space="0" w:color="auto"/>
              <w:right w:val="single" w:sz="4" w:space="0" w:color="auto"/>
            </w:tcBorders>
            <w:shd w:val="clear" w:color="auto" w:fill="auto"/>
            <w:noWrap/>
            <w:vAlign w:val="bottom"/>
            <w:hideMark/>
          </w:tcPr>
          <w:p w14:paraId="17B14879"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74" w:type="pct"/>
            <w:tcBorders>
              <w:top w:val="nil"/>
              <w:left w:val="nil"/>
              <w:bottom w:val="single" w:sz="4" w:space="0" w:color="auto"/>
              <w:right w:val="single" w:sz="4" w:space="0" w:color="auto"/>
            </w:tcBorders>
            <w:shd w:val="clear" w:color="auto" w:fill="auto"/>
            <w:noWrap/>
            <w:vAlign w:val="bottom"/>
            <w:hideMark/>
          </w:tcPr>
          <w:p w14:paraId="07360920"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82" w:type="pct"/>
            <w:tcBorders>
              <w:top w:val="nil"/>
              <w:left w:val="nil"/>
              <w:bottom w:val="single" w:sz="4" w:space="0" w:color="auto"/>
              <w:right w:val="single" w:sz="4" w:space="0" w:color="auto"/>
            </w:tcBorders>
            <w:shd w:val="clear" w:color="auto" w:fill="auto"/>
            <w:noWrap/>
            <w:vAlign w:val="bottom"/>
            <w:hideMark/>
          </w:tcPr>
          <w:p w14:paraId="3F08C8D2"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756" w:type="pct"/>
            <w:tcBorders>
              <w:top w:val="nil"/>
              <w:left w:val="nil"/>
              <w:bottom w:val="single" w:sz="4" w:space="0" w:color="auto"/>
              <w:right w:val="single" w:sz="4" w:space="0" w:color="auto"/>
            </w:tcBorders>
            <w:shd w:val="clear" w:color="auto" w:fill="auto"/>
            <w:noWrap/>
            <w:vAlign w:val="bottom"/>
            <w:hideMark/>
          </w:tcPr>
          <w:p w14:paraId="4F0D02F8"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r>
      <w:tr w:rsidR="00CF69B8" w:rsidRPr="009B55C7" w14:paraId="34734EE3"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13C31CE3"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lastRenderedPageBreak/>
              <w:t> </w:t>
            </w:r>
          </w:p>
        </w:tc>
        <w:tc>
          <w:tcPr>
            <w:tcW w:w="2342" w:type="pct"/>
            <w:tcBorders>
              <w:top w:val="nil"/>
              <w:left w:val="nil"/>
              <w:bottom w:val="single" w:sz="4" w:space="0" w:color="auto"/>
              <w:right w:val="single" w:sz="4" w:space="0" w:color="auto"/>
            </w:tcBorders>
            <w:shd w:val="clear" w:color="auto" w:fill="auto"/>
            <w:vAlign w:val="center"/>
            <w:hideMark/>
          </w:tcPr>
          <w:p w14:paraId="3F37DE2C"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Accounts Assistant 1 </w:t>
            </w:r>
          </w:p>
        </w:tc>
        <w:tc>
          <w:tcPr>
            <w:tcW w:w="384" w:type="pct"/>
            <w:tcBorders>
              <w:top w:val="nil"/>
              <w:left w:val="nil"/>
              <w:bottom w:val="single" w:sz="4" w:space="0" w:color="auto"/>
              <w:right w:val="single" w:sz="4" w:space="0" w:color="auto"/>
            </w:tcBorders>
            <w:shd w:val="clear" w:color="auto" w:fill="auto"/>
            <w:noWrap/>
            <w:vAlign w:val="bottom"/>
            <w:hideMark/>
          </w:tcPr>
          <w:p w14:paraId="5D53102E"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CSG 10</w:t>
            </w:r>
          </w:p>
        </w:tc>
        <w:tc>
          <w:tcPr>
            <w:tcW w:w="367" w:type="pct"/>
            <w:tcBorders>
              <w:top w:val="nil"/>
              <w:left w:val="nil"/>
              <w:bottom w:val="single" w:sz="4" w:space="0" w:color="auto"/>
              <w:right w:val="single" w:sz="4" w:space="0" w:color="auto"/>
            </w:tcBorders>
            <w:shd w:val="clear" w:color="auto" w:fill="auto"/>
            <w:noWrap/>
            <w:vAlign w:val="bottom"/>
            <w:hideMark/>
          </w:tcPr>
          <w:p w14:paraId="56A09884"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nil"/>
              <w:left w:val="nil"/>
              <w:bottom w:val="single" w:sz="4" w:space="0" w:color="auto"/>
              <w:right w:val="single" w:sz="4" w:space="0" w:color="auto"/>
            </w:tcBorders>
            <w:shd w:val="clear" w:color="auto" w:fill="auto"/>
            <w:noWrap/>
            <w:vAlign w:val="bottom"/>
            <w:hideMark/>
          </w:tcPr>
          <w:p w14:paraId="6A07D7B1"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38,200</w:t>
            </w:r>
          </w:p>
        </w:tc>
        <w:tc>
          <w:tcPr>
            <w:tcW w:w="382" w:type="pct"/>
            <w:tcBorders>
              <w:top w:val="nil"/>
              <w:left w:val="nil"/>
              <w:bottom w:val="single" w:sz="4" w:space="0" w:color="auto"/>
              <w:right w:val="single" w:sz="4" w:space="0" w:color="auto"/>
            </w:tcBorders>
            <w:shd w:val="clear" w:color="auto" w:fill="auto"/>
            <w:noWrap/>
            <w:vAlign w:val="bottom"/>
            <w:hideMark/>
          </w:tcPr>
          <w:p w14:paraId="49EA960A"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38,200</w:t>
            </w:r>
          </w:p>
        </w:tc>
        <w:tc>
          <w:tcPr>
            <w:tcW w:w="756" w:type="pct"/>
            <w:tcBorders>
              <w:top w:val="nil"/>
              <w:left w:val="nil"/>
              <w:bottom w:val="single" w:sz="4" w:space="0" w:color="auto"/>
              <w:right w:val="single" w:sz="4" w:space="0" w:color="auto"/>
            </w:tcBorders>
            <w:shd w:val="clear" w:color="auto" w:fill="auto"/>
            <w:noWrap/>
            <w:vAlign w:val="bottom"/>
            <w:hideMark/>
          </w:tcPr>
          <w:p w14:paraId="478AD752"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458,400</w:t>
            </w:r>
          </w:p>
        </w:tc>
      </w:tr>
      <w:tr w:rsidR="00CF69B8" w:rsidRPr="009B55C7" w14:paraId="19B5A12E"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46A63C19"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725C588E"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Accounts Assistant 2 </w:t>
            </w:r>
          </w:p>
        </w:tc>
        <w:tc>
          <w:tcPr>
            <w:tcW w:w="384" w:type="pct"/>
            <w:tcBorders>
              <w:top w:val="nil"/>
              <w:left w:val="nil"/>
              <w:bottom w:val="single" w:sz="4" w:space="0" w:color="auto"/>
              <w:right w:val="single" w:sz="4" w:space="0" w:color="auto"/>
            </w:tcBorders>
            <w:shd w:val="clear" w:color="auto" w:fill="auto"/>
            <w:noWrap/>
            <w:vAlign w:val="bottom"/>
            <w:hideMark/>
          </w:tcPr>
          <w:p w14:paraId="5BBE38BE"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CSG 11</w:t>
            </w:r>
          </w:p>
        </w:tc>
        <w:tc>
          <w:tcPr>
            <w:tcW w:w="367" w:type="pct"/>
            <w:tcBorders>
              <w:top w:val="nil"/>
              <w:left w:val="nil"/>
              <w:bottom w:val="single" w:sz="4" w:space="0" w:color="auto"/>
              <w:right w:val="single" w:sz="4" w:space="0" w:color="auto"/>
            </w:tcBorders>
            <w:shd w:val="clear" w:color="auto" w:fill="auto"/>
            <w:noWrap/>
            <w:vAlign w:val="bottom"/>
            <w:hideMark/>
          </w:tcPr>
          <w:p w14:paraId="2B93C64A"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nil"/>
              <w:left w:val="nil"/>
              <w:bottom w:val="single" w:sz="4" w:space="0" w:color="auto"/>
              <w:right w:val="single" w:sz="4" w:space="0" w:color="auto"/>
            </w:tcBorders>
            <w:shd w:val="clear" w:color="auto" w:fill="auto"/>
            <w:noWrap/>
            <w:vAlign w:val="bottom"/>
            <w:hideMark/>
          </w:tcPr>
          <w:p w14:paraId="5F2AC29F"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33,000</w:t>
            </w:r>
          </w:p>
        </w:tc>
        <w:tc>
          <w:tcPr>
            <w:tcW w:w="382" w:type="pct"/>
            <w:tcBorders>
              <w:top w:val="nil"/>
              <w:left w:val="nil"/>
              <w:bottom w:val="single" w:sz="4" w:space="0" w:color="auto"/>
              <w:right w:val="single" w:sz="4" w:space="0" w:color="auto"/>
            </w:tcBorders>
            <w:shd w:val="clear" w:color="auto" w:fill="auto"/>
            <w:noWrap/>
            <w:vAlign w:val="bottom"/>
            <w:hideMark/>
          </w:tcPr>
          <w:p w14:paraId="06794161"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33,000</w:t>
            </w:r>
          </w:p>
        </w:tc>
        <w:tc>
          <w:tcPr>
            <w:tcW w:w="756" w:type="pct"/>
            <w:tcBorders>
              <w:top w:val="nil"/>
              <w:left w:val="nil"/>
              <w:bottom w:val="single" w:sz="4" w:space="0" w:color="auto"/>
              <w:right w:val="single" w:sz="4" w:space="0" w:color="auto"/>
            </w:tcBorders>
            <w:shd w:val="clear" w:color="auto" w:fill="auto"/>
            <w:noWrap/>
            <w:vAlign w:val="bottom"/>
            <w:hideMark/>
          </w:tcPr>
          <w:p w14:paraId="74CDE420"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396,000</w:t>
            </w:r>
          </w:p>
        </w:tc>
      </w:tr>
      <w:tr w:rsidR="00CF69B8" w:rsidRPr="009B55C7" w14:paraId="04B167EE"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67F5176F"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4090E03B"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Clerk of Works </w:t>
            </w:r>
          </w:p>
        </w:tc>
        <w:tc>
          <w:tcPr>
            <w:tcW w:w="384" w:type="pct"/>
            <w:tcBorders>
              <w:top w:val="nil"/>
              <w:left w:val="nil"/>
              <w:bottom w:val="single" w:sz="4" w:space="0" w:color="auto"/>
              <w:right w:val="single" w:sz="4" w:space="0" w:color="auto"/>
            </w:tcBorders>
            <w:shd w:val="clear" w:color="auto" w:fill="auto"/>
            <w:noWrap/>
            <w:vAlign w:val="bottom"/>
            <w:hideMark/>
          </w:tcPr>
          <w:p w14:paraId="10F70849"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CSG 11</w:t>
            </w:r>
          </w:p>
        </w:tc>
        <w:tc>
          <w:tcPr>
            <w:tcW w:w="367" w:type="pct"/>
            <w:tcBorders>
              <w:top w:val="nil"/>
              <w:left w:val="nil"/>
              <w:bottom w:val="single" w:sz="4" w:space="0" w:color="auto"/>
              <w:right w:val="single" w:sz="4" w:space="0" w:color="auto"/>
            </w:tcBorders>
            <w:shd w:val="clear" w:color="auto" w:fill="auto"/>
            <w:noWrap/>
            <w:vAlign w:val="bottom"/>
            <w:hideMark/>
          </w:tcPr>
          <w:p w14:paraId="70058B9E"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nil"/>
              <w:left w:val="nil"/>
              <w:bottom w:val="single" w:sz="4" w:space="0" w:color="auto"/>
              <w:right w:val="single" w:sz="4" w:space="0" w:color="auto"/>
            </w:tcBorders>
            <w:shd w:val="clear" w:color="auto" w:fill="auto"/>
            <w:noWrap/>
            <w:vAlign w:val="bottom"/>
            <w:hideMark/>
          </w:tcPr>
          <w:p w14:paraId="1FCA27F5"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30,170</w:t>
            </w:r>
          </w:p>
        </w:tc>
        <w:tc>
          <w:tcPr>
            <w:tcW w:w="382" w:type="pct"/>
            <w:tcBorders>
              <w:top w:val="nil"/>
              <w:left w:val="nil"/>
              <w:bottom w:val="single" w:sz="4" w:space="0" w:color="auto"/>
              <w:right w:val="single" w:sz="4" w:space="0" w:color="auto"/>
            </w:tcBorders>
            <w:shd w:val="clear" w:color="auto" w:fill="auto"/>
            <w:noWrap/>
            <w:vAlign w:val="bottom"/>
            <w:hideMark/>
          </w:tcPr>
          <w:p w14:paraId="296BA9B6"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30,170</w:t>
            </w:r>
          </w:p>
        </w:tc>
        <w:tc>
          <w:tcPr>
            <w:tcW w:w="756" w:type="pct"/>
            <w:tcBorders>
              <w:top w:val="nil"/>
              <w:left w:val="nil"/>
              <w:bottom w:val="single" w:sz="4" w:space="0" w:color="auto"/>
              <w:right w:val="single" w:sz="4" w:space="0" w:color="auto"/>
            </w:tcBorders>
            <w:shd w:val="clear" w:color="auto" w:fill="auto"/>
            <w:noWrap/>
            <w:vAlign w:val="bottom"/>
            <w:hideMark/>
          </w:tcPr>
          <w:p w14:paraId="225A7E71"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362,040</w:t>
            </w:r>
          </w:p>
        </w:tc>
      </w:tr>
      <w:tr w:rsidR="00CF69B8" w:rsidRPr="009B55C7" w14:paraId="7ED73AF1"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24ECD5C0"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2CD0FABF"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Information Communication Technology Assistant </w:t>
            </w:r>
          </w:p>
        </w:tc>
        <w:tc>
          <w:tcPr>
            <w:tcW w:w="384" w:type="pct"/>
            <w:tcBorders>
              <w:top w:val="nil"/>
              <w:left w:val="nil"/>
              <w:bottom w:val="single" w:sz="4" w:space="0" w:color="auto"/>
              <w:right w:val="single" w:sz="4" w:space="0" w:color="auto"/>
            </w:tcBorders>
            <w:shd w:val="clear" w:color="auto" w:fill="auto"/>
            <w:noWrap/>
            <w:vAlign w:val="bottom"/>
            <w:hideMark/>
          </w:tcPr>
          <w:p w14:paraId="68303C9D" w14:textId="77777777" w:rsidR="00CF69B8" w:rsidRPr="009B55C7" w:rsidRDefault="00CF69B8" w:rsidP="00CF69B8">
            <w:pPr>
              <w:rPr>
                <w:rFonts w:ascii="Maiandra GD" w:hAnsi="Maiandra GD" w:cs="Calibri"/>
              </w:rPr>
            </w:pPr>
            <w:r w:rsidRPr="009B55C7">
              <w:rPr>
                <w:rFonts w:ascii="Maiandra GD" w:hAnsi="Maiandra GD" w:cs="Calibri"/>
              </w:rPr>
              <w:t>CSG 11</w:t>
            </w:r>
          </w:p>
        </w:tc>
        <w:tc>
          <w:tcPr>
            <w:tcW w:w="367" w:type="pct"/>
            <w:tcBorders>
              <w:top w:val="nil"/>
              <w:left w:val="nil"/>
              <w:bottom w:val="single" w:sz="4" w:space="0" w:color="auto"/>
              <w:right w:val="single" w:sz="4" w:space="0" w:color="auto"/>
            </w:tcBorders>
            <w:shd w:val="clear" w:color="auto" w:fill="auto"/>
            <w:noWrap/>
            <w:vAlign w:val="bottom"/>
            <w:hideMark/>
          </w:tcPr>
          <w:p w14:paraId="1D923AF7"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0DECC6BD" w14:textId="77777777" w:rsidR="00CF69B8" w:rsidRPr="009B55C7" w:rsidRDefault="00CF69B8" w:rsidP="00CF69B8">
            <w:pPr>
              <w:jc w:val="right"/>
              <w:rPr>
                <w:rFonts w:ascii="Maiandra GD" w:hAnsi="Maiandra GD" w:cs="Calibri"/>
              </w:rPr>
            </w:pPr>
            <w:r w:rsidRPr="009B55C7">
              <w:rPr>
                <w:rFonts w:ascii="Maiandra GD" w:hAnsi="Maiandra GD" w:cs="Calibri"/>
              </w:rPr>
              <w:t>30,170</w:t>
            </w:r>
          </w:p>
        </w:tc>
        <w:tc>
          <w:tcPr>
            <w:tcW w:w="382" w:type="pct"/>
            <w:tcBorders>
              <w:top w:val="nil"/>
              <w:left w:val="nil"/>
              <w:bottom w:val="single" w:sz="4" w:space="0" w:color="auto"/>
              <w:right w:val="single" w:sz="4" w:space="0" w:color="auto"/>
            </w:tcBorders>
            <w:shd w:val="clear" w:color="auto" w:fill="auto"/>
            <w:noWrap/>
            <w:vAlign w:val="bottom"/>
            <w:hideMark/>
          </w:tcPr>
          <w:p w14:paraId="4F90EC31"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30,170</w:t>
            </w:r>
          </w:p>
        </w:tc>
        <w:tc>
          <w:tcPr>
            <w:tcW w:w="756" w:type="pct"/>
            <w:tcBorders>
              <w:top w:val="nil"/>
              <w:left w:val="nil"/>
              <w:bottom w:val="single" w:sz="4" w:space="0" w:color="auto"/>
              <w:right w:val="single" w:sz="4" w:space="0" w:color="auto"/>
            </w:tcBorders>
            <w:shd w:val="clear" w:color="auto" w:fill="auto"/>
            <w:noWrap/>
            <w:vAlign w:val="bottom"/>
            <w:hideMark/>
          </w:tcPr>
          <w:p w14:paraId="05C20219"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362,040</w:t>
            </w:r>
          </w:p>
        </w:tc>
      </w:tr>
      <w:tr w:rsidR="00CF69B8" w:rsidRPr="009B55C7" w14:paraId="4B834BD9"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21FD22CB"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072C8750"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Secretary </w:t>
            </w:r>
          </w:p>
        </w:tc>
        <w:tc>
          <w:tcPr>
            <w:tcW w:w="384" w:type="pct"/>
            <w:tcBorders>
              <w:top w:val="nil"/>
              <w:left w:val="nil"/>
              <w:bottom w:val="single" w:sz="4" w:space="0" w:color="auto"/>
              <w:right w:val="single" w:sz="4" w:space="0" w:color="auto"/>
            </w:tcBorders>
            <w:shd w:val="clear" w:color="auto" w:fill="auto"/>
            <w:noWrap/>
            <w:vAlign w:val="bottom"/>
            <w:hideMark/>
          </w:tcPr>
          <w:p w14:paraId="524FB911" w14:textId="77777777" w:rsidR="00CF69B8" w:rsidRPr="009B55C7" w:rsidRDefault="00CF69B8" w:rsidP="00CF69B8">
            <w:pPr>
              <w:rPr>
                <w:rFonts w:ascii="Maiandra GD" w:hAnsi="Maiandra GD" w:cs="Calibri"/>
              </w:rPr>
            </w:pPr>
            <w:r w:rsidRPr="009B55C7">
              <w:rPr>
                <w:rFonts w:ascii="Maiandra GD" w:hAnsi="Maiandra GD" w:cs="Calibri"/>
              </w:rPr>
              <w:t>CSG 12</w:t>
            </w:r>
          </w:p>
        </w:tc>
        <w:tc>
          <w:tcPr>
            <w:tcW w:w="367" w:type="pct"/>
            <w:tcBorders>
              <w:top w:val="nil"/>
              <w:left w:val="nil"/>
              <w:bottom w:val="single" w:sz="4" w:space="0" w:color="auto"/>
              <w:right w:val="single" w:sz="4" w:space="0" w:color="auto"/>
            </w:tcBorders>
            <w:shd w:val="clear" w:color="auto" w:fill="auto"/>
            <w:noWrap/>
            <w:vAlign w:val="bottom"/>
            <w:hideMark/>
          </w:tcPr>
          <w:p w14:paraId="577B9312"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3AC607D6" w14:textId="77777777" w:rsidR="00CF69B8" w:rsidRPr="009B55C7" w:rsidRDefault="00CF69B8" w:rsidP="00CF69B8">
            <w:pPr>
              <w:jc w:val="right"/>
              <w:rPr>
                <w:rFonts w:ascii="Maiandra GD" w:hAnsi="Maiandra GD" w:cs="Calibri"/>
              </w:rPr>
            </w:pPr>
            <w:r w:rsidRPr="009B55C7">
              <w:rPr>
                <w:rFonts w:ascii="Maiandra GD" w:hAnsi="Maiandra GD" w:cs="Calibri"/>
              </w:rPr>
              <w:t>28,000</w:t>
            </w:r>
          </w:p>
        </w:tc>
        <w:tc>
          <w:tcPr>
            <w:tcW w:w="382" w:type="pct"/>
            <w:tcBorders>
              <w:top w:val="nil"/>
              <w:left w:val="nil"/>
              <w:bottom w:val="single" w:sz="4" w:space="0" w:color="auto"/>
              <w:right w:val="single" w:sz="4" w:space="0" w:color="auto"/>
            </w:tcBorders>
            <w:shd w:val="clear" w:color="auto" w:fill="auto"/>
            <w:noWrap/>
            <w:vAlign w:val="bottom"/>
            <w:hideMark/>
          </w:tcPr>
          <w:p w14:paraId="5A275E9A"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28,000</w:t>
            </w:r>
          </w:p>
        </w:tc>
        <w:tc>
          <w:tcPr>
            <w:tcW w:w="756" w:type="pct"/>
            <w:tcBorders>
              <w:top w:val="nil"/>
              <w:left w:val="nil"/>
              <w:bottom w:val="single" w:sz="4" w:space="0" w:color="auto"/>
              <w:right w:val="single" w:sz="4" w:space="0" w:color="auto"/>
            </w:tcBorders>
            <w:shd w:val="clear" w:color="auto" w:fill="auto"/>
            <w:noWrap/>
            <w:vAlign w:val="bottom"/>
            <w:hideMark/>
          </w:tcPr>
          <w:p w14:paraId="33652D30"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336,000</w:t>
            </w:r>
          </w:p>
        </w:tc>
      </w:tr>
      <w:tr w:rsidR="00CF69B8" w:rsidRPr="009B55C7" w14:paraId="37AB1AFC"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0701B3A1"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6754DB43"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Driver </w:t>
            </w:r>
          </w:p>
        </w:tc>
        <w:tc>
          <w:tcPr>
            <w:tcW w:w="384" w:type="pct"/>
            <w:tcBorders>
              <w:top w:val="nil"/>
              <w:left w:val="nil"/>
              <w:bottom w:val="single" w:sz="4" w:space="0" w:color="auto"/>
              <w:right w:val="single" w:sz="4" w:space="0" w:color="auto"/>
            </w:tcBorders>
            <w:shd w:val="clear" w:color="auto" w:fill="auto"/>
            <w:noWrap/>
            <w:vAlign w:val="bottom"/>
            <w:hideMark/>
          </w:tcPr>
          <w:p w14:paraId="3D6C86E3" w14:textId="77777777" w:rsidR="00CF69B8" w:rsidRPr="009B55C7" w:rsidRDefault="00CF69B8" w:rsidP="00CF69B8">
            <w:pPr>
              <w:rPr>
                <w:rFonts w:ascii="Maiandra GD" w:hAnsi="Maiandra GD" w:cs="Calibri"/>
              </w:rPr>
            </w:pPr>
            <w:r w:rsidRPr="009B55C7">
              <w:rPr>
                <w:rFonts w:ascii="Maiandra GD" w:hAnsi="Maiandra GD" w:cs="Calibri"/>
              </w:rPr>
              <w:t>CSG 12</w:t>
            </w:r>
          </w:p>
        </w:tc>
        <w:tc>
          <w:tcPr>
            <w:tcW w:w="367" w:type="pct"/>
            <w:tcBorders>
              <w:top w:val="nil"/>
              <w:left w:val="nil"/>
              <w:bottom w:val="single" w:sz="4" w:space="0" w:color="auto"/>
              <w:right w:val="single" w:sz="4" w:space="0" w:color="auto"/>
            </w:tcBorders>
            <w:shd w:val="clear" w:color="auto" w:fill="auto"/>
            <w:noWrap/>
            <w:vAlign w:val="bottom"/>
            <w:hideMark/>
          </w:tcPr>
          <w:p w14:paraId="077F7B60"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40ACBB3C" w14:textId="77777777" w:rsidR="00CF69B8" w:rsidRPr="009B55C7" w:rsidRDefault="00CF69B8" w:rsidP="00CF69B8">
            <w:pPr>
              <w:jc w:val="right"/>
              <w:rPr>
                <w:rFonts w:ascii="Maiandra GD" w:hAnsi="Maiandra GD" w:cs="Calibri"/>
              </w:rPr>
            </w:pPr>
            <w:r w:rsidRPr="009B55C7">
              <w:rPr>
                <w:rFonts w:ascii="Maiandra GD" w:hAnsi="Maiandra GD" w:cs="Calibri"/>
              </w:rPr>
              <w:t>28,000</w:t>
            </w:r>
          </w:p>
        </w:tc>
        <w:tc>
          <w:tcPr>
            <w:tcW w:w="382" w:type="pct"/>
            <w:tcBorders>
              <w:top w:val="nil"/>
              <w:left w:val="nil"/>
              <w:bottom w:val="single" w:sz="4" w:space="0" w:color="auto"/>
              <w:right w:val="single" w:sz="4" w:space="0" w:color="auto"/>
            </w:tcBorders>
            <w:shd w:val="clear" w:color="auto" w:fill="auto"/>
            <w:noWrap/>
            <w:vAlign w:val="bottom"/>
            <w:hideMark/>
          </w:tcPr>
          <w:p w14:paraId="3D97D0D4"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28,000</w:t>
            </w:r>
          </w:p>
        </w:tc>
        <w:tc>
          <w:tcPr>
            <w:tcW w:w="756" w:type="pct"/>
            <w:tcBorders>
              <w:top w:val="nil"/>
              <w:left w:val="nil"/>
              <w:bottom w:val="single" w:sz="4" w:space="0" w:color="auto"/>
              <w:right w:val="single" w:sz="4" w:space="0" w:color="auto"/>
            </w:tcBorders>
            <w:shd w:val="clear" w:color="auto" w:fill="auto"/>
            <w:noWrap/>
            <w:vAlign w:val="bottom"/>
            <w:hideMark/>
          </w:tcPr>
          <w:p w14:paraId="04331B4D"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336,000</w:t>
            </w:r>
          </w:p>
        </w:tc>
      </w:tr>
      <w:tr w:rsidR="00CF69B8" w:rsidRPr="009B55C7" w14:paraId="644E480B"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3A37105C"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6D7B78F4"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Watchman </w:t>
            </w:r>
          </w:p>
        </w:tc>
        <w:tc>
          <w:tcPr>
            <w:tcW w:w="384" w:type="pct"/>
            <w:tcBorders>
              <w:top w:val="nil"/>
              <w:left w:val="nil"/>
              <w:bottom w:val="single" w:sz="4" w:space="0" w:color="auto"/>
              <w:right w:val="single" w:sz="4" w:space="0" w:color="auto"/>
            </w:tcBorders>
            <w:shd w:val="clear" w:color="auto" w:fill="auto"/>
            <w:noWrap/>
            <w:vAlign w:val="bottom"/>
            <w:hideMark/>
          </w:tcPr>
          <w:p w14:paraId="34DC192F" w14:textId="77777777" w:rsidR="00CF69B8" w:rsidRPr="009B55C7" w:rsidRDefault="00CF69B8" w:rsidP="00CF69B8">
            <w:pPr>
              <w:rPr>
                <w:rFonts w:ascii="Maiandra GD" w:hAnsi="Maiandra GD" w:cs="Calibri"/>
              </w:rPr>
            </w:pPr>
            <w:r w:rsidRPr="009B55C7">
              <w:rPr>
                <w:rFonts w:ascii="Maiandra GD" w:hAnsi="Maiandra GD" w:cs="Calibri"/>
              </w:rPr>
              <w:t>CSG 13</w:t>
            </w:r>
          </w:p>
        </w:tc>
        <w:tc>
          <w:tcPr>
            <w:tcW w:w="367" w:type="pct"/>
            <w:tcBorders>
              <w:top w:val="nil"/>
              <w:left w:val="nil"/>
              <w:bottom w:val="single" w:sz="4" w:space="0" w:color="auto"/>
              <w:right w:val="single" w:sz="4" w:space="0" w:color="auto"/>
            </w:tcBorders>
            <w:shd w:val="clear" w:color="auto" w:fill="auto"/>
            <w:noWrap/>
            <w:vAlign w:val="bottom"/>
            <w:hideMark/>
          </w:tcPr>
          <w:p w14:paraId="7ABEF351"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0A896310" w14:textId="77777777" w:rsidR="00CF69B8" w:rsidRPr="009B55C7" w:rsidRDefault="00CF69B8" w:rsidP="00CF69B8">
            <w:pPr>
              <w:jc w:val="right"/>
              <w:rPr>
                <w:rFonts w:ascii="Maiandra GD" w:hAnsi="Maiandra GD" w:cs="Calibri"/>
              </w:rPr>
            </w:pPr>
            <w:r w:rsidRPr="009B55C7">
              <w:rPr>
                <w:rFonts w:ascii="Maiandra GD" w:hAnsi="Maiandra GD" w:cs="Calibri"/>
              </w:rPr>
              <w:t>22,000</w:t>
            </w:r>
          </w:p>
        </w:tc>
        <w:tc>
          <w:tcPr>
            <w:tcW w:w="382" w:type="pct"/>
            <w:tcBorders>
              <w:top w:val="nil"/>
              <w:left w:val="nil"/>
              <w:bottom w:val="single" w:sz="4" w:space="0" w:color="auto"/>
              <w:right w:val="single" w:sz="4" w:space="0" w:color="auto"/>
            </w:tcBorders>
            <w:shd w:val="clear" w:color="auto" w:fill="auto"/>
            <w:noWrap/>
            <w:vAlign w:val="bottom"/>
            <w:hideMark/>
          </w:tcPr>
          <w:p w14:paraId="53AA215F"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22,000</w:t>
            </w:r>
          </w:p>
        </w:tc>
        <w:tc>
          <w:tcPr>
            <w:tcW w:w="756" w:type="pct"/>
            <w:tcBorders>
              <w:top w:val="nil"/>
              <w:left w:val="nil"/>
              <w:bottom w:val="single" w:sz="4" w:space="0" w:color="auto"/>
              <w:right w:val="single" w:sz="4" w:space="0" w:color="auto"/>
            </w:tcBorders>
            <w:shd w:val="clear" w:color="auto" w:fill="auto"/>
            <w:noWrap/>
            <w:vAlign w:val="bottom"/>
            <w:hideMark/>
          </w:tcPr>
          <w:p w14:paraId="40CF1B12"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264,000</w:t>
            </w:r>
          </w:p>
        </w:tc>
      </w:tr>
      <w:tr w:rsidR="00CF69B8" w:rsidRPr="009B55C7" w14:paraId="16857C97"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2A2ECB47"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6039313E"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Records Management Assistant </w:t>
            </w:r>
          </w:p>
        </w:tc>
        <w:tc>
          <w:tcPr>
            <w:tcW w:w="384" w:type="pct"/>
            <w:tcBorders>
              <w:top w:val="nil"/>
              <w:left w:val="nil"/>
              <w:bottom w:val="single" w:sz="4" w:space="0" w:color="auto"/>
              <w:right w:val="single" w:sz="4" w:space="0" w:color="auto"/>
            </w:tcBorders>
            <w:shd w:val="clear" w:color="auto" w:fill="auto"/>
            <w:noWrap/>
            <w:vAlign w:val="bottom"/>
            <w:hideMark/>
          </w:tcPr>
          <w:p w14:paraId="0D22F82F" w14:textId="77777777" w:rsidR="00CF69B8" w:rsidRPr="009B55C7" w:rsidRDefault="00CF69B8" w:rsidP="00CF69B8">
            <w:pPr>
              <w:rPr>
                <w:rFonts w:ascii="Maiandra GD" w:hAnsi="Maiandra GD" w:cs="Calibri"/>
              </w:rPr>
            </w:pPr>
            <w:r w:rsidRPr="009B55C7">
              <w:rPr>
                <w:rFonts w:ascii="Maiandra GD" w:hAnsi="Maiandra GD" w:cs="Calibri"/>
              </w:rPr>
              <w:t>CSG 13</w:t>
            </w:r>
          </w:p>
        </w:tc>
        <w:tc>
          <w:tcPr>
            <w:tcW w:w="367" w:type="pct"/>
            <w:tcBorders>
              <w:top w:val="nil"/>
              <w:left w:val="nil"/>
              <w:bottom w:val="single" w:sz="4" w:space="0" w:color="auto"/>
              <w:right w:val="single" w:sz="4" w:space="0" w:color="auto"/>
            </w:tcBorders>
            <w:shd w:val="clear" w:color="auto" w:fill="auto"/>
            <w:noWrap/>
            <w:vAlign w:val="bottom"/>
            <w:hideMark/>
          </w:tcPr>
          <w:p w14:paraId="1197E2B1"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0AE05BF3" w14:textId="77777777" w:rsidR="00CF69B8" w:rsidRPr="009B55C7" w:rsidRDefault="00CF69B8" w:rsidP="00CF69B8">
            <w:pPr>
              <w:jc w:val="right"/>
              <w:rPr>
                <w:rFonts w:ascii="Maiandra GD" w:hAnsi="Maiandra GD" w:cs="Calibri"/>
              </w:rPr>
            </w:pPr>
            <w:r w:rsidRPr="009B55C7">
              <w:rPr>
                <w:rFonts w:ascii="Maiandra GD" w:hAnsi="Maiandra GD" w:cs="Calibri"/>
              </w:rPr>
              <w:t>21,500</w:t>
            </w:r>
          </w:p>
        </w:tc>
        <w:tc>
          <w:tcPr>
            <w:tcW w:w="382" w:type="pct"/>
            <w:tcBorders>
              <w:top w:val="nil"/>
              <w:left w:val="nil"/>
              <w:bottom w:val="single" w:sz="4" w:space="0" w:color="auto"/>
              <w:right w:val="single" w:sz="4" w:space="0" w:color="auto"/>
            </w:tcBorders>
            <w:shd w:val="clear" w:color="auto" w:fill="auto"/>
            <w:noWrap/>
            <w:vAlign w:val="bottom"/>
            <w:hideMark/>
          </w:tcPr>
          <w:p w14:paraId="5C341CDE"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21,500</w:t>
            </w:r>
          </w:p>
        </w:tc>
        <w:tc>
          <w:tcPr>
            <w:tcW w:w="756" w:type="pct"/>
            <w:tcBorders>
              <w:top w:val="nil"/>
              <w:left w:val="nil"/>
              <w:bottom w:val="single" w:sz="4" w:space="0" w:color="auto"/>
              <w:right w:val="single" w:sz="4" w:space="0" w:color="auto"/>
            </w:tcBorders>
            <w:shd w:val="clear" w:color="auto" w:fill="auto"/>
            <w:noWrap/>
            <w:vAlign w:val="bottom"/>
            <w:hideMark/>
          </w:tcPr>
          <w:p w14:paraId="56445533"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258,000</w:t>
            </w:r>
          </w:p>
        </w:tc>
      </w:tr>
      <w:tr w:rsidR="00CF69B8" w:rsidRPr="009B55C7" w14:paraId="1349CEDF"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1A097863"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785C2509"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Office Assistant </w:t>
            </w:r>
          </w:p>
        </w:tc>
        <w:tc>
          <w:tcPr>
            <w:tcW w:w="384" w:type="pct"/>
            <w:tcBorders>
              <w:top w:val="nil"/>
              <w:left w:val="nil"/>
              <w:bottom w:val="single" w:sz="4" w:space="0" w:color="auto"/>
              <w:right w:val="single" w:sz="4" w:space="0" w:color="auto"/>
            </w:tcBorders>
            <w:shd w:val="clear" w:color="auto" w:fill="auto"/>
            <w:noWrap/>
            <w:vAlign w:val="bottom"/>
            <w:hideMark/>
          </w:tcPr>
          <w:p w14:paraId="0205B785" w14:textId="77777777" w:rsidR="00CF69B8" w:rsidRPr="009B55C7" w:rsidRDefault="00CF69B8" w:rsidP="00CF69B8">
            <w:pPr>
              <w:rPr>
                <w:rFonts w:ascii="Maiandra GD" w:hAnsi="Maiandra GD" w:cs="Calibri"/>
              </w:rPr>
            </w:pPr>
            <w:r w:rsidRPr="009B55C7">
              <w:rPr>
                <w:rFonts w:ascii="Maiandra GD" w:hAnsi="Maiandra GD" w:cs="Calibri"/>
              </w:rPr>
              <w:t>CSG 13</w:t>
            </w:r>
          </w:p>
        </w:tc>
        <w:tc>
          <w:tcPr>
            <w:tcW w:w="367" w:type="pct"/>
            <w:tcBorders>
              <w:top w:val="nil"/>
              <w:left w:val="nil"/>
              <w:bottom w:val="single" w:sz="4" w:space="0" w:color="auto"/>
              <w:right w:val="single" w:sz="4" w:space="0" w:color="auto"/>
            </w:tcBorders>
            <w:shd w:val="clear" w:color="auto" w:fill="auto"/>
            <w:noWrap/>
            <w:vAlign w:val="bottom"/>
            <w:hideMark/>
          </w:tcPr>
          <w:p w14:paraId="305E1680"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2491F449" w14:textId="77777777" w:rsidR="00CF69B8" w:rsidRPr="009B55C7" w:rsidRDefault="00CF69B8" w:rsidP="00CF69B8">
            <w:pPr>
              <w:jc w:val="right"/>
              <w:rPr>
                <w:rFonts w:ascii="Maiandra GD" w:hAnsi="Maiandra GD" w:cs="Calibri"/>
              </w:rPr>
            </w:pPr>
            <w:r w:rsidRPr="009B55C7">
              <w:rPr>
                <w:rFonts w:ascii="Maiandra GD" w:hAnsi="Maiandra GD" w:cs="Calibri"/>
              </w:rPr>
              <w:t>22,000</w:t>
            </w:r>
          </w:p>
        </w:tc>
        <w:tc>
          <w:tcPr>
            <w:tcW w:w="382" w:type="pct"/>
            <w:tcBorders>
              <w:top w:val="nil"/>
              <w:left w:val="nil"/>
              <w:bottom w:val="single" w:sz="4" w:space="0" w:color="auto"/>
              <w:right w:val="single" w:sz="4" w:space="0" w:color="auto"/>
            </w:tcBorders>
            <w:shd w:val="clear" w:color="auto" w:fill="auto"/>
            <w:noWrap/>
            <w:vAlign w:val="bottom"/>
            <w:hideMark/>
          </w:tcPr>
          <w:p w14:paraId="0E555F74"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22,000</w:t>
            </w:r>
          </w:p>
        </w:tc>
        <w:tc>
          <w:tcPr>
            <w:tcW w:w="756" w:type="pct"/>
            <w:tcBorders>
              <w:top w:val="nil"/>
              <w:left w:val="nil"/>
              <w:bottom w:val="single" w:sz="4" w:space="0" w:color="auto"/>
              <w:right w:val="single" w:sz="4" w:space="0" w:color="auto"/>
            </w:tcBorders>
            <w:shd w:val="clear" w:color="auto" w:fill="auto"/>
            <w:noWrap/>
            <w:vAlign w:val="bottom"/>
            <w:hideMark/>
          </w:tcPr>
          <w:p w14:paraId="7C3B8AD4"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264,000</w:t>
            </w:r>
          </w:p>
        </w:tc>
      </w:tr>
      <w:tr w:rsidR="00CF69B8" w:rsidRPr="009B55C7" w14:paraId="2B8A8D17" w14:textId="77777777" w:rsidTr="00CF69B8">
        <w:trPr>
          <w:trHeight w:val="315"/>
        </w:trPr>
        <w:tc>
          <w:tcPr>
            <w:tcW w:w="397" w:type="pct"/>
            <w:tcBorders>
              <w:top w:val="nil"/>
              <w:left w:val="single" w:sz="4" w:space="0" w:color="auto"/>
              <w:bottom w:val="single" w:sz="4" w:space="0" w:color="auto"/>
              <w:right w:val="single" w:sz="4" w:space="0" w:color="auto"/>
            </w:tcBorders>
            <w:shd w:val="clear" w:color="000000" w:fill="EDEDED"/>
            <w:noWrap/>
            <w:vAlign w:val="bottom"/>
            <w:hideMark/>
          </w:tcPr>
          <w:p w14:paraId="1191EB33"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Sub Total</w:t>
            </w:r>
          </w:p>
        </w:tc>
        <w:tc>
          <w:tcPr>
            <w:tcW w:w="2342" w:type="pct"/>
            <w:tcBorders>
              <w:top w:val="nil"/>
              <w:left w:val="nil"/>
              <w:bottom w:val="single" w:sz="4" w:space="0" w:color="auto"/>
              <w:right w:val="single" w:sz="4" w:space="0" w:color="auto"/>
            </w:tcBorders>
            <w:shd w:val="clear" w:color="000000" w:fill="EDEDED"/>
            <w:noWrap/>
            <w:vAlign w:val="bottom"/>
            <w:hideMark/>
          </w:tcPr>
          <w:p w14:paraId="25F8C11F"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w:t>
            </w:r>
          </w:p>
        </w:tc>
        <w:tc>
          <w:tcPr>
            <w:tcW w:w="384" w:type="pct"/>
            <w:tcBorders>
              <w:top w:val="nil"/>
              <w:left w:val="nil"/>
              <w:bottom w:val="single" w:sz="4" w:space="0" w:color="auto"/>
              <w:right w:val="single" w:sz="4" w:space="0" w:color="auto"/>
            </w:tcBorders>
            <w:shd w:val="clear" w:color="000000" w:fill="EDEDED"/>
            <w:noWrap/>
            <w:vAlign w:val="bottom"/>
            <w:hideMark/>
          </w:tcPr>
          <w:p w14:paraId="53158193"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w:t>
            </w:r>
          </w:p>
        </w:tc>
        <w:tc>
          <w:tcPr>
            <w:tcW w:w="367" w:type="pct"/>
            <w:tcBorders>
              <w:top w:val="nil"/>
              <w:left w:val="nil"/>
              <w:bottom w:val="single" w:sz="4" w:space="0" w:color="auto"/>
              <w:right w:val="single" w:sz="4" w:space="0" w:color="auto"/>
            </w:tcBorders>
            <w:shd w:val="clear" w:color="000000" w:fill="EDEDED"/>
            <w:noWrap/>
            <w:vAlign w:val="bottom"/>
            <w:hideMark/>
          </w:tcPr>
          <w:p w14:paraId="7B18D0E5"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9</w:t>
            </w:r>
          </w:p>
        </w:tc>
        <w:tc>
          <w:tcPr>
            <w:tcW w:w="374" w:type="pct"/>
            <w:tcBorders>
              <w:top w:val="nil"/>
              <w:left w:val="nil"/>
              <w:bottom w:val="single" w:sz="4" w:space="0" w:color="auto"/>
              <w:right w:val="single" w:sz="4" w:space="0" w:color="auto"/>
            </w:tcBorders>
            <w:shd w:val="clear" w:color="000000" w:fill="EDEDED"/>
            <w:noWrap/>
            <w:vAlign w:val="bottom"/>
            <w:hideMark/>
          </w:tcPr>
          <w:p w14:paraId="0212E1FF"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w:t>
            </w:r>
          </w:p>
        </w:tc>
        <w:tc>
          <w:tcPr>
            <w:tcW w:w="382" w:type="pct"/>
            <w:tcBorders>
              <w:top w:val="nil"/>
              <w:left w:val="nil"/>
              <w:bottom w:val="single" w:sz="4" w:space="0" w:color="auto"/>
              <w:right w:val="single" w:sz="4" w:space="0" w:color="auto"/>
            </w:tcBorders>
            <w:shd w:val="clear" w:color="000000" w:fill="EDEDED"/>
            <w:noWrap/>
            <w:vAlign w:val="bottom"/>
            <w:hideMark/>
          </w:tcPr>
          <w:p w14:paraId="2974B068"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w:t>
            </w:r>
          </w:p>
        </w:tc>
        <w:tc>
          <w:tcPr>
            <w:tcW w:w="756" w:type="pct"/>
            <w:tcBorders>
              <w:top w:val="nil"/>
              <w:left w:val="nil"/>
              <w:bottom w:val="single" w:sz="4" w:space="0" w:color="auto"/>
              <w:right w:val="single" w:sz="4" w:space="0" w:color="auto"/>
            </w:tcBorders>
            <w:shd w:val="clear" w:color="000000" w:fill="EDEDED"/>
            <w:noWrap/>
            <w:vAlign w:val="bottom"/>
            <w:hideMark/>
          </w:tcPr>
          <w:p w14:paraId="7CA0452B" w14:textId="77777777" w:rsidR="00CF69B8" w:rsidRPr="009B55C7" w:rsidRDefault="00CF69B8" w:rsidP="00CF69B8">
            <w:pPr>
              <w:jc w:val="right"/>
              <w:rPr>
                <w:rFonts w:ascii="Maiandra GD" w:hAnsi="Maiandra GD" w:cs="Calibri"/>
                <w:b/>
                <w:bCs/>
                <w:color w:val="000000"/>
              </w:rPr>
            </w:pPr>
            <w:r w:rsidRPr="009B55C7">
              <w:rPr>
                <w:rFonts w:ascii="Maiandra GD" w:hAnsi="Maiandra GD" w:cs="Calibri"/>
                <w:b/>
                <w:bCs/>
                <w:color w:val="000000"/>
              </w:rPr>
              <w:t>3,036,480</w:t>
            </w:r>
          </w:p>
        </w:tc>
      </w:tr>
      <w:tr w:rsidR="00CF69B8" w:rsidRPr="009B55C7" w14:paraId="3FB0DD13"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7D53789A"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0646B691"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xml:space="preserve"> Casual Labour and Internship </w:t>
            </w:r>
          </w:p>
        </w:tc>
        <w:tc>
          <w:tcPr>
            <w:tcW w:w="384" w:type="pct"/>
            <w:tcBorders>
              <w:top w:val="nil"/>
              <w:left w:val="nil"/>
              <w:bottom w:val="single" w:sz="4" w:space="0" w:color="auto"/>
              <w:right w:val="single" w:sz="4" w:space="0" w:color="auto"/>
            </w:tcBorders>
            <w:shd w:val="clear" w:color="auto" w:fill="auto"/>
            <w:noWrap/>
            <w:vAlign w:val="bottom"/>
            <w:hideMark/>
          </w:tcPr>
          <w:p w14:paraId="61D68DA6"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w:t>
            </w:r>
          </w:p>
        </w:tc>
        <w:tc>
          <w:tcPr>
            <w:tcW w:w="367" w:type="pct"/>
            <w:tcBorders>
              <w:top w:val="nil"/>
              <w:left w:val="nil"/>
              <w:bottom w:val="single" w:sz="4" w:space="0" w:color="auto"/>
              <w:right w:val="single" w:sz="4" w:space="0" w:color="auto"/>
            </w:tcBorders>
            <w:shd w:val="clear" w:color="auto" w:fill="auto"/>
            <w:noWrap/>
            <w:vAlign w:val="bottom"/>
            <w:hideMark/>
          </w:tcPr>
          <w:p w14:paraId="7F050340"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2</w:t>
            </w:r>
          </w:p>
        </w:tc>
        <w:tc>
          <w:tcPr>
            <w:tcW w:w="374" w:type="pct"/>
            <w:tcBorders>
              <w:top w:val="nil"/>
              <w:left w:val="nil"/>
              <w:bottom w:val="single" w:sz="4" w:space="0" w:color="auto"/>
              <w:right w:val="single" w:sz="4" w:space="0" w:color="auto"/>
            </w:tcBorders>
            <w:shd w:val="clear" w:color="auto" w:fill="auto"/>
            <w:noWrap/>
            <w:vAlign w:val="bottom"/>
            <w:hideMark/>
          </w:tcPr>
          <w:p w14:paraId="7E5AA84E"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5,000</w:t>
            </w:r>
          </w:p>
        </w:tc>
        <w:tc>
          <w:tcPr>
            <w:tcW w:w="382" w:type="pct"/>
            <w:tcBorders>
              <w:top w:val="nil"/>
              <w:left w:val="nil"/>
              <w:bottom w:val="single" w:sz="4" w:space="0" w:color="auto"/>
              <w:right w:val="single" w:sz="4" w:space="0" w:color="auto"/>
            </w:tcBorders>
            <w:shd w:val="clear" w:color="auto" w:fill="auto"/>
            <w:noWrap/>
            <w:vAlign w:val="bottom"/>
            <w:hideMark/>
          </w:tcPr>
          <w:p w14:paraId="76F7B47D"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10,000</w:t>
            </w:r>
          </w:p>
        </w:tc>
        <w:tc>
          <w:tcPr>
            <w:tcW w:w="756" w:type="pct"/>
            <w:tcBorders>
              <w:top w:val="nil"/>
              <w:left w:val="nil"/>
              <w:bottom w:val="single" w:sz="4" w:space="0" w:color="auto"/>
              <w:right w:val="single" w:sz="4" w:space="0" w:color="auto"/>
            </w:tcBorders>
            <w:shd w:val="clear" w:color="auto" w:fill="auto"/>
            <w:noWrap/>
            <w:vAlign w:val="bottom"/>
            <w:hideMark/>
          </w:tcPr>
          <w:p w14:paraId="17D41EDE"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120,000</w:t>
            </w:r>
          </w:p>
        </w:tc>
      </w:tr>
      <w:tr w:rsidR="00CF69B8" w:rsidRPr="009B55C7" w14:paraId="44232849" w14:textId="77777777" w:rsidTr="00CF69B8">
        <w:trPr>
          <w:trHeight w:val="255"/>
        </w:trPr>
        <w:tc>
          <w:tcPr>
            <w:tcW w:w="397" w:type="pct"/>
            <w:tcBorders>
              <w:top w:val="nil"/>
              <w:left w:val="single" w:sz="4" w:space="0" w:color="auto"/>
              <w:bottom w:val="single" w:sz="4" w:space="0" w:color="auto"/>
              <w:right w:val="single" w:sz="4" w:space="0" w:color="auto"/>
            </w:tcBorders>
            <w:shd w:val="clear" w:color="000000" w:fill="EDEDED"/>
            <w:noWrap/>
            <w:vAlign w:val="bottom"/>
            <w:hideMark/>
          </w:tcPr>
          <w:p w14:paraId="7F1E051B"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Sub Total</w:t>
            </w:r>
          </w:p>
        </w:tc>
        <w:tc>
          <w:tcPr>
            <w:tcW w:w="2342" w:type="pct"/>
            <w:tcBorders>
              <w:top w:val="nil"/>
              <w:left w:val="nil"/>
              <w:bottom w:val="single" w:sz="4" w:space="0" w:color="auto"/>
              <w:right w:val="single" w:sz="4" w:space="0" w:color="auto"/>
            </w:tcBorders>
            <w:shd w:val="clear" w:color="000000" w:fill="EDEDED"/>
            <w:vAlign w:val="center"/>
            <w:hideMark/>
          </w:tcPr>
          <w:p w14:paraId="3DB6C988"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w:t>
            </w:r>
          </w:p>
        </w:tc>
        <w:tc>
          <w:tcPr>
            <w:tcW w:w="384" w:type="pct"/>
            <w:tcBorders>
              <w:top w:val="nil"/>
              <w:left w:val="nil"/>
              <w:bottom w:val="single" w:sz="4" w:space="0" w:color="auto"/>
              <w:right w:val="single" w:sz="4" w:space="0" w:color="auto"/>
            </w:tcBorders>
            <w:shd w:val="clear" w:color="000000" w:fill="EDEDED"/>
            <w:noWrap/>
            <w:vAlign w:val="bottom"/>
            <w:hideMark/>
          </w:tcPr>
          <w:p w14:paraId="285E2F77"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w:t>
            </w:r>
          </w:p>
        </w:tc>
        <w:tc>
          <w:tcPr>
            <w:tcW w:w="367" w:type="pct"/>
            <w:tcBorders>
              <w:top w:val="nil"/>
              <w:left w:val="nil"/>
              <w:bottom w:val="single" w:sz="4" w:space="0" w:color="auto"/>
              <w:right w:val="single" w:sz="4" w:space="0" w:color="auto"/>
            </w:tcBorders>
            <w:shd w:val="clear" w:color="000000" w:fill="EDEDED"/>
            <w:noWrap/>
            <w:vAlign w:val="bottom"/>
            <w:hideMark/>
          </w:tcPr>
          <w:p w14:paraId="404F9F87"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2</w:t>
            </w:r>
          </w:p>
        </w:tc>
        <w:tc>
          <w:tcPr>
            <w:tcW w:w="374" w:type="pct"/>
            <w:tcBorders>
              <w:top w:val="nil"/>
              <w:left w:val="nil"/>
              <w:bottom w:val="single" w:sz="4" w:space="0" w:color="auto"/>
              <w:right w:val="single" w:sz="4" w:space="0" w:color="auto"/>
            </w:tcBorders>
            <w:shd w:val="clear" w:color="000000" w:fill="EDEDED"/>
            <w:noWrap/>
            <w:vAlign w:val="bottom"/>
            <w:hideMark/>
          </w:tcPr>
          <w:p w14:paraId="49A7D9D4"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w:t>
            </w:r>
          </w:p>
        </w:tc>
        <w:tc>
          <w:tcPr>
            <w:tcW w:w="382" w:type="pct"/>
            <w:tcBorders>
              <w:top w:val="nil"/>
              <w:left w:val="nil"/>
              <w:bottom w:val="single" w:sz="4" w:space="0" w:color="auto"/>
              <w:right w:val="single" w:sz="4" w:space="0" w:color="auto"/>
            </w:tcBorders>
            <w:shd w:val="clear" w:color="000000" w:fill="EDEDED"/>
            <w:noWrap/>
            <w:vAlign w:val="bottom"/>
            <w:hideMark/>
          </w:tcPr>
          <w:p w14:paraId="475C8769"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w:t>
            </w:r>
          </w:p>
        </w:tc>
        <w:tc>
          <w:tcPr>
            <w:tcW w:w="756" w:type="pct"/>
            <w:tcBorders>
              <w:top w:val="nil"/>
              <w:left w:val="nil"/>
              <w:bottom w:val="single" w:sz="4" w:space="0" w:color="auto"/>
              <w:right w:val="single" w:sz="4" w:space="0" w:color="auto"/>
            </w:tcBorders>
            <w:shd w:val="clear" w:color="000000" w:fill="EDEDED"/>
            <w:noWrap/>
            <w:vAlign w:val="bottom"/>
            <w:hideMark/>
          </w:tcPr>
          <w:p w14:paraId="43C3A87A" w14:textId="77777777" w:rsidR="00CF69B8" w:rsidRPr="009B55C7" w:rsidRDefault="00CF69B8" w:rsidP="00CF69B8">
            <w:pPr>
              <w:jc w:val="right"/>
              <w:rPr>
                <w:rFonts w:ascii="Maiandra GD" w:hAnsi="Maiandra GD" w:cs="Calibri"/>
                <w:b/>
                <w:bCs/>
                <w:color w:val="000000"/>
              </w:rPr>
            </w:pPr>
            <w:r w:rsidRPr="009B55C7">
              <w:rPr>
                <w:rFonts w:ascii="Maiandra GD" w:hAnsi="Maiandra GD" w:cs="Calibri"/>
                <w:b/>
                <w:bCs/>
                <w:color w:val="000000"/>
              </w:rPr>
              <w:t>120,000</w:t>
            </w:r>
          </w:p>
        </w:tc>
      </w:tr>
      <w:tr w:rsidR="00CF69B8" w:rsidRPr="009B55C7" w14:paraId="26C879B6"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13CD5BCD"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484794CC"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xml:space="preserve"> House Allowance </w:t>
            </w:r>
          </w:p>
        </w:tc>
        <w:tc>
          <w:tcPr>
            <w:tcW w:w="384" w:type="pct"/>
            <w:tcBorders>
              <w:top w:val="nil"/>
              <w:left w:val="nil"/>
              <w:bottom w:val="single" w:sz="4" w:space="0" w:color="auto"/>
              <w:right w:val="single" w:sz="4" w:space="0" w:color="auto"/>
            </w:tcBorders>
            <w:shd w:val="clear" w:color="auto" w:fill="auto"/>
            <w:noWrap/>
            <w:vAlign w:val="bottom"/>
            <w:hideMark/>
          </w:tcPr>
          <w:p w14:paraId="7D244154"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67" w:type="pct"/>
            <w:tcBorders>
              <w:top w:val="nil"/>
              <w:left w:val="nil"/>
              <w:bottom w:val="single" w:sz="4" w:space="0" w:color="auto"/>
              <w:right w:val="single" w:sz="4" w:space="0" w:color="auto"/>
            </w:tcBorders>
            <w:shd w:val="clear" w:color="auto" w:fill="auto"/>
            <w:noWrap/>
            <w:vAlign w:val="bottom"/>
            <w:hideMark/>
          </w:tcPr>
          <w:p w14:paraId="72EB30F1"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74" w:type="pct"/>
            <w:tcBorders>
              <w:top w:val="nil"/>
              <w:left w:val="nil"/>
              <w:bottom w:val="single" w:sz="4" w:space="0" w:color="auto"/>
              <w:right w:val="single" w:sz="4" w:space="0" w:color="auto"/>
            </w:tcBorders>
            <w:shd w:val="clear" w:color="auto" w:fill="auto"/>
            <w:noWrap/>
            <w:vAlign w:val="bottom"/>
            <w:hideMark/>
          </w:tcPr>
          <w:p w14:paraId="43C19073"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82" w:type="pct"/>
            <w:tcBorders>
              <w:top w:val="nil"/>
              <w:left w:val="nil"/>
              <w:bottom w:val="single" w:sz="4" w:space="0" w:color="auto"/>
              <w:right w:val="single" w:sz="4" w:space="0" w:color="auto"/>
            </w:tcBorders>
            <w:shd w:val="clear" w:color="auto" w:fill="auto"/>
            <w:noWrap/>
            <w:vAlign w:val="bottom"/>
            <w:hideMark/>
          </w:tcPr>
          <w:p w14:paraId="73CF7234"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756" w:type="pct"/>
            <w:tcBorders>
              <w:top w:val="nil"/>
              <w:left w:val="nil"/>
              <w:bottom w:val="single" w:sz="4" w:space="0" w:color="auto"/>
              <w:right w:val="single" w:sz="4" w:space="0" w:color="auto"/>
            </w:tcBorders>
            <w:shd w:val="clear" w:color="auto" w:fill="auto"/>
            <w:noWrap/>
            <w:vAlign w:val="bottom"/>
            <w:hideMark/>
          </w:tcPr>
          <w:p w14:paraId="785D1A57"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r>
      <w:tr w:rsidR="00CF69B8" w:rsidRPr="009B55C7" w14:paraId="48415A14"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73F20990"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2765E056"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Accounts Assistant 1 </w:t>
            </w:r>
          </w:p>
        </w:tc>
        <w:tc>
          <w:tcPr>
            <w:tcW w:w="384" w:type="pct"/>
            <w:tcBorders>
              <w:top w:val="nil"/>
              <w:left w:val="nil"/>
              <w:bottom w:val="single" w:sz="4" w:space="0" w:color="auto"/>
              <w:right w:val="single" w:sz="4" w:space="0" w:color="auto"/>
            </w:tcBorders>
            <w:shd w:val="clear" w:color="auto" w:fill="auto"/>
            <w:noWrap/>
            <w:vAlign w:val="bottom"/>
            <w:hideMark/>
          </w:tcPr>
          <w:p w14:paraId="0A5C0303"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CSG 10</w:t>
            </w:r>
          </w:p>
        </w:tc>
        <w:tc>
          <w:tcPr>
            <w:tcW w:w="367" w:type="pct"/>
            <w:tcBorders>
              <w:top w:val="nil"/>
              <w:left w:val="nil"/>
              <w:bottom w:val="single" w:sz="4" w:space="0" w:color="auto"/>
              <w:right w:val="single" w:sz="4" w:space="0" w:color="auto"/>
            </w:tcBorders>
            <w:shd w:val="clear" w:color="auto" w:fill="auto"/>
            <w:noWrap/>
            <w:vAlign w:val="bottom"/>
            <w:hideMark/>
          </w:tcPr>
          <w:p w14:paraId="06EC2D4F"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nil"/>
              <w:left w:val="nil"/>
              <w:bottom w:val="single" w:sz="4" w:space="0" w:color="auto"/>
              <w:right w:val="single" w:sz="4" w:space="0" w:color="auto"/>
            </w:tcBorders>
            <w:shd w:val="clear" w:color="auto" w:fill="auto"/>
            <w:noWrap/>
            <w:vAlign w:val="bottom"/>
            <w:hideMark/>
          </w:tcPr>
          <w:p w14:paraId="2D92F16A"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4,200</w:t>
            </w:r>
          </w:p>
        </w:tc>
        <w:tc>
          <w:tcPr>
            <w:tcW w:w="382" w:type="pct"/>
            <w:tcBorders>
              <w:top w:val="nil"/>
              <w:left w:val="nil"/>
              <w:bottom w:val="single" w:sz="4" w:space="0" w:color="auto"/>
              <w:right w:val="single" w:sz="4" w:space="0" w:color="auto"/>
            </w:tcBorders>
            <w:shd w:val="clear" w:color="auto" w:fill="auto"/>
            <w:noWrap/>
            <w:vAlign w:val="bottom"/>
            <w:hideMark/>
          </w:tcPr>
          <w:p w14:paraId="79442E72"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4,200</w:t>
            </w:r>
          </w:p>
        </w:tc>
        <w:tc>
          <w:tcPr>
            <w:tcW w:w="756" w:type="pct"/>
            <w:tcBorders>
              <w:top w:val="nil"/>
              <w:left w:val="nil"/>
              <w:bottom w:val="single" w:sz="4" w:space="0" w:color="auto"/>
              <w:right w:val="single" w:sz="4" w:space="0" w:color="auto"/>
            </w:tcBorders>
            <w:shd w:val="clear" w:color="auto" w:fill="auto"/>
            <w:noWrap/>
            <w:vAlign w:val="bottom"/>
            <w:hideMark/>
          </w:tcPr>
          <w:p w14:paraId="47B6BB6F"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50,400</w:t>
            </w:r>
          </w:p>
        </w:tc>
      </w:tr>
      <w:tr w:rsidR="00CF69B8" w:rsidRPr="009B55C7" w14:paraId="1304C3B8"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0E29996B"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6CEF63C7"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Accounts Assistant 2 </w:t>
            </w:r>
          </w:p>
        </w:tc>
        <w:tc>
          <w:tcPr>
            <w:tcW w:w="384" w:type="pct"/>
            <w:tcBorders>
              <w:top w:val="nil"/>
              <w:left w:val="nil"/>
              <w:bottom w:val="single" w:sz="4" w:space="0" w:color="auto"/>
              <w:right w:val="single" w:sz="4" w:space="0" w:color="auto"/>
            </w:tcBorders>
            <w:shd w:val="clear" w:color="auto" w:fill="auto"/>
            <w:noWrap/>
            <w:vAlign w:val="bottom"/>
            <w:hideMark/>
          </w:tcPr>
          <w:p w14:paraId="36D3B531"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CSG 11</w:t>
            </w:r>
          </w:p>
        </w:tc>
        <w:tc>
          <w:tcPr>
            <w:tcW w:w="367" w:type="pct"/>
            <w:tcBorders>
              <w:top w:val="nil"/>
              <w:left w:val="nil"/>
              <w:bottom w:val="single" w:sz="4" w:space="0" w:color="auto"/>
              <w:right w:val="single" w:sz="4" w:space="0" w:color="auto"/>
            </w:tcBorders>
            <w:shd w:val="clear" w:color="auto" w:fill="auto"/>
            <w:noWrap/>
            <w:vAlign w:val="bottom"/>
            <w:hideMark/>
          </w:tcPr>
          <w:p w14:paraId="72DAE1DA"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nil"/>
              <w:left w:val="nil"/>
              <w:bottom w:val="single" w:sz="4" w:space="0" w:color="auto"/>
              <w:right w:val="single" w:sz="4" w:space="0" w:color="auto"/>
            </w:tcBorders>
            <w:shd w:val="clear" w:color="auto" w:fill="auto"/>
            <w:noWrap/>
            <w:vAlign w:val="bottom"/>
            <w:hideMark/>
          </w:tcPr>
          <w:p w14:paraId="52176C38"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3,200</w:t>
            </w:r>
          </w:p>
        </w:tc>
        <w:tc>
          <w:tcPr>
            <w:tcW w:w="382" w:type="pct"/>
            <w:tcBorders>
              <w:top w:val="nil"/>
              <w:left w:val="nil"/>
              <w:bottom w:val="single" w:sz="4" w:space="0" w:color="auto"/>
              <w:right w:val="single" w:sz="4" w:space="0" w:color="auto"/>
            </w:tcBorders>
            <w:shd w:val="clear" w:color="auto" w:fill="auto"/>
            <w:noWrap/>
            <w:vAlign w:val="bottom"/>
            <w:hideMark/>
          </w:tcPr>
          <w:p w14:paraId="679F7C47"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3,200</w:t>
            </w:r>
          </w:p>
        </w:tc>
        <w:tc>
          <w:tcPr>
            <w:tcW w:w="756" w:type="pct"/>
            <w:tcBorders>
              <w:top w:val="nil"/>
              <w:left w:val="nil"/>
              <w:bottom w:val="single" w:sz="4" w:space="0" w:color="auto"/>
              <w:right w:val="single" w:sz="4" w:space="0" w:color="auto"/>
            </w:tcBorders>
            <w:shd w:val="clear" w:color="auto" w:fill="auto"/>
            <w:noWrap/>
            <w:vAlign w:val="bottom"/>
            <w:hideMark/>
          </w:tcPr>
          <w:p w14:paraId="6C6FAB1F"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38,400</w:t>
            </w:r>
          </w:p>
        </w:tc>
      </w:tr>
      <w:tr w:rsidR="00CF69B8" w:rsidRPr="009B55C7" w14:paraId="779C6E35"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38D51C45"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62AA6645"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Clerk of Works </w:t>
            </w:r>
          </w:p>
        </w:tc>
        <w:tc>
          <w:tcPr>
            <w:tcW w:w="384" w:type="pct"/>
            <w:tcBorders>
              <w:top w:val="nil"/>
              <w:left w:val="nil"/>
              <w:bottom w:val="single" w:sz="4" w:space="0" w:color="auto"/>
              <w:right w:val="single" w:sz="4" w:space="0" w:color="auto"/>
            </w:tcBorders>
            <w:shd w:val="clear" w:color="auto" w:fill="auto"/>
            <w:noWrap/>
            <w:vAlign w:val="bottom"/>
            <w:hideMark/>
          </w:tcPr>
          <w:p w14:paraId="3E2251CA"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CSG 11</w:t>
            </w:r>
          </w:p>
        </w:tc>
        <w:tc>
          <w:tcPr>
            <w:tcW w:w="367" w:type="pct"/>
            <w:tcBorders>
              <w:top w:val="nil"/>
              <w:left w:val="nil"/>
              <w:bottom w:val="single" w:sz="4" w:space="0" w:color="auto"/>
              <w:right w:val="single" w:sz="4" w:space="0" w:color="auto"/>
            </w:tcBorders>
            <w:shd w:val="clear" w:color="auto" w:fill="auto"/>
            <w:noWrap/>
            <w:vAlign w:val="bottom"/>
            <w:hideMark/>
          </w:tcPr>
          <w:p w14:paraId="45A87B5D"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nil"/>
              <w:left w:val="nil"/>
              <w:bottom w:val="single" w:sz="4" w:space="0" w:color="auto"/>
              <w:right w:val="single" w:sz="4" w:space="0" w:color="auto"/>
            </w:tcBorders>
            <w:shd w:val="clear" w:color="auto" w:fill="auto"/>
            <w:noWrap/>
            <w:vAlign w:val="bottom"/>
            <w:hideMark/>
          </w:tcPr>
          <w:p w14:paraId="6B91757A"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3,200</w:t>
            </w:r>
          </w:p>
        </w:tc>
        <w:tc>
          <w:tcPr>
            <w:tcW w:w="382" w:type="pct"/>
            <w:tcBorders>
              <w:top w:val="nil"/>
              <w:left w:val="nil"/>
              <w:bottom w:val="single" w:sz="4" w:space="0" w:color="auto"/>
              <w:right w:val="single" w:sz="4" w:space="0" w:color="auto"/>
            </w:tcBorders>
            <w:shd w:val="clear" w:color="auto" w:fill="auto"/>
            <w:noWrap/>
            <w:vAlign w:val="bottom"/>
            <w:hideMark/>
          </w:tcPr>
          <w:p w14:paraId="4654A93A"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3,200</w:t>
            </w:r>
          </w:p>
        </w:tc>
        <w:tc>
          <w:tcPr>
            <w:tcW w:w="756" w:type="pct"/>
            <w:tcBorders>
              <w:top w:val="nil"/>
              <w:left w:val="nil"/>
              <w:bottom w:val="single" w:sz="4" w:space="0" w:color="auto"/>
              <w:right w:val="single" w:sz="4" w:space="0" w:color="auto"/>
            </w:tcBorders>
            <w:shd w:val="clear" w:color="auto" w:fill="auto"/>
            <w:noWrap/>
            <w:vAlign w:val="bottom"/>
            <w:hideMark/>
          </w:tcPr>
          <w:p w14:paraId="38ED0317"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38,400</w:t>
            </w:r>
          </w:p>
        </w:tc>
      </w:tr>
      <w:tr w:rsidR="00CF69B8" w:rsidRPr="009B55C7" w14:paraId="1DE60B4F"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473CD3D3"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03972723"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Information Communication Technology Assistant </w:t>
            </w:r>
          </w:p>
        </w:tc>
        <w:tc>
          <w:tcPr>
            <w:tcW w:w="384" w:type="pct"/>
            <w:tcBorders>
              <w:top w:val="nil"/>
              <w:left w:val="nil"/>
              <w:bottom w:val="single" w:sz="4" w:space="0" w:color="auto"/>
              <w:right w:val="single" w:sz="4" w:space="0" w:color="auto"/>
            </w:tcBorders>
            <w:shd w:val="clear" w:color="auto" w:fill="auto"/>
            <w:noWrap/>
            <w:vAlign w:val="bottom"/>
            <w:hideMark/>
          </w:tcPr>
          <w:p w14:paraId="58C52941" w14:textId="77777777" w:rsidR="00CF69B8" w:rsidRPr="009B55C7" w:rsidRDefault="00CF69B8" w:rsidP="00CF69B8">
            <w:pPr>
              <w:rPr>
                <w:rFonts w:ascii="Maiandra GD" w:hAnsi="Maiandra GD" w:cs="Calibri"/>
              </w:rPr>
            </w:pPr>
            <w:r w:rsidRPr="009B55C7">
              <w:rPr>
                <w:rFonts w:ascii="Maiandra GD" w:hAnsi="Maiandra GD" w:cs="Calibri"/>
              </w:rPr>
              <w:t>CSG 11</w:t>
            </w:r>
          </w:p>
        </w:tc>
        <w:tc>
          <w:tcPr>
            <w:tcW w:w="367" w:type="pct"/>
            <w:tcBorders>
              <w:top w:val="nil"/>
              <w:left w:val="nil"/>
              <w:bottom w:val="single" w:sz="4" w:space="0" w:color="auto"/>
              <w:right w:val="single" w:sz="4" w:space="0" w:color="auto"/>
            </w:tcBorders>
            <w:shd w:val="clear" w:color="auto" w:fill="auto"/>
            <w:noWrap/>
            <w:vAlign w:val="bottom"/>
            <w:hideMark/>
          </w:tcPr>
          <w:p w14:paraId="1ECC7DA7"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25FD3DBF"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3,200</w:t>
            </w:r>
          </w:p>
        </w:tc>
        <w:tc>
          <w:tcPr>
            <w:tcW w:w="382" w:type="pct"/>
            <w:tcBorders>
              <w:top w:val="nil"/>
              <w:left w:val="nil"/>
              <w:bottom w:val="single" w:sz="4" w:space="0" w:color="auto"/>
              <w:right w:val="single" w:sz="4" w:space="0" w:color="auto"/>
            </w:tcBorders>
            <w:shd w:val="clear" w:color="auto" w:fill="auto"/>
            <w:noWrap/>
            <w:vAlign w:val="bottom"/>
            <w:hideMark/>
          </w:tcPr>
          <w:p w14:paraId="7F368633"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3,200</w:t>
            </w:r>
          </w:p>
        </w:tc>
        <w:tc>
          <w:tcPr>
            <w:tcW w:w="756" w:type="pct"/>
            <w:tcBorders>
              <w:top w:val="nil"/>
              <w:left w:val="nil"/>
              <w:bottom w:val="single" w:sz="4" w:space="0" w:color="auto"/>
              <w:right w:val="single" w:sz="4" w:space="0" w:color="auto"/>
            </w:tcBorders>
            <w:shd w:val="clear" w:color="auto" w:fill="auto"/>
            <w:noWrap/>
            <w:vAlign w:val="bottom"/>
            <w:hideMark/>
          </w:tcPr>
          <w:p w14:paraId="69C74D1C"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38,400</w:t>
            </w:r>
          </w:p>
        </w:tc>
      </w:tr>
      <w:tr w:rsidR="00CF69B8" w:rsidRPr="009B55C7" w14:paraId="6CC12A87"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1D4C8AE7"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1C79720C"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Secretary </w:t>
            </w:r>
          </w:p>
        </w:tc>
        <w:tc>
          <w:tcPr>
            <w:tcW w:w="384" w:type="pct"/>
            <w:tcBorders>
              <w:top w:val="nil"/>
              <w:left w:val="nil"/>
              <w:bottom w:val="single" w:sz="4" w:space="0" w:color="auto"/>
              <w:right w:val="single" w:sz="4" w:space="0" w:color="auto"/>
            </w:tcBorders>
            <w:shd w:val="clear" w:color="auto" w:fill="auto"/>
            <w:noWrap/>
            <w:vAlign w:val="bottom"/>
            <w:hideMark/>
          </w:tcPr>
          <w:p w14:paraId="7A18FDB0" w14:textId="77777777" w:rsidR="00CF69B8" w:rsidRPr="009B55C7" w:rsidRDefault="00CF69B8" w:rsidP="00CF69B8">
            <w:pPr>
              <w:rPr>
                <w:rFonts w:ascii="Maiandra GD" w:hAnsi="Maiandra GD" w:cs="Calibri"/>
              </w:rPr>
            </w:pPr>
            <w:r w:rsidRPr="009B55C7">
              <w:rPr>
                <w:rFonts w:ascii="Maiandra GD" w:hAnsi="Maiandra GD" w:cs="Calibri"/>
              </w:rPr>
              <w:t>CSG 12</w:t>
            </w:r>
          </w:p>
        </w:tc>
        <w:tc>
          <w:tcPr>
            <w:tcW w:w="367" w:type="pct"/>
            <w:tcBorders>
              <w:top w:val="nil"/>
              <w:left w:val="nil"/>
              <w:bottom w:val="single" w:sz="4" w:space="0" w:color="auto"/>
              <w:right w:val="single" w:sz="4" w:space="0" w:color="auto"/>
            </w:tcBorders>
            <w:shd w:val="clear" w:color="auto" w:fill="auto"/>
            <w:noWrap/>
            <w:vAlign w:val="bottom"/>
            <w:hideMark/>
          </w:tcPr>
          <w:p w14:paraId="2BC94625"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6394C0FF" w14:textId="77777777" w:rsidR="00CF69B8" w:rsidRPr="009B55C7" w:rsidRDefault="00CF69B8" w:rsidP="00CF69B8">
            <w:pPr>
              <w:jc w:val="right"/>
              <w:rPr>
                <w:rFonts w:ascii="Maiandra GD" w:hAnsi="Maiandra GD" w:cs="Calibri"/>
              </w:rPr>
            </w:pPr>
            <w:r w:rsidRPr="009B55C7">
              <w:rPr>
                <w:rFonts w:ascii="Maiandra GD" w:hAnsi="Maiandra GD" w:cs="Calibri"/>
              </w:rPr>
              <w:t>3,200</w:t>
            </w:r>
          </w:p>
        </w:tc>
        <w:tc>
          <w:tcPr>
            <w:tcW w:w="382" w:type="pct"/>
            <w:tcBorders>
              <w:top w:val="nil"/>
              <w:left w:val="nil"/>
              <w:bottom w:val="single" w:sz="4" w:space="0" w:color="auto"/>
              <w:right w:val="single" w:sz="4" w:space="0" w:color="auto"/>
            </w:tcBorders>
            <w:shd w:val="clear" w:color="auto" w:fill="auto"/>
            <w:noWrap/>
            <w:vAlign w:val="bottom"/>
            <w:hideMark/>
          </w:tcPr>
          <w:p w14:paraId="5CBCE262"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3,200</w:t>
            </w:r>
          </w:p>
        </w:tc>
        <w:tc>
          <w:tcPr>
            <w:tcW w:w="756" w:type="pct"/>
            <w:tcBorders>
              <w:top w:val="nil"/>
              <w:left w:val="nil"/>
              <w:bottom w:val="single" w:sz="4" w:space="0" w:color="auto"/>
              <w:right w:val="single" w:sz="4" w:space="0" w:color="auto"/>
            </w:tcBorders>
            <w:shd w:val="clear" w:color="auto" w:fill="auto"/>
            <w:noWrap/>
            <w:vAlign w:val="bottom"/>
            <w:hideMark/>
          </w:tcPr>
          <w:p w14:paraId="5545AB15"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38,400</w:t>
            </w:r>
          </w:p>
        </w:tc>
      </w:tr>
      <w:tr w:rsidR="00CF69B8" w:rsidRPr="009B55C7" w14:paraId="35DFEBCC"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49897E72"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3AC4A991"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Driver </w:t>
            </w:r>
          </w:p>
        </w:tc>
        <w:tc>
          <w:tcPr>
            <w:tcW w:w="384" w:type="pct"/>
            <w:tcBorders>
              <w:top w:val="nil"/>
              <w:left w:val="nil"/>
              <w:bottom w:val="single" w:sz="4" w:space="0" w:color="auto"/>
              <w:right w:val="single" w:sz="4" w:space="0" w:color="auto"/>
            </w:tcBorders>
            <w:shd w:val="clear" w:color="auto" w:fill="auto"/>
            <w:noWrap/>
            <w:vAlign w:val="bottom"/>
            <w:hideMark/>
          </w:tcPr>
          <w:p w14:paraId="25A9E476" w14:textId="77777777" w:rsidR="00CF69B8" w:rsidRPr="009B55C7" w:rsidRDefault="00CF69B8" w:rsidP="00CF69B8">
            <w:pPr>
              <w:rPr>
                <w:rFonts w:ascii="Maiandra GD" w:hAnsi="Maiandra GD" w:cs="Calibri"/>
              </w:rPr>
            </w:pPr>
            <w:r w:rsidRPr="009B55C7">
              <w:rPr>
                <w:rFonts w:ascii="Maiandra GD" w:hAnsi="Maiandra GD" w:cs="Calibri"/>
              </w:rPr>
              <w:t>CSG 12</w:t>
            </w:r>
          </w:p>
        </w:tc>
        <w:tc>
          <w:tcPr>
            <w:tcW w:w="367" w:type="pct"/>
            <w:tcBorders>
              <w:top w:val="nil"/>
              <w:left w:val="nil"/>
              <w:bottom w:val="single" w:sz="4" w:space="0" w:color="auto"/>
              <w:right w:val="single" w:sz="4" w:space="0" w:color="auto"/>
            </w:tcBorders>
            <w:shd w:val="clear" w:color="auto" w:fill="auto"/>
            <w:noWrap/>
            <w:vAlign w:val="bottom"/>
            <w:hideMark/>
          </w:tcPr>
          <w:p w14:paraId="01AE52F8"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17B1AE3E" w14:textId="77777777" w:rsidR="00CF69B8" w:rsidRPr="009B55C7" w:rsidRDefault="00CF69B8" w:rsidP="00CF69B8">
            <w:pPr>
              <w:jc w:val="right"/>
              <w:rPr>
                <w:rFonts w:ascii="Maiandra GD" w:hAnsi="Maiandra GD" w:cs="Calibri"/>
              </w:rPr>
            </w:pPr>
            <w:r w:rsidRPr="009B55C7">
              <w:rPr>
                <w:rFonts w:ascii="Maiandra GD" w:hAnsi="Maiandra GD" w:cs="Calibri"/>
              </w:rPr>
              <w:t>3,200</w:t>
            </w:r>
          </w:p>
        </w:tc>
        <w:tc>
          <w:tcPr>
            <w:tcW w:w="382" w:type="pct"/>
            <w:tcBorders>
              <w:top w:val="nil"/>
              <w:left w:val="nil"/>
              <w:bottom w:val="single" w:sz="4" w:space="0" w:color="auto"/>
              <w:right w:val="single" w:sz="4" w:space="0" w:color="auto"/>
            </w:tcBorders>
            <w:shd w:val="clear" w:color="auto" w:fill="auto"/>
            <w:noWrap/>
            <w:vAlign w:val="bottom"/>
            <w:hideMark/>
          </w:tcPr>
          <w:p w14:paraId="16763235"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3,200</w:t>
            </w:r>
          </w:p>
        </w:tc>
        <w:tc>
          <w:tcPr>
            <w:tcW w:w="756" w:type="pct"/>
            <w:tcBorders>
              <w:top w:val="nil"/>
              <w:left w:val="nil"/>
              <w:bottom w:val="single" w:sz="4" w:space="0" w:color="auto"/>
              <w:right w:val="single" w:sz="4" w:space="0" w:color="auto"/>
            </w:tcBorders>
            <w:shd w:val="clear" w:color="auto" w:fill="auto"/>
            <w:noWrap/>
            <w:vAlign w:val="bottom"/>
            <w:hideMark/>
          </w:tcPr>
          <w:p w14:paraId="4F70CFC7"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38,400</w:t>
            </w:r>
          </w:p>
        </w:tc>
      </w:tr>
      <w:tr w:rsidR="00CF69B8" w:rsidRPr="009B55C7" w14:paraId="7A407CA3"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6A65B72A"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5B30C017"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Watchman </w:t>
            </w:r>
          </w:p>
        </w:tc>
        <w:tc>
          <w:tcPr>
            <w:tcW w:w="384" w:type="pct"/>
            <w:tcBorders>
              <w:top w:val="nil"/>
              <w:left w:val="nil"/>
              <w:bottom w:val="single" w:sz="4" w:space="0" w:color="auto"/>
              <w:right w:val="single" w:sz="4" w:space="0" w:color="auto"/>
            </w:tcBorders>
            <w:shd w:val="clear" w:color="auto" w:fill="auto"/>
            <w:noWrap/>
            <w:vAlign w:val="bottom"/>
            <w:hideMark/>
          </w:tcPr>
          <w:p w14:paraId="78461987" w14:textId="77777777" w:rsidR="00CF69B8" w:rsidRPr="009B55C7" w:rsidRDefault="00CF69B8" w:rsidP="00CF69B8">
            <w:pPr>
              <w:rPr>
                <w:rFonts w:ascii="Maiandra GD" w:hAnsi="Maiandra GD" w:cs="Calibri"/>
              </w:rPr>
            </w:pPr>
            <w:r w:rsidRPr="009B55C7">
              <w:rPr>
                <w:rFonts w:ascii="Maiandra GD" w:hAnsi="Maiandra GD" w:cs="Calibri"/>
              </w:rPr>
              <w:t>CSG 13</w:t>
            </w:r>
          </w:p>
        </w:tc>
        <w:tc>
          <w:tcPr>
            <w:tcW w:w="367" w:type="pct"/>
            <w:tcBorders>
              <w:top w:val="nil"/>
              <w:left w:val="nil"/>
              <w:bottom w:val="single" w:sz="4" w:space="0" w:color="auto"/>
              <w:right w:val="single" w:sz="4" w:space="0" w:color="auto"/>
            </w:tcBorders>
            <w:shd w:val="clear" w:color="auto" w:fill="auto"/>
            <w:noWrap/>
            <w:vAlign w:val="bottom"/>
            <w:hideMark/>
          </w:tcPr>
          <w:p w14:paraId="344E54D1"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3C18AAAC" w14:textId="77777777" w:rsidR="00CF69B8" w:rsidRPr="009B55C7" w:rsidRDefault="00CF69B8" w:rsidP="00CF69B8">
            <w:pPr>
              <w:jc w:val="right"/>
              <w:rPr>
                <w:rFonts w:ascii="Maiandra GD" w:hAnsi="Maiandra GD" w:cs="Calibri"/>
              </w:rPr>
            </w:pPr>
            <w:r w:rsidRPr="009B55C7">
              <w:rPr>
                <w:rFonts w:ascii="Maiandra GD" w:hAnsi="Maiandra GD" w:cs="Calibri"/>
              </w:rPr>
              <w:t>3,000</w:t>
            </w:r>
          </w:p>
        </w:tc>
        <w:tc>
          <w:tcPr>
            <w:tcW w:w="382" w:type="pct"/>
            <w:tcBorders>
              <w:top w:val="nil"/>
              <w:left w:val="nil"/>
              <w:bottom w:val="single" w:sz="4" w:space="0" w:color="auto"/>
              <w:right w:val="single" w:sz="4" w:space="0" w:color="auto"/>
            </w:tcBorders>
            <w:shd w:val="clear" w:color="auto" w:fill="auto"/>
            <w:noWrap/>
            <w:vAlign w:val="bottom"/>
            <w:hideMark/>
          </w:tcPr>
          <w:p w14:paraId="19584CAC"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3,000</w:t>
            </w:r>
          </w:p>
        </w:tc>
        <w:tc>
          <w:tcPr>
            <w:tcW w:w="756" w:type="pct"/>
            <w:tcBorders>
              <w:top w:val="nil"/>
              <w:left w:val="nil"/>
              <w:bottom w:val="single" w:sz="4" w:space="0" w:color="auto"/>
              <w:right w:val="single" w:sz="4" w:space="0" w:color="auto"/>
            </w:tcBorders>
            <w:shd w:val="clear" w:color="auto" w:fill="auto"/>
            <w:noWrap/>
            <w:vAlign w:val="bottom"/>
            <w:hideMark/>
          </w:tcPr>
          <w:p w14:paraId="6B822132"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36,000</w:t>
            </w:r>
          </w:p>
        </w:tc>
      </w:tr>
      <w:tr w:rsidR="00CF69B8" w:rsidRPr="009B55C7" w14:paraId="17A08D22"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16FA74A0"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2158D7E6"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Records Management Assistant </w:t>
            </w:r>
          </w:p>
        </w:tc>
        <w:tc>
          <w:tcPr>
            <w:tcW w:w="384" w:type="pct"/>
            <w:tcBorders>
              <w:top w:val="nil"/>
              <w:left w:val="nil"/>
              <w:bottom w:val="single" w:sz="4" w:space="0" w:color="auto"/>
              <w:right w:val="single" w:sz="4" w:space="0" w:color="auto"/>
            </w:tcBorders>
            <w:shd w:val="clear" w:color="auto" w:fill="auto"/>
            <w:noWrap/>
            <w:vAlign w:val="bottom"/>
            <w:hideMark/>
          </w:tcPr>
          <w:p w14:paraId="685F47C0" w14:textId="77777777" w:rsidR="00CF69B8" w:rsidRPr="009B55C7" w:rsidRDefault="00CF69B8" w:rsidP="00CF69B8">
            <w:pPr>
              <w:rPr>
                <w:rFonts w:ascii="Maiandra GD" w:hAnsi="Maiandra GD" w:cs="Calibri"/>
              </w:rPr>
            </w:pPr>
            <w:r w:rsidRPr="009B55C7">
              <w:rPr>
                <w:rFonts w:ascii="Maiandra GD" w:hAnsi="Maiandra GD" w:cs="Calibri"/>
              </w:rPr>
              <w:t>CSG 13</w:t>
            </w:r>
          </w:p>
        </w:tc>
        <w:tc>
          <w:tcPr>
            <w:tcW w:w="367" w:type="pct"/>
            <w:tcBorders>
              <w:top w:val="nil"/>
              <w:left w:val="nil"/>
              <w:bottom w:val="single" w:sz="4" w:space="0" w:color="auto"/>
              <w:right w:val="single" w:sz="4" w:space="0" w:color="auto"/>
            </w:tcBorders>
            <w:shd w:val="clear" w:color="auto" w:fill="auto"/>
            <w:noWrap/>
            <w:vAlign w:val="bottom"/>
            <w:hideMark/>
          </w:tcPr>
          <w:p w14:paraId="2A508F9B"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6FA1F4A3" w14:textId="77777777" w:rsidR="00CF69B8" w:rsidRPr="009B55C7" w:rsidRDefault="00CF69B8" w:rsidP="00CF69B8">
            <w:pPr>
              <w:jc w:val="right"/>
              <w:rPr>
                <w:rFonts w:ascii="Maiandra GD" w:hAnsi="Maiandra GD" w:cs="Calibri"/>
              </w:rPr>
            </w:pPr>
            <w:r w:rsidRPr="009B55C7">
              <w:rPr>
                <w:rFonts w:ascii="Maiandra GD" w:hAnsi="Maiandra GD" w:cs="Calibri"/>
              </w:rPr>
              <w:t>3,000</w:t>
            </w:r>
          </w:p>
        </w:tc>
        <w:tc>
          <w:tcPr>
            <w:tcW w:w="382" w:type="pct"/>
            <w:tcBorders>
              <w:top w:val="nil"/>
              <w:left w:val="nil"/>
              <w:bottom w:val="single" w:sz="4" w:space="0" w:color="auto"/>
              <w:right w:val="single" w:sz="4" w:space="0" w:color="auto"/>
            </w:tcBorders>
            <w:shd w:val="clear" w:color="auto" w:fill="auto"/>
            <w:noWrap/>
            <w:vAlign w:val="bottom"/>
            <w:hideMark/>
          </w:tcPr>
          <w:p w14:paraId="33330E6C"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3,000</w:t>
            </w:r>
          </w:p>
        </w:tc>
        <w:tc>
          <w:tcPr>
            <w:tcW w:w="756" w:type="pct"/>
            <w:tcBorders>
              <w:top w:val="nil"/>
              <w:left w:val="nil"/>
              <w:bottom w:val="single" w:sz="4" w:space="0" w:color="auto"/>
              <w:right w:val="single" w:sz="4" w:space="0" w:color="auto"/>
            </w:tcBorders>
            <w:shd w:val="clear" w:color="auto" w:fill="auto"/>
            <w:noWrap/>
            <w:vAlign w:val="bottom"/>
            <w:hideMark/>
          </w:tcPr>
          <w:p w14:paraId="48BD0CCA"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36,000</w:t>
            </w:r>
          </w:p>
        </w:tc>
      </w:tr>
      <w:tr w:rsidR="00CF69B8" w:rsidRPr="009B55C7" w14:paraId="3514855C"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05530C79"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5E123D7F"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Office Assistant </w:t>
            </w:r>
          </w:p>
        </w:tc>
        <w:tc>
          <w:tcPr>
            <w:tcW w:w="384" w:type="pct"/>
            <w:tcBorders>
              <w:top w:val="nil"/>
              <w:left w:val="nil"/>
              <w:bottom w:val="single" w:sz="4" w:space="0" w:color="auto"/>
              <w:right w:val="single" w:sz="4" w:space="0" w:color="auto"/>
            </w:tcBorders>
            <w:shd w:val="clear" w:color="auto" w:fill="auto"/>
            <w:noWrap/>
            <w:vAlign w:val="bottom"/>
            <w:hideMark/>
          </w:tcPr>
          <w:p w14:paraId="7CCE0C2C" w14:textId="77777777" w:rsidR="00CF69B8" w:rsidRPr="009B55C7" w:rsidRDefault="00CF69B8" w:rsidP="00CF69B8">
            <w:pPr>
              <w:rPr>
                <w:rFonts w:ascii="Maiandra GD" w:hAnsi="Maiandra GD" w:cs="Calibri"/>
              </w:rPr>
            </w:pPr>
            <w:r w:rsidRPr="009B55C7">
              <w:rPr>
                <w:rFonts w:ascii="Maiandra GD" w:hAnsi="Maiandra GD" w:cs="Calibri"/>
              </w:rPr>
              <w:t>CSG 13</w:t>
            </w:r>
          </w:p>
        </w:tc>
        <w:tc>
          <w:tcPr>
            <w:tcW w:w="367" w:type="pct"/>
            <w:tcBorders>
              <w:top w:val="nil"/>
              <w:left w:val="nil"/>
              <w:bottom w:val="single" w:sz="4" w:space="0" w:color="auto"/>
              <w:right w:val="single" w:sz="4" w:space="0" w:color="auto"/>
            </w:tcBorders>
            <w:shd w:val="clear" w:color="auto" w:fill="auto"/>
            <w:noWrap/>
            <w:vAlign w:val="bottom"/>
            <w:hideMark/>
          </w:tcPr>
          <w:p w14:paraId="07B5E86D"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68A25B90" w14:textId="77777777" w:rsidR="00CF69B8" w:rsidRPr="009B55C7" w:rsidRDefault="00CF69B8" w:rsidP="00CF69B8">
            <w:pPr>
              <w:jc w:val="right"/>
              <w:rPr>
                <w:rFonts w:ascii="Maiandra GD" w:hAnsi="Maiandra GD" w:cs="Calibri"/>
              </w:rPr>
            </w:pPr>
            <w:r w:rsidRPr="009B55C7">
              <w:rPr>
                <w:rFonts w:ascii="Maiandra GD" w:hAnsi="Maiandra GD" w:cs="Calibri"/>
              </w:rPr>
              <w:t>3,000</w:t>
            </w:r>
          </w:p>
        </w:tc>
        <w:tc>
          <w:tcPr>
            <w:tcW w:w="382" w:type="pct"/>
            <w:tcBorders>
              <w:top w:val="nil"/>
              <w:left w:val="nil"/>
              <w:bottom w:val="single" w:sz="4" w:space="0" w:color="auto"/>
              <w:right w:val="single" w:sz="4" w:space="0" w:color="auto"/>
            </w:tcBorders>
            <w:shd w:val="clear" w:color="auto" w:fill="auto"/>
            <w:noWrap/>
            <w:vAlign w:val="bottom"/>
            <w:hideMark/>
          </w:tcPr>
          <w:p w14:paraId="379F8578"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3,000</w:t>
            </w:r>
          </w:p>
        </w:tc>
        <w:tc>
          <w:tcPr>
            <w:tcW w:w="756" w:type="pct"/>
            <w:tcBorders>
              <w:top w:val="nil"/>
              <w:left w:val="nil"/>
              <w:bottom w:val="single" w:sz="4" w:space="0" w:color="auto"/>
              <w:right w:val="single" w:sz="4" w:space="0" w:color="auto"/>
            </w:tcBorders>
            <w:shd w:val="clear" w:color="auto" w:fill="auto"/>
            <w:noWrap/>
            <w:vAlign w:val="bottom"/>
            <w:hideMark/>
          </w:tcPr>
          <w:p w14:paraId="7DD0247B"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36,000</w:t>
            </w:r>
          </w:p>
        </w:tc>
      </w:tr>
      <w:tr w:rsidR="00CF69B8" w:rsidRPr="009B55C7" w14:paraId="57B299B2" w14:textId="77777777" w:rsidTr="00AE7B5E">
        <w:trPr>
          <w:trHeight w:val="255"/>
        </w:trPr>
        <w:tc>
          <w:tcPr>
            <w:tcW w:w="397" w:type="pct"/>
            <w:tcBorders>
              <w:top w:val="nil"/>
              <w:left w:val="single" w:sz="4" w:space="0" w:color="auto"/>
              <w:bottom w:val="single" w:sz="4" w:space="0" w:color="auto"/>
              <w:right w:val="single" w:sz="4" w:space="0" w:color="auto"/>
            </w:tcBorders>
            <w:shd w:val="clear" w:color="000000" w:fill="EDEDED"/>
            <w:noWrap/>
            <w:vAlign w:val="bottom"/>
            <w:hideMark/>
          </w:tcPr>
          <w:p w14:paraId="6F4CEBDE"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lastRenderedPageBreak/>
              <w:t>Sub Total</w:t>
            </w:r>
          </w:p>
        </w:tc>
        <w:tc>
          <w:tcPr>
            <w:tcW w:w="2342" w:type="pct"/>
            <w:tcBorders>
              <w:top w:val="nil"/>
              <w:left w:val="nil"/>
              <w:bottom w:val="single" w:sz="4" w:space="0" w:color="auto"/>
              <w:right w:val="single" w:sz="4" w:space="0" w:color="auto"/>
            </w:tcBorders>
            <w:shd w:val="clear" w:color="000000" w:fill="EDEDED"/>
            <w:vAlign w:val="center"/>
            <w:hideMark/>
          </w:tcPr>
          <w:p w14:paraId="75018E7E"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w:t>
            </w:r>
          </w:p>
        </w:tc>
        <w:tc>
          <w:tcPr>
            <w:tcW w:w="384" w:type="pct"/>
            <w:tcBorders>
              <w:top w:val="nil"/>
              <w:left w:val="nil"/>
              <w:bottom w:val="single" w:sz="4" w:space="0" w:color="auto"/>
              <w:right w:val="single" w:sz="4" w:space="0" w:color="auto"/>
            </w:tcBorders>
            <w:shd w:val="clear" w:color="000000" w:fill="EDEDED"/>
            <w:noWrap/>
            <w:vAlign w:val="bottom"/>
            <w:hideMark/>
          </w:tcPr>
          <w:p w14:paraId="57C478E0"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w:t>
            </w:r>
          </w:p>
        </w:tc>
        <w:tc>
          <w:tcPr>
            <w:tcW w:w="367" w:type="pct"/>
            <w:tcBorders>
              <w:top w:val="nil"/>
              <w:left w:val="nil"/>
              <w:bottom w:val="single" w:sz="4" w:space="0" w:color="auto"/>
              <w:right w:val="single" w:sz="4" w:space="0" w:color="auto"/>
            </w:tcBorders>
            <w:shd w:val="clear" w:color="000000" w:fill="EDEDED"/>
            <w:noWrap/>
            <w:vAlign w:val="bottom"/>
            <w:hideMark/>
          </w:tcPr>
          <w:p w14:paraId="275E0204"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9</w:t>
            </w:r>
          </w:p>
        </w:tc>
        <w:tc>
          <w:tcPr>
            <w:tcW w:w="374" w:type="pct"/>
            <w:tcBorders>
              <w:top w:val="nil"/>
              <w:left w:val="nil"/>
              <w:bottom w:val="single" w:sz="4" w:space="0" w:color="auto"/>
              <w:right w:val="single" w:sz="4" w:space="0" w:color="auto"/>
            </w:tcBorders>
            <w:shd w:val="clear" w:color="000000" w:fill="EDEDED"/>
            <w:noWrap/>
            <w:vAlign w:val="bottom"/>
            <w:hideMark/>
          </w:tcPr>
          <w:p w14:paraId="5C8028B8"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w:t>
            </w:r>
          </w:p>
        </w:tc>
        <w:tc>
          <w:tcPr>
            <w:tcW w:w="382" w:type="pct"/>
            <w:tcBorders>
              <w:top w:val="nil"/>
              <w:left w:val="nil"/>
              <w:bottom w:val="single" w:sz="4" w:space="0" w:color="auto"/>
              <w:right w:val="single" w:sz="4" w:space="0" w:color="auto"/>
            </w:tcBorders>
            <w:shd w:val="clear" w:color="000000" w:fill="EDEDED"/>
            <w:noWrap/>
            <w:vAlign w:val="bottom"/>
            <w:hideMark/>
          </w:tcPr>
          <w:p w14:paraId="3BA70FCF"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w:t>
            </w:r>
          </w:p>
        </w:tc>
        <w:tc>
          <w:tcPr>
            <w:tcW w:w="756" w:type="pct"/>
            <w:tcBorders>
              <w:top w:val="nil"/>
              <w:left w:val="nil"/>
              <w:bottom w:val="single" w:sz="4" w:space="0" w:color="auto"/>
              <w:right w:val="single" w:sz="4" w:space="0" w:color="auto"/>
            </w:tcBorders>
            <w:shd w:val="clear" w:color="000000" w:fill="EDEDED"/>
            <w:noWrap/>
            <w:vAlign w:val="bottom"/>
            <w:hideMark/>
          </w:tcPr>
          <w:p w14:paraId="1316406F" w14:textId="77777777" w:rsidR="00CF69B8" w:rsidRPr="009B55C7" w:rsidRDefault="00CF69B8" w:rsidP="00CF69B8">
            <w:pPr>
              <w:jc w:val="right"/>
              <w:rPr>
                <w:rFonts w:ascii="Maiandra GD" w:hAnsi="Maiandra GD" w:cs="Calibri"/>
                <w:b/>
                <w:bCs/>
                <w:color w:val="000000"/>
              </w:rPr>
            </w:pPr>
            <w:r w:rsidRPr="009B55C7">
              <w:rPr>
                <w:rFonts w:ascii="Maiandra GD" w:hAnsi="Maiandra GD" w:cs="Calibri"/>
                <w:b/>
                <w:bCs/>
                <w:color w:val="000000"/>
              </w:rPr>
              <w:t>350,400</w:t>
            </w:r>
          </w:p>
        </w:tc>
      </w:tr>
      <w:tr w:rsidR="00CF69B8" w:rsidRPr="009B55C7" w14:paraId="6649E2BE" w14:textId="77777777" w:rsidTr="00AE7B5E">
        <w:trPr>
          <w:trHeight w:val="255"/>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246B"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E50625"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xml:space="preserve"> Transport Allowance </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99B39"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4B51F"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30D1"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E9181"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7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0B198"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r>
      <w:tr w:rsidR="00CF69B8" w:rsidRPr="009B55C7" w14:paraId="58D19862" w14:textId="77777777" w:rsidTr="00AE7B5E">
        <w:trPr>
          <w:trHeight w:val="255"/>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C7AA6"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single" w:sz="4" w:space="0" w:color="auto"/>
              <w:left w:val="nil"/>
              <w:bottom w:val="single" w:sz="4" w:space="0" w:color="auto"/>
              <w:right w:val="single" w:sz="4" w:space="0" w:color="auto"/>
            </w:tcBorders>
            <w:shd w:val="clear" w:color="auto" w:fill="auto"/>
            <w:vAlign w:val="center"/>
            <w:hideMark/>
          </w:tcPr>
          <w:p w14:paraId="174A142A"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Accounts Assistant 1 </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14:paraId="0FF44B47"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CSG 10</w:t>
            </w:r>
          </w:p>
        </w:tc>
        <w:tc>
          <w:tcPr>
            <w:tcW w:w="367" w:type="pct"/>
            <w:tcBorders>
              <w:top w:val="single" w:sz="4" w:space="0" w:color="auto"/>
              <w:left w:val="nil"/>
              <w:bottom w:val="single" w:sz="4" w:space="0" w:color="auto"/>
              <w:right w:val="single" w:sz="4" w:space="0" w:color="auto"/>
            </w:tcBorders>
            <w:shd w:val="clear" w:color="auto" w:fill="auto"/>
            <w:noWrap/>
            <w:vAlign w:val="bottom"/>
            <w:hideMark/>
          </w:tcPr>
          <w:p w14:paraId="29F8A93A"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4380E605"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4,000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14:paraId="43052063"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4,000</w:t>
            </w:r>
          </w:p>
        </w:tc>
        <w:tc>
          <w:tcPr>
            <w:tcW w:w="756" w:type="pct"/>
            <w:tcBorders>
              <w:top w:val="single" w:sz="4" w:space="0" w:color="auto"/>
              <w:left w:val="nil"/>
              <w:bottom w:val="single" w:sz="4" w:space="0" w:color="auto"/>
              <w:right w:val="single" w:sz="4" w:space="0" w:color="auto"/>
            </w:tcBorders>
            <w:shd w:val="clear" w:color="auto" w:fill="auto"/>
            <w:noWrap/>
            <w:vAlign w:val="bottom"/>
            <w:hideMark/>
          </w:tcPr>
          <w:p w14:paraId="36B85640"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48,000</w:t>
            </w:r>
          </w:p>
        </w:tc>
      </w:tr>
      <w:tr w:rsidR="00CF69B8" w:rsidRPr="009B55C7" w14:paraId="1F1DAA55"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7BCFDE36"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708CAC0F"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Accounts Assistant 2 </w:t>
            </w:r>
          </w:p>
        </w:tc>
        <w:tc>
          <w:tcPr>
            <w:tcW w:w="384" w:type="pct"/>
            <w:tcBorders>
              <w:top w:val="nil"/>
              <w:left w:val="nil"/>
              <w:bottom w:val="single" w:sz="4" w:space="0" w:color="auto"/>
              <w:right w:val="single" w:sz="4" w:space="0" w:color="auto"/>
            </w:tcBorders>
            <w:shd w:val="clear" w:color="auto" w:fill="auto"/>
            <w:noWrap/>
            <w:vAlign w:val="bottom"/>
            <w:hideMark/>
          </w:tcPr>
          <w:p w14:paraId="5FB1B1C2"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CSG 11</w:t>
            </w:r>
          </w:p>
        </w:tc>
        <w:tc>
          <w:tcPr>
            <w:tcW w:w="367" w:type="pct"/>
            <w:tcBorders>
              <w:top w:val="nil"/>
              <w:left w:val="nil"/>
              <w:bottom w:val="single" w:sz="4" w:space="0" w:color="auto"/>
              <w:right w:val="single" w:sz="4" w:space="0" w:color="auto"/>
            </w:tcBorders>
            <w:shd w:val="clear" w:color="auto" w:fill="auto"/>
            <w:noWrap/>
            <w:vAlign w:val="bottom"/>
            <w:hideMark/>
          </w:tcPr>
          <w:p w14:paraId="3EFD587C"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nil"/>
              <w:left w:val="nil"/>
              <w:bottom w:val="single" w:sz="4" w:space="0" w:color="auto"/>
              <w:right w:val="single" w:sz="4" w:space="0" w:color="auto"/>
            </w:tcBorders>
            <w:shd w:val="clear" w:color="auto" w:fill="auto"/>
            <w:noWrap/>
            <w:vAlign w:val="bottom"/>
            <w:hideMark/>
          </w:tcPr>
          <w:p w14:paraId="1838744D"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4,000</w:t>
            </w:r>
          </w:p>
        </w:tc>
        <w:tc>
          <w:tcPr>
            <w:tcW w:w="382" w:type="pct"/>
            <w:tcBorders>
              <w:top w:val="nil"/>
              <w:left w:val="nil"/>
              <w:bottom w:val="single" w:sz="4" w:space="0" w:color="auto"/>
              <w:right w:val="single" w:sz="4" w:space="0" w:color="auto"/>
            </w:tcBorders>
            <w:shd w:val="clear" w:color="auto" w:fill="auto"/>
            <w:noWrap/>
            <w:vAlign w:val="bottom"/>
            <w:hideMark/>
          </w:tcPr>
          <w:p w14:paraId="48D26CFD"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4,000</w:t>
            </w:r>
          </w:p>
        </w:tc>
        <w:tc>
          <w:tcPr>
            <w:tcW w:w="756" w:type="pct"/>
            <w:tcBorders>
              <w:top w:val="nil"/>
              <w:left w:val="nil"/>
              <w:bottom w:val="single" w:sz="4" w:space="0" w:color="auto"/>
              <w:right w:val="single" w:sz="4" w:space="0" w:color="auto"/>
            </w:tcBorders>
            <w:shd w:val="clear" w:color="auto" w:fill="auto"/>
            <w:noWrap/>
            <w:vAlign w:val="bottom"/>
            <w:hideMark/>
          </w:tcPr>
          <w:p w14:paraId="4BABF688"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48,000</w:t>
            </w:r>
          </w:p>
        </w:tc>
      </w:tr>
      <w:tr w:rsidR="00CF69B8" w:rsidRPr="009B55C7" w14:paraId="1398F6F4"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501C3A12"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65ECB168"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Clerk of Works </w:t>
            </w:r>
          </w:p>
        </w:tc>
        <w:tc>
          <w:tcPr>
            <w:tcW w:w="384" w:type="pct"/>
            <w:tcBorders>
              <w:top w:val="nil"/>
              <w:left w:val="nil"/>
              <w:bottom w:val="single" w:sz="4" w:space="0" w:color="auto"/>
              <w:right w:val="single" w:sz="4" w:space="0" w:color="auto"/>
            </w:tcBorders>
            <w:shd w:val="clear" w:color="auto" w:fill="auto"/>
            <w:noWrap/>
            <w:vAlign w:val="bottom"/>
            <w:hideMark/>
          </w:tcPr>
          <w:p w14:paraId="445EE010"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CSG 11</w:t>
            </w:r>
          </w:p>
        </w:tc>
        <w:tc>
          <w:tcPr>
            <w:tcW w:w="367" w:type="pct"/>
            <w:tcBorders>
              <w:top w:val="nil"/>
              <w:left w:val="nil"/>
              <w:bottom w:val="single" w:sz="4" w:space="0" w:color="auto"/>
              <w:right w:val="single" w:sz="4" w:space="0" w:color="auto"/>
            </w:tcBorders>
            <w:shd w:val="clear" w:color="auto" w:fill="auto"/>
            <w:noWrap/>
            <w:vAlign w:val="bottom"/>
            <w:hideMark/>
          </w:tcPr>
          <w:p w14:paraId="06C69444"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nil"/>
              <w:left w:val="nil"/>
              <w:bottom w:val="single" w:sz="4" w:space="0" w:color="auto"/>
              <w:right w:val="single" w:sz="4" w:space="0" w:color="auto"/>
            </w:tcBorders>
            <w:shd w:val="clear" w:color="auto" w:fill="auto"/>
            <w:noWrap/>
            <w:vAlign w:val="bottom"/>
            <w:hideMark/>
          </w:tcPr>
          <w:p w14:paraId="0B32AF00"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4,000</w:t>
            </w:r>
          </w:p>
        </w:tc>
        <w:tc>
          <w:tcPr>
            <w:tcW w:w="382" w:type="pct"/>
            <w:tcBorders>
              <w:top w:val="nil"/>
              <w:left w:val="nil"/>
              <w:bottom w:val="single" w:sz="4" w:space="0" w:color="auto"/>
              <w:right w:val="single" w:sz="4" w:space="0" w:color="auto"/>
            </w:tcBorders>
            <w:shd w:val="clear" w:color="auto" w:fill="auto"/>
            <w:noWrap/>
            <w:vAlign w:val="bottom"/>
            <w:hideMark/>
          </w:tcPr>
          <w:p w14:paraId="3270529E"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4,000</w:t>
            </w:r>
          </w:p>
        </w:tc>
        <w:tc>
          <w:tcPr>
            <w:tcW w:w="756" w:type="pct"/>
            <w:tcBorders>
              <w:top w:val="nil"/>
              <w:left w:val="nil"/>
              <w:bottom w:val="single" w:sz="4" w:space="0" w:color="auto"/>
              <w:right w:val="single" w:sz="4" w:space="0" w:color="auto"/>
            </w:tcBorders>
            <w:shd w:val="clear" w:color="auto" w:fill="auto"/>
            <w:noWrap/>
            <w:vAlign w:val="bottom"/>
            <w:hideMark/>
          </w:tcPr>
          <w:p w14:paraId="1A1E330B"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48,000</w:t>
            </w:r>
          </w:p>
        </w:tc>
      </w:tr>
      <w:tr w:rsidR="00CF69B8" w:rsidRPr="009B55C7" w14:paraId="44EA96C7"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6E46ACD4"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28613814"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Information Communication Technology Assistant </w:t>
            </w:r>
          </w:p>
        </w:tc>
        <w:tc>
          <w:tcPr>
            <w:tcW w:w="384" w:type="pct"/>
            <w:tcBorders>
              <w:top w:val="nil"/>
              <w:left w:val="nil"/>
              <w:bottom w:val="single" w:sz="4" w:space="0" w:color="auto"/>
              <w:right w:val="single" w:sz="4" w:space="0" w:color="auto"/>
            </w:tcBorders>
            <w:shd w:val="clear" w:color="auto" w:fill="auto"/>
            <w:noWrap/>
            <w:vAlign w:val="bottom"/>
            <w:hideMark/>
          </w:tcPr>
          <w:p w14:paraId="34B122DF" w14:textId="77777777" w:rsidR="00CF69B8" w:rsidRPr="009B55C7" w:rsidRDefault="00CF69B8" w:rsidP="00CF69B8">
            <w:pPr>
              <w:rPr>
                <w:rFonts w:ascii="Maiandra GD" w:hAnsi="Maiandra GD" w:cs="Calibri"/>
              </w:rPr>
            </w:pPr>
            <w:r w:rsidRPr="009B55C7">
              <w:rPr>
                <w:rFonts w:ascii="Maiandra GD" w:hAnsi="Maiandra GD" w:cs="Calibri"/>
              </w:rPr>
              <w:t>CSG 11</w:t>
            </w:r>
          </w:p>
        </w:tc>
        <w:tc>
          <w:tcPr>
            <w:tcW w:w="367" w:type="pct"/>
            <w:tcBorders>
              <w:top w:val="nil"/>
              <w:left w:val="nil"/>
              <w:bottom w:val="single" w:sz="4" w:space="0" w:color="auto"/>
              <w:right w:val="single" w:sz="4" w:space="0" w:color="auto"/>
            </w:tcBorders>
            <w:shd w:val="clear" w:color="auto" w:fill="auto"/>
            <w:noWrap/>
            <w:vAlign w:val="bottom"/>
            <w:hideMark/>
          </w:tcPr>
          <w:p w14:paraId="0A93830E"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581772D9"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4,000</w:t>
            </w:r>
          </w:p>
        </w:tc>
        <w:tc>
          <w:tcPr>
            <w:tcW w:w="382" w:type="pct"/>
            <w:tcBorders>
              <w:top w:val="nil"/>
              <w:left w:val="nil"/>
              <w:bottom w:val="single" w:sz="4" w:space="0" w:color="auto"/>
              <w:right w:val="single" w:sz="4" w:space="0" w:color="auto"/>
            </w:tcBorders>
            <w:shd w:val="clear" w:color="auto" w:fill="auto"/>
            <w:noWrap/>
            <w:vAlign w:val="bottom"/>
            <w:hideMark/>
          </w:tcPr>
          <w:p w14:paraId="169DC29B"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4,000</w:t>
            </w:r>
          </w:p>
        </w:tc>
        <w:tc>
          <w:tcPr>
            <w:tcW w:w="756" w:type="pct"/>
            <w:tcBorders>
              <w:top w:val="nil"/>
              <w:left w:val="nil"/>
              <w:bottom w:val="single" w:sz="4" w:space="0" w:color="auto"/>
              <w:right w:val="single" w:sz="4" w:space="0" w:color="auto"/>
            </w:tcBorders>
            <w:shd w:val="clear" w:color="auto" w:fill="auto"/>
            <w:noWrap/>
            <w:vAlign w:val="bottom"/>
            <w:hideMark/>
          </w:tcPr>
          <w:p w14:paraId="3D3F6AA2"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48,000</w:t>
            </w:r>
          </w:p>
        </w:tc>
      </w:tr>
      <w:tr w:rsidR="00CF69B8" w:rsidRPr="009B55C7" w14:paraId="1AC9A398"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76A72688"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057E323C"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Secretary </w:t>
            </w:r>
          </w:p>
        </w:tc>
        <w:tc>
          <w:tcPr>
            <w:tcW w:w="384" w:type="pct"/>
            <w:tcBorders>
              <w:top w:val="nil"/>
              <w:left w:val="nil"/>
              <w:bottom w:val="single" w:sz="4" w:space="0" w:color="auto"/>
              <w:right w:val="single" w:sz="4" w:space="0" w:color="auto"/>
            </w:tcBorders>
            <w:shd w:val="clear" w:color="auto" w:fill="auto"/>
            <w:noWrap/>
            <w:vAlign w:val="bottom"/>
            <w:hideMark/>
          </w:tcPr>
          <w:p w14:paraId="5559E0F7" w14:textId="77777777" w:rsidR="00CF69B8" w:rsidRPr="009B55C7" w:rsidRDefault="00CF69B8" w:rsidP="00CF69B8">
            <w:pPr>
              <w:rPr>
                <w:rFonts w:ascii="Maiandra GD" w:hAnsi="Maiandra GD" w:cs="Calibri"/>
              </w:rPr>
            </w:pPr>
            <w:r w:rsidRPr="009B55C7">
              <w:rPr>
                <w:rFonts w:ascii="Maiandra GD" w:hAnsi="Maiandra GD" w:cs="Calibri"/>
              </w:rPr>
              <w:t>CSG 12</w:t>
            </w:r>
          </w:p>
        </w:tc>
        <w:tc>
          <w:tcPr>
            <w:tcW w:w="367" w:type="pct"/>
            <w:tcBorders>
              <w:top w:val="nil"/>
              <w:left w:val="nil"/>
              <w:bottom w:val="single" w:sz="4" w:space="0" w:color="auto"/>
              <w:right w:val="single" w:sz="4" w:space="0" w:color="auto"/>
            </w:tcBorders>
            <w:shd w:val="clear" w:color="auto" w:fill="auto"/>
            <w:noWrap/>
            <w:vAlign w:val="bottom"/>
            <w:hideMark/>
          </w:tcPr>
          <w:p w14:paraId="74185445"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6465D486"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4,000</w:t>
            </w:r>
          </w:p>
        </w:tc>
        <w:tc>
          <w:tcPr>
            <w:tcW w:w="382" w:type="pct"/>
            <w:tcBorders>
              <w:top w:val="nil"/>
              <w:left w:val="nil"/>
              <w:bottom w:val="single" w:sz="4" w:space="0" w:color="auto"/>
              <w:right w:val="single" w:sz="4" w:space="0" w:color="auto"/>
            </w:tcBorders>
            <w:shd w:val="clear" w:color="auto" w:fill="auto"/>
            <w:noWrap/>
            <w:vAlign w:val="bottom"/>
            <w:hideMark/>
          </w:tcPr>
          <w:p w14:paraId="31970374"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4,000</w:t>
            </w:r>
          </w:p>
        </w:tc>
        <w:tc>
          <w:tcPr>
            <w:tcW w:w="756" w:type="pct"/>
            <w:tcBorders>
              <w:top w:val="nil"/>
              <w:left w:val="nil"/>
              <w:bottom w:val="single" w:sz="4" w:space="0" w:color="auto"/>
              <w:right w:val="single" w:sz="4" w:space="0" w:color="auto"/>
            </w:tcBorders>
            <w:shd w:val="clear" w:color="auto" w:fill="auto"/>
            <w:noWrap/>
            <w:vAlign w:val="bottom"/>
            <w:hideMark/>
          </w:tcPr>
          <w:p w14:paraId="096C4CC4"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48,000</w:t>
            </w:r>
          </w:p>
        </w:tc>
      </w:tr>
      <w:tr w:rsidR="00CF69B8" w:rsidRPr="009B55C7" w14:paraId="290D95C7"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4495AE06"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3D41F1AC"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Driver </w:t>
            </w:r>
          </w:p>
        </w:tc>
        <w:tc>
          <w:tcPr>
            <w:tcW w:w="384" w:type="pct"/>
            <w:tcBorders>
              <w:top w:val="nil"/>
              <w:left w:val="nil"/>
              <w:bottom w:val="single" w:sz="4" w:space="0" w:color="auto"/>
              <w:right w:val="single" w:sz="4" w:space="0" w:color="auto"/>
            </w:tcBorders>
            <w:shd w:val="clear" w:color="auto" w:fill="auto"/>
            <w:noWrap/>
            <w:vAlign w:val="bottom"/>
            <w:hideMark/>
          </w:tcPr>
          <w:p w14:paraId="25E136FE" w14:textId="77777777" w:rsidR="00CF69B8" w:rsidRPr="009B55C7" w:rsidRDefault="00CF69B8" w:rsidP="00CF69B8">
            <w:pPr>
              <w:rPr>
                <w:rFonts w:ascii="Maiandra GD" w:hAnsi="Maiandra GD" w:cs="Calibri"/>
              </w:rPr>
            </w:pPr>
            <w:r w:rsidRPr="009B55C7">
              <w:rPr>
                <w:rFonts w:ascii="Maiandra GD" w:hAnsi="Maiandra GD" w:cs="Calibri"/>
              </w:rPr>
              <w:t>CSG 12</w:t>
            </w:r>
          </w:p>
        </w:tc>
        <w:tc>
          <w:tcPr>
            <w:tcW w:w="367" w:type="pct"/>
            <w:tcBorders>
              <w:top w:val="nil"/>
              <w:left w:val="nil"/>
              <w:bottom w:val="single" w:sz="4" w:space="0" w:color="auto"/>
              <w:right w:val="single" w:sz="4" w:space="0" w:color="auto"/>
            </w:tcBorders>
            <w:shd w:val="clear" w:color="auto" w:fill="auto"/>
            <w:noWrap/>
            <w:vAlign w:val="bottom"/>
            <w:hideMark/>
          </w:tcPr>
          <w:p w14:paraId="4C076A24"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537FC5F0"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4,000</w:t>
            </w:r>
          </w:p>
        </w:tc>
        <w:tc>
          <w:tcPr>
            <w:tcW w:w="382" w:type="pct"/>
            <w:tcBorders>
              <w:top w:val="nil"/>
              <w:left w:val="nil"/>
              <w:bottom w:val="single" w:sz="4" w:space="0" w:color="auto"/>
              <w:right w:val="single" w:sz="4" w:space="0" w:color="auto"/>
            </w:tcBorders>
            <w:shd w:val="clear" w:color="auto" w:fill="auto"/>
            <w:noWrap/>
            <w:vAlign w:val="bottom"/>
            <w:hideMark/>
          </w:tcPr>
          <w:p w14:paraId="67D96060"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4,000</w:t>
            </w:r>
          </w:p>
        </w:tc>
        <w:tc>
          <w:tcPr>
            <w:tcW w:w="756" w:type="pct"/>
            <w:tcBorders>
              <w:top w:val="nil"/>
              <w:left w:val="nil"/>
              <w:bottom w:val="single" w:sz="4" w:space="0" w:color="auto"/>
              <w:right w:val="single" w:sz="4" w:space="0" w:color="auto"/>
            </w:tcBorders>
            <w:shd w:val="clear" w:color="auto" w:fill="auto"/>
            <w:noWrap/>
            <w:vAlign w:val="bottom"/>
            <w:hideMark/>
          </w:tcPr>
          <w:p w14:paraId="19533B10"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48,000</w:t>
            </w:r>
          </w:p>
        </w:tc>
      </w:tr>
      <w:tr w:rsidR="00CF69B8" w:rsidRPr="009B55C7" w14:paraId="23977E93"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0937B948"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39CBA54C"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Watchman </w:t>
            </w:r>
          </w:p>
        </w:tc>
        <w:tc>
          <w:tcPr>
            <w:tcW w:w="384" w:type="pct"/>
            <w:tcBorders>
              <w:top w:val="nil"/>
              <w:left w:val="nil"/>
              <w:bottom w:val="single" w:sz="4" w:space="0" w:color="auto"/>
              <w:right w:val="single" w:sz="4" w:space="0" w:color="auto"/>
            </w:tcBorders>
            <w:shd w:val="clear" w:color="auto" w:fill="auto"/>
            <w:noWrap/>
            <w:vAlign w:val="bottom"/>
            <w:hideMark/>
          </w:tcPr>
          <w:p w14:paraId="5491198B" w14:textId="77777777" w:rsidR="00CF69B8" w:rsidRPr="009B55C7" w:rsidRDefault="00CF69B8" w:rsidP="00CF69B8">
            <w:pPr>
              <w:rPr>
                <w:rFonts w:ascii="Maiandra GD" w:hAnsi="Maiandra GD" w:cs="Calibri"/>
              </w:rPr>
            </w:pPr>
            <w:r w:rsidRPr="009B55C7">
              <w:rPr>
                <w:rFonts w:ascii="Maiandra GD" w:hAnsi="Maiandra GD" w:cs="Calibri"/>
              </w:rPr>
              <w:t>CSG 13</w:t>
            </w:r>
          </w:p>
        </w:tc>
        <w:tc>
          <w:tcPr>
            <w:tcW w:w="367" w:type="pct"/>
            <w:tcBorders>
              <w:top w:val="nil"/>
              <w:left w:val="nil"/>
              <w:bottom w:val="single" w:sz="4" w:space="0" w:color="auto"/>
              <w:right w:val="single" w:sz="4" w:space="0" w:color="auto"/>
            </w:tcBorders>
            <w:shd w:val="clear" w:color="auto" w:fill="auto"/>
            <w:noWrap/>
            <w:vAlign w:val="bottom"/>
            <w:hideMark/>
          </w:tcPr>
          <w:p w14:paraId="5D8DC788"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232C84AD" w14:textId="77777777" w:rsidR="00CF69B8" w:rsidRPr="009B55C7" w:rsidRDefault="00CF69B8" w:rsidP="00CF69B8">
            <w:pPr>
              <w:jc w:val="right"/>
              <w:rPr>
                <w:rFonts w:ascii="Maiandra GD" w:hAnsi="Maiandra GD" w:cs="Calibri"/>
              </w:rPr>
            </w:pPr>
            <w:r w:rsidRPr="009B55C7">
              <w:rPr>
                <w:rFonts w:ascii="Maiandra GD" w:hAnsi="Maiandra GD" w:cs="Calibri"/>
              </w:rPr>
              <w:t>3,000</w:t>
            </w:r>
          </w:p>
        </w:tc>
        <w:tc>
          <w:tcPr>
            <w:tcW w:w="382" w:type="pct"/>
            <w:tcBorders>
              <w:top w:val="nil"/>
              <w:left w:val="nil"/>
              <w:bottom w:val="single" w:sz="4" w:space="0" w:color="auto"/>
              <w:right w:val="single" w:sz="4" w:space="0" w:color="auto"/>
            </w:tcBorders>
            <w:shd w:val="clear" w:color="auto" w:fill="auto"/>
            <w:noWrap/>
            <w:vAlign w:val="bottom"/>
            <w:hideMark/>
          </w:tcPr>
          <w:p w14:paraId="7DEA9345"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3,000</w:t>
            </w:r>
          </w:p>
        </w:tc>
        <w:tc>
          <w:tcPr>
            <w:tcW w:w="756" w:type="pct"/>
            <w:tcBorders>
              <w:top w:val="nil"/>
              <w:left w:val="nil"/>
              <w:bottom w:val="single" w:sz="4" w:space="0" w:color="auto"/>
              <w:right w:val="single" w:sz="4" w:space="0" w:color="auto"/>
            </w:tcBorders>
            <w:shd w:val="clear" w:color="auto" w:fill="auto"/>
            <w:noWrap/>
            <w:vAlign w:val="bottom"/>
            <w:hideMark/>
          </w:tcPr>
          <w:p w14:paraId="2B20C7A3"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36,000</w:t>
            </w:r>
          </w:p>
        </w:tc>
      </w:tr>
      <w:tr w:rsidR="00CF69B8" w:rsidRPr="009B55C7" w14:paraId="6E20EBA9"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05DF9663"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6D99044B"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Records Management Assistant </w:t>
            </w:r>
          </w:p>
        </w:tc>
        <w:tc>
          <w:tcPr>
            <w:tcW w:w="384" w:type="pct"/>
            <w:tcBorders>
              <w:top w:val="nil"/>
              <w:left w:val="nil"/>
              <w:bottom w:val="single" w:sz="4" w:space="0" w:color="auto"/>
              <w:right w:val="single" w:sz="4" w:space="0" w:color="auto"/>
            </w:tcBorders>
            <w:shd w:val="clear" w:color="auto" w:fill="auto"/>
            <w:noWrap/>
            <w:vAlign w:val="bottom"/>
            <w:hideMark/>
          </w:tcPr>
          <w:p w14:paraId="22469128" w14:textId="77777777" w:rsidR="00CF69B8" w:rsidRPr="009B55C7" w:rsidRDefault="00CF69B8" w:rsidP="00CF69B8">
            <w:pPr>
              <w:rPr>
                <w:rFonts w:ascii="Maiandra GD" w:hAnsi="Maiandra GD" w:cs="Calibri"/>
              </w:rPr>
            </w:pPr>
            <w:r w:rsidRPr="009B55C7">
              <w:rPr>
                <w:rFonts w:ascii="Maiandra GD" w:hAnsi="Maiandra GD" w:cs="Calibri"/>
              </w:rPr>
              <w:t>CSG 13</w:t>
            </w:r>
          </w:p>
        </w:tc>
        <w:tc>
          <w:tcPr>
            <w:tcW w:w="367" w:type="pct"/>
            <w:tcBorders>
              <w:top w:val="nil"/>
              <w:left w:val="nil"/>
              <w:bottom w:val="single" w:sz="4" w:space="0" w:color="auto"/>
              <w:right w:val="single" w:sz="4" w:space="0" w:color="auto"/>
            </w:tcBorders>
            <w:shd w:val="clear" w:color="auto" w:fill="auto"/>
            <w:noWrap/>
            <w:vAlign w:val="bottom"/>
            <w:hideMark/>
          </w:tcPr>
          <w:p w14:paraId="083B7231"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6B98804A"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3,000</w:t>
            </w:r>
          </w:p>
        </w:tc>
        <w:tc>
          <w:tcPr>
            <w:tcW w:w="382" w:type="pct"/>
            <w:tcBorders>
              <w:top w:val="nil"/>
              <w:left w:val="nil"/>
              <w:bottom w:val="single" w:sz="4" w:space="0" w:color="auto"/>
              <w:right w:val="single" w:sz="4" w:space="0" w:color="auto"/>
            </w:tcBorders>
            <w:shd w:val="clear" w:color="auto" w:fill="auto"/>
            <w:noWrap/>
            <w:vAlign w:val="bottom"/>
            <w:hideMark/>
          </w:tcPr>
          <w:p w14:paraId="547E8374"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3,000</w:t>
            </w:r>
          </w:p>
        </w:tc>
        <w:tc>
          <w:tcPr>
            <w:tcW w:w="756" w:type="pct"/>
            <w:tcBorders>
              <w:top w:val="nil"/>
              <w:left w:val="nil"/>
              <w:bottom w:val="single" w:sz="4" w:space="0" w:color="auto"/>
              <w:right w:val="single" w:sz="4" w:space="0" w:color="auto"/>
            </w:tcBorders>
            <w:shd w:val="clear" w:color="auto" w:fill="auto"/>
            <w:noWrap/>
            <w:vAlign w:val="bottom"/>
            <w:hideMark/>
          </w:tcPr>
          <w:p w14:paraId="1485DAA0"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36,000</w:t>
            </w:r>
          </w:p>
        </w:tc>
      </w:tr>
      <w:tr w:rsidR="00CF69B8" w:rsidRPr="009B55C7" w14:paraId="65D2DCDC"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7FFDB3CB"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42E76742"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Office Assistant </w:t>
            </w:r>
          </w:p>
        </w:tc>
        <w:tc>
          <w:tcPr>
            <w:tcW w:w="384" w:type="pct"/>
            <w:tcBorders>
              <w:top w:val="nil"/>
              <w:left w:val="nil"/>
              <w:bottom w:val="single" w:sz="4" w:space="0" w:color="auto"/>
              <w:right w:val="single" w:sz="4" w:space="0" w:color="auto"/>
            </w:tcBorders>
            <w:shd w:val="clear" w:color="auto" w:fill="auto"/>
            <w:noWrap/>
            <w:vAlign w:val="bottom"/>
            <w:hideMark/>
          </w:tcPr>
          <w:p w14:paraId="42713A33" w14:textId="77777777" w:rsidR="00CF69B8" w:rsidRPr="009B55C7" w:rsidRDefault="00CF69B8" w:rsidP="00CF69B8">
            <w:pPr>
              <w:rPr>
                <w:rFonts w:ascii="Maiandra GD" w:hAnsi="Maiandra GD" w:cs="Calibri"/>
              </w:rPr>
            </w:pPr>
            <w:r w:rsidRPr="009B55C7">
              <w:rPr>
                <w:rFonts w:ascii="Maiandra GD" w:hAnsi="Maiandra GD" w:cs="Calibri"/>
              </w:rPr>
              <w:t>CSG 13</w:t>
            </w:r>
          </w:p>
        </w:tc>
        <w:tc>
          <w:tcPr>
            <w:tcW w:w="367" w:type="pct"/>
            <w:tcBorders>
              <w:top w:val="nil"/>
              <w:left w:val="nil"/>
              <w:bottom w:val="single" w:sz="4" w:space="0" w:color="auto"/>
              <w:right w:val="single" w:sz="4" w:space="0" w:color="auto"/>
            </w:tcBorders>
            <w:shd w:val="clear" w:color="auto" w:fill="auto"/>
            <w:noWrap/>
            <w:vAlign w:val="bottom"/>
            <w:hideMark/>
          </w:tcPr>
          <w:p w14:paraId="0CD28D99"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048EDC9C" w14:textId="77777777" w:rsidR="00CF69B8" w:rsidRPr="009B55C7" w:rsidRDefault="00CF69B8" w:rsidP="00CF69B8">
            <w:pPr>
              <w:jc w:val="right"/>
              <w:rPr>
                <w:rFonts w:ascii="Maiandra GD" w:hAnsi="Maiandra GD" w:cs="Calibri"/>
              </w:rPr>
            </w:pPr>
            <w:r w:rsidRPr="009B55C7">
              <w:rPr>
                <w:rFonts w:ascii="Maiandra GD" w:hAnsi="Maiandra GD" w:cs="Calibri"/>
              </w:rPr>
              <w:t>3,000</w:t>
            </w:r>
          </w:p>
        </w:tc>
        <w:tc>
          <w:tcPr>
            <w:tcW w:w="382" w:type="pct"/>
            <w:tcBorders>
              <w:top w:val="nil"/>
              <w:left w:val="nil"/>
              <w:bottom w:val="single" w:sz="4" w:space="0" w:color="auto"/>
              <w:right w:val="single" w:sz="4" w:space="0" w:color="auto"/>
            </w:tcBorders>
            <w:shd w:val="clear" w:color="auto" w:fill="auto"/>
            <w:noWrap/>
            <w:vAlign w:val="bottom"/>
            <w:hideMark/>
          </w:tcPr>
          <w:p w14:paraId="77B1FEB9"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3,000</w:t>
            </w:r>
          </w:p>
        </w:tc>
        <w:tc>
          <w:tcPr>
            <w:tcW w:w="756" w:type="pct"/>
            <w:tcBorders>
              <w:top w:val="nil"/>
              <w:left w:val="nil"/>
              <w:bottom w:val="single" w:sz="4" w:space="0" w:color="auto"/>
              <w:right w:val="single" w:sz="4" w:space="0" w:color="auto"/>
            </w:tcBorders>
            <w:shd w:val="clear" w:color="auto" w:fill="auto"/>
            <w:noWrap/>
            <w:vAlign w:val="bottom"/>
            <w:hideMark/>
          </w:tcPr>
          <w:p w14:paraId="0285E5F0"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36,000</w:t>
            </w:r>
          </w:p>
        </w:tc>
      </w:tr>
      <w:tr w:rsidR="00CF69B8" w:rsidRPr="009B55C7" w14:paraId="63127048" w14:textId="77777777" w:rsidTr="00CF69B8">
        <w:trPr>
          <w:trHeight w:val="255"/>
        </w:trPr>
        <w:tc>
          <w:tcPr>
            <w:tcW w:w="397" w:type="pct"/>
            <w:tcBorders>
              <w:top w:val="nil"/>
              <w:left w:val="single" w:sz="4" w:space="0" w:color="auto"/>
              <w:bottom w:val="single" w:sz="4" w:space="0" w:color="auto"/>
              <w:right w:val="single" w:sz="4" w:space="0" w:color="auto"/>
            </w:tcBorders>
            <w:shd w:val="clear" w:color="000000" w:fill="EDEDED"/>
            <w:noWrap/>
            <w:vAlign w:val="bottom"/>
            <w:hideMark/>
          </w:tcPr>
          <w:p w14:paraId="656FD85C"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Sub Total</w:t>
            </w:r>
          </w:p>
        </w:tc>
        <w:tc>
          <w:tcPr>
            <w:tcW w:w="2342" w:type="pct"/>
            <w:tcBorders>
              <w:top w:val="nil"/>
              <w:left w:val="nil"/>
              <w:bottom w:val="single" w:sz="4" w:space="0" w:color="auto"/>
              <w:right w:val="single" w:sz="4" w:space="0" w:color="auto"/>
            </w:tcBorders>
            <w:shd w:val="clear" w:color="000000" w:fill="EDEDED"/>
            <w:vAlign w:val="center"/>
            <w:hideMark/>
          </w:tcPr>
          <w:p w14:paraId="0ECC3C9B"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w:t>
            </w:r>
          </w:p>
        </w:tc>
        <w:tc>
          <w:tcPr>
            <w:tcW w:w="384" w:type="pct"/>
            <w:tcBorders>
              <w:top w:val="nil"/>
              <w:left w:val="nil"/>
              <w:bottom w:val="single" w:sz="4" w:space="0" w:color="auto"/>
              <w:right w:val="single" w:sz="4" w:space="0" w:color="auto"/>
            </w:tcBorders>
            <w:shd w:val="clear" w:color="000000" w:fill="EDEDED"/>
            <w:noWrap/>
            <w:vAlign w:val="bottom"/>
            <w:hideMark/>
          </w:tcPr>
          <w:p w14:paraId="4C3DD176"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w:t>
            </w:r>
          </w:p>
        </w:tc>
        <w:tc>
          <w:tcPr>
            <w:tcW w:w="367" w:type="pct"/>
            <w:tcBorders>
              <w:top w:val="nil"/>
              <w:left w:val="nil"/>
              <w:bottom w:val="single" w:sz="4" w:space="0" w:color="auto"/>
              <w:right w:val="single" w:sz="4" w:space="0" w:color="auto"/>
            </w:tcBorders>
            <w:shd w:val="clear" w:color="000000" w:fill="EDEDED"/>
            <w:noWrap/>
            <w:vAlign w:val="bottom"/>
            <w:hideMark/>
          </w:tcPr>
          <w:p w14:paraId="7A997CD2"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9</w:t>
            </w:r>
          </w:p>
        </w:tc>
        <w:tc>
          <w:tcPr>
            <w:tcW w:w="374" w:type="pct"/>
            <w:tcBorders>
              <w:top w:val="nil"/>
              <w:left w:val="nil"/>
              <w:bottom w:val="single" w:sz="4" w:space="0" w:color="auto"/>
              <w:right w:val="single" w:sz="4" w:space="0" w:color="auto"/>
            </w:tcBorders>
            <w:shd w:val="clear" w:color="000000" w:fill="EDEDED"/>
            <w:noWrap/>
            <w:vAlign w:val="bottom"/>
            <w:hideMark/>
          </w:tcPr>
          <w:p w14:paraId="6D568623"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w:t>
            </w:r>
          </w:p>
        </w:tc>
        <w:tc>
          <w:tcPr>
            <w:tcW w:w="382" w:type="pct"/>
            <w:tcBorders>
              <w:top w:val="nil"/>
              <w:left w:val="nil"/>
              <w:bottom w:val="single" w:sz="4" w:space="0" w:color="auto"/>
              <w:right w:val="single" w:sz="4" w:space="0" w:color="auto"/>
            </w:tcBorders>
            <w:shd w:val="clear" w:color="000000" w:fill="EDEDED"/>
            <w:noWrap/>
            <w:vAlign w:val="bottom"/>
            <w:hideMark/>
          </w:tcPr>
          <w:p w14:paraId="2B64E4AD"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w:t>
            </w:r>
          </w:p>
        </w:tc>
        <w:tc>
          <w:tcPr>
            <w:tcW w:w="756" w:type="pct"/>
            <w:tcBorders>
              <w:top w:val="nil"/>
              <w:left w:val="nil"/>
              <w:bottom w:val="single" w:sz="4" w:space="0" w:color="auto"/>
              <w:right w:val="single" w:sz="4" w:space="0" w:color="auto"/>
            </w:tcBorders>
            <w:shd w:val="clear" w:color="000000" w:fill="EDEDED"/>
            <w:noWrap/>
            <w:vAlign w:val="bottom"/>
            <w:hideMark/>
          </w:tcPr>
          <w:p w14:paraId="58A59358" w14:textId="77777777" w:rsidR="00CF69B8" w:rsidRPr="009B55C7" w:rsidRDefault="00CF69B8" w:rsidP="00CF69B8">
            <w:pPr>
              <w:jc w:val="right"/>
              <w:rPr>
                <w:rFonts w:ascii="Maiandra GD" w:hAnsi="Maiandra GD" w:cs="Calibri"/>
                <w:b/>
                <w:bCs/>
                <w:color w:val="000000"/>
              </w:rPr>
            </w:pPr>
            <w:r w:rsidRPr="009B55C7">
              <w:rPr>
                <w:rFonts w:ascii="Maiandra GD" w:hAnsi="Maiandra GD" w:cs="Calibri"/>
                <w:b/>
                <w:bCs/>
                <w:color w:val="000000"/>
              </w:rPr>
              <w:t>396,000</w:t>
            </w:r>
          </w:p>
        </w:tc>
      </w:tr>
      <w:tr w:rsidR="00CF69B8" w:rsidRPr="009B55C7" w14:paraId="70DFED8A" w14:textId="77777777" w:rsidTr="00C8572D">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556A67C6"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6E1C0D2A"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xml:space="preserve"> Leave Allowance </w:t>
            </w:r>
          </w:p>
        </w:tc>
        <w:tc>
          <w:tcPr>
            <w:tcW w:w="384" w:type="pct"/>
            <w:tcBorders>
              <w:top w:val="nil"/>
              <w:left w:val="nil"/>
              <w:bottom w:val="single" w:sz="4" w:space="0" w:color="auto"/>
              <w:right w:val="single" w:sz="4" w:space="0" w:color="auto"/>
            </w:tcBorders>
            <w:shd w:val="clear" w:color="auto" w:fill="auto"/>
            <w:noWrap/>
            <w:vAlign w:val="bottom"/>
            <w:hideMark/>
          </w:tcPr>
          <w:p w14:paraId="4531F639"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67" w:type="pct"/>
            <w:tcBorders>
              <w:top w:val="nil"/>
              <w:left w:val="nil"/>
              <w:bottom w:val="single" w:sz="4" w:space="0" w:color="auto"/>
              <w:right w:val="single" w:sz="4" w:space="0" w:color="auto"/>
            </w:tcBorders>
            <w:shd w:val="clear" w:color="auto" w:fill="auto"/>
            <w:noWrap/>
            <w:vAlign w:val="bottom"/>
            <w:hideMark/>
          </w:tcPr>
          <w:p w14:paraId="28BFCD30"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74" w:type="pct"/>
            <w:tcBorders>
              <w:top w:val="nil"/>
              <w:left w:val="nil"/>
              <w:bottom w:val="single" w:sz="4" w:space="0" w:color="auto"/>
              <w:right w:val="single" w:sz="4" w:space="0" w:color="auto"/>
            </w:tcBorders>
            <w:shd w:val="clear" w:color="auto" w:fill="auto"/>
            <w:noWrap/>
            <w:vAlign w:val="bottom"/>
            <w:hideMark/>
          </w:tcPr>
          <w:p w14:paraId="612F742A"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82" w:type="pct"/>
            <w:tcBorders>
              <w:top w:val="nil"/>
              <w:left w:val="nil"/>
              <w:bottom w:val="single" w:sz="4" w:space="0" w:color="auto"/>
              <w:right w:val="single" w:sz="4" w:space="0" w:color="auto"/>
            </w:tcBorders>
            <w:shd w:val="clear" w:color="auto" w:fill="auto"/>
            <w:noWrap/>
            <w:vAlign w:val="bottom"/>
            <w:hideMark/>
          </w:tcPr>
          <w:p w14:paraId="74886544"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756" w:type="pct"/>
            <w:tcBorders>
              <w:top w:val="nil"/>
              <w:left w:val="nil"/>
              <w:bottom w:val="single" w:sz="4" w:space="0" w:color="auto"/>
              <w:right w:val="single" w:sz="4" w:space="0" w:color="auto"/>
            </w:tcBorders>
            <w:shd w:val="clear" w:color="auto" w:fill="auto"/>
            <w:noWrap/>
            <w:vAlign w:val="bottom"/>
            <w:hideMark/>
          </w:tcPr>
          <w:p w14:paraId="2FA1E521"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r>
      <w:tr w:rsidR="00CF69B8" w:rsidRPr="009B55C7" w14:paraId="06120775" w14:textId="77777777" w:rsidTr="00C8572D">
        <w:trPr>
          <w:trHeight w:val="255"/>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8BD12"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6A31C8"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Accounts Assistant 1 </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4A21E"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CSG 10</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C3848"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804C3"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4,515</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B882D"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4,515</w:t>
            </w:r>
          </w:p>
        </w:tc>
        <w:tc>
          <w:tcPr>
            <w:tcW w:w="7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4104C"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4,515</w:t>
            </w:r>
          </w:p>
        </w:tc>
      </w:tr>
      <w:tr w:rsidR="00CF69B8" w:rsidRPr="009B55C7" w14:paraId="04B9D1E3" w14:textId="77777777" w:rsidTr="00C8572D">
        <w:trPr>
          <w:trHeight w:val="255"/>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4D0CB"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single" w:sz="4" w:space="0" w:color="auto"/>
              <w:left w:val="nil"/>
              <w:bottom w:val="single" w:sz="4" w:space="0" w:color="auto"/>
              <w:right w:val="single" w:sz="4" w:space="0" w:color="auto"/>
            </w:tcBorders>
            <w:shd w:val="clear" w:color="auto" w:fill="auto"/>
            <w:vAlign w:val="center"/>
            <w:hideMark/>
          </w:tcPr>
          <w:p w14:paraId="3FBAEBEA"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Accounts Assistant 2 </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14:paraId="00F946B4"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CSG 11</w:t>
            </w:r>
          </w:p>
        </w:tc>
        <w:tc>
          <w:tcPr>
            <w:tcW w:w="367" w:type="pct"/>
            <w:tcBorders>
              <w:top w:val="single" w:sz="4" w:space="0" w:color="auto"/>
              <w:left w:val="nil"/>
              <w:bottom w:val="single" w:sz="4" w:space="0" w:color="auto"/>
              <w:right w:val="single" w:sz="4" w:space="0" w:color="auto"/>
            </w:tcBorders>
            <w:shd w:val="clear" w:color="auto" w:fill="auto"/>
            <w:noWrap/>
            <w:vAlign w:val="bottom"/>
            <w:hideMark/>
          </w:tcPr>
          <w:p w14:paraId="761A20EF"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636E5DD8"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4,515</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14:paraId="1C1317F0"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4,515</w:t>
            </w:r>
          </w:p>
        </w:tc>
        <w:tc>
          <w:tcPr>
            <w:tcW w:w="756" w:type="pct"/>
            <w:tcBorders>
              <w:top w:val="single" w:sz="4" w:space="0" w:color="auto"/>
              <w:left w:val="nil"/>
              <w:bottom w:val="single" w:sz="4" w:space="0" w:color="auto"/>
              <w:right w:val="single" w:sz="4" w:space="0" w:color="auto"/>
            </w:tcBorders>
            <w:shd w:val="clear" w:color="auto" w:fill="auto"/>
            <w:noWrap/>
            <w:vAlign w:val="bottom"/>
            <w:hideMark/>
          </w:tcPr>
          <w:p w14:paraId="238A1E51"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4,515</w:t>
            </w:r>
          </w:p>
        </w:tc>
      </w:tr>
      <w:tr w:rsidR="00CF69B8" w:rsidRPr="009B55C7" w14:paraId="6927D117"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67B59760"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3C7D3AA2"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Clerk of Works </w:t>
            </w:r>
          </w:p>
        </w:tc>
        <w:tc>
          <w:tcPr>
            <w:tcW w:w="384" w:type="pct"/>
            <w:tcBorders>
              <w:top w:val="nil"/>
              <w:left w:val="nil"/>
              <w:bottom w:val="single" w:sz="4" w:space="0" w:color="auto"/>
              <w:right w:val="single" w:sz="4" w:space="0" w:color="auto"/>
            </w:tcBorders>
            <w:shd w:val="clear" w:color="auto" w:fill="auto"/>
            <w:noWrap/>
            <w:vAlign w:val="bottom"/>
            <w:hideMark/>
          </w:tcPr>
          <w:p w14:paraId="2B3F1CE3"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CSG 11</w:t>
            </w:r>
          </w:p>
        </w:tc>
        <w:tc>
          <w:tcPr>
            <w:tcW w:w="367" w:type="pct"/>
            <w:tcBorders>
              <w:top w:val="nil"/>
              <w:left w:val="nil"/>
              <w:bottom w:val="single" w:sz="4" w:space="0" w:color="auto"/>
              <w:right w:val="single" w:sz="4" w:space="0" w:color="auto"/>
            </w:tcBorders>
            <w:shd w:val="clear" w:color="auto" w:fill="auto"/>
            <w:noWrap/>
            <w:vAlign w:val="bottom"/>
            <w:hideMark/>
          </w:tcPr>
          <w:p w14:paraId="2F44079C"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nil"/>
              <w:left w:val="nil"/>
              <w:bottom w:val="single" w:sz="4" w:space="0" w:color="auto"/>
              <w:right w:val="single" w:sz="4" w:space="0" w:color="auto"/>
            </w:tcBorders>
            <w:shd w:val="clear" w:color="auto" w:fill="auto"/>
            <w:noWrap/>
            <w:vAlign w:val="bottom"/>
            <w:hideMark/>
          </w:tcPr>
          <w:p w14:paraId="5FE4A8A9"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4,515</w:t>
            </w:r>
          </w:p>
        </w:tc>
        <w:tc>
          <w:tcPr>
            <w:tcW w:w="382" w:type="pct"/>
            <w:tcBorders>
              <w:top w:val="nil"/>
              <w:left w:val="nil"/>
              <w:bottom w:val="single" w:sz="4" w:space="0" w:color="auto"/>
              <w:right w:val="single" w:sz="4" w:space="0" w:color="auto"/>
            </w:tcBorders>
            <w:shd w:val="clear" w:color="auto" w:fill="auto"/>
            <w:noWrap/>
            <w:vAlign w:val="bottom"/>
            <w:hideMark/>
          </w:tcPr>
          <w:p w14:paraId="6227560D"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4,515</w:t>
            </w:r>
          </w:p>
        </w:tc>
        <w:tc>
          <w:tcPr>
            <w:tcW w:w="756" w:type="pct"/>
            <w:tcBorders>
              <w:top w:val="nil"/>
              <w:left w:val="nil"/>
              <w:bottom w:val="single" w:sz="4" w:space="0" w:color="auto"/>
              <w:right w:val="single" w:sz="4" w:space="0" w:color="auto"/>
            </w:tcBorders>
            <w:shd w:val="clear" w:color="auto" w:fill="auto"/>
            <w:noWrap/>
            <w:vAlign w:val="bottom"/>
            <w:hideMark/>
          </w:tcPr>
          <w:p w14:paraId="1A1D17D4"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4,515</w:t>
            </w:r>
          </w:p>
        </w:tc>
      </w:tr>
      <w:tr w:rsidR="00CF69B8" w:rsidRPr="009B55C7" w14:paraId="67BA5D22"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378D5E96"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4572644D"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Information Communication Technology Assistant </w:t>
            </w:r>
          </w:p>
        </w:tc>
        <w:tc>
          <w:tcPr>
            <w:tcW w:w="384" w:type="pct"/>
            <w:tcBorders>
              <w:top w:val="nil"/>
              <w:left w:val="nil"/>
              <w:bottom w:val="single" w:sz="4" w:space="0" w:color="auto"/>
              <w:right w:val="single" w:sz="4" w:space="0" w:color="auto"/>
            </w:tcBorders>
            <w:shd w:val="clear" w:color="auto" w:fill="auto"/>
            <w:noWrap/>
            <w:vAlign w:val="bottom"/>
            <w:hideMark/>
          </w:tcPr>
          <w:p w14:paraId="507EC692" w14:textId="77777777" w:rsidR="00CF69B8" w:rsidRPr="009B55C7" w:rsidRDefault="00CF69B8" w:rsidP="00CF69B8">
            <w:pPr>
              <w:rPr>
                <w:rFonts w:ascii="Maiandra GD" w:hAnsi="Maiandra GD" w:cs="Calibri"/>
              </w:rPr>
            </w:pPr>
            <w:r w:rsidRPr="009B55C7">
              <w:rPr>
                <w:rFonts w:ascii="Maiandra GD" w:hAnsi="Maiandra GD" w:cs="Calibri"/>
              </w:rPr>
              <w:t>CSG 11</w:t>
            </w:r>
          </w:p>
        </w:tc>
        <w:tc>
          <w:tcPr>
            <w:tcW w:w="367" w:type="pct"/>
            <w:tcBorders>
              <w:top w:val="nil"/>
              <w:left w:val="nil"/>
              <w:bottom w:val="single" w:sz="4" w:space="0" w:color="auto"/>
              <w:right w:val="single" w:sz="4" w:space="0" w:color="auto"/>
            </w:tcBorders>
            <w:shd w:val="clear" w:color="auto" w:fill="auto"/>
            <w:noWrap/>
            <w:vAlign w:val="bottom"/>
            <w:hideMark/>
          </w:tcPr>
          <w:p w14:paraId="2A94BEC2"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2766EBA6"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4,515</w:t>
            </w:r>
          </w:p>
        </w:tc>
        <w:tc>
          <w:tcPr>
            <w:tcW w:w="382" w:type="pct"/>
            <w:tcBorders>
              <w:top w:val="nil"/>
              <w:left w:val="nil"/>
              <w:bottom w:val="single" w:sz="4" w:space="0" w:color="auto"/>
              <w:right w:val="single" w:sz="4" w:space="0" w:color="auto"/>
            </w:tcBorders>
            <w:shd w:val="clear" w:color="auto" w:fill="auto"/>
            <w:noWrap/>
            <w:vAlign w:val="bottom"/>
            <w:hideMark/>
          </w:tcPr>
          <w:p w14:paraId="326B0A9C"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4,515</w:t>
            </w:r>
          </w:p>
        </w:tc>
        <w:tc>
          <w:tcPr>
            <w:tcW w:w="756" w:type="pct"/>
            <w:tcBorders>
              <w:top w:val="nil"/>
              <w:left w:val="nil"/>
              <w:bottom w:val="single" w:sz="4" w:space="0" w:color="auto"/>
              <w:right w:val="single" w:sz="4" w:space="0" w:color="auto"/>
            </w:tcBorders>
            <w:shd w:val="clear" w:color="auto" w:fill="auto"/>
            <w:noWrap/>
            <w:vAlign w:val="bottom"/>
            <w:hideMark/>
          </w:tcPr>
          <w:p w14:paraId="4F82CB34"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4,515</w:t>
            </w:r>
          </w:p>
        </w:tc>
      </w:tr>
      <w:tr w:rsidR="00CF69B8" w:rsidRPr="009B55C7" w14:paraId="27E389BB"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7393D9FC"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0A1E8353"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Secretary </w:t>
            </w:r>
          </w:p>
        </w:tc>
        <w:tc>
          <w:tcPr>
            <w:tcW w:w="384" w:type="pct"/>
            <w:tcBorders>
              <w:top w:val="nil"/>
              <w:left w:val="nil"/>
              <w:bottom w:val="single" w:sz="4" w:space="0" w:color="auto"/>
              <w:right w:val="single" w:sz="4" w:space="0" w:color="auto"/>
            </w:tcBorders>
            <w:shd w:val="clear" w:color="auto" w:fill="auto"/>
            <w:noWrap/>
            <w:vAlign w:val="bottom"/>
            <w:hideMark/>
          </w:tcPr>
          <w:p w14:paraId="4FA0B47C" w14:textId="77777777" w:rsidR="00CF69B8" w:rsidRPr="009B55C7" w:rsidRDefault="00CF69B8" w:rsidP="00CF69B8">
            <w:pPr>
              <w:rPr>
                <w:rFonts w:ascii="Maiandra GD" w:hAnsi="Maiandra GD" w:cs="Calibri"/>
              </w:rPr>
            </w:pPr>
            <w:r w:rsidRPr="009B55C7">
              <w:rPr>
                <w:rFonts w:ascii="Maiandra GD" w:hAnsi="Maiandra GD" w:cs="Calibri"/>
              </w:rPr>
              <w:t>CSG 12</w:t>
            </w:r>
          </w:p>
        </w:tc>
        <w:tc>
          <w:tcPr>
            <w:tcW w:w="367" w:type="pct"/>
            <w:tcBorders>
              <w:top w:val="nil"/>
              <w:left w:val="nil"/>
              <w:bottom w:val="single" w:sz="4" w:space="0" w:color="auto"/>
              <w:right w:val="single" w:sz="4" w:space="0" w:color="auto"/>
            </w:tcBorders>
            <w:shd w:val="clear" w:color="auto" w:fill="auto"/>
            <w:noWrap/>
            <w:vAlign w:val="bottom"/>
            <w:hideMark/>
          </w:tcPr>
          <w:p w14:paraId="6338CEC3"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15610741"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3,687</w:t>
            </w:r>
          </w:p>
        </w:tc>
        <w:tc>
          <w:tcPr>
            <w:tcW w:w="382" w:type="pct"/>
            <w:tcBorders>
              <w:top w:val="nil"/>
              <w:left w:val="nil"/>
              <w:bottom w:val="single" w:sz="4" w:space="0" w:color="auto"/>
              <w:right w:val="single" w:sz="4" w:space="0" w:color="auto"/>
            </w:tcBorders>
            <w:shd w:val="clear" w:color="auto" w:fill="auto"/>
            <w:noWrap/>
            <w:vAlign w:val="bottom"/>
            <w:hideMark/>
          </w:tcPr>
          <w:p w14:paraId="465FF81E"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3,687</w:t>
            </w:r>
          </w:p>
        </w:tc>
        <w:tc>
          <w:tcPr>
            <w:tcW w:w="756" w:type="pct"/>
            <w:tcBorders>
              <w:top w:val="nil"/>
              <w:left w:val="nil"/>
              <w:bottom w:val="single" w:sz="4" w:space="0" w:color="auto"/>
              <w:right w:val="single" w:sz="4" w:space="0" w:color="auto"/>
            </w:tcBorders>
            <w:shd w:val="clear" w:color="auto" w:fill="auto"/>
            <w:noWrap/>
            <w:vAlign w:val="bottom"/>
            <w:hideMark/>
          </w:tcPr>
          <w:p w14:paraId="6ABE76E1"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3,687</w:t>
            </w:r>
          </w:p>
        </w:tc>
      </w:tr>
      <w:tr w:rsidR="00CF69B8" w:rsidRPr="009B55C7" w14:paraId="5757D7AF"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5F27854D"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0A31C7EC"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Driver </w:t>
            </w:r>
          </w:p>
        </w:tc>
        <w:tc>
          <w:tcPr>
            <w:tcW w:w="384" w:type="pct"/>
            <w:tcBorders>
              <w:top w:val="nil"/>
              <w:left w:val="nil"/>
              <w:bottom w:val="single" w:sz="4" w:space="0" w:color="auto"/>
              <w:right w:val="single" w:sz="4" w:space="0" w:color="auto"/>
            </w:tcBorders>
            <w:shd w:val="clear" w:color="auto" w:fill="auto"/>
            <w:noWrap/>
            <w:vAlign w:val="bottom"/>
            <w:hideMark/>
          </w:tcPr>
          <w:p w14:paraId="32CF6042" w14:textId="77777777" w:rsidR="00CF69B8" w:rsidRPr="009B55C7" w:rsidRDefault="00CF69B8" w:rsidP="00CF69B8">
            <w:pPr>
              <w:rPr>
                <w:rFonts w:ascii="Maiandra GD" w:hAnsi="Maiandra GD" w:cs="Calibri"/>
              </w:rPr>
            </w:pPr>
            <w:r w:rsidRPr="009B55C7">
              <w:rPr>
                <w:rFonts w:ascii="Maiandra GD" w:hAnsi="Maiandra GD" w:cs="Calibri"/>
              </w:rPr>
              <w:t>CSG 12</w:t>
            </w:r>
          </w:p>
        </w:tc>
        <w:tc>
          <w:tcPr>
            <w:tcW w:w="367" w:type="pct"/>
            <w:tcBorders>
              <w:top w:val="nil"/>
              <w:left w:val="nil"/>
              <w:bottom w:val="single" w:sz="4" w:space="0" w:color="auto"/>
              <w:right w:val="single" w:sz="4" w:space="0" w:color="auto"/>
            </w:tcBorders>
            <w:shd w:val="clear" w:color="auto" w:fill="auto"/>
            <w:noWrap/>
            <w:vAlign w:val="bottom"/>
            <w:hideMark/>
          </w:tcPr>
          <w:p w14:paraId="58AC8E4E"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6EDC275E"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3,687</w:t>
            </w:r>
          </w:p>
        </w:tc>
        <w:tc>
          <w:tcPr>
            <w:tcW w:w="382" w:type="pct"/>
            <w:tcBorders>
              <w:top w:val="nil"/>
              <w:left w:val="nil"/>
              <w:bottom w:val="single" w:sz="4" w:space="0" w:color="auto"/>
              <w:right w:val="single" w:sz="4" w:space="0" w:color="auto"/>
            </w:tcBorders>
            <w:shd w:val="clear" w:color="auto" w:fill="auto"/>
            <w:noWrap/>
            <w:vAlign w:val="bottom"/>
            <w:hideMark/>
          </w:tcPr>
          <w:p w14:paraId="0EDF239C"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3,687</w:t>
            </w:r>
          </w:p>
        </w:tc>
        <w:tc>
          <w:tcPr>
            <w:tcW w:w="756" w:type="pct"/>
            <w:tcBorders>
              <w:top w:val="nil"/>
              <w:left w:val="nil"/>
              <w:bottom w:val="single" w:sz="4" w:space="0" w:color="auto"/>
              <w:right w:val="single" w:sz="4" w:space="0" w:color="auto"/>
            </w:tcBorders>
            <w:shd w:val="clear" w:color="auto" w:fill="auto"/>
            <w:noWrap/>
            <w:vAlign w:val="bottom"/>
            <w:hideMark/>
          </w:tcPr>
          <w:p w14:paraId="2165BEDD"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3,687</w:t>
            </w:r>
          </w:p>
        </w:tc>
      </w:tr>
      <w:tr w:rsidR="00CF69B8" w:rsidRPr="009B55C7" w14:paraId="01C41844"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5FFA45A4"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1F4E8217"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Watchman </w:t>
            </w:r>
          </w:p>
        </w:tc>
        <w:tc>
          <w:tcPr>
            <w:tcW w:w="384" w:type="pct"/>
            <w:tcBorders>
              <w:top w:val="nil"/>
              <w:left w:val="nil"/>
              <w:bottom w:val="single" w:sz="4" w:space="0" w:color="auto"/>
              <w:right w:val="single" w:sz="4" w:space="0" w:color="auto"/>
            </w:tcBorders>
            <w:shd w:val="clear" w:color="auto" w:fill="auto"/>
            <w:noWrap/>
            <w:vAlign w:val="bottom"/>
            <w:hideMark/>
          </w:tcPr>
          <w:p w14:paraId="21E17A35" w14:textId="77777777" w:rsidR="00CF69B8" w:rsidRPr="009B55C7" w:rsidRDefault="00CF69B8" w:rsidP="00CF69B8">
            <w:pPr>
              <w:rPr>
                <w:rFonts w:ascii="Maiandra GD" w:hAnsi="Maiandra GD" w:cs="Calibri"/>
              </w:rPr>
            </w:pPr>
            <w:r w:rsidRPr="009B55C7">
              <w:rPr>
                <w:rFonts w:ascii="Maiandra GD" w:hAnsi="Maiandra GD" w:cs="Calibri"/>
              </w:rPr>
              <w:t>CSG 13</w:t>
            </w:r>
          </w:p>
        </w:tc>
        <w:tc>
          <w:tcPr>
            <w:tcW w:w="367" w:type="pct"/>
            <w:tcBorders>
              <w:top w:val="nil"/>
              <w:left w:val="nil"/>
              <w:bottom w:val="single" w:sz="4" w:space="0" w:color="auto"/>
              <w:right w:val="single" w:sz="4" w:space="0" w:color="auto"/>
            </w:tcBorders>
            <w:shd w:val="clear" w:color="auto" w:fill="auto"/>
            <w:noWrap/>
            <w:vAlign w:val="bottom"/>
            <w:hideMark/>
          </w:tcPr>
          <w:p w14:paraId="621A1287"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1D45A5A1" w14:textId="77777777" w:rsidR="00CF69B8" w:rsidRPr="009B55C7" w:rsidRDefault="00CF69B8" w:rsidP="00CF69B8">
            <w:pPr>
              <w:jc w:val="right"/>
              <w:rPr>
                <w:rFonts w:ascii="Maiandra GD" w:hAnsi="Maiandra GD" w:cs="Calibri"/>
              </w:rPr>
            </w:pPr>
            <w:r w:rsidRPr="009B55C7">
              <w:rPr>
                <w:rFonts w:ascii="Maiandra GD" w:hAnsi="Maiandra GD" w:cs="Calibri"/>
              </w:rPr>
              <w:t>3,225</w:t>
            </w:r>
          </w:p>
        </w:tc>
        <w:tc>
          <w:tcPr>
            <w:tcW w:w="382" w:type="pct"/>
            <w:tcBorders>
              <w:top w:val="nil"/>
              <w:left w:val="nil"/>
              <w:bottom w:val="single" w:sz="4" w:space="0" w:color="auto"/>
              <w:right w:val="single" w:sz="4" w:space="0" w:color="auto"/>
            </w:tcBorders>
            <w:shd w:val="clear" w:color="auto" w:fill="auto"/>
            <w:noWrap/>
            <w:vAlign w:val="bottom"/>
            <w:hideMark/>
          </w:tcPr>
          <w:p w14:paraId="13EFCA23"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3,225</w:t>
            </w:r>
          </w:p>
        </w:tc>
        <w:tc>
          <w:tcPr>
            <w:tcW w:w="756" w:type="pct"/>
            <w:tcBorders>
              <w:top w:val="nil"/>
              <w:left w:val="nil"/>
              <w:bottom w:val="single" w:sz="4" w:space="0" w:color="auto"/>
              <w:right w:val="single" w:sz="4" w:space="0" w:color="auto"/>
            </w:tcBorders>
            <w:shd w:val="clear" w:color="auto" w:fill="auto"/>
            <w:noWrap/>
            <w:vAlign w:val="bottom"/>
            <w:hideMark/>
          </w:tcPr>
          <w:p w14:paraId="712A607A"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3,225</w:t>
            </w:r>
          </w:p>
        </w:tc>
      </w:tr>
      <w:tr w:rsidR="00CF69B8" w:rsidRPr="009B55C7" w14:paraId="1F321CB2"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5AE3AA90"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6B13498D"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Records Management Assistant </w:t>
            </w:r>
          </w:p>
        </w:tc>
        <w:tc>
          <w:tcPr>
            <w:tcW w:w="384" w:type="pct"/>
            <w:tcBorders>
              <w:top w:val="nil"/>
              <w:left w:val="nil"/>
              <w:bottom w:val="single" w:sz="4" w:space="0" w:color="auto"/>
              <w:right w:val="single" w:sz="4" w:space="0" w:color="auto"/>
            </w:tcBorders>
            <w:shd w:val="clear" w:color="auto" w:fill="auto"/>
            <w:noWrap/>
            <w:vAlign w:val="bottom"/>
            <w:hideMark/>
          </w:tcPr>
          <w:p w14:paraId="5DF9A500" w14:textId="77777777" w:rsidR="00CF69B8" w:rsidRPr="009B55C7" w:rsidRDefault="00CF69B8" w:rsidP="00CF69B8">
            <w:pPr>
              <w:rPr>
                <w:rFonts w:ascii="Maiandra GD" w:hAnsi="Maiandra GD" w:cs="Calibri"/>
              </w:rPr>
            </w:pPr>
            <w:r w:rsidRPr="009B55C7">
              <w:rPr>
                <w:rFonts w:ascii="Maiandra GD" w:hAnsi="Maiandra GD" w:cs="Calibri"/>
              </w:rPr>
              <w:t>CSG 13</w:t>
            </w:r>
          </w:p>
        </w:tc>
        <w:tc>
          <w:tcPr>
            <w:tcW w:w="367" w:type="pct"/>
            <w:tcBorders>
              <w:top w:val="nil"/>
              <w:left w:val="nil"/>
              <w:bottom w:val="single" w:sz="4" w:space="0" w:color="auto"/>
              <w:right w:val="single" w:sz="4" w:space="0" w:color="auto"/>
            </w:tcBorders>
            <w:shd w:val="clear" w:color="auto" w:fill="auto"/>
            <w:noWrap/>
            <w:vAlign w:val="bottom"/>
            <w:hideMark/>
          </w:tcPr>
          <w:p w14:paraId="4D3BD7BA"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0BCFD589" w14:textId="77777777" w:rsidR="00CF69B8" w:rsidRPr="009B55C7" w:rsidRDefault="00CF69B8" w:rsidP="00CF69B8">
            <w:pPr>
              <w:jc w:val="right"/>
              <w:rPr>
                <w:rFonts w:ascii="Maiandra GD" w:hAnsi="Maiandra GD" w:cs="Calibri"/>
              </w:rPr>
            </w:pPr>
            <w:r w:rsidRPr="009B55C7">
              <w:rPr>
                <w:rFonts w:ascii="Maiandra GD" w:hAnsi="Maiandra GD" w:cs="Calibri"/>
              </w:rPr>
              <w:t>3,225</w:t>
            </w:r>
          </w:p>
        </w:tc>
        <w:tc>
          <w:tcPr>
            <w:tcW w:w="382" w:type="pct"/>
            <w:tcBorders>
              <w:top w:val="nil"/>
              <w:left w:val="nil"/>
              <w:bottom w:val="single" w:sz="4" w:space="0" w:color="auto"/>
              <w:right w:val="single" w:sz="4" w:space="0" w:color="auto"/>
            </w:tcBorders>
            <w:shd w:val="clear" w:color="auto" w:fill="auto"/>
            <w:noWrap/>
            <w:vAlign w:val="bottom"/>
            <w:hideMark/>
          </w:tcPr>
          <w:p w14:paraId="3F3FAFE0"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3,225</w:t>
            </w:r>
          </w:p>
        </w:tc>
        <w:tc>
          <w:tcPr>
            <w:tcW w:w="756" w:type="pct"/>
            <w:tcBorders>
              <w:top w:val="nil"/>
              <w:left w:val="nil"/>
              <w:bottom w:val="single" w:sz="4" w:space="0" w:color="auto"/>
              <w:right w:val="single" w:sz="4" w:space="0" w:color="auto"/>
            </w:tcBorders>
            <w:shd w:val="clear" w:color="auto" w:fill="auto"/>
            <w:noWrap/>
            <w:vAlign w:val="bottom"/>
            <w:hideMark/>
          </w:tcPr>
          <w:p w14:paraId="094B0CAE"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3,225</w:t>
            </w:r>
          </w:p>
        </w:tc>
      </w:tr>
      <w:tr w:rsidR="00CF69B8" w:rsidRPr="009B55C7" w14:paraId="1F4B957E"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608395F4"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331CA1CF"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Office Assistant </w:t>
            </w:r>
          </w:p>
        </w:tc>
        <w:tc>
          <w:tcPr>
            <w:tcW w:w="384" w:type="pct"/>
            <w:tcBorders>
              <w:top w:val="nil"/>
              <w:left w:val="nil"/>
              <w:bottom w:val="single" w:sz="4" w:space="0" w:color="auto"/>
              <w:right w:val="single" w:sz="4" w:space="0" w:color="auto"/>
            </w:tcBorders>
            <w:shd w:val="clear" w:color="auto" w:fill="auto"/>
            <w:noWrap/>
            <w:vAlign w:val="bottom"/>
            <w:hideMark/>
          </w:tcPr>
          <w:p w14:paraId="6C7858D0" w14:textId="77777777" w:rsidR="00CF69B8" w:rsidRPr="009B55C7" w:rsidRDefault="00CF69B8" w:rsidP="00CF69B8">
            <w:pPr>
              <w:rPr>
                <w:rFonts w:ascii="Maiandra GD" w:hAnsi="Maiandra GD" w:cs="Calibri"/>
              </w:rPr>
            </w:pPr>
            <w:r w:rsidRPr="009B55C7">
              <w:rPr>
                <w:rFonts w:ascii="Maiandra GD" w:hAnsi="Maiandra GD" w:cs="Calibri"/>
              </w:rPr>
              <w:t>CSG 13</w:t>
            </w:r>
          </w:p>
        </w:tc>
        <w:tc>
          <w:tcPr>
            <w:tcW w:w="367" w:type="pct"/>
            <w:tcBorders>
              <w:top w:val="nil"/>
              <w:left w:val="nil"/>
              <w:bottom w:val="single" w:sz="4" w:space="0" w:color="auto"/>
              <w:right w:val="single" w:sz="4" w:space="0" w:color="auto"/>
            </w:tcBorders>
            <w:shd w:val="clear" w:color="auto" w:fill="auto"/>
            <w:noWrap/>
            <w:vAlign w:val="bottom"/>
            <w:hideMark/>
          </w:tcPr>
          <w:p w14:paraId="5FF422DD"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33EA6981" w14:textId="77777777" w:rsidR="00CF69B8" w:rsidRPr="009B55C7" w:rsidRDefault="00CF69B8" w:rsidP="00CF69B8">
            <w:pPr>
              <w:jc w:val="right"/>
              <w:rPr>
                <w:rFonts w:ascii="Maiandra GD" w:hAnsi="Maiandra GD" w:cs="Calibri"/>
              </w:rPr>
            </w:pPr>
            <w:r w:rsidRPr="009B55C7">
              <w:rPr>
                <w:rFonts w:ascii="Maiandra GD" w:hAnsi="Maiandra GD" w:cs="Calibri"/>
              </w:rPr>
              <w:t>3,225</w:t>
            </w:r>
          </w:p>
        </w:tc>
        <w:tc>
          <w:tcPr>
            <w:tcW w:w="382" w:type="pct"/>
            <w:tcBorders>
              <w:top w:val="nil"/>
              <w:left w:val="nil"/>
              <w:bottom w:val="single" w:sz="4" w:space="0" w:color="auto"/>
              <w:right w:val="single" w:sz="4" w:space="0" w:color="auto"/>
            </w:tcBorders>
            <w:shd w:val="clear" w:color="auto" w:fill="auto"/>
            <w:noWrap/>
            <w:vAlign w:val="bottom"/>
            <w:hideMark/>
          </w:tcPr>
          <w:p w14:paraId="42DE3EF3"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3,225</w:t>
            </w:r>
          </w:p>
        </w:tc>
        <w:tc>
          <w:tcPr>
            <w:tcW w:w="756" w:type="pct"/>
            <w:tcBorders>
              <w:top w:val="nil"/>
              <w:left w:val="nil"/>
              <w:bottom w:val="single" w:sz="4" w:space="0" w:color="auto"/>
              <w:right w:val="single" w:sz="4" w:space="0" w:color="auto"/>
            </w:tcBorders>
            <w:shd w:val="clear" w:color="auto" w:fill="auto"/>
            <w:noWrap/>
            <w:vAlign w:val="bottom"/>
            <w:hideMark/>
          </w:tcPr>
          <w:p w14:paraId="6321B5E2"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3,225</w:t>
            </w:r>
          </w:p>
        </w:tc>
      </w:tr>
      <w:tr w:rsidR="00CF69B8" w:rsidRPr="009B55C7" w14:paraId="47982CF7" w14:textId="77777777" w:rsidTr="00AE7B5E">
        <w:trPr>
          <w:trHeight w:val="255"/>
        </w:trPr>
        <w:tc>
          <w:tcPr>
            <w:tcW w:w="397" w:type="pct"/>
            <w:tcBorders>
              <w:top w:val="nil"/>
              <w:left w:val="single" w:sz="4" w:space="0" w:color="auto"/>
              <w:bottom w:val="single" w:sz="4" w:space="0" w:color="auto"/>
              <w:right w:val="single" w:sz="4" w:space="0" w:color="auto"/>
            </w:tcBorders>
            <w:shd w:val="clear" w:color="000000" w:fill="EDEDED"/>
            <w:noWrap/>
            <w:vAlign w:val="bottom"/>
            <w:hideMark/>
          </w:tcPr>
          <w:p w14:paraId="31B2B5F3"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lastRenderedPageBreak/>
              <w:t>Sub Total</w:t>
            </w:r>
          </w:p>
        </w:tc>
        <w:tc>
          <w:tcPr>
            <w:tcW w:w="2342" w:type="pct"/>
            <w:tcBorders>
              <w:top w:val="nil"/>
              <w:left w:val="nil"/>
              <w:bottom w:val="single" w:sz="4" w:space="0" w:color="auto"/>
              <w:right w:val="single" w:sz="4" w:space="0" w:color="auto"/>
            </w:tcBorders>
            <w:shd w:val="clear" w:color="000000" w:fill="EDEDED"/>
            <w:vAlign w:val="center"/>
            <w:hideMark/>
          </w:tcPr>
          <w:p w14:paraId="2FFB0771"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84" w:type="pct"/>
            <w:tcBorders>
              <w:top w:val="nil"/>
              <w:left w:val="nil"/>
              <w:bottom w:val="single" w:sz="4" w:space="0" w:color="auto"/>
              <w:right w:val="single" w:sz="4" w:space="0" w:color="auto"/>
            </w:tcBorders>
            <w:shd w:val="clear" w:color="000000" w:fill="EDEDED"/>
            <w:noWrap/>
            <w:vAlign w:val="bottom"/>
            <w:hideMark/>
          </w:tcPr>
          <w:p w14:paraId="4C593D90"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67" w:type="pct"/>
            <w:tcBorders>
              <w:top w:val="nil"/>
              <w:left w:val="nil"/>
              <w:bottom w:val="single" w:sz="4" w:space="0" w:color="auto"/>
              <w:right w:val="single" w:sz="4" w:space="0" w:color="auto"/>
            </w:tcBorders>
            <w:shd w:val="clear" w:color="000000" w:fill="EDEDED"/>
            <w:noWrap/>
            <w:vAlign w:val="bottom"/>
            <w:hideMark/>
          </w:tcPr>
          <w:p w14:paraId="169B8A0B"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9</w:t>
            </w:r>
          </w:p>
        </w:tc>
        <w:tc>
          <w:tcPr>
            <w:tcW w:w="374" w:type="pct"/>
            <w:tcBorders>
              <w:top w:val="nil"/>
              <w:left w:val="nil"/>
              <w:bottom w:val="single" w:sz="4" w:space="0" w:color="auto"/>
              <w:right w:val="single" w:sz="4" w:space="0" w:color="auto"/>
            </w:tcBorders>
            <w:shd w:val="clear" w:color="000000" w:fill="EDEDED"/>
            <w:noWrap/>
            <w:vAlign w:val="bottom"/>
            <w:hideMark/>
          </w:tcPr>
          <w:p w14:paraId="680B7B78"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82" w:type="pct"/>
            <w:tcBorders>
              <w:top w:val="nil"/>
              <w:left w:val="nil"/>
              <w:bottom w:val="single" w:sz="4" w:space="0" w:color="auto"/>
              <w:right w:val="single" w:sz="4" w:space="0" w:color="auto"/>
            </w:tcBorders>
            <w:shd w:val="clear" w:color="000000" w:fill="EDEDED"/>
            <w:noWrap/>
            <w:vAlign w:val="bottom"/>
            <w:hideMark/>
          </w:tcPr>
          <w:p w14:paraId="1B8CA2A2"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756" w:type="pct"/>
            <w:tcBorders>
              <w:top w:val="nil"/>
              <w:left w:val="nil"/>
              <w:bottom w:val="single" w:sz="4" w:space="0" w:color="auto"/>
              <w:right w:val="single" w:sz="4" w:space="0" w:color="auto"/>
            </w:tcBorders>
            <w:shd w:val="clear" w:color="000000" w:fill="EDEDED"/>
            <w:noWrap/>
            <w:vAlign w:val="bottom"/>
            <w:hideMark/>
          </w:tcPr>
          <w:p w14:paraId="7D47D3E0" w14:textId="77777777" w:rsidR="00CF69B8" w:rsidRPr="009B55C7" w:rsidRDefault="00CF69B8" w:rsidP="00CF69B8">
            <w:pPr>
              <w:jc w:val="right"/>
              <w:rPr>
                <w:rFonts w:ascii="Maiandra GD" w:hAnsi="Maiandra GD" w:cs="Calibri"/>
                <w:b/>
                <w:bCs/>
                <w:color w:val="000000"/>
              </w:rPr>
            </w:pPr>
            <w:r w:rsidRPr="009B55C7">
              <w:rPr>
                <w:rFonts w:ascii="Maiandra GD" w:hAnsi="Maiandra GD" w:cs="Calibri"/>
                <w:b/>
                <w:bCs/>
                <w:color w:val="000000"/>
              </w:rPr>
              <w:t>35,109</w:t>
            </w:r>
          </w:p>
        </w:tc>
      </w:tr>
      <w:tr w:rsidR="00CF69B8" w:rsidRPr="009B55C7" w14:paraId="3BB816D7" w14:textId="77777777" w:rsidTr="00AE7B5E">
        <w:trPr>
          <w:trHeight w:val="255"/>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1CB7C"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E82006"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Gratuity-Contractual Employees</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16710"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BA556"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28386"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C76C2"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7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4CA77"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r>
      <w:tr w:rsidR="00CF69B8" w:rsidRPr="009B55C7" w14:paraId="3C67CF2E" w14:textId="77777777" w:rsidTr="00AE7B5E">
        <w:trPr>
          <w:trHeight w:val="255"/>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10741"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single" w:sz="4" w:space="0" w:color="auto"/>
              <w:left w:val="nil"/>
              <w:bottom w:val="single" w:sz="4" w:space="0" w:color="auto"/>
              <w:right w:val="single" w:sz="4" w:space="0" w:color="auto"/>
            </w:tcBorders>
            <w:shd w:val="clear" w:color="auto" w:fill="auto"/>
            <w:vAlign w:val="center"/>
            <w:hideMark/>
          </w:tcPr>
          <w:p w14:paraId="5F901796"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Accounts Assistant 1 </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14:paraId="35E5C091"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CSG 10</w:t>
            </w:r>
          </w:p>
        </w:tc>
        <w:tc>
          <w:tcPr>
            <w:tcW w:w="367" w:type="pct"/>
            <w:tcBorders>
              <w:top w:val="single" w:sz="4" w:space="0" w:color="auto"/>
              <w:left w:val="nil"/>
              <w:bottom w:val="single" w:sz="4" w:space="0" w:color="auto"/>
              <w:right w:val="single" w:sz="4" w:space="0" w:color="auto"/>
            </w:tcBorders>
            <w:shd w:val="clear" w:color="auto" w:fill="auto"/>
            <w:noWrap/>
            <w:vAlign w:val="bottom"/>
            <w:hideMark/>
          </w:tcPr>
          <w:p w14:paraId="4A1943CE"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464B1A77"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16,617</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14:paraId="4A431EE5"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16,617</w:t>
            </w:r>
          </w:p>
        </w:tc>
        <w:tc>
          <w:tcPr>
            <w:tcW w:w="756" w:type="pct"/>
            <w:tcBorders>
              <w:top w:val="single" w:sz="4" w:space="0" w:color="auto"/>
              <w:left w:val="nil"/>
              <w:bottom w:val="single" w:sz="4" w:space="0" w:color="auto"/>
              <w:right w:val="single" w:sz="4" w:space="0" w:color="auto"/>
            </w:tcBorders>
            <w:shd w:val="clear" w:color="auto" w:fill="auto"/>
            <w:noWrap/>
            <w:vAlign w:val="bottom"/>
            <w:hideMark/>
          </w:tcPr>
          <w:p w14:paraId="0C0524F7"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199,404</w:t>
            </w:r>
          </w:p>
        </w:tc>
      </w:tr>
      <w:tr w:rsidR="00CF69B8" w:rsidRPr="009B55C7" w14:paraId="2B3B61DB"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7583DB12"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5E7826B1"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Accounts Assistant 2 </w:t>
            </w:r>
          </w:p>
        </w:tc>
        <w:tc>
          <w:tcPr>
            <w:tcW w:w="384" w:type="pct"/>
            <w:tcBorders>
              <w:top w:val="nil"/>
              <w:left w:val="nil"/>
              <w:bottom w:val="single" w:sz="4" w:space="0" w:color="auto"/>
              <w:right w:val="single" w:sz="4" w:space="0" w:color="auto"/>
            </w:tcBorders>
            <w:shd w:val="clear" w:color="auto" w:fill="auto"/>
            <w:noWrap/>
            <w:vAlign w:val="bottom"/>
            <w:hideMark/>
          </w:tcPr>
          <w:p w14:paraId="42713688"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CSG 11</w:t>
            </w:r>
          </w:p>
        </w:tc>
        <w:tc>
          <w:tcPr>
            <w:tcW w:w="367" w:type="pct"/>
            <w:tcBorders>
              <w:top w:val="nil"/>
              <w:left w:val="nil"/>
              <w:bottom w:val="single" w:sz="4" w:space="0" w:color="auto"/>
              <w:right w:val="single" w:sz="4" w:space="0" w:color="auto"/>
            </w:tcBorders>
            <w:shd w:val="clear" w:color="auto" w:fill="auto"/>
            <w:noWrap/>
            <w:vAlign w:val="bottom"/>
            <w:hideMark/>
          </w:tcPr>
          <w:p w14:paraId="0C45DE45"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nil"/>
              <w:left w:val="nil"/>
              <w:bottom w:val="single" w:sz="4" w:space="0" w:color="auto"/>
              <w:right w:val="single" w:sz="4" w:space="0" w:color="auto"/>
            </w:tcBorders>
            <w:shd w:val="clear" w:color="auto" w:fill="auto"/>
            <w:noWrap/>
            <w:vAlign w:val="bottom"/>
            <w:hideMark/>
          </w:tcPr>
          <w:p w14:paraId="6F6CAEE4"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30,030</w:t>
            </w:r>
          </w:p>
        </w:tc>
        <w:tc>
          <w:tcPr>
            <w:tcW w:w="382" w:type="pct"/>
            <w:tcBorders>
              <w:top w:val="nil"/>
              <w:left w:val="nil"/>
              <w:bottom w:val="single" w:sz="4" w:space="0" w:color="auto"/>
              <w:right w:val="single" w:sz="4" w:space="0" w:color="auto"/>
            </w:tcBorders>
            <w:shd w:val="clear" w:color="auto" w:fill="auto"/>
            <w:noWrap/>
            <w:vAlign w:val="bottom"/>
            <w:hideMark/>
          </w:tcPr>
          <w:p w14:paraId="377E5904"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30,030</w:t>
            </w:r>
          </w:p>
        </w:tc>
        <w:tc>
          <w:tcPr>
            <w:tcW w:w="756" w:type="pct"/>
            <w:tcBorders>
              <w:top w:val="nil"/>
              <w:left w:val="nil"/>
              <w:bottom w:val="single" w:sz="4" w:space="0" w:color="auto"/>
              <w:right w:val="single" w:sz="4" w:space="0" w:color="auto"/>
            </w:tcBorders>
            <w:shd w:val="clear" w:color="auto" w:fill="auto"/>
            <w:noWrap/>
            <w:vAlign w:val="bottom"/>
            <w:hideMark/>
          </w:tcPr>
          <w:p w14:paraId="0529AF6B"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360,360</w:t>
            </w:r>
          </w:p>
        </w:tc>
      </w:tr>
      <w:tr w:rsidR="00CF69B8" w:rsidRPr="009B55C7" w14:paraId="07DD7B8A"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2025DB10"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6751B9BF"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Clerk of Works </w:t>
            </w:r>
          </w:p>
        </w:tc>
        <w:tc>
          <w:tcPr>
            <w:tcW w:w="384" w:type="pct"/>
            <w:tcBorders>
              <w:top w:val="nil"/>
              <w:left w:val="nil"/>
              <w:bottom w:val="single" w:sz="4" w:space="0" w:color="auto"/>
              <w:right w:val="single" w:sz="4" w:space="0" w:color="auto"/>
            </w:tcBorders>
            <w:shd w:val="clear" w:color="auto" w:fill="auto"/>
            <w:noWrap/>
            <w:vAlign w:val="bottom"/>
            <w:hideMark/>
          </w:tcPr>
          <w:p w14:paraId="454FB26C"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CSG 11</w:t>
            </w:r>
          </w:p>
        </w:tc>
        <w:tc>
          <w:tcPr>
            <w:tcW w:w="367" w:type="pct"/>
            <w:tcBorders>
              <w:top w:val="nil"/>
              <w:left w:val="nil"/>
              <w:bottom w:val="single" w:sz="4" w:space="0" w:color="auto"/>
              <w:right w:val="single" w:sz="4" w:space="0" w:color="auto"/>
            </w:tcBorders>
            <w:shd w:val="clear" w:color="auto" w:fill="auto"/>
            <w:noWrap/>
            <w:vAlign w:val="bottom"/>
            <w:hideMark/>
          </w:tcPr>
          <w:p w14:paraId="1D7CB181"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nil"/>
              <w:left w:val="nil"/>
              <w:bottom w:val="single" w:sz="4" w:space="0" w:color="auto"/>
              <w:right w:val="single" w:sz="4" w:space="0" w:color="auto"/>
            </w:tcBorders>
            <w:shd w:val="clear" w:color="auto" w:fill="auto"/>
            <w:noWrap/>
            <w:vAlign w:val="bottom"/>
            <w:hideMark/>
          </w:tcPr>
          <w:p w14:paraId="53B2544A"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32,550</w:t>
            </w:r>
          </w:p>
        </w:tc>
        <w:tc>
          <w:tcPr>
            <w:tcW w:w="382" w:type="pct"/>
            <w:tcBorders>
              <w:top w:val="nil"/>
              <w:left w:val="nil"/>
              <w:bottom w:val="single" w:sz="4" w:space="0" w:color="auto"/>
              <w:right w:val="single" w:sz="4" w:space="0" w:color="auto"/>
            </w:tcBorders>
            <w:shd w:val="clear" w:color="auto" w:fill="auto"/>
            <w:noWrap/>
            <w:vAlign w:val="bottom"/>
            <w:hideMark/>
          </w:tcPr>
          <w:p w14:paraId="7B587E16"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32,550</w:t>
            </w:r>
          </w:p>
        </w:tc>
        <w:tc>
          <w:tcPr>
            <w:tcW w:w="756" w:type="pct"/>
            <w:tcBorders>
              <w:top w:val="nil"/>
              <w:left w:val="nil"/>
              <w:bottom w:val="single" w:sz="4" w:space="0" w:color="auto"/>
              <w:right w:val="single" w:sz="4" w:space="0" w:color="auto"/>
            </w:tcBorders>
            <w:shd w:val="clear" w:color="auto" w:fill="auto"/>
            <w:noWrap/>
            <w:vAlign w:val="bottom"/>
            <w:hideMark/>
          </w:tcPr>
          <w:p w14:paraId="0CE9FEB7"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390,600</w:t>
            </w:r>
          </w:p>
        </w:tc>
      </w:tr>
      <w:tr w:rsidR="00CF69B8" w:rsidRPr="009B55C7" w14:paraId="33FE2148"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56D9146E"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60F19BBF"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Information Communication Technology Assistant </w:t>
            </w:r>
          </w:p>
        </w:tc>
        <w:tc>
          <w:tcPr>
            <w:tcW w:w="384" w:type="pct"/>
            <w:tcBorders>
              <w:top w:val="nil"/>
              <w:left w:val="nil"/>
              <w:bottom w:val="single" w:sz="4" w:space="0" w:color="auto"/>
              <w:right w:val="single" w:sz="4" w:space="0" w:color="auto"/>
            </w:tcBorders>
            <w:shd w:val="clear" w:color="auto" w:fill="auto"/>
            <w:noWrap/>
            <w:vAlign w:val="bottom"/>
            <w:hideMark/>
          </w:tcPr>
          <w:p w14:paraId="2FF0DBC9" w14:textId="77777777" w:rsidR="00CF69B8" w:rsidRPr="009B55C7" w:rsidRDefault="00CF69B8" w:rsidP="00CF69B8">
            <w:pPr>
              <w:rPr>
                <w:rFonts w:ascii="Maiandra GD" w:hAnsi="Maiandra GD" w:cs="Calibri"/>
              </w:rPr>
            </w:pPr>
            <w:r w:rsidRPr="009B55C7">
              <w:rPr>
                <w:rFonts w:ascii="Maiandra GD" w:hAnsi="Maiandra GD" w:cs="Calibri"/>
              </w:rPr>
              <w:t>CSG 11</w:t>
            </w:r>
          </w:p>
        </w:tc>
        <w:tc>
          <w:tcPr>
            <w:tcW w:w="367" w:type="pct"/>
            <w:tcBorders>
              <w:top w:val="nil"/>
              <w:left w:val="nil"/>
              <w:bottom w:val="single" w:sz="4" w:space="0" w:color="auto"/>
              <w:right w:val="single" w:sz="4" w:space="0" w:color="auto"/>
            </w:tcBorders>
            <w:shd w:val="clear" w:color="auto" w:fill="auto"/>
            <w:noWrap/>
            <w:vAlign w:val="bottom"/>
            <w:hideMark/>
          </w:tcPr>
          <w:p w14:paraId="462C68FD"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30C489E1"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9,300</w:t>
            </w:r>
          </w:p>
        </w:tc>
        <w:tc>
          <w:tcPr>
            <w:tcW w:w="382" w:type="pct"/>
            <w:tcBorders>
              <w:top w:val="nil"/>
              <w:left w:val="nil"/>
              <w:bottom w:val="single" w:sz="4" w:space="0" w:color="auto"/>
              <w:right w:val="single" w:sz="4" w:space="0" w:color="auto"/>
            </w:tcBorders>
            <w:shd w:val="clear" w:color="auto" w:fill="auto"/>
            <w:noWrap/>
            <w:vAlign w:val="bottom"/>
            <w:hideMark/>
          </w:tcPr>
          <w:p w14:paraId="7EEA39A7"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9,300</w:t>
            </w:r>
          </w:p>
        </w:tc>
        <w:tc>
          <w:tcPr>
            <w:tcW w:w="756" w:type="pct"/>
            <w:tcBorders>
              <w:top w:val="nil"/>
              <w:left w:val="nil"/>
              <w:bottom w:val="single" w:sz="4" w:space="0" w:color="auto"/>
              <w:right w:val="single" w:sz="4" w:space="0" w:color="auto"/>
            </w:tcBorders>
            <w:shd w:val="clear" w:color="auto" w:fill="auto"/>
            <w:noWrap/>
            <w:vAlign w:val="bottom"/>
            <w:hideMark/>
          </w:tcPr>
          <w:p w14:paraId="7AB2AF5B"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111,600</w:t>
            </w:r>
          </w:p>
        </w:tc>
      </w:tr>
      <w:tr w:rsidR="00CF69B8" w:rsidRPr="009B55C7" w14:paraId="3E7881D5"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374F9E4C"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0478ACF8"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Secretary </w:t>
            </w:r>
          </w:p>
        </w:tc>
        <w:tc>
          <w:tcPr>
            <w:tcW w:w="384" w:type="pct"/>
            <w:tcBorders>
              <w:top w:val="nil"/>
              <w:left w:val="nil"/>
              <w:bottom w:val="single" w:sz="4" w:space="0" w:color="auto"/>
              <w:right w:val="single" w:sz="4" w:space="0" w:color="auto"/>
            </w:tcBorders>
            <w:shd w:val="clear" w:color="auto" w:fill="auto"/>
            <w:noWrap/>
            <w:vAlign w:val="bottom"/>
            <w:hideMark/>
          </w:tcPr>
          <w:p w14:paraId="24905407" w14:textId="77777777" w:rsidR="00CF69B8" w:rsidRPr="009B55C7" w:rsidRDefault="00CF69B8" w:rsidP="00CF69B8">
            <w:pPr>
              <w:rPr>
                <w:rFonts w:ascii="Maiandra GD" w:hAnsi="Maiandra GD" w:cs="Calibri"/>
              </w:rPr>
            </w:pPr>
            <w:r w:rsidRPr="009B55C7">
              <w:rPr>
                <w:rFonts w:ascii="Maiandra GD" w:hAnsi="Maiandra GD" w:cs="Calibri"/>
              </w:rPr>
              <w:t>CSG 12</w:t>
            </w:r>
          </w:p>
        </w:tc>
        <w:tc>
          <w:tcPr>
            <w:tcW w:w="367" w:type="pct"/>
            <w:tcBorders>
              <w:top w:val="nil"/>
              <w:left w:val="nil"/>
              <w:bottom w:val="single" w:sz="4" w:space="0" w:color="auto"/>
              <w:right w:val="single" w:sz="4" w:space="0" w:color="auto"/>
            </w:tcBorders>
            <w:shd w:val="clear" w:color="auto" w:fill="auto"/>
            <w:noWrap/>
            <w:vAlign w:val="bottom"/>
            <w:hideMark/>
          </w:tcPr>
          <w:p w14:paraId="4FF45148"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6ADF0E98"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21,280</w:t>
            </w:r>
          </w:p>
        </w:tc>
        <w:tc>
          <w:tcPr>
            <w:tcW w:w="382" w:type="pct"/>
            <w:tcBorders>
              <w:top w:val="nil"/>
              <w:left w:val="nil"/>
              <w:bottom w:val="single" w:sz="4" w:space="0" w:color="auto"/>
              <w:right w:val="single" w:sz="4" w:space="0" w:color="auto"/>
            </w:tcBorders>
            <w:shd w:val="clear" w:color="auto" w:fill="auto"/>
            <w:noWrap/>
            <w:vAlign w:val="bottom"/>
            <w:hideMark/>
          </w:tcPr>
          <w:p w14:paraId="0A3FDC73"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21,280</w:t>
            </w:r>
          </w:p>
        </w:tc>
        <w:tc>
          <w:tcPr>
            <w:tcW w:w="756" w:type="pct"/>
            <w:tcBorders>
              <w:top w:val="nil"/>
              <w:left w:val="nil"/>
              <w:bottom w:val="single" w:sz="4" w:space="0" w:color="auto"/>
              <w:right w:val="single" w:sz="4" w:space="0" w:color="auto"/>
            </w:tcBorders>
            <w:shd w:val="clear" w:color="auto" w:fill="auto"/>
            <w:noWrap/>
            <w:vAlign w:val="bottom"/>
            <w:hideMark/>
          </w:tcPr>
          <w:p w14:paraId="4EF8EBBD"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255,360</w:t>
            </w:r>
          </w:p>
        </w:tc>
      </w:tr>
      <w:tr w:rsidR="00CF69B8" w:rsidRPr="009B55C7" w14:paraId="14851DE6"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3019AFDB"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647C387A"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Driver </w:t>
            </w:r>
          </w:p>
        </w:tc>
        <w:tc>
          <w:tcPr>
            <w:tcW w:w="384" w:type="pct"/>
            <w:tcBorders>
              <w:top w:val="nil"/>
              <w:left w:val="nil"/>
              <w:bottom w:val="single" w:sz="4" w:space="0" w:color="auto"/>
              <w:right w:val="single" w:sz="4" w:space="0" w:color="auto"/>
            </w:tcBorders>
            <w:shd w:val="clear" w:color="auto" w:fill="auto"/>
            <w:noWrap/>
            <w:vAlign w:val="bottom"/>
            <w:hideMark/>
          </w:tcPr>
          <w:p w14:paraId="0C8F8AF2" w14:textId="77777777" w:rsidR="00CF69B8" w:rsidRPr="009B55C7" w:rsidRDefault="00CF69B8" w:rsidP="00CF69B8">
            <w:pPr>
              <w:rPr>
                <w:rFonts w:ascii="Maiandra GD" w:hAnsi="Maiandra GD" w:cs="Calibri"/>
              </w:rPr>
            </w:pPr>
            <w:r w:rsidRPr="009B55C7">
              <w:rPr>
                <w:rFonts w:ascii="Maiandra GD" w:hAnsi="Maiandra GD" w:cs="Calibri"/>
              </w:rPr>
              <w:t>CSG 12</w:t>
            </w:r>
          </w:p>
        </w:tc>
        <w:tc>
          <w:tcPr>
            <w:tcW w:w="367" w:type="pct"/>
            <w:tcBorders>
              <w:top w:val="nil"/>
              <w:left w:val="nil"/>
              <w:bottom w:val="single" w:sz="4" w:space="0" w:color="auto"/>
              <w:right w:val="single" w:sz="4" w:space="0" w:color="auto"/>
            </w:tcBorders>
            <w:shd w:val="clear" w:color="auto" w:fill="auto"/>
            <w:noWrap/>
            <w:vAlign w:val="bottom"/>
            <w:hideMark/>
          </w:tcPr>
          <w:p w14:paraId="79D22B98"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0EDF6394"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25,480</w:t>
            </w:r>
          </w:p>
        </w:tc>
        <w:tc>
          <w:tcPr>
            <w:tcW w:w="382" w:type="pct"/>
            <w:tcBorders>
              <w:top w:val="nil"/>
              <w:left w:val="nil"/>
              <w:bottom w:val="single" w:sz="4" w:space="0" w:color="auto"/>
              <w:right w:val="single" w:sz="4" w:space="0" w:color="auto"/>
            </w:tcBorders>
            <w:shd w:val="clear" w:color="auto" w:fill="auto"/>
            <w:noWrap/>
            <w:vAlign w:val="bottom"/>
            <w:hideMark/>
          </w:tcPr>
          <w:p w14:paraId="2AFBD3E6"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25,480</w:t>
            </w:r>
          </w:p>
        </w:tc>
        <w:tc>
          <w:tcPr>
            <w:tcW w:w="756" w:type="pct"/>
            <w:tcBorders>
              <w:top w:val="nil"/>
              <w:left w:val="nil"/>
              <w:bottom w:val="single" w:sz="4" w:space="0" w:color="auto"/>
              <w:right w:val="single" w:sz="4" w:space="0" w:color="auto"/>
            </w:tcBorders>
            <w:shd w:val="clear" w:color="auto" w:fill="auto"/>
            <w:noWrap/>
            <w:vAlign w:val="bottom"/>
            <w:hideMark/>
          </w:tcPr>
          <w:p w14:paraId="19FCDBB3"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305,760</w:t>
            </w:r>
          </w:p>
        </w:tc>
      </w:tr>
      <w:tr w:rsidR="00CF69B8" w:rsidRPr="009B55C7" w14:paraId="55E3DA29"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51D8B90D"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023FFFEB"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Watchman </w:t>
            </w:r>
          </w:p>
        </w:tc>
        <w:tc>
          <w:tcPr>
            <w:tcW w:w="384" w:type="pct"/>
            <w:tcBorders>
              <w:top w:val="nil"/>
              <w:left w:val="nil"/>
              <w:bottom w:val="single" w:sz="4" w:space="0" w:color="auto"/>
              <w:right w:val="single" w:sz="4" w:space="0" w:color="auto"/>
            </w:tcBorders>
            <w:shd w:val="clear" w:color="auto" w:fill="auto"/>
            <w:noWrap/>
            <w:vAlign w:val="bottom"/>
            <w:hideMark/>
          </w:tcPr>
          <w:p w14:paraId="6C4985D4" w14:textId="77777777" w:rsidR="00CF69B8" w:rsidRPr="009B55C7" w:rsidRDefault="00CF69B8" w:rsidP="00CF69B8">
            <w:pPr>
              <w:rPr>
                <w:rFonts w:ascii="Maiandra GD" w:hAnsi="Maiandra GD" w:cs="Calibri"/>
              </w:rPr>
            </w:pPr>
            <w:r w:rsidRPr="009B55C7">
              <w:rPr>
                <w:rFonts w:ascii="Maiandra GD" w:hAnsi="Maiandra GD" w:cs="Calibri"/>
              </w:rPr>
              <w:t>CSG 13</w:t>
            </w:r>
          </w:p>
        </w:tc>
        <w:tc>
          <w:tcPr>
            <w:tcW w:w="367" w:type="pct"/>
            <w:tcBorders>
              <w:top w:val="nil"/>
              <w:left w:val="nil"/>
              <w:bottom w:val="single" w:sz="4" w:space="0" w:color="auto"/>
              <w:right w:val="single" w:sz="4" w:space="0" w:color="auto"/>
            </w:tcBorders>
            <w:shd w:val="clear" w:color="auto" w:fill="auto"/>
            <w:noWrap/>
            <w:vAlign w:val="bottom"/>
            <w:hideMark/>
          </w:tcPr>
          <w:p w14:paraId="5B9FFD58"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23C6F5F5" w14:textId="77777777" w:rsidR="00CF69B8" w:rsidRPr="009B55C7" w:rsidRDefault="00CF69B8" w:rsidP="00CF69B8">
            <w:pPr>
              <w:jc w:val="right"/>
              <w:rPr>
                <w:rFonts w:ascii="Maiandra GD" w:hAnsi="Maiandra GD" w:cs="Calibri"/>
              </w:rPr>
            </w:pPr>
            <w:r w:rsidRPr="009B55C7">
              <w:rPr>
                <w:rFonts w:ascii="Maiandra GD" w:hAnsi="Maiandra GD" w:cs="Calibri"/>
              </w:rPr>
              <w:t>20,620</w:t>
            </w:r>
          </w:p>
        </w:tc>
        <w:tc>
          <w:tcPr>
            <w:tcW w:w="382" w:type="pct"/>
            <w:tcBorders>
              <w:top w:val="nil"/>
              <w:left w:val="nil"/>
              <w:bottom w:val="single" w:sz="4" w:space="0" w:color="auto"/>
              <w:right w:val="single" w:sz="4" w:space="0" w:color="auto"/>
            </w:tcBorders>
            <w:shd w:val="clear" w:color="auto" w:fill="auto"/>
            <w:noWrap/>
            <w:vAlign w:val="bottom"/>
            <w:hideMark/>
          </w:tcPr>
          <w:p w14:paraId="22D67B71"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20,620</w:t>
            </w:r>
          </w:p>
        </w:tc>
        <w:tc>
          <w:tcPr>
            <w:tcW w:w="756" w:type="pct"/>
            <w:tcBorders>
              <w:top w:val="nil"/>
              <w:left w:val="nil"/>
              <w:bottom w:val="single" w:sz="4" w:space="0" w:color="auto"/>
              <w:right w:val="single" w:sz="4" w:space="0" w:color="auto"/>
            </w:tcBorders>
            <w:shd w:val="clear" w:color="auto" w:fill="auto"/>
            <w:noWrap/>
            <w:vAlign w:val="bottom"/>
            <w:hideMark/>
          </w:tcPr>
          <w:p w14:paraId="194A63D0"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247,440</w:t>
            </w:r>
          </w:p>
        </w:tc>
      </w:tr>
      <w:tr w:rsidR="00CF69B8" w:rsidRPr="009B55C7" w14:paraId="0A5C2F99"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21352832"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0F53BCB7"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Records Management Assistant </w:t>
            </w:r>
          </w:p>
        </w:tc>
        <w:tc>
          <w:tcPr>
            <w:tcW w:w="384" w:type="pct"/>
            <w:tcBorders>
              <w:top w:val="nil"/>
              <w:left w:val="nil"/>
              <w:bottom w:val="single" w:sz="4" w:space="0" w:color="auto"/>
              <w:right w:val="single" w:sz="4" w:space="0" w:color="auto"/>
            </w:tcBorders>
            <w:shd w:val="clear" w:color="auto" w:fill="auto"/>
            <w:noWrap/>
            <w:vAlign w:val="bottom"/>
            <w:hideMark/>
          </w:tcPr>
          <w:p w14:paraId="1A7B74F3" w14:textId="77777777" w:rsidR="00CF69B8" w:rsidRPr="009B55C7" w:rsidRDefault="00CF69B8" w:rsidP="00CF69B8">
            <w:pPr>
              <w:rPr>
                <w:rFonts w:ascii="Maiandra GD" w:hAnsi="Maiandra GD" w:cs="Calibri"/>
              </w:rPr>
            </w:pPr>
            <w:r w:rsidRPr="009B55C7">
              <w:rPr>
                <w:rFonts w:ascii="Maiandra GD" w:hAnsi="Maiandra GD" w:cs="Calibri"/>
              </w:rPr>
              <w:t>CSG 13</w:t>
            </w:r>
          </w:p>
        </w:tc>
        <w:tc>
          <w:tcPr>
            <w:tcW w:w="367" w:type="pct"/>
            <w:tcBorders>
              <w:top w:val="nil"/>
              <w:left w:val="nil"/>
              <w:bottom w:val="single" w:sz="4" w:space="0" w:color="auto"/>
              <w:right w:val="single" w:sz="4" w:space="0" w:color="auto"/>
            </w:tcBorders>
            <w:shd w:val="clear" w:color="auto" w:fill="auto"/>
            <w:noWrap/>
            <w:vAlign w:val="bottom"/>
            <w:hideMark/>
          </w:tcPr>
          <w:p w14:paraId="0D425829"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453CD41E"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6,665</w:t>
            </w:r>
          </w:p>
        </w:tc>
        <w:tc>
          <w:tcPr>
            <w:tcW w:w="382" w:type="pct"/>
            <w:tcBorders>
              <w:top w:val="nil"/>
              <w:left w:val="nil"/>
              <w:bottom w:val="single" w:sz="4" w:space="0" w:color="auto"/>
              <w:right w:val="single" w:sz="4" w:space="0" w:color="auto"/>
            </w:tcBorders>
            <w:shd w:val="clear" w:color="auto" w:fill="auto"/>
            <w:noWrap/>
            <w:vAlign w:val="bottom"/>
            <w:hideMark/>
          </w:tcPr>
          <w:p w14:paraId="49A257B8"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6,665</w:t>
            </w:r>
          </w:p>
        </w:tc>
        <w:tc>
          <w:tcPr>
            <w:tcW w:w="756" w:type="pct"/>
            <w:tcBorders>
              <w:top w:val="nil"/>
              <w:left w:val="nil"/>
              <w:bottom w:val="single" w:sz="4" w:space="0" w:color="auto"/>
              <w:right w:val="single" w:sz="4" w:space="0" w:color="auto"/>
            </w:tcBorders>
            <w:shd w:val="clear" w:color="auto" w:fill="auto"/>
            <w:noWrap/>
            <w:vAlign w:val="bottom"/>
            <w:hideMark/>
          </w:tcPr>
          <w:p w14:paraId="740BF8FE"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79,980</w:t>
            </w:r>
          </w:p>
        </w:tc>
      </w:tr>
      <w:tr w:rsidR="00CF69B8" w:rsidRPr="009B55C7" w14:paraId="21ADF80B"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0D9AB5DC"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033F7205"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Office Assistant </w:t>
            </w:r>
          </w:p>
        </w:tc>
        <w:tc>
          <w:tcPr>
            <w:tcW w:w="384" w:type="pct"/>
            <w:tcBorders>
              <w:top w:val="nil"/>
              <w:left w:val="nil"/>
              <w:bottom w:val="single" w:sz="4" w:space="0" w:color="auto"/>
              <w:right w:val="single" w:sz="4" w:space="0" w:color="auto"/>
            </w:tcBorders>
            <w:shd w:val="clear" w:color="auto" w:fill="auto"/>
            <w:noWrap/>
            <w:vAlign w:val="bottom"/>
            <w:hideMark/>
          </w:tcPr>
          <w:p w14:paraId="3405ED07" w14:textId="77777777" w:rsidR="00CF69B8" w:rsidRPr="009B55C7" w:rsidRDefault="00CF69B8" w:rsidP="00CF69B8">
            <w:pPr>
              <w:rPr>
                <w:rFonts w:ascii="Maiandra GD" w:hAnsi="Maiandra GD" w:cs="Calibri"/>
              </w:rPr>
            </w:pPr>
            <w:r w:rsidRPr="009B55C7">
              <w:rPr>
                <w:rFonts w:ascii="Maiandra GD" w:hAnsi="Maiandra GD" w:cs="Calibri"/>
              </w:rPr>
              <w:t>CSG 13</w:t>
            </w:r>
          </w:p>
        </w:tc>
        <w:tc>
          <w:tcPr>
            <w:tcW w:w="367" w:type="pct"/>
            <w:tcBorders>
              <w:top w:val="nil"/>
              <w:left w:val="nil"/>
              <w:bottom w:val="single" w:sz="4" w:space="0" w:color="auto"/>
              <w:right w:val="single" w:sz="4" w:space="0" w:color="auto"/>
            </w:tcBorders>
            <w:shd w:val="clear" w:color="auto" w:fill="auto"/>
            <w:noWrap/>
            <w:vAlign w:val="bottom"/>
            <w:hideMark/>
          </w:tcPr>
          <w:p w14:paraId="6262FCC3"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0A879FCE" w14:textId="77777777" w:rsidR="00CF69B8" w:rsidRPr="009B55C7" w:rsidRDefault="00CF69B8" w:rsidP="00CF69B8">
            <w:pPr>
              <w:jc w:val="right"/>
              <w:rPr>
                <w:rFonts w:ascii="Maiandra GD" w:hAnsi="Maiandra GD" w:cs="Calibri"/>
              </w:rPr>
            </w:pPr>
            <w:r w:rsidRPr="009B55C7">
              <w:rPr>
                <w:rFonts w:ascii="Maiandra GD" w:hAnsi="Maiandra GD" w:cs="Calibri"/>
              </w:rPr>
              <w:t>20,620</w:t>
            </w:r>
          </w:p>
        </w:tc>
        <w:tc>
          <w:tcPr>
            <w:tcW w:w="382" w:type="pct"/>
            <w:tcBorders>
              <w:top w:val="nil"/>
              <w:left w:val="nil"/>
              <w:bottom w:val="single" w:sz="4" w:space="0" w:color="auto"/>
              <w:right w:val="single" w:sz="4" w:space="0" w:color="auto"/>
            </w:tcBorders>
            <w:shd w:val="clear" w:color="auto" w:fill="auto"/>
            <w:noWrap/>
            <w:vAlign w:val="bottom"/>
            <w:hideMark/>
          </w:tcPr>
          <w:p w14:paraId="100A68F2"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20,620</w:t>
            </w:r>
          </w:p>
        </w:tc>
        <w:tc>
          <w:tcPr>
            <w:tcW w:w="756" w:type="pct"/>
            <w:tcBorders>
              <w:top w:val="nil"/>
              <w:left w:val="nil"/>
              <w:bottom w:val="single" w:sz="4" w:space="0" w:color="auto"/>
              <w:right w:val="single" w:sz="4" w:space="0" w:color="auto"/>
            </w:tcBorders>
            <w:shd w:val="clear" w:color="auto" w:fill="auto"/>
            <w:noWrap/>
            <w:vAlign w:val="bottom"/>
            <w:hideMark/>
          </w:tcPr>
          <w:p w14:paraId="7A68CDD9"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247,440</w:t>
            </w:r>
          </w:p>
        </w:tc>
      </w:tr>
      <w:tr w:rsidR="00CF69B8" w:rsidRPr="009B55C7" w14:paraId="0798D48E" w14:textId="77777777" w:rsidTr="00C8572D">
        <w:trPr>
          <w:trHeight w:val="255"/>
        </w:trPr>
        <w:tc>
          <w:tcPr>
            <w:tcW w:w="397" w:type="pct"/>
            <w:tcBorders>
              <w:top w:val="nil"/>
              <w:left w:val="single" w:sz="4" w:space="0" w:color="auto"/>
              <w:bottom w:val="single" w:sz="4" w:space="0" w:color="auto"/>
              <w:right w:val="single" w:sz="4" w:space="0" w:color="auto"/>
            </w:tcBorders>
            <w:shd w:val="clear" w:color="000000" w:fill="EDEDED"/>
            <w:noWrap/>
            <w:vAlign w:val="bottom"/>
            <w:hideMark/>
          </w:tcPr>
          <w:p w14:paraId="2A117B5D"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Sub Total</w:t>
            </w:r>
          </w:p>
        </w:tc>
        <w:tc>
          <w:tcPr>
            <w:tcW w:w="2342" w:type="pct"/>
            <w:tcBorders>
              <w:top w:val="nil"/>
              <w:left w:val="nil"/>
              <w:bottom w:val="single" w:sz="4" w:space="0" w:color="auto"/>
              <w:right w:val="single" w:sz="4" w:space="0" w:color="auto"/>
            </w:tcBorders>
            <w:shd w:val="clear" w:color="000000" w:fill="EDEDED"/>
            <w:vAlign w:val="center"/>
            <w:hideMark/>
          </w:tcPr>
          <w:p w14:paraId="7BB66F8E"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w:t>
            </w:r>
          </w:p>
        </w:tc>
        <w:tc>
          <w:tcPr>
            <w:tcW w:w="384" w:type="pct"/>
            <w:tcBorders>
              <w:top w:val="nil"/>
              <w:left w:val="nil"/>
              <w:bottom w:val="single" w:sz="4" w:space="0" w:color="auto"/>
              <w:right w:val="single" w:sz="4" w:space="0" w:color="auto"/>
            </w:tcBorders>
            <w:shd w:val="clear" w:color="000000" w:fill="EDEDED"/>
            <w:noWrap/>
            <w:vAlign w:val="bottom"/>
            <w:hideMark/>
          </w:tcPr>
          <w:p w14:paraId="20E29373"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w:t>
            </w:r>
          </w:p>
        </w:tc>
        <w:tc>
          <w:tcPr>
            <w:tcW w:w="367" w:type="pct"/>
            <w:tcBorders>
              <w:top w:val="nil"/>
              <w:left w:val="nil"/>
              <w:bottom w:val="single" w:sz="4" w:space="0" w:color="auto"/>
              <w:right w:val="single" w:sz="4" w:space="0" w:color="auto"/>
            </w:tcBorders>
            <w:shd w:val="clear" w:color="000000" w:fill="EDEDED"/>
            <w:noWrap/>
            <w:vAlign w:val="bottom"/>
            <w:hideMark/>
          </w:tcPr>
          <w:p w14:paraId="2F3F55CE"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9</w:t>
            </w:r>
          </w:p>
        </w:tc>
        <w:tc>
          <w:tcPr>
            <w:tcW w:w="374" w:type="pct"/>
            <w:tcBorders>
              <w:top w:val="nil"/>
              <w:left w:val="nil"/>
              <w:bottom w:val="single" w:sz="4" w:space="0" w:color="auto"/>
              <w:right w:val="single" w:sz="4" w:space="0" w:color="auto"/>
            </w:tcBorders>
            <w:shd w:val="clear" w:color="000000" w:fill="EDEDED"/>
            <w:noWrap/>
            <w:vAlign w:val="bottom"/>
            <w:hideMark/>
          </w:tcPr>
          <w:p w14:paraId="2BCB8E10"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w:t>
            </w:r>
          </w:p>
        </w:tc>
        <w:tc>
          <w:tcPr>
            <w:tcW w:w="382" w:type="pct"/>
            <w:tcBorders>
              <w:top w:val="nil"/>
              <w:left w:val="nil"/>
              <w:bottom w:val="single" w:sz="4" w:space="0" w:color="auto"/>
              <w:right w:val="single" w:sz="4" w:space="0" w:color="auto"/>
            </w:tcBorders>
            <w:shd w:val="clear" w:color="000000" w:fill="EDEDED"/>
            <w:noWrap/>
            <w:vAlign w:val="bottom"/>
            <w:hideMark/>
          </w:tcPr>
          <w:p w14:paraId="3B15C791"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w:t>
            </w:r>
          </w:p>
        </w:tc>
        <w:tc>
          <w:tcPr>
            <w:tcW w:w="756" w:type="pct"/>
            <w:tcBorders>
              <w:top w:val="nil"/>
              <w:left w:val="nil"/>
              <w:bottom w:val="single" w:sz="4" w:space="0" w:color="auto"/>
              <w:right w:val="single" w:sz="4" w:space="0" w:color="auto"/>
            </w:tcBorders>
            <w:shd w:val="clear" w:color="000000" w:fill="EDEDED"/>
            <w:noWrap/>
            <w:vAlign w:val="bottom"/>
            <w:hideMark/>
          </w:tcPr>
          <w:p w14:paraId="4D95D1A7" w14:textId="77777777" w:rsidR="00CF69B8" w:rsidRPr="009B55C7" w:rsidRDefault="00CF69B8" w:rsidP="00CF69B8">
            <w:pPr>
              <w:jc w:val="right"/>
              <w:rPr>
                <w:rFonts w:ascii="Maiandra GD" w:hAnsi="Maiandra GD" w:cs="Calibri"/>
                <w:b/>
                <w:bCs/>
                <w:color w:val="000000"/>
              </w:rPr>
            </w:pPr>
            <w:r w:rsidRPr="009B55C7">
              <w:rPr>
                <w:rFonts w:ascii="Maiandra GD" w:hAnsi="Maiandra GD" w:cs="Calibri"/>
                <w:b/>
                <w:bCs/>
                <w:color w:val="000000"/>
              </w:rPr>
              <w:t>2,197,944</w:t>
            </w:r>
          </w:p>
        </w:tc>
      </w:tr>
      <w:tr w:rsidR="00CF69B8" w:rsidRPr="009B55C7" w14:paraId="5219C2EA" w14:textId="77777777" w:rsidTr="00C8572D">
        <w:trPr>
          <w:trHeight w:val="255"/>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EF9BF"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5FC3AA"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xml:space="preserve"> Employer Contribution to NSSF </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24234"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278AA"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BFF4D"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E1C3D"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7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E463F"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r>
      <w:tr w:rsidR="00CF69B8" w:rsidRPr="009B55C7" w14:paraId="74190167" w14:textId="77777777" w:rsidTr="00C8572D">
        <w:trPr>
          <w:trHeight w:val="255"/>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777A7"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single" w:sz="4" w:space="0" w:color="auto"/>
              <w:left w:val="nil"/>
              <w:bottom w:val="single" w:sz="4" w:space="0" w:color="auto"/>
              <w:right w:val="single" w:sz="4" w:space="0" w:color="auto"/>
            </w:tcBorders>
            <w:shd w:val="clear" w:color="auto" w:fill="auto"/>
            <w:vAlign w:val="center"/>
            <w:hideMark/>
          </w:tcPr>
          <w:p w14:paraId="53962A0B"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Accounts Assistant 1 </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14:paraId="42D7C2CF"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CSG 10</w:t>
            </w:r>
          </w:p>
        </w:tc>
        <w:tc>
          <w:tcPr>
            <w:tcW w:w="367" w:type="pct"/>
            <w:tcBorders>
              <w:top w:val="single" w:sz="4" w:space="0" w:color="auto"/>
              <w:left w:val="nil"/>
              <w:bottom w:val="single" w:sz="4" w:space="0" w:color="auto"/>
              <w:right w:val="single" w:sz="4" w:space="0" w:color="auto"/>
            </w:tcBorders>
            <w:shd w:val="clear" w:color="auto" w:fill="auto"/>
            <w:noWrap/>
            <w:vAlign w:val="bottom"/>
            <w:hideMark/>
          </w:tcPr>
          <w:p w14:paraId="6A595EBB"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01941C7B"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1,080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14:paraId="2A15476B"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1,080</w:t>
            </w:r>
          </w:p>
        </w:tc>
        <w:tc>
          <w:tcPr>
            <w:tcW w:w="756" w:type="pct"/>
            <w:tcBorders>
              <w:top w:val="single" w:sz="4" w:space="0" w:color="auto"/>
              <w:left w:val="nil"/>
              <w:bottom w:val="single" w:sz="4" w:space="0" w:color="auto"/>
              <w:right w:val="single" w:sz="4" w:space="0" w:color="auto"/>
            </w:tcBorders>
            <w:shd w:val="clear" w:color="auto" w:fill="auto"/>
            <w:noWrap/>
            <w:vAlign w:val="bottom"/>
            <w:hideMark/>
          </w:tcPr>
          <w:p w14:paraId="0D619836"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12,960</w:t>
            </w:r>
          </w:p>
        </w:tc>
      </w:tr>
      <w:tr w:rsidR="00CF69B8" w:rsidRPr="009B55C7" w14:paraId="6980670C"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7E57D44C"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0A786438"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Accounts Assistant 2 </w:t>
            </w:r>
          </w:p>
        </w:tc>
        <w:tc>
          <w:tcPr>
            <w:tcW w:w="384" w:type="pct"/>
            <w:tcBorders>
              <w:top w:val="nil"/>
              <w:left w:val="nil"/>
              <w:bottom w:val="single" w:sz="4" w:space="0" w:color="auto"/>
              <w:right w:val="single" w:sz="4" w:space="0" w:color="auto"/>
            </w:tcBorders>
            <w:shd w:val="clear" w:color="auto" w:fill="auto"/>
            <w:noWrap/>
            <w:vAlign w:val="bottom"/>
            <w:hideMark/>
          </w:tcPr>
          <w:p w14:paraId="47A96E84"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CSG 11</w:t>
            </w:r>
          </w:p>
        </w:tc>
        <w:tc>
          <w:tcPr>
            <w:tcW w:w="367" w:type="pct"/>
            <w:tcBorders>
              <w:top w:val="nil"/>
              <w:left w:val="nil"/>
              <w:bottom w:val="single" w:sz="4" w:space="0" w:color="auto"/>
              <w:right w:val="single" w:sz="4" w:space="0" w:color="auto"/>
            </w:tcBorders>
            <w:shd w:val="clear" w:color="auto" w:fill="auto"/>
            <w:noWrap/>
            <w:vAlign w:val="bottom"/>
            <w:hideMark/>
          </w:tcPr>
          <w:p w14:paraId="4A01A44E"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nil"/>
              <w:left w:val="nil"/>
              <w:bottom w:val="single" w:sz="4" w:space="0" w:color="auto"/>
              <w:right w:val="single" w:sz="4" w:space="0" w:color="auto"/>
            </w:tcBorders>
            <w:shd w:val="clear" w:color="auto" w:fill="auto"/>
            <w:noWrap/>
            <w:vAlign w:val="bottom"/>
            <w:hideMark/>
          </w:tcPr>
          <w:p w14:paraId="3C0922D2"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1,080</w:t>
            </w:r>
          </w:p>
        </w:tc>
        <w:tc>
          <w:tcPr>
            <w:tcW w:w="382" w:type="pct"/>
            <w:tcBorders>
              <w:top w:val="nil"/>
              <w:left w:val="nil"/>
              <w:bottom w:val="single" w:sz="4" w:space="0" w:color="auto"/>
              <w:right w:val="single" w:sz="4" w:space="0" w:color="auto"/>
            </w:tcBorders>
            <w:shd w:val="clear" w:color="auto" w:fill="auto"/>
            <w:noWrap/>
            <w:vAlign w:val="bottom"/>
            <w:hideMark/>
          </w:tcPr>
          <w:p w14:paraId="4589AE00"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1,080</w:t>
            </w:r>
          </w:p>
        </w:tc>
        <w:tc>
          <w:tcPr>
            <w:tcW w:w="756" w:type="pct"/>
            <w:tcBorders>
              <w:top w:val="nil"/>
              <w:left w:val="nil"/>
              <w:bottom w:val="single" w:sz="4" w:space="0" w:color="auto"/>
              <w:right w:val="single" w:sz="4" w:space="0" w:color="auto"/>
            </w:tcBorders>
            <w:shd w:val="clear" w:color="auto" w:fill="auto"/>
            <w:noWrap/>
            <w:vAlign w:val="bottom"/>
            <w:hideMark/>
          </w:tcPr>
          <w:p w14:paraId="4DE51C6D"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12,960</w:t>
            </w:r>
          </w:p>
        </w:tc>
      </w:tr>
      <w:tr w:rsidR="00CF69B8" w:rsidRPr="009B55C7" w14:paraId="2F19E887"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7DFE354F"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1C5024DE"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Clerk of Works </w:t>
            </w:r>
          </w:p>
        </w:tc>
        <w:tc>
          <w:tcPr>
            <w:tcW w:w="384" w:type="pct"/>
            <w:tcBorders>
              <w:top w:val="nil"/>
              <w:left w:val="nil"/>
              <w:bottom w:val="single" w:sz="4" w:space="0" w:color="auto"/>
              <w:right w:val="single" w:sz="4" w:space="0" w:color="auto"/>
            </w:tcBorders>
            <w:shd w:val="clear" w:color="auto" w:fill="auto"/>
            <w:noWrap/>
            <w:vAlign w:val="bottom"/>
            <w:hideMark/>
          </w:tcPr>
          <w:p w14:paraId="49A31437"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CSG 11</w:t>
            </w:r>
          </w:p>
        </w:tc>
        <w:tc>
          <w:tcPr>
            <w:tcW w:w="367" w:type="pct"/>
            <w:tcBorders>
              <w:top w:val="nil"/>
              <w:left w:val="nil"/>
              <w:bottom w:val="single" w:sz="4" w:space="0" w:color="auto"/>
              <w:right w:val="single" w:sz="4" w:space="0" w:color="auto"/>
            </w:tcBorders>
            <w:shd w:val="clear" w:color="auto" w:fill="auto"/>
            <w:noWrap/>
            <w:vAlign w:val="bottom"/>
            <w:hideMark/>
          </w:tcPr>
          <w:p w14:paraId="104B6B55"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nil"/>
              <w:left w:val="nil"/>
              <w:bottom w:val="single" w:sz="4" w:space="0" w:color="auto"/>
              <w:right w:val="single" w:sz="4" w:space="0" w:color="auto"/>
            </w:tcBorders>
            <w:shd w:val="clear" w:color="auto" w:fill="auto"/>
            <w:noWrap/>
            <w:vAlign w:val="bottom"/>
            <w:hideMark/>
          </w:tcPr>
          <w:p w14:paraId="38615E31"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1,080</w:t>
            </w:r>
          </w:p>
        </w:tc>
        <w:tc>
          <w:tcPr>
            <w:tcW w:w="382" w:type="pct"/>
            <w:tcBorders>
              <w:top w:val="nil"/>
              <w:left w:val="nil"/>
              <w:bottom w:val="single" w:sz="4" w:space="0" w:color="auto"/>
              <w:right w:val="single" w:sz="4" w:space="0" w:color="auto"/>
            </w:tcBorders>
            <w:shd w:val="clear" w:color="auto" w:fill="auto"/>
            <w:noWrap/>
            <w:vAlign w:val="bottom"/>
            <w:hideMark/>
          </w:tcPr>
          <w:p w14:paraId="0A674E21"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1,080</w:t>
            </w:r>
          </w:p>
        </w:tc>
        <w:tc>
          <w:tcPr>
            <w:tcW w:w="756" w:type="pct"/>
            <w:tcBorders>
              <w:top w:val="nil"/>
              <w:left w:val="nil"/>
              <w:bottom w:val="single" w:sz="4" w:space="0" w:color="auto"/>
              <w:right w:val="single" w:sz="4" w:space="0" w:color="auto"/>
            </w:tcBorders>
            <w:shd w:val="clear" w:color="auto" w:fill="auto"/>
            <w:noWrap/>
            <w:vAlign w:val="bottom"/>
            <w:hideMark/>
          </w:tcPr>
          <w:p w14:paraId="382CF0AD"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12,960</w:t>
            </w:r>
          </w:p>
        </w:tc>
      </w:tr>
      <w:tr w:rsidR="00CF69B8" w:rsidRPr="009B55C7" w14:paraId="0C1DC153"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0FFA480E"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0FAAFFBB"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Information Communication Technology Assistant </w:t>
            </w:r>
          </w:p>
        </w:tc>
        <w:tc>
          <w:tcPr>
            <w:tcW w:w="384" w:type="pct"/>
            <w:tcBorders>
              <w:top w:val="nil"/>
              <w:left w:val="nil"/>
              <w:bottom w:val="single" w:sz="4" w:space="0" w:color="auto"/>
              <w:right w:val="single" w:sz="4" w:space="0" w:color="auto"/>
            </w:tcBorders>
            <w:shd w:val="clear" w:color="auto" w:fill="auto"/>
            <w:noWrap/>
            <w:vAlign w:val="bottom"/>
            <w:hideMark/>
          </w:tcPr>
          <w:p w14:paraId="2E2156B7" w14:textId="77777777" w:rsidR="00CF69B8" w:rsidRPr="009B55C7" w:rsidRDefault="00CF69B8" w:rsidP="00CF69B8">
            <w:pPr>
              <w:rPr>
                <w:rFonts w:ascii="Maiandra GD" w:hAnsi="Maiandra GD" w:cs="Calibri"/>
              </w:rPr>
            </w:pPr>
            <w:r w:rsidRPr="009B55C7">
              <w:rPr>
                <w:rFonts w:ascii="Maiandra GD" w:hAnsi="Maiandra GD" w:cs="Calibri"/>
              </w:rPr>
              <w:t>CSG 11</w:t>
            </w:r>
          </w:p>
        </w:tc>
        <w:tc>
          <w:tcPr>
            <w:tcW w:w="367" w:type="pct"/>
            <w:tcBorders>
              <w:top w:val="nil"/>
              <w:left w:val="nil"/>
              <w:bottom w:val="single" w:sz="4" w:space="0" w:color="auto"/>
              <w:right w:val="single" w:sz="4" w:space="0" w:color="auto"/>
            </w:tcBorders>
            <w:shd w:val="clear" w:color="auto" w:fill="auto"/>
            <w:noWrap/>
            <w:vAlign w:val="bottom"/>
            <w:hideMark/>
          </w:tcPr>
          <w:p w14:paraId="500883A5"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71AF309F"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1,080</w:t>
            </w:r>
          </w:p>
        </w:tc>
        <w:tc>
          <w:tcPr>
            <w:tcW w:w="382" w:type="pct"/>
            <w:tcBorders>
              <w:top w:val="nil"/>
              <w:left w:val="nil"/>
              <w:bottom w:val="single" w:sz="4" w:space="0" w:color="auto"/>
              <w:right w:val="single" w:sz="4" w:space="0" w:color="auto"/>
            </w:tcBorders>
            <w:shd w:val="clear" w:color="auto" w:fill="auto"/>
            <w:noWrap/>
            <w:vAlign w:val="bottom"/>
            <w:hideMark/>
          </w:tcPr>
          <w:p w14:paraId="68E9423D"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1,080</w:t>
            </w:r>
          </w:p>
        </w:tc>
        <w:tc>
          <w:tcPr>
            <w:tcW w:w="756" w:type="pct"/>
            <w:tcBorders>
              <w:top w:val="nil"/>
              <w:left w:val="nil"/>
              <w:bottom w:val="single" w:sz="4" w:space="0" w:color="auto"/>
              <w:right w:val="single" w:sz="4" w:space="0" w:color="auto"/>
            </w:tcBorders>
            <w:shd w:val="clear" w:color="auto" w:fill="auto"/>
            <w:noWrap/>
            <w:vAlign w:val="bottom"/>
            <w:hideMark/>
          </w:tcPr>
          <w:p w14:paraId="579F0F60"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12,960</w:t>
            </w:r>
          </w:p>
        </w:tc>
      </w:tr>
      <w:tr w:rsidR="00CF69B8" w:rsidRPr="009B55C7" w14:paraId="35DEA101"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6C8E52C2"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2B09D2DD"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Secretary </w:t>
            </w:r>
          </w:p>
        </w:tc>
        <w:tc>
          <w:tcPr>
            <w:tcW w:w="384" w:type="pct"/>
            <w:tcBorders>
              <w:top w:val="nil"/>
              <w:left w:val="nil"/>
              <w:bottom w:val="single" w:sz="4" w:space="0" w:color="auto"/>
              <w:right w:val="single" w:sz="4" w:space="0" w:color="auto"/>
            </w:tcBorders>
            <w:shd w:val="clear" w:color="auto" w:fill="auto"/>
            <w:noWrap/>
            <w:vAlign w:val="bottom"/>
            <w:hideMark/>
          </w:tcPr>
          <w:p w14:paraId="32EB41D3" w14:textId="77777777" w:rsidR="00CF69B8" w:rsidRPr="009B55C7" w:rsidRDefault="00CF69B8" w:rsidP="00CF69B8">
            <w:pPr>
              <w:rPr>
                <w:rFonts w:ascii="Maiandra GD" w:hAnsi="Maiandra GD" w:cs="Calibri"/>
              </w:rPr>
            </w:pPr>
            <w:r w:rsidRPr="009B55C7">
              <w:rPr>
                <w:rFonts w:ascii="Maiandra GD" w:hAnsi="Maiandra GD" w:cs="Calibri"/>
              </w:rPr>
              <w:t>CSG 12</w:t>
            </w:r>
          </w:p>
        </w:tc>
        <w:tc>
          <w:tcPr>
            <w:tcW w:w="367" w:type="pct"/>
            <w:tcBorders>
              <w:top w:val="nil"/>
              <w:left w:val="nil"/>
              <w:bottom w:val="single" w:sz="4" w:space="0" w:color="auto"/>
              <w:right w:val="single" w:sz="4" w:space="0" w:color="auto"/>
            </w:tcBorders>
            <w:shd w:val="clear" w:color="auto" w:fill="auto"/>
            <w:noWrap/>
            <w:vAlign w:val="bottom"/>
            <w:hideMark/>
          </w:tcPr>
          <w:p w14:paraId="064917D1"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3D237070"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1,080</w:t>
            </w:r>
          </w:p>
        </w:tc>
        <w:tc>
          <w:tcPr>
            <w:tcW w:w="382" w:type="pct"/>
            <w:tcBorders>
              <w:top w:val="nil"/>
              <w:left w:val="nil"/>
              <w:bottom w:val="single" w:sz="4" w:space="0" w:color="auto"/>
              <w:right w:val="single" w:sz="4" w:space="0" w:color="auto"/>
            </w:tcBorders>
            <w:shd w:val="clear" w:color="auto" w:fill="auto"/>
            <w:noWrap/>
            <w:vAlign w:val="bottom"/>
            <w:hideMark/>
          </w:tcPr>
          <w:p w14:paraId="139D456B"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1,080</w:t>
            </w:r>
          </w:p>
        </w:tc>
        <w:tc>
          <w:tcPr>
            <w:tcW w:w="756" w:type="pct"/>
            <w:tcBorders>
              <w:top w:val="nil"/>
              <w:left w:val="nil"/>
              <w:bottom w:val="single" w:sz="4" w:space="0" w:color="auto"/>
              <w:right w:val="single" w:sz="4" w:space="0" w:color="auto"/>
            </w:tcBorders>
            <w:shd w:val="clear" w:color="auto" w:fill="auto"/>
            <w:noWrap/>
            <w:vAlign w:val="bottom"/>
            <w:hideMark/>
          </w:tcPr>
          <w:p w14:paraId="137CCD5A"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12,960</w:t>
            </w:r>
          </w:p>
        </w:tc>
      </w:tr>
      <w:tr w:rsidR="00CF69B8" w:rsidRPr="009B55C7" w14:paraId="79271189"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38D37CC1"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2465C657"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Driver </w:t>
            </w:r>
          </w:p>
        </w:tc>
        <w:tc>
          <w:tcPr>
            <w:tcW w:w="384" w:type="pct"/>
            <w:tcBorders>
              <w:top w:val="nil"/>
              <w:left w:val="nil"/>
              <w:bottom w:val="single" w:sz="4" w:space="0" w:color="auto"/>
              <w:right w:val="single" w:sz="4" w:space="0" w:color="auto"/>
            </w:tcBorders>
            <w:shd w:val="clear" w:color="auto" w:fill="auto"/>
            <w:noWrap/>
            <w:vAlign w:val="bottom"/>
            <w:hideMark/>
          </w:tcPr>
          <w:p w14:paraId="6F76C35B" w14:textId="77777777" w:rsidR="00CF69B8" w:rsidRPr="009B55C7" w:rsidRDefault="00CF69B8" w:rsidP="00CF69B8">
            <w:pPr>
              <w:rPr>
                <w:rFonts w:ascii="Maiandra GD" w:hAnsi="Maiandra GD" w:cs="Calibri"/>
              </w:rPr>
            </w:pPr>
            <w:r w:rsidRPr="009B55C7">
              <w:rPr>
                <w:rFonts w:ascii="Maiandra GD" w:hAnsi="Maiandra GD" w:cs="Calibri"/>
              </w:rPr>
              <w:t>CSG 12</w:t>
            </w:r>
          </w:p>
        </w:tc>
        <w:tc>
          <w:tcPr>
            <w:tcW w:w="367" w:type="pct"/>
            <w:tcBorders>
              <w:top w:val="nil"/>
              <w:left w:val="nil"/>
              <w:bottom w:val="single" w:sz="4" w:space="0" w:color="auto"/>
              <w:right w:val="single" w:sz="4" w:space="0" w:color="auto"/>
            </w:tcBorders>
            <w:shd w:val="clear" w:color="auto" w:fill="auto"/>
            <w:noWrap/>
            <w:vAlign w:val="bottom"/>
            <w:hideMark/>
          </w:tcPr>
          <w:p w14:paraId="3A316C66"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15186617"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1,080</w:t>
            </w:r>
          </w:p>
        </w:tc>
        <w:tc>
          <w:tcPr>
            <w:tcW w:w="382" w:type="pct"/>
            <w:tcBorders>
              <w:top w:val="nil"/>
              <w:left w:val="nil"/>
              <w:bottom w:val="single" w:sz="4" w:space="0" w:color="auto"/>
              <w:right w:val="single" w:sz="4" w:space="0" w:color="auto"/>
            </w:tcBorders>
            <w:shd w:val="clear" w:color="auto" w:fill="auto"/>
            <w:noWrap/>
            <w:vAlign w:val="bottom"/>
            <w:hideMark/>
          </w:tcPr>
          <w:p w14:paraId="64113C72"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1,080</w:t>
            </w:r>
          </w:p>
        </w:tc>
        <w:tc>
          <w:tcPr>
            <w:tcW w:w="756" w:type="pct"/>
            <w:tcBorders>
              <w:top w:val="nil"/>
              <w:left w:val="nil"/>
              <w:bottom w:val="single" w:sz="4" w:space="0" w:color="auto"/>
              <w:right w:val="single" w:sz="4" w:space="0" w:color="auto"/>
            </w:tcBorders>
            <w:shd w:val="clear" w:color="auto" w:fill="auto"/>
            <w:noWrap/>
            <w:vAlign w:val="bottom"/>
            <w:hideMark/>
          </w:tcPr>
          <w:p w14:paraId="0448D52F"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12,960</w:t>
            </w:r>
          </w:p>
        </w:tc>
      </w:tr>
      <w:tr w:rsidR="00CF69B8" w:rsidRPr="009B55C7" w14:paraId="2B815B60"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6AD8AE13"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159B121B"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Records Management Assistant </w:t>
            </w:r>
          </w:p>
        </w:tc>
        <w:tc>
          <w:tcPr>
            <w:tcW w:w="384" w:type="pct"/>
            <w:tcBorders>
              <w:top w:val="nil"/>
              <w:left w:val="nil"/>
              <w:bottom w:val="single" w:sz="4" w:space="0" w:color="auto"/>
              <w:right w:val="single" w:sz="4" w:space="0" w:color="auto"/>
            </w:tcBorders>
            <w:shd w:val="clear" w:color="auto" w:fill="auto"/>
            <w:noWrap/>
            <w:vAlign w:val="bottom"/>
            <w:hideMark/>
          </w:tcPr>
          <w:p w14:paraId="79124B61" w14:textId="77777777" w:rsidR="00CF69B8" w:rsidRPr="009B55C7" w:rsidRDefault="00CF69B8" w:rsidP="00CF69B8">
            <w:pPr>
              <w:rPr>
                <w:rFonts w:ascii="Maiandra GD" w:hAnsi="Maiandra GD" w:cs="Calibri"/>
              </w:rPr>
            </w:pPr>
            <w:r w:rsidRPr="009B55C7">
              <w:rPr>
                <w:rFonts w:ascii="Maiandra GD" w:hAnsi="Maiandra GD" w:cs="Calibri"/>
              </w:rPr>
              <w:t>CSG 13</w:t>
            </w:r>
          </w:p>
        </w:tc>
        <w:tc>
          <w:tcPr>
            <w:tcW w:w="367" w:type="pct"/>
            <w:tcBorders>
              <w:top w:val="nil"/>
              <w:left w:val="nil"/>
              <w:bottom w:val="single" w:sz="4" w:space="0" w:color="auto"/>
              <w:right w:val="single" w:sz="4" w:space="0" w:color="auto"/>
            </w:tcBorders>
            <w:shd w:val="clear" w:color="auto" w:fill="auto"/>
            <w:noWrap/>
            <w:vAlign w:val="bottom"/>
            <w:hideMark/>
          </w:tcPr>
          <w:p w14:paraId="4DE2C392"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0F759148"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1,080</w:t>
            </w:r>
          </w:p>
        </w:tc>
        <w:tc>
          <w:tcPr>
            <w:tcW w:w="382" w:type="pct"/>
            <w:tcBorders>
              <w:top w:val="nil"/>
              <w:left w:val="nil"/>
              <w:bottom w:val="single" w:sz="4" w:space="0" w:color="auto"/>
              <w:right w:val="single" w:sz="4" w:space="0" w:color="auto"/>
            </w:tcBorders>
            <w:shd w:val="clear" w:color="auto" w:fill="auto"/>
            <w:noWrap/>
            <w:vAlign w:val="bottom"/>
            <w:hideMark/>
          </w:tcPr>
          <w:p w14:paraId="2C533772"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1,080</w:t>
            </w:r>
          </w:p>
        </w:tc>
        <w:tc>
          <w:tcPr>
            <w:tcW w:w="756" w:type="pct"/>
            <w:tcBorders>
              <w:top w:val="nil"/>
              <w:left w:val="nil"/>
              <w:bottom w:val="single" w:sz="4" w:space="0" w:color="auto"/>
              <w:right w:val="single" w:sz="4" w:space="0" w:color="auto"/>
            </w:tcBorders>
            <w:shd w:val="clear" w:color="auto" w:fill="auto"/>
            <w:noWrap/>
            <w:vAlign w:val="bottom"/>
            <w:hideMark/>
          </w:tcPr>
          <w:p w14:paraId="0F82E469"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12,960</w:t>
            </w:r>
          </w:p>
        </w:tc>
      </w:tr>
      <w:tr w:rsidR="00CF69B8" w:rsidRPr="009B55C7" w14:paraId="49B40155"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1C9B3371"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0911270F"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Watchman </w:t>
            </w:r>
          </w:p>
        </w:tc>
        <w:tc>
          <w:tcPr>
            <w:tcW w:w="384" w:type="pct"/>
            <w:tcBorders>
              <w:top w:val="nil"/>
              <w:left w:val="nil"/>
              <w:bottom w:val="single" w:sz="4" w:space="0" w:color="auto"/>
              <w:right w:val="single" w:sz="4" w:space="0" w:color="auto"/>
            </w:tcBorders>
            <w:shd w:val="clear" w:color="auto" w:fill="auto"/>
            <w:noWrap/>
            <w:vAlign w:val="bottom"/>
            <w:hideMark/>
          </w:tcPr>
          <w:p w14:paraId="721415FB" w14:textId="77777777" w:rsidR="00CF69B8" w:rsidRPr="009B55C7" w:rsidRDefault="00CF69B8" w:rsidP="00CF69B8">
            <w:pPr>
              <w:rPr>
                <w:rFonts w:ascii="Maiandra GD" w:hAnsi="Maiandra GD" w:cs="Calibri"/>
              </w:rPr>
            </w:pPr>
            <w:r w:rsidRPr="009B55C7">
              <w:rPr>
                <w:rFonts w:ascii="Maiandra GD" w:hAnsi="Maiandra GD" w:cs="Calibri"/>
              </w:rPr>
              <w:t>CSG 13</w:t>
            </w:r>
          </w:p>
        </w:tc>
        <w:tc>
          <w:tcPr>
            <w:tcW w:w="367" w:type="pct"/>
            <w:tcBorders>
              <w:top w:val="nil"/>
              <w:left w:val="nil"/>
              <w:bottom w:val="single" w:sz="4" w:space="0" w:color="auto"/>
              <w:right w:val="single" w:sz="4" w:space="0" w:color="auto"/>
            </w:tcBorders>
            <w:shd w:val="clear" w:color="auto" w:fill="auto"/>
            <w:noWrap/>
            <w:vAlign w:val="bottom"/>
            <w:hideMark/>
          </w:tcPr>
          <w:p w14:paraId="079C2C7B"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0D632C8D"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1,080</w:t>
            </w:r>
          </w:p>
        </w:tc>
        <w:tc>
          <w:tcPr>
            <w:tcW w:w="382" w:type="pct"/>
            <w:tcBorders>
              <w:top w:val="nil"/>
              <w:left w:val="nil"/>
              <w:bottom w:val="single" w:sz="4" w:space="0" w:color="auto"/>
              <w:right w:val="single" w:sz="4" w:space="0" w:color="auto"/>
            </w:tcBorders>
            <w:shd w:val="clear" w:color="auto" w:fill="auto"/>
            <w:noWrap/>
            <w:vAlign w:val="bottom"/>
            <w:hideMark/>
          </w:tcPr>
          <w:p w14:paraId="30B0C3BD"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1,080</w:t>
            </w:r>
          </w:p>
        </w:tc>
        <w:tc>
          <w:tcPr>
            <w:tcW w:w="756" w:type="pct"/>
            <w:tcBorders>
              <w:top w:val="nil"/>
              <w:left w:val="nil"/>
              <w:bottom w:val="single" w:sz="4" w:space="0" w:color="auto"/>
              <w:right w:val="single" w:sz="4" w:space="0" w:color="auto"/>
            </w:tcBorders>
            <w:shd w:val="clear" w:color="auto" w:fill="auto"/>
            <w:noWrap/>
            <w:vAlign w:val="bottom"/>
            <w:hideMark/>
          </w:tcPr>
          <w:p w14:paraId="0851EB14"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12,960</w:t>
            </w:r>
          </w:p>
        </w:tc>
      </w:tr>
      <w:tr w:rsidR="00CF69B8" w:rsidRPr="009B55C7" w14:paraId="7B1E1115" w14:textId="77777777" w:rsidTr="00AE7B5E">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19A3F405"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lastRenderedPageBreak/>
              <w:t> </w:t>
            </w:r>
          </w:p>
        </w:tc>
        <w:tc>
          <w:tcPr>
            <w:tcW w:w="2342" w:type="pct"/>
            <w:tcBorders>
              <w:top w:val="nil"/>
              <w:left w:val="nil"/>
              <w:bottom w:val="single" w:sz="4" w:space="0" w:color="auto"/>
              <w:right w:val="single" w:sz="4" w:space="0" w:color="auto"/>
            </w:tcBorders>
            <w:shd w:val="clear" w:color="auto" w:fill="auto"/>
            <w:vAlign w:val="center"/>
            <w:hideMark/>
          </w:tcPr>
          <w:p w14:paraId="41D52B00"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Office Assistant </w:t>
            </w:r>
          </w:p>
        </w:tc>
        <w:tc>
          <w:tcPr>
            <w:tcW w:w="384" w:type="pct"/>
            <w:tcBorders>
              <w:top w:val="nil"/>
              <w:left w:val="nil"/>
              <w:bottom w:val="single" w:sz="4" w:space="0" w:color="auto"/>
              <w:right w:val="single" w:sz="4" w:space="0" w:color="auto"/>
            </w:tcBorders>
            <w:shd w:val="clear" w:color="auto" w:fill="auto"/>
            <w:noWrap/>
            <w:vAlign w:val="bottom"/>
            <w:hideMark/>
          </w:tcPr>
          <w:p w14:paraId="29DF67E8" w14:textId="77777777" w:rsidR="00CF69B8" w:rsidRPr="009B55C7" w:rsidRDefault="00CF69B8" w:rsidP="00CF69B8">
            <w:pPr>
              <w:rPr>
                <w:rFonts w:ascii="Maiandra GD" w:hAnsi="Maiandra GD" w:cs="Calibri"/>
              </w:rPr>
            </w:pPr>
            <w:r w:rsidRPr="009B55C7">
              <w:rPr>
                <w:rFonts w:ascii="Maiandra GD" w:hAnsi="Maiandra GD" w:cs="Calibri"/>
              </w:rPr>
              <w:t>CSG 13</w:t>
            </w:r>
          </w:p>
        </w:tc>
        <w:tc>
          <w:tcPr>
            <w:tcW w:w="367" w:type="pct"/>
            <w:tcBorders>
              <w:top w:val="nil"/>
              <w:left w:val="nil"/>
              <w:bottom w:val="single" w:sz="4" w:space="0" w:color="auto"/>
              <w:right w:val="single" w:sz="4" w:space="0" w:color="auto"/>
            </w:tcBorders>
            <w:shd w:val="clear" w:color="auto" w:fill="auto"/>
            <w:noWrap/>
            <w:vAlign w:val="bottom"/>
            <w:hideMark/>
          </w:tcPr>
          <w:p w14:paraId="7AA1FF00"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33C0AD65"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1,080</w:t>
            </w:r>
          </w:p>
        </w:tc>
        <w:tc>
          <w:tcPr>
            <w:tcW w:w="382" w:type="pct"/>
            <w:tcBorders>
              <w:top w:val="nil"/>
              <w:left w:val="nil"/>
              <w:bottom w:val="single" w:sz="4" w:space="0" w:color="auto"/>
              <w:right w:val="single" w:sz="4" w:space="0" w:color="auto"/>
            </w:tcBorders>
            <w:shd w:val="clear" w:color="auto" w:fill="auto"/>
            <w:noWrap/>
            <w:vAlign w:val="bottom"/>
            <w:hideMark/>
          </w:tcPr>
          <w:p w14:paraId="01C8C20E"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1,080</w:t>
            </w:r>
          </w:p>
        </w:tc>
        <w:tc>
          <w:tcPr>
            <w:tcW w:w="756" w:type="pct"/>
            <w:tcBorders>
              <w:top w:val="nil"/>
              <w:left w:val="nil"/>
              <w:bottom w:val="single" w:sz="4" w:space="0" w:color="auto"/>
              <w:right w:val="single" w:sz="4" w:space="0" w:color="auto"/>
            </w:tcBorders>
            <w:shd w:val="clear" w:color="auto" w:fill="auto"/>
            <w:noWrap/>
            <w:vAlign w:val="bottom"/>
            <w:hideMark/>
          </w:tcPr>
          <w:p w14:paraId="0DC935B5"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12,960</w:t>
            </w:r>
          </w:p>
        </w:tc>
      </w:tr>
      <w:tr w:rsidR="00CF69B8" w:rsidRPr="009B55C7" w14:paraId="6A2DB191" w14:textId="77777777" w:rsidTr="00AE7B5E">
        <w:trPr>
          <w:trHeight w:val="255"/>
        </w:trPr>
        <w:tc>
          <w:tcPr>
            <w:tcW w:w="397" w:type="pct"/>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4B82498A"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Sub Total</w:t>
            </w:r>
          </w:p>
        </w:tc>
        <w:tc>
          <w:tcPr>
            <w:tcW w:w="2342"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604C1729"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w:t>
            </w:r>
          </w:p>
        </w:tc>
        <w:tc>
          <w:tcPr>
            <w:tcW w:w="384" w:type="pct"/>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62216C8A"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67" w:type="pct"/>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374DD282"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9</w:t>
            </w:r>
          </w:p>
        </w:tc>
        <w:tc>
          <w:tcPr>
            <w:tcW w:w="374" w:type="pct"/>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3F91A00A"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82" w:type="pct"/>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50B57F2A"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756" w:type="pct"/>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5DDC5ECC" w14:textId="77777777" w:rsidR="00CF69B8" w:rsidRPr="009B55C7" w:rsidRDefault="00CF69B8" w:rsidP="00CF69B8">
            <w:pPr>
              <w:jc w:val="right"/>
              <w:rPr>
                <w:rFonts w:ascii="Maiandra GD" w:hAnsi="Maiandra GD" w:cs="Calibri"/>
                <w:b/>
                <w:bCs/>
                <w:color w:val="000000"/>
              </w:rPr>
            </w:pPr>
            <w:r w:rsidRPr="009B55C7">
              <w:rPr>
                <w:rFonts w:ascii="Maiandra GD" w:hAnsi="Maiandra GD" w:cs="Calibri"/>
                <w:b/>
                <w:bCs/>
                <w:color w:val="000000"/>
              </w:rPr>
              <w:t>116,640</w:t>
            </w:r>
          </w:p>
        </w:tc>
      </w:tr>
      <w:tr w:rsidR="00CF69B8" w:rsidRPr="009B55C7" w14:paraId="43DCA7EA" w14:textId="77777777" w:rsidTr="00AE7B5E">
        <w:trPr>
          <w:trHeight w:val="255"/>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1F25F"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single" w:sz="4" w:space="0" w:color="auto"/>
              <w:left w:val="nil"/>
              <w:bottom w:val="single" w:sz="4" w:space="0" w:color="auto"/>
              <w:right w:val="single" w:sz="4" w:space="0" w:color="auto"/>
            </w:tcBorders>
            <w:shd w:val="clear" w:color="auto" w:fill="auto"/>
            <w:vAlign w:val="center"/>
            <w:hideMark/>
          </w:tcPr>
          <w:p w14:paraId="43BC1987"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xml:space="preserve"> Employer Contribution to National Industrial Training Levy </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14:paraId="222C22FE"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67" w:type="pct"/>
            <w:tcBorders>
              <w:top w:val="single" w:sz="4" w:space="0" w:color="auto"/>
              <w:left w:val="nil"/>
              <w:bottom w:val="single" w:sz="4" w:space="0" w:color="auto"/>
              <w:right w:val="single" w:sz="4" w:space="0" w:color="auto"/>
            </w:tcBorders>
            <w:shd w:val="clear" w:color="auto" w:fill="auto"/>
            <w:noWrap/>
            <w:vAlign w:val="bottom"/>
            <w:hideMark/>
          </w:tcPr>
          <w:p w14:paraId="124720AD"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4DBD3B61"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14:paraId="6F9BCA5B"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756" w:type="pct"/>
            <w:tcBorders>
              <w:top w:val="single" w:sz="4" w:space="0" w:color="auto"/>
              <w:left w:val="nil"/>
              <w:bottom w:val="single" w:sz="4" w:space="0" w:color="auto"/>
              <w:right w:val="single" w:sz="4" w:space="0" w:color="auto"/>
            </w:tcBorders>
            <w:shd w:val="clear" w:color="auto" w:fill="auto"/>
            <w:noWrap/>
            <w:vAlign w:val="bottom"/>
            <w:hideMark/>
          </w:tcPr>
          <w:p w14:paraId="46AF0842"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r>
      <w:tr w:rsidR="00CF69B8" w:rsidRPr="009B55C7" w14:paraId="596BCD8F"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032290FB"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60209FE9"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Accounts Assistant 1 </w:t>
            </w:r>
          </w:p>
        </w:tc>
        <w:tc>
          <w:tcPr>
            <w:tcW w:w="384" w:type="pct"/>
            <w:tcBorders>
              <w:top w:val="nil"/>
              <w:left w:val="nil"/>
              <w:bottom w:val="single" w:sz="4" w:space="0" w:color="auto"/>
              <w:right w:val="single" w:sz="4" w:space="0" w:color="auto"/>
            </w:tcBorders>
            <w:shd w:val="clear" w:color="auto" w:fill="auto"/>
            <w:noWrap/>
            <w:vAlign w:val="bottom"/>
            <w:hideMark/>
          </w:tcPr>
          <w:p w14:paraId="5EA3865C"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CSG 10</w:t>
            </w:r>
          </w:p>
        </w:tc>
        <w:tc>
          <w:tcPr>
            <w:tcW w:w="367" w:type="pct"/>
            <w:tcBorders>
              <w:top w:val="nil"/>
              <w:left w:val="nil"/>
              <w:bottom w:val="single" w:sz="4" w:space="0" w:color="auto"/>
              <w:right w:val="single" w:sz="4" w:space="0" w:color="auto"/>
            </w:tcBorders>
            <w:shd w:val="clear" w:color="auto" w:fill="auto"/>
            <w:noWrap/>
            <w:vAlign w:val="bottom"/>
            <w:hideMark/>
          </w:tcPr>
          <w:p w14:paraId="42666AA9"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nil"/>
              <w:left w:val="nil"/>
              <w:bottom w:val="single" w:sz="4" w:space="0" w:color="auto"/>
              <w:right w:val="single" w:sz="4" w:space="0" w:color="auto"/>
            </w:tcBorders>
            <w:shd w:val="clear" w:color="auto" w:fill="auto"/>
            <w:noWrap/>
            <w:vAlign w:val="bottom"/>
            <w:hideMark/>
          </w:tcPr>
          <w:p w14:paraId="6E16BD2B"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50</w:t>
            </w:r>
          </w:p>
        </w:tc>
        <w:tc>
          <w:tcPr>
            <w:tcW w:w="382" w:type="pct"/>
            <w:tcBorders>
              <w:top w:val="nil"/>
              <w:left w:val="nil"/>
              <w:bottom w:val="single" w:sz="4" w:space="0" w:color="auto"/>
              <w:right w:val="single" w:sz="4" w:space="0" w:color="auto"/>
            </w:tcBorders>
            <w:shd w:val="clear" w:color="auto" w:fill="auto"/>
            <w:noWrap/>
            <w:vAlign w:val="bottom"/>
            <w:hideMark/>
          </w:tcPr>
          <w:p w14:paraId="79640A69"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50</w:t>
            </w:r>
          </w:p>
        </w:tc>
        <w:tc>
          <w:tcPr>
            <w:tcW w:w="756" w:type="pct"/>
            <w:tcBorders>
              <w:top w:val="nil"/>
              <w:left w:val="nil"/>
              <w:bottom w:val="single" w:sz="4" w:space="0" w:color="auto"/>
              <w:right w:val="single" w:sz="4" w:space="0" w:color="auto"/>
            </w:tcBorders>
            <w:shd w:val="clear" w:color="auto" w:fill="auto"/>
            <w:noWrap/>
            <w:vAlign w:val="bottom"/>
            <w:hideMark/>
          </w:tcPr>
          <w:p w14:paraId="0DF05EA6"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600</w:t>
            </w:r>
          </w:p>
        </w:tc>
      </w:tr>
      <w:tr w:rsidR="00CF69B8" w:rsidRPr="009B55C7" w14:paraId="7DE335B3"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17B9DD30"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5067460A"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Accounts Assistant 2 </w:t>
            </w:r>
          </w:p>
        </w:tc>
        <w:tc>
          <w:tcPr>
            <w:tcW w:w="384" w:type="pct"/>
            <w:tcBorders>
              <w:top w:val="nil"/>
              <w:left w:val="nil"/>
              <w:bottom w:val="single" w:sz="4" w:space="0" w:color="auto"/>
              <w:right w:val="single" w:sz="4" w:space="0" w:color="auto"/>
            </w:tcBorders>
            <w:shd w:val="clear" w:color="auto" w:fill="auto"/>
            <w:noWrap/>
            <w:vAlign w:val="bottom"/>
            <w:hideMark/>
          </w:tcPr>
          <w:p w14:paraId="24F6D20A"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CSG 11</w:t>
            </w:r>
          </w:p>
        </w:tc>
        <w:tc>
          <w:tcPr>
            <w:tcW w:w="367" w:type="pct"/>
            <w:tcBorders>
              <w:top w:val="nil"/>
              <w:left w:val="nil"/>
              <w:bottom w:val="single" w:sz="4" w:space="0" w:color="auto"/>
              <w:right w:val="single" w:sz="4" w:space="0" w:color="auto"/>
            </w:tcBorders>
            <w:shd w:val="clear" w:color="auto" w:fill="auto"/>
            <w:noWrap/>
            <w:vAlign w:val="bottom"/>
            <w:hideMark/>
          </w:tcPr>
          <w:p w14:paraId="2BE48C65"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nil"/>
              <w:left w:val="nil"/>
              <w:bottom w:val="single" w:sz="4" w:space="0" w:color="auto"/>
              <w:right w:val="single" w:sz="4" w:space="0" w:color="auto"/>
            </w:tcBorders>
            <w:shd w:val="clear" w:color="auto" w:fill="auto"/>
            <w:noWrap/>
            <w:vAlign w:val="bottom"/>
            <w:hideMark/>
          </w:tcPr>
          <w:p w14:paraId="79EAD275"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50</w:t>
            </w:r>
          </w:p>
        </w:tc>
        <w:tc>
          <w:tcPr>
            <w:tcW w:w="382" w:type="pct"/>
            <w:tcBorders>
              <w:top w:val="nil"/>
              <w:left w:val="nil"/>
              <w:bottom w:val="single" w:sz="4" w:space="0" w:color="auto"/>
              <w:right w:val="single" w:sz="4" w:space="0" w:color="auto"/>
            </w:tcBorders>
            <w:shd w:val="clear" w:color="auto" w:fill="auto"/>
            <w:noWrap/>
            <w:vAlign w:val="bottom"/>
            <w:hideMark/>
          </w:tcPr>
          <w:p w14:paraId="4098D58E"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50</w:t>
            </w:r>
          </w:p>
        </w:tc>
        <w:tc>
          <w:tcPr>
            <w:tcW w:w="756" w:type="pct"/>
            <w:tcBorders>
              <w:top w:val="nil"/>
              <w:left w:val="nil"/>
              <w:bottom w:val="single" w:sz="4" w:space="0" w:color="auto"/>
              <w:right w:val="single" w:sz="4" w:space="0" w:color="auto"/>
            </w:tcBorders>
            <w:shd w:val="clear" w:color="auto" w:fill="auto"/>
            <w:noWrap/>
            <w:vAlign w:val="bottom"/>
            <w:hideMark/>
          </w:tcPr>
          <w:p w14:paraId="42457696"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600</w:t>
            </w:r>
          </w:p>
        </w:tc>
      </w:tr>
      <w:tr w:rsidR="00CF69B8" w:rsidRPr="009B55C7" w14:paraId="4EDF7730"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109012BC"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022B6FC5"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Clerk of Works </w:t>
            </w:r>
          </w:p>
        </w:tc>
        <w:tc>
          <w:tcPr>
            <w:tcW w:w="384" w:type="pct"/>
            <w:tcBorders>
              <w:top w:val="nil"/>
              <w:left w:val="nil"/>
              <w:bottom w:val="single" w:sz="4" w:space="0" w:color="auto"/>
              <w:right w:val="single" w:sz="4" w:space="0" w:color="auto"/>
            </w:tcBorders>
            <w:shd w:val="clear" w:color="auto" w:fill="auto"/>
            <w:noWrap/>
            <w:vAlign w:val="bottom"/>
            <w:hideMark/>
          </w:tcPr>
          <w:p w14:paraId="576B9841"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CSG 11</w:t>
            </w:r>
          </w:p>
        </w:tc>
        <w:tc>
          <w:tcPr>
            <w:tcW w:w="367" w:type="pct"/>
            <w:tcBorders>
              <w:top w:val="nil"/>
              <w:left w:val="nil"/>
              <w:bottom w:val="single" w:sz="4" w:space="0" w:color="auto"/>
              <w:right w:val="single" w:sz="4" w:space="0" w:color="auto"/>
            </w:tcBorders>
            <w:shd w:val="clear" w:color="auto" w:fill="auto"/>
            <w:noWrap/>
            <w:vAlign w:val="bottom"/>
            <w:hideMark/>
          </w:tcPr>
          <w:p w14:paraId="55BCDE97"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nil"/>
              <w:left w:val="nil"/>
              <w:bottom w:val="single" w:sz="4" w:space="0" w:color="auto"/>
              <w:right w:val="single" w:sz="4" w:space="0" w:color="auto"/>
            </w:tcBorders>
            <w:shd w:val="clear" w:color="auto" w:fill="auto"/>
            <w:noWrap/>
            <w:vAlign w:val="bottom"/>
            <w:hideMark/>
          </w:tcPr>
          <w:p w14:paraId="49B423B1"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50</w:t>
            </w:r>
          </w:p>
        </w:tc>
        <w:tc>
          <w:tcPr>
            <w:tcW w:w="382" w:type="pct"/>
            <w:tcBorders>
              <w:top w:val="nil"/>
              <w:left w:val="nil"/>
              <w:bottom w:val="single" w:sz="4" w:space="0" w:color="auto"/>
              <w:right w:val="single" w:sz="4" w:space="0" w:color="auto"/>
            </w:tcBorders>
            <w:shd w:val="clear" w:color="auto" w:fill="auto"/>
            <w:noWrap/>
            <w:vAlign w:val="bottom"/>
            <w:hideMark/>
          </w:tcPr>
          <w:p w14:paraId="1ECA192A"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50</w:t>
            </w:r>
          </w:p>
        </w:tc>
        <w:tc>
          <w:tcPr>
            <w:tcW w:w="756" w:type="pct"/>
            <w:tcBorders>
              <w:top w:val="nil"/>
              <w:left w:val="nil"/>
              <w:bottom w:val="single" w:sz="4" w:space="0" w:color="auto"/>
              <w:right w:val="single" w:sz="4" w:space="0" w:color="auto"/>
            </w:tcBorders>
            <w:shd w:val="clear" w:color="auto" w:fill="auto"/>
            <w:noWrap/>
            <w:vAlign w:val="bottom"/>
            <w:hideMark/>
          </w:tcPr>
          <w:p w14:paraId="4A342E42"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600</w:t>
            </w:r>
          </w:p>
        </w:tc>
      </w:tr>
      <w:tr w:rsidR="00CF69B8" w:rsidRPr="009B55C7" w14:paraId="7E14DD94"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6DEC44C7"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1C17660E"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Information Communication Technology Assistant </w:t>
            </w:r>
          </w:p>
        </w:tc>
        <w:tc>
          <w:tcPr>
            <w:tcW w:w="384" w:type="pct"/>
            <w:tcBorders>
              <w:top w:val="nil"/>
              <w:left w:val="nil"/>
              <w:bottom w:val="single" w:sz="4" w:space="0" w:color="auto"/>
              <w:right w:val="single" w:sz="4" w:space="0" w:color="auto"/>
            </w:tcBorders>
            <w:shd w:val="clear" w:color="auto" w:fill="auto"/>
            <w:noWrap/>
            <w:vAlign w:val="bottom"/>
            <w:hideMark/>
          </w:tcPr>
          <w:p w14:paraId="48B2DFF5" w14:textId="77777777" w:rsidR="00CF69B8" w:rsidRPr="009B55C7" w:rsidRDefault="00CF69B8" w:rsidP="00CF69B8">
            <w:pPr>
              <w:rPr>
                <w:rFonts w:ascii="Maiandra GD" w:hAnsi="Maiandra GD" w:cs="Calibri"/>
              </w:rPr>
            </w:pPr>
            <w:r w:rsidRPr="009B55C7">
              <w:rPr>
                <w:rFonts w:ascii="Maiandra GD" w:hAnsi="Maiandra GD" w:cs="Calibri"/>
              </w:rPr>
              <w:t>CSG 11</w:t>
            </w:r>
          </w:p>
        </w:tc>
        <w:tc>
          <w:tcPr>
            <w:tcW w:w="367" w:type="pct"/>
            <w:tcBorders>
              <w:top w:val="nil"/>
              <w:left w:val="nil"/>
              <w:bottom w:val="single" w:sz="4" w:space="0" w:color="auto"/>
              <w:right w:val="single" w:sz="4" w:space="0" w:color="auto"/>
            </w:tcBorders>
            <w:shd w:val="clear" w:color="auto" w:fill="auto"/>
            <w:noWrap/>
            <w:vAlign w:val="bottom"/>
            <w:hideMark/>
          </w:tcPr>
          <w:p w14:paraId="11468EAD"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5ADC4010"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50</w:t>
            </w:r>
          </w:p>
        </w:tc>
        <w:tc>
          <w:tcPr>
            <w:tcW w:w="382" w:type="pct"/>
            <w:tcBorders>
              <w:top w:val="nil"/>
              <w:left w:val="nil"/>
              <w:bottom w:val="single" w:sz="4" w:space="0" w:color="auto"/>
              <w:right w:val="single" w:sz="4" w:space="0" w:color="auto"/>
            </w:tcBorders>
            <w:shd w:val="clear" w:color="auto" w:fill="auto"/>
            <w:noWrap/>
            <w:vAlign w:val="bottom"/>
            <w:hideMark/>
          </w:tcPr>
          <w:p w14:paraId="4E928F03"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50</w:t>
            </w:r>
          </w:p>
        </w:tc>
        <w:tc>
          <w:tcPr>
            <w:tcW w:w="756" w:type="pct"/>
            <w:tcBorders>
              <w:top w:val="nil"/>
              <w:left w:val="nil"/>
              <w:bottom w:val="single" w:sz="4" w:space="0" w:color="auto"/>
              <w:right w:val="single" w:sz="4" w:space="0" w:color="auto"/>
            </w:tcBorders>
            <w:shd w:val="clear" w:color="auto" w:fill="auto"/>
            <w:noWrap/>
            <w:vAlign w:val="bottom"/>
            <w:hideMark/>
          </w:tcPr>
          <w:p w14:paraId="678540D3"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600</w:t>
            </w:r>
          </w:p>
        </w:tc>
      </w:tr>
      <w:tr w:rsidR="00CF69B8" w:rsidRPr="009B55C7" w14:paraId="2E01C0B9"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01856B6F"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76772DC1"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Secretary </w:t>
            </w:r>
          </w:p>
        </w:tc>
        <w:tc>
          <w:tcPr>
            <w:tcW w:w="384" w:type="pct"/>
            <w:tcBorders>
              <w:top w:val="nil"/>
              <w:left w:val="nil"/>
              <w:bottom w:val="single" w:sz="4" w:space="0" w:color="auto"/>
              <w:right w:val="single" w:sz="4" w:space="0" w:color="auto"/>
            </w:tcBorders>
            <w:shd w:val="clear" w:color="auto" w:fill="auto"/>
            <w:noWrap/>
            <w:vAlign w:val="bottom"/>
            <w:hideMark/>
          </w:tcPr>
          <w:p w14:paraId="55233A4D" w14:textId="77777777" w:rsidR="00CF69B8" w:rsidRPr="009B55C7" w:rsidRDefault="00CF69B8" w:rsidP="00CF69B8">
            <w:pPr>
              <w:rPr>
                <w:rFonts w:ascii="Maiandra GD" w:hAnsi="Maiandra GD" w:cs="Calibri"/>
              </w:rPr>
            </w:pPr>
            <w:r w:rsidRPr="009B55C7">
              <w:rPr>
                <w:rFonts w:ascii="Maiandra GD" w:hAnsi="Maiandra GD" w:cs="Calibri"/>
              </w:rPr>
              <w:t>CSG 12</w:t>
            </w:r>
          </w:p>
        </w:tc>
        <w:tc>
          <w:tcPr>
            <w:tcW w:w="367" w:type="pct"/>
            <w:tcBorders>
              <w:top w:val="nil"/>
              <w:left w:val="nil"/>
              <w:bottom w:val="single" w:sz="4" w:space="0" w:color="auto"/>
              <w:right w:val="single" w:sz="4" w:space="0" w:color="auto"/>
            </w:tcBorders>
            <w:shd w:val="clear" w:color="auto" w:fill="auto"/>
            <w:noWrap/>
            <w:vAlign w:val="bottom"/>
            <w:hideMark/>
          </w:tcPr>
          <w:p w14:paraId="438084A6"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346DA4A1"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50</w:t>
            </w:r>
          </w:p>
        </w:tc>
        <w:tc>
          <w:tcPr>
            <w:tcW w:w="382" w:type="pct"/>
            <w:tcBorders>
              <w:top w:val="nil"/>
              <w:left w:val="nil"/>
              <w:bottom w:val="single" w:sz="4" w:space="0" w:color="auto"/>
              <w:right w:val="single" w:sz="4" w:space="0" w:color="auto"/>
            </w:tcBorders>
            <w:shd w:val="clear" w:color="auto" w:fill="auto"/>
            <w:noWrap/>
            <w:vAlign w:val="bottom"/>
            <w:hideMark/>
          </w:tcPr>
          <w:p w14:paraId="6D518389"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50</w:t>
            </w:r>
          </w:p>
        </w:tc>
        <w:tc>
          <w:tcPr>
            <w:tcW w:w="756" w:type="pct"/>
            <w:tcBorders>
              <w:top w:val="nil"/>
              <w:left w:val="nil"/>
              <w:bottom w:val="single" w:sz="4" w:space="0" w:color="auto"/>
              <w:right w:val="single" w:sz="4" w:space="0" w:color="auto"/>
            </w:tcBorders>
            <w:shd w:val="clear" w:color="auto" w:fill="auto"/>
            <w:noWrap/>
            <w:vAlign w:val="bottom"/>
            <w:hideMark/>
          </w:tcPr>
          <w:p w14:paraId="6B3010CF"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600</w:t>
            </w:r>
          </w:p>
        </w:tc>
      </w:tr>
      <w:tr w:rsidR="00CF69B8" w:rsidRPr="009B55C7" w14:paraId="19FD8EAB"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144B45DD"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26C3DBCB"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Driver </w:t>
            </w:r>
          </w:p>
        </w:tc>
        <w:tc>
          <w:tcPr>
            <w:tcW w:w="384" w:type="pct"/>
            <w:tcBorders>
              <w:top w:val="nil"/>
              <w:left w:val="nil"/>
              <w:bottom w:val="single" w:sz="4" w:space="0" w:color="auto"/>
              <w:right w:val="single" w:sz="4" w:space="0" w:color="auto"/>
            </w:tcBorders>
            <w:shd w:val="clear" w:color="auto" w:fill="auto"/>
            <w:noWrap/>
            <w:vAlign w:val="bottom"/>
            <w:hideMark/>
          </w:tcPr>
          <w:p w14:paraId="42D3D08A" w14:textId="77777777" w:rsidR="00CF69B8" w:rsidRPr="009B55C7" w:rsidRDefault="00CF69B8" w:rsidP="00CF69B8">
            <w:pPr>
              <w:rPr>
                <w:rFonts w:ascii="Maiandra GD" w:hAnsi="Maiandra GD" w:cs="Calibri"/>
              </w:rPr>
            </w:pPr>
            <w:r w:rsidRPr="009B55C7">
              <w:rPr>
                <w:rFonts w:ascii="Maiandra GD" w:hAnsi="Maiandra GD" w:cs="Calibri"/>
              </w:rPr>
              <w:t>CSG 12</w:t>
            </w:r>
          </w:p>
        </w:tc>
        <w:tc>
          <w:tcPr>
            <w:tcW w:w="367" w:type="pct"/>
            <w:tcBorders>
              <w:top w:val="nil"/>
              <w:left w:val="nil"/>
              <w:bottom w:val="single" w:sz="4" w:space="0" w:color="auto"/>
              <w:right w:val="single" w:sz="4" w:space="0" w:color="auto"/>
            </w:tcBorders>
            <w:shd w:val="clear" w:color="auto" w:fill="auto"/>
            <w:noWrap/>
            <w:vAlign w:val="bottom"/>
            <w:hideMark/>
          </w:tcPr>
          <w:p w14:paraId="52F41726"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7928DE8C"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50</w:t>
            </w:r>
          </w:p>
        </w:tc>
        <w:tc>
          <w:tcPr>
            <w:tcW w:w="382" w:type="pct"/>
            <w:tcBorders>
              <w:top w:val="nil"/>
              <w:left w:val="nil"/>
              <w:bottom w:val="single" w:sz="4" w:space="0" w:color="auto"/>
              <w:right w:val="single" w:sz="4" w:space="0" w:color="auto"/>
            </w:tcBorders>
            <w:shd w:val="clear" w:color="auto" w:fill="auto"/>
            <w:noWrap/>
            <w:vAlign w:val="bottom"/>
            <w:hideMark/>
          </w:tcPr>
          <w:p w14:paraId="2FEEA795"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50</w:t>
            </w:r>
          </w:p>
        </w:tc>
        <w:tc>
          <w:tcPr>
            <w:tcW w:w="756" w:type="pct"/>
            <w:tcBorders>
              <w:top w:val="nil"/>
              <w:left w:val="nil"/>
              <w:bottom w:val="single" w:sz="4" w:space="0" w:color="auto"/>
              <w:right w:val="single" w:sz="4" w:space="0" w:color="auto"/>
            </w:tcBorders>
            <w:shd w:val="clear" w:color="auto" w:fill="auto"/>
            <w:noWrap/>
            <w:vAlign w:val="bottom"/>
            <w:hideMark/>
          </w:tcPr>
          <w:p w14:paraId="719FC961"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600</w:t>
            </w:r>
          </w:p>
        </w:tc>
      </w:tr>
      <w:tr w:rsidR="00CF69B8" w:rsidRPr="009B55C7" w14:paraId="4A2FBCBB"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2F56F67C"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363ACE03"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Records Management Assistant </w:t>
            </w:r>
          </w:p>
        </w:tc>
        <w:tc>
          <w:tcPr>
            <w:tcW w:w="384" w:type="pct"/>
            <w:tcBorders>
              <w:top w:val="nil"/>
              <w:left w:val="nil"/>
              <w:bottom w:val="single" w:sz="4" w:space="0" w:color="auto"/>
              <w:right w:val="single" w:sz="4" w:space="0" w:color="auto"/>
            </w:tcBorders>
            <w:shd w:val="clear" w:color="auto" w:fill="auto"/>
            <w:noWrap/>
            <w:vAlign w:val="bottom"/>
            <w:hideMark/>
          </w:tcPr>
          <w:p w14:paraId="08FE1033" w14:textId="77777777" w:rsidR="00CF69B8" w:rsidRPr="009B55C7" w:rsidRDefault="00CF69B8" w:rsidP="00CF69B8">
            <w:pPr>
              <w:rPr>
                <w:rFonts w:ascii="Maiandra GD" w:hAnsi="Maiandra GD" w:cs="Calibri"/>
              </w:rPr>
            </w:pPr>
            <w:r w:rsidRPr="009B55C7">
              <w:rPr>
                <w:rFonts w:ascii="Maiandra GD" w:hAnsi="Maiandra GD" w:cs="Calibri"/>
              </w:rPr>
              <w:t>CSG 13</w:t>
            </w:r>
          </w:p>
        </w:tc>
        <w:tc>
          <w:tcPr>
            <w:tcW w:w="367" w:type="pct"/>
            <w:tcBorders>
              <w:top w:val="nil"/>
              <w:left w:val="nil"/>
              <w:bottom w:val="single" w:sz="4" w:space="0" w:color="auto"/>
              <w:right w:val="single" w:sz="4" w:space="0" w:color="auto"/>
            </w:tcBorders>
            <w:shd w:val="clear" w:color="auto" w:fill="auto"/>
            <w:noWrap/>
            <w:vAlign w:val="bottom"/>
            <w:hideMark/>
          </w:tcPr>
          <w:p w14:paraId="15C03678"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09F64714"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50</w:t>
            </w:r>
          </w:p>
        </w:tc>
        <w:tc>
          <w:tcPr>
            <w:tcW w:w="382" w:type="pct"/>
            <w:tcBorders>
              <w:top w:val="nil"/>
              <w:left w:val="nil"/>
              <w:bottom w:val="single" w:sz="4" w:space="0" w:color="auto"/>
              <w:right w:val="single" w:sz="4" w:space="0" w:color="auto"/>
            </w:tcBorders>
            <w:shd w:val="clear" w:color="auto" w:fill="auto"/>
            <w:noWrap/>
            <w:vAlign w:val="bottom"/>
            <w:hideMark/>
          </w:tcPr>
          <w:p w14:paraId="4811878F"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50</w:t>
            </w:r>
          </w:p>
        </w:tc>
        <w:tc>
          <w:tcPr>
            <w:tcW w:w="756" w:type="pct"/>
            <w:tcBorders>
              <w:top w:val="nil"/>
              <w:left w:val="nil"/>
              <w:bottom w:val="single" w:sz="4" w:space="0" w:color="auto"/>
              <w:right w:val="single" w:sz="4" w:space="0" w:color="auto"/>
            </w:tcBorders>
            <w:shd w:val="clear" w:color="auto" w:fill="auto"/>
            <w:noWrap/>
            <w:vAlign w:val="bottom"/>
            <w:hideMark/>
          </w:tcPr>
          <w:p w14:paraId="638A42C0"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600</w:t>
            </w:r>
          </w:p>
        </w:tc>
      </w:tr>
      <w:tr w:rsidR="00CF69B8" w:rsidRPr="009B55C7" w14:paraId="1041C393" w14:textId="77777777" w:rsidTr="00C8572D">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24682AE0"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4B419E27"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Watchman </w:t>
            </w:r>
          </w:p>
        </w:tc>
        <w:tc>
          <w:tcPr>
            <w:tcW w:w="384" w:type="pct"/>
            <w:tcBorders>
              <w:top w:val="nil"/>
              <w:left w:val="nil"/>
              <w:bottom w:val="single" w:sz="4" w:space="0" w:color="auto"/>
              <w:right w:val="single" w:sz="4" w:space="0" w:color="auto"/>
            </w:tcBorders>
            <w:shd w:val="clear" w:color="auto" w:fill="auto"/>
            <w:noWrap/>
            <w:vAlign w:val="bottom"/>
            <w:hideMark/>
          </w:tcPr>
          <w:p w14:paraId="2F5D22A6" w14:textId="77777777" w:rsidR="00CF69B8" w:rsidRPr="009B55C7" w:rsidRDefault="00CF69B8" w:rsidP="00CF69B8">
            <w:pPr>
              <w:rPr>
                <w:rFonts w:ascii="Maiandra GD" w:hAnsi="Maiandra GD" w:cs="Calibri"/>
              </w:rPr>
            </w:pPr>
            <w:r w:rsidRPr="009B55C7">
              <w:rPr>
                <w:rFonts w:ascii="Maiandra GD" w:hAnsi="Maiandra GD" w:cs="Calibri"/>
              </w:rPr>
              <w:t>CSG 13</w:t>
            </w:r>
          </w:p>
        </w:tc>
        <w:tc>
          <w:tcPr>
            <w:tcW w:w="367" w:type="pct"/>
            <w:tcBorders>
              <w:top w:val="nil"/>
              <w:left w:val="nil"/>
              <w:bottom w:val="single" w:sz="4" w:space="0" w:color="auto"/>
              <w:right w:val="single" w:sz="4" w:space="0" w:color="auto"/>
            </w:tcBorders>
            <w:shd w:val="clear" w:color="auto" w:fill="auto"/>
            <w:noWrap/>
            <w:vAlign w:val="bottom"/>
            <w:hideMark/>
          </w:tcPr>
          <w:p w14:paraId="23070409"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5F329CEB"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50</w:t>
            </w:r>
          </w:p>
        </w:tc>
        <w:tc>
          <w:tcPr>
            <w:tcW w:w="382" w:type="pct"/>
            <w:tcBorders>
              <w:top w:val="nil"/>
              <w:left w:val="nil"/>
              <w:bottom w:val="single" w:sz="4" w:space="0" w:color="auto"/>
              <w:right w:val="single" w:sz="4" w:space="0" w:color="auto"/>
            </w:tcBorders>
            <w:shd w:val="clear" w:color="auto" w:fill="auto"/>
            <w:noWrap/>
            <w:vAlign w:val="bottom"/>
            <w:hideMark/>
          </w:tcPr>
          <w:p w14:paraId="33BAC06F"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50</w:t>
            </w:r>
          </w:p>
        </w:tc>
        <w:tc>
          <w:tcPr>
            <w:tcW w:w="756" w:type="pct"/>
            <w:tcBorders>
              <w:top w:val="nil"/>
              <w:left w:val="nil"/>
              <w:bottom w:val="single" w:sz="4" w:space="0" w:color="auto"/>
              <w:right w:val="single" w:sz="4" w:space="0" w:color="auto"/>
            </w:tcBorders>
            <w:shd w:val="clear" w:color="auto" w:fill="auto"/>
            <w:noWrap/>
            <w:vAlign w:val="bottom"/>
            <w:hideMark/>
          </w:tcPr>
          <w:p w14:paraId="1E752CBB"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600</w:t>
            </w:r>
          </w:p>
        </w:tc>
      </w:tr>
      <w:tr w:rsidR="00CF69B8" w:rsidRPr="009B55C7" w14:paraId="6425F29E" w14:textId="77777777" w:rsidTr="00C8572D">
        <w:trPr>
          <w:trHeight w:val="255"/>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89660"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ADAEA6"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Office Assistant </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204F9" w14:textId="77777777" w:rsidR="00CF69B8" w:rsidRPr="009B55C7" w:rsidRDefault="00CF69B8" w:rsidP="00CF69B8">
            <w:pPr>
              <w:rPr>
                <w:rFonts w:ascii="Maiandra GD" w:hAnsi="Maiandra GD" w:cs="Calibri"/>
              </w:rPr>
            </w:pPr>
            <w:r w:rsidRPr="009B55C7">
              <w:rPr>
                <w:rFonts w:ascii="Maiandra GD" w:hAnsi="Maiandra GD" w:cs="Calibri"/>
              </w:rPr>
              <w:t>CSG 13</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5A93C"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A4867"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50</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85695"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50</w:t>
            </w:r>
          </w:p>
        </w:tc>
        <w:tc>
          <w:tcPr>
            <w:tcW w:w="7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E70B0"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600</w:t>
            </w:r>
          </w:p>
        </w:tc>
      </w:tr>
      <w:tr w:rsidR="00CF69B8" w:rsidRPr="009B55C7" w14:paraId="72B658D0" w14:textId="77777777" w:rsidTr="00C8572D">
        <w:trPr>
          <w:trHeight w:val="255"/>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979B5"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single" w:sz="4" w:space="0" w:color="auto"/>
              <w:left w:val="nil"/>
              <w:bottom w:val="single" w:sz="4" w:space="0" w:color="auto"/>
              <w:right w:val="single" w:sz="4" w:space="0" w:color="auto"/>
            </w:tcBorders>
            <w:shd w:val="clear" w:color="auto" w:fill="auto"/>
            <w:vAlign w:val="center"/>
            <w:hideMark/>
          </w:tcPr>
          <w:p w14:paraId="181ED439"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NGCDF Committee </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14:paraId="71C03C69" w14:textId="77777777" w:rsidR="00CF69B8" w:rsidRPr="009B55C7" w:rsidRDefault="00CF69B8" w:rsidP="00CF69B8">
            <w:pPr>
              <w:rPr>
                <w:rFonts w:ascii="Maiandra GD" w:hAnsi="Maiandra GD" w:cs="Calibri"/>
              </w:rPr>
            </w:pPr>
            <w:r w:rsidRPr="009B55C7">
              <w:rPr>
                <w:rFonts w:ascii="Maiandra GD" w:hAnsi="Maiandra GD" w:cs="Calibri"/>
              </w:rPr>
              <w:t>N/A</w:t>
            </w:r>
          </w:p>
        </w:tc>
        <w:tc>
          <w:tcPr>
            <w:tcW w:w="367" w:type="pct"/>
            <w:tcBorders>
              <w:top w:val="single" w:sz="4" w:space="0" w:color="auto"/>
              <w:left w:val="nil"/>
              <w:bottom w:val="single" w:sz="4" w:space="0" w:color="auto"/>
              <w:right w:val="single" w:sz="4" w:space="0" w:color="auto"/>
            </w:tcBorders>
            <w:shd w:val="clear" w:color="auto" w:fill="auto"/>
            <w:noWrap/>
            <w:vAlign w:val="bottom"/>
            <w:hideMark/>
          </w:tcPr>
          <w:p w14:paraId="76DA80B3" w14:textId="77777777" w:rsidR="00CF69B8" w:rsidRPr="009B55C7" w:rsidRDefault="00CF69B8" w:rsidP="00CF69B8">
            <w:pPr>
              <w:rPr>
                <w:rFonts w:ascii="Maiandra GD" w:hAnsi="Maiandra GD" w:cs="Calibri"/>
              </w:rPr>
            </w:pPr>
            <w:r w:rsidRPr="009B55C7">
              <w:rPr>
                <w:rFonts w:ascii="Maiandra GD" w:hAnsi="Maiandra GD" w:cs="Calibri"/>
              </w:rPr>
              <w:t>8</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37885D45"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14:paraId="056EFEDB"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400</w:t>
            </w:r>
          </w:p>
        </w:tc>
        <w:tc>
          <w:tcPr>
            <w:tcW w:w="756" w:type="pct"/>
            <w:tcBorders>
              <w:top w:val="single" w:sz="4" w:space="0" w:color="auto"/>
              <w:left w:val="nil"/>
              <w:bottom w:val="single" w:sz="4" w:space="0" w:color="auto"/>
              <w:right w:val="single" w:sz="4" w:space="0" w:color="auto"/>
            </w:tcBorders>
            <w:shd w:val="clear" w:color="auto" w:fill="auto"/>
            <w:noWrap/>
            <w:vAlign w:val="bottom"/>
            <w:hideMark/>
          </w:tcPr>
          <w:p w14:paraId="0E33C26C"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4,800</w:t>
            </w:r>
          </w:p>
        </w:tc>
      </w:tr>
      <w:tr w:rsidR="00CF69B8" w:rsidRPr="009B55C7" w14:paraId="398575B5" w14:textId="77777777" w:rsidTr="00CF69B8">
        <w:trPr>
          <w:trHeight w:val="255"/>
        </w:trPr>
        <w:tc>
          <w:tcPr>
            <w:tcW w:w="397" w:type="pct"/>
            <w:tcBorders>
              <w:top w:val="nil"/>
              <w:left w:val="single" w:sz="4" w:space="0" w:color="auto"/>
              <w:bottom w:val="single" w:sz="4" w:space="0" w:color="auto"/>
              <w:right w:val="single" w:sz="4" w:space="0" w:color="auto"/>
            </w:tcBorders>
            <w:shd w:val="clear" w:color="000000" w:fill="EDEDED"/>
            <w:noWrap/>
            <w:vAlign w:val="bottom"/>
            <w:hideMark/>
          </w:tcPr>
          <w:p w14:paraId="587A0A83"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Sub Total</w:t>
            </w:r>
          </w:p>
        </w:tc>
        <w:tc>
          <w:tcPr>
            <w:tcW w:w="2342" w:type="pct"/>
            <w:tcBorders>
              <w:top w:val="nil"/>
              <w:left w:val="nil"/>
              <w:bottom w:val="single" w:sz="4" w:space="0" w:color="auto"/>
              <w:right w:val="single" w:sz="4" w:space="0" w:color="auto"/>
            </w:tcBorders>
            <w:shd w:val="clear" w:color="000000" w:fill="EDEDED"/>
            <w:vAlign w:val="center"/>
            <w:hideMark/>
          </w:tcPr>
          <w:p w14:paraId="5CF2339B"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w:t>
            </w:r>
          </w:p>
        </w:tc>
        <w:tc>
          <w:tcPr>
            <w:tcW w:w="384" w:type="pct"/>
            <w:tcBorders>
              <w:top w:val="nil"/>
              <w:left w:val="nil"/>
              <w:bottom w:val="single" w:sz="4" w:space="0" w:color="auto"/>
              <w:right w:val="single" w:sz="4" w:space="0" w:color="auto"/>
            </w:tcBorders>
            <w:shd w:val="clear" w:color="000000" w:fill="EDEDED"/>
            <w:noWrap/>
            <w:vAlign w:val="bottom"/>
            <w:hideMark/>
          </w:tcPr>
          <w:p w14:paraId="52B2B05A"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67" w:type="pct"/>
            <w:tcBorders>
              <w:top w:val="nil"/>
              <w:left w:val="nil"/>
              <w:bottom w:val="single" w:sz="4" w:space="0" w:color="auto"/>
              <w:right w:val="single" w:sz="4" w:space="0" w:color="auto"/>
            </w:tcBorders>
            <w:shd w:val="clear" w:color="000000" w:fill="EDEDED"/>
            <w:noWrap/>
            <w:vAlign w:val="bottom"/>
            <w:hideMark/>
          </w:tcPr>
          <w:p w14:paraId="2C244DE1"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17</w:t>
            </w:r>
          </w:p>
        </w:tc>
        <w:tc>
          <w:tcPr>
            <w:tcW w:w="374" w:type="pct"/>
            <w:tcBorders>
              <w:top w:val="nil"/>
              <w:left w:val="nil"/>
              <w:bottom w:val="single" w:sz="4" w:space="0" w:color="auto"/>
              <w:right w:val="single" w:sz="4" w:space="0" w:color="auto"/>
            </w:tcBorders>
            <w:shd w:val="clear" w:color="000000" w:fill="EDEDED"/>
            <w:noWrap/>
            <w:vAlign w:val="bottom"/>
            <w:hideMark/>
          </w:tcPr>
          <w:p w14:paraId="07CC7AC5"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82" w:type="pct"/>
            <w:tcBorders>
              <w:top w:val="nil"/>
              <w:left w:val="nil"/>
              <w:bottom w:val="single" w:sz="4" w:space="0" w:color="auto"/>
              <w:right w:val="single" w:sz="4" w:space="0" w:color="auto"/>
            </w:tcBorders>
            <w:shd w:val="clear" w:color="000000" w:fill="EDEDED"/>
            <w:noWrap/>
            <w:vAlign w:val="bottom"/>
            <w:hideMark/>
          </w:tcPr>
          <w:p w14:paraId="4A8E9CBA"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756" w:type="pct"/>
            <w:tcBorders>
              <w:top w:val="nil"/>
              <w:left w:val="nil"/>
              <w:bottom w:val="single" w:sz="4" w:space="0" w:color="auto"/>
              <w:right w:val="single" w:sz="4" w:space="0" w:color="auto"/>
            </w:tcBorders>
            <w:shd w:val="clear" w:color="000000" w:fill="EDEDED"/>
            <w:noWrap/>
            <w:vAlign w:val="bottom"/>
            <w:hideMark/>
          </w:tcPr>
          <w:p w14:paraId="5C1F5825" w14:textId="77777777" w:rsidR="00CF69B8" w:rsidRPr="009B55C7" w:rsidRDefault="00CF69B8" w:rsidP="00CF69B8">
            <w:pPr>
              <w:jc w:val="right"/>
              <w:rPr>
                <w:rFonts w:ascii="Maiandra GD" w:hAnsi="Maiandra GD" w:cs="Calibri"/>
                <w:b/>
                <w:bCs/>
                <w:color w:val="000000"/>
              </w:rPr>
            </w:pPr>
            <w:r w:rsidRPr="009B55C7">
              <w:rPr>
                <w:rFonts w:ascii="Maiandra GD" w:hAnsi="Maiandra GD" w:cs="Calibri"/>
                <w:b/>
                <w:bCs/>
                <w:color w:val="000000"/>
              </w:rPr>
              <w:t>10,200</w:t>
            </w:r>
          </w:p>
        </w:tc>
      </w:tr>
      <w:tr w:rsidR="00CF69B8" w:rsidRPr="009B55C7" w14:paraId="4DF6B0AB"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50017AAB"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FFFFFF" w:themeFill="background1"/>
            <w:vAlign w:val="center"/>
            <w:hideMark/>
          </w:tcPr>
          <w:p w14:paraId="63CBCAC2"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xml:space="preserve"> Employer Contribution to AHL </w:t>
            </w:r>
          </w:p>
        </w:tc>
        <w:tc>
          <w:tcPr>
            <w:tcW w:w="384" w:type="pct"/>
            <w:tcBorders>
              <w:top w:val="nil"/>
              <w:left w:val="nil"/>
              <w:bottom w:val="single" w:sz="4" w:space="0" w:color="auto"/>
              <w:right w:val="single" w:sz="4" w:space="0" w:color="auto"/>
            </w:tcBorders>
            <w:shd w:val="clear" w:color="auto" w:fill="auto"/>
            <w:noWrap/>
            <w:vAlign w:val="bottom"/>
            <w:hideMark/>
          </w:tcPr>
          <w:p w14:paraId="1C2E701C"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67" w:type="pct"/>
            <w:tcBorders>
              <w:top w:val="nil"/>
              <w:left w:val="nil"/>
              <w:bottom w:val="single" w:sz="4" w:space="0" w:color="auto"/>
              <w:right w:val="single" w:sz="4" w:space="0" w:color="auto"/>
            </w:tcBorders>
            <w:shd w:val="clear" w:color="auto" w:fill="auto"/>
            <w:noWrap/>
            <w:vAlign w:val="bottom"/>
            <w:hideMark/>
          </w:tcPr>
          <w:p w14:paraId="3C8FB0C6"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74" w:type="pct"/>
            <w:tcBorders>
              <w:top w:val="nil"/>
              <w:left w:val="nil"/>
              <w:bottom w:val="single" w:sz="4" w:space="0" w:color="auto"/>
              <w:right w:val="single" w:sz="4" w:space="0" w:color="auto"/>
            </w:tcBorders>
            <w:shd w:val="clear" w:color="auto" w:fill="auto"/>
            <w:noWrap/>
            <w:vAlign w:val="bottom"/>
            <w:hideMark/>
          </w:tcPr>
          <w:p w14:paraId="6F7D6428"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82" w:type="pct"/>
            <w:tcBorders>
              <w:top w:val="nil"/>
              <w:left w:val="nil"/>
              <w:bottom w:val="single" w:sz="4" w:space="0" w:color="auto"/>
              <w:right w:val="single" w:sz="4" w:space="0" w:color="auto"/>
            </w:tcBorders>
            <w:shd w:val="clear" w:color="auto" w:fill="auto"/>
            <w:noWrap/>
            <w:vAlign w:val="bottom"/>
            <w:hideMark/>
          </w:tcPr>
          <w:p w14:paraId="387856A1"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756" w:type="pct"/>
            <w:tcBorders>
              <w:top w:val="nil"/>
              <w:left w:val="nil"/>
              <w:bottom w:val="single" w:sz="4" w:space="0" w:color="auto"/>
              <w:right w:val="single" w:sz="4" w:space="0" w:color="auto"/>
            </w:tcBorders>
            <w:shd w:val="clear" w:color="auto" w:fill="auto"/>
            <w:noWrap/>
            <w:vAlign w:val="bottom"/>
            <w:hideMark/>
          </w:tcPr>
          <w:p w14:paraId="7BA04151"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r>
      <w:tr w:rsidR="00CF69B8" w:rsidRPr="009B55C7" w14:paraId="708EE896"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0BE46DDC"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55574D50"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Accounts Assistant 1 </w:t>
            </w:r>
          </w:p>
        </w:tc>
        <w:tc>
          <w:tcPr>
            <w:tcW w:w="384" w:type="pct"/>
            <w:tcBorders>
              <w:top w:val="nil"/>
              <w:left w:val="nil"/>
              <w:bottom w:val="single" w:sz="4" w:space="0" w:color="auto"/>
              <w:right w:val="single" w:sz="4" w:space="0" w:color="auto"/>
            </w:tcBorders>
            <w:shd w:val="clear" w:color="auto" w:fill="auto"/>
            <w:noWrap/>
            <w:vAlign w:val="bottom"/>
            <w:hideMark/>
          </w:tcPr>
          <w:p w14:paraId="113DDF57"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CSG 10</w:t>
            </w:r>
          </w:p>
        </w:tc>
        <w:tc>
          <w:tcPr>
            <w:tcW w:w="367" w:type="pct"/>
            <w:tcBorders>
              <w:top w:val="nil"/>
              <w:left w:val="nil"/>
              <w:bottom w:val="single" w:sz="4" w:space="0" w:color="auto"/>
              <w:right w:val="single" w:sz="4" w:space="0" w:color="auto"/>
            </w:tcBorders>
            <w:shd w:val="clear" w:color="auto" w:fill="auto"/>
            <w:noWrap/>
            <w:vAlign w:val="bottom"/>
            <w:hideMark/>
          </w:tcPr>
          <w:p w14:paraId="0DADC7F4"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nil"/>
              <w:left w:val="nil"/>
              <w:bottom w:val="single" w:sz="4" w:space="0" w:color="auto"/>
              <w:right w:val="single" w:sz="4" w:space="0" w:color="auto"/>
            </w:tcBorders>
            <w:shd w:val="clear" w:color="auto" w:fill="auto"/>
            <w:noWrap/>
            <w:vAlign w:val="bottom"/>
            <w:hideMark/>
          </w:tcPr>
          <w:p w14:paraId="5EDC89B8"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712</w:t>
            </w:r>
          </w:p>
        </w:tc>
        <w:tc>
          <w:tcPr>
            <w:tcW w:w="382" w:type="pct"/>
            <w:tcBorders>
              <w:top w:val="nil"/>
              <w:left w:val="nil"/>
              <w:bottom w:val="single" w:sz="4" w:space="0" w:color="auto"/>
              <w:right w:val="single" w:sz="4" w:space="0" w:color="auto"/>
            </w:tcBorders>
            <w:shd w:val="clear" w:color="auto" w:fill="auto"/>
            <w:noWrap/>
            <w:vAlign w:val="bottom"/>
            <w:hideMark/>
          </w:tcPr>
          <w:p w14:paraId="4D9C4CE2"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712</w:t>
            </w:r>
          </w:p>
        </w:tc>
        <w:tc>
          <w:tcPr>
            <w:tcW w:w="756" w:type="pct"/>
            <w:tcBorders>
              <w:top w:val="nil"/>
              <w:left w:val="nil"/>
              <w:bottom w:val="single" w:sz="4" w:space="0" w:color="auto"/>
              <w:right w:val="single" w:sz="4" w:space="0" w:color="auto"/>
            </w:tcBorders>
            <w:shd w:val="clear" w:color="auto" w:fill="auto"/>
            <w:noWrap/>
            <w:vAlign w:val="bottom"/>
            <w:hideMark/>
          </w:tcPr>
          <w:p w14:paraId="003E494E"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8,546</w:t>
            </w:r>
          </w:p>
        </w:tc>
      </w:tr>
      <w:tr w:rsidR="00CF69B8" w:rsidRPr="009B55C7" w14:paraId="6E38DBA7"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357DA5A0"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3047B8FA"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Accounts Assistant 2 </w:t>
            </w:r>
          </w:p>
        </w:tc>
        <w:tc>
          <w:tcPr>
            <w:tcW w:w="384" w:type="pct"/>
            <w:tcBorders>
              <w:top w:val="nil"/>
              <w:left w:val="nil"/>
              <w:bottom w:val="single" w:sz="4" w:space="0" w:color="auto"/>
              <w:right w:val="single" w:sz="4" w:space="0" w:color="auto"/>
            </w:tcBorders>
            <w:shd w:val="clear" w:color="auto" w:fill="auto"/>
            <w:noWrap/>
            <w:vAlign w:val="bottom"/>
            <w:hideMark/>
          </w:tcPr>
          <w:p w14:paraId="4A901E18"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CSG 11</w:t>
            </w:r>
          </w:p>
        </w:tc>
        <w:tc>
          <w:tcPr>
            <w:tcW w:w="367" w:type="pct"/>
            <w:tcBorders>
              <w:top w:val="nil"/>
              <w:left w:val="nil"/>
              <w:bottom w:val="single" w:sz="4" w:space="0" w:color="auto"/>
              <w:right w:val="single" w:sz="4" w:space="0" w:color="auto"/>
            </w:tcBorders>
            <w:shd w:val="clear" w:color="auto" w:fill="auto"/>
            <w:noWrap/>
            <w:vAlign w:val="bottom"/>
            <w:hideMark/>
          </w:tcPr>
          <w:p w14:paraId="15DF5F4E"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nil"/>
              <w:left w:val="nil"/>
              <w:bottom w:val="single" w:sz="4" w:space="0" w:color="auto"/>
              <w:right w:val="single" w:sz="4" w:space="0" w:color="auto"/>
            </w:tcBorders>
            <w:shd w:val="clear" w:color="auto" w:fill="auto"/>
            <w:noWrap/>
            <w:vAlign w:val="bottom"/>
            <w:hideMark/>
          </w:tcPr>
          <w:p w14:paraId="3557EBFC"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619</w:t>
            </w:r>
          </w:p>
        </w:tc>
        <w:tc>
          <w:tcPr>
            <w:tcW w:w="382" w:type="pct"/>
            <w:tcBorders>
              <w:top w:val="nil"/>
              <w:left w:val="nil"/>
              <w:bottom w:val="single" w:sz="4" w:space="0" w:color="auto"/>
              <w:right w:val="single" w:sz="4" w:space="0" w:color="auto"/>
            </w:tcBorders>
            <w:shd w:val="clear" w:color="auto" w:fill="auto"/>
            <w:noWrap/>
            <w:vAlign w:val="bottom"/>
            <w:hideMark/>
          </w:tcPr>
          <w:p w14:paraId="0904E251"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619</w:t>
            </w:r>
          </w:p>
        </w:tc>
        <w:tc>
          <w:tcPr>
            <w:tcW w:w="756" w:type="pct"/>
            <w:tcBorders>
              <w:top w:val="nil"/>
              <w:left w:val="nil"/>
              <w:bottom w:val="single" w:sz="4" w:space="0" w:color="auto"/>
              <w:right w:val="single" w:sz="4" w:space="0" w:color="auto"/>
            </w:tcBorders>
            <w:shd w:val="clear" w:color="auto" w:fill="auto"/>
            <w:noWrap/>
            <w:vAlign w:val="bottom"/>
            <w:hideMark/>
          </w:tcPr>
          <w:p w14:paraId="1B6AE0A5"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7,430</w:t>
            </w:r>
          </w:p>
        </w:tc>
      </w:tr>
      <w:tr w:rsidR="00CF69B8" w:rsidRPr="009B55C7" w14:paraId="15BFF8A2"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164F7AF9"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022D6C1E"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Clerk of Works </w:t>
            </w:r>
          </w:p>
        </w:tc>
        <w:tc>
          <w:tcPr>
            <w:tcW w:w="384" w:type="pct"/>
            <w:tcBorders>
              <w:top w:val="nil"/>
              <w:left w:val="nil"/>
              <w:bottom w:val="single" w:sz="4" w:space="0" w:color="auto"/>
              <w:right w:val="single" w:sz="4" w:space="0" w:color="auto"/>
            </w:tcBorders>
            <w:shd w:val="clear" w:color="auto" w:fill="auto"/>
            <w:noWrap/>
            <w:vAlign w:val="bottom"/>
            <w:hideMark/>
          </w:tcPr>
          <w:p w14:paraId="23995D38"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CSG 11</w:t>
            </w:r>
          </w:p>
        </w:tc>
        <w:tc>
          <w:tcPr>
            <w:tcW w:w="367" w:type="pct"/>
            <w:tcBorders>
              <w:top w:val="nil"/>
              <w:left w:val="nil"/>
              <w:bottom w:val="single" w:sz="4" w:space="0" w:color="auto"/>
              <w:right w:val="single" w:sz="4" w:space="0" w:color="auto"/>
            </w:tcBorders>
            <w:shd w:val="clear" w:color="auto" w:fill="auto"/>
            <w:noWrap/>
            <w:vAlign w:val="bottom"/>
            <w:hideMark/>
          </w:tcPr>
          <w:p w14:paraId="4D99E82A"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nil"/>
              <w:left w:val="nil"/>
              <w:bottom w:val="single" w:sz="4" w:space="0" w:color="auto"/>
              <w:right w:val="single" w:sz="4" w:space="0" w:color="auto"/>
            </w:tcBorders>
            <w:shd w:val="clear" w:color="auto" w:fill="auto"/>
            <w:noWrap/>
            <w:vAlign w:val="bottom"/>
            <w:hideMark/>
          </w:tcPr>
          <w:p w14:paraId="246C744B"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577</w:t>
            </w:r>
          </w:p>
        </w:tc>
        <w:tc>
          <w:tcPr>
            <w:tcW w:w="382" w:type="pct"/>
            <w:tcBorders>
              <w:top w:val="nil"/>
              <w:left w:val="nil"/>
              <w:bottom w:val="single" w:sz="4" w:space="0" w:color="auto"/>
              <w:right w:val="single" w:sz="4" w:space="0" w:color="auto"/>
            </w:tcBorders>
            <w:shd w:val="clear" w:color="auto" w:fill="auto"/>
            <w:noWrap/>
            <w:vAlign w:val="bottom"/>
            <w:hideMark/>
          </w:tcPr>
          <w:p w14:paraId="6FB61D56"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577</w:t>
            </w:r>
          </w:p>
        </w:tc>
        <w:tc>
          <w:tcPr>
            <w:tcW w:w="756" w:type="pct"/>
            <w:tcBorders>
              <w:top w:val="nil"/>
              <w:left w:val="nil"/>
              <w:bottom w:val="single" w:sz="4" w:space="0" w:color="auto"/>
              <w:right w:val="single" w:sz="4" w:space="0" w:color="auto"/>
            </w:tcBorders>
            <w:shd w:val="clear" w:color="auto" w:fill="auto"/>
            <w:noWrap/>
            <w:vAlign w:val="bottom"/>
            <w:hideMark/>
          </w:tcPr>
          <w:p w14:paraId="38906002"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6,921</w:t>
            </w:r>
          </w:p>
        </w:tc>
      </w:tr>
      <w:tr w:rsidR="00CF69B8" w:rsidRPr="009B55C7" w14:paraId="3B63FEAD"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00B21268"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4A78D20F"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Information Communication Technology Assistant </w:t>
            </w:r>
          </w:p>
        </w:tc>
        <w:tc>
          <w:tcPr>
            <w:tcW w:w="384" w:type="pct"/>
            <w:tcBorders>
              <w:top w:val="nil"/>
              <w:left w:val="nil"/>
              <w:bottom w:val="single" w:sz="4" w:space="0" w:color="auto"/>
              <w:right w:val="single" w:sz="4" w:space="0" w:color="auto"/>
            </w:tcBorders>
            <w:shd w:val="clear" w:color="auto" w:fill="auto"/>
            <w:noWrap/>
            <w:vAlign w:val="bottom"/>
            <w:hideMark/>
          </w:tcPr>
          <w:p w14:paraId="181F5EB9" w14:textId="77777777" w:rsidR="00CF69B8" w:rsidRPr="009B55C7" w:rsidRDefault="00CF69B8" w:rsidP="00CF69B8">
            <w:pPr>
              <w:rPr>
                <w:rFonts w:ascii="Maiandra GD" w:hAnsi="Maiandra GD" w:cs="Calibri"/>
              </w:rPr>
            </w:pPr>
            <w:r w:rsidRPr="009B55C7">
              <w:rPr>
                <w:rFonts w:ascii="Maiandra GD" w:hAnsi="Maiandra GD" w:cs="Calibri"/>
              </w:rPr>
              <w:t>CSG 11</w:t>
            </w:r>
          </w:p>
        </w:tc>
        <w:tc>
          <w:tcPr>
            <w:tcW w:w="367" w:type="pct"/>
            <w:tcBorders>
              <w:top w:val="nil"/>
              <w:left w:val="nil"/>
              <w:bottom w:val="single" w:sz="4" w:space="0" w:color="auto"/>
              <w:right w:val="single" w:sz="4" w:space="0" w:color="auto"/>
            </w:tcBorders>
            <w:shd w:val="clear" w:color="auto" w:fill="auto"/>
            <w:noWrap/>
            <w:vAlign w:val="bottom"/>
            <w:hideMark/>
          </w:tcPr>
          <w:p w14:paraId="068192E9"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33EDB4DC"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577</w:t>
            </w:r>
          </w:p>
        </w:tc>
        <w:tc>
          <w:tcPr>
            <w:tcW w:w="382" w:type="pct"/>
            <w:tcBorders>
              <w:top w:val="nil"/>
              <w:left w:val="nil"/>
              <w:bottom w:val="single" w:sz="4" w:space="0" w:color="auto"/>
              <w:right w:val="single" w:sz="4" w:space="0" w:color="auto"/>
            </w:tcBorders>
            <w:shd w:val="clear" w:color="auto" w:fill="auto"/>
            <w:noWrap/>
            <w:vAlign w:val="bottom"/>
            <w:hideMark/>
          </w:tcPr>
          <w:p w14:paraId="414028F3"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577</w:t>
            </w:r>
          </w:p>
        </w:tc>
        <w:tc>
          <w:tcPr>
            <w:tcW w:w="756" w:type="pct"/>
            <w:tcBorders>
              <w:top w:val="nil"/>
              <w:left w:val="nil"/>
              <w:bottom w:val="single" w:sz="4" w:space="0" w:color="auto"/>
              <w:right w:val="single" w:sz="4" w:space="0" w:color="auto"/>
            </w:tcBorders>
            <w:shd w:val="clear" w:color="auto" w:fill="auto"/>
            <w:noWrap/>
            <w:vAlign w:val="bottom"/>
            <w:hideMark/>
          </w:tcPr>
          <w:p w14:paraId="556FC1A0"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6,921</w:t>
            </w:r>
          </w:p>
        </w:tc>
      </w:tr>
      <w:tr w:rsidR="00CF69B8" w:rsidRPr="009B55C7" w14:paraId="347CFCC5"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062E0DBD"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2FD1CBCD"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Secretary </w:t>
            </w:r>
          </w:p>
        </w:tc>
        <w:tc>
          <w:tcPr>
            <w:tcW w:w="384" w:type="pct"/>
            <w:tcBorders>
              <w:top w:val="nil"/>
              <w:left w:val="nil"/>
              <w:bottom w:val="single" w:sz="4" w:space="0" w:color="auto"/>
              <w:right w:val="single" w:sz="4" w:space="0" w:color="auto"/>
            </w:tcBorders>
            <w:shd w:val="clear" w:color="auto" w:fill="auto"/>
            <w:noWrap/>
            <w:vAlign w:val="bottom"/>
            <w:hideMark/>
          </w:tcPr>
          <w:p w14:paraId="1E843D88" w14:textId="77777777" w:rsidR="00CF69B8" w:rsidRPr="009B55C7" w:rsidRDefault="00CF69B8" w:rsidP="00CF69B8">
            <w:pPr>
              <w:rPr>
                <w:rFonts w:ascii="Maiandra GD" w:hAnsi="Maiandra GD" w:cs="Calibri"/>
              </w:rPr>
            </w:pPr>
            <w:r w:rsidRPr="009B55C7">
              <w:rPr>
                <w:rFonts w:ascii="Maiandra GD" w:hAnsi="Maiandra GD" w:cs="Calibri"/>
              </w:rPr>
              <w:t>CSG 12</w:t>
            </w:r>
          </w:p>
        </w:tc>
        <w:tc>
          <w:tcPr>
            <w:tcW w:w="367" w:type="pct"/>
            <w:tcBorders>
              <w:top w:val="nil"/>
              <w:left w:val="nil"/>
              <w:bottom w:val="single" w:sz="4" w:space="0" w:color="auto"/>
              <w:right w:val="single" w:sz="4" w:space="0" w:color="auto"/>
            </w:tcBorders>
            <w:shd w:val="clear" w:color="auto" w:fill="auto"/>
            <w:noWrap/>
            <w:vAlign w:val="bottom"/>
            <w:hideMark/>
          </w:tcPr>
          <w:p w14:paraId="52395DE0"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7DD3418C"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544</w:t>
            </w:r>
          </w:p>
        </w:tc>
        <w:tc>
          <w:tcPr>
            <w:tcW w:w="382" w:type="pct"/>
            <w:tcBorders>
              <w:top w:val="nil"/>
              <w:left w:val="nil"/>
              <w:bottom w:val="single" w:sz="4" w:space="0" w:color="auto"/>
              <w:right w:val="single" w:sz="4" w:space="0" w:color="auto"/>
            </w:tcBorders>
            <w:shd w:val="clear" w:color="auto" w:fill="auto"/>
            <w:noWrap/>
            <w:vAlign w:val="bottom"/>
            <w:hideMark/>
          </w:tcPr>
          <w:p w14:paraId="2C869CA2"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544</w:t>
            </w:r>
          </w:p>
        </w:tc>
        <w:tc>
          <w:tcPr>
            <w:tcW w:w="756" w:type="pct"/>
            <w:tcBorders>
              <w:top w:val="nil"/>
              <w:left w:val="nil"/>
              <w:bottom w:val="single" w:sz="4" w:space="0" w:color="auto"/>
              <w:right w:val="single" w:sz="4" w:space="0" w:color="auto"/>
            </w:tcBorders>
            <w:shd w:val="clear" w:color="auto" w:fill="auto"/>
            <w:noWrap/>
            <w:vAlign w:val="bottom"/>
            <w:hideMark/>
          </w:tcPr>
          <w:p w14:paraId="4333C798"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6,530</w:t>
            </w:r>
          </w:p>
        </w:tc>
      </w:tr>
      <w:tr w:rsidR="00CF69B8" w:rsidRPr="009B55C7" w14:paraId="613178AA" w14:textId="77777777" w:rsidTr="00AE7B5E">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39F9D048"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lastRenderedPageBreak/>
              <w:t> </w:t>
            </w:r>
          </w:p>
        </w:tc>
        <w:tc>
          <w:tcPr>
            <w:tcW w:w="2342" w:type="pct"/>
            <w:tcBorders>
              <w:top w:val="nil"/>
              <w:left w:val="nil"/>
              <w:bottom w:val="single" w:sz="4" w:space="0" w:color="auto"/>
              <w:right w:val="single" w:sz="4" w:space="0" w:color="auto"/>
            </w:tcBorders>
            <w:shd w:val="clear" w:color="auto" w:fill="auto"/>
            <w:vAlign w:val="center"/>
            <w:hideMark/>
          </w:tcPr>
          <w:p w14:paraId="3FB83545"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Driver </w:t>
            </w:r>
          </w:p>
        </w:tc>
        <w:tc>
          <w:tcPr>
            <w:tcW w:w="384" w:type="pct"/>
            <w:tcBorders>
              <w:top w:val="nil"/>
              <w:left w:val="nil"/>
              <w:bottom w:val="single" w:sz="4" w:space="0" w:color="auto"/>
              <w:right w:val="single" w:sz="4" w:space="0" w:color="auto"/>
            </w:tcBorders>
            <w:shd w:val="clear" w:color="auto" w:fill="auto"/>
            <w:noWrap/>
            <w:vAlign w:val="bottom"/>
            <w:hideMark/>
          </w:tcPr>
          <w:p w14:paraId="18E06D1D" w14:textId="77777777" w:rsidR="00CF69B8" w:rsidRPr="009B55C7" w:rsidRDefault="00CF69B8" w:rsidP="00CF69B8">
            <w:pPr>
              <w:rPr>
                <w:rFonts w:ascii="Maiandra GD" w:hAnsi="Maiandra GD" w:cs="Calibri"/>
              </w:rPr>
            </w:pPr>
            <w:r w:rsidRPr="009B55C7">
              <w:rPr>
                <w:rFonts w:ascii="Maiandra GD" w:hAnsi="Maiandra GD" w:cs="Calibri"/>
              </w:rPr>
              <w:t>CSG 12</w:t>
            </w:r>
          </w:p>
        </w:tc>
        <w:tc>
          <w:tcPr>
            <w:tcW w:w="367" w:type="pct"/>
            <w:tcBorders>
              <w:top w:val="nil"/>
              <w:left w:val="nil"/>
              <w:bottom w:val="single" w:sz="4" w:space="0" w:color="auto"/>
              <w:right w:val="single" w:sz="4" w:space="0" w:color="auto"/>
            </w:tcBorders>
            <w:shd w:val="clear" w:color="auto" w:fill="auto"/>
            <w:noWrap/>
            <w:vAlign w:val="bottom"/>
            <w:hideMark/>
          </w:tcPr>
          <w:p w14:paraId="74C6AB3A"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04A3CB08"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544</w:t>
            </w:r>
          </w:p>
        </w:tc>
        <w:tc>
          <w:tcPr>
            <w:tcW w:w="382" w:type="pct"/>
            <w:tcBorders>
              <w:top w:val="nil"/>
              <w:left w:val="nil"/>
              <w:bottom w:val="single" w:sz="4" w:space="0" w:color="auto"/>
              <w:right w:val="single" w:sz="4" w:space="0" w:color="auto"/>
            </w:tcBorders>
            <w:shd w:val="clear" w:color="auto" w:fill="auto"/>
            <w:noWrap/>
            <w:vAlign w:val="bottom"/>
            <w:hideMark/>
          </w:tcPr>
          <w:p w14:paraId="1AB0A83B"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544</w:t>
            </w:r>
          </w:p>
        </w:tc>
        <w:tc>
          <w:tcPr>
            <w:tcW w:w="756" w:type="pct"/>
            <w:tcBorders>
              <w:top w:val="nil"/>
              <w:left w:val="nil"/>
              <w:bottom w:val="single" w:sz="4" w:space="0" w:color="auto"/>
              <w:right w:val="single" w:sz="4" w:space="0" w:color="auto"/>
            </w:tcBorders>
            <w:shd w:val="clear" w:color="auto" w:fill="auto"/>
            <w:noWrap/>
            <w:vAlign w:val="bottom"/>
            <w:hideMark/>
          </w:tcPr>
          <w:p w14:paraId="0632AD5D"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6,530</w:t>
            </w:r>
          </w:p>
        </w:tc>
      </w:tr>
      <w:tr w:rsidR="00CF69B8" w:rsidRPr="009B55C7" w14:paraId="0DE25C45" w14:textId="77777777" w:rsidTr="00AE7B5E">
        <w:trPr>
          <w:trHeight w:val="255"/>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EEE38"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5B9BB"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Records Management Assistant </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2F72D" w14:textId="77777777" w:rsidR="00CF69B8" w:rsidRPr="009B55C7" w:rsidRDefault="00CF69B8" w:rsidP="00CF69B8">
            <w:pPr>
              <w:rPr>
                <w:rFonts w:ascii="Maiandra GD" w:hAnsi="Maiandra GD" w:cs="Calibri"/>
              </w:rPr>
            </w:pPr>
            <w:r w:rsidRPr="009B55C7">
              <w:rPr>
                <w:rFonts w:ascii="Maiandra GD" w:hAnsi="Maiandra GD" w:cs="Calibri"/>
              </w:rPr>
              <w:t>CSG 13</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154B0"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AA787"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436</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99360"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436</w:t>
            </w:r>
          </w:p>
        </w:tc>
        <w:tc>
          <w:tcPr>
            <w:tcW w:w="7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79F97"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5,234</w:t>
            </w:r>
          </w:p>
        </w:tc>
      </w:tr>
      <w:tr w:rsidR="00CF69B8" w:rsidRPr="009B55C7" w14:paraId="6251FEE2" w14:textId="77777777" w:rsidTr="00AE7B5E">
        <w:trPr>
          <w:trHeight w:val="255"/>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A7292"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single" w:sz="4" w:space="0" w:color="auto"/>
              <w:left w:val="nil"/>
              <w:bottom w:val="single" w:sz="4" w:space="0" w:color="auto"/>
              <w:right w:val="single" w:sz="4" w:space="0" w:color="auto"/>
            </w:tcBorders>
            <w:shd w:val="clear" w:color="auto" w:fill="auto"/>
            <w:vAlign w:val="center"/>
            <w:hideMark/>
          </w:tcPr>
          <w:p w14:paraId="060A2B07"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Watchman </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14:paraId="4F2152CE" w14:textId="77777777" w:rsidR="00CF69B8" w:rsidRPr="009B55C7" w:rsidRDefault="00CF69B8" w:rsidP="00CF69B8">
            <w:pPr>
              <w:rPr>
                <w:rFonts w:ascii="Maiandra GD" w:hAnsi="Maiandra GD" w:cs="Calibri"/>
              </w:rPr>
            </w:pPr>
            <w:r w:rsidRPr="009B55C7">
              <w:rPr>
                <w:rFonts w:ascii="Maiandra GD" w:hAnsi="Maiandra GD" w:cs="Calibri"/>
              </w:rPr>
              <w:t>CSG 13</w:t>
            </w:r>
          </w:p>
        </w:tc>
        <w:tc>
          <w:tcPr>
            <w:tcW w:w="367" w:type="pct"/>
            <w:tcBorders>
              <w:top w:val="single" w:sz="4" w:space="0" w:color="auto"/>
              <w:left w:val="nil"/>
              <w:bottom w:val="single" w:sz="4" w:space="0" w:color="auto"/>
              <w:right w:val="single" w:sz="4" w:space="0" w:color="auto"/>
            </w:tcBorders>
            <w:shd w:val="clear" w:color="auto" w:fill="auto"/>
            <w:noWrap/>
            <w:vAlign w:val="bottom"/>
            <w:hideMark/>
          </w:tcPr>
          <w:p w14:paraId="4C728991"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61146C9F"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429</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14:paraId="6797EDA5"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429</w:t>
            </w:r>
          </w:p>
        </w:tc>
        <w:tc>
          <w:tcPr>
            <w:tcW w:w="756" w:type="pct"/>
            <w:tcBorders>
              <w:top w:val="single" w:sz="4" w:space="0" w:color="auto"/>
              <w:left w:val="nil"/>
              <w:bottom w:val="single" w:sz="4" w:space="0" w:color="auto"/>
              <w:right w:val="single" w:sz="4" w:space="0" w:color="auto"/>
            </w:tcBorders>
            <w:shd w:val="clear" w:color="auto" w:fill="auto"/>
            <w:noWrap/>
            <w:vAlign w:val="bottom"/>
            <w:hideMark/>
          </w:tcPr>
          <w:p w14:paraId="4A84C3A2"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5,144</w:t>
            </w:r>
          </w:p>
        </w:tc>
      </w:tr>
      <w:tr w:rsidR="00CF69B8" w:rsidRPr="009B55C7" w14:paraId="636011FA"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7EAC068E"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vAlign w:val="center"/>
            <w:hideMark/>
          </w:tcPr>
          <w:p w14:paraId="2884695A"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Office Assistant </w:t>
            </w:r>
          </w:p>
        </w:tc>
        <w:tc>
          <w:tcPr>
            <w:tcW w:w="384" w:type="pct"/>
            <w:tcBorders>
              <w:top w:val="nil"/>
              <w:left w:val="nil"/>
              <w:bottom w:val="single" w:sz="4" w:space="0" w:color="auto"/>
              <w:right w:val="single" w:sz="4" w:space="0" w:color="auto"/>
            </w:tcBorders>
            <w:shd w:val="clear" w:color="auto" w:fill="auto"/>
            <w:noWrap/>
            <w:vAlign w:val="bottom"/>
            <w:hideMark/>
          </w:tcPr>
          <w:p w14:paraId="7ACA6D98" w14:textId="77777777" w:rsidR="00CF69B8" w:rsidRPr="009B55C7" w:rsidRDefault="00CF69B8" w:rsidP="00CF69B8">
            <w:pPr>
              <w:rPr>
                <w:rFonts w:ascii="Maiandra GD" w:hAnsi="Maiandra GD" w:cs="Calibri"/>
              </w:rPr>
            </w:pPr>
            <w:r w:rsidRPr="009B55C7">
              <w:rPr>
                <w:rFonts w:ascii="Maiandra GD" w:hAnsi="Maiandra GD" w:cs="Calibri"/>
              </w:rPr>
              <w:t>CSG 13</w:t>
            </w:r>
          </w:p>
        </w:tc>
        <w:tc>
          <w:tcPr>
            <w:tcW w:w="367" w:type="pct"/>
            <w:tcBorders>
              <w:top w:val="nil"/>
              <w:left w:val="nil"/>
              <w:bottom w:val="single" w:sz="4" w:space="0" w:color="auto"/>
              <w:right w:val="single" w:sz="4" w:space="0" w:color="auto"/>
            </w:tcBorders>
            <w:shd w:val="clear" w:color="auto" w:fill="auto"/>
            <w:noWrap/>
            <w:vAlign w:val="bottom"/>
            <w:hideMark/>
          </w:tcPr>
          <w:p w14:paraId="42DB607F" w14:textId="77777777" w:rsidR="00CF69B8" w:rsidRPr="009B55C7" w:rsidRDefault="00CF69B8" w:rsidP="00CF69B8">
            <w:pPr>
              <w:rPr>
                <w:rFonts w:ascii="Maiandra GD" w:hAnsi="Maiandra GD" w:cs="Calibri"/>
              </w:rPr>
            </w:pPr>
            <w:r w:rsidRPr="009B55C7">
              <w:rPr>
                <w:rFonts w:ascii="Maiandra GD" w:hAnsi="Maiandra GD" w:cs="Calibri"/>
              </w:rPr>
              <w:t>1</w:t>
            </w:r>
          </w:p>
        </w:tc>
        <w:tc>
          <w:tcPr>
            <w:tcW w:w="374" w:type="pct"/>
            <w:tcBorders>
              <w:top w:val="nil"/>
              <w:left w:val="nil"/>
              <w:bottom w:val="single" w:sz="4" w:space="0" w:color="auto"/>
              <w:right w:val="single" w:sz="4" w:space="0" w:color="auto"/>
            </w:tcBorders>
            <w:shd w:val="clear" w:color="auto" w:fill="auto"/>
            <w:noWrap/>
            <w:vAlign w:val="bottom"/>
            <w:hideMark/>
          </w:tcPr>
          <w:p w14:paraId="7511C0C6"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436</w:t>
            </w:r>
          </w:p>
        </w:tc>
        <w:tc>
          <w:tcPr>
            <w:tcW w:w="382" w:type="pct"/>
            <w:tcBorders>
              <w:top w:val="nil"/>
              <w:left w:val="nil"/>
              <w:bottom w:val="single" w:sz="4" w:space="0" w:color="auto"/>
              <w:right w:val="single" w:sz="4" w:space="0" w:color="auto"/>
            </w:tcBorders>
            <w:shd w:val="clear" w:color="auto" w:fill="auto"/>
            <w:noWrap/>
            <w:vAlign w:val="bottom"/>
            <w:hideMark/>
          </w:tcPr>
          <w:p w14:paraId="451D6790"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436</w:t>
            </w:r>
          </w:p>
        </w:tc>
        <w:tc>
          <w:tcPr>
            <w:tcW w:w="756" w:type="pct"/>
            <w:tcBorders>
              <w:top w:val="nil"/>
              <w:left w:val="nil"/>
              <w:bottom w:val="single" w:sz="4" w:space="0" w:color="auto"/>
              <w:right w:val="single" w:sz="4" w:space="0" w:color="auto"/>
            </w:tcBorders>
            <w:shd w:val="clear" w:color="auto" w:fill="auto"/>
            <w:noWrap/>
            <w:vAlign w:val="bottom"/>
            <w:hideMark/>
          </w:tcPr>
          <w:p w14:paraId="141ACE11"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5,234</w:t>
            </w:r>
          </w:p>
        </w:tc>
      </w:tr>
      <w:tr w:rsidR="00CF69B8" w:rsidRPr="009B55C7" w14:paraId="16044E5C" w14:textId="77777777" w:rsidTr="00CF69B8">
        <w:trPr>
          <w:trHeight w:val="255"/>
        </w:trPr>
        <w:tc>
          <w:tcPr>
            <w:tcW w:w="397" w:type="pct"/>
            <w:tcBorders>
              <w:top w:val="nil"/>
              <w:left w:val="single" w:sz="4" w:space="0" w:color="auto"/>
              <w:bottom w:val="single" w:sz="4" w:space="0" w:color="auto"/>
              <w:right w:val="single" w:sz="4" w:space="0" w:color="auto"/>
            </w:tcBorders>
            <w:shd w:val="clear" w:color="000000" w:fill="EDEDED"/>
            <w:noWrap/>
            <w:vAlign w:val="bottom"/>
            <w:hideMark/>
          </w:tcPr>
          <w:p w14:paraId="779E9FAC"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Sub Total</w:t>
            </w:r>
          </w:p>
        </w:tc>
        <w:tc>
          <w:tcPr>
            <w:tcW w:w="2342" w:type="pct"/>
            <w:tcBorders>
              <w:top w:val="nil"/>
              <w:left w:val="nil"/>
              <w:bottom w:val="single" w:sz="4" w:space="0" w:color="auto"/>
              <w:right w:val="single" w:sz="4" w:space="0" w:color="auto"/>
            </w:tcBorders>
            <w:shd w:val="clear" w:color="000000" w:fill="EDEDED"/>
            <w:vAlign w:val="center"/>
            <w:hideMark/>
          </w:tcPr>
          <w:p w14:paraId="1B60935B"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w:t>
            </w:r>
          </w:p>
        </w:tc>
        <w:tc>
          <w:tcPr>
            <w:tcW w:w="384" w:type="pct"/>
            <w:tcBorders>
              <w:top w:val="nil"/>
              <w:left w:val="nil"/>
              <w:bottom w:val="single" w:sz="4" w:space="0" w:color="auto"/>
              <w:right w:val="single" w:sz="4" w:space="0" w:color="auto"/>
            </w:tcBorders>
            <w:shd w:val="clear" w:color="000000" w:fill="EDEDED"/>
            <w:noWrap/>
            <w:vAlign w:val="bottom"/>
            <w:hideMark/>
          </w:tcPr>
          <w:p w14:paraId="6301C5ED"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67" w:type="pct"/>
            <w:tcBorders>
              <w:top w:val="nil"/>
              <w:left w:val="nil"/>
              <w:bottom w:val="single" w:sz="4" w:space="0" w:color="auto"/>
              <w:right w:val="single" w:sz="4" w:space="0" w:color="auto"/>
            </w:tcBorders>
            <w:shd w:val="clear" w:color="000000" w:fill="EDEDED"/>
            <w:noWrap/>
            <w:vAlign w:val="bottom"/>
            <w:hideMark/>
          </w:tcPr>
          <w:p w14:paraId="5612F3F5"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9</w:t>
            </w:r>
          </w:p>
        </w:tc>
        <w:tc>
          <w:tcPr>
            <w:tcW w:w="374" w:type="pct"/>
            <w:tcBorders>
              <w:top w:val="nil"/>
              <w:left w:val="nil"/>
              <w:bottom w:val="single" w:sz="4" w:space="0" w:color="auto"/>
              <w:right w:val="single" w:sz="4" w:space="0" w:color="auto"/>
            </w:tcBorders>
            <w:shd w:val="clear" w:color="000000" w:fill="EDEDED"/>
            <w:noWrap/>
            <w:vAlign w:val="bottom"/>
            <w:hideMark/>
          </w:tcPr>
          <w:p w14:paraId="3025D632"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82" w:type="pct"/>
            <w:tcBorders>
              <w:top w:val="nil"/>
              <w:left w:val="nil"/>
              <w:bottom w:val="single" w:sz="4" w:space="0" w:color="auto"/>
              <w:right w:val="single" w:sz="4" w:space="0" w:color="auto"/>
            </w:tcBorders>
            <w:shd w:val="clear" w:color="000000" w:fill="EDEDED"/>
            <w:noWrap/>
            <w:vAlign w:val="bottom"/>
            <w:hideMark/>
          </w:tcPr>
          <w:p w14:paraId="36970DFD"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756" w:type="pct"/>
            <w:tcBorders>
              <w:top w:val="nil"/>
              <w:left w:val="nil"/>
              <w:bottom w:val="single" w:sz="4" w:space="0" w:color="auto"/>
              <w:right w:val="single" w:sz="4" w:space="0" w:color="auto"/>
            </w:tcBorders>
            <w:shd w:val="clear" w:color="000000" w:fill="EDEDED"/>
            <w:noWrap/>
            <w:vAlign w:val="bottom"/>
            <w:hideMark/>
          </w:tcPr>
          <w:p w14:paraId="5C0063DF" w14:textId="77777777" w:rsidR="00CF69B8" w:rsidRPr="009B55C7" w:rsidRDefault="00CF69B8" w:rsidP="00CF69B8">
            <w:pPr>
              <w:jc w:val="right"/>
              <w:rPr>
                <w:rFonts w:ascii="Maiandra GD" w:hAnsi="Maiandra GD" w:cs="Calibri"/>
                <w:b/>
                <w:bCs/>
                <w:color w:val="000000"/>
              </w:rPr>
            </w:pPr>
            <w:r w:rsidRPr="009B55C7">
              <w:rPr>
                <w:rFonts w:ascii="Maiandra GD" w:hAnsi="Maiandra GD" w:cs="Calibri"/>
                <w:b/>
                <w:bCs/>
                <w:color w:val="000000"/>
              </w:rPr>
              <w:t>58,493</w:t>
            </w:r>
          </w:p>
        </w:tc>
      </w:tr>
      <w:tr w:rsidR="00CF69B8" w:rsidRPr="009B55C7" w14:paraId="0FA01098" w14:textId="77777777" w:rsidTr="00CF69B8">
        <w:trPr>
          <w:trHeight w:val="255"/>
        </w:trPr>
        <w:tc>
          <w:tcPr>
            <w:tcW w:w="397" w:type="pct"/>
            <w:tcBorders>
              <w:top w:val="nil"/>
              <w:left w:val="single" w:sz="4" w:space="0" w:color="auto"/>
              <w:bottom w:val="single" w:sz="4" w:space="0" w:color="auto"/>
              <w:right w:val="single" w:sz="4" w:space="0" w:color="auto"/>
            </w:tcBorders>
            <w:shd w:val="clear" w:color="auto" w:fill="auto"/>
            <w:noWrap/>
            <w:vAlign w:val="bottom"/>
            <w:hideMark/>
          </w:tcPr>
          <w:p w14:paraId="3E3EEBED"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2342" w:type="pct"/>
            <w:tcBorders>
              <w:top w:val="nil"/>
              <w:left w:val="nil"/>
              <w:bottom w:val="single" w:sz="4" w:space="0" w:color="auto"/>
              <w:right w:val="single" w:sz="4" w:space="0" w:color="auto"/>
            </w:tcBorders>
            <w:shd w:val="clear" w:color="auto" w:fill="auto"/>
            <w:noWrap/>
            <w:vAlign w:val="bottom"/>
            <w:hideMark/>
          </w:tcPr>
          <w:p w14:paraId="0EEDA809" w14:textId="77777777" w:rsidR="00CF69B8" w:rsidRPr="009B55C7" w:rsidRDefault="00CF69B8" w:rsidP="00CF69B8">
            <w:pPr>
              <w:rPr>
                <w:rFonts w:ascii="Maiandra GD" w:hAnsi="Maiandra GD" w:cs="Calibri"/>
                <w:b/>
                <w:bCs/>
                <w:color w:val="000000"/>
              </w:rPr>
            </w:pPr>
            <w:proofErr w:type="spellStart"/>
            <w:r w:rsidRPr="009B55C7">
              <w:rPr>
                <w:rFonts w:ascii="Maiandra GD" w:hAnsi="Maiandra GD" w:cs="Calibri"/>
                <w:b/>
                <w:bCs/>
                <w:color w:val="000000"/>
              </w:rPr>
              <w:t>Commitee</w:t>
            </w:r>
            <w:proofErr w:type="spellEnd"/>
            <w:r w:rsidRPr="009B55C7">
              <w:rPr>
                <w:rFonts w:ascii="Maiandra GD" w:hAnsi="Maiandra GD" w:cs="Calibri"/>
                <w:b/>
                <w:bCs/>
                <w:color w:val="000000"/>
              </w:rPr>
              <w:t xml:space="preserve"> Expenses </w:t>
            </w:r>
          </w:p>
        </w:tc>
        <w:tc>
          <w:tcPr>
            <w:tcW w:w="384" w:type="pct"/>
            <w:tcBorders>
              <w:top w:val="nil"/>
              <w:left w:val="nil"/>
              <w:bottom w:val="single" w:sz="4" w:space="0" w:color="auto"/>
              <w:right w:val="single" w:sz="4" w:space="0" w:color="auto"/>
            </w:tcBorders>
            <w:shd w:val="clear" w:color="auto" w:fill="auto"/>
            <w:noWrap/>
            <w:vAlign w:val="bottom"/>
            <w:hideMark/>
          </w:tcPr>
          <w:p w14:paraId="4E5418F1"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67" w:type="pct"/>
            <w:tcBorders>
              <w:top w:val="nil"/>
              <w:left w:val="nil"/>
              <w:bottom w:val="single" w:sz="4" w:space="0" w:color="auto"/>
              <w:right w:val="single" w:sz="4" w:space="0" w:color="auto"/>
            </w:tcBorders>
            <w:shd w:val="clear" w:color="auto" w:fill="auto"/>
            <w:noWrap/>
            <w:vAlign w:val="bottom"/>
            <w:hideMark/>
          </w:tcPr>
          <w:p w14:paraId="0B4DADD2"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74" w:type="pct"/>
            <w:tcBorders>
              <w:top w:val="nil"/>
              <w:left w:val="nil"/>
              <w:bottom w:val="single" w:sz="4" w:space="0" w:color="auto"/>
              <w:right w:val="single" w:sz="4" w:space="0" w:color="auto"/>
            </w:tcBorders>
            <w:shd w:val="clear" w:color="auto" w:fill="auto"/>
            <w:noWrap/>
            <w:vAlign w:val="bottom"/>
            <w:hideMark/>
          </w:tcPr>
          <w:p w14:paraId="3E1203B7"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82" w:type="pct"/>
            <w:tcBorders>
              <w:top w:val="nil"/>
              <w:left w:val="nil"/>
              <w:bottom w:val="single" w:sz="4" w:space="0" w:color="auto"/>
              <w:right w:val="single" w:sz="4" w:space="0" w:color="auto"/>
            </w:tcBorders>
            <w:shd w:val="clear" w:color="auto" w:fill="auto"/>
            <w:noWrap/>
            <w:vAlign w:val="bottom"/>
            <w:hideMark/>
          </w:tcPr>
          <w:p w14:paraId="542566AF"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756" w:type="pct"/>
            <w:tcBorders>
              <w:top w:val="nil"/>
              <w:left w:val="nil"/>
              <w:bottom w:val="single" w:sz="4" w:space="0" w:color="auto"/>
              <w:right w:val="single" w:sz="4" w:space="0" w:color="auto"/>
            </w:tcBorders>
            <w:shd w:val="clear" w:color="auto" w:fill="auto"/>
            <w:noWrap/>
            <w:vAlign w:val="bottom"/>
            <w:hideMark/>
          </w:tcPr>
          <w:p w14:paraId="39E1344C"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r>
      <w:tr w:rsidR="00CF69B8" w:rsidRPr="009B55C7" w14:paraId="024DDD3E" w14:textId="77777777" w:rsidTr="00CF69B8">
        <w:trPr>
          <w:trHeight w:val="255"/>
        </w:trPr>
        <w:tc>
          <w:tcPr>
            <w:tcW w:w="397"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F50B564" w14:textId="77777777" w:rsidR="00CF69B8" w:rsidRPr="009B55C7" w:rsidRDefault="00CF69B8" w:rsidP="00CF69B8">
            <w:pPr>
              <w:jc w:val="center"/>
              <w:rPr>
                <w:rFonts w:ascii="Maiandra GD" w:hAnsi="Maiandra GD" w:cs="Calibri"/>
              </w:rPr>
            </w:pPr>
            <w:r w:rsidRPr="009B55C7">
              <w:rPr>
                <w:rFonts w:ascii="Maiandra GD" w:hAnsi="Maiandra GD" w:cs="Calibri"/>
              </w:rPr>
              <w:t>2210301</w:t>
            </w:r>
          </w:p>
          <w:p w14:paraId="0AA9478D" w14:textId="08A9A5F7" w:rsidR="00CF69B8" w:rsidRPr="009B55C7" w:rsidRDefault="00CF69B8" w:rsidP="00CF69B8">
            <w:pPr>
              <w:jc w:val="center"/>
              <w:rPr>
                <w:rFonts w:ascii="Maiandra GD" w:hAnsi="Maiandra GD" w:cs="Calibri"/>
              </w:rPr>
            </w:pPr>
          </w:p>
        </w:tc>
        <w:tc>
          <w:tcPr>
            <w:tcW w:w="2342" w:type="pct"/>
            <w:vMerge w:val="restart"/>
            <w:tcBorders>
              <w:top w:val="nil"/>
              <w:left w:val="single" w:sz="4" w:space="0" w:color="auto"/>
              <w:bottom w:val="single" w:sz="4" w:space="0" w:color="000000"/>
              <w:right w:val="single" w:sz="4" w:space="0" w:color="auto"/>
            </w:tcBorders>
            <w:shd w:val="clear" w:color="auto" w:fill="auto"/>
            <w:vAlign w:val="bottom"/>
            <w:hideMark/>
          </w:tcPr>
          <w:p w14:paraId="1B2AA5C5"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Other </w:t>
            </w:r>
            <w:proofErr w:type="spellStart"/>
            <w:r w:rsidRPr="009B55C7">
              <w:rPr>
                <w:rFonts w:ascii="Maiandra GD" w:hAnsi="Maiandra GD" w:cs="Calibri"/>
                <w:color w:val="000000"/>
              </w:rPr>
              <w:t>Commitee</w:t>
            </w:r>
            <w:proofErr w:type="spellEnd"/>
            <w:r w:rsidRPr="009B55C7">
              <w:rPr>
                <w:rFonts w:ascii="Maiandra GD" w:hAnsi="Maiandra GD" w:cs="Calibri"/>
                <w:color w:val="000000"/>
              </w:rPr>
              <w:t xml:space="preserve"> Expenses </w:t>
            </w:r>
          </w:p>
        </w:tc>
        <w:tc>
          <w:tcPr>
            <w:tcW w:w="384" w:type="pct"/>
            <w:tcBorders>
              <w:top w:val="nil"/>
              <w:left w:val="nil"/>
              <w:bottom w:val="single" w:sz="4" w:space="0" w:color="auto"/>
              <w:right w:val="single" w:sz="4" w:space="0" w:color="auto"/>
            </w:tcBorders>
            <w:shd w:val="clear" w:color="auto" w:fill="auto"/>
            <w:noWrap/>
            <w:vAlign w:val="bottom"/>
            <w:hideMark/>
          </w:tcPr>
          <w:p w14:paraId="4E263D39"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Members</w:t>
            </w:r>
          </w:p>
        </w:tc>
        <w:tc>
          <w:tcPr>
            <w:tcW w:w="367" w:type="pct"/>
            <w:tcBorders>
              <w:top w:val="nil"/>
              <w:left w:val="nil"/>
              <w:bottom w:val="single" w:sz="4" w:space="0" w:color="auto"/>
              <w:right w:val="single" w:sz="4" w:space="0" w:color="auto"/>
            </w:tcBorders>
            <w:shd w:val="clear" w:color="auto" w:fill="auto"/>
            <w:noWrap/>
            <w:vAlign w:val="bottom"/>
            <w:hideMark/>
          </w:tcPr>
          <w:p w14:paraId="2C079890"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7 </w:t>
            </w:r>
          </w:p>
        </w:tc>
        <w:tc>
          <w:tcPr>
            <w:tcW w:w="374" w:type="pct"/>
            <w:tcBorders>
              <w:top w:val="nil"/>
              <w:left w:val="nil"/>
              <w:bottom w:val="single" w:sz="4" w:space="0" w:color="auto"/>
              <w:right w:val="single" w:sz="4" w:space="0" w:color="auto"/>
            </w:tcBorders>
            <w:shd w:val="clear" w:color="auto" w:fill="auto"/>
            <w:noWrap/>
            <w:vAlign w:val="bottom"/>
            <w:hideMark/>
          </w:tcPr>
          <w:p w14:paraId="3A749285"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4,000 </w:t>
            </w:r>
          </w:p>
        </w:tc>
        <w:tc>
          <w:tcPr>
            <w:tcW w:w="382" w:type="pct"/>
            <w:tcBorders>
              <w:top w:val="nil"/>
              <w:left w:val="nil"/>
              <w:bottom w:val="single" w:sz="4" w:space="0" w:color="auto"/>
              <w:right w:val="single" w:sz="4" w:space="0" w:color="auto"/>
            </w:tcBorders>
            <w:shd w:val="clear" w:color="auto" w:fill="auto"/>
            <w:noWrap/>
            <w:vAlign w:val="bottom"/>
            <w:hideMark/>
          </w:tcPr>
          <w:p w14:paraId="2525D9BA"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28,000 </w:t>
            </w:r>
          </w:p>
        </w:tc>
        <w:tc>
          <w:tcPr>
            <w:tcW w:w="756" w:type="pct"/>
            <w:tcBorders>
              <w:top w:val="nil"/>
              <w:left w:val="nil"/>
              <w:bottom w:val="single" w:sz="4" w:space="0" w:color="auto"/>
              <w:right w:val="single" w:sz="4" w:space="0" w:color="auto"/>
            </w:tcBorders>
            <w:shd w:val="clear" w:color="auto" w:fill="auto"/>
            <w:noWrap/>
            <w:vAlign w:val="bottom"/>
            <w:hideMark/>
          </w:tcPr>
          <w:p w14:paraId="381E6D24"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336,000 </w:t>
            </w:r>
          </w:p>
        </w:tc>
      </w:tr>
      <w:tr w:rsidR="00CF69B8" w:rsidRPr="009B55C7" w14:paraId="49418324" w14:textId="77777777" w:rsidTr="00CF69B8">
        <w:trPr>
          <w:trHeight w:val="255"/>
        </w:trPr>
        <w:tc>
          <w:tcPr>
            <w:tcW w:w="397" w:type="pct"/>
            <w:vMerge/>
            <w:tcBorders>
              <w:top w:val="nil"/>
              <w:left w:val="single" w:sz="4" w:space="0" w:color="auto"/>
              <w:bottom w:val="single" w:sz="4" w:space="0" w:color="000000"/>
              <w:right w:val="single" w:sz="4" w:space="0" w:color="auto"/>
            </w:tcBorders>
            <w:vAlign w:val="center"/>
            <w:hideMark/>
          </w:tcPr>
          <w:p w14:paraId="002D3ADD" w14:textId="77777777" w:rsidR="00CF69B8" w:rsidRPr="009B55C7" w:rsidRDefault="00CF69B8" w:rsidP="00CF69B8">
            <w:pPr>
              <w:rPr>
                <w:rFonts w:ascii="Maiandra GD" w:hAnsi="Maiandra GD" w:cs="Calibri"/>
              </w:rPr>
            </w:pPr>
          </w:p>
        </w:tc>
        <w:tc>
          <w:tcPr>
            <w:tcW w:w="2342" w:type="pct"/>
            <w:vMerge/>
            <w:tcBorders>
              <w:top w:val="nil"/>
              <w:left w:val="single" w:sz="4" w:space="0" w:color="auto"/>
              <w:bottom w:val="single" w:sz="4" w:space="0" w:color="000000"/>
              <w:right w:val="single" w:sz="4" w:space="0" w:color="auto"/>
            </w:tcBorders>
            <w:vAlign w:val="center"/>
            <w:hideMark/>
          </w:tcPr>
          <w:p w14:paraId="6237F1A0" w14:textId="77777777" w:rsidR="00CF69B8" w:rsidRPr="009B55C7" w:rsidRDefault="00CF69B8" w:rsidP="00CF69B8">
            <w:pPr>
              <w:rPr>
                <w:rFonts w:ascii="Maiandra GD" w:hAnsi="Maiandra GD" w:cs="Calibri"/>
                <w:color w:val="000000"/>
              </w:rPr>
            </w:pPr>
          </w:p>
        </w:tc>
        <w:tc>
          <w:tcPr>
            <w:tcW w:w="384" w:type="pct"/>
            <w:tcBorders>
              <w:top w:val="nil"/>
              <w:left w:val="nil"/>
              <w:bottom w:val="single" w:sz="4" w:space="0" w:color="auto"/>
              <w:right w:val="single" w:sz="4" w:space="0" w:color="auto"/>
            </w:tcBorders>
            <w:shd w:val="clear" w:color="auto" w:fill="auto"/>
            <w:noWrap/>
            <w:vAlign w:val="bottom"/>
            <w:hideMark/>
          </w:tcPr>
          <w:p w14:paraId="173D6096"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Chair</w:t>
            </w:r>
          </w:p>
        </w:tc>
        <w:tc>
          <w:tcPr>
            <w:tcW w:w="367" w:type="pct"/>
            <w:tcBorders>
              <w:top w:val="nil"/>
              <w:left w:val="nil"/>
              <w:bottom w:val="single" w:sz="4" w:space="0" w:color="auto"/>
              <w:right w:val="single" w:sz="4" w:space="0" w:color="auto"/>
            </w:tcBorders>
            <w:shd w:val="clear" w:color="auto" w:fill="auto"/>
            <w:noWrap/>
            <w:vAlign w:val="bottom"/>
            <w:hideMark/>
          </w:tcPr>
          <w:p w14:paraId="28AF1F6E"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1 </w:t>
            </w:r>
          </w:p>
        </w:tc>
        <w:tc>
          <w:tcPr>
            <w:tcW w:w="374" w:type="pct"/>
            <w:tcBorders>
              <w:top w:val="nil"/>
              <w:left w:val="nil"/>
              <w:bottom w:val="single" w:sz="4" w:space="0" w:color="auto"/>
              <w:right w:val="single" w:sz="4" w:space="0" w:color="auto"/>
            </w:tcBorders>
            <w:shd w:val="clear" w:color="auto" w:fill="auto"/>
            <w:noWrap/>
            <w:vAlign w:val="bottom"/>
            <w:hideMark/>
          </w:tcPr>
          <w:p w14:paraId="615576A2"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4,000 </w:t>
            </w:r>
          </w:p>
        </w:tc>
        <w:tc>
          <w:tcPr>
            <w:tcW w:w="382" w:type="pct"/>
            <w:tcBorders>
              <w:top w:val="nil"/>
              <w:left w:val="nil"/>
              <w:bottom w:val="single" w:sz="4" w:space="0" w:color="auto"/>
              <w:right w:val="single" w:sz="4" w:space="0" w:color="auto"/>
            </w:tcBorders>
            <w:shd w:val="clear" w:color="auto" w:fill="auto"/>
            <w:noWrap/>
            <w:vAlign w:val="bottom"/>
            <w:hideMark/>
          </w:tcPr>
          <w:p w14:paraId="26B4FD1E"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4,000 </w:t>
            </w:r>
          </w:p>
        </w:tc>
        <w:tc>
          <w:tcPr>
            <w:tcW w:w="756" w:type="pct"/>
            <w:tcBorders>
              <w:top w:val="nil"/>
              <w:left w:val="nil"/>
              <w:bottom w:val="single" w:sz="4" w:space="0" w:color="auto"/>
              <w:right w:val="single" w:sz="4" w:space="0" w:color="auto"/>
            </w:tcBorders>
            <w:shd w:val="clear" w:color="auto" w:fill="auto"/>
            <w:noWrap/>
            <w:vAlign w:val="bottom"/>
            <w:hideMark/>
          </w:tcPr>
          <w:p w14:paraId="085F40B1"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48,000 </w:t>
            </w:r>
          </w:p>
        </w:tc>
      </w:tr>
      <w:tr w:rsidR="00CF69B8" w:rsidRPr="009B55C7" w14:paraId="244FFD32" w14:textId="77777777" w:rsidTr="00CF69B8">
        <w:trPr>
          <w:trHeight w:val="255"/>
        </w:trPr>
        <w:tc>
          <w:tcPr>
            <w:tcW w:w="397" w:type="pct"/>
            <w:vMerge/>
            <w:tcBorders>
              <w:top w:val="nil"/>
              <w:left w:val="single" w:sz="4" w:space="0" w:color="auto"/>
              <w:bottom w:val="single" w:sz="4" w:space="0" w:color="000000"/>
              <w:right w:val="single" w:sz="4" w:space="0" w:color="auto"/>
            </w:tcBorders>
            <w:vAlign w:val="center"/>
            <w:hideMark/>
          </w:tcPr>
          <w:p w14:paraId="7150E8CC" w14:textId="77777777" w:rsidR="00CF69B8" w:rsidRPr="009B55C7" w:rsidRDefault="00CF69B8" w:rsidP="00CF69B8">
            <w:pPr>
              <w:rPr>
                <w:rFonts w:ascii="Maiandra GD" w:hAnsi="Maiandra GD" w:cs="Calibri"/>
              </w:rPr>
            </w:pPr>
          </w:p>
        </w:tc>
        <w:tc>
          <w:tcPr>
            <w:tcW w:w="2342" w:type="pct"/>
            <w:vMerge/>
            <w:tcBorders>
              <w:top w:val="nil"/>
              <w:left w:val="single" w:sz="4" w:space="0" w:color="auto"/>
              <w:bottom w:val="single" w:sz="4" w:space="0" w:color="000000"/>
              <w:right w:val="single" w:sz="4" w:space="0" w:color="auto"/>
            </w:tcBorders>
            <w:vAlign w:val="center"/>
            <w:hideMark/>
          </w:tcPr>
          <w:p w14:paraId="47FFC974" w14:textId="77777777" w:rsidR="00CF69B8" w:rsidRPr="009B55C7" w:rsidRDefault="00CF69B8" w:rsidP="00CF69B8">
            <w:pPr>
              <w:rPr>
                <w:rFonts w:ascii="Maiandra GD" w:hAnsi="Maiandra GD" w:cs="Calibri"/>
                <w:color w:val="000000"/>
              </w:rPr>
            </w:pPr>
          </w:p>
        </w:tc>
        <w:tc>
          <w:tcPr>
            <w:tcW w:w="384" w:type="pct"/>
            <w:tcBorders>
              <w:top w:val="nil"/>
              <w:left w:val="nil"/>
              <w:bottom w:val="nil"/>
              <w:right w:val="nil"/>
            </w:tcBorders>
            <w:shd w:val="clear" w:color="auto" w:fill="auto"/>
            <w:noWrap/>
            <w:vAlign w:val="bottom"/>
            <w:hideMark/>
          </w:tcPr>
          <w:p w14:paraId="3AE03DFC" w14:textId="77777777" w:rsidR="00CF69B8" w:rsidRPr="009B55C7" w:rsidRDefault="00CF69B8" w:rsidP="00CF69B8">
            <w:pPr>
              <w:rPr>
                <w:rFonts w:ascii="Maiandra GD" w:hAnsi="Maiandra GD" w:cs="Calibri"/>
                <w:color w:val="000000"/>
              </w:rPr>
            </w:pPr>
          </w:p>
        </w:tc>
        <w:tc>
          <w:tcPr>
            <w:tcW w:w="367" w:type="pct"/>
            <w:tcBorders>
              <w:top w:val="nil"/>
              <w:left w:val="nil"/>
              <w:bottom w:val="nil"/>
              <w:right w:val="nil"/>
            </w:tcBorders>
            <w:shd w:val="clear" w:color="auto" w:fill="auto"/>
            <w:noWrap/>
            <w:vAlign w:val="bottom"/>
            <w:hideMark/>
          </w:tcPr>
          <w:p w14:paraId="47B6B407" w14:textId="77777777" w:rsidR="00CF69B8" w:rsidRPr="009B55C7" w:rsidRDefault="00CF69B8" w:rsidP="00CF69B8">
            <w:pPr>
              <w:rPr>
                <w:rFonts w:ascii="Maiandra GD" w:hAnsi="Maiandra GD"/>
              </w:rPr>
            </w:pPr>
          </w:p>
        </w:tc>
        <w:tc>
          <w:tcPr>
            <w:tcW w:w="374" w:type="pct"/>
            <w:tcBorders>
              <w:top w:val="nil"/>
              <w:left w:val="nil"/>
              <w:bottom w:val="nil"/>
              <w:right w:val="nil"/>
            </w:tcBorders>
            <w:shd w:val="clear" w:color="auto" w:fill="auto"/>
            <w:noWrap/>
            <w:vAlign w:val="bottom"/>
            <w:hideMark/>
          </w:tcPr>
          <w:p w14:paraId="47255552" w14:textId="77777777" w:rsidR="00CF69B8" w:rsidRPr="009B55C7" w:rsidRDefault="00CF69B8" w:rsidP="00CF69B8">
            <w:pPr>
              <w:rPr>
                <w:rFonts w:ascii="Maiandra GD" w:hAnsi="Maiandra GD"/>
              </w:rPr>
            </w:pPr>
          </w:p>
        </w:tc>
        <w:tc>
          <w:tcPr>
            <w:tcW w:w="382" w:type="pct"/>
            <w:tcBorders>
              <w:top w:val="nil"/>
              <w:left w:val="nil"/>
              <w:bottom w:val="nil"/>
              <w:right w:val="nil"/>
            </w:tcBorders>
            <w:shd w:val="clear" w:color="auto" w:fill="auto"/>
            <w:noWrap/>
            <w:vAlign w:val="bottom"/>
            <w:hideMark/>
          </w:tcPr>
          <w:p w14:paraId="7E471063" w14:textId="77777777" w:rsidR="00CF69B8" w:rsidRPr="009B55C7" w:rsidRDefault="00CF69B8" w:rsidP="00CF69B8">
            <w:pPr>
              <w:rPr>
                <w:rFonts w:ascii="Maiandra GD" w:hAnsi="Maiandra GD"/>
              </w:rPr>
            </w:pPr>
          </w:p>
        </w:tc>
        <w:tc>
          <w:tcPr>
            <w:tcW w:w="756" w:type="pct"/>
            <w:tcBorders>
              <w:top w:val="nil"/>
              <w:left w:val="nil"/>
              <w:bottom w:val="nil"/>
              <w:right w:val="nil"/>
            </w:tcBorders>
            <w:shd w:val="clear" w:color="auto" w:fill="auto"/>
            <w:noWrap/>
            <w:vAlign w:val="bottom"/>
            <w:hideMark/>
          </w:tcPr>
          <w:p w14:paraId="074CB1DC" w14:textId="77777777" w:rsidR="00CF69B8" w:rsidRPr="009B55C7" w:rsidRDefault="00CF69B8" w:rsidP="00CF69B8">
            <w:pPr>
              <w:rPr>
                <w:rFonts w:ascii="Maiandra GD" w:hAnsi="Maiandra GD"/>
              </w:rPr>
            </w:pPr>
          </w:p>
        </w:tc>
      </w:tr>
      <w:tr w:rsidR="00CF69B8" w:rsidRPr="009B55C7" w14:paraId="0A9B7FA3" w14:textId="77777777" w:rsidTr="00CF69B8">
        <w:trPr>
          <w:trHeight w:val="255"/>
        </w:trPr>
        <w:tc>
          <w:tcPr>
            <w:tcW w:w="397"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BB12A74" w14:textId="77777777" w:rsidR="00CF69B8" w:rsidRPr="009B55C7" w:rsidRDefault="00CF69B8" w:rsidP="00CF69B8">
            <w:pPr>
              <w:jc w:val="center"/>
              <w:rPr>
                <w:rFonts w:ascii="Maiandra GD" w:hAnsi="Maiandra GD" w:cs="Calibri"/>
                <w:color w:val="000000"/>
              </w:rPr>
            </w:pPr>
            <w:r w:rsidRPr="009B55C7">
              <w:rPr>
                <w:rFonts w:ascii="Maiandra GD" w:hAnsi="Maiandra GD" w:cs="Calibri"/>
                <w:color w:val="000000"/>
              </w:rPr>
              <w:t>2210811</w:t>
            </w:r>
          </w:p>
        </w:tc>
        <w:tc>
          <w:tcPr>
            <w:tcW w:w="2342" w:type="pct"/>
            <w:vMerge w:val="restart"/>
            <w:tcBorders>
              <w:top w:val="nil"/>
              <w:left w:val="single" w:sz="4" w:space="0" w:color="auto"/>
              <w:bottom w:val="single" w:sz="4" w:space="0" w:color="000000"/>
              <w:right w:val="single" w:sz="4" w:space="0" w:color="auto"/>
            </w:tcBorders>
            <w:shd w:val="clear" w:color="auto" w:fill="auto"/>
            <w:vAlign w:val="bottom"/>
            <w:hideMark/>
          </w:tcPr>
          <w:p w14:paraId="46B65BF6"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NGCDFC Allowance</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14:paraId="5CF2D291"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Members</w:t>
            </w:r>
          </w:p>
        </w:tc>
        <w:tc>
          <w:tcPr>
            <w:tcW w:w="367" w:type="pct"/>
            <w:tcBorders>
              <w:top w:val="single" w:sz="4" w:space="0" w:color="auto"/>
              <w:left w:val="nil"/>
              <w:bottom w:val="single" w:sz="4" w:space="0" w:color="auto"/>
              <w:right w:val="single" w:sz="4" w:space="0" w:color="auto"/>
            </w:tcBorders>
            <w:shd w:val="clear" w:color="auto" w:fill="auto"/>
            <w:noWrap/>
            <w:vAlign w:val="bottom"/>
            <w:hideMark/>
          </w:tcPr>
          <w:p w14:paraId="6A84FB96"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7</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0AB48D73"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10,000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14:paraId="4BA33417"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70,000 </w:t>
            </w:r>
          </w:p>
        </w:tc>
        <w:tc>
          <w:tcPr>
            <w:tcW w:w="756" w:type="pct"/>
            <w:tcBorders>
              <w:top w:val="single" w:sz="4" w:space="0" w:color="auto"/>
              <w:left w:val="nil"/>
              <w:bottom w:val="single" w:sz="4" w:space="0" w:color="auto"/>
              <w:right w:val="single" w:sz="4" w:space="0" w:color="auto"/>
            </w:tcBorders>
            <w:shd w:val="clear" w:color="auto" w:fill="auto"/>
            <w:noWrap/>
            <w:vAlign w:val="bottom"/>
            <w:hideMark/>
          </w:tcPr>
          <w:p w14:paraId="4F1242DA"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840,000 </w:t>
            </w:r>
          </w:p>
        </w:tc>
      </w:tr>
      <w:tr w:rsidR="00CF69B8" w:rsidRPr="009B55C7" w14:paraId="510D6F77" w14:textId="77777777" w:rsidTr="00CF69B8">
        <w:trPr>
          <w:trHeight w:val="255"/>
        </w:trPr>
        <w:tc>
          <w:tcPr>
            <w:tcW w:w="397" w:type="pct"/>
            <w:vMerge/>
            <w:tcBorders>
              <w:top w:val="nil"/>
              <w:left w:val="single" w:sz="4" w:space="0" w:color="auto"/>
              <w:bottom w:val="single" w:sz="4" w:space="0" w:color="000000"/>
              <w:right w:val="single" w:sz="4" w:space="0" w:color="auto"/>
            </w:tcBorders>
            <w:vAlign w:val="center"/>
            <w:hideMark/>
          </w:tcPr>
          <w:p w14:paraId="0A7C4CE9" w14:textId="77777777" w:rsidR="00CF69B8" w:rsidRPr="009B55C7" w:rsidRDefault="00CF69B8" w:rsidP="00CF69B8">
            <w:pPr>
              <w:rPr>
                <w:rFonts w:ascii="Maiandra GD" w:hAnsi="Maiandra GD" w:cs="Calibri"/>
                <w:color w:val="000000"/>
              </w:rPr>
            </w:pPr>
          </w:p>
        </w:tc>
        <w:tc>
          <w:tcPr>
            <w:tcW w:w="2342" w:type="pct"/>
            <w:vMerge/>
            <w:tcBorders>
              <w:top w:val="nil"/>
              <w:left w:val="single" w:sz="4" w:space="0" w:color="auto"/>
              <w:bottom w:val="single" w:sz="4" w:space="0" w:color="000000"/>
              <w:right w:val="single" w:sz="4" w:space="0" w:color="auto"/>
            </w:tcBorders>
            <w:vAlign w:val="center"/>
            <w:hideMark/>
          </w:tcPr>
          <w:p w14:paraId="5D9F3F10" w14:textId="77777777" w:rsidR="00CF69B8" w:rsidRPr="009B55C7" w:rsidRDefault="00CF69B8" w:rsidP="00CF69B8">
            <w:pPr>
              <w:rPr>
                <w:rFonts w:ascii="Maiandra GD" w:hAnsi="Maiandra GD" w:cs="Calibri"/>
                <w:color w:val="000000"/>
              </w:rPr>
            </w:pPr>
          </w:p>
        </w:tc>
        <w:tc>
          <w:tcPr>
            <w:tcW w:w="384" w:type="pct"/>
            <w:tcBorders>
              <w:top w:val="nil"/>
              <w:left w:val="nil"/>
              <w:bottom w:val="single" w:sz="4" w:space="0" w:color="auto"/>
              <w:right w:val="single" w:sz="4" w:space="0" w:color="auto"/>
            </w:tcBorders>
            <w:shd w:val="clear" w:color="auto" w:fill="auto"/>
            <w:noWrap/>
            <w:vAlign w:val="bottom"/>
            <w:hideMark/>
          </w:tcPr>
          <w:p w14:paraId="41434066"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Chair</w:t>
            </w:r>
          </w:p>
        </w:tc>
        <w:tc>
          <w:tcPr>
            <w:tcW w:w="367" w:type="pct"/>
            <w:tcBorders>
              <w:top w:val="nil"/>
              <w:left w:val="nil"/>
              <w:bottom w:val="single" w:sz="4" w:space="0" w:color="auto"/>
              <w:right w:val="single" w:sz="4" w:space="0" w:color="auto"/>
            </w:tcBorders>
            <w:shd w:val="clear" w:color="auto" w:fill="auto"/>
            <w:noWrap/>
            <w:vAlign w:val="bottom"/>
            <w:hideMark/>
          </w:tcPr>
          <w:p w14:paraId="4C0A5EFF"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1</w:t>
            </w:r>
          </w:p>
        </w:tc>
        <w:tc>
          <w:tcPr>
            <w:tcW w:w="374" w:type="pct"/>
            <w:tcBorders>
              <w:top w:val="nil"/>
              <w:left w:val="nil"/>
              <w:bottom w:val="single" w:sz="4" w:space="0" w:color="auto"/>
              <w:right w:val="single" w:sz="4" w:space="0" w:color="auto"/>
            </w:tcBorders>
            <w:shd w:val="clear" w:color="auto" w:fill="auto"/>
            <w:noWrap/>
            <w:vAlign w:val="bottom"/>
            <w:hideMark/>
          </w:tcPr>
          <w:p w14:paraId="44EB4397" w14:textId="77777777" w:rsidR="00CF69B8" w:rsidRPr="009B55C7" w:rsidRDefault="00CF69B8" w:rsidP="00CF69B8">
            <w:pPr>
              <w:jc w:val="right"/>
              <w:rPr>
                <w:rFonts w:ascii="Maiandra GD" w:hAnsi="Maiandra GD" w:cs="Calibri"/>
                <w:color w:val="000000"/>
              </w:rPr>
            </w:pPr>
            <w:r w:rsidRPr="009B55C7">
              <w:rPr>
                <w:rFonts w:ascii="Maiandra GD" w:hAnsi="Maiandra GD" w:cs="Calibri"/>
                <w:color w:val="000000"/>
              </w:rPr>
              <w:t>14,000</w:t>
            </w:r>
          </w:p>
        </w:tc>
        <w:tc>
          <w:tcPr>
            <w:tcW w:w="382" w:type="pct"/>
            <w:tcBorders>
              <w:top w:val="nil"/>
              <w:left w:val="nil"/>
              <w:bottom w:val="single" w:sz="4" w:space="0" w:color="auto"/>
              <w:right w:val="single" w:sz="4" w:space="0" w:color="auto"/>
            </w:tcBorders>
            <w:shd w:val="clear" w:color="auto" w:fill="auto"/>
            <w:noWrap/>
            <w:vAlign w:val="bottom"/>
            <w:hideMark/>
          </w:tcPr>
          <w:p w14:paraId="108CC15D"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14,000 </w:t>
            </w:r>
          </w:p>
        </w:tc>
        <w:tc>
          <w:tcPr>
            <w:tcW w:w="756" w:type="pct"/>
            <w:tcBorders>
              <w:top w:val="nil"/>
              <w:left w:val="nil"/>
              <w:bottom w:val="single" w:sz="4" w:space="0" w:color="auto"/>
              <w:right w:val="single" w:sz="4" w:space="0" w:color="auto"/>
            </w:tcBorders>
            <w:shd w:val="clear" w:color="auto" w:fill="auto"/>
            <w:noWrap/>
            <w:vAlign w:val="bottom"/>
            <w:hideMark/>
          </w:tcPr>
          <w:p w14:paraId="02E2C788"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xml:space="preserve">                   168,000 </w:t>
            </w:r>
          </w:p>
        </w:tc>
      </w:tr>
      <w:tr w:rsidR="00CF69B8" w:rsidRPr="009B55C7" w14:paraId="379050D1" w14:textId="77777777" w:rsidTr="00CF69B8">
        <w:trPr>
          <w:trHeight w:val="255"/>
        </w:trPr>
        <w:tc>
          <w:tcPr>
            <w:tcW w:w="397" w:type="pct"/>
            <w:tcBorders>
              <w:top w:val="nil"/>
              <w:left w:val="single" w:sz="4" w:space="0" w:color="auto"/>
              <w:bottom w:val="single" w:sz="4" w:space="0" w:color="auto"/>
              <w:right w:val="single" w:sz="4" w:space="0" w:color="auto"/>
            </w:tcBorders>
            <w:shd w:val="clear" w:color="000000" w:fill="EDEDED"/>
            <w:noWrap/>
            <w:vAlign w:val="bottom"/>
            <w:hideMark/>
          </w:tcPr>
          <w:p w14:paraId="0B7A17E1"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Sub Total</w:t>
            </w:r>
          </w:p>
        </w:tc>
        <w:tc>
          <w:tcPr>
            <w:tcW w:w="2342" w:type="pct"/>
            <w:tcBorders>
              <w:top w:val="nil"/>
              <w:left w:val="nil"/>
              <w:bottom w:val="single" w:sz="4" w:space="0" w:color="auto"/>
              <w:right w:val="single" w:sz="4" w:space="0" w:color="auto"/>
            </w:tcBorders>
            <w:shd w:val="clear" w:color="000000" w:fill="EDEDED"/>
            <w:vAlign w:val="bottom"/>
            <w:hideMark/>
          </w:tcPr>
          <w:p w14:paraId="65F2CF94"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84" w:type="pct"/>
            <w:tcBorders>
              <w:top w:val="nil"/>
              <w:left w:val="nil"/>
              <w:bottom w:val="single" w:sz="4" w:space="0" w:color="auto"/>
              <w:right w:val="single" w:sz="4" w:space="0" w:color="auto"/>
            </w:tcBorders>
            <w:shd w:val="clear" w:color="000000" w:fill="EDEDED"/>
            <w:noWrap/>
            <w:vAlign w:val="bottom"/>
            <w:hideMark/>
          </w:tcPr>
          <w:p w14:paraId="2F124D7D"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67" w:type="pct"/>
            <w:tcBorders>
              <w:top w:val="nil"/>
              <w:left w:val="nil"/>
              <w:bottom w:val="single" w:sz="4" w:space="0" w:color="auto"/>
              <w:right w:val="single" w:sz="4" w:space="0" w:color="auto"/>
            </w:tcBorders>
            <w:shd w:val="clear" w:color="000000" w:fill="EDEDED"/>
            <w:noWrap/>
            <w:vAlign w:val="bottom"/>
            <w:hideMark/>
          </w:tcPr>
          <w:p w14:paraId="6C337D63"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74" w:type="pct"/>
            <w:tcBorders>
              <w:top w:val="nil"/>
              <w:left w:val="nil"/>
              <w:bottom w:val="single" w:sz="4" w:space="0" w:color="auto"/>
              <w:right w:val="single" w:sz="4" w:space="0" w:color="auto"/>
            </w:tcBorders>
            <w:shd w:val="clear" w:color="000000" w:fill="EDEDED"/>
            <w:noWrap/>
            <w:vAlign w:val="bottom"/>
            <w:hideMark/>
          </w:tcPr>
          <w:p w14:paraId="0E5E3C06"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382" w:type="pct"/>
            <w:tcBorders>
              <w:top w:val="nil"/>
              <w:left w:val="nil"/>
              <w:bottom w:val="single" w:sz="4" w:space="0" w:color="auto"/>
              <w:right w:val="single" w:sz="4" w:space="0" w:color="auto"/>
            </w:tcBorders>
            <w:shd w:val="clear" w:color="000000" w:fill="EDEDED"/>
            <w:noWrap/>
            <w:vAlign w:val="bottom"/>
            <w:hideMark/>
          </w:tcPr>
          <w:p w14:paraId="50316BCD" w14:textId="77777777" w:rsidR="00CF69B8" w:rsidRPr="009B55C7" w:rsidRDefault="00CF69B8" w:rsidP="00CF69B8">
            <w:pPr>
              <w:rPr>
                <w:rFonts w:ascii="Maiandra GD" w:hAnsi="Maiandra GD" w:cs="Calibri"/>
                <w:color w:val="000000"/>
              </w:rPr>
            </w:pPr>
            <w:r w:rsidRPr="009B55C7">
              <w:rPr>
                <w:rFonts w:ascii="Maiandra GD" w:hAnsi="Maiandra GD" w:cs="Calibri"/>
                <w:color w:val="000000"/>
              </w:rPr>
              <w:t> </w:t>
            </w:r>
          </w:p>
        </w:tc>
        <w:tc>
          <w:tcPr>
            <w:tcW w:w="756" w:type="pct"/>
            <w:tcBorders>
              <w:top w:val="nil"/>
              <w:left w:val="nil"/>
              <w:bottom w:val="single" w:sz="4" w:space="0" w:color="auto"/>
              <w:right w:val="single" w:sz="4" w:space="0" w:color="auto"/>
            </w:tcBorders>
            <w:shd w:val="clear" w:color="000000" w:fill="EDEDED"/>
            <w:noWrap/>
            <w:vAlign w:val="bottom"/>
            <w:hideMark/>
          </w:tcPr>
          <w:p w14:paraId="1301651A" w14:textId="77777777" w:rsidR="00CF69B8" w:rsidRPr="009B55C7" w:rsidRDefault="00CF69B8" w:rsidP="00CF69B8">
            <w:pPr>
              <w:rPr>
                <w:rFonts w:ascii="Maiandra GD" w:hAnsi="Maiandra GD" w:cs="Calibri"/>
                <w:b/>
                <w:bCs/>
                <w:color w:val="000000"/>
              </w:rPr>
            </w:pPr>
            <w:r w:rsidRPr="009B55C7">
              <w:rPr>
                <w:rFonts w:ascii="Maiandra GD" w:hAnsi="Maiandra GD" w:cs="Calibri"/>
                <w:b/>
                <w:bCs/>
                <w:color w:val="000000"/>
              </w:rPr>
              <w:t xml:space="preserve">           1,392,000 </w:t>
            </w:r>
          </w:p>
        </w:tc>
      </w:tr>
    </w:tbl>
    <w:p w14:paraId="401E442B" w14:textId="4758A71E" w:rsidR="00CF69B8" w:rsidRPr="009B55C7" w:rsidRDefault="00CF69B8" w:rsidP="007F0257">
      <w:pPr>
        <w:pStyle w:val="ListParagraph"/>
        <w:spacing w:line="360" w:lineRule="auto"/>
        <w:ind w:left="0"/>
        <w:jc w:val="both"/>
        <w:rPr>
          <w:rFonts w:ascii="Maiandra GD" w:hAnsi="Maiandra GD"/>
          <w:b/>
          <w:bCs/>
          <w:sz w:val="24"/>
          <w:szCs w:val="24"/>
        </w:rPr>
      </w:pPr>
    </w:p>
    <w:p w14:paraId="6A1F0A31" w14:textId="77777777" w:rsidR="00595D68" w:rsidRPr="009B55C7" w:rsidRDefault="00595D68" w:rsidP="007F0257">
      <w:pPr>
        <w:spacing w:line="360" w:lineRule="auto"/>
        <w:jc w:val="both"/>
        <w:rPr>
          <w:rFonts w:ascii="Maiandra GD" w:hAnsi="Maiandra GD"/>
        </w:rPr>
      </w:pPr>
    </w:p>
    <w:p w14:paraId="1993F3CF" w14:textId="104C350B" w:rsidR="00365797" w:rsidRPr="009B55C7" w:rsidRDefault="00365797" w:rsidP="00365797">
      <w:pPr>
        <w:jc w:val="both"/>
        <w:rPr>
          <w:rFonts w:ascii="Maiandra GD" w:hAnsi="Maiandra GD"/>
        </w:rPr>
      </w:pPr>
    </w:p>
    <w:p w14:paraId="1D7DBEB4" w14:textId="77777777" w:rsidR="00365797" w:rsidRPr="009B55C7" w:rsidRDefault="00365797" w:rsidP="00365797">
      <w:pPr>
        <w:rPr>
          <w:rFonts w:ascii="Maiandra GD" w:hAnsi="Maiandra GD"/>
        </w:rPr>
      </w:pPr>
    </w:p>
    <w:p w14:paraId="1BBAF957" w14:textId="77777777" w:rsidR="00365797" w:rsidRPr="009B55C7" w:rsidRDefault="00365797" w:rsidP="00365797">
      <w:pPr>
        <w:rPr>
          <w:rFonts w:ascii="Maiandra GD" w:hAnsi="Maiandra GD"/>
        </w:rPr>
      </w:pPr>
    </w:p>
    <w:p w14:paraId="569B8E42" w14:textId="1234A889" w:rsidR="00365797" w:rsidRPr="009B55C7" w:rsidRDefault="00365797" w:rsidP="00365797">
      <w:pPr>
        <w:rPr>
          <w:rFonts w:ascii="Maiandra GD" w:hAnsi="Maiandra GD"/>
        </w:rPr>
      </w:pPr>
    </w:p>
    <w:p w14:paraId="0932486B" w14:textId="09817B75" w:rsidR="00365797" w:rsidRPr="009B55C7" w:rsidRDefault="00365797" w:rsidP="00365797">
      <w:pPr>
        <w:rPr>
          <w:rFonts w:ascii="Maiandra GD" w:hAnsi="Maiandra GD"/>
        </w:rPr>
      </w:pPr>
    </w:p>
    <w:p w14:paraId="4769F35F" w14:textId="77777777" w:rsidR="0000698A" w:rsidRPr="009B55C7" w:rsidRDefault="0000698A" w:rsidP="00365797">
      <w:pPr>
        <w:jc w:val="center"/>
        <w:rPr>
          <w:rFonts w:ascii="Maiandra GD" w:hAnsi="Maiandra GD"/>
        </w:rPr>
      </w:pPr>
    </w:p>
    <w:sectPr w:rsidR="0000698A" w:rsidRPr="009B55C7" w:rsidSect="00E74BA5">
      <w:pgSz w:w="12240" w:h="15840"/>
      <w:pgMar w:top="272" w:right="1325" w:bottom="811" w:left="1276" w:header="2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B3B8A" w14:textId="77777777" w:rsidR="00443891" w:rsidRDefault="00443891" w:rsidP="00B61EC3">
      <w:r>
        <w:separator/>
      </w:r>
    </w:p>
  </w:endnote>
  <w:endnote w:type="continuationSeparator" w:id="0">
    <w:p w14:paraId="19240E19" w14:textId="77777777" w:rsidR="00443891" w:rsidRDefault="00443891" w:rsidP="00B6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5633875"/>
      <w:docPartObj>
        <w:docPartGallery w:val="Page Numbers (Bottom of Page)"/>
        <w:docPartUnique/>
      </w:docPartObj>
    </w:sdtPr>
    <w:sdtContent>
      <w:sdt>
        <w:sdtPr>
          <w:id w:val="-900443977"/>
          <w:docPartObj>
            <w:docPartGallery w:val="Page Numbers (Top of Page)"/>
            <w:docPartUnique/>
          </w:docPartObj>
        </w:sdtPr>
        <w:sdtContent>
          <w:p w14:paraId="61E3676A" w14:textId="2866B91D" w:rsidR="003E0035" w:rsidRPr="00773138" w:rsidRDefault="003E0035" w:rsidP="00773138">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602A51">
              <w:rPr>
                <w:b/>
                <w:bCs/>
                <w:noProof/>
              </w:rPr>
              <w:t>36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2A51">
              <w:rPr>
                <w:b/>
                <w:bCs/>
                <w:noProof/>
              </w:rPr>
              <w:t>51</w:t>
            </w:r>
            <w:r>
              <w:rPr>
                <w:b/>
                <w:bCs/>
                <w:sz w:val="24"/>
                <w:szCs w:val="24"/>
              </w:rPr>
              <w:fldChar w:fldCharType="end"/>
            </w:r>
          </w:p>
        </w:sdtContent>
      </w:sdt>
    </w:sdtContent>
  </w:sdt>
  <w:p w14:paraId="09ED7150" w14:textId="77777777" w:rsidR="003E0035" w:rsidRPr="00A86E87" w:rsidRDefault="003E0035" w:rsidP="00125EC3">
    <w:pPr>
      <w:spacing w:after="160" w:line="259" w:lineRule="auto"/>
      <w:jc w:val="both"/>
      <w:rPr>
        <w:rFonts w:ascii="Footlight MT Light" w:eastAsia="Calibri" w:hAnsi="Footlight MT Light"/>
        <w:sz w:val="22"/>
        <w:szCs w:val="22"/>
        <w:lang w:val="en-GB"/>
      </w:rPr>
    </w:pPr>
    <w:r w:rsidRPr="00A86E87">
      <w:rPr>
        <w:rFonts w:ascii="Footlight MT Light" w:eastAsia="Calibri" w:hAnsi="Footlight MT Light"/>
        <w:sz w:val="22"/>
        <w:szCs w:val="22"/>
        <w:lang w:val="en-GB"/>
      </w:rPr>
      <w:t xml:space="preserve">Minutes written by </w:t>
    </w:r>
    <w:r w:rsidRPr="00A86E87">
      <w:rPr>
        <w:rFonts w:ascii="Footlight MT Light" w:eastAsia="Calibri" w:hAnsi="Footlight MT Light"/>
        <w:b/>
        <w:sz w:val="22"/>
        <w:szCs w:val="22"/>
        <w:lang w:val="en-GB"/>
      </w:rPr>
      <w:t>Victoria Muthoni</w:t>
    </w:r>
    <w:r w:rsidRPr="00A86E87">
      <w:rPr>
        <w:rFonts w:ascii="Footlight MT Light" w:eastAsia="Calibri" w:hAnsi="Footlight MT Light"/>
        <w:sz w:val="22"/>
        <w:szCs w:val="22"/>
        <w:lang w:val="en-GB"/>
      </w:rPr>
      <w:t>………</w:t>
    </w:r>
    <w:r w:rsidRPr="00A86E87">
      <w:rPr>
        <w:rFonts w:ascii="Footlight MT Light" w:eastAsia="Calibri" w:hAnsi="Footlight MT Light"/>
        <w:noProof/>
        <w:sz w:val="22"/>
        <w:szCs w:val="22"/>
      </w:rPr>
      <w:drawing>
        <wp:inline distT="0" distB="0" distL="0" distR="0" wp14:anchorId="03595137" wp14:editId="148D5D69">
          <wp:extent cx="846667" cy="361244"/>
          <wp:effectExtent l="0" t="0" r="0" b="1270"/>
          <wp:docPr id="37" name="Picture 37" descr="C:\Users\KELVIN JACOB\Desktop\WhatsApp Image 2023-09-21 at 2.55.5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LVIN JACOB\Desktop\WhatsApp Image 2023-09-21 at 2.55.55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6188" cy="361040"/>
                  </a:xfrm>
                  <a:prstGeom prst="rect">
                    <a:avLst/>
                  </a:prstGeom>
                  <a:noFill/>
                  <a:ln>
                    <a:noFill/>
                  </a:ln>
                </pic:spPr>
              </pic:pic>
            </a:graphicData>
          </a:graphic>
        </wp:inline>
      </w:drawing>
    </w:r>
    <w:r w:rsidRPr="00A86E87">
      <w:rPr>
        <w:rFonts w:ascii="Footlight MT Light" w:eastAsia="Calibri" w:hAnsi="Footlight MT Light"/>
        <w:sz w:val="22"/>
        <w:szCs w:val="22"/>
        <w:lang w:val="en-GB"/>
      </w:rPr>
      <w:t>……………………</w:t>
    </w:r>
    <w:r>
      <w:rPr>
        <w:rFonts w:ascii="Footlight MT Light" w:eastAsia="Calibri" w:hAnsi="Footlight MT Light"/>
        <w:sz w:val="22"/>
        <w:szCs w:val="22"/>
        <w:lang w:val="en-GB"/>
      </w:rPr>
      <w:t>…………</w:t>
    </w:r>
    <w:r w:rsidRPr="00A86E87">
      <w:rPr>
        <w:rFonts w:ascii="Footlight MT Light" w:eastAsia="Calibri" w:hAnsi="Footlight MT Light"/>
        <w:sz w:val="22"/>
        <w:szCs w:val="22"/>
        <w:lang w:val="en-GB"/>
      </w:rPr>
      <w:t>….Secretary</w:t>
    </w:r>
  </w:p>
  <w:p w14:paraId="7520B8AA" w14:textId="77777777" w:rsidR="003E0035" w:rsidRPr="00226217" w:rsidRDefault="003E0035" w:rsidP="00125EC3">
    <w:pPr>
      <w:spacing w:after="160" w:line="259" w:lineRule="auto"/>
      <w:jc w:val="both"/>
      <w:rPr>
        <w:rFonts w:ascii="Maiandra GD" w:hAnsi="Maiandra GD"/>
        <w:sz w:val="23"/>
        <w:szCs w:val="23"/>
      </w:rPr>
    </w:pPr>
    <w:r w:rsidRPr="00A86E87">
      <w:rPr>
        <w:rFonts w:ascii="Footlight MT Light" w:eastAsia="Calibri" w:hAnsi="Footlight MT Light"/>
        <w:sz w:val="22"/>
        <w:szCs w:val="22"/>
        <w:lang w:val="en-GB"/>
      </w:rPr>
      <w:t xml:space="preserve">Minutes confirmed by </w:t>
    </w:r>
    <w:r w:rsidRPr="00A86E87">
      <w:rPr>
        <w:rFonts w:ascii="Footlight MT Light" w:eastAsia="Calibri" w:hAnsi="Footlight MT Light"/>
        <w:b/>
        <w:sz w:val="22"/>
        <w:szCs w:val="22"/>
        <w:lang w:val="en-GB"/>
      </w:rPr>
      <w:t>Jeremy Muriuki Gerrald</w:t>
    </w:r>
    <w:r w:rsidRPr="00A86E87">
      <w:rPr>
        <w:rFonts w:ascii="Footlight MT Light" w:eastAsia="Calibri" w:hAnsi="Footlight MT Light"/>
        <w:sz w:val="22"/>
        <w:szCs w:val="22"/>
        <w:lang w:val="en-GB"/>
      </w:rPr>
      <w:t>…………</w:t>
    </w:r>
    <w:r w:rsidRPr="00A86E87">
      <w:rPr>
        <w:rFonts w:ascii="Footlight MT Light" w:eastAsia="Calibri" w:hAnsi="Footlight MT Light"/>
        <w:noProof/>
        <w:sz w:val="22"/>
        <w:szCs w:val="22"/>
      </w:rPr>
      <w:drawing>
        <wp:inline distT="0" distB="0" distL="0" distR="0" wp14:anchorId="0E4541FD" wp14:editId="12014D45">
          <wp:extent cx="485422" cy="666043"/>
          <wp:effectExtent l="5080" t="0" r="0" b="0"/>
          <wp:docPr id="38" name="Picture 38" descr="C:\Users\KELVIN JACOB\Desktop\WhatsApp Image 2023-09-21 at 2.54.1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VIN JACOB\Desktop\WhatsApp Image 2023-09-21 at 2.54.13 PM.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485449" cy="666080"/>
                  </a:xfrm>
                  <a:prstGeom prst="rect">
                    <a:avLst/>
                  </a:prstGeom>
                  <a:noFill/>
                  <a:ln>
                    <a:noFill/>
                  </a:ln>
                </pic:spPr>
              </pic:pic>
            </a:graphicData>
          </a:graphic>
        </wp:inline>
      </w:drawing>
    </w:r>
    <w:r w:rsidRPr="00A86E87">
      <w:rPr>
        <w:rFonts w:ascii="Footlight MT Light" w:eastAsia="Calibri" w:hAnsi="Footlight MT Light"/>
        <w:sz w:val="22"/>
        <w:szCs w:val="22"/>
        <w:lang w:val="en-GB"/>
      </w:rPr>
      <w:t>………………</w:t>
    </w:r>
    <w:r>
      <w:rPr>
        <w:rFonts w:ascii="Footlight MT Light" w:eastAsia="Calibri" w:hAnsi="Footlight MT Light"/>
        <w:sz w:val="22"/>
        <w:szCs w:val="22"/>
        <w:lang w:val="en-GB"/>
      </w:rPr>
      <w:t>………</w:t>
    </w:r>
    <w:r w:rsidRPr="00A86E87">
      <w:rPr>
        <w:rFonts w:ascii="Footlight MT Light" w:eastAsia="Calibri" w:hAnsi="Footlight MT Light"/>
        <w:sz w:val="22"/>
        <w:szCs w:val="22"/>
        <w:lang w:val="en-GB"/>
      </w:rPr>
      <w:t>…..Chairperson</w:t>
    </w:r>
  </w:p>
  <w:p w14:paraId="0AC3AD2B" w14:textId="1360F6EC" w:rsidR="003E0035" w:rsidRDefault="003E0035" w:rsidP="00125EC3">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F5BDD" w14:textId="77777777" w:rsidR="00443891" w:rsidRDefault="00443891" w:rsidP="00B61EC3">
      <w:r>
        <w:separator/>
      </w:r>
    </w:p>
  </w:footnote>
  <w:footnote w:type="continuationSeparator" w:id="0">
    <w:p w14:paraId="66F83F0E" w14:textId="77777777" w:rsidR="00443891" w:rsidRDefault="00443891" w:rsidP="00B61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ED419" w14:textId="77777777" w:rsidR="003E0035" w:rsidRPr="00773138" w:rsidRDefault="003E0035" w:rsidP="0077313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F6ACBC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46092D"/>
    <w:multiLevelType w:val="hybridMultilevel"/>
    <w:tmpl w:val="773A80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AFC2448"/>
    <w:multiLevelType w:val="hybridMultilevel"/>
    <w:tmpl w:val="497C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D6F53"/>
    <w:multiLevelType w:val="hybridMultilevel"/>
    <w:tmpl w:val="19CC18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94CC1"/>
    <w:multiLevelType w:val="hybridMultilevel"/>
    <w:tmpl w:val="BE6E3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565CF"/>
    <w:multiLevelType w:val="hybridMultilevel"/>
    <w:tmpl w:val="4AA89AE8"/>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65540"/>
    <w:multiLevelType w:val="hybridMultilevel"/>
    <w:tmpl w:val="B9EAE6EA"/>
    <w:lvl w:ilvl="0" w:tplc="299C9508">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1DF33423"/>
    <w:multiLevelType w:val="hybridMultilevel"/>
    <w:tmpl w:val="BE9E6C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6103E"/>
    <w:multiLevelType w:val="hybridMultilevel"/>
    <w:tmpl w:val="B7D84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A0D2F"/>
    <w:multiLevelType w:val="hybridMultilevel"/>
    <w:tmpl w:val="FA44B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91C3F"/>
    <w:multiLevelType w:val="hybridMultilevel"/>
    <w:tmpl w:val="859E5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070E0"/>
    <w:multiLevelType w:val="hybridMultilevel"/>
    <w:tmpl w:val="3D0698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93A41AC"/>
    <w:multiLevelType w:val="multilevel"/>
    <w:tmpl w:val="CD7C93B2"/>
    <w:lvl w:ilvl="0">
      <w:start w:val="2"/>
      <w:numFmt w:val="decimal"/>
      <w:lvlText w:val="%1.0"/>
      <w:lvlJc w:val="left"/>
      <w:pPr>
        <w:ind w:left="99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1530" w:hanging="720"/>
      </w:pPr>
      <w:rPr>
        <w:rFonts w:hint="default"/>
        <w:b/>
        <w:bCs/>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3" w15:restartNumberingAfterBreak="0">
    <w:nsid w:val="2AF41B7C"/>
    <w:multiLevelType w:val="hybridMultilevel"/>
    <w:tmpl w:val="1BDAD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17EE1"/>
    <w:multiLevelType w:val="hybridMultilevel"/>
    <w:tmpl w:val="661470C8"/>
    <w:lvl w:ilvl="0" w:tplc="496060FE">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556B61"/>
    <w:multiLevelType w:val="hybridMultilevel"/>
    <w:tmpl w:val="4EB8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A0497"/>
    <w:multiLevelType w:val="hybridMultilevel"/>
    <w:tmpl w:val="8CC2930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EFC1897"/>
    <w:multiLevelType w:val="hybridMultilevel"/>
    <w:tmpl w:val="C142A1C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F573F58"/>
    <w:multiLevelType w:val="hybridMultilevel"/>
    <w:tmpl w:val="BAF6E3D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3617FF"/>
    <w:multiLevelType w:val="hybridMultilevel"/>
    <w:tmpl w:val="9D12332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41EE79A3"/>
    <w:multiLevelType w:val="hybridMultilevel"/>
    <w:tmpl w:val="DC380EC2"/>
    <w:lvl w:ilvl="0" w:tplc="8AD223DA">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A8B7ECB"/>
    <w:multiLevelType w:val="hybridMultilevel"/>
    <w:tmpl w:val="11427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40F60"/>
    <w:multiLevelType w:val="hybridMultilevel"/>
    <w:tmpl w:val="46C42282"/>
    <w:lvl w:ilvl="0" w:tplc="FE2EF818">
      <w:start w:val="1"/>
      <w:numFmt w:val="low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E95CB5"/>
    <w:multiLevelType w:val="hybridMultilevel"/>
    <w:tmpl w:val="A434D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E767EA"/>
    <w:multiLevelType w:val="hybridMultilevel"/>
    <w:tmpl w:val="51E63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890E88"/>
    <w:multiLevelType w:val="hybridMultilevel"/>
    <w:tmpl w:val="3DB253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AA24509"/>
    <w:multiLevelType w:val="hybridMultilevel"/>
    <w:tmpl w:val="5A3E80F8"/>
    <w:lvl w:ilvl="0" w:tplc="230E28EC">
      <w:start w:val="1"/>
      <w:numFmt w:val="decimal"/>
      <w:lvlText w:val="%1."/>
      <w:lvlJc w:val="left"/>
      <w:pPr>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EB04F8B"/>
    <w:multiLevelType w:val="hybridMultilevel"/>
    <w:tmpl w:val="8DC2B87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1955C8C"/>
    <w:multiLevelType w:val="hybridMultilevel"/>
    <w:tmpl w:val="61880C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3C64ED"/>
    <w:multiLevelType w:val="hybridMultilevel"/>
    <w:tmpl w:val="4A3064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C03367"/>
    <w:multiLevelType w:val="hybridMultilevel"/>
    <w:tmpl w:val="80A6C7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013690"/>
    <w:multiLevelType w:val="hybridMultilevel"/>
    <w:tmpl w:val="D90C42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5E724E"/>
    <w:multiLevelType w:val="hybridMultilevel"/>
    <w:tmpl w:val="3D846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6D4C0A2">
      <w:start w:val="6"/>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C95C3C"/>
    <w:multiLevelType w:val="hybridMultilevel"/>
    <w:tmpl w:val="80060C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8E54A68"/>
    <w:multiLevelType w:val="hybridMultilevel"/>
    <w:tmpl w:val="EBA81480"/>
    <w:lvl w:ilvl="0" w:tplc="E84E9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4A071D"/>
    <w:multiLevelType w:val="hybridMultilevel"/>
    <w:tmpl w:val="0334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4E2300"/>
    <w:multiLevelType w:val="hybridMultilevel"/>
    <w:tmpl w:val="EE140CA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FED6D3E"/>
    <w:multiLevelType w:val="hybridMultilevel"/>
    <w:tmpl w:val="4C96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08612">
    <w:abstractNumId w:val="18"/>
  </w:num>
  <w:num w:numId="2" w16cid:durableId="1255675699">
    <w:abstractNumId w:val="32"/>
  </w:num>
  <w:num w:numId="3" w16cid:durableId="1873951962">
    <w:abstractNumId w:val="13"/>
  </w:num>
  <w:num w:numId="4" w16cid:durableId="329984386">
    <w:abstractNumId w:val="34"/>
  </w:num>
  <w:num w:numId="5" w16cid:durableId="2036270931">
    <w:abstractNumId w:val="25"/>
  </w:num>
  <w:num w:numId="6" w16cid:durableId="1622221905">
    <w:abstractNumId w:val="12"/>
  </w:num>
  <w:num w:numId="7" w16cid:durableId="760951876">
    <w:abstractNumId w:val="0"/>
  </w:num>
  <w:num w:numId="8" w16cid:durableId="18863354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8790471">
    <w:abstractNumId w:val="30"/>
  </w:num>
  <w:num w:numId="10" w16cid:durableId="655304512">
    <w:abstractNumId w:val="27"/>
  </w:num>
  <w:num w:numId="11" w16cid:durableId="1668247301">
    <w:abstractNumId w:val="10"/>
  </w:num>
  <w:num w:numId="12" w16cid:durableId="1238707326">
    <w:abstractNumId w:val="9"/>
  </w:num>
  <w:num w:numId="13" w16cid:durableId="1863737360">
    <w:abstractNumId w:val="31"/>
  </w:num>
  <w:num w:numId="14" w16cid:durableId="352342795">
    <w:abstractNumId w:val="28"/>
  </w:num>
  <w:num w:numId="15" w16cid:durableId="994063194">
    <w:abstractNumId w:val="17"/>
  </w:num>
  <w:num w:numId="16" w16cid:durableId="1501657429">
    <w:abstractNumId w:val="19"/>
  </w:num>
  <w:num w:numId="17" w16cid:durableId="1825973701">
    <w:abstractNumId w:val="16"/>
  </w:num>
  <w:num w:numId="18" w16cid:durableId="78019888">
    <w:abstractNumId w:val="37"/>
  </w:num>
  <w:num w:numId="19" w16cid:durableId="868954455">
    <w:abstractNumId w:val="4"/>
  </w:num>
  <w:num w:numId="20" w16cid:durableId="1483816767">
    <w:abstractNumId w:val="23"/>
  </w:num>
  <w:num w:numId="21" w16cid:durableId="79183243">
    <w:abstractNumId w:val="3"/>
  </w:num>
  <w:num w:numId="22" w16cid:durableId="1125852015">
    <w:abstractNumId w:val="35"/>
  </w:num>
  <w:num w:numId="23" w16cid:durableId="580872946">
    <w:abstractNumId w:val="24"/>
  </w:num>
  <w:num w:numId="24" w16cid:durableId="1244071347">
    <w:abstractNumId w:val="2"/>
  </w:num>
  <w:num w:numId="25" w16cid:durableId="669716976">
    <w:abstractNumId w:val="29"/>
  </w:num>
  <w:num w:numId="26" w16cid:durableId="1183325721">
    <w:abstractNumId w:val="15"/>
  </w:num>
  <w:num w:numId="27" w16cid:durableId="708379085">
    <w:abstractNumId w:val="33"/>
  </w:num>
  <w:num w:numId="28" w16cid:durableId="2046833350">
    <w:abstractNumId w:val="36"/>
  </w:num>
  <w:num w:numId="29" w16cid:durableId="1255743242">
    <w:abstractNumId w:val="21"/>
  </w:num>
  <w:num w:numId="30" w16cid:durableId="139805342">
    <w:abstractNumId w:val="1"/>
  </w:num>
  <w:num w:numId="31" w16cid:durableId="1835797742">
    <w:abstractNumId w:val="22"/>
  </w:num>
  <w:num w:numId="32" w16cid:durableId="1428505131">
    <w:abstractNumId w:val="11"/>
  </w:num>
  <w:num w:numId="33" w16cid:durableId="102845606">
    <w:abstractNumId w:val="20"/>
  </w:num>
  <w:num w:numId="34" w16cid:durableId="147214093">
    <w:abstractNumId w:val="5"/>
  </w:num>
  <w:num w:numId="35" w16cid:durableId="1941643528">
    <w:abstractNumId w:val="8"/>
  </w:num>
  <w:num w:numId="36" w16cid:durableId="42487726">
    <w:abstractNumId w:val="6"/>
  </w:num>
  <w:num w:numId="37" w16cid:durableId="595141164">
    <w:abstractNumId w:val="7"/>
  </w:num>
  <w:num w:numId="38" w16cid:durableId="57581812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485"/>
    <w:rsid w:val="00000B69"/>
    <w:rsid w:val="00003D4E"/>
    <w:rsid w:val="00005F78"/>
    <w:rsid w:val="0000655F"/>
    <w:rsid w:val="0000698A"/>
    <w:rsid w:val="000075A9"/>
    <w:rsid w:val="000117EE"/>
    <w:rsid w:val="00012348"/>
    <w:rsid w:val="00012B44"/>
    <w:rsid w:val="00022353"/>
    <w:rsid w:val="00023364"/>
    <w:rsid w:val="0004013F"/>
    <w:rsid w:val="00056D33"/>
    <w:rsid w:val="000574C4"/>
    <w:rsid w:val="00060888"/>
    <w:rsid w:val="0006238D"/>
    <w:rsid w:val="0006248B"/>
    <w:rsid w:val="000665B5"/>
    <w:rsid w:val="00066C98"/>
    <w:rsid w:val="00070AF9"/>
    <w:rsid w:val="00070BD9"/>
    <w:rsid w:val="0007136C"/>
    <w:rsid w:val="00071BEC"/>
    <w:rsid w:val="00072D84"/>
    <w:rsid w:val="00073214"/>
    <w:rsid w:val="00074489"/>
    <w:rsid w:val="00075ED1"/>
    <w:rsid w:val="00076DAA"/>
    <w:rsid w:val="0008527B"/>
    <w:rsid w:val="00085D11"/>
    <w:rsid w:val="000862ED"/>
    <w:rsid w:val="00091366"/>
    <w:rsid w:val="00094164"/>
    <w:rsid w:val="0009714C"/>
    <w:rsid w:val="00097D66"/>
    <w:rsid w:val="000A00FC"/>
    <w:rsid w:val="000A6055"/>
    <w:rsid w:val="000B37EC"/>
    <w:rsid w:val="000B5411"/>
    <w:rsid w:val="000C2F05"/>
    <w:rsid w:val="000C391E"/>
    <w:rsid w:val="000C3B61"/>
    <w:rsid w:val="000C7F69"/>
    <w:rsid w:val="000E37EC"/>
    <w:rsid w:val="000E4110"/>
    <w:rsid w:val="000E506C"/>
    <w:rsid w:val="000F57D1"/>
    <w:rsid w:val="00106CA7"/>
    <w:rsid w:val="00110424"/>
    <w:rsid w:val="0012276A"/>
    <w:rsid w:val="0012422E"/>
    <w:rsid w:val="00125EC3"/>
    <w:rsid w:val="0012606B"/>
    <w:rsid w:val="001267D6"/>
    <w:rsid w:val="0012753B"/>
    <w:rsid w:val="00130508"/>
    <w:rsid w:val="00131C7B"/>
    <w:rsid w:val="0013273A"/>
    <w:rsid w:val="00132B16"/>
    <w:rsid w:val="00133163"/>
    <w:rsid w:val="00133AB9"/>
    <w:rsid w:val="00143A63"/>
    <w:rsid w:val="00145783"/>
    <w:rsid w:val="00150816"/>
    <w:rsid w:val="001508EB"/>
    <w:rsid w:val="00153659"/>
    <w:rsid w:val="00154B9E"/>
    <w:rsid w:val="00157C56"/>
    <w:rsid w:val="001632BE"/>
    <w:rsid w:val="001641CA"/>
    <w:rsid w:val="001729BE"/>
    <w:rsid w:val="001734E0"/>
    <w:rsid w:val="00173B56"/>
    <w:rsid w:val="00180322"/>
    <w:rsid w:val="001806F1"/>
    <w:rsid w:val="00180D70"/>
    <w:rsid w:val="001812BF"/>
    <w:rsid w:val="00183B10"/>
    <w:rsid w:val="00183CCB"/>
    <w:rsid w:val="001841E7"/>
    <w:rsid w:val="00184C22"/>
    <w:rsid w:val="00185D5E"/>
    <w:rsid w:val="001862E0"/>
    <w:rsid w:val="001908A8"/>
    <w:rsid w:val="00191440"/>
    <w:rsid w:val="0019254E"/>
    <w:rsid w:val="001929F3"/>
    <w:rsid w:val="00192A18"/>
    <w:rsid w:val="0019301F"/>
    <w:rsid w:val="00194398"/>
    <w:rsid w:val="00195C30"/>
    <w:rsid w:val="00195F25"/>
    <w:rsid w:val="0019625A"/>
    <w:rsid w:val="001A5BBB"/>
    <w:rsid w:val="001A6D95"/>
    <w:rsid w:val="001B0893"/>
    <w:rsid w:val="001B35AB"/>
    <w:rsid w:val="001B3A4C"/>
    <w:rsid w:val="001B4CF8"/>
    <w:rsid w:val="001B6190"/>
    <w:rsid w:val="001C07CF"/>
    <w:rsid w:val="001C23DC"/>
    <w:rsid w:val="001C3987"/>
    <w:rsid w:val="001C3F5F"/>
    <w:rsid w:val="001C61D5"/>
    <w:rsid w:val="001C6537"/>
    <w:rsid w:val="001C7182"/>
    <w:rsid w:val="001D010E"/>
    <w:rsid w:val="001D03DE"/>
    <w:rsid w:val="001D18F8"/>
    <w:rsid w:val="001D28B2"/>
    <w:rsid w:val="001D57AE"/>
    <w:rsid w:val="001D639D"/>
    <w:rsid w:val="001D6715"/>
    <w:rsid w:val="001D7C2E"/>
    <w:rsid w:val="001E00D5"/>
    <w:rsid w:val="001E0707"/>
    <w:rsid w:val="001E2E53"/>
    <w:rsid w:val="001E46FA"/>
    <w:rsid w:val="001E6494"/>
    <w:rsid w:val="001F0AA0"/>
    <w:rsid w:val="001F13DC"/>
    <w:rsid w:val="001F25C3"/>
    <w:rsid w:val="001F3140"/>
    <w:rsid w:val="001F3C37"/>
    <w:rsid w:val="001F482E"/>
    <w:rsid w:val="001F5C98"/>
    <w:rsid w:val="001F7264"/>
    <w:rsid w:val="00204110"/>
    <w:rsid w:val="00204716"/>
    <w:rsid w:val="002054A5"/>
    <w:rsid w:val="00212678"/>
    <w:rsid w:val="0021294C"/>
    <w:rsid w:val="00217E4A"/>
    <w:rsid w:val="00225F0D"/>
    <w:rsid w:val="002266BB"/>
    <w:rsid w:val="00230247"/>
    <w:rsid w:val="002303BB"/>
    <w:rsid w:val="00230606"/>
    <w:rsid w:val="00231FCB"/>
    <w:rsid w:val="0023246D"/>
    <w:rsid w:val="002353A6"/>
    <w:rsid w:val="00236693"/>
    <w:rsid w:val="00236E26"/>
    <w:rsid w:val="0023705C"/>
    <w:rsid w:val="00243A32"/>
    <w:rsid w:val="002617B4"/>
    <w:rsid w:val="002661D8"/>
    <w:rsid w:val="00272DB9"/>
    <w:rsid w:val="002742BB"/>
    <w:rsid w:val="0028050E"/>
    <w:rsid w:val="00282DA5"/>
    <w:rsid w:val="00284FAD"/>
    <w:rsid w:val="00285B38"/>
    <w:rsid w:val="00292691"/>
    <w:rsid w:val="00292915"/>
    <w:rsid w:val="002931FE"/>
    <w:rsid w:val="002A07D7"/>
    <w:rsid w:val="002A15E2"/>
    <w:rsid w:val="002A167D"/>
    <w:rsid w:val="002A18FA"/>
    <w:rsid w:val="002A195E"/>
    <w:rsid w:val="002A3F34"/>
    <w:rsid w:val="002B4C8B"/>
    <w:rsid w:val="002B7F91"/>
    <w:rsid w:val="002C724C"/>
    <w:rsid w:val="002D0461"/>
    <w:rsid w:val="002D2782"/>
    <w:rsid w:val="002D3116"/>
    <w:rsid w:val="002D5828"/>
    <w:rsid w:val="002D7684"/>
    <w:rsid w:val="002E10A4"/>
    <w:rsid w:val="002E5146"/>
    <w:rsid w:val="002E5827"/>
    <w:rsid w:val="002E6F15"/>
    <w:rsid w:val="002E71C8"/>
    <w:rsid w:val="002E759E"/>
    <w:rsid w:val="002F052D"/>
    <w:rsid w:val="002F0B11"/>
    <w:rsid w:val="002F15D4"/>
    <w:rsid w:val="002F324B"/>
    <w:rsid w:val="002F79FB"/>
    <w:rsid w:val="00302623"/>
    <w:rsid w:val="00303FA8"/>
    <w:rsid w:val="00304018"/>
    <w:rsid w:val="003048CD"/>
    <w:rsid w:val="00304C19"/>
    <w:rsid w:val="003061DD"/>
    <w:rsid w:val="00307A5E"/>
    <w:rsid w:val="00311EB9"/>
    <w:rsid w:val="0031214B"/>
    <w:rsid w:val="003130E6"/>
    <w:rsid w:val="00313EFE"/>
    <w:rsid w:val="00320D05"/>
    <w:rsid w:val="00320D23"/>
    <w:rsid w:val="00321A8E"/>
    <w:rsid w:val="00324D4E"/>
    <w:rsid w:val="00324F08"/>
    <w:rsid w:val="003311DF"/>
    <w:rsid w:val="00331B03"/>
    <w:rsid w:val="003370F0"/>
    <w:rsid w:val="00337B54"/>
    <w:rsid w:val="00340661"/>
    <w:rsid w:val="003434BF"/>
    <w:rsid w:val="00344350"/>
    <w:rsid w:val="003447AD"/>
    <w:rsid w:val="003505E6"/>
    <w:rsid w:val="0035080E"/>
    <w:rsid w:val="0035184B"/>
    <w:rsid w:val="0035193A"/>
    <w:rsid w:val="00351C92"/>
    <w:rsid w:val="00356155"/>
    <w:rsid w:val="00365078"/>
    <w:rsid w:val="00365797"/>
    <w:rsid w:val="003742F6"/>
    <w:rsid w:val="00374672"/>
    <w:rsid w:val="00376133"/>
    <w:rsid w:val="00381301"/>
    <w:rsid w:val="00382D92"/>
    <w:rsid w:val="00385EB9"/>
    <w:rsid w:val="00386CCE"/>
    <w:rsid w:val="0038786B"/>
    <w:rsid w:val="003900BE"/>
    <w:rsid w:val="0039282E"/>
    <w:rsid w:val="00392AF5"/>
    <w:rsid w:val="00394B08"/>
    <w:rsid w:val="00394DAB"/>
    <w:rsid w:val="00395BE9"/>
    <w:rsid w:val="003A24AF"/>
    <w:rsid w:val="003A3B46"/>
    <w:rsid w:val="003A74A3"/>
    <w:rsid w:val="003B0609"/>
    <w:rsid w:val="003B7A2C"/>
    <w:rsid w:val="003B7FA8"/>
    <w:rsid w:val="003C2958"/>
    <w:rsid w:val="003C34D2"/>
    <w:rsid w:val="003C43D3"/>
    <w:rsid w:val="003C4509"/>
    <w:rsid w:val="003D23C5"/>
    <w:rsid w:val="003D2C5A"/>
    <w:rsid w:val="003D68FE"/>
    <w:rsid w:val="003D6F51"/>
    <w:rsid w:val="003E0035"/>
    <w:rsid w:val="003E107A"/>
    <w:rsid w:val="003E120D"/>
    <w:rsid w:val="003E2142"/>
    <w:rsid w:val="003E65B3"/>
    <w:rsid w:val="003F7DDE"/>
    <w:rsid w:val="00404074"/>
    <w:rsid w:val="00407FE1"/>
    <w:rsid w:val="004108BA"/>
    <w:rsid w:val="00416160"/>
    <w:rsid w:val="00420097"/>
    <w:rsid w:val="004201DD"/>
    <w:rsid w:val="00420925"/>
    <w:rsid w:val="00422305"/>
    <w:rsid w:val="00422613"/>
    <w:rsid w:val="00424562"/>
    <w:rsid w:val="00426106"/>
    <w:rsid w:val="004318BC"/>
    <w:rsid w:val="00432684"/>
    <w:rsid w:val="0043376A"/>
    <w:rsid w:val="00435CEE"/>
    <w:rsid w:val="00437236"/>
    <w:rsid w:val="004376FC"/>
    <w:rsid w:val="004417D8"/>
    <w:rsid w:val="00443891"/>
    <w:rsid w:val="00444238"/>
    <w:rsid w:val="00445C1F"/>
    <w:rsid w:val="0045434C"/>
    <w:rsid w:val="004557F9"/>
    <w:rsid w:val="00456037"/>
    <w:rsid w:val="004649FD"/>
    <w:rsid w:val="00464B12"/>
    <w:rsid w:val="00466923"/>
    <w:rsid w:val="00473D6B"/>
    <w:rsid w:val="004766E7"/>
    <w:rsid w:val="0048400B"/>
    <w:rsid w:val="004842B0"/>
    <w:rsid w:val="00486E78"/>
    <w:rsid w:val="004A4B53"/>
    <w:rsid w:val="004A6085"/>
    <w:rsid w:val="004B722A"/>
    <w:rsid w:val="004B7CCC"/>
    <w:rsid w:val="004C06BA"/>
    <w:rsid w:val="004C11C9"/>
    <w:rsid w:val="004C23A6"/>
    <w:rsid w:val="004C5811"/>
    <w:rsid w:val="004D029A"/>
    <w:rsid w:val="004D0471"/>
    <w:rsid w:val="004D1CFF"/>
    <w:rsid w:val="004D1EA3"/>
    <w:rsid w:val="004D4BF3"/>
    <w:rsid w:val="004F03A9"/>
    <w:rsid w:val="004F28E7"/>
    <w:rsid w:val="004F2B83"/>
    <w:rsid w:val="004F4347"/>
    <w:rsid w:val="004F449D"/>
    <w:rsid w:val="004F57C3"/>
    <w:rsid w:val="005015ED"/>
    <w:rsid w:val="00501C0E"/>
    <w:rsid w:val="0051012E"/>
    <w:rsid w:val="00512ABC"/>
    <w:rsid w:val="00520736"/>
    <w:rsid w:val="00524A9B"/>
    <w:rsid w:val="0052752C"/>
    <w:rsid w:val="00530E4E"/>
    <w:rsid w:val="00532A09"/>
    <w:rsid w:val="0053400E"/>
    <w:rsid w:val="00534B25"/>
    <w:rsid w:val="0053528B"/>
    <w:rsid w:val="005370EB"/>
    <w:rsid w:val="005373F3"/>
    <w:rsid w:val="005413B1"/>
    <w:rsid w:val="0054176C"/>
    <w:rsid w:val="00542C07"/>
    <w:rsid w:val="00543760"/>
    <w:rsid w:val="0054474D"/>
    <w:rsid w:val="00545BBB"/>
    <w:rsid w:val="00554A4F"/>
    <w:rsid w:val="005553BD"/>
    <w:rsid w:val="0056208B"/>
    <w:rsid w:val="005626B9"/>
    <w:rsid w:val="005642AA"/>
    <w:rsid w:val="00565ABB"/>
    <w:rsid w:val="00566C5F"/>
    <w:rsid w:val="00566F52"/>
    <w:rsid w:val="00570AFE"/>
    <w:rsid w:val="0057224C"/>
    <w:rsid w:val="00573565"/>
    <w:rsid w:val="0057600A"/>
    <w:rsid w:val="00576A20"/>
    <w:rsid w:val="00576F45"/>
    <w:rsid w:val="00577A87"/>
    <w:rsid w:val="00582051"/>
    <w:rsid w:val="00583FC8"/>
    <w:rsid w:val="00584392"/>
    <w:rsid w:val="00584AD2"/>
    <w:rsid w:val="005925F5"/>
    <w:rsid w:val="00592DBB"/>
    <w:rsid w:val="00595D68"/>
    <w:rsid w:val="005A0C04"/>
    <w:rsid w:val="005A0F53"/>
    <w:rsid w:val="005A1EFD"/>
    <w:rsid w:val="005B2C95"/>
    <w:rsid w:val="005B4D35"/>
    <w:rsid w:val="005B5CBC"/>
    <w:rsid w:val="005B6AFC"/>
    <w:rsid w:val="005C7EA4"/>
    <w:rsid w:val="005D1754"/>
    <w:rsid w:val="005D19F5"/>
    <w:rsid w:val="005D3ED3"/>
    <w:rsid w:val="005D5687"/>
    <w:rsid w:val="005D75EB"/>
    <w:rsid w:val="005E1460"/>
    <w:rsid w:val="005E2BCA"/>
    <w:rsid w:val="005E2EBA"/>
    <w:rsid w:val="005E37D8"/>
    <w:rsid w:val="005E40B0"/>
    <w:rsid w:val="005E4281"/>
    <w:rsid w:val="005E4328"/>
    <w:rsid w:val="005E4DB1"/>
    <w:rsid w:val="005E789B"/>
    <w:rsid w:val="005F0D85"/>
    <w:rsid w:val="005F47D8"/>
    <w:rsid w:val="00600580"/>
    <w:rsid w:val="00602A51"/>
    <w:rsid w:val="0060353C"/>
    <w:rsid w:val="00604314"/>
    <w:rsid w:val="00605251"/>
    <w:rsid w:val="006121A0"/>
    <w:rsid w:val="00623E14"/>
    <w:rsid w:val="00625B18"/>
    <w:rsid w:val="0062692F"/>
    <w:rsid w:val="00631F33"/>
    <w:rsid w:val="00632538"/>
    <w:rsid w:val="00632B3B"/>
    <w:rsid w:val="00636F2C"/>
    <w:rsid w:val="00637CE2"/>
    <w:rsid w:val="0064476E"/>
    <w:rsid w:val="006459E1"/>
    <w:rsid w:val="00647A6C"/>
    <w:rsid w:val="00650281"/>
    <w:rsid w:val="006516A0"/>
    <w:rsid w:val="00651DE6"/>
    <w:rsid w:val="006542C2"/>
    <w:rsid w:val="00654BE6"/>
    <w:rsid w:val="006557BD"/>
    <w:rsid w:val="00656116"/>
    <w:rsid w:val="00661E48"/>
    <w:rsid w:val="0066267B"/>
    <w:rsid w:val="0066604B"/>
    <w:rsid w:val="00667500"/>
    <w:rsid w:val="00670DEA"/>
    <w:rsid w:val="00672B2C"/>
    <w:rsid w:val="006753DB"/>
    <w:rsid w:val="00683443"/>
    <w:rsid w:val="006844AE"/>
    <w:rsid w:val="00685898"/>
    <w:rsid w:val="00687064"/>
    <w:rsid w:val="006A1C66"/>
    <w:rsid w:val="006A2A44"/>
    <w:rsid w:val="006A2EAF"/>
    <w:rsid w:val="006A32E1"/>
    <w:rsid w:val="006A50A6"/>
    <w:rsid w:val="006A64CA"/>
    <w:rsid w:val="006A68A7"/>
    <w:rsid w:val="006A6CDB"/>
    <w:rsid w:val="006A6EC7"/>
    <w:rsid w:val="006A7C43"/>
    <w:rsid w:val="006B10A2"/>
    <w:rsid w:val="006B1A6C"/>
    <w:rsid w:val="006B4A34"/>
    <w:rsid w:val="006C1727"/>
    <w:rsid w:val="006C1742"/>
    <w:rsid w:val="006C6425"/>
    <w:rsid w:val="006D1422"/>
    <w:rsid w:val="006D2092"/>
    <w:rsid w:val="006D312A"/>
    <w:rsid w:val="006D3ED5"/>
    <w:rsid w:val="006E1B93"/>
    <w:rsid w:val="006E39B8"/>
    <w:rsid w:val="006E44FB"/>
    <w:rsid w:val="006E565A"/>
    <w:rsid w:val="006E5F9A"/>
    <w:rsid w:val="006F0D5C"/>
    <w:rsid w:val="006F26F8"/>
    <w:rsid w:val="006F3FC5"/>
    <w:rsid w:val="006F48E4"/>
    <w:rsid w:val="006F64D7"/>
    <w:rsid w:val="007040A3"/>
    <w:rsid w:val="00710E1F"/>
    <w:rsid w:val="007114ED"/>
    <w:rsid w:val="007115F6"/>
    <w:rsid w:val="00714FA6"/>
    <w:rsid w:val="00716B8D"/>
    <w:rsid w:val="00721446"/>
    <w:rsid w:val="0072164F"/>
    <w:rsid w:val="0072516C"/>
    <w:rsid w:val="0073133D"/>
    <w:rsid w:val="0073526E"/>
    <w:rsid w:val="00736AEA"/>
    <w:rsid w:val="00736C15"/>
    <w:rsid w:val="0074052A"/>
    <w:rsid w:val="00742685"/>
    <w:rsid w:val="00742F7A"/>
    <w:rsid w:val="007465FD"/>
    <w:rsid w:val="00746B84"/>
    <w:rsid w:val="00747489"/>
    <w:rsid w:val="00751D9B"/>
    <w:rsid w:val="007530FB"/>
    <w:rsid w:val="007622D8"/>
    <w:rsid w:val="00762B16"/>
    <w:rsid w:val="007653C1"/>
    <w:rsid w:val="00766788"/>
    <w:rsid w:val="00773138"/>
    <w:rsid w:val="0077657F"/>
    <w:rsid w:val="00783836"/>
    <w:rsid w:val="0078393F"/>
    <w:rsid w:val="00783CE1"/>
    <w:rsid w:val="00786D37"/>
    <w:rsid w:val="0078778A"/>
    <w:rsid w:val="007909D0"/>
    <w:rsid w:val="00795CF4"/>
    <w:rsid w:val="00796C00"/>
    <w:rsid w:val="007A04E5"/>
    <w:rsid w:val="007A15AE"/>
    <w:rsid w:val="007A1B71"/>
    <w:rsid w:val="007A2A15"/>
    <w:rsid w:val="007A51FC"/>
    <w:rsid w:val="007A623B"/>
    <w:rsid w:val="007A68FD"/>
    <w:rsid w:val="007B1E73"/>
    <w:rsid w:val="007B23BF"/>
    <w:rsid w:val="007B30BA"/>
    <w:rsid w:val="007B4036"/>
    <w:rsid w:val="007B5D95"/>
    <w:rsid w:val="007B69E0"/>
    <w:rsid w:val="007B7ABF"/>
    <w:rsid w:val="007C0508"/>
    <w:rsid w:val="007C1E83"/>
    <w:rsid w:val="007C3A83"/>
    <w:rsid w:val="007C4AE9"/>
    <w:rsid w:val="007C5704"/>
    <w:rsid w:val="007C5E46"/>
    <w:rsid w:val="007C5F48"/>
    <w:rsid w:val="007D0E41"/>
    <w:rsid w:val="007D2813"/>
    <w:rsid w:val="007D2FDF"/>
    <w:rsid w:val="007D3B32"/>
    <w:rsid w:val="007D43BD"/>
    <w:rsid w:val="007E15FC"/>
    <w:rsid w:val="007E3267"/>
    <w:rsid w:val="007E7FA3"/>
    <w:rsid w:val="007F0257"/>
    <w:rsid w:val="007F0342"/>
    <w:rsid w:val="007F08B7"/>
    <w:rsid w:val="007F0D6E"/>
    <w:rsid w:val="007F1370"/>
    <w:rsid w:val="007F211D"/>
    <w:rsid w:val="007F6ECF"/>
    <w:rsid w:val="0080050C"/>
    <w:rsid w:val="008014D4"/>
    <w:rsid w:val="00802CE8"/>
    <w:rsid w:val="008036CF"/>
    <w:rsid w:val="00803DBF"/>
    <w:rsid w:val="00806B76"/>
    <w:rsid w:val="008170A9"/>
    <w:rsid w:val="00822287"/>
    <w:rsid w:val="008226E7"/>
    <w:rsid w:val="0082439D"/>
    <w:rsid w:val="008264D1"/>
    <w:rsid w:val="00826B75"/>
    <w:rsid w:val="00831827"/>
    <w:rsid w:val="00836269"/>
    <w:rsid w:val="008443E3"/>
    <w:rsid w:val="00845C6E"/>
    <w:rsid w:val="00845E21"/>
    <w:rsid w:val="00847972"/>
    <w:rsid w:val="00847B0D"/>
    <w:rsid w:val="00850484"/>
    <w:rsid w:val="00850C91"/>
    <w:rsid w:val="00851217"/>
    <w:rsid w:val="008546F7"/>
    <w:rsid w:val="00855FF8"/>
    <w:rsid w:val="00871942"/>
    <w:rsid w:val="00874553"/>
    <w:rsid w:val="00877C26"/>
    <w:rsid w:val="008813DE"/>
    <w:rsid w:val="00887F7D"/>
    <w:rsid w:val="008948C1"/>
    <w:rsid w:val="008975EA"/>
    <w:rsid w:val="00897CCD"/>
    <w:rsid w:val="008A150F"/>
    <w:rsid w:val="008A15C6"/>
    <w:rsid w:val="008A2185"/>
    <w:rsid w:val="008A3728"/>
    <w:rsid w:val="008A5D81"/>
    <w:rsid w:val="008A698B"/>
    <w:rsid w:val="008B01EF"/>
    <w:rsid w:val="008B2013"/>
    <w:rsid w:val="008B5A1F"/>
    <w:rsid w:val="008B78E0"/>
    <w:rsid w:val="008B7CEB"/>
    <w:rsid w:val="008B7D06"/>
    <w:rsid w:val="008C15A8"/>
    <w:rsid w:val="008C401F"/>
    <w:rsid w:val="008C4DC9"/>
    <w:rsid w:val="008C5454"/>
    <w:rsid w:val="008C6887"/>
    <w:rsid w:val="008C72A2"/>
    <w:rsid w:val="008D176F"/>
    <w:rsid w:val="008D21EE"/>
    <w:rsid w:val="008D2B0F"/>
    <w:rsid w:val="008E1129"/>
    <w:rsid w:val="008E1659"/>
    <w:rsid w:val="008E3D2E"/>
    <w:rsid w:val="008E6261"/>
    <w:rsid w:val="008E6277"/>
    <w:rsid w:val="008E7520"/>
    <w:rsid w:val="008F4E17"/>
    <w:rsid w:val="008F62FC"/>
    <w:rsid w:val="00902C87"/>
    <w:rsid w:val="00902CD7"/>
    <w:rsid w:val="00913C59"/>
    <w:rsid w:val="009151CE"/>
    <w:rsid w:val="009201A6"/>
    <w:rsid w:val="009219B7"/>
    <w:rsid w:val="00922CD9"/>
    <w:rsid w:val="00923736"/>
    <w:rsid w:val="00925427"/>
    <w:rsid w:val="00925BC1"/>
    <w:rsid w:val="00927C8F"/>
    <w:rsid w:val="00931170"/>
    <w:rsid w:val="00931B6E"/>
    <w:rsid w:val="00935817"/>
    <w:rsid w:val="00935EB4"/>
    <w:rsid w:val="00941FD9"/>
    <w:rsid w:val="00945811"/>
    <w:rsid w:val="00946404"/>
    <w:rsid w:val="00946406"/>
    <w:rsid w:val="00947027"/>
    <w:rsid w:val="009529EB"/>
    <w:rsid w:val="009542B4"/>
    <w:rsid w:val="00960976"/>
    <w:rsid w:val="009632E7"/>
    <w:rsid w:val="00963B82"/>
    <w:rsid w:val="0097418E"/>
    <w:rsid w:val="00974406"/>
    <w:rsid w:val="00976E4F"/>
    <w:rsid w:val="00977315"/>
    <w:rsid w:val="0097745C"/>
    <w:rsid w:val="009804C4"/>
    <w:rsid w:val="0098287D"/>
    <w:rsid w:val="00983580"/>
    <w:rsid w:val="00984514"/>
    <w:rsid w:val="00986DCA"/>
    <w:rsid w:val="00994784"/>
    <w:rsid w:val="0099536D"/>
    <w:rsid w:val="009A0478"/>
    <w:rsid w:val="009A2DDE"/>
    <w:rsid w:val="009A30E5"/>
    <w:rsid w:val="009A37E4"/>
    <w:rsid w:val="009A4EE0"/>
    <w:rsid w:val="009A5100"/>
    <w:rsid w:val="009B0CDB"/>
    <w:rsid w:val="009B474B"/>
    <w:rsid w:val="009B4D5C"/>
    <w:rsid w:val="009B55C7"/>
    <w:rsid w:val="009B5BBE"/>
    <w:rsid w:val="009B7D45"/>
    <w:rsid w:val="009C1A4F"/>
    <w:rsid w:val="009C4BD8"/>
    <w:rsid w:val="009C5B46"/>
    <w:rsid w:val="009D2630"/>
    <w:rsid w:val="009D2EE1"/>
    <w:rsid w:val="009D366E"/>
    <w:rsid w:val="009D45F5"/>
    <w:rsid w:val="009E3CA6"/>
    <w:rsid w:val="009F4B46"/>
    <w:rsid w:val="009F653C"/>
    <w:rsid w:val="009F6911"/>
    <w:rsid w:val="00A048B2"/>
    <w:rsid w:val="00A05966"/>
    <w:rsid w:val="00A059A1"/>
    <w:rsid w:val="00A07404"/>
    <w:rsid w:val="00A0744B"/>
    <w:rsid w:val="00A110E9"/>
    <w:rsid w:val="00A13F5F"/>
    <w:rsid w:val="00A142D2"/>
    <w:rsid w:val="00A237E3"/>
    <w:rsid w:val="00A25D05"/>
    <w:rsid w:val="00A34511"/>
    <w:rsid w:val="00A35653"/>
    <w:rsid w:val="00A3588C"/>
    <w:rsid w:val="00A363E8"/>
    <w:rsid w:val="00A411B9"/>
    <w:rsid w:val="00A41FAF"/>
    <w:rsid w:val="00A42C63"/>
    <w:rsid w:val="00A42DC5"/>
    <w:rsid w:val="00A4482D"/>
    <w:rsid w:val="00A46835"/>
    <w:rsid w:val="00A46A3A"/>
    <w:rsid w:val="00A51849"/>
    <w:rsid w:val="00A53432"/>
    <w:rsid w:val="00A61723"/>
    <w:rsid w:val="00A62BC4"/>
    <w:rsid w:val="00A641FF"/>
    <w:rsid w:val="00A64225"/>
    <w:rsid w:val="00A70C6E"/>
    <w:rsid w:val="00A73F23"/>
    <w:rsid w:val="00A753E0"/>
    <w:rsid w:val="00A7556C"/>
    <w:rsid w:val="00A760AE"/>
    <w:rsid w:val="00A814A1"/>
    <w:rsid w:val="00A818B4"/>
    <w:rsid w:val="00A82DA8"/>
    <w:rsid w:val="00AA515D"/>
    <w:rsid w:val="00AB2F26"/>
    <w:rsid w:val="00AB2F3F"/>
    <w:rsid w:val="00AB3CD0"/>
    <w:rsid w:val="00AC45C9"/>
    <w:rsid w:val="00AC4E00"/>
    <w:rsid w:val="00AC7B64"/>
    <w:rsid w:val="00AD3394"/>
    <w:rsid w:val="00AD7A9E"/>
    <w:rsid w:val="00AE12A6"/>
    <w:rsid w:val="00AE2B16"/>
    <w:rsid w:val="00AE334D"/>
    <w:rsid w:val="00AE5CA8"/>
    <w:rsid w:val="00AE691D"/>
    <w:rsid w:val="00AE759D"/>
    <w:rsid w:val="00AE7B5E"/>
    <w:rsid w:val="00AF044C"/>
    <w:rsid w:val="00AF061B"/>
    <w:rsid w:val="00AF1671"/>
    <w:rsid w:val="00AF1D57"/>
    <w:rsid w:val="00AF4B7F"/>
    <w:rsid w:val="00B01449"/>
    <w:rsid w:val="00B02AA3"/>
    <w:rsid w:val="00B02D11"/>
    <w:rsid w:val="00B0317A"/>
    <w:rsid w:val="00B0706A"/>
    <w:rsid w:val="00B17D3D"/>
    <w:rsid w:val="00B24175"/>
    <w:rsid w:val="00B270AF"/>
    <w:rsid w:val="00B30BE1"/>
    <w:rsid w:val="00B3127B"/>
    <w:rsid w:val="00B313A8"/>
    <w:rsid w:val="00B33DE5"/>
    <w:rsid w:val="00B36595"/>
    <w:rsid w:val="00B41A9F"/>
    <w:rsid w:val="00B43445"/>
    <w:rsid w:val="00B43AE0"/>
    <w:rsid w:val="00B45153"/>
    <w:rsid w:val="00B454E2"/>
    <w:rsid w:val="00B55A3F"/>
    <w:rsid w:val="00B6098E"/>
    <w:rsid w:val="00B61EC3"/>
    <w:rsid w:val="00B61FFD"/>
    <w:rsid w:val="00B62B31"/>
    <w:rsid w:val="00B64B7F"/>
    <w:rsid w:val="00B67434"/>
    <w:rsid w:val="00B67617"/>
    <w:rsid w:val="00B75B50"/>
    <w:rsid w:val="00B75B63"/>
    <w:rsid w:val="00B75D83"/>
    <w:rsid w:val="00B779E0"/>
    <w:rsid w:val="00B830E7"/>
    <w:rsid w:val="00B85848"/>
    <w:rsid w:val="00B92145"/>
    <w:rsid w:val="00B939B3"/>
    <w:rsid w:val="00B95016"/>
    <w:rsid w:val="00B96B9D"/>
    <w:rsid w:val="00B96CF6"/>
    <w:rsid w:val="00B9714A"/>
    <w:rsid w:val="00B9790F"/>
    <w:rsid w:val="00B97916"/>
    <w:rsid w:val="00B97F29"/>
    <w:rsid w:val="00B97F8B"/>
    <w:rsid w:val="00BA31F4"/>
    <w:rsid w:val="00BA5549"/>
    <w:rsid w:val="00BB3EC2"/>
    <w:rsid w:val="00BB4409"/>
    <w:rsid w:val="00BB557D"/>
    <w:rsid w:val="00BB6368"/>
    <w:rsid w:val="00BB79CA"/>
    <w:rsid w:val="00BC5208"/>
    <w:rsid w:val="00BD02BD"/>
    <w:rsid w:val="00BD3B70"/>
    <w:rsid w:val="00BD680E"/>
    <w:rsid w:val="00BE0B23"/>
    <w:rsid w:val="00BE160C"/>
    <w:rsid w:val="00BE19A7"/>
    <w:rsid w:val="00BE2CF8"/>
    <w:rsid w:val="00BE2EF2"/>
    <w:rsid w:val="00BE34D1"/>
    <w:rsid w:val="00BE367A"/>
    <w:rsid w:val="00BE56B6"/>
    <w:rsid w:val="00BE7867"/>
    <w:rsid w:val="00BF1FDD"/>
    <w:rsid w:val="00BF5256"/>
    <w:rsid w:val="00C04733"/>
    <w:rsid w:val="00C05A72"/>
    <w:rsid w:val="00C06DFA"/>
    <w:rsid w:val="00C07E68"/>
    <w:rsid w:val="00C11AB6"/>
    <w:rsid w:val="00C11ACB"/>
    <w:rsid w:val="00C13EAE"/>
    <w:rsid w:val="00C161D9"/>
    <w:rsid w:val="00C17B3D"/>
    <w:rsid w:val="00C20E59"/>
    <w:rsid w:val="00C25AA9"/>
    <w:rsid w:val="00C264B1"/>
    <w:rsid w:val="00C30CB3"/>
    <w:rsid w:val="00C30EA4"/>
    <w:rsid w:val="00C34EC5"/>
    <w:rsid w:val="00C351EE"/>
    <w:rsid w:val="00C36986"/>
    <w:rsid w:val="00C41493"/>
    <w:rsid w:val="00C42AC5"/>
    <w:rsid w:val="00C4345F"/>
    <w:rsid w:val="00C44AA4"/>
    <w:rsid w:val="00C5028D"/>
    <w:rsid w:val="00C5185D"/>
    <w:rsid w:val="00C51BF3"/>
    <w:rsid w:val="00C57B3D"/>
    <w:rsid w:val="00C640A9"/>
    <w:rsid w:val="00C6418C"/>
    <w:rsid w:val="00C646CC"/>
    <w:rsid w:val="00C65E42"/>
    <w:rsid w:val="00C74EE6"/>
    <w:rsid w:val="00C76119"/>
    <w:rsid w:val="00C77A0F"/>
    <w:rsid w:val="00C84EFF"/>
    <w:rsid w:val="00C8572D"/>
    <w:rsid w:val="00C85957"/>
    <w:rsid w:val="00C8795E"/>
    <w:rsid w:val="00C913F1"/>
    <w:rsid w:val="00C91AD6"/>
    <w:rsid w:val="00C93ADB"/>
    <w:rsid w:val="00C93DC3"/>
    <w:rsid w:val="00C94B39"/>
    <w:rsid w:val="00C96174"/>
    <w:rsid w:val="00CA1236"/>
    <w:rsid w:val="00CA13CB"/>
    <w:rsid w:val="00CA3004"/>
    <w:rsid w:val="00CA47DC"/>
    <w:rsid w:val="00CA49AD"/>
    <w:rsid w:val="00CB032D"/>
    <w:rsid w:val="00CB1D4A"/>
    <w:rsid w:val="00CB3BC3"/>
    <w:rsid w:val="00CB5448"/>
    <w:rsid w:val="00CB6DA8"/>
    <w:rsid w:val="00CB6F19"/>
    <w:rsid w:val="00CC06FE"/>
    <w:rsid w:val="00CC0774"/>
    <w:rsid w:val="00CC2012"/>
    <w:rsid w:val="00CC7ABB"/>
    <w:rsid w:val="00CD2830"/>
    <w:rsid w:val="00CD4C84"/>
    <w:rsid w:val="00CD6461"/>
    <w:rsid w:val="00CD6512"/>
    <w:rsid w:val="00CE025B"/>
    <w:rsid w:val="00CE2792"/>
    <w:rsid w:val="00CE28A1"/>
    <w:rsid w:val="00CF203A"/>
    <w:rsid w:val="00CF367E"/>
    <w:rsid w:val="00CF56FA"/>
    <w:rsid w:val="00CF69B8"/>
    <w:rsid w:val="00CF7ADD"/>
    <w:rsid w:val="00D00035"/>
    <w:rsid w:val="00D029A2"/>
    <w:rsid w:val="00D03AF0"/>
    <w:rsid w:val="00D112B9"/>
    <w:rsid w:val="00D11808"/>
    <w:rsid w:val="00D164E9"/>
    <w:rsid w:val="00D20C8B"/>
    <w:rsid w:val="00D259EE"/>
    <w:rsid w:val="00D27D8F"/>
    <w:rsid w:val="00D33872"/>
    <w:rsid w:val="00D33920"/>
    <w:rsid w:val="00D35DDA"/>
    <w:rsid w:val="00D4514C"/>
    <w:rsid w:val="00D46655"/>
    <w:rsid w:val="00D46B52"/>
    <w:rsid w:val="00D52E7D"/>
    <w:rsid w:val="00D549C3"/>
    <w:rsid w:val="00D55E98"/>
    <w:rsid w:val="00D57A8B"/>
    <w:rsid w:val="00D62365"/>
    <w:rsid w:val="00D6338A"/>
    <w:rsid w:val="00D635EC"/>
    <w:rsid w:val="00D65174"/>
    <w:rsid w:val="00D65F54"/>
    <w:rsid w:val="00D67780"/>
    <w:rsid w:val="00D70639"/>
    <w:rsid w:val="00D73F61"/>
    <w:rsid w:val="00D745A4"/>
    <w:rsid w:val="00D82894"/>
    <w:rsid w:val="00D84EBF"/>
    <w:rsid w:val="00D85587"/>
    <w:rsid w:val="00D90D9E"/>
    <w:rsid w:val="00DA24CF"/>
    <w:rsid w:val="00DB1D25"/>
    <w:rsid w:val="00DB683B"/>
    <w:rsid w:val="00DB70D5"/>
    <w:rsid w:val="00DC1D49"/>
    <w:rsid w:val="00DC30D8"/>
    <w:rsid w:val="00DC30EF"/>
    <w:rsid w:val="00DC7C8A"/>
    <w:rsid w:val="00DD0B38"/>
    <w:rsid w:val="00DD4DD8"/>
    <w:rsid w:val="00DD5A34"/>
    <w:rsid w:val="00DD667D"/>
    <w:rsid w:val="00DD6864"/>
    <w:rsid w:val="00DE1ACD"/>
    <w:rsid w:val="00DF25A0"/>
    <w:rsid w:val="00DF5B07"/>
    <w:rsid w:val="00DF7D80"/>
    <w:rsid w:val="00E00B71"/>
    <w:rsid w:val="00E00CDE"/>
    <w:rsid w:val="00E01054"/>
    <w:rsid w:val="00E04A3C"/>
    <w:rsid w:val="00E063F4"/>
    <w:rsid w:val="00E06C4C"/>
    <w:rsid w:val="00E11FE6"/>
    <w:rsid w:val="00E14AE7"/>
    <w:rsid w:val="00E171BB"/>
    <w:rsid w:val="00E21C94"/>
    <w:rsid w:val="00E22FBC"/>
    <w:rsid w:val="00E310EE"/>
    <w:rsid w:val="00E320FA"/>
    <w:rsid w:val="00E3589B"/>
    <w:rsid w:val="00E40406"/>
    <w:rsid w:val="00E406C7"/>
    <w:rsid w:val="00E4276A"/>
    <w:rsid w:val="00E51F9E"/>
    <w:rsid w:val="00E5304D"/>
    <w:rsid w:val="00E5373F"/>
    <w:rsid w:val="00E57D60"/>
    <w:rsid w:val="00E62BF3"/>
    <w:rsid w:val="00E74BA5"/>
    <w:rsid w:val="00E759E2"/>
    <w:rsid w:val="00E773A9"/>
    <w:rsid w:val="00E85333"/>
    <w:rsid w:val="00E866E7"/>
    <w:rsid w:val="00E914AE"/>
    <w:rsid w:val="00E968C0"/>
    <w:rsid w:val="00E96A68"/>
    <w:rsid w:val="00E97884"/>
    <w:rsid w:val="00EA1169"/>
    <w:rsid w:val="00EA1244"/>
    <w:rsid w:val="00EA1826"/>
    <w:rsid w:val="00EA614B"/>
    <w:rsid w:val="00EB00E7"/>
    <w:rsid w:val="00EB1D55"/>
    <w:rsid w:val="00EB4C88"/>
    <w:rsid w:val="00EB542A"/>
    <w:rsid w:val="00EB6485"/>
    <w:rsid w:val="00EC0512"/>
    <w:rsid w:val="00EC07E6"/>
    <w:rsid w:val="00EC2354"/>
    <w:rsid w:val="00EC2984"/>
    <w:rsid w:val="00EC43FF"/>
    <w:rsid w:val="00EC4834"/>
    <w:rsid w:val="00EC65CB"/>
    <w:rsid w:val="00EE08FF"/>
    <w:rsid w:val="00EE247E"/>
    <w:rsid w:val="00EE265D"/>
    <w:rsid w:val="00EE6847"/>
    <w:rsid w:val="00EE6BDE"/>
    <w:rsid w:val="00EF033A"/>
    <w:rsid w:val="00EF0E34"/>
    <w:rsid w:val="00EF402F"/>
    <w:rsid w:val="00EF5043"/>
    <w:rsid w:val="00EF731F"/>
    <w:rsid w:val="00F01335"/>
    <w:rsid w:val="00F0596E"/>
    <w:rsid w:val="00F1066E"/>
    <w:rsid w:val="00F20082"/>
    <w:rsid w:val="00F202B6"/>
    <w:rsid w:val="00F2237B"/>
    <w:rsid w:val="00F238D2"/>
    <w:rsid w:val="00F23A21"/>
    <w:rsid w:val="00F23E43"/>
    <w:rsid w:val="00F262B3"/>
    <w:rsid w:val="00F31A8D"/>
    <w:rsid w:val="00F325FA"/>
    <w:rsid w:val="00F35D65"/>
    <w:rsid w:val="00F36051"/>
    <w:rsid w:val="00F378F8"/>
    <w:rsid w:val="00F37E4F"/>
    <w:rsid w:val="00F40C11"/>
    <w:rsid w:val="00F4577B"/>
    <w:rsid w:val="00F5473A"/>
    <w:rsid w:val="00F57308"/>
    <w:rsid w:val="00F57835"/>
    <w:rsid w:val="00F6134D"/>
    <w:rsid w:val="00F6190D"/>
    <w:rsid w:val="00F645DE"/>
    <w:rsid w:val="00F66969"/>
    <w:rsid w:val="00F66C78"/>
    <w:rsid w:val="00F71436"/>
    <w:rsid w:val="00F724E1"/>
    <w:rsid w:val="00F73CD8"/>
    <w:rsid w:val="00F77396"/>
    <w:rsid w:val="00F80EFD"/>
    <w:rsid w:val="00F80F34"/>
    <w:rsid w:val="00F820F3"/>
    <w:rsid w:val="00F82FE7"/>
    <w:rsid w:val="00F83C7D"/>
    <w:rsid w:val="00F85A1A"/>
    <w:rsid w:val="00F86F7E"/>
    <w:rsid w:val="00F86F7F"/>
    <w:rsid w:val="00F92CB3"/>
    <w:rsid w:val="00F93DE3"/>
    <w:rsid w:val="00F9601A"/>
    <w:rsid w:val="00F97EB7"/>
    <w:rsid w:val="00FA14D7"/>
    <w:rsid w:val="00FA5054"/>
    <w:rsid w:val="00FA5184"/>
    <w:rsid w:val="00FA5A1F"/>
    <w:rsid w:val="00FA71A0"/>
    <w:rsid w:val="00FB30E5"/>
    <w:rsid w:val="00FB557B"/>
    <w:rsid w:val="00FB5C3F"/>
    <w:rsid w:val="00FB6087"/>
    <w:rsid w:val="00FB6B68"/>
    <w:rsid w:val="00FC337A"/>
    <w:rsid w:val="00FC47EE"/>
    <w:rsid w:val="00FC7808"/>
    <w:rsid w:val="00FC7BA7"/>
    <w:rsid w:val="00FD05D9"/>
    <w:rsid w:val="00FD5EA4"/>
    <w:rsid w:val="00FD5F99"/>
    <w:rsid w:val="00FE1690"/>
    <w:rsid w:val="00FE2886"/>
    <w:rsid w:val="00FE4A88"/>
    <w:rsid w:val="00FE65F9"/>
    <w:rsid w:val="00FF72AB"/>
    <w:rsid w:val="00FF7E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5F06A"/>
  <w15:docId w15:val="{5B58C8F3-4822-4066-BAEE-EAC59DA0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4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41A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B648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E4DB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48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B6485"/>
    <w:rPr>
      <w:color w:val="0000FF"/>
      <w:u w:val="single"/>
    </w:rPr>
  </w:style>
  <w:style w:type="paragraph" w:styleId="BalloonText">
    <w:name w:val="Balloon Text"/>
    <w:basedOn w:val="Normal"/>
    <w:link w:val="BalloonTextChar"/>
    <w:uiPriority w:val="99"/>
    <w:semiHidden/>
    <w:unhideWhenUsed/>
    <w:rsid w:val="00EB648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B6485"/>
    <w:rPr>
      <w:rFonts w:ascii="Tahoma" w:hAnsi="Tahoma" w:cs="Tahoma"/>
      <w:sz w:val="16"/>
      <w:szCs w:val="16"/>
    </w:rPr>
  </w:style>
  <w:style w:type="paragraph" w:styleId="ListParagraph">
    <w:name w:val="List Paragraph"/>
    <w:aliases w:val="heading 6,List Item"/>
    <w:basedOn w:val="Normal"/>
    <w:link w:val="ListParagraphChar"/>
    <w:uiPriority w:val="34"/>
    <w:qFormat/>
    <w:rsid w:val="00EB648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B64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1EC3"/>
  </w:style>
  <w:style w:type="paragraph" w:styleId="Footer">
    <w:name w:val="footer"/>
    <w:basedOn w:val="Normal"/>
    <w:link w:val="Foot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1EC3"/>
  </w:style>
  <w:style w:type="table" w:customStyle="1" w:styleId="TableGrid1">
    <w:name w:val="Table Grid1"/>
    <w:basedOn w:val="TableNormal"/>
    <w:next w:val="TableGrid"/>
    <w:uiPriority w:val="39"/>
    <w:rsid w:val="00931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2678"/>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F80EFD"/>
    <w:rPr>
      <w:color w:val="605E5C"/>
      <w:shd w:val="clear" w:color="auto" w:fill="E1DFDD"/>
    </w:rPr>
  </w:style>
  <w:style w:type="character" w:customStyle="1" w:styleId="Heading3Char">
    <w:name w:val="Heading 3 Char"/>
    <w:basedOn w:val="DefaultParagraphFont"/>
    <w:link w:val="Heading3"/>
    <w:rsid w:val="005E4DB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A3004"/>
  </w:style>
  <w:style w:type="numbering" w:customStyle="1" w:styleId="NoList1">
    <w:name w:val="No List1"/>
    <w:next w:val="NoList"/>
    <w:uiPriority w:val="99"/>
    <w:semiHidden/>
    <w:unhideWhenUsed/>
    <w:rsid w:val="00CA3004"/>
  </w:style>
  <w:style w:type="character" w:styleId="FollowedHyperlink">
    <w:name w:val="FollowedHyperlink"/>
    <w:basedOn w:val="DefaultParagraphFont"/>
    <w:uiPriority w:val="99"/>
    <w:semiHidden/>
    <w:unhideWhenUsed/>
    <w:rsid w:val="00CA3004"/>
    <w:rPr>
      <w:color w:val="954F72"/>
      <w:u w:val="single"/>
    </w:rPr>
  </w:style>
  <w:style w:type="paragraph" w:customStyle="1" w:styleId="msonormal0">
    <w:name w:val="msonormal"/>
    <w:basedOn w:val="Normal"/>
    <w:rsid w:val="00CA3004"/>
    <w:pPr>
      <w:spacing w:before="100" w:beforeAutospacing="1" w:after="100" w:afterAutospacing="1"/>
    </w:pPr>
  </w:style>
  <w:style w:type="paragraph" w:customStyle="1" w:styleId="xl80">
    <w:name w:val="xl8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1">
    <w:name w:val="xl8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2">
    <w:name w:val="xl82"/>
    <w:basedOn w:val="Normal"/>
    <w:rsid w:val="00CA3004"/>
    <w:pPr>
      <w:spacing w:before="100" w:beforeAutospacing="1" w:after="100" w:afterAutospacing="1"/>
    </w:pPr>
    <w:rPr>
      <w:rFonts w:ascii="Arial" w:hAnsi="Arial" w:cs="Arial"/>
      <w:b/>
      <w:bCs/>
    </w:rPr>
  </w:style>
  <w:style w:type="paragraph" w:customStyle="1" w:styleId="xl83">
    <w:name w:val="xl8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4">
    <w:name w:val="xl8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rPr>
  </w:style>
  <w:style w:type="character" w:customStyle="1" w:styleId="highlight">
    <w:name w:val="highlight"/>
    <w:basedOn w:val="DefaultParagraphFont"/>
    <w:rsid w:val="00CA3004"/>
  </w:style>
  <w:style w:type="paragraph" w:customStyle="1" w:styleId="Default">
    <w:name w:val="Default"/>
    <w:rsid w:val="00CA30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5">
    <w:name w:val="xl65"/>
    <w:basedOn w:val="Normal"/>
    <w:rsid w:val="00CA3004"/>
    <w:pPr>
      <w:spacing w:before="100" w:beforeAutospacing="1" w:after="100" w:afterAutospacing="1"/>
    </w:pPr>
    <w:rPr>
      <w:b/>
      <w:bCs/>
    </w:rPr>
  </w:style>
  <w:style w:type="paragraph" w:customStyle="1" w:styleId="xl66">
    <w:name w:val="xl6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table" w:customStyle="1" w:styleId="TableGrid2">
    <w:name w:val="Table Grid2"/>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3004"/>
  </w:style>
  <w:style w:type="table" w:customStyle="1" w:styleId="TableGrid4">
    <w:name w:val="Table Grid4"/>
    <w:basedOn w:val="TableNormal"/>
    <w:next w:val="TableGrid"/>
    <w:uiPriority w:val="39"/>
    <w:rsid w:val="00CA300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A300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A3004"/>
  </w:style>
  <w:style w:type="paragraph" w:customStyle="1" w:styleId="xl75">
    <w:name w:val="xl7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76">
    <w:name w:val="xl76"/>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Light" w:hAnsi="Calibri Light" w:cs="Calibri Light"/>
    </w:rPr>
  </w:style>
  <w:style w:type="paragraph" w:customStyle="1" w:styleId="xl77">
    <w:name w:val="xl7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78">
    <w:name w:val="xl78"/>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79">
    <w:name w:val="xl79"/>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Calibri Light"/>
    </w:rPr>
  </w:style>
  <w:style w:type="paragraph" w:customStyle="1" w:styleId="xl88">
    <w:name w:val="xl88"/>
    <w:basedOn w:val="Normal"/>
    <w:rsid w:val="00CA3004"/>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89">
    <w:name w:val="xl8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0">
    <w:name w:val="xl9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1">
    <w:name w:val="xl9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Light" w:hAnsi="Calibri Light" w:cs="Calibri Light"/>
    </w:rPr>
  </w:style>
  <w:style w:type="paragraph" w:customStyle="1" w:styleId="xl92">
    <w:name w:val="xl9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3">
    <w:name w:val="xl9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4">
    <w:name w:val="xl9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5">
    <w:name w:val="xl9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cs="Calibri Light"/>
    </w:rPr>
  </w:style>
  <w:style w:type="paragraph" w:customStyle="1" w:styleId="xl96">
    <w:name w:val="xl9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table" w:customStyle="1" w:styleId="TableGrid5">
    <w:name w:val="Table Grid5"/>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B779E0"/>
    <w:pPr>
      <w:spacing w:before="100" w:beforeAutospacing="1" w:after="100" w:afterAutospacing="1"/>
    </w:pPr>
    <w:rPr>
      <w:rFonts w:ascii="Footlight MT Light" w:hAnsi="Footlight MT Light"/>
      <w:b/>
      <w:bCs/>
      <w:color w:val="000000"/>
      <w:sz w:val="16"/>
      <w:szCs w:val="16"/>
    </w:rPr>
  </w:style>
  <w:style w:type="paragraph" w:customStyle="1" w:styleId="xl97">
    <w:name w:val="xl9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98">
    <w:name w:val="xl98"/>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99">
    <w:name w:val="xl99"/>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0">
    <w:name w:val="xl10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1">
    <w:name w:val="xl10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2">
    <w:name w:val="xl102"/>
    <w:basedOn w:val="Normal"/>
    <w:rsid w:val="00B779E0"/>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3">
    <w:name w:val="xl103"/>
    <w:basedOn w:val="Normal"/>
    <w:rsid w:val="00B779E0"/>
    <w:pPr>
      <w:pBdr>
        <w:bottom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4">
    <w:name w:val="xl104"/>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sz w:val="16"/>
      <w:szCs w:val="16"/>
    </w:rPr>
  </w:style>
  <w:style w:type="paragraph" w:customStyle="1" w:styleId="xl105">
    <w:name w:val="xl10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Footlight MT Light" w:hAnsi="Footlight MT Light"/>
      <w:sz w:val="16"/>
      <w:szCs w:val="16"/>
    </w:rPr>
  </w:style>
  <w:style w:type="paragraph" w:customStyle="1" w:styleId="xl106">
    <w:name w:val="xl106"/>
    <w:basedOn w:val="Normal"/>
    <w:rsid w:val="00B779E0"/>
    <w:pPr>
      <w:pBdr>
        <w:top w:val="single" w:sz="4" w:space="0" w:color="auto"/>
        <w:left w:val="single" w:sz="4" w:space="0" w:color="auto"/>
        <w:bottom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7">
    <w:name w:val="xl10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sz w:val="16"/>
      <w:szCs w:val="16"/>
    </w:rPr>
  </w:style>
  <w:style w:type="paragraph" w:customStyle="1" w:styleId="xl108">
    <w:name w:val="xl108"/>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9">
    <w:name w:val="xl10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10">
    <w:name w:val="xl110"/>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1">
    <w:name w:val="xl111"/>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2">
    <w:name w:val="xl11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3">
    <w:name w:val="xl11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4">
    <w:name w:val="xl114"/>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5">
    <w:name w:val="xl11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6">
    <w:name w:val="xl11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7">
    <w:name w:val="xl117"/>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8">
    <w:name w:val="xl11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9">
    <w:name w:val="xl11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0">
    <w:name w:val="xl12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21">
    <w:name w:val="xl12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2">
    <w:name w:val="xl122"/>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23">
    <w:name w:val="xl12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4">
    <w:name w:val="xl124"/>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5">
    <w:name w:val="xl12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6">
    <w:name w:val="xl12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7">
    <w:name w:val="xl12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8">
    <w:name w:val="xl12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9">
    <w:name w:val="xl12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30">
    <w:name w:val="xl13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1">
    <w:name w:val="xl13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2">
    <w:name w:val="xl13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3">
    <w:name w:val="xl13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4">
    <w:name w:val="xl134"/>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5">
    <w:name w:val="xl135"/>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6">
    <w:name w:val="xl13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7">
    <w:name w:val="xl13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8">
    <w:name w:val="xl138"/>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39">
    <w:name w:val="xl139"/>
    <w:basedOn w:val="Normal"/>
    <w:rsid w:val="00B779E0"/>
    <w:pPr>
      <w:spacing w:before="100" w:beforeAutospacing="1" w:after="100" w:afterAutospacing="1"/>
    </w:pPr>
    <w:rPr>
      <w:rFonts w:ascii="Footlight MT Light" w:hAnsi="Footlight MT Light"/>
      <w:sz w:val="16"/>
      <w:szCs w:val="16"/>
    </w:rPr>
  </w:style>
  <w:style w:type="paragraph" w:customStyle="1" w:styleId="xl140">
    <w:name w:val="xl14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1">
    <w:name w:val="xl141"/>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2">
    <w:name w:val="xl14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3">
    <w:name w:val="xl14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4">
    <w:name w:val="xl144"/>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5">
    <w:name w:val="xl145"/>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6">
    <w:name w:val="xl146"/>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7">
    <w:name w:val="xl147"/>
    <w:basedOn w:val="Normal"/>
    <w:rsid w:val="00B779E0"/>
    <w:pPr>
      <w:spacing w:before="100" w:beforeAutospacing="1" w:after="100" w:afterAutospacing="1"/>
      <w:jc w:val="center"/>
      <w:textAlignment w:val="top"/>
    </w:pPr>
    <w:rPr>
      <w:rFonts w:ascii="Footlight MT Light" w:hAnsi="Footlight MT Light"/>
      <w:sz w:val="16"/>
      <w:szCs w:val="16"/>
    </w:rPr>
  </w:style>
  <w:style w:type="paragraph" w:customStyle="1" w:styleId="xl148">
    <w:name w:val="xl148"/>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9">
    <w:name w:val="xl14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sz w:val="16"/>
      <w:szCs w:val="16"/>
    </w:rPr>
  </w:style>
  <w:style w:type="paragraph" w:customStyle="1" w:styleId="xl150">
    <w:name w:val="xl150"/>
    <w:basedOn w:val="Normal"/>
    <w:rsid w:val="00B779E0"/>
    <w:pPr>
      <w:spacing w:before="100" w:beforeAutospacing="1" w:after="100" w:afterAutospacing="1"/>
    </w:pPr>
    <w:rPr>
      <w:rFonts w:ascii="Footlight MT Light" w:hAnsi="Footlight MT Light"/>
      <w:sz w:val="16"/>
      <w:szCs w:val="16"/>
    </w:rPr>
  </w:style>
  <w:style w:type="paragraph" w:customStyle="1" w:styleId="font6">
    <w:name w:val="font6"/>
    <w:basedOn w:val="Normal"/>
    <w:rsid w:val="00A62BC4"/>
    <w:pPr>
      <w:spacing w:before="100" w:beforeAutospacing="1" w:after="100" w:afterAutospacing="1"/>
    </w:pPr>
    <w:rPr>
      <w:rFonts w:ascii="Footlight MT Light" w:hAnsi="Footlight MT Light"/>
      <w:color w:val="FF0000"/>
    </w:rPr>
  </w:style>
  <w:style w:type="paragraph" w:customStyle="1" w:styleId="font7">
    <w:name w:val="font7"/>
    <w:basedOn w:val="Normal"/>
    <w:rsid w:val="00A62BC4"/>
    <w:pPr>
      <w:spacing w:before="100" w:beforeAutospacing="1" w:after="100" w:afterAutospacing="1"/>
    </w:pPr>
    <w:rPr>
      <w:rFonts w:ascii="Footlight MT Light" w:hAnsi="Footlight MT Light"/>
      <w:b/>
      <w:bCs/>
      <w:color w:val="FF0000"/>
    </w:rPr>
  </w:style>
  <w:style w:type="paragraph" w:customStyle="1" w:styleId="font8">
    <w:name w:val="font8"/>
    <w:basedOn w:val="Normal"/>
    <w:rsid w:val="00A62BC4"/>
    <w:pPr>
      <w:spacing w:before="100" w:beforeAutospacing="1" w:after="100" w:afterAutospacing="1"/>
    </w:pPr>
    <w:rPr>
      <w:rFonts w:ascii="Footlight MT Light" w:hAnsi="Footlight MT Light"/>
      <w:color w:val="000000"/>
    </w:rPr>
  </w:style>
  <w:style w:type="paragraph" w:customStyle="1" w:styleId="font9">
    <w:name w:val="font9"/>
    <w:basedOn w:val="Normal"/>
    <w:rsid w:val="00A62BC4"/>
    <w:pPr>
      <w:spacing w:before="100" w:beforeAutospacing="1" w:after="100" w:afterAutospacing="1"/>
    </w:pPr>
    <w:rPr>
      <w:rFonts w:ascii="Footlight MT Light" w:hAnsi="Footlight MT Light"/>
      <w:color w:val="000000"/>
    </w:rPr>
  </w:style>
  <w:style w:type="paragraph" w:customStyle="1" w:styleId="font10">
    <w:name w:val="font10"/>
    <w:basedOn w:val="Normal"/>
    <w:rsid w:val="00A62BC4"/>
    <w:pPr>
      <w:spacing w:before="100" w:beforeAutospacing="1" w:after="100" w:afterAutospacing="1"/>
    </w:pPr>
    <w:rPr>
      <w:rFonts w:ascii="Footlight MT Light" w:hAnsi="Footlight MT Light"/>
      <w:b/>
      <w:bCs/>
      <w:color w:val="000000"/>
    </w:rPr>
  </w:style>
  <w:style w:type="paragraph" w:customStyle="1" w:styleId="xl151">
    <w:name w:val="xl151"/>
    <w:basedOn w:val="Normal"/>
    <w:rsid w:val="00A62BC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rPr>
  </w:style>
  <w:style w:type="paragraph" w:customStyle="1" w:styleId="xl152">
    <w:name w:val="xl152"/>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color w:val="000000"/>
    </w:rPr>
  </w:style>
  <w:style w:type="paragraph" w:customStyle="1" w:styleId="xl153">
    <w:name w:val="xl153"/>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rPr>
  </w:style>
  <w:style w:type="paragraph" w:customStyle="1" w:styleId="xl154">
    <w:name w:val="xl154"/>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rPr>
  </w:style>
  <w:style w:type="paragraph" w:customStyle="1" w:styleId="xl155">
    <w:name w:val="xl155"/>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rPr>
  </w:style>
  <w:style w:type="paragraph" w:customStyle="1" w:styleId="xl156">
    <w:name w:val="xl156"/>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rPr>
  </w:style>
  <w:style w:type="paragraph" w:customStyle="1" w:styleId="xl157">
    <w:name w:val="xl157"/>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rPr>
  </w:style>
  <w:style w:type="paragraph" w:customStyle="1" w:styleId="xl158">
    <w:name w:val="xl158"/>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rPr>
  </w:style>
  <w:style w:type="paragraph" w:customStyle="1" w:styleId="xl159">
    <w:name w:val="xl159"/>
    <w:basedOn w:val="Normal"/>
    <w:rsid w:val="00A62BC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rPr>
  </w:style>
  <w:style w:type="paragraph" w:customStyle="1" w:styleId="xl160">
    <w:name w:val="xl160"/>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color w:val="000000"/>
    </w:rPr>
  </w:style>
  <w:style w:type="paragraph" w:customStyle="1" w:styleId="xl161">
    <w:name w:val="xl161"/>
    <w:basedOn w:val="Normal"/>
    <w:rsid w:val="00A62BC4"/>
    <w:pPr>
      <w:pBdr>
        <w:top w:val="single" w:sz="4" w:space="0" w:color="auto"/>
        <w:left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62">
    <w:name w:val="xl162"/>
    <w:basedOn w:val="Normal"/>
    <w:rsid w:val="00A62BC4"/>
    <w:pPr>
      <w:pBdr>
        <w:top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63">
    <w:name w:val="xl163"/>
    <w:basedOn w:val="Normal"/>
    <w:rsid w:val="00A62BC4"/>
    <w:pPr>
      <w:pBdr>
        <w:top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64">
    <w:name w:val="xl164"/>
    <w:basedOn w:val="Normal"/>
    <w:rsid w:val="00A62BC4"/>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5">
    <w:name w:val="xl165"/>
    <w:basedOn w:val="Normal"/>
    <w:rsid w:val="00A62BC4"/>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6">
    <w:name w:val="xl166"/>
    <w:basedOn w:val="Normal"/>
    <w:rsid w:val="00A62BC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7">
    <w:name w:val="xl167"/>
    <w:basedOn w:val="Normal"/>
    <w:rsid w:val="00A6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8">
    <w:name w:val="xl168"/>
    <w:basedOn w:val="Normal"/>
    <w:rsid w:val="00A62BC4"/>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9">
    <w:name w:val="xl169"/>
    <w:basedOn w:val="Normal"/>
    <w:rsid w:val="00A62BC4"/>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0">
    <w:name w:val="xl170"/>
    <w:basedOn w:val="Normal"/>
    <w:rsid w:val="00A62BC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1">
    <w:name w:val="xl171"/>
    <w:basedOn w:val="Normal"/>
    <w:rsid w:val="00A6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2">
    <w:name w:val="xl172"/>
    <w:basedOn w:val="Normal"/>
    <w:rsid w:val="00A6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3">
    <w:name w:val="xl173"/>
    <w:basedOn w:val="Normal"/>
    <w:rsid w:val="00A62BC4"/>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4">
    <w:name w:val="xl174"/>
    <w:basedOn w:val="Normal"/>
    <w:rsid w:val="00A62BC4"/>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5">
    <w:name w:val="xl175"/>
    <w:basedOn w:val="Normal"/>
    <w:rsid w:val="00A62BC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character" w:customStyle="1" w:styleId="ListParagraphChar">
    <w:name w:val="List Paragraph Char"/>
    <w:aliases w:val="heading 6 Char,List Item Char"/>
    <w:link w:val="ListParagraph"/>
    <w:uiPriority w:val="34"/>
    <w:locked/>
    <w:rsid w:val="008A2185"/>
  </w:style>
  <w:style w:type="table" w:customStyle="1" w:styleId="TableGrid6">
    <w:name w:val="Table Grid6"/>
    <w:basedOn w:val="TableNormal"/>
    <w:next w:val="TableGrid"/>
    <w:uiPriority w:val="39"/>
    <w:rsid w:val="000C391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30E4E"/>
  </w:style>
  <w:style w:type="paragraph" w:customStyle="1" w:styleId="xl176">
    <w:name w:val="xl176"/>
    <w:basedOn w:val="Normal"/>
    <w:rsid w:val="00530E4E"/>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20"/>
      <w:szCs w:val="20"/>
    </w:rPr>
  </w:style>
  <w:style w:type="paragraph" w:customStyle="1" w:styleId="xl177">
    <w:name w:val="xl177"/>
    <w:basedOn w:val="Normal"/>
    <w:rsid w:val="00530E4E"/>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sz w:val="20"/>
      <w:szCs w:val="20"/>
    </w:rPr>
  </w:style>
  <w:style w:type="paragraph" w:customStyle="1" w:styleId="xl178">
    <w:name w:val="xl178"/>
    <w:basedOn w:val="Normal"/>
    <w:rsid w:val="00530E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0"/>
      <w:szCs w:val="20"/>
    </w:rPr>
  </w:style>
  <w:style w:type="paragraph" w:customStyle="1" w:styleId="xl179">
    <w:name w:val="xl179"/>
    <w:basedOn w:val="Normal"/>
    <w:rsid w:val="00530E4E"/>
    <w:pPr>
      <w:shd w:val="clear" w:color="000000" w:fill="FFFFFF"/>
      <w:spacing w:before="100" w:beforeAutospacing="1" w:after="100" w:afterAutospacing="1"/>
      <w:jc w:val="right"/>
      <w:textAlignment w:val="center"/>
    </w:pPr>
    <w:rPr>
      <w:rFonts w:ascii="Footlight MT Light" w:hAnsi="Footlight MT Light"/>
      <w:sz w:val="20"/>
      <w:szCs w:val="20"/>
    </w:rPr>
  </w:style>
  <w:style w:type="paragraph" w:customStyle="1" w:styleId="xl180">
    <w:name w:val="xl180"/>
    <w:basedOn w:val="Normal"/>
    <w:rsid w:val="00530E4E"/>
    <w:pPr>
      <w:shd w:val="clear" w:color="000000" w:fill="FFFFFF"/>
      <w:spacing w:before="100" w:beforeAutospacing="1" w:after="100" w:afterAutospacing="1"/>
      <w:textAlignment w:val="top"/>
    </w:pPr>
    <w:rPr>
      <w:rFonts w:ascii="Footlight MT Light" w:hAnsi="Footlight MT Light"/>
      <w:sz w:val="20"/>
      <w:szCs w:val="20"/>
    </w:rPr>
  </w:style>
  <w:style w:type="paragraph" w:customStyle="1" w:styleId="xl181">
    <w:name w:val="xl181"/>
    <w:basedOn w:val="Normal"/>
    <w:rsid w:val="00530E4E"/>
    <w:pPr>
      <w:shd w:val="clear" w:color="000000" w:fill="FFFFFF"/>
      <w:spacing w:before="100" w:beforeAutospacing="1" w:after="100" w:afterAutospacing="1"/>
      <w:jc w:val="right"/>
    </w:pPr>
    <w:rPr>
      <w:rFonts w:ascii="Footlight MT Light" w:hAnsi="Footlight MT Light"/>
      <w:sz w:val="20"/>
      <w:szCs w:val="20"/>
    </w:rPr>
  </w:style>
  <w:style w:type="paragraph" w:customStyle="1" w:styleId="xl182">
    <w:name w:val="xl182"/>
    <w:basedOn w:val="Normal"/>
    <w:rsid w:val="00530E4E"/>
    <w:pPr>
      <w:shd w:val="clear" w:color="000000" w:fill="FFFFFF"/>
      <w:spacing w:before="100" w:beforeAutospacing="1" w:after="100" w:afterAutospacing="1"/>
      <w:jc w:val="right"/>
    </w:pPr>
    <w:rPr>
      <w:rFonts w:ascii="Footlight MT Light" w:hAnsi="Footlight MT Light"/>
      <w:sz w:val="20"/>
      <w:szCs w:val="20"/>
    </w:rPr>
  </w:style>
  <w:style w:type="paragraph" w:customStyle="1" w:styleId="xl183">
    <w:name w:val="xl183"/>
    <w:basedOn w:val="Normal"/>
    <w:rsid w:val="00530E4E"/>
    <w:pPr>
      <w:shd w:val="clear" w:color="000000" w:fill="FFFFFF"/>
      <w:spacing w:before="100" w:beforeAutospacing="1" w:after="100" w:afterAutospacing="1"/>
    </w:pPr>
    <w:rPr>
      <w:rFonts w:ascii="Footlight MT Light" w:hAnsi="Footlight MT Light"/>
      <w:sz w:val="20"/>
      <w:szCs w:val="20"/>
    </w:rPr>
  </w:style>
  <w:style w:type="paragraph" w:customStyle="1" w:styleId="xl184">
    <w:name w:val="xl184"/>
    <w:basedOn w:val="Normal"/>
    <w:rsid w:val="00530E4E"/>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rPr>
  </w:style>
  <w:style w:type="character" w:customStyle="1" w:styleId="Heading1Char">
    <w:name w:val="Heading 1 Char"/>
    <w:basedOn w:val="DefaultParagraphFont"/>
    <w:link w:val="Heading1"/>
    <w:uiPriority w:val="9"/>
    <w:rsid w:val="00B41A9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944">
      <w:bodyDiv w:val="1"/>
      <w:marLeft w:val="0"/>
      <w:marRight w:val="0"/>
      <w:marTop w:val="0"/>
      <w:marBottom w:val="0"/>
      <w:divBdr>
        <w:top w:val="none" w:sz="0" w:space="0" w:color="auto"/>
        <w:left w:val="none" w:sz="0" w:space="0" w:color="auto"/>
        <w:bottom w:val="none" w:sz="0" w:space="0" w:color="auto"/>
        <w:right w:val="none" w:sz="0" w:space="0" w:color="auto"/>
      </w:divBdr>
    </w:div>
    <w:div w:id="5518425">
      <w:bodyDiv w:val="1"/>
      <w:marLeft w:val="0"/>
      <w:marRight w:val="0"/>
      <w:marTop w:val="0"/>
      <w:marBottom w:val="0"/>
      <w:divBdr>
        <w:top w:val="none" w:sz="0" w:space="0" w:color="auto"/>
        <w:left w:val="none" w:sz="0" w:space="0" w:color="auto"/>
        <w:bottom w:val="none" w:sz="0" w:space="0" w:color="auto"/>
        <w:right w:val="none" w:sz="0" w:space="0" w:color="auto"/>
      </w:divBdr>
    </w:div>
    <w:div w:id="38894816">
      <w:bodyDiv w:val="1"/>
      <w:marLeft w:val="0"/>
      <w:marRight w:val="0"/>
      <w:marTop w:val="0"/>
      <w:marBottom w:val="0"/>
      <w:divBdr>
        <w:top w:val="none" w:sz="0" w:space="0" w:color="auto"/>
        <w:left w:val="none" w:sz="0" w:space="0" w:color="auto"/>
        <w:bottom w:val="none" w:sz="0" w:space="0" w:color="auto"/>
        <w:right w:val="none" w:sz="0" w:space="0" w:color="auto"/>
      </w:divBdr>
    </w:div>
    <w:div w:id="39716278">
      <w:bodyDiv w:val="1"/>
      <w:marLeft w:val="0"/>
      <w:marRight w:val="0"/>
      <w:marTop w:val="0"/>
      <w:marBottom w:val="0"/>
      <w:divBdr>
        <w:top w:val="none" w:sz="0" w:space="0" w:color="auto"/>
        <w:left w:val="none" w:sz="0" w:space="0" w:color="auto"/>
        <w:bottom w:val="none" w:sz="0" w:space="0" w:color="auto"/>
        <w:right w:val="none" w:sz="0" w:space="0" w:color="auto"/>
      </w:divBdr>
    </w:div>
    <w:div w:id="44380876">
      <w:bodyDiv w:val="1"/>
      <w:marLeft w:val="0"/>
      <w:marRight w:val="0"/>
      <w:marTop w:val="0"/>
      <w:marBottom w:val="0"/>
      <w:divBdr>
        <w:top w:val="none" w:sz="0" w:space="0" w:color="auto"/>
        <w:left w:val="none" w:sz="0" w:space="0" w:color="auto"/>
        <w:bottom w:val="none" w:sz="0" w:space="0" w:color="auto"/>
        <w:right w:val="none" w:sz="0" w:space="0" w:color="auto"/>
      </w:divBdr>
    </w:div>
    <w:div w:id="57872410">
      <w:bodyDiv w:val="1"/>
      <w:marLeft w:val="0"/>
      <w:marRight w:val="0"/>
      <w:marTop w:val="0"/>
      <w:marBottom w:val="0"/>
      <w:divBdr>
        <w:top w:val="none" w:sz="0" w:space="0" w:color="auto"/>
        <w:left w:val="none" w:sz="0" w:space="0" w:color="auto"/>
        <w:bottom w:val="none" w:sz="0" w:space="0" w:color="auto"/>
        <w:right w:val="none" w:sz="0" w:space="0" w:color="auto"/>
      </w:divBdr>
    </w:div>
    <w:div w:id="58333167">
      <w:bodyDiv w:val="1"/>
      <w:marLeft w:val="0"/>
      <w:marRight w:val="0"/>
      <w:marTop w:val="0"/>
      <w:marBottom w:val="0"/>
      <w:divBdr>
        <w:top w:val="none" w:sz="0" w:space="0" w:color="auto"/>
        <w:left w:val="none" w:sz="0" w:space="0" w:color="auto"/>
        <w:bottom w:val="none" w:sz="0" w:space="0" w:color="auto"/>
        <w:right w:val="none" w:sz="0" w:space="0" w:color="auto"/>
      </w:divBdr>
    </w:div>
    <w:div w:id="61031091">
      <w:bodyDiv w:val="1"/>
      <w:marLeft w:val="0"/>
      <w:marRight w:val="0"/>
      <w:marTop w:val="0"/>
      <w:marBottom w:val="0"/>
      <w:divBdr>
        <w:top w:val="none" w:sz="0" w:space="0" w:color="auto"/>
        <w:left w:val="none" w:sz="0" w:space="0" w:color="auto"/>
        <w:bottom w:val="none" w:sz="0" w:space="0" w:color="auto"/>
        <w:right w:val="none" w:sz="0" w:space="0" w:color="auto"/>
      </w:divBdr>
    </w:div>
    <w:div w:id="70591200">
      <w:bodyDiv w:val="1"/>
      <w:marLeft w:val="0"/>
      <w:marRight w:val="0"/>
      <w:marTop w:val="0"/>
      <w:marBottom w:val="0"/>
      <w:divBdr>
        <w:top w:val="none" w:sz="0" w:space="0" w:color="auto"/>
        <w:left w:val="none" w:sz="0" w:space="0" w:color="auto"/>
        <w:bottom w:val="none" w:sz="0" w:space="0" w:color="auto"/>
        <w:right w:val="none" w:sz="0" w:space="0" w:color="auto"/>
      </w:divBdr>
    </w:div>
    <w:div w:id="109713977">
      <w:bodyDiv w:val="1"/>
      <w:marLeft w:val="0"/>
      <w:marRight w:val="0"/>
      <w:marTop w:val="0"/>
      <w:marBottom w:val="0"/>
      <w:divBdr>
        <w:top w:val="none" w:sz="0" w:space="0" w:color="auto"/>
        <w:left w:val="none" w:sz="0" w:space="0" w:color="auto"/>
        <w:bottom w:val="none" w:sz="0" w:space="0" w:color="auto"/>
        <w:right w:val="none" w:sz="0" w:space="0" w:color="auto"/>
      </w:divBdr>
    </w:div>
    <w:div w:id="127282006">
      <w:bodyDiv w:val="1"/>
      <w:marLeft w:val="0"/>
      <w:marRight w:val="0"/>
      <w:marTop w:val="0"/>
      <w:marBottom w:val="0"/>
      <w:divBdr>
        <w:top w:val="none" w:sz="0" w:space="0" w:color="auto"/>
        <w:left w:val="none" w:sz="0" w:space="0" w:color="auto"/>
        <w:bottom w:val="none" w:sz="0" w:space="0" w:color="auto"/>
        <w:right w:val="none" w:sz="0" w:space="0" w:color="auto"/>
      </w:divBdr>
    </w:div>
    <w:div w:id="128404707">
      <w:bodyDiv w:val="1"/>
      <w:marLeft w:val="0"/>
      <w:marRight w:val="0"/>
      <w:marTop w:val="0"/>
      <w:marBottom w:val="0"/>
      <w:divBdr>
        <w:top w:val="none" w:sz="0" w:space="0" w:color="auto"/>
        <w:left w:val="none" w:sz="0" w:space="0" w:color="auto"/>
        <w:bottom w:val="none" w:sz="0" w:space="0" w:color="auto"/>
        <w:right w:val="none" w:sz="0" w:space="0" w:color="auto"/>
      </w:divBdr>
    </w:div>
    <w:div w:id="153302396">
      <w:bodyDiv w:val="1"/>
      <w:marLeft w:val="0"/>
      <w:marRight w:val="0"/>
      <w:marTop w:val="0"/>
      <w:marBottom w:val="0"/>
      <w:divBdr>
        <w:top w:val="none" w:sz="0" w:space="0" w:color="auto"/>
        <w:left w:val="none" w:sz="0" w:space="0" w:color="auto"/>
        <w:bottom w:val="none" w:sz="0" w:space="0" w:color="auto"/>
        <w:right w:val="none" w:sz="0" w:space="0" w:color="auto"/>
      </w:divBdr>
    </w:div>
    <w:div w:id="176895897">
      <w:bodyDiv w:val="1"/>
      <w:marLeft w:val="0"/>
      <w:marRight w:val="0"/>
      <w:marTop w:val="0"/>
      <w:marBottom w:val="0"/>
      <w:divBdr>
        <w:top w:val="none" w:sz="0" w:space="0" w:color="auto"/>
        <w:left w:val="none" w:sz="0" w:space="0" w:color="auto"/>
        <w:bottom w:val="none" w:sz="0" w:space="0" w:color="auto"/>
        <w:right w:val="none" w:sz="0" w:space="0" w:color="auto"/>
      </w:divBdr>
    </w:div>
    <w:div w:id="192354380">
      <w:bodyDiv w:val="1"/>
      <w:marLeft w:val="0"/>
      <w:marRight w:val="0"/>
      <w:marTop w:val="0"/>
      <w:marBottom w:val="0"/>
      <w:divBdr>
        <w:top w:val="none" w:sz="0" w:space="0" w:color="auto"/>
        <w:left w:val="none" w:sz="0" w:space="0" w:color="auto"/>
        <w:bottom w:val="none" w:sz="0" w:space="0" w:color="auto"/>
        <w:right w:val="none" w:sz="0" w:space="0" w:color="auto"/>
      </w:divBdr>
    </w:div>
    <w:div w:id="214388898">
      <w:bodyDiv w:val="1"/>
      <w:marLeft w:val="0"/>
      <w:marRight w:val="0"/>
      <w:marTop w:val="0"/>
      <w:marBottom w:val="0"/>
      <w:divBdr>
        <w:top w:val="none" w:sz="0" w:space="0" w:color="auto"/>
        <w:left w:val="none" w:sz="0" w:space="0" w:color="auto"/>
        <w:bottom w:val="none" w:sz="0" w:space="0" w:color="auto"/>
        <w:right w:val="none" w:sz="0" w:space="0" w:color="auto"/>
      </w:divBdr>
    </w:div>
    <w:div w:id="240794143">
      <w:bodyDiv w:val="1"/>
      <w:marLeft w:val="0"/>
      <w:marRight w:val="0"/>
      <w:marTop w:val="0"/>
      <w:marBottom w:val="0"/>
      <w:divBdr>
        <w:top w:val="none" w:sz="0" w:space="0" w:color="auto"/>
        <w:left w:val="none" w:sz="0" w:space="0" w:color="auto"/>
        <w:bottom w:val="none" w:sz="0" w:space="0" w:color="auto"/>
        <w:right w:val="none" w:sz="0" w:space="0" w:color="auto"/>
      </w:divBdr>
    </w:div>
    <w:div w:id="253393736">
      <w:bodyDiv w:val="1"/>
      <w:marLeft w:val="0"/>
      <w:marRight w:val="0"/>
      <w:marTop w:val="0"/>
      <w:marBottom w:val="0"/>
      <w:divBdr>
        <w:top w:val="none" w:sz="0" w:space="0" w:color="auto"/>
        <w:left w:val="none" w:sz="0" w:space="0" w:color="auto"/>
        <w:bottom w:val="none" w:sz="0" w:space="0" w:color="auto"/>
        <w:right w:val="none" w:sz="0" w:space="0" w:color="auto"/>
      </w:divBdr>
    </w:div>
    <w:div w:id="265039739">
      <w:bodyDiv w:val="1"/>
      <w:marLeft w:val="0"/>
      <w:marRight w:val="0"/>
      <w:marTop w:val="0"/>
      <w:marBottom w:val="0"/>
      <w:divBdr>
        <w:top w:val="none" w:sz="0" w:space="0" w:color="auto"/>
        <w:left w:val="none" w:sz="0" w:space="0" w:color="auto"/>
        <w:bottom w:val="none" w:sz="0" w:space="0" w:color="auto"/>
        <w:right w:val="none" w:sz="0" w:space="0" w:color="auto"/>
      </w:divBdr>
    </w:div>
    <w:div w:id="294219024">
      <w:bodyDiv w:val="1"/>
      <w:marLeft w:val="0"/>
      <w:marRight w:val="0"/>
      <w:marTop w:val="0"/>
      <w:marBottom w:val="0"/>
      <w:divBdr>
        <w:top w:val="none" w:sz="0" w:space="0" w:color="auto"/>
        <w:left w:val="none" w:sz="0" w:space="0" w:color="auto"/>
        <w:bottom w:val="none" w:sz="0" w:space="0" w:color="auto"/>
        <w:right w:val="none" w:sz="0" w:space="0" w:color="auto"/>
      </w:divBdr>
    </w:div>
    <w:div w:id="295988084">
      <w:bodyDiv w:val="1"/>
      <w:marLeft w:val="0"/>
      <w:marRight w:val="0"/>
      <w:marTop w:val="0"/>
      <w:marBottom w:val="0"/>
      <w:divBdr>
        <w:top w:val="none" w:sz="0" w:space="0" w:color="auto"/>
        <w:left w:val="none" w:sz="0" w:space="0" w:color="auto"/>
        <w:bottom w:val="none" w:sz="0" w:space="0" w:color="auto"/>
        <w:right w:val="none" w:sz="0" w:space="0" w:color="auto"/>
      </w:divBdr>
    </w:div>
    <w:div w:id="306398541">
      <w:bodyDiv w:val="1"/>
      <w:marLeft w:val="0"/>
      <w:marRight w:val="0"/>
      <w:marTop w:val="0"/>
      <w:marBottom w:val="0"/>
      <w:divBdr>
        <w:top w:val="none" w:sz="0" w:space="0" w:color="auto"/>
        <w:left w:val="none" w:sz="0" w:space="0" w:color="auto"/>
        <w:bottom w:val="none" w:sz="0" w:space="0" w:color="auto"/>
        <w:right w:val="none" w:sz="0" w:space="0" w:color="auto"/>
      </w:divBdr>
    </w:div>
    <w:div w:id="316495741">
      <w:bodyDiv w:val="1"/>
      <w:marLeft w:val="0"/>
      <w:marRight w:val="0"/>
      <w:marTop w:val="0"/>
      <w:marBottom w:val="0"/>
      <w:divBdr>
        <w:top w:val="none" w:sz="0" w:space="0" w:color="auto"/>
        <w:left w:val="none" w:sz="0" w:space="0" w:color="auto"/>
        <w:bottom w:val="none" w:sz="0" w:space="0" w:color="auto"/>
        <w:right w:val="none" w:sz="0" w:space="0" w:color="auto"/>
      </w:divBdr>
    </w:div>
    <w:div w:id="331105024">
      <w:bodyDiv w:val="1"/>
      <w:marLeft w:val="0"/>
      <w:marRight w:val="0"/>
      <w:marTop w:val="0"/>
      <w:marBottom w:val="0"/>
      <w:divBdr>
        <w:top w:val="none" w:sz="0" w:space="0" w:color="auto"/>
        <w:left w:val="none" w:sz="0" w:space="0" w:color="auto"/>
        <w:bottom w:val="none" w:sz="0" w:space="0" w:color="auto"/>
        <w:right w:val="none" w:sz="0" w:space="0" w:color="auto"/>
      </w:divBdr>
    </w:div>
    <w:div w:id="333342429">
      <w:bodyDiv w:val="1"/>
      <w:marLeft w:val="0"/>
      <w:marRight w:val="0"/>
      <w:marTop w:val="0"/>
      <w:marBottom w:val="0"/>
      <w:divBdr>
        <w:top w:val="none" w:sz="0" w:space="0" w:color="auto"/>
        <w:left w:val="none" w:sz="0" w:space="0" w:color="auto"/>
        <w:bottom w:val="none" w:sz="0" w:space="0" w:color="auto"/>
        <w:right w:val="none" w:sz="0" w:space="0" w:color="auto"/>
      </w:divBdr>
    </w:div>
    <w:div w:id="346373626">
      <w:bodyDiv w:val="1"/>
      <w:marLeft w:val="0"/>
      <w:marRight w:val="0"/>
      <w:marTop w:val="0"/>
      <w:marBottom w:val="0"/>
      <w:divBdr>
        <w:top w:val="none" w:sz="0" w:space="0" w:color="auto"/>
        <w:left w:val="none" w:sz="0" w:space="0" w:color="auto"/>
        <w:bottom w:val="none" w:sz="0" w:space="0" w:color="auto"/>
        <w:right w:val="none" w:sz="0" w:space="0" w:color="auto"/>
      </w:divBdr>
    </w:div>
    <w:div w:id="357703006">
      <w:bodyDiv w:val="1"/>
      <w:marLeft w:val="0"/>
      <w:marRight w:val="0"/>
      <w:marTop w:val="0"/>
      <w:marBottom w:val="0"/>
      <w:divBdr>
        <w:top w:val="none" w:sz="0" w:space="0" w:color="auto"/>
        <w:left w:val="none" w:sz="0" w:space="0" w:color="auto"/>
        <w:bottom w:val="none" w:sz="0" w:space="0" w:color="auto"/>
        <w:right w:val="none" w:sz="0" w:space="0" w:color="auto"/>
      </w:divBdr>
    </w:div>
    <w:div w:id="366371694">
      <w:bodyDiv w:val="1"/>
      <w:marLeft w:val="0"/>
      <w:marRight w:val="0"/>
      <w:marTop w:val="0"/>
      <w:marBottom w:val="0"/>
      <w:divBdr>
        <w:top w:val="none" w:sz="0" w:space="0" w:color="auto"/>
        <w:left w:val="none" w:sz="0" w:space="0" w:color="auto"/>
        <w:bottom w:val="none" w:sz="0" w:space="0" w:color="auto"/>
        <w:right w:val="none" w:sz="0" w:space="0" w:color="auto"/>
      </w:divBdr>
    </w:div>
    <w:div w:id="384527841">
      <w:bodyDiv w:val="1"/>
      <w:marLeft w:val="0"/>
      <w:marRight w:val="0"/>
      <w:marTop w:val="0"/>
      <w:marBottom w:val="0"/>
      <w:divBdr>
        <w:top w:val="none" w:sz="0" w:space="0" w:color="auto"/>
        <w:left w:val="none" w:sz="0" w:space="0" w:color="auto"/>
        <w:bottom w:val="none" w:sz="0" w:space="0" w:color="auto"/>
        <w:right w:val="none" w:sz="0" w:space="0" w:color="auto"/>
      </w:divBdr>
    </w:div>
    <w:div w:id="404029849">
      <w:bodyDiv w:val="1"/>
      <w:marLeft w:val="0"/>
      <w:marRight w:val="0"/>
      <w:marTop w:val="0"/>
      <w:marBottom w:val="0"/>
      <w:divBdr>
        <w:top w:val="none" w:sz="0" w:space="0" w:color="auto"/>
        <w:left w:val="none" w:sz="0" w:space="0" w:color="auto"/>
        <w:bottom w:val="none" w:sz="0" w:space="0" w:color="auto"/>
        <w:right w:val="none" w:sz="0" w:space="0" w:color="auto"/>
      </w:divBdr>
    </w:div>
    <w:div w:id="409936247">
      <w:bodyDiv w:val="1"/>
      <w:marLeft w:val="0"/>
      <w:marRight w:val="0"/>
      <w:marTop w:val="0"/>
      <w:marBottom w:val="0"/>
      <w:divBdr>
        <w:top w:val="none" w:sz="0" w:space="0" w:color="auto"/>
        <w:left w:val="none" w:sz="0" w:space="0" w:color="auto"/>
        <w:bottom w:val="none" w:sz="0" w:space="0" w:color="auto"/>
        <w:right w:val="none" w:sz="0" w:space="0" w:color="auto"/>
      </w:divBdr>
    </w:div>
    <w:div w:id="418914839">
      <w:bodyDiv w:val="1"/>
      <w:marLeft w:val="0"/>
      <w:marRight w:val="0"/>
      <w:marTop w:val="0"/>
      <w:marBottom w:val="0"/>
      <w:divBdr>
        <w:top w:val="none" w:sz="0" w:space="0" w:color="auto"/>
        <w:left w:val="none" w:sz="0" w:space="0" w:color="auto"/>
        <w:bottom w:val="none" w:sz="0" w:space="0" w:color="auto"/>
        <w:right w:val="none" w:sz="0" w:space="0" w:color="auto"/>
      </w:divBdr>
    </w:div>
    <w:div w:id="419327303">
      <w:bodyDiv w:val="1"/>
      <w:marLeft w:val="0"/>
      <w:marRight w:val="0"/>
      <w:marTop w:val="0"/>
      <w:marBottom w:val="0"/>
      <w:divBdr>
        <w:top w:val="none" w:sz="0" w:space="0" w:color="auto"/>
        <w:left w:val="none" w:sz="0" w:space="0" w:color="auto"/>
        <w:bottom w:val="none" w:sz="0" w:space="0" w:color="auto"/>
        <w:right w:val="none" w:sz="0" w:space="0" w:color="auto"/>
      </w:divBdr>
    </w:div>
    <w:div w:id="431777708">
      <w:bodyDiv w:val="1"/>
      <w:marLeft w:val="0"/>
      <w:marRight w:val="0"/>
      <w:marTop w:val="0"/>
      <w:marBottom w:val="0"/>
      <w:divBdr>
        <w:top w:val="none" w:sz="0" w:space="0" w:color="auto"/>
        <w:left w:val="none" w:sz="0" w:space="0" w:color="auto"/>
        <w:bottom w:val="none" w:sz="0" w:space="0" w:color="auto"/>
        <w:right w:val="none" w:sz="0" w:space="0" w:color="auto"/>
      </w:divBdr>
    </w:div>
    <w:div w:id="439842488">
      <w:bodyDiv w:val="1"/>
      <w:marLeft w:val="0"/>
      <w:marRight w:val="0"/>
      <w:marTop w:val="0"/>
      <w:marBottom w:val="0"/>
      <w:divBdr>
        <w:top w:val="none" w:sz="0" w:space="0" w:color="auto"/>
        <w:left w:val="none" w:sz="0" w:space="0" w:color="auto"/>
        <w:bottom w:val="none" w:sz="0" w:space="0" w:color="auto"/>
        <w:right w:val="none" w:sz="0" w:space="0" w:color="auto"/>
      </w:divBdr>
    </w:div>
    <w:div w:id="457577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4946">
          <w:marLeft w:val="0"/>
          <w:marRight w:val="0"/>
          <w:marTop w:val="0"/>
          <w:marBottom w:val="0"/>
          <w:divBdr>
            <w:top w:val="none" w:sz="0" w:space="0" w:color="auto"/>
            <w:left w:val="none" w:sz="0" w:space="0" w:color="auto"/>
            <w:bottom w:val="none" w:sz="0" w:space="0" w:color="auto"/>
            <w:right w:val="none" w:sz="0" w:space="0" w:color="auto"/>
          </w:divBdr>
        </w:div>
        <w:div w:id="455832819">
          <w:marLeft w:val="0"/>
          <w:marRight w:val="0"/>
          <w:marTop w:val="0"/>
          <w:marBottom w:val="0"/>
          <w:divBdr>
            <w:top w:val="none" w:sz="0" w:space="0" w:color="auto"/>
            <w:left w:val="none" w:sz="0" w:space="0" w:color="auto"/>
            <w:bottom w:val="none" w:sz="0" w:space="0" w:color="auto"/>
            <w:right w:val="none" w:sz="0" w:space="0" w:color="auto"/>
          </w:divBdr>
        </w:div>
        <w:div w:id="1263144807">
          <w:marLeft w:val="0"/>
          <w:marRight w:val="0"/>
          <w:marTop w:val="0"/>
          <w:marBottom w:val="0"/>
          <w:divBdr>
            <w:top w:val="none" w:sz="0" w:space="0" w:color="auto"/>
            <w:left w:val="none" w:sz="0" w:space="0" w:color="auto"/>
            <w:bottom w:val="none" w:sz="0" w:space="0" w:color="auto"/>
            <w:right w:val="none" w:sz="0" w:space="0" w:color="auto"/>
          </w:divBdr>
        </w:div>
        <w:div w:id="1583105017">
          <w:marLeft w:val="0"/>
          <w:marRight w:val="0"/>
          <w:marTop w:val="0"/>
          <w:marBottom w:val="0"/>
          <w:divBdr>
            <w:top w:val="none" w:sz="0" w:space="0" w:color="auto"/>
            <w:left w:val="none" w:sz="0" w:space="0" w:color="auto"/>
            <w:bottom w:val="none" w:sz="0" w:space="0" w:color="auto"/>
            <w:right w:val="none" w:sz="0" w:space="0" w:color="auto"/>
          </w:divBdr>
        </w:div>
        <w:div w:id="940458770">
          <w:marLeft w:val="0"/>
          <w:marRight w:val="0"/>
          <w:marTop w:val="0"/>
          <w:marBottom w:val="0"/>
          <w:divBdr>
            <w:top w:val="none" w:sz="0" w:space="0" w:color="auto"/>
            <w:left w:val="none" w:sz="0" w:space="0" w:color="auto"/>
            <w:bottom w:val="none" w:sz="0" w:space="0" w:color="auto"/>
            <w:right w:val="none" w:sz="0" w:space="0" w:color="auto"/>
          </w:divBdr>
        </w:div>
        <w:div w:id="311328742">
          <w:marLeft w:val="0"/>
          <w:marRight w:val="0"/>
          <w:marTop w:val="0"/>
          <w:marBottom w:val="0"/>
          <w:divBdr>
            <w:top w:val="none" w:sz="0" w:space="0" w:color="auto"/>
            <w:left w:val="none" w:sz="0" w:space="0" w:color="auto"/>
            <w:bottom w:val="none" w:sz="0" w:space="0" w:color="auto"/>
            <w:right w:val="none" w:sz="0" w:space="0" w:color="auto"/>
          </w:divBdr>
        </w:div>
        <w:div w:id="926115585">
          <w:marLeft w:val="0"/>
          <w:marRight w:val="0"/>
          <w:marTop w:val="0"/>
          <w:marBottom w:val="0"/>
          <w:divBdr>
            <w:top w:val="none" w:sz="0" w:space="0" w:color="auto"/>
            <w:left w:val="none" w:sz="0" w:space="0" w:color="auto"/>
            <w:bottom w:val="none" w:sz="0" w:space="0" w:color="auto"/>
            <w:right w:val="none" w:sz="0" w:space="0" w:color="auto"/>
          </w:divBdr>
        </w:div>
        <w:div w:id="1088501537">
          <w:marLeft w:val="0"/>
          <w:marRight w:val="0"/>
          <w:marTop w:val="0"/>
          <w:marBottom w:val="0"/>
          <w:divBdr>
            <w:top w:val="none" w:sz="0" w:space="0" w:color="auto"/>
            <w:left w:val="none" w:sz="0" w:space="0" w:color="auto"/>
            <w:bottom w:val="none" w:sz="0" w:space="0" w:color="auto"/>
            <w:right w:val="none" w:sz="0" w:space="0" w:color="auto"/>
          </w:divBdr>
        </w:div>
        <w:div w:id="207912013">
          <w:marLeft w:val="0"/>
          <w:marRight w:val="0"/>
          <w:marTop w:val="0"/>
          <w:marBottom w:val="0"/>
          <w:divBdr>
            <w:top w:val="none" w:sz="0" w:space="0" w:color="auto"/>
            <w:left w:val="none" w:sz="0" w:space="0" w:color="auto"/>
            <w:bottom w:val="none" w:sz="0" w:space="0" w:color="auto"/>
            <w:right w:val="none" w:sz="0" w:space="0" w:color="auto"/>
          </w:divBdr>
        </w:div>
        <w:div w:id="1355039803">
          <w:marLeft w:val="0"/>
          <w:marRight w:val="0"/>
          <w:marTop w:val="0"/>
          <w:marBottom w:val="0"/>
          <w:divBdr>
            <w:top w:val="none" w:sz="0" w:space="0" w:color="auto"/>
            <w:left w:val="none" w:sz="0" w:space="0" w:color="auto"/>
            <w:bottom w:val="none" w:sz="0" w:space="0" w:color="auto"/>
            <w:right w:val="none" w:sz="0" w:space="0" w:color="auto"/>
          </w:divBdr>
        </w:div>
        <w:div w:id="447510245">
          <w:marLeft w:val="0"/>
          <w:marRight w:val="0"/>
          <w:marTop w:val="0"/>
          <w:marBottom w:val="0"/>
          <w:divBdr>
            <w:top w:val="none" w:sz="0" w:space="0" w:color="auto"/>
            <w:left w:val="none" w:sz="0" w:space="0" w:color="auto"/>
            <w:bottom w:val="none" w:sz="0" w:space="0" w:color="auto"/>
            <w:right w:val="none" w:sz="0" w:space="0" w:color="auto"/>
          </w:divBdr>
        </w:div>
        <w:div w:id="1282112404">
          <w:marLeft w:val="0"/>
          <w:marRight w:val="0"/>
          <w:marTop w:val="0"/>
          <w:marBottom w:val="0"/>
          <w:divBdr>
            <w:top w:val="none" w:sz="0" w:space="0" w:color="auto"/>
            <w:left w:val="none" w:sz="0" w:space="0" w:color="auto"/>
            <w:bottom w:val="none" w:sz="0" w:space="0" w:color="auto"/>
            <w:right w:val="none" w:sz="0" w:space="0" w:color="auto"/>
          </w:divBdr>
        </w:div>
      </w:divsChild>
    </w:div>
    <w:div w:id="467554770">
      <w:bodyDiv w:val="1"/>
      <w:marLeft w:val="0"/>
      <w:marRight w:val="0"/>
      <w:marTop w:val="0"/>
      <w:marBottom w:val="0"/>
      <w:divBdr>
        <w:top w:val="none" w:sz="0" w:space="0" w:color="auto"/>
        <w:left w:val="none" w:sz="0" w:space="0" w:color="auto"/>
        <w:bottom w:val="none" w:sz="0" w:space="0" w:color="auto"/>
        <w:right w:val="none" w:sz="0" w:space="0" w:color="auto"/>
      </w:divBdr>
    </w:div>
    <w:div w:id="473644437">
      <w:bodyDiv w:val="1"/>
      <w:marLeft w:val="0"/>
      <w:marRight w:val="0"/>
      <w:marTop w:val="0"/>
      <w:marBottom w:val="0"/>
      <w:divBdr>
        <w:top w:val="none" w:sz="0" w:space="0" w:color="auto"/>
        <w:left w:val="none" w:sz="0" w:space="0" w:color="auto"/>
        <w:bottom w:val="none" w:sz="0" w:space="0" w:color="auto"/>
        <w:right w:val="none" w:sz="0" w:space="0" w:color="auto"/>
      </w:divBdr>
    </w:div>
    <w:div w:id="479465264">
      <w:bodyDiv w:val="1"/>
      <w:marLeft w:val="0"/>
      <w:marRight w:val="0"/>
      <w:marTop w:val="0"/>
      <w:marBottom w:val="0"/>
      <w:divBdr>
        <w:top w:val="none" w:sz="0" w:space="0" w:color="auto"/>
        <w:left w:val="none" w:sz="0" w:space="0" w:color="auto"/>
        <w:bottom w:val="none" w:sz="0" w:space="0" w:color="auto"/>
        <w:right w:val="none" w:sz="0" w:space="0" w:color="auto"/>
      </w:divBdr>
    </w:div>
    <w:div w:id="485973150">
      <w:bodyDiv w:val="1"/>
      <w:marLeft w:val="0"/>
      <w:marRight w:val="0"/>
      <w:marTop w:val="0"/>
      <w:marBottom w:val="0"/>
      <w:divBdr>
        <w:top w:val="none" w:sz="0" w:space="0" w:color="auto"/>
        <w:left w:val="none" w:sz="0" w:space="0" w:color="auto"/>
        <w:bottom w:val="none" w:sz="0" w:space="0" w:color="auto"/>
        <w:right w:val="none" w:sz="0" w:space="0" w:color="auto"/>
      </w:divBdr>
    </w:div>
    <w:div w:id="489250681">
      <w:bodyDiv w:val="1"/>
      <w:marLeft w:val="0"/>
      <w:marRight w:val="0"/>
      <w:marTop w:val="0"/>
      <w:marBottom w:val="0"/>
      <w:divBdr>
        <w:top w:val="none" w:sz="0" w:space="0" w:color="auto"/>
        <w:left w:val="none" w:sz="0" w:space="0" w:color="auto"/>
        <w:bottom w:val="none" w:sz="0" w:space="0" w:color="auto"/>
        <w:right w:val="none" w:sz="0" w:space="0" w:color="auto"/>
      </w:divBdr>
    </w:div>
    <w:div w:id="502400117">
      <w:bodyDiv w:val="1"/>
      <w:marLeft w:val="0"/>
      <w:marRight w:val="0"/>
      <w:marTop w:val="0"/>
      <w:marBottom w:val="0"/>
      <w:divBdr>
        <w:top w:val="none" w:sz="0" w:space="0" w:color="auto"/>
        <w:left w:val="none" w:sz="0" w:space="0" w:color="auto"/>
        <w:bottom w:val="none" w:sz="0" w:space="0" w:color="auto"/>
        <w:right w:val="none" w:sz="0" w:space="0" w:color="auto"/>
      </w:divBdr>
    </w:div>
    <w:div w:id="521208341">
      <w:bodyDiv w:val="1"/>
      <w:marLeft w:val="0"/>
      <w:marRight w:val="0"/>
      <w:marTop w:val="0"/>
      <w:marBottom w:val="0"/>
      <w:divBdr>
        <w:top w:val="none" w:sz="0" w:space="0" w:color="auto"/>
        <w:left w:val="none" w:sz="0" w:space="0" w:color="auto"/>
        <w:bottom w:val="none" w:sz="0" w:space="0" w:color="auto"/>
        <w:right w:val="none" w:sz="0" w:space="0" w:color="auto"/>
      </w:divBdr>
    </w:div>
    <w:div w:id="521937948">
      <w:bodyDiv w:val="1"/>
      <w:marLeft w:val="0"/>
      <w:marRight w:val="0"/>
      <w:marTop w:val="0"/>
      <w:marBottom w:val="0"/>
      <w:divBdr>
        <w:top w:val="none" w:sz="0" w:space="0" w:color="auto"/>
        <w:left w:val="none" w:sz="0" w:space="0" w:color="auto"/>
        <w:bottom w:val="none" w:sz="0" w:space="0" w:color="auto"/>
        <w:right w:val="none" w:sz="0" w:space="0" w:color="auto"/>
      </w:divBdr>
    </w:div>
    <w:div w:id="545416260">
      <w:bodyDiv w:val="1"/>
      <w:marLeft w:val="0"/>
      <w:marRight w:val="0"/>
      <w:marTop w:val="0"/>
      <w:marBottom w:val="0"/>
      <w:divBdr>
        <w:top w:val="none" w:sz="0" w:space="0" w:color="auto"/>
        <w:left w:val="none" w:sz="0" w:space="0" w:color="auto"/>
        <w:bottom w:val="none" w:sz="0" w:space="0" w:color="auto"/>
        <w:right w:val="none" w:sz="0" w:space="0" w:color="auto"/>
      </w:divBdr>
    </w:div>
    <w:div w:id="583221110">
      <w:bodyDiv w:val="1"/>
      <w:marLeft w:val="0"/>
      <w:marRight w:val="0"/>
      <w:marTop w:val="0"/>
      <w:marBottom w:val="0"/>
      <w:divBdr>
        <w:top w:val="none" w:sz="0" w:space="0" w:color="auto"/>
        <w:left w:val="none" w:sz="0" w:space="0" w:color="auto"/>
        <w:bottom w:val="none" w:sz="0" w:space="0" w:color="auto"/>
        <w:right w:val="none" w:sz="0" w:space="0" w:color="auto"/>
      </w:divBdr>
    </w:div>
    <w:div w:id="588394224">
      <w:bodyDiv w:val="1"/>
      <w:marLeft w:val="0"/>
      <w:marRight w:val="0"/>
      <w:marTop w:val="0"/>
      <w:marBottom w:val="0"/>
      <w:divBdr>
        <w:top w:val="none" w:sz="0" w:space="0" w:color="auto"/>
        <w:left w:val="none" w:sz="0" w:space="0" w:color="auto"/>
        <w:bottom w:val="none" w:sz="0" w:space="0" w:color="auto"/>
        <w:right w:val="none" w:sz="0" w:space="0" w:color="auto"/>
      </w:divBdr>
    </w:div>
    <w:div w:id="595528404">
      <w:bodyDiv w:val="1"/>
      <w:marLeft w:val="0"/>
      <w:marRight w:val="0"/>
      <w:marTop w:val="0"/>
      <w:marBottom w:val="0"/>
      <w:divBdr>
        <w:top w:val="none" w:sz="0" w:space="0" w:color="auto"/>
        <w:left w:val="none" w:sz="0" w:space="0" w:color="auto"/>
        <w:bottom w:val="none" w:sz="0" w:space="0" w:color="auto"/>
        <w:right w:val="none" w:sz="0" w:space="0" w:color="auto"/>
      </w:divBdr>
    </w:div>
    <w:div w:id="599683627">
      <w:bodyDiv w:val="1"/>
      <w:marLeft w:val="0"/>
      <w:marRight w:val="0"/>
      <w:marTop w:val="0"/>
      <w:marBottom w:val="0"/>
      <w:divBdr>
        <w:top w:val="none" w:sz="0" w:space="0" w:color="auto"/>
        <w:left w:val="none" w:sz="0" w:space="0" w:color="auto"/>
        <w:bottom w:val="none" w:sz="0" w:space="0" w:color="auto"/>
        <w:right w:val="none" w:sz="0" w:space="0" w:color="auto"/>
      </w:divBdr>
    </w:div>
    <w:div w:id="605235662">
      <w:bodyDiv w:val="1"/>
      <w:marLeft w:val="0"/>
      <w:marRight w:val="0"/>
      <w:marTop w:val="0"/>
      <w:marBottom w:val="0"/>
      <w:divBdr>
        <w:top w:val="none" w:sz="0" w:space="0" w:color="auto"/>
        <w:left w:val="none" w:sz="0" w:space="0" w:color="auto"/>
        <w:bottom w:val="none" w:sz="0" w:space="0" w:color="auto"/>
        <w:right w:val="none" w:sz="0" w:space="0" w:color="auto"/>
      </w:divBdr>
    </w:div>
    <w:div w:id="608322221">
      <w:bodyDiv w:val="1"/>
      <w:marLeft w:val="0"/>
      <w:marRight w:val="0"/>
      <w:marTop w:val="0"/>
      <w:marBottom w:val="0"/>
      <w:divBdr>
        <w:top w:val="none" w:sz="0" w:space="0" w:color="auto"/>
        <w:left w:val="none" w:sz="0" w:space="0" w:color="auto"/>
        <w:bottom w:val="none" w:sz="0" w:space="0" w:color="auto"/>
        <w:right w:val="none" w:sz="0" w:space="0" w:color="auto"/>
      </w:divBdr>
    </w:div>
    <w:div w:id="619799978">
      <w:bodyDiv w:val="1"/>
      <w:marLeft w:val="0"/>
      <w:marRight w:val="0"/>
      <w:marTop w:val="0"/>
      <w:marBottom w:val="0"/>
      <w:divBdr>
        <w:top w:val="none" w:sz="0" w:space="0" w:color="auto"/>
        <w:left w:val="none" w:sz="0" w:space="0" w:color="auto"/>
        <w:bottom w:val="none" w:sz="0" w:space="0" w:color="auto"/>
        <w:right w:val="none" w:sz="0" w:space="0" w:color="auto"/>
      </w:divBdr>
    </w:div>
    <w:div w:id="625432968">
      <w:bodyDiv w:val="1"/>
      <w:marLeft w:val="0"/>
      <w:marRight w:val="0"/>
      <w:marTop w:val="0"/>
      <w:marBottom w:val="0"/>
      <w:divBdr>
        <w:top w:val="none" w:sz="0" w:space="0" w:color="auto"/>
        <w:left w:val="none" w:sz="0" w:space="0" w:color="auto"/>
        <w:bottom w:val="none" w:sz="0" w:space="0" w:color="auto"/>
        <w:right w:val="none" w:sz="0" w:space="0" w:color="auto"/>
      </w:divBdr>
    </w:div>
    <w:div w:id="626933684">
      <w:bodyDiv w:val="1"/>
      <w:marLeft w:val="0"/>
      <w:marRight w:val="0"/>
      <w:marTop w:val="0"/>
      <w:marBottom w:val="0"/>
      <w:divBdr>
        <w:top w:val="none" w:sz="0" w:space="0" w:color="auto"/>
        <w:left w:val="none" w:sz="0" w:space="0" w:color="auto"/>
        <w:bottom w:val="none" w:sz="0" w:space="0" w:color="auto"/>
        <w:right w:val="none" w:sz="0" w:space="0" w:color="auto"/>
      </w:divBdr>
    </w:div>
    <w:div w:id="629671624">
      <w:bodyDiv w:val="1"/>
      <w:marLeft w:val="0"/>
      <w:marRight w:val="0"/>
      <w:marTop w:val="0"/>
      <w:marBottom w:val="0"/>
      <w:divBdr>
        <w:top w:val="none" w:sz="0" w:space="0" w:color="auto"/>
        <w:left w:val="none" w:sz="0" w:space="0" w:color="auto"/>
        <w:bottom w:val="none" w:sz="0" w:space="0" w:color="auto"/>
        <w:right w:val="none" w:sz="0" w:space="0" w:color="auto"/>
      </w:divBdr>
    </w:div>
    <w:div w:id="634288420">
      <w:bodyDiv w:val="1"/>
      <w:marLeft w:val="0"/>
      <w:marRight w:val="0"/>
      <w:marTop w:val="0"/>
      <w:marBottom w:val="0"/>
      <w:divBdr>
        <w:top w:val="none" w:sz="0" w:space="0" w:color="auto"/>
        <w:left w:val="none" w:sz="0" w:space="0" w:color="auto"/>
        <w:bottom w:val="none" w:sz="0" w:space="0" w:color="auto"/>
        <w:right w:val="none" w:sz="0" w:space="0" w:color="auto"/>
      </w:divBdr>
    </w:div>
    <w:div w:id="634994289">
      <w:bodyDiv w:val="1"/>
      <w:marLeft w:val="0"/>
      <w:marRight w:val="0"/>
      <w:marTop w:val="0"/>
      <w:marBottom w:val="0"/>
      <w:divBdr>
        <w:top w:val="none" w:sz="0" w:space="0" w:color="auto"/>
        <w:left w:val="none" w:sz="0" w:space="0" w:color="auto"/>
        <w:bottom w:val="none" w:sz="0" w:space="0" w:color="auto"/>
        <w:right w:val="none" w:sz="0" w:space="0" w:color="auto"/>
      </w:divBdr>
    </w:div>
    <w:div w:id="639845911">
      <w:bodyDiv w:val="1"/>
      <w:marLeft w:val="0"/>
      <w:marRight w:val="0"/>
      <w:marTop w:val="0"/>
      <w:marBottom w:val="0"/>
      <w:divBdr>
        <w:top w:val="none" w:sz="0" w:space="0" w:color="auto"/>
        <w:left w:val="none" w:sz="0" w:space="0" w:color="auto"/>
        <w:bottom w:val="none" w:sz="0" w:space="0" w:color="auto"/>
        <w:right w:val="none" w:sz="0" w:space="0" w:color="auto"/>
      </w:divBdr>
    </w:div>
    <w:div w:id="646978237">
      <w:bodyDiv w:val="1"/>
      <w:marLeft w:val="0"/>
      <w:marRight w:val="0"/>
      <w:marTop w:val="0"/>
      <w:marBottom w:val="0"/>
      <w:divBdr>
        <w:top w:val="none" w:sz="0" w:space="0" w:color="auto"/>
        <w:left w:val="none" w:sz="0" w:space="0" w:color="auto"/>
        <w:bottom w:val="none" w:sz="0" w:space="0" w:color="auto"/>
        <w:right w:val="none" w:sz="0" w:space="0" w:color="auto"/>
      </w:divBdr>
    </w:div>
    <w:div w:id="652024536">
      <w:bodyDiv w:val="1"/>
      <w:marLeft w:val="0"/>
      <w:marRight w:val="0"/>
      <w:marTop w:val="0"/>
      <w:marBottom w:val="0"/>
      <w:divBdr>
        <w:top w:val="none" w:sz="0" w:space="0" w:color="auto"/>
        <w:left w:val="none" w:sz="0" w:space="0" w:color="auto"/>
        <w:bottom w:val="none" w:sz="0" w:space="0" w:color="auto"/>
        <w:right w:val="none" w:sz="0" w:space="0" w:color="auto"/>
      </w:divBdr>
    </w:div>
    <w:div w:id="683676144">
      <w:bodyDiv w:val="1"/>
      <w:marLeft w:val="0"/>
      <w:marRight w:val="0"/>
      <w:marTop w:val="0"/>
      <w:marBottom w:val="0"/>
      <w:divBdr>
        <w:top w:val="none" w:sz="0" w:space="0" w:color="auto"/>
        <w:left w:val="none" w:sz="0" w:space="0" w:color="auto"/>
        <w:bottom w:val="none" w:sz="0" w:space="0" w:color="auto"/>
        <w:right w:val="none" w:sz="0" w:space="0" w:color="auto"/>
      </w:divBdr>
    </w:div>
    <w:div w:id="702633194">
      <w:bodyDiv w:val="1"/>
      <w:marLeft w:val="0"/>
      <w:marRight w:val="0"/>
      <w:marTop w:val="0"/>
      <w:marBottom w:val="0"/>
      <w:divBdr>
        <w:top w:val="none" w:sz="0" w:space="0" w:color="auto"/>
        <w:left w:val="none" w:sz="0" w:space="0" w:color="auto"/>
        <w:bottom w:val="none" w:sz="0" w:space="0" w:color="auto"/>
        <w:right w:val="none" w:sz="0" w:space="0" w:color="auto"/>
      </w:divBdr>
    </w:div>
    <w:div w:id="706953520">
      <w:bodyDiv w:val="1"/>
      <w:marLeft w:val="0"/>
      <w:marRight w:val="0"/>
      <w:marTop w:val="0"/>
      <w:marBottom w:val="0"/>
      <w:divBdr>
        <w:top w:val="none" w:sz="0" w:space="0" w:color="auto"/>
        <w:left w:val="none" w:sz="0" w:space="0" w:color="auto"/>
        <w:bottom w:val="none" w:sz="0" w:space="0" w:color="auto"/>
        <w:right w:val="none" w:sz="0" w:space="0" w:color="auto"/>
      </w:divBdr>
    </w:div>
    <w:div w:id="710299402">
      <w:bodyDiv w:val="1"/>
      <w:marLeft w:val="0"/>
      <w:marRight w:val="0"/>
      <w:marTop w:val="0"/>
      <w:marBottom w:val="0"/>
      <w:divBdr>
        <w:top w:val="none" w:sz="0" w:space="0" w:color="auto"/>
        <w:left w:val="none" w:sz="0" w:space="0" w:color="auto"/>
        <w:bottom w:val="none" w:sz="0" w:space="0" w:color="auto"/>
        <w:right w:val="none" w:sz="0" w:space="0" w:color="auto"/>
      </w:divBdr>
    </w:div>
    <w:div w:id="716509969">
      <w:bodyDiv w:val="1"/>
      <w:marLeft w:val="0"/>
      <w:marRight w:val="0"/>
      <w:marTop w:val="0"/>
      <w:marBottom w:val="0"/>
      <w:divBdr>
        <w:top w:val="none" w:sz="0" w:space="0" w:color="auto"/>
        <w:left w:val="none" w:sz="0" w:space="0" w:color="auto"/>
        <w:bottom w:val="none" w:sz="0" w:space="0" w:color="auto"/>
        <w:right w:val="none" w:sz="0" w:space="0" w:color="auto"/>
      </w:divBdr>
    </w:div>
    <w:div w:id="758520465">
      <w:bodyDiv w:val="1"/>
      <w:marLeft w:val="0"/>
      <w:marRight w:val="0"/>
      <w:marTop w:val="0"/>
      <w:marBottom w:val="0"/>
      <w:divBdr>
        <w:top w:val="none" w:sz="0" w:space="0" w:color="auto"/>
        <w:left w:val="none" w:sz="0" w:space="0" w:color="auto"/>
        <w:bottom w:val="none" w:sz="0" w:space="0" w:color="auto"/>
        <w:right w:val="none" w:sz="0" w:space="0" w:color="auto"/>
      </w:divBdr>
    </w:div>
    <w:div w:id="821851391">
      <w:bodyDiv w:val="1"/>
      <w:marLeft w:val="0"/>
      <w:marRight w:val="0"/>
      <w:marTop w:val="0"/>
      <w:marBottom w:val="0"/>
      <w:divBdr>
        <w:top w:val="none" w:sz="0" w:space="0" w:color="auto"/>
        <w:left w:val="none" w:sz="0" w:space="0" w:color="auto"/>
        <w:bottom w:val="none" w:sz="0" w:space="0" w:color="auto"/>
        <w:right w:val="none" w:sz="0" w:space="0" w:color="auto"/>
      </w:divBdr>
    </w:div>
    <w:div w:id="862401822">
      <w:bodyDiv w:val="1"/>
      <w:marLeft w:val="0"/>
      <w:marRight w:val="0"/>
      <w:marTop w:val="0"/>
      <w:marBottom w:val="0"/>
      <w:divBdr>
        <w:top w:val="none" w:sz="0" w:space="0" w:color="auto"/>
        <w:left w:val="none" w:sz="0" w:space="0" w:color="auto"/>
        <w:bottom w:val="none" w:sz="0" w:space="0" w:color="auto"/>
        <w:right w:val="none" w:sz="0" w:space="0" w:color="auto"/>
      </w:divBdr>
    </w:div>
    <w:div w:id="865093227">
      <w:bodyDiv w:val="1"/>
      <w:marLeft w:val="0"/>
      <w:marRight w:val="0"/>
      <w:marTop w:val="0"/>
      <w:marBottom w:val="0"/>
      <w:divBdr>
        <w:top w:val="none" w:sz="0" w:space="0" w:color="auto"/>
        <w:left w:val="none" w:sz="0" w:space="0" w:color="auto"/>
        <w:bottom w:val="none" w:sz="0" w:space="0" w:color="auto"/>
        <w:right w:val="none" w:sz="0" w:space="0" w:color="auto"/>
      </w:divBdr>
    </w:div>
    <w:div w:id="866328592">
      <w:bodyDiv w:val="1"/>
      <w:marLeft w:val="0"/>
      <w:marRight w:val="0"/>
      <w:marTop w:val="0"/>
      <w:marBottom w:val="0"/>
      <w:divBdr>
        <w:top w:val="none" w:sz="0" w:space="0" w:color="auto"/>
        <w:left w:val="none" w:sz="0" w:space="0" w:color="auto"/>
        <w:bottom w:val="none" w:sz="0" w:space="0" w:color="auto"/>
        <w:right w:val="none" w:sz="0" w:space="0" w:color="auto"/>
      </w:divBdr>
    </w:div>
    <w:div w:id="885289733">
      <w:bodyDiv w:val="1"/>
      <w:marLeft w:val="0"/>
      <w:marRight w:val="0"/>
      <w:marTop w:val="0"/>
      <w:marBottom w:val="0"/>
      <w:divBdr>
        <w:top w:val="none" w:sz="0" w:space="0" w:color="auto"/>
        <w:left w:val="none" w:sz="0" w:space="0" w:color="auto"/>
        <w:bottom w:val="none" w:sz="0" w:space="0" w:color="auto"/>
        <w:right w:val="none" w:sz="0" w:space="0" w:color="auto"/>
      </w:divBdr>
    </w:div>
    <w:div w:id="893469338">
      <w:bodyDiv w:val="1"/>
      <w:marLeft w:val="0"/>
      <w:marRight w:val="0"/>
      <w:marTop w:val="0"/>
      <w:marBottom w:val="0"/>
      <w:divBdr>
        <w:top w:val="none" w:sz="0" w:space="0" w:color="auto"/>
        <w:left w:val="none" w:sz="0" w:space="0" w:color="auto"/>
        <w:bottom w:val="none" w:sz="0" w:space="0" w:color="auto"/>
        <w:right w:val="none" w:sz="0" w:space="0" w:color="auto"/>
      </w:divBdr>
    </w:div>
    <w:div w:id="902184020">
      <w:bodyDiv w:val="1"/>
      <w:marLeft w:val="0"/>
      <w:marRight w:val="0"/>
      <w:marTop w:val="0"/>
      <w:marBottom w:val="0"/>
      <w:divBdr>
        <w:top w:val="none" w:sz="0" w:space="0" w:color="auto"/>
        <w:left w:val="none" w:sz="0" w:space="0" w:color="auto"/>
        <w:bottom w:val="none" w:sz="0" w:space="0" w:color="auto"/>
        <w:right w:val="none" w:sz="0" w:space="0" w:color="auto"/>
      </w:divBdr>
    </w:div>
    <w:div w:id="909078372">
      <w:bodyDiv w:val="1"/>
      <w:marLeft w:val="0"/>
      <w:marRight w:val="0"/>
      <w:marTop w:val="0"/>
      <w:marBottom w:val="0"/>
      <w:divBdr>
        <w:top w:val="none" w:sz="0" w:space="0" w:color="auto"/>
        <w:left w:val="none" w:sz="0" w:space="0" w:color="auto"/>
        <w:bottom w:val="none" w:sz="0" w:space="0" w:color="auto"/>
        <w:right w:val="none" w:sz="0" w:space="0" w:color="auto"/>
      </w:divBdr>
    </w:div>
    <w:div w:id="918366660">
      <w:bodyDiv w:val="1"/>
      <w:marLeft w:val="0"/>
      <w:marRight w:val="0"/>
      <w:marTop w:val="0"/>
      <w:marBottom w:val="0"/>
      <w:divBdr>
        <w:top w:val="none" w:sz="0" w:space="0" w:color="auto"/>
        <w:left w:val="none" w:sz="0" w:space="0" w:color="auto"/>
        <w:bottom w:val="none" w:sz="0" w:space="0" w:color="auto"/>
        <w:right w:val="none" w:sz="0" w:space="0" w:color="auto"/>
      </w:divBdr>
    </w:div>
    <w:div w:id="924337811">
      <w:bodyDiv w:val="1"/>
      <w:marLeft w:val="0"/>
      <w:marRight w:val="0"/>
      <w:marTop w:val="0"/>
      <w:marBottom w:val="0"/>
      <w:divBdr>
        <w:top w:val="none" w:sz="0" w:space="0" w:color="auto"/>
        <w:left w:val="none" w:sz="0" w:space="0" w:color="auto"/>
        <w:bottom w:val="none" w:sz="0" w:space="0" w:color="auto"/>
        <w:right w:val="none" w:sz="0" w:space="0" w:color="auto"/>
      </w:divBdr>
    </w:div>
    <w:div w:id="958418064">
      <w:bodyDiv w:val="1"/>
      <w:marLeft w:val="0"/>
      <w:marRight w:val="0"/>
      <w:marTop w:val="0"/>
      <w:marBottom w:val="0"/>
      <w:divBdr>
        <w:top w:val="none" w:sz="0" w:space="0" w:color="auto"/>
        <w:left w:val="none" w:sz="0" w:space="0" w:color="auto"/>
        <w:bottom w:val="none" w:sz="0" w:space="0" w:color="auto"/>
        <w:right w:val="none" w:sz="0" w:space="0" w:color="auto"/>
      </w:divBdr>
    </w:div>
    <w:div w:id="962156350">
      <w:bodyDiv w:val="1"/>
      <w:marLeft w:val="0"/>
      <w:marRight w:val="0"/>
      <w:marTop w:val="0"/>
      <w:marBottom w:val="0"/>
      <w:divBdr>
        <w:top w:val="none" w:sz="0" w:space="0" w:color="auto"/>
        <w:left w:val="none" w:sz="0" w:space="0" w:color="auto"/>
        <w:bottom w:val="none" w:sz="0" w:space="0" w:color="auto"/>
        <w:right w:val="none" w:sz="0" w:space="0" w:color="auto"/>
      </w:divBdr>
    </w:div>
    <w:div w:id="968899452">
      <w:bodyDiv w:val="1"/>
      <w:marLeft w:val="0"/>
      <w:marRight w:val="0"/>
      <w:marTop w:val="0"/>
      <w:marBottom w:val="0"/>
      <w:divBdr>
        <w:top w:val="none" w:sz="0" w:space="0" w:color="auto"/>
        <w:left w:val="none" w:sz="0" w:space="0" w:color="auto"/>
        <w:bottom w:val="none" w:sz="0" w:space="0" w:color="auto"/>
        <w:right w:val="none" w:sz="0" w:space="0" w:color="auto"/>
      </w:divBdr>
    </w:div>
    <w:div w:id="971980358">
      <w:bodyDiv w:val="1"/>
      <w:marLeft w:val="0"/>
      <w:marRight w:val="0"/>
      <w:marTop w:val="0"/>
      <w:marBottom w:val="0"/>
      <w:divBdr>
        <w:top w:val="none" w:sz="0" w:space="0" w:color="auto"/>
        <w:left w:val="none" w:sz="0" w:space="0" w:color="auto"/>
        <w:bottom w:val="none" w:sz="0" w:space="0" w:color="auto"/>
        <w:right w:val="none" w:sz="0" w:space="0" w:color="auto"/>
      </w:divBdr>
    </w:div>
    <w:div w:id="1007710789">
      <w:bodyDiv w:val="1"/>
      <w:marLeft w:val="0"/>
      <w:marRight w:val="0"/>
      <w:marTop w:val="0"/>
      <w:marBottom w:val="0"/>
      <w:divBdr>
        <w:top w:val="none" w:sz="0" w:space="0" w:color="auto"/>
        <w:left w:val="none" w:sz="0" w:space="0" w:color="auto"/>
        <w:bottom w:val="none" w:sz="0" w:space="0" w:color="auto"/>
        <w:right w:val="none" w:sz="0" w:space="0" w:color="auto"/>
      </w:divBdr>
    </w:div>
    <w:div w:id="1052657020">
      <w:bodyDiv w:val="1"/>
      <w:marLeft w:val="0"/>
      <w:marRight w:val="0"/>
      <w:marTop w:val="0"/>
      <w:marBottom w:val="0"/>
      <w:divBdr>
        <w:top w:val="none" w:sz="0" w:space="0" w:color="auto"/>
        <w:left w:val="none" w:sz="0" w:space="0" w:color="auto"/>
        <w:bottom w:val="none" w:sz="0" w:space="0" w:color="auto"/>
        <w:right w:val="none" w:sz="0" w:space="0" w:color="auto"/>
      </w:divBdr>
    </w:div>
    <w:div w:id="1074621614">
      <w:bodyDiv w:val="1"/>
      <w:marLeft w:val="0"/>
      <w:marRight w:val="0"/>
      <w:marTop w:val="0"/>
      <w:marBottom w:val="0"/>
      <w:divBdr>
        <w:top w:val="none" w:sz="0" w:space="0" w:color="auto"/>
        <w:left w:val="none" w:sz="0" w:space="0" w:color="auto"/>
        <w:bottom w:val="none" w:sz="0" w:space="0" w:color="auto"/>
        <w:right w:val="none" w:sz="0" w:space="0" w:color="auto"/>
      </w:divBdr>
    </w:div>
    <w:div w:id="1079979137">
      <w:bodyDiv w:val="1"/>
      <w:marLeft w:val="0"/>
      <w:marRight w:val="0"/>
      <w:marTop w:val="0"/>
      <w:marBottom w:val="0"/>
      <w:divBdr>
        <w:top w:val="none" w:sz="0" w:space="0" w:color="auto"/>
        <w:left w:val="none" w:sz="0" w:space="0" w:color="auto"/>
        <w:bottom w:val="none" w:sz="0" w:space="0" w:color="auto"/>
        <w:right w:val="none" w:sz="0" w:space="0" w:color="auto"/>
      </w:divBdr>
    </w:div>
    <w:div w:id="1093235129">
      <w:bodyDiv w:val="1"/>
      <w:marLeft w:val="0"/>
      <w:marRight w:val="0"/>
      <w:marTop w:val="0"/>
      <w:marBottom w:val="0"/>
      <w:divBdr>
        <w:top w:val="none" w:sz="0" w:space="0" w:color="auto"/>
        <w:left w:val="none" w:sz="0" w:space="0" w:color="auto"/>
        <w:bottom w:val="none" w:sz="0" w:space="0" w:color="auto"/>
        <w:right w:val="none" w:sz="0" w:space="0" w:color="auto"/>
      </w:divBdr>
    </w:div>
    <w:div w:id="1100371526">
      <w:bodyDiv w:val="1"/>
      <w:marLeft w:val="0"/>
      <w:marRight w:val="0"/>
      <w:marTop w:val="0"/>
      <w:marBottom w:val="0"/>
      <w:divBdr>
        <w:top w:val="none" w:sz="0" w:space="0" w:color="auto"/>
        <w:left w:val="none" w:sz="0" w:space="0" w:color="auto"/>
        <w:bottom w:val="none" w:sz="0" w:space="0" w:color="auto"/>
        <w:right w:val="none" w:sz="0" w:space="0" w:color="auto"/>
      </w:divBdr>
    </w:div>
    <w:div w:id="1110080111">
      <w:bodyDiv w:val="1"/>
      <w:marLeft w:val="0"/>
      <w:marRight w:val="0"/>
      <w:marTop w:val="0"/>
      <w:marBottom w:val="0"/>
      <w:divBdr>
        <w:top w:val="none" w:sz="0" w:space="0" w:color="auto"/>
        <w:left w:val="none" w:sz="0" w:space="0" w:color="auto"/>
        <w:bottom w:val="none" w:sz="0" w:space="0" w:color="auto"/>
        <w:right w:val="none" w:sz="0" w:space="0" w:color="auto"/>
      </w:divBdr>
    </w:div>
    <w:div w:id="1144548646">
      <w:bodyDiv w:val="1"/>
      <w:marLeft w:val="0"/>
      <w:marRight w:val="0"/>
      <w:marTop w:val="0"/>
      <w:marBottom w:val="0"/>
      <w:divBdr>
        <w:top w:val="none" w:sz="0" w:space="0" w:color="auto"/>
        <w:left w:val="none" w:sz="0" w:space="0" w:color="auto"/>
        <w:bottom w:val="none" w:sz="0" w:space="0" w:color="auto"/>
        <w:right w:val="none" w:sz="0" w:space="0" w:color="auto"/>
      </w:divBdr>
    </w:div>
    <w:div w:id="1147895010">
      <w:bodyDiv w:val="1"/>
      <w:marLeft w:val="0"/>
      <w:marRight w:val="0"/>
      <w:marTop w:val="0"/>
      <w:marBottom w:val="0"/>
      <w:divBdr>
        <w:top w:val="none" w:sz="0" w:space="0" w:color="auto"/>
        <w:left w:val="none" w:sz="0" w:space="0" w:color="auto"/>
        <w:bottom w:val="none" w:sz="0" w:space="0" w:color="auto"/>
        <w:right w:val="none" w:sz="0" w:space="0" w:color="auto"/>
      </w:divBdr>
    </w:div>
    <w:div w:id="1175805189">
      <w:bodyDiv w:val="1"/>
      <w:marLeft w:val="0"/>
      <w:marRight w:val="0"/>
      <w:marTop w:val="0"/>
      <w:marBottom w:val="0"/>
      <w:divBdr>
        <w:top w:val="none" w:sz="0" w:space="0" w:color="auto"/>
        <w:left w:val="none" w:sz="0" w:space="0" w:color="auto"/>
        <w:bottom w:val="none" w:sz="0" w:space="0" w:color="auto"/>
        <w:right w:val="none" w:sz="0" w:space="0" w:color="auto"/>
      </w:divBdr>
    </w:div>
    <w:div w:id="1180394396">
      <w:bodyDiv w:val="1"/>
      <w:marLeft w:val="0"/>
      <w:marRight w:val="0"/>
      <w:marTop w:val="0"/>
      <w:marBottom w:val="0"/>
      <w:divBdr>
        <w:top w:val="none" w:sz="0" w:space="0" w:color="auto"/>
        <w:left w:val="none" w:sz="0" w:space="0" w:color="auto"/>
        <w:bottom w:val="none" w:sz="0" w:space="0" w:color="auto"/>
        <w:right w:val="none" w:sz="0" w:space="0" w:color="auto"/>
      </w:divBdr>
    </w:div>
    <w:div w:id="1184132084">
      <w:bodyDiv w:val="1"/>
      <w:marLeft w:val="0"/>
      <w:marRight w:val="0"/>
      <w:marTop w:val="0"/>
      <w:marBottom w:val="0"/>
      <w:divBdr>
        <w:top w:val="none" w:sz="0" w:space="0" w:color="auto"/>
        <w:left w:val="none" w:sz="0" w:space="0" w:color="auto"/>
        <w:bottom w:val="none" w:sz="0" w:space="0" w:color="auto"/>
        <w:right w:val="none" w:sz="0" w:space="0" w:color="auto"/>
      </w:divBdr>
    </w:div>
    <w:div w:id="1192378098">
      <w:bodyDiv w:val="1"/>
      <w:marLeft w:val="0"/>
      <w:marRight w:val="0"/>
      <w:marTop w:val="0"/>
      <w:marBottom w:val="0"/>
      <w:divBdr>
        <w:top w:val="none" w:sz="0" w:space="0" w:color="auto"/>
        <w:left w:val="none" w:sz="0" w:space="0" w:color="auto"/>
        <w:bottom w:val="none" w:sz="0" w:space="0" w:color="auto"/>
        <w:right w:val="none" w:sz="0" w:space="0" w:color="auto"/>
      </w:divBdr>
    </w:div>
    <w:div w:id="1197617712">
      <w:bodyDiv w:val="1"/>
      <w:marLeft w:val="0"/>
      <w:marRight w:val="0"/>
      <w:marTop w:val="0"/>
      <w:marBottom w:val="0"/>
      <w:divBdr>
        <w:top w:val="none" w:sz="0" w:space="0" w:color="auto"/>
        <w:left w:val="none" w:sz="0" w:space="0" w:color="auto"/>
        <w:bottom w:val="none" w:sz="0" w:space="0" w:color="auto"/>
        <w:right w:val="none" w:sz="0" w:space="0" w:color="auto"/>
      </w:divBdr>
    </w:div>
    <w:div w:id="1216817338">
      <w:bodyDiv w:val="1"/>
      <w:marLeft w:val="0"/>
      <w:marRight w:val="0"/>
      <w:marTop w:val="0"/>
      <w:marBottom w:val="0"/>
      <w:divBdr>
        <w:top w:val="none" w:sz="0" w:space="0" w:color="auto"/>
        <w:left w:val="none" w:sz="0" w:space="0" w:color="auto"/>
        <w:bottom w:val="none" w:sz="0" w:space="0" w:color="auto"/>
        <w:right w:val="none" w:sz="0" w:space="0" w:color="auto"/>
      </w:divBdr>
    </w:div>
    <w:div w:id="1229917952">
      <w:bodyDiv w:val="1"/>
      <w:marLeft w:val="0"/>
      <w:marRight w:val="0"/>
      <w:marTop w:val="0"/>
      <w:marBottom w:val="0"/>
      <w:divBdr>
        <w:top w:val="none" w:sz="0" w:space="0" w:color="auto"/>
        <w:left w:val="none" w:sz="0" w:space="0" w:color="auto"/>
        <w:bottom w:val="none" w:sz="0" w:space="0" w:color="auto"/>
        <w:right w:val="none" w:sz="0" w:space="0" w:color="auto"/>
      </w:divBdr>
    </w:div>
    <w:div w:id="1237278385">
      <w:bodyDiv w:val="1"/>
      <w:marLeft w:val="0"/>
      <w:marRight w:val="0"/>
      <w:marTop w:val="0"/>
      <w:marBottom w:val="0"/>
      <w:divBdr>
        <w:top w:val="none" w:sz="0" w:space="0" w:color="auto"/>
        <w:left w:val="none" w:sz="0" w:space="0" w:color="auto"/>
        <w:bottom w:val="none" w:sz="0" w:space="0" w:color="auto"/>
        <w:right w:val="none" w:sz="0" w:space="0" w:color="auto"/>
      </w:divBdr>
    </w:div>
    <w:div w:id="1243877979">
      <w:bodyDiv w:val="1"/>
      <w:marLeft w:val="0"/>
      <w:marRight w:val="0"/>
      <w:marTop w:val="0"/>
      <w:marBottom w:val="0"/>
      <w:divBdr>
        <w:top w:val="none" w:sz="0" w:space="0" w:color="auto"/>
        <w:left w:val="none" w:sz="0" w:space="0" w:color="auto"/>
        <w:bottom w:val="none" w:sz="0" w:space="0" w:color="auto"/>
        <w:right w:val="none" w:sz="0" w:space="0" w:color="auto"/>
      </w:divBdr>
    </w:div>
    <w:div w:id="1261063288">
      <w:bodyDiv w:val="1"/>
      <w:marLeft w:val="0"/>
      <w:marRight w:val="0"/>
      <w:marTop w:val="0"/>
      <w:marBottom w:val="0"/>
      <w:divBdr>
        <w:top w:val="none" w:sz="0" w:space="0" w:color="auto"/>
        <w:left w:val="none" w:sz="0" w:space="0" w:color="auto"/>
        <w:bottom w:val="none" w:sz="0" w:space="0" w:color="auto"/>
        <w:right w:val="none" w:sz="0" w:space="0" w:color="auto"/>
      </w:divBdr>
    </w:div>
    <w:div w:id="1290404487">
      <w:bodyDiv w:val="1"/>
      <w:marLeft w:val="0"/>
      <w:marRight w:val="0"/>
      <w:marTop w:val="0"/>
      <w:marBottom w:val="0"/>
      <w:divBdr>
        <w:top w:val="none" w:sz="0" w:space="0" w:color="auto"/>
        <w:left w:val="none" w:sz="0" w:space="0" w:color="auto"/>
        <w:bottom w:val="none" w:sz="0" w:space="0" w:color="auto"/>
        <w:right w:val="none" w:sz="0" w:space="0" w:color="auto"/>
      </w:divBdr>
    </w:div>
    <w:div w:id="1301764055">
      <w:bodyDiv w:val="1"/>
      <w:marLeft w:val="0"/>
      <w:marRight w:val="0"/>
      <w:marTop w:val="0"/>
      <w:marBottom w:val="0"/>
      <w:divBdr>
        <w:top w:val="none" w:sz="0" w:space="0" w:color="auto"/>
        <w:left w:val="none" w:sz="0" w:space="0" w:color="auto"/>
        <w:bottom w:val="none" w:sz="0" w:space="0" w:color="auto"/>
        <w:right w:val="none" w:sz="0" w:space="0" w:color="auto"/>
      </w:divBdr>
    </w:div>
    <w:div w:id="1305507102">
      <w:bodyDiv w:val="1"/>
      <w:marLeft w:val="0"/>
      <w:marRight w:val="0"/>
      <w:marTop w:val="0"/>
      <w:marBottom w:val="0"/>
      <w:divBdr>
        <w:top w:val="none" w:sz="0" w:space="0" w:color="auto"/>
        <w:left w:val="none" w:sz="0" w:space="0" w:color="auto"/>
        <w:bottom w:val="none" w:sz="0" w:space="0" w:color="auto"/>
        <w:right w:val="none" w:sz="0" w:space="0" w:color="auto"/>
      </w:divBdr>
    </w:div>
    <w:div w:id="1308628843">
      <w:bodyDiv w:val="1"/>
      <w:marLeft w:val="0"/>
      <w:marRight w:val="0"/>
      <w:marTop w:val="0"/>
      <w:marBottom w:val="0"/>
      <w:divBdr>
        <w:top w:val="none" w:sz="0" w:space="0" w:color="auto"/>
        <w:left w:val="none" w:sz="0" w:space="0" w:color="auto"/>
        <w:bottom w:val="none" w:sz="0" w:space="0" w:color="auto"/>
        <w:right w:val="none" w:sz="0" w:space="0" w:color="auto"/>
      </w:divBdr>
    </w:div>
    <w:div w:id="1326545518">
      <w:bodyDiv w:val="1"/>
      <w:marLeft w:val="0"/>
      <w:marRight w:val="0"/>
      <w:marTop w:val="0"/>
      <w:marBottom w:val="0"/>
      <w:divBdr>
        <w:top w:val="none" w:sz="0" w:space="0" w:color="auto"/>
        <w:left w:val="none" w:sz="0" w:space="0" w:color="auto"/>
        <w:bottom w:val="none" w:sz="0" w:space="0" w:color="auto"/>
        <w:right w:val="none" w:sz="0" w:space="0" w:color="auto"/>
      </w:divBdr>
    </w:div>
    <w:div w:id="1335450997">
      <w:bodyDiv w:val="1"/>
      <w:marLeft w:val="0"/>
      <w:marRight w:val="0"/>
      <w:marTop w:val="0"/>
      <w:marBottom w:val="0"/>
      <w:divBdr>
        <w:top w:val="none" w:sz="0" w:space="0" w:color="auto"/>
        <w:left w:val="none" w:sz="0" w:space="0" w:color="auto"/>
        <w:bottom w:val="none" w:sz="0" w:space="0" w:color="auto"/>
        <w:right w:val="none" w:sz="0" w:space="0" w:color="auto"/>
      </w:divBdr>
    </w:div>
    <w:div w:id="1339044135">
      <w:bodyDiv w:val="1"/>
      <w:marLeft w:val="0"/>
      <w:marRight w:val="0"/>
      <w:marTop w:val="0"/>
      <w:marBottom w:val="0"/>
      <w:divBdr>
        <w:top w:val="none" w:sz="0" w:space="0" w:color="auto"/>
        <w:left w:val="none" w:sz="0" w:space="0" w:color="auto"/>
        <w:bottom w:val="none" w:sz="0" w:space="0" w:color="auto"/>
        <w:right w:val="none" w:sz="0" w:space="0" w:color="auto"/>
      </w:divBdr>
    </w:div>
    <w:div w:id="1365059826">
      <w:bodyDiv w:val="1"/>
      <w:marLeft w:val="0"/>
      <w:marRight w:val="0"/>
      <w:marTop w:val="0"/>
      <w:marBottom w:val="0"/>
      <w:divBdr>
        <w:top w:val="none" w:sz="0" w:space="0" w:color="auto"/>
        <w:left w:val="none" w:sz="0" w:space="0" w:color="auto"/>
        <w:bottom w:val="none" w:sz="0" w:space="0" w:color="auto"/>
        <w:right w:val="none" w:sz="0" w:space="0" w:color="auto"/>
      </w:divBdr>
    </w:div>
    <w:div w:id="1383677376">
      <w:bodyDiv w:val="1"/>
      <w:marLeft w:val="0"/>
      <w:marRight w:val="0"/>
      <w:marTop w:val="0"/>
      <w:marBottom w:val="0"/>
      <w:divBdr>
        <w:top w:val="none" w:sz="0" w:space="0" w:color="auto"/>
        <w:left w:val="none" w:sz="0" w:space="0" w:color="auto"/>
        <w:bottom w:val="none" w:sz="0" w:space="0" w:color="auto"/>
        <w:right w:val="none" w:sz="0" w:space="0" w:color="auto"/>
      </w:divBdr>
    </w:div>
    <w:div w:id="1393852138">
      <w:bodyDiv w:val="1"/>
      <w:marLeft w:val="0"/>
      <w:marRight w:val="0"/>
      <w:marTop w:val="0"/>
      <w:marBottom w:val="0"/>
      <w:divBdr>
        <w:top w:val="none" w:sz="0" w:space="0" w:color="auto"/>
        <w:left w:val="none" w:sz="0" w:space="0" w:color="auto"/>
        <w:bottom w:val="none" w:sz="0" w:space="0" w:color="auto"/>
        <w:right w:val="none" w:sz="0" w:space="0" w:color="auto"/>
      </w:divBdr>
    </w:div>
    <w:div w:id="1421826213">
      <w:bodyDiv w:val="1"/>
      <w:marLeft w:val="0"/>
      <w:marRight w:val="0"/>
      <w:marTop w:val="0"/>
      <w:marBottom w:val="0"/>
      <w:divBdr>
        <w:top w:val="none" w:sz="0" w:space="0" w:color="auto"/>
        <w:left w:val="none" w:sz="0" w:space="0" w:color="auto"/>
        <w:bottom w:val="none" w:sz="0" w:space="0" w:color="auto"/>
        <w:right w:val="none" w:sz="0" w:space="0" w:color="auto"/>
      </w:divBdr>
    </w:div>
    <w:div w:id="1442646752">
      <w:bodyDiv w:val="1"/>
      <w:marLeft w:val="0"/>
      <w:marRight w:val="0"/>
      <w:marTop w:val="0"/>
      <w:marBottom w:val="0"/>
      <w:divBdr>
        <w:top w:val="none" w:sz="0" w:space="0" w:color="auto"/>
        <w:left w:val="none" w:sz="0" w:space="0" w:color="auto"/>
        <w:bottom w:val="none" w:sz="0" w:space="0" w:color="auto"/>
        <w:right w:val="none" w:sz="0" w:space="0" w:color="auto"/>
      </w:divBdr>
    </w:div>
    <w:div w:id="1460684847">
      <w:bodyDiv w:val="1"/>
      <w:marLeft w:val="0"/>
      <w:marRight w:val="0"/>
      <w:marTop w:val="0"/>
      <w:marBottom w:val="0"/>
      <w:divBdr>
        <w:top w:val="none" w:sz="0" w:space="0" w:color="auto"/>
        <w:left w:val="none" w:sz="0" w:space="0" w:color="auto"/>
        <w:bottom w:val="none" w:sz="0" w:space="0" w:color="auto"/>
        <w:right w:val="none" w:sz="0" w:space="0" w:color="auto"/>
      </w:divBdr>
    </w:div>
    <w:div w:id="1464805516">
      <w:bodyDiv w:val="1"/>
      <w:marLeft w:val="0"/>
      <w:marRight w:val="0"/>
      <w:marTop w:val="0"/>
      <w:marBottom w:val="0"/>
      <w:divBdr>
        <w:top w:val="none" w:sz="0" w:space="0" w:color="auto"/>
        <w:left w:val="none" w:sz="0" w:space="0" w:color="auto"/>
        <w:bottom w:val="none" w:sz="0" w:space="0" w:color="auto"/>
        <w:right w:val="none" w:sz="0" w:space="0" w:color="auto"/>
      </w:divBdr>
    </w:div>
    <w:div w:id="1465272141">
      <w:bodyDiv w:val="1"/>
      <w:marLeft w:val="0"/>
      <w:marRight w:val="0"/>
      <w:marTop w:val="0"/>
      <w:marBottom w:val="0"/>
      <w:divBdr>
        <w:top w:val="none" w:sz="0" w:space="0" w:color="auto"/>
        <w:left w:val="none" w:sz="0" w:space="0" w:color="auto"/>
        <w:bottom w:val="none" w:sz="0" w:space="0" w:color="auto"/>
        <w:right w:val="none" w:sz="0" w:space="0" w:color="auto"/>
      </w:divBdr>
    </w:div>
    <w:div w:id="1485777558">
      <w:bodyDiv w:val="1"/>
      <w:marLeft w:val="0"/>
      <w:marRight w:val="0"/>
      <w:marTop w:val="0"/>
      <w:marBottom w:val="0"/>
      <w:divBdr>
        <w:top w:val="none" w:sz="0" w:space="0" w:color="auto"/>
        <w:left w:val="none" w:sz="0" w:space="0" w:color="auto"/>
        <w:bottom w:val="none" w:sz="0" w:space="0" w:color="auto"/>
        <w:right w:val="none" w:sz="0" w:space="0" w:color="auto"/>
      </w:divBdr>
    </w:div>
    <w:div w:id="1486553635">
      <w:bodyDiv w:val="1"/>
      <w:marLeft w:val="0"/>
      <w:marRight w:val="0"/>
      <w:marTop w:val="0"/>
      <w:marBottom w:val="0"/>
      <w:divBdr>
        <w:top w:val="none" w:sz="0" w:space="0" w:color="auto"/>
        <w:left w:val="none" w:sz="0" w:space="0" w:color="auto"/>
        <w:bottom w:val="none" w:sz="0" w:space="0" w:color="auto"/>
        <w:right w:val="none" w:sz="0" w:space="0" w:color="auto"/>
      </w:divBdr>
    </w:div>
    <w:div w:id="1501307570">
      <w:bodyDiv w:val="1"/>
      <w:marLeft w:val="0"/>
      <w:marRight w:val="0"/>
      <w:marTop w:val="0"/>
      <w:marBottom w:val="0"/>
      <w:divBdr>
        <w:top w:val="none" w:sz="0" w:space="0" w:color="auto"/>
        <w:left w:val="none" w:sz="0" w:space="0" w:color="auto"/>
        <w:bottom w:val="none" w:sz="0" w:space="0" w:color="auto"/>
        <w:right w:val="none" w:sz="0" w:space="0" w:color="auto"/>
      </w:divBdr>
    </w:div>
    <w:div w:id="1512260322">
      <w:bodyDiv w:val="1"/>
      <w:marLeft w:val="0"/>
      <w:marRight w:val="0"/>
      <w:marTop w:val="0"/>
      <w:marBottom w:val="0"/>
      <w:divBdr>
        <w:top w:val="none" w:sz="0" w:space="0" w:color="auto"/>
        <w:left w:val="none" w:sz="0" w:space="0" w:color="auto"/>
        <w:bottom w:val="none" w:sz="0" w:space="0" w:color="auto"/>
        <w:right w:val="none" w:sz="0" w:space="0" w:color="auto"/>
      </w:divBdr>
    </w:div>
    <w:div w:id="1517307435">
      <w:bodyDiv w:val="1"/>
      <w:marLeft w:val="0"/>
      <w:marRight w:val="0"/>
      <w:marTop w:val="0"/>
      <w:marBottom w:val="0"/>
      <w:divBdr>
        <w:top w:val="none" w:sz="0" w:space="0" w:color="auto"/>
        <w:left w:val="none" w:sz="0" w:space="0" w:color="auto"/>
        <w:bottom w:val="none" w:sz="0" w:space="0" w:color="auto"/>
        <w:right w:val="none" w:sz="0" w:space="0" w:color="auto"/>
      </w:divBdr>
    </w:div>
    <w:div w:id="1520969947">
      <w:bodyDiv w:val="1"/>
      <w:marLeft w:val="0"/>
      <w:marRight w:val="0"/>
      <w:marTop w:val="0"/>
      <w:marBottom w:val="0"/>
      <w:divBdr>
        <w:top w:val="none" w:sz="0" w:space="0" w:color="auto"/>
        <w:left w:val="none" w:sz="0" w:space="0" w:color="auto"/>
        <w:bottom w:val="none" w:sz="0" w:space="0" w:color="auto"/>
        <w:right w:val="none" w:sz="0" w:space="0" w:color="auto"/>
      </w:divBdr>
    </w:div>
    <w:div w:id="1534462967">
      <w:bodyDiv w:val="1"/>
      <w:marLeft w:val="0"/>
      <w:marRight w:val="0"/>
      <w:marTop w:val="0"/>
      <w:marBottom w:val="0"/>
      <w:divBdr>
        <w:top w:val="none" w:sz="0" w:space="0" w:color="auto"/>
        <w:left w:val="none" w:sz="0" w:space="0" w:color="auto"/>
        <w:bottom w:val="none" w:sz="0" w:space="0" w:color="auto"/>
        <w:right w:val="none" w:sz="0" w:space="0" w:color="auto"/>
      </w:divBdr>
    </w:div>
    <w:div w:id="1540363239">
      <w:bodyDiv w:val="1"/>
      <w:marLeft w:val="0"/>
      <w:marRight w:val="0"/>
      <w:marTop w:val="0"/>
      <w:marBottom w:val="0"/>
      <w:divBdr>
        <w:top w:val="none" w:sz="0" w:space="0" w:color="auto"/>
        <w:left w:val="none" w:sz="0" w:space="0" w:color="auto"/>
        <w:bottom w:val="none" w:sz="0" w:space="0" w:color="auto"/>
        <w:right w:val="none" w:sz="0" w:space="0" w:color="auto"/>
      </w:divBdr>
    </w:div>
    <w:div w:id="1543978372">
      <w:bodyDiv w:val="1"/>
      <w:marLeft w:val="0"/>
      <w:marRight w:val="0"/>
      <w:marTop w:val="0"/>
      <w:marBottom w:val="0"/>
      <w:divBdr>
        <w:top w:val="none" w:sz="0" w:space="0" w:color="auto"/>
        <w:left w:val="none" w:sz="0" w:space="0" w:color="auto"/>
        <w:bottom w:val="none" w:sz="0" w:space="0" w:color="auto"/>
        <w:right w:val="none" w:sz="0" w:space="0" w:color="auto"/>
      </w:divBdr>
    </w:div>
    <w:div w:id="1551918659">
      <w:bodyDiv w:val="1"/>
      <w:marLeft w:val="0"/>
      <w:marRight w:val="0"/>
      <w:marTop w:val="0"/>
      <w:marBottom w:val="0"/>
      <w:divBdr>
        <w:top w:val="none" w:sz="0" w:space="0" w:color="auto"/>
        <w:left w:val="none" w:sz="0" w:space="0" w:color="auto"/>
        <w:bottom w:val="none" w:sz="0" w:space="0" w:color="auto"/>
        <w:right w:val="none" w:sz="0" w:space="0" w:color="auto"/>
      </w:divBdr>
    </w:div>
    <w:div w:id="1553149014">
      <w:bodyDiv w:val="1"/>
      <w:marLeft w:val="0"/>
      <w:marRight w:val="0"/>
      <w:marTop w:val="0"/>
      <w:marBottom w:val="0"/>
      <w:divBdr>
        <w:top w:val="none" w:sz="0" w:space="0" w:color="auto"/>
        <w:left w:val="none" w:sz="0" w:space="0" w:color="auto"/>
        <w:bottom w:val="none" w:sz="0" w:space="0" w:color="auto"/>
        <w:right w:val="none" w:sz="0" w:space="0" w:color="auto"/>
      </w:divBdr>
    </w:div>
    <w:div w:id="1557202947">
      <w:bodyDiv w:val="1"/>
      <w:marLeft w:val="0"/>
      <w:marRight w:val="0"/>
      <w:marTop w:val="0"/>
      <w:marBottom w:val="0"/>
      <w:divBdr>
        <w:top w:val="none" w:sz="0" w:space="0" w:color="auto"/>
        <w:left w:val="none" w:sz="0" w:space="0" w:color="auto"/>
        <w:bottom w:val="none" w:sz="0" w:space="0" w:color="auto"/>
        <w:right w:val="none" w:sz="0" w:space="0" w:color="auto"/>
      </w:divBdr>
    </w:div>
    <w:div w:id="1570261386">
      <w:bodyDiv w:val="1"/>
      <w:marLeft w:val="0"/>
      <w:marRight w:val="0"/>
      <w:marTop w:val="0"/>
      <w:marBottom w:val="0"/>
      <w:divBdr>
        <w:top w:val="none" w:sz="0" w:space="0" w:color="auto"/>
        <w:left w:val="none" w:sz="0" w:space="0" w:color="auto"/>
        <w:bottom w:val="none" w:sz="0" w:space="0" w:color="auto"/>
        <w:right w:val="none" w:sz="0" w:space="0" w:color="auto"/>
      </w:divBdr>
    </w:div>
    <w:div w:id="1582712481">
      <w:bodyDiv w:val="1"/>
      <w:marLeft w:val="0"/>
      <w:marRight w:val="0"/>
      <w:marTop w:val="0"/>
      <w:marBottom w:val="0"/>
      <w:divBdr>
        <w:top w:val="none" w:sz="0" w:space="0" w:color="auto"/>
        <w:left w:val="none" w:sz="0" w:space="0" w:color="auto"/>
        <w:bottom w:val="none" w:sz="0" w:space="0" w:color="auto"/>
        <w:right w:val="none" w:sz="0" w:space="0" w:color="auto"/>
      </w:divBdr>
    </w:div>
    <w:div w:id="1585457491">
      <w:bodyDiv w:val="1"/>
      <w:marLeft w:val="0"/>
      <w:marRight w:val="0"/>
      <w:marTop w:val="0"/>
      <w:marBottom w:val="0"/>
      <w:divBdr>
        <w:top w:val="none" w:sz="0" w:space="0" w:color="auto"/>
        <w:left w:val="none" w:sz="0" w:space="0" w:color="auto"/>
        <w:bottom w:val="none" w:sz="0" w:space="0" w:color="auto"/>
        <w:right w:val="none" w:sz="0" w:space="0" w:color="auto"/>
      </w:divBdr>
    </w:div>
    <w:div w:id="1590963478">
      <w:bodyDiv w:val="1"/>
      <w:marLeft w:val="0"/>
      <w:marRight w:val="0"/>
      <w:marTop w:val="0"/>
      <w:marBottom w:val="0"/>
      <w:divBdr>
        <w:top w:val="none" w:sz="0" w:space="0" w:color="auto"/>
        <w:left w:val="none" w:sz="0" w:space="0" w:color="auto"/>
        <w:bottom w:val="none" w:sz="0" w:space="0" w:color="auto"/>
        <w:right w:val="none" w:sz="0" w:space="0" w:color="auto"/>
      </w:divBdr>
    </w:div>
    <w:div w:id="1593777175">
      <w:bodyDiv w:val="1"/>
      <w:marLeft w:val="0"/>
      <w:marRight w:val="0"/>
      <w:marTop w:val="0"/>
      <w:marBottom w:val="0"/>
      <w:divBdr>
        <w:top w:val="none" w:sz="0" w:space="0" w:color="auto"/>
        <w:left w:val="none" w:sz="0" w:space="0" w:color="auto"/>
        <w:bottom w:val="none" w:sz="0" w:space="0" w:color="auto"/>
        <w:right w:val="none" w:sz="0" w:space="0" w:color="auto"/>
      </w:divBdr>
    </w:div>
    <w:div w:id="1601373896">
      <w:bodyDiv w:val="1"/>
      <w:marLeft w:val="0"/>
      <w:marRight w:val="0"/>
      <w:marTop w:val="0"/>
      <w:marBottom w:val="0"/>
      <w:divBdr>
        <w:top w:val="none" w:sz="0" w:space="0" w:color="auto"/>
        <w:left w:val="none" w:sz="0" w:space="0" w:color="auto"/>
        <w:bottom w:val="none" w:sz="0" w:space="0" w:color="auto"/>
        <w:right w:val="none" w:sz="0" w:space="0" w:color="auto"/>
      </w:divBdr>
    </w:div>
    <w:div w:id="1606157178">
      <w:bodyDiv w:val="1"/>
      <w:marLeft w:val="0"/>
      <w:marRight w:val="0"/>
      <w:marTop w:val="0"/>
      <w:marBottom w:val="0"/>
      <w:divBdr>
        <w:top w:val="none" w:sz="0" w:space="0" w:color="auto"/>
        <w:left w:val="none" w:sz="0" w:space="0" w:color="auto"/>
        <w:bottom w:val="none" w:sz="0" w:space="0" w:color="auto"/>
        <w:right w:val="none" w:sz="0" w:space="0" w:color="auto"/>
      </w:divBdr>
    </w:div>
    <w:div w:id="1615792965">
      <w:bodyDiv w:val="1"/>
      <w:marLeft w:val="0"/>
      <w:marRight w:val="0"/>
      <w:marTop w:val="0"/>
      <w:marBottom w:val="0"/>
      <w:divBdr>
        <w:top w:val="none" w:sz="0" w:space="0" w:color="auto"/>
        <w:left w:val="none" w:sz="0" w:space="0" w:color="auto"/>
        <w:bottom w:val="none" w:sz="0" w:space="0" w:color="auto"/>
        <w:right w:val="none" w:sz="0" w:space="0" w:color="auto"/>
      </w:divBdr>
    </w:div>
    <w:div w:id="1638996439">
      <w:bodyDiv w:val="1"/>
      <w:marLeft w:val="0"/>
      <w:marRight w:val="0"/>
      <w:marTop w:val="0"/>
      <w:marBottom w:val="0"/>
      <w:divBdr>
        <w:top w:val="none" w:sz="0" w:space="0" w:color="auto"/>
        <w:left w:val="none" w:sz="0" w:space="0" w:color="auto"/>
        <w:bottom w:val="none" w:sz="0" w:space="0" w:color="auto"/>
        <w:right w:val="none" w:sz="0" w:space="0" w:color="auto"/>
      </w:divBdr>
    </w:div>
    <w:div w:id="1643776376">
      <w:bodyDiv w:val="1"/>
      <w:marLeft w:val="0"/>
      <w:marRight w:val="0"/>
      <w:marTop w:val="0"/>
      <w:marBottom w:val="0"/>
      <w:divBdr>
        <w:top w:val="none" w:sz="0" w:space="0" w:color="auto"/>
        <w:left w:val="none" w:sz="0" w:space="0" w:color="auto"/>
        <w:bottom w:val="none" w:sz="0" w:space="0" w:color="auto"/>
        <w:right w:val="none" w:sz="0" w:space="0" w:color="auto"/>
      </w:divBdr>
    </w:div>
    <w:div w:id="1687436513">
      <w:bodyDiv w:val="1"/>
      <w:marLeft w:val="0"/>
      <w:marRight w:val="0"/>
      <w:marTop w:val="0"/>
      <w:marBottom w:val="0"/>
      <w:divBdr>
        <w:top w:val="none" w:sz="0" w:space="0" w:color="auto"/>
        <w:left w:val="none" w:sz="0" w:space="0" w:color="auto"/>
        <w:bottom w:val="none" w:sz="0" w:space="0" w:color="auto"/>
        <w:right w:val="none" w:sz="0" w:space="0" w:color="auto"/>
      </w:divBdr>
      <w:divsChild>
        <w:div w:id="1054154960">
          <w:marLeft w:val="547"/>
          <w:marRight w:val="0"/>
          <w:marTop w:val="130"/>
          <w:marBottom w:val="0"/>
          <w:divBdr>
            <w:top w:val="none" w:sz="0" w:space="0" w:color="auto"/>
            <w:left w:val="none" w:sz="0" w:space="0" w:color="auto"/>
            <w:bottom w:val="none" w:sz="0" w:space="0" w:color="auto"/>
            <w:right w:val="none" w:sz="0" w:space="0" w:color="auto"/>
          </w:divBdr>
        </w:div>
      </w:divsChild>
    </w:div>
    <w:div w:id="1698778462">
      <w:bodyDiv w:val="1"/>
      <w:marLeft w:val="0"/>
      <w:marRight w:val="0"/>
      <w:marTop w:val="0"/>
      <w:marBottom w:val="0"/>
      <w:divBdr>
        <w:top w:val="none" w:sz="0" w:space="0" w:color="auto"/>
        <w:left w:val="none" w:sz="0" w:space="0" w:color="auto"/>
        <w:bottom w:val="none" w:sz="0" w:space="0" w:color="auto"/>
        <w:right w:val="none" w:sz="0" w:space="0" w:color="auto"/>
      </w:divBdr>
    </w:div>
    <w:div w:id="1701275367">
      <w:bodyDiv w:val="1"/>
      <w:marLeft w:val="0"/>
      <w:marRight w:val="0"/>
      <w:marTop w:val="0"/>
      <w:marBottom w:val="0"/>
      <w:divBdr>
        <w:top w:val="none" w:sz="0" w:space="0" w:color="auto"/>
        <w:left w:val="none" w:sz="0" w:space="0" w:color="auto"/>
        <w:bottom w:val="none" w:sz="0" w:space="0" w:color="auto"/>
        <w:right w:val="none" w:sz="0" w:space="0" w:color="auto"/>
      </w:divBdr>
    </w:div>
    <w:div w:id="1725055655">
      <w:bodyDiv w:val="1"/>
      <w:marLeft w:val="0"/>
      <w:marRight w:val="0"/>
      <w:marTop w:val="0"/>
      <w:marBottom w:val="0"/>
      <w:divBdr>
        <w:top w:val="none" w:sz="0" w:space="0" w:color="auto"/>
        <w:left w:val="none" w:sz="0" w:space="0" w:color="auto"/>
        <w:bottom w:val="none" w:sz="0" w:space="0" w:color="auto"/>
        <w:right w:val="none" w:sz="0" w:space="0" w:color="auto"/>
      </w:divBdr>
      <w:divsChild>
        <w:div w:id="61560832">
          <w:marLeft w:val="0"/>
          <w:marRight w:val="0"/>
          <w:marTop w:val="0"/>
          <w:marBottom w:val="0"/>
          <w:divBdr>
            <w:top w:val="none" w:sz="0" w:space="0" w:color="auto"/>
            <w:left w:val="none" w:sz="0" w:space="0" w:color="auto"/>
            <w:bottom w:val="none" w:sz="0" w:space="0" w:color="auto"/>
            <w:right w:val="none" w:sz="0" w:space="0" w:color="auto"/>
          </w:divBdr>
        </w:div>
        <w:div w:id="203175739">
          <w:marLeft w:val="0"/>
          <w:marRight w:val="0"/>
          <w:marTop w:val="0"/>
          <w:marBottom w:val="0"/>
          <w:divBdr>
            <w:top w:val="none" w:sz="0" w:space="0" w:color="auto"/>
            <w:left w:val="none" w:sz="0" w:space="0" w:color="auto"/>
            <w:bottom w:val="none" w:sz="0" w:space="0" w:color="auto"/>
            <w:right w:val="none" w:sz="0" w:space="0" w:color="auto"/>
          </w:divBdr>
        </w:div>
      </w:divsChild>
    </w:div>
    <w:div w:id="1736077728">
      <w:bodyDiv w:val="1"/>
      <w:marLeft w:val="0"/>
      <w:marRight w:val="0"/>
      <w:marTop w:val="0"/>
      <w:marBottom w:val="0"/>
      <w:divBdr>
        <w:top w:val="none" w:sz="0" w:space="0" w:color="auto"/>
        <w:left w:val="none" w:sz="0" w:space="0" w:color="auto"/>
        <w:bottom w:val="none" w:sz="0" w:space="0" w:color="auto"/>
        <w:right w:val="none" w:sz="0" w:space="0" w:color="auto"/>
      </w:divBdr>
    </w:div>
    <w:div w:id="1752115875">
      <w:bodyDiv w:val="1"/>
      <w:marLeft w:val="0"/>
      <w:marRight w:val="0"/>
      <w:marTop w:val="0"/>
      <w:marBottom w:val="0"/>
      <w:divBdr>
        <w:top w:val="none" w:sz="0" w:space="0" w:color="auto"/>
        <w:left w:val="none" w:sz="0" w:space="0" w:color="auto"/>
        <w:bottom w:val="none" w:sz="0" w:space="0" w:color="auto"/>
        <w:right w:val="none" w:sz="0" w:space="0" w:color="auto"/>
      </w:divBdr>
    </w:div>
    <w:div w:id="1753309823">
      <w:bodyDiv w:val="1"/>
      <w:marLeft w:val="0"/>
      <w:marRight w:val="0"/>
      <w:marTop w:val="0"/>
      <w:marBottom w:val="0"/>
      <w:divBdr>
        <w:top w:val="none" w:sz="0" w:space="0" w:color="auto"/>
        <w:left w:val="none" w:sz="0" w:space="0" w:color="auto"/>
        <w:bottom w:val="none" w:sz="0" w:space="0" w:color="auto"/>
        <w:right w:val="none" w:sz="0" w:space="0" w:color="auto"/>
      </w:divBdr>
    </w:div>
    <w:div w:id="1763256202">
      <w:bodyDiv w:val="1"/>
      <w:marLeft w:val="0"/>
      <w:marRight w:val="0"/>
      <w:marTop w:val="0"/>
      <w:marBottom w:val="0"/>
      <w:divBdr>
        <w:top w:val="none" w:sz="0" w:space="0" w:color="auto"/>
        <w:left w:val="none" w:sz="0" w:space="0" w:color="auto"/>
        <w:bottom w:val="none" w:sz="0" w:space="0" w:color="auto"/>
        <w:right w:val="none" w:sz="0" w:space="0" w:color="auto"/>
      </w:divBdr>
    </w:div>
    <w:div w:id="1765955648">
      <w:bodyDiv w:val="1"/>
      <w:marLeft w:val="0"/>
      <w:marRight w:val="0"/>
      <w:marTop w:val="0"/>
      <w:marBottom w:val="0"/>
      <w:divBdr>
        <w:top w:val="none" w:sz="0" w:space="0" w:color="auto"/>
        <w:left w:val="none" w:sz="0" w:space="0" w:color="auto"/>
        <w:bottom w:val="none" w:sz="0" w:space="0" w:color="auto"/>
        <w:right w:val="none" w:sz="0" w:space="0" w:color="auto"/>
      </w:divBdr>
    </w:div>
    <w:div w:id="1779249177">
      <w:bodyDiv w:val="1"/>
      <w:marLeft w:val="0"/>
      <w:marRight w:val="0"/>
      <w:marTop w:val="0"/>
      <w:marBottom w:val="0"/>
      <w:divBdr>
        <w:top w:val="none" w:sz="0" w:space="0" w:color="auto"/>
        <w:left w:val="none" w:sz="0" w:space="0" w:color="auto"/>
        <w:bottom w:val="none" w:sz="0" w:space="0" w:color="auto"/>
        <w:right w:val="none" w:sz="0" w:space="0" w:color="auto"/>
      </w:divBdr>
    </w:div>
    <w:div w:id="1784953606">
      <w:bodyDiv w:val="1"/>
      <w:marLeft w:val="0"/>
      <w:marRight w:val="0"/>
      <w:marTop w:val="0"/>
      <w:marBottom w:val="0"/>
      <w:divBdr>
        <w:top w:val="none" w:sz="0" w:space="0" w:color="auto"/>
        <w:left w:val="none" w:sz="0" w:space="0" w:color="auto"/>
        <w:bottom w:val="none" w:sz="0" w:space="0" w:color="auto"/>
        <w:right w:val="none" w:sz="0" w:space="0" w:color="auto"/>
      </w:divBdr>
    </w:div>
    <w:div w:id="1815877606">
      <w:bodyDiv w:val="1"/>
      <w:marLeft w:val="0"/>
      <w:marRight w:val="0"/>
      <w:marTop w:val="0"/>
      <w:marBottom w:val="0"/>
      <w:divBdr>
        <w:top w:val="none" w:sz="0" w:space="0" w:color="auto"/>
        <w:left w:val="none" w:sz="0" w:space="0" w:color="auto"/>
        <w:bottom w:val="none" w:sz="0" w:space="0" w:color="auto"/>
        <w:right w:val="none" w:sz="0" w:space="0" w:color="auto"/>
      </w:divBdr>
    </w:div>
    <w:div w:id="1854758506">
      <w:bodyDiv w:val="1"/>
      <w:marLeft w:val="0"/>
      <w:marRight w:val="0"/>
      <w:marTop w:val="0"/>
      <w:marBottom w:val="0"/>
      <w:divBdr>
        <w:top w:val="none" w:sz="0" w:space="0" w:color="auto"/>
        <w:left w:val="none" w:sz="0" w:space="0" w:color="auto"/>
        <w:bottom w:val="none" w:sz="0" w:space="0" w:color="auto"/>
        <w:right w:val="none" w:sz="0" w:space="0" w:color="auto"/>
      </w:divBdr>
    </w:div>
    <w:div w:id="1860897178">
      <w:bodyDiv w:val="1"/>
      <w:marLeft w:val="0"/>
      <w:marRight w:val="0"/>
      <w:marTop w:val="0"/>
      <w:marBottom w:val="0"/>
      <w:divBdr>
        <w:top w:val="none" w:sz="0" w:space="0" w:color="auto"/>
        <w:left w:val="none" w:sz="0" w:space="0" w:color="auto"/>
        <w:bottom w:val="none" w:sz="0" w:space="0" w:color="auto"/>
        <w:right w:val="none" w:sz="0" w:space="0" w:color="auto"/>
      </w:divBdr>
    </w:div>
    <w:div w:id="1873301865">
      <w:bodyDiv w:val="1"/>
      <w:marLeft w:val="0"/>
      <w:marRight w:val="0"/>
      <w:marTop w:val="0"/>
      <w:marBottom w:val="0"/>
      <w:divBdr>
        <w:top w:val="none" w:sz="0" w:space="0" w:color="auto"/>
        <w:left w:val="none" w:sz="0" w:space="0" w:color="auto"/>
        <w:bottom w:val="none" w:sz="0" w:space="0" w:color="auto"/>
        <w:right w:val="none" w:sz="0" w:space="0" w:color="auto"/>
      </w:divBdr>
    </w:div>
    <w:div w:id="1949043514">
      <w:bodyDiv w:val="1"/>
      <w:marLeft w:val="0"/>
      <w:marRight w:val="0"/>
      <w:marTop w:val="0"/>
      <w:marBottom w:val="0"/>
      <w:divBdr>
        <w:top w:val="none" w:sz="0" w:space="0" w:color="auto"/>
        <w:left w:val="none" w:sz="0" w:space="0" w:color="auto"/>
        <w:bottom w:val="none" w:sz="0" w:space="0" w:color="auto"/>
        <w:right w:val="none" w:sz="0" w:space="0" w:color="auto"/>
      </w:divBdr>
    </w:div>
    <w:div w:id="1956019998">
      <w:bodyDiv w:val="1"/>
      <w:marLeft w:val="0"/>
      <w:marRight w:val="0"/>
      <w:marTop w:val="0"/>
      <w:marBottom w:val="0"/>
      <w:divBdr>
        <w:top w:val="none" w:sz="0" w:space="0" w:color="auto"/>
        <w:left w:val="none" w:sz="0" w:space="0" w:color="auto"/>
        <w:bottom w:val="none" w:sz="0" w:space="0" w:color="auto"/>
        <w:right w:val="none" w:sz="0" w:space="0" w:color="auto"/>
      </w:divBdr>
    </w:div>
    <w:div w:id="1974403919">
      <w:bodyDiv w:val="1"/>
      <w:marLeft w:val="0"/>
      <w:marRight w:val="0"/>
      <w:marTop w:val="0"/>
      <w:marBottom w:val="0"/>
      <w:divBdr>
        <w:top w:val="none" w:sz="0" w:space="0" w:color="auto"/>
        <w:left w:val="none" w:sz="0" w:space="0" w:color="auto"/>
        <w:bottom w:val="none" w:sz="0" w:space="0" w:color="auto"/>
        <w:right w:val="none" w:sz="0" w:space="0" w:color="auto"/>
      </w:divBdr>
    </w:div>
    <w:div w:id="1975017644">
      <w:bodyDiv w:val="1"/>
      <w:marLeft w:val="0"/>
      <w:marRight w:val="0"/>
      <w:marTop w:val="0"/>
      <w:marBottom w:val="0"/>
      <w:divBdr>
        <w:top w:val="none" w:sz="0" w:space="0" w:color="auto"/>
        <w:left w:val="none" w:sz="0" w:space="0" w:color="auto"/>
        <w:bottom w:val="none" w:sz="0" w:space="0" w:color="auto"/>
        <w:right w:val="none" w:sz="0" w:space="0" w:color="auto"/>
      </w:divBdr>
    </w:div>
    <w:div w:id="1985163449">
      <w:bodyDiv w:val="1"/>
      <w:marLeft w:val="0"/>
      <w:marRight w:val="0"/>
      <w:marTop w:val="0"/>
      <w:marBottom w:val="0"/>
      <w:divBdr>
        <w:top w:val="none" w:sz="0" w:space="0" w:color="auto"/>
        <w:left w:val="none" w:sz="0" w:space="0" w:color="auto"/>
        <w:bottom w:val="none" w:sz="0" w:space="0" w:color="auto"/>
        <w:right w:val="none" w:sz="0" w:space="0" w:color="auto"/>
      </w:divBdr>
    </w:div>
    <w:div w:id="1988049431">
      <w:bodyDiv w:val="1"/>
      <w:marLeft w:val="0"/>
      <w:marRight w:val="0"/>
      <w:marTop w:val="0"/>
      <w:marBottom w:val="0"/>
      <w:divBdr>
        <w:top w:val="none" w:sz="0" w:space="0" w:color="auto"/>
        <w:left w:val="none" w:sz="0" w:space="0" w:color="auto"/>
        <w:bottom w:val="none" w:sz="0" w:space="0" w:color="auto"/>
        <w:right w:val="none" w:sz="0" w:space="0" w:color="auto"/>
      </w:divBdr>
    </w:div>
    <w:div w:id="1998144222">
      <w:bodyDiv w:val="1"/>
      <w:marLeft w:val="0"/>
      <w:marRight w:val="0"/>
      <w:marTop w:val="0"/>
      <w:marBottom w:val="0"/>
      <w:divBdr>
        <w:top w:val="none" w:sz="0" w:space="0" w:color="auto"/>
        <w:left w:val="none" w:sz="0" w:space="0" w:color="auto"/>
        <w:bottom w:val="none" w:sz="0" w:space="0" w:color="auto"/>
        <w:right w:val="none" w:sz="0" w:space="0" w:color="auto"/>
      </w:divBdr>
    </w:div>
    <w:div w:id="1999185903">
      <w:bodyDiv w:val="1"/>
      <w:marLeft w:val="0"/>
      <w:marRight w:val="0"/>
      <w:marTop w:val="0"/>
      <w:marBottom w:val="0"/>
      <w:divBdr>
        <w:top w:val="none" w:sz="0" w:space="0" w:color="auto"/>
        <w:left w:val="none" w:sz="0" w:space="0" w:color="auto"/>
        <w:bottom w:val="none" w:sz="0" w:space="0" w:color="auto"/>
        <w:right w:val="none" w:sz="0" w:space="0" w:color="auto"/>
      </w:divBdr>
    </w:div>
    <w:div w:id="2003464758">
      <w:bodyDiv w:val="1"/>
      <w:marLeft w:val="0"/>
      <w:marRight w:val="0"/>
      <w:marTop w:val="0"/>
      <w:marBottom w:val="0"/>
      <w:divBdr>
        <w:top w:val="none" w:sz="0" w:space="0" w:color="auto"/>
        <w:left w:val="none" w:sz="0" w:space="0" w:color="auto"/>
        <w:bottom w:val="none" w:sz="0" w:space="0" w:color="auto"/>
        <w:right w:val="none" w:sz="0" w:space="0" w:color="auto"/>
      </w:divBdr>
    </w:div>
    <w:div w:id="2028602628">
      <w:bodyDiv w:val="1"/>
      <w:marLeft w:val="0"/>
      <w:marRight w:val="0"/>
      <w:marTop w:val="0"/>
      <w:marBottom w:val="0"/>
      <w:divBdr>
        <w:top w:val="none" w:sz="0" w:space="0" w:color="auto"/>
        <w:left w:val="none" w:sz="0" w:space="0" w:color="auto"/>
        <w:bottom w:val="none" w:sz="0" w:space="0" w:color="auto"/>
        <w:right w:val="none" w:sz="0" w:space="0" w:color="auto"/>
      </w:divBdr>
    </w:div>
    <w:div w:id="2030326011">
      <w:bodyDiv w:val="1"/>
      <w:marLeft w:val="0"/>
      <w:marRight w:val="0"/>
      <w:marTop w:val="0"/>
      <w:marBottom w:val="0"/>
      <w:divBdr>
        <w:top w:val="none" w:sz="0" w:space="0" w:color="auto"/>
        <w:left w:val="none" w:sz="0" w:space="0" w:color="auto"/>
        <w:bottom w:val="none" w:sz="0" w:space="0" w:color="auto"/>
        <w:right w:val="none" w:sz="0" w:space="0" w:color="auto"/>
      </w:divBdr>
      <w:divsChild>
        <w:div w:id="1079445875">
          <w:marLeft w:val="547"/>
          <w:marRight w:val="0"/>
          <w:marTop w:val="130"/>
          <w:marBottom w:val="0"/>
          <w:divBdr>
            <w:top w:val="none" w:sz="0" w:space="0" w:color="auto"/>
            <w:left w:val="none" w:sz="0" w:space="0" w:color="auto"/>
            <w:bottom w:val="none" w:sz="0" w:space="0" w:color="auto"/>
            <w:right w:val="none" w:sz="0" w:space="0" w:color="auto"/>
          </w:divBdr>
        </w:div>
      </w:divsChild>
    </w:div>
    <w:div w:id="2037729115">
      <w:bodyDiv w:val="1"/>
      <w:marLeft w:val="0"/>
      <w:marRight w:val="0"/>
      <w:marTop w:val="0"/>
      <w:marBottom w:val="0"/>
      <w:divBdr>
        <w:top w:val="none" w:sz="0" w:space="0" w:color="auto"/>
        <w:left w:val="none" w:sz="0" w:space="0" w:color="auto"/>
        <w:bottom w:val="none" w:sz="0" w:space="0" w:color="auto"/>
        <w:right w:val="none" w:sz="0" w:space="0" w:color="auto"/>
      </w:divBdr>
    </w:div>
    <w:div w:id="2040469113">
      <w:bodyDiv w:val="1"/>
      <w:marLeft w:val="0"/>
      <w:marRight w:val="0"/>
      <w:marTop w:val="0"/>
      <w:marBottom w:val="0"/>
      <w:divBdr>
        <w:top w:val="none" w:sz="0" w:space="0" w:color="auto"/>
        <w:left w:val="none" w:sz="0" w:space="0" w:color="auto"/>
        <w:bottom w:val="none" w:sz="0" w:space="0" w:color="auto"/>
        <w:right w:val="none" w:sz="0" w:space="0" w:color="auto"/>
      </w:divBdr>
    </w:div>
    <w:div w:id="2050063527">
      <w:bodyDiv w:val="1"/>
      <w:marLeft w:val="0"/>
      <w:marRight w:val="0"/>
      <w:marTop w:val="0"/>
      <w:marBottom w:val="0"/>
      <w:divBdr>
        <w:top w:val="none" w:sz="0" w:space="0" w:color="auto"/>
        <w:left w:val="none" w:sz="0" w:space="0" w:color="auto"/>
        <w:bottom w:val="none" w:sz="0" w:space="0" w:color="auto"/>
        <w:right w:val="none" w:sz="0" w:space="0" w:color="auto"/>
      </w:divBdr>
    </w:div>
    <w:div w:id="2053000608">
      <w:bodyDiv w:val="1"/>
      <w:marLeft w:val="0"/>
      <w:marRight w:val="0"/>
      <w:marTop w:val="0"/>
      <w:marBottom w:val="0"/>
      <w:divBdr>
        <w:top w:val="none" w:sz="0" w:space="0" w:color="auto"/>
        <w:left w:val="none" w:sz="0" w:space="0" w:color="auto"/>
        <w:bottom w:val="none" w:sz="0" w:space="0" w:color="auto"/>
        <w:right w:val="none" w:sz="0" w:space="0" w:color="auto"/>
      </w:divBdr>
    </w:div>
    <w:div w:id="2055694778">
      <w:bodyDiv w:val="1"/>
      <w:marLeft w:val="0"/>
      <w:marRight w:val="0"/>
      <w:marTop w:val="0"/>
      <w:marBottom w:val="0"/>
      <w:divBdr>
        <w:top w:val="none" w:sz="0" w:space="0" w:color="auto"/>
        <w:left w:val="none" w:sz="0" w:space="0" w:color="auto"/>
        <w:bottom w:val="none" w:sz="0" w:space="0" w:color="auto"/>
        <w:right w:val="none" w:sz="0" w:space="0" w:color="auto"/>
      </w:divBdr>
    </w:div>
    <w:div w:id="2056542577">
      <w:bodyDiv w:val="1"/>
      <w:marLeft w:val="0"/>
      <w:marRight w:val="0"/>
      <w:marTop w:val="0"/>
      <w:marBottom w:val="0"/>
      <w:divBdr>
        <w:top w:val="none" w:sz="0" w:space="0" w:color="auto"/>
        <w:left w:val="none" w:sz="0" w:space="0" w:color="auto"/>
        <w:bottom w:val="none" w:sz="0" w:space="0" w:color="auto"/>
        <w:right w:val="none" w:sz="0" w:space="0" w:color="auto"/>
      </w:divBdr>
    </w:div>
    <w:div w:id="2065516670">
      <w:bodyDiv w:val="1"/>
      <w:marLeft w:val="0"/>
      <w:marRight w:val="0"/>
      <w:marTop w:val="0"/>
      <w:marBottom w:val="0"/>
      <w:divBdr>
        <w:top w:val="none" w:sz="0" w:space="0" w:color="auto"/>
        <w:left w:val="none" w:sz="0" w:space="0" w:color="auto"/>
        <w:bottom w:val="none" w:sz="0" w:space="0" w:color="auto"/>
        <w:right w:val="none" w:sz="0" w:space="0" w:color="auto"/>
      </w:divBdr>
    </w:div>
    <w:div w:id="2068146281">
      <w:bodyDiv w:val="1"/>
      <w:marLeft w:val="0"/>
      <w:marRight w:val="0"/>
      <w:marTop w:val="0"/>
      <w:marBottom w:val="0"/>
      <w:divBdr>
        <w:top w:val="none" w:sz="0" w:space="0" w:color="auto"/>
        <w:left w:val="none" w:sz="0" w:space="0" w:color="auto"/>
        <w:bottom w:val="none" w:sz="0" w:space="0" w:color="auto"/>
        <w:right w:val="none" w:sz="0" w:space="0" w:color="auto"/>
      </w:divBdr>
    </w:div>
    <w:div w:id="2068526832">
      <w:bodyDiv w:val="1"/>
      <w:marLeft w:val="0"/>
      <w:marRight w:val="0"/>
      <w:marTop w:val="0"/>
      <w:marBottom w:val="0"/>
      <w:divBdr>
        <w:top w:val="none" w:sz="0" w:space="0" w:color="auto"/>
        <w:left w:val="none" w:sz="0" w:space="0" w:color="auto"/>
        <w:bottom w:val="none" w:sz="0" w:space="0" w:color="auto"/>
        <w:right w:val="none" w:sz="0" w:space="0" w:color="auto"/>
      </w:divBdr>
    </w:div>
    <w:div w:id="2074503139">
      <w:bodyDiv w:val="1"/>
      <w:marLeft w:val="0"/>
      <w:marRight w:val="0"/>
      <w:marTop w:val="0"/>
      <w:marBottom w:val="0"/>
      <w:divBdr>
        <w:top w:val="none" w:sz="0" w:space="0" w:color="auto"/>
        <w:left w:val="none" w:sz="0" w:space="0" w:color="auto"/>
        <w:bottom w:val="none" w:sz="0" w:space="0" w:color="auto"/>
        <w:right w:val="none" w:sz="0" w:space="0" w:color="auto"/>
      </w:divBdr>
    </w:div>
    <w:div w:id="2101372435">
      <w:bodyDiv w:val="1"/>
      <w:marLeft w:val="0"/>
      <w:marRight w:val="0"/>
      <w:marTop w:val="0"/>
      <w:marBottom w:val="0"/>
      <w:divBdr>
        <w:top w:val="none" w:sz="0" w:space="0" w:color="auto"/>
        <w:left w:val="none" w:sz="0" w:space="0" w:color="auto"/>
        <w:bottom w:val="none" w:sz="0" w:space="0" w:color="auto"/>
        <w:right w:val="none" w:sz="0" w:space="0" w:color="auto"/>
      </w:divBdr>
    </w:div>
    <w:div w:id="2107920085">
      <w:bodyDiv w:val="1"/>
      <w:marLeft w:val="0"/>
      <w:marRight w:val="0"/>
      <w:marTop w:val="0"/>
      <w:marBottom w:val="0"/>
      <w:divBdr>
        <w:top w:val="none" w:sz="0" w:space="0" w:color="auto"/>
        <w:left w:val="none" w:sz="0" w:space="0" w:color="auto"/>
        <w:bottom w:val="none" w:sz="0" w:space="0" w:color="auto"/>
        <w:right w:val="none" w:sz="0" w:space="0" w:color="auto"/>
      </w:divBdr>
    </w:div>
    <w:div w:id="2133550387">
      <w:bodyDiv w:val="1"/>
      <w:marLeft w:val="0"/>
      <w:marRight w:val="0"/>
      <w:marTop w:val="0"/>
      <w:marBottom w:val="0"/>
      <w:divBdr>
        <w:top w:val="none" w:sz="0" w:space="0" w:color="auto"/>
        <w:left w:val="none" w:sz="0" w:space="0" w:color="auto"/>
        <w:bottom w:val="none" w:sz="0" w:space="0" w:color="auto"/>
        <w:right w:val="none" w:sz="0" w:space="0" w:color="auto"/>
      </w:divBdr>
    </w:div>
    <w:div w:id="213583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itume.konza.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703D0-84F4-445C-A05F-72294EE4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52</Pages>
  <Words>7758</Words>
  <Characters>44224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DOuna</cp:lastModifiedBy>
  <cp:revision>23</cp:revision>
  <cp:lastPrinted>2024-12-04T10:45:00Z</cp:lastPrinted>
  <dcterms:created xsi:type="dcterms:W3CDTF">2025-01-27T12:50:00Z</dcterms:created>
  <dcterms:modified xsi:type="dcterms:W3CDTF">2025-02-03T08:54:00Z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72c39ba324a729428ca17578849a389dc4d2d41cd6c257e528fec959d9879435</vt:lpwstr>
  </property>
</Properties>
</file>