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Footlight MT Light" w:cs="Calibri" w:hAnsi="Footlight MT Light"/>
          <w:b/>
          <w:sz w:val="24"/>
          <w:szCs w:val="24"/>
          <w:u w:val="single"/>
        </w:rPr>
      </w:pPr>
      <w:r>
        <w:rPr>
          <w:rFonts w:ascii="Footlight MT Light" w:cs="Calibri" w:hAnsi="Footlight MT Light"/>
          <w:b/>
          <w:sz w:val="24"/>
          <w:szCs w:val="24"/>
          <w:u w:val="single"/>
        </w:rPr>
        <w:t>BONDO NG-CDFC MEETING HELD ON 15</w:t>
      </w:r>
      <w:r>
        <w:rPr>
          <w:rFonts w:ascii="Footlight MT Light" w:cs="Calibri" w:hAnsi="Footlight MT Light"/>
          <w:b/>
          <w:sz w:val="24"/>
          <w:szCs w:val="24"/>
          <w:u w:val="single"/>
          <w:vertAlign w:val="superscript"/>
        </w:rPr>
        <w:t>TH</w:t>
      </w:r>
      <w:r>
        <w:rPr>
          <w:rFonts w:ascii="Footlight MT Light" w:cs="Calibri" w:hAnsi="Footlight MT Light"/>
          <w:b/>
          <w:sz w:val="24"/>
          <w:szCs w:val="24"/>
          <w:u w:val="single"/>
        </w:rPr>
        <w:t xml:space="preserve"> SEPTEMBER 2020</w:t>
      </w:r>
      <w:r>
        <w:rPr>
          <w:rFonts w:ascii="Footlight MT Light" w:cs="Calibri" w:hAnsi="Footlight MT Light"/>
          <w:b/>
          <w:sz w:val="24"/>
          <w:szCs w:val="24"/>
          <w:u w:val="single"/>
        </w:rPr>
        <w:t xml:space="preserve"> AT NG-CDF BOARD ROOM OFFICE BONDO</w:t>
      </w:r>
    </w:p>
    <w:p>
      <w:pPr>
        <w:pStyle w:val="style0"/>
        <w:rPr>
          <w:rFonts w:ascii="Footlight MT Light" w:cs="Calibri" w:hAnsi="Footlight MT Light"/>
          <w:b/>
          <w:sz w:val="24"/>
          <w:szCs w:val="24"/>
          <w:u w:val="single"/>
        </w:rPr>
      </w:pPr>
      <w:r>
        <w:rPr>
          <w:rFonts w:ascii="Footlight MT Light" w:cs="Calibri" w:hAnsi="Footlight MT Light"/>
          <w:b/>
          <w:sz w:val="24"/>
          <w:szCs w:val="24"/>
          <w:u w:val="single"/>
        </w:rPr>
        <w:t>MEMBERS PRESENT:</w:t>
      </w:r>
    </w:p>
    <w:tbl>
      <w:tblPr>
        <w:tblW w:w="8910" w:type="dxa"/>
        <w:tblInd w:w="-5" w:type="dxa"/>
        <w:tblLook w:val="04A0" w:firstRow="1" w:lastRow="0" w:firstColumn="1" w:lastColumn="0" w:noHBand="0" w:noVBand="1"/>
      </w:tblPr>
      <w:tblGrid>
        <w:gridCol w:w="810"/>
        <w:gridCol w:w="5248"/>
        <w:gridCol w:w="2852"/>
      </w:tblGrid>
      <w:tr>
        <w:trPr>
          <w:trHeight w:val="235" w:hRule="atLeast"/>
        </w:trPr>
        <w:tc>
          <w:tcPr>
            <w:tcW w:w="810" w:type="dxa"/>
            <w:tcBorders>
              <w:top w:val="single" w:sz="4" w:space="0" w:color="auto"/>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lang w:val="en-GB"/>
              </w:rPr>
              <w:t>No</w:t>
            </w:r>
          </w:p>
        </w:tc>
        <w:tc>
          <w:tcPr>
            <w:tcW w:w="5248" w:type="dxa"/>
            <w:tcBorders>
              <w:top w:val="single" w:sz="4" w:space="0" w:color="auto"/>
              <w:left w:val="nil"/>
              <w:bottom w:val="single" w:sz="4" w:space="0" w:color="auto"/>
              <w:right w:val="single" w:sz="4" w:space="0" w:color="auto"/>
            </w:tcBorders>
            <w:noWrap/>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lang w:val="en-GB"/>
              </w:rPr>
              <w:t>NAME</w:t>
            </w:r>
          </w:p>
        </w:tc>
        <w:tc>
          <w:tcPr>
            <w:tcW w:w="2852" w:type="dxa"/>
            <w:tcBorders>
              <w:top w:val="single" w:sz="4" w:space="0" w:color="auto"/>
              <w:left w:val="nil"/>
              <w:bottom w:val="single" w:sz="4" w:space="0" w:color="auto"/>
              <w:right w:val="single" w:sz="4" w:space="0" w:color="auto"/>
            </w:tcBorders>
            <w:noWrap/>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lang w:val="en-GB"/>
              </w:rPr>
              <w:t>POSITION</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1.</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Mr Charles </w:t>
            </w:r>
            <w:r>
              <w:rPr>
                <w:rFonts w:ascii="Footlight MT Light" w:hAnsi="Footlight MT Light"/>
                <w:sz w:val="24"/>
                <w:szCs w:val="24"/>
                <w:lang w:val="en-GB"/>
              </w:rPr>
              <w:t>Otieno</w:t>
            </w:r>
            <w:r>
              <w:rPr>
                <w:rFonts w:ascii="Footlight MT Light" w:hAnsi="Footlight MT Light"/>
                <w:sz w:val="24"/>
                <w:szCs w:val="24"/>
                <w:lang w:val="en-GB"/>
              </w:rPr>
              <w:t xml:space="preserve"> </w:t>
            </w:r>
            <w:r>
              <w:rPr>
                <w:rFonts w:ascii="Footlight MT Light" w:hAnsi="Footlight MT Light"/>
                <w:sz w:val="24"/>
                <w:szCs w:val="24"/>
                <w:lang w:val="en-GB"/>
              </w:rPr>
              <w:t>Ondiek</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Chairman</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2.</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Mr Ambrose </w:t>
            </w:r>
            <w:r>
              <w:rPr>
                <w:rFonts w:ascii="Footlight MT Light" w:hAnsi="Footlight MT Light"/>
                <w:sz w:val="24"/>
                <w:szCs w:val="24"/>
                <w:lang w:val="en-GB"/>
              </w:rPr>
              <w:t>Ochieng</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Member</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3.</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Mrs Florence </w:t>
            </w:r>
            <w:r>
              <w:rPr>
                <w:rFonts w:ascii="Footlight MT Light" w:hAnsi="Footlight MT Light"/>
                <w:sz w:val="24"/>
                <w:szCs w:val="24"/>
                <w:lang w:val="en-GB"/>
              </w:rPr>
              <w:t>Anyango</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Member</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4.</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Mrs Agnes </w:t>
            </w:r>
            <w:r>
              <w:rPr>
                <w:rFonts w:ascii="Footlight MT Light" w:hAnsi="Footlight MT Light"/>
                <w:sz w:val="24"/>
                <w:szCs w:val="24"/>
                <w:lang w:val="en-GB"/>
              </w:rPr>
              <w:t>Obara</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Member</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5.</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Mr Gabriel </w:t>
            </w:r>
            <w:r>
              <w:rPr>
                <w:rFonts w:ascii="Footlight MT Light" w:hAnsi="Footlight MT Light"/>
                <w:sz w:val="24"/>
                <w:szCs w:val="24"/>
                <w:lang w:val="en-GB"/>
              </w:rPr>
              <w:t>Odongo</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Member</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6.</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Mr Moses </w:t>
            </w:r>
            <w:r>
              <w:rPr>
                <w:rFonts w:ascii="Footlight MT Light" w:hAnsi="Footlight MT Light"/>
                <w:sz w:val="24"/>
                <w:szCs w:val="24"/>
                <w:lang w:val="en-GB"/>
              </w:rPr>
              <w:t>Omondi</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Member</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7.</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Mrs Pamela </w:t>
            </w:r>
            <w:r>
              <w:rPr>
                <w:rFonts w:ascii="Footlight MT Light" w:hAnsi="Footlight MT Light"/>
                <w:sz w:val="24"/>
                <w:szCs w:val="24"/>
                <w:lang w:val="en-GB"/>
              </w:rPr>
              <w:t>Agala</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Member</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8.</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lang w:val="en-GB"/>
              </w:rPr>
            </w:pPr>
            <w:r>
              <w:rPr>
                <w:rFonts w:ascii="Footlight MT Light" w:hAnsi="Footlight MT Light"/>
                <w:bCs/>
                <w:sz w:val="24"/>
                <w:szCs w:val="24"/>
              </w:rPr>
              <w:t xml:space="preserve">Thomas G. </w:t>
            </w:r>
            <w:r>
              <w:rPr>
                <w:rFonts w:ascii="Footlight MT Light" w:hAnsi="Footlight MT Light"/>
                <w:bCs/>
                <w:sz w:val="24"/>
                <w:szCs w:val="24"/>
              </w:rPr>
              <w:t>Macheneri</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DCC</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9.</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Mrs </w:t>
            </w:r>
            <w:r>
              <w:rPr>
                <w:rFonts w:ascii="Footlight MT Light" w:hAnsi="Footlight MT Light"/>
                <w:sz w:val="24"/>
                <w:szCs w:val="24"/>
                <w:lang w:val="en-GB"/>
              </w:rPr>
              <w:t>Pesila</w:t>
            </w:r>
            <w:r>
              <w:rPr>
                <w:rFonts w:ascii="Footlight MT Light" w:hAnsi="Footlight MT Light"/>
                <w:sz w:val="24"/>
                <w:szCs w:val="24"/>
                <w:lang w:val="en-GB"/>
              </w:rPr>
              <w:t xml:space="preserve"> </w:t>
            </w:r>
            <w:r>
              <w:rPr>
                <w:rFonts w:ascii="Footlight MT Light" w:hAnsi="Footlight MT Light"/>
                <w:sz w:val="24"/>
                <w:szCs w:val="24"/>
                <w:lang w:val="en-GB"/>
              </w:rPr>
              <w:t>Kofuna</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Secretary</w:t>
            </w:r>
          </w:p>
        </w:tc>
      </w:tr>
      <w:tr>
        <w:tblPrEx/>
        <w:trPr>
          <w:trHeight w:val="235" w:hRule="atLeast"/>
        </w:trPr>
        <w:tc>
          <w:tcPr>
            <w:tcW w:w="810" w:type="dxa"/>
            <w:tcBorders>
              <w:top w:val="nil"/>
              <w:left w:val="single" w:sz="4" w:space="0" w:color="auto"/>
              <w:bottom w:val="single" w:sz="4" w:space="0" w:color="auto"/>
              <w:right w:val="single" w:sz="4" w:space="0" w:color="auto"/>
            </w:tcBorders>
            <w:noWrap/>
            <w:hideMark/>
          </w:tcPr>
          <w:p>
            <w:pPr>
              <w:pStyle w:val="style0"/>
              <w:spacing w:after="0" w:lineRule="auto" w:line="240"/>
              <w:rPr>
                <w:rFonts w:ascii="Footlight MT Light" w:hAnsi="Footlight MT Light"/>
                <w:sz w:val="24"/>
                <w:szCs w:val="24"/>
                <w:lang w:val="en-GB"/>
              </w:rPr>
            </w:pPr>
            <w:r>
              <w:rPr>
                <w:rFonts w:ascii="Footlight MT Light" w:hAnsi="Footlight MT Light"/>
                <w:sz w:val="24"/>
                <w:szCs w:val="24"/>
                <w:lang w:val="en-GB"/>
              </w:rPr>
              <w:t>10.</w:t>
            </w:r>
          </w:p>
        </w:tc>
        <w:tc>
          <w:tcPr>
            <w:tcW w:w="5248"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 xml:space="preserve">Judith </w:t>
            </w:r>
            <w:r>
              <w:rPr>
                <w:rFonts w:ascii="Footlight MT Light" w:hAnsi="Footlight MT Light"/>
                <w:sz w:val="24"/>
                <w:szCs w:val="24"/>
                <w:lang w:val="en-GB"/>
              </w:rPr>
              <w:t>Ochoro</w:t>
            </w:r>
          </w:p>
        </w:tc>
        <w:tc>
          <w:tcPr>
            <w:tcW w:w="2852" w:type="dxa"/>
            <w:tcBorders>
              <w:top w:val="nil"/>
              <w:left w:val="nil"/>
              <w:bottom w:val="single" w:sz="4" w:space="0" w:color="auto"/>
              <w:right w:val="single" w:sz="4" w:space="0" w:color="auto"/>
            </w:tcBorders>
            <w:noWrap/>
            <w:hideMark/>
          </w:tcPr>
          <w:p>
            <w:pPr>
              <w:pStyle w:val="style0"/>
              <w:spacing w:after="0" w:lineRule="auto" w:line="240"/>
              <w:rPr>
                <w:rFonts w:ascii="Footlight MT Light" w:hAnsi="Footlight MT Light"/>
                <w:sz w:val="24"/>
                <w:szCs w:val="24"/>
              </w:rPr>
            </w:pPr>
            <w:r>
              <w:rPr>
                <w:rFonts w:ascii="Footlight MT Light" w:hAnsi="Footlight MT Light"/>
                <w:sz w:val="24"/>
                <w:szCs w:val="24"/>
                <w:lang w:val="en-GB"/>
              </w:rPr>
              <w:t>F.A.M</w:t>
            </w:r>
          </w:p>
        </w:tc>
      </w:tr>
    </w:tbl>
    <w:p>
      <w:pPr>
        <w:pStyle w:val="style0"/>
        <w:autoSpaceDE w:val="false"/>
        <w:autoSpaceDN w:val="false"/>
        <w:spacing w:after="0" w:lineRule="auto" w:line="240"/>
        <w:ind w:left="720"/>
        <w:rPr>
          <w:rFonts w:ascii="Footlight MT Light" w:hAnsi="Footlight MT Light"/>
          <w:b/>
          <w:lang w:val="en-GB"/>
        </w:rPr>
      </w:pPr>
    </w:p>
    <w:p>
      <w:pPr>
        <w:pStyle w:val="style0"/>
        <w:tabs>
          <w:tab w:val="left" w:leader="none" w:pos="6870"/>
        </w:tabs>
        <w:rPr>
          <w:rFonts w:ascii="Footlight MT Light" w:cs="Calibri" w:hAnsi="Footlight MT Light"/>
          <w:b/>
          <w:sz w:val="24"/>
          <w:szCs w:val="24"/>
        </w:rPr>
      </w:pPr>
      <w:r>
        <w:rPr>
          <w:rFonts w:ascii="Footlight MT Light" w:cs="Calibri" w:hAnsi="Footlight MT Light"/>
          <w:b/>
          <w:sz w:val="24"/>
          <w:szCs w:val="24"/>
        </w:rPr>
        <w:tab/>
      </w:r>
    </w:p>
    <w:p>
      <w:pPr>
        <w:pStyle w:val="style0"/>
        <w:rPr>
          <w:rFonts w:ascii="Footlight MT Light" w:cs="Calibri" w:hAnsi="Footlight MT Light"/>
          <w:b/>
          <w:sz w:val="28"/>
          <w:szCs w:val="24"/>
          <w:u w:val="single"/>
        </w:rPr>
      </w:pPr>
      <w:r>
        <w:rPr>
          <w:rFonts w:ascii="Footlight MT Light" w:cs="Calibri" w:hAnsi="Footlight MT Light"/>
          <w:b/>
          <w:sz w:val="28"/>
          <w:szCs w:val="24"/>
          <w:u w:val="single"/>
        </w:rPr>
        <w:t>IN ATTENDANCE</w:t>
      </w:r>
    </w:p>
    <w:tbl>
      <w:tblPr>
        <w:tblW w:w="8831" w:type="dxa"/>
        <w:tblInd w:w="-5" w:type="dxa"/>
        <w:tblLook w:val="04A0" w:firstRow="1" w:lastRow="0" w:firstColumn="1" w:lastColumn="0" w:noHBand="0" w:noVBand="1"/>
      </w:tblPr>
      <w:tblGrid>
        <w:gridCol w:w="607"/>
        <w:gridCol w:w="5434"/>
        <w:gridCol w:w="2790"/>
      </w:tblGrid>
      <w:tr>
        <w:trPr>
          <w:trHeight w:val="212" w:hRule="atLeast"/>
        </w:trPr>
        <w:tc>
          <w:tcPr>
            <w:tcW w:w="607" w:type="dxa"/>
            <w:tcBorders>
              <w:top w:val="single" w:sz="4" w:space="0" w:color="auto"/>
              <w:left w:val="single" w:sz="4" w:space="0" w:color="auto"/>
              <w:bottom w:val="single" w:sz="4" w:space="0" w:color="auto"/>
              <w:right w:val="single" w:sz="4" w:space="0" w:color="auto"/>
            </w:tcBorders>
            <w:noWrap/>
            <w:vAlign w:val="center"/>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No</w:t>
            </w:r>
          </w:p>
        </w:tc>
        <w:tc>
          <w:tcPr>
            <w:tcW w:w="5434" w:type="dxa"/>
            <w:tcBorders>
              <w:top w:val="single" w:sz="4" w:space="0" w:color="auto"/>
              <w:left w:val="nil"/>
              <w:bottom w:val="single" w:sz="4" w:space="0" w:color="auto"/>
              <w:right w:val="single" w:sz="4" w:space="0" w:color="auto"/>
            </w:tcBorders>
            <w:noWrap/>
            <w:vAlign w:val="center"/>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NAME</w:t>
            </w:r>
          </w:p>
        </w:tc>
        <w:tc>
          <w:tcPr>
            <w:tcW w:w="2790" w:type="dxa"/>
            <w:tcBorders>
              <w:top w:val="single" w:sz="4" w:space="0" w:color="auto"/>
              <w:left w:val="nil"/>
              <w:bottom w:val="single" w:sz="4" w:space="0" w:color="auto"/>
              <w:right w:val="single" w:sz="4" w:space="0" w:color="auto"/>
            </w:tcBorders>
            <w:noWrap/>
            <w:vAlign w:val="center"/>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POSITION</w:t>
            </w:r>
          </w:p>
        </w:tc>
      </w:tr>
      <w:tr>
        <w:tblPrEx/>
        <w:trPr>
          <w:trHeight w:val="212" w:hRule="atLeast"/>
        </w:trPr>
        <w:tc>
          <w:tcPr>
            <w:tcW w:w="607" w:type="dxa"/>
            <w:tcBorders>
              <w:top w:val="nil"/>
              <w:left w:val="single" w:sz="4" w:space="0" w:color="auto"/>
              <w:bottom w:val="single" w:sz="4" w:space="0" w:color="auto"/>
              <w:right w:val="single" w:sz="4" w:space="0" w:color="auto"/>
            </w:tcBorders>
            <w:noWrap/>
            <w:vAlign w:val="center"/>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1.</w:t>
            </w:r>
            <w:r>
              <w:rPr>
                <w:rFonts w:ascii="Footlight MT Light" w:hAnsi="Footlight MT Light"/>
                <w:b/>
                <w:bCs/>
                <w:sz w:val="14"/>
                <w:szCs w:val="14"/>
              </w:rPr>
              <w:t xml:space="preserve">    </w:t>
            </w:r>
            <w:r>
              <w:rPr>
                <w:rFonts w:ascii="Footlight MT Light" w:hAnsi="Footlight MT Light"/>
                <w:b/>
                <w:bCs/>
                <w:sz w:val="24"/>
                <w:szCs w:val="24"/>
              </w:rPr>
              <w:t> </w:t>
            </w:r>
          </w:p>
        </w:tc>
        <w:tc>
          <w:tcPr>
            <w:tcW w:w="5434" w:type="dxa"/>
            <w:tcBorders>
              <w:top w:val="nil"/>
              <w:left w:val="nil"/>
              <w:bottom w:val="single" w:sz="4" w:space="0" w:color="auto"/>
              <w:right w:val="single" w:sz="4" w:space="0" w:color="auto"/>
            </w:tcBorders>
            <w:noWrap/>
            <w:vAlign w:val="center"/>
            <w:hideMark/>
          </w:tcPr>
          <w:p>
            <w:pPr>
              <w:pStyle w:val="style0"/>
              <w:spacing w:after="0" w:lineRule="auto" w:line="240"/>
              <w:rPr>
                <w:rFonts w:ascii="Footlight MT Light" w:hAnsi="Footlight MT Light"/>
                <w:sz w:val="24"/>
                <w:szCs w:val="24"/>
              </w:rPr>
            </w:pPr>
            <w:r>
              <w:rPr>
                <w:rFonts w:ascii="Footlight MT Light" w:hAnsi="Footlight MT Light"/>
                <w:bCs/>
                <w:sz w:val="24"/>
                <w:szCs w:val="24"/>
              </w:rPr>
              <w:t xml:space="preserve">Hon. Gideon </w:t>
            </w:r>
            <w:r>
              <w:rPr>
                <w:rFonts w:ascii="Footlight MT Light" w:hAnsi="Footlight MT Light"/>
                <w:bCs/>
                <w:sz w:val="24"/>
                <w:szCs w:val="24"/>
              </w:rPr>
              <w:t>Ochanda</w:t>
            </w:r>
          </w:p>
        </w:tc>
        <w:tc>
          <w:tcPr>
            <w:tcW w:w="2790" w:type="dxa"/>
            <w:tcBorders>
              <w:top w:val="nil"/>
              <w:left w:val="nil"/>
              <w:bottom w:val="single" w:sz="4" w:space="0" w:color="auto"/>
              <w:right w:val="single" w:sz="4" w:space="0" w:color="auto"/>
            </w:tcBorders>
            <w:noWrap/>
            <w:vAlign w:val="center"/>
            <w:hideMark/>
          </w:tcPr>
          <w:p>
            <w:pPr>
              <w:pStyle w:val="style0"/>
              <w:spacing w:after="0" w:lineRule="auto" w:line="240"/>
              <w:rPr>
                <w:rFonts w:ascii="Footlight MT Light" w:hAnsi="Footlight MT Light"/>
                <w:sz w:val="24"/>
                <w:szCs w:val="24"/>
              </w:rPr>
            </w:pPr>
            <w:r>
              <w:rPr>
                <w:rFonts w:ascii="Footlight MT Light" w:hAnsi="Footlight MT Light"/>
                <w:bCs/>
                <w:sz w:val="24"/>
                <w:szCs w:val="24"/>
              </w:rPr>
              <w:t xml:space="preserve">M.P </w:t>
            </w:r>
            <w:r>
              <w:rPr>
                <w:rFonts w:ascii="Footlight MT Light" w:hAnsi="Footlight MT Light"/>
                <w:bCs/>
                <w:sz w:val="24"/>
                <w:szCs w:val="24"/>
              </w:rPr>
              <w:t>Bondo</w:t>
            </w:r>
            <w:r>
              <w:rPr>
                <w:rFonts w:ascii="Footlight MT Light" w:hAnsi="Footlight MT Light"/>
                <w:bCs/>
                <w:sz w:val="24"/>
                <w:szCs w:val="24"/>
              </w:rPr>
              <w:t xml:space="preserve"> Constituency</w:t>
            </w:r>
          </w:p>
        </w:tc>
      </w:tr>
      <w:tr>
        <w:tblPrEx/>
        <w:trPr>
          <w:trHeight w:val="212" w:hRule="atLeast"/>
        </w:trPr>
        <w:tc>
          <w:tcPr>
            <w:tcW w:w="607" w:type="dxa"/>
            <w:tcBorders>
              <w:top w:val="nil"/>
              <w:left w:val="single" w:sz="4" w:space="0" w:color="auto"/>
              <w:bottom w:val="single" w:sz="4" w:space="0" w:color="auto"/>
              <w:right w:val="single" w:sz="4" w:space="0" w:color="auto"/>
            </w:tcBorders>
            <w:noWrap/>
            <w:vAlign w:val="center"/>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2.</w:t>
            </w:r>
            <w:r>
              <w:rPr>
                <w:rFonts w:ascii="Footlight MT Light" w:hAnsi="Footlight MT Light"/>
                <w:b/>
                <w:bCs/>
                <w:sz w:val="14"/>
                <w:szCs w:val="14"/>
              </w:rPr>
              <w:t>     </w:t>
            </w:r>
          </w:p>
        </w:tc>
        <w:tc>
          <w:tcPr>
            <w:tcW w:w="5434" w:type="dxa"/>
            <w:tcBorders>
              <w:top w:val="nil"/>
              <w:left w:val="nil"/>
              <w:bottom w:val="single" w:sz="4" w:space="0" w:color="auto"/>
              <w:right w:val="single" w:sz="4" w:space="0" w:color="auto"/>
            </w:tcBorders>
            <w:noWrap/>
            <w:vAlign w:val="center"/>
            <w:hideMark/>
          </w:tcPr>
          <w:p>
            <w:pPr>
              <w:pStyle w:val="style0"/>
              <w:spacing w:after="0" w:lineRule="auto" w:line="240"/>
              <w:rPr>
                <w:rFonts w:ascii="Footlight MT Light" w:hAnsi="Footlight MT Light"/>
                <w:sz w:val="24"/>
                <w:szCs w:val="24"/>
              </w:rPr>
            </w:pPr>
            <w:r>
              <w:rPr>
                <w:rFonts w:ascii="Footlight MT Light" w:hAnsi="Footlight MT Light"/>
                <w:bCs/>
                <w:sz w:val="24"/>
                <w:szCs w:val="24"/>
              </w:rPr>
              <w:t xml:space="preserve">Mr. Denis </w:t>
            </w:r>
            <w:r>
              <w:rPr>
                <w:rFonts w:ascii="Footlight MT Light" w:hAnsi="Footlight MT Light"/>
                <w:bCs/>
                <w:sz w:val="24"/>
                <w:szCs w:val="24"/>
              </w:rPr>
              <w:t>Ochieng</w:t>
            </w:r>
          </w:p>
        </w:tc>
        <w:tc>
          <w:tcPr>
            <w:tcW w:w="2790" w:type="dxa"/>
            <w:tcBorders>
              <w:top w:val="nil"/>
              <w:left w:val="nil"/>
              <w:bottom w:val="single" w:sz="4" w:space="0" w:color="auto"/>
              <w:right w:val="single" w:sz="4" w:space="0" w:color="auto"/>
            </w:tcBorders>
            <w:noWrap/>
            <w:vAlign w:val="center"/>
            <w:hideMark/>
          </w:tcPr>
          <w:p>
            <w:pPr>
              <w:pStyle w:val="style0"/>
              <w:spacing w:after="0" w:lineRule="auto" w:line="240"/>
              <w:rPr>
                <w:rFonts w:ascii="Footlight MT Light" w:hAnsi="Footlight MT Light"/>
                <w:sz w:val="24"/>
                <w:szCs w:val="24"/>
              </w:rPr>
            </w:pPr>
            <w:r>
              <w:rPr>
                <w:rFonts w:ascii="Footlight MT Light" w:hAnsi="Footlight MT Light"/>
                <w:bCs/>
                <w:sz w:val="24"/>
                <w:szCs w:val="24"/>
              </w:rPr>
              <w:t>Constituency Manager</w:t>
            </w:r>
          </w:p>
        </w:tc>
      </w:tr>
    </w:tbl>
    <w:p>
      <w:pPr>
        <w:pStyle w:val="style0"/>
        <w:tabs>
          <w:tab w:val="left" w:leader="none" w:pos="5898"/>
        </w:tabs>
        <w:rPr>
          <w:rFonts w:ascii="Footlight MT Light" w:cs="Calibri" w:hAnsi="Footlight MT Light"/>
          <w:sz w:val="28"/>
          <w:szCs w:val="24"/>
          <w:u w:val="single"/>
        </w:rPr>
      </w:pPr>
    </w:p>
    <w:p>
      <w:pPr>
        <w:pStyle w:val="style0"/>
        <w:rPr>
          <w:rFonts w:ascii="Footlight MT Light" w:cs="Calibri" w:hAnsi="Footlight MT Light"/>
          <w:b/>
          <w:sz w:val="24"/>
          <w:szCs w:val="24"/>
          <w:u w:val="single"/>
        </w:rPr>
      </w:pPr>
      <w:r>
        <w:rPr>
          <w:rFonts w:ascii="Footlight MT Light" w:cs="Calibri" w:hAnsi="Footlight MT Light"/>
          <w:b/>
          <w:sz w:val="24"/>
          <w:szCs w:val="24"/>
          <w:u w:val="single"/>
        </w:rPr>
        <w:t>AGENDA</w:t>
      </w:r>
    </w:p>
    <w:p>
      <w:pPr>
        <w:pStyle w:val="style0"/>
        <w:numPr>
          <w:ilvl w:val="0"/>
          <w:numId w:val="1"/>
        </w:numPr>
        <w:rPr>
          <w:rFonts w:ascii="Footlight MT Light" w:cs="Calibri" w:hAnsi="Footlight MT Light"/>
          <w:sz w:val="24"/>
          <w:szCs w:val="24"/>
        </w:rPr>
      </w:pPr>
      <w:r>
        <w:rPr>
          <w:rFonts w:ascii="Footlight MT Light" w:cs="Calibri" w:hAnsi="Footlight MT Light"/>
          <w:sz w:val="24"/>
          <w:szCs w:val="24"/>
        </w:rPr>
        <w:t>Preliminaries</w:t>
      </w:r>
    </w:p>
    <w:p>
      <w:pPr>
        <w:pStyle w:val="style0"/>
        <w:numPr>
          <w:ilvl w:val="0"/>
          <w:numId w:val="1"/>
        </w:numPr>
        <w:rPr>
          <w:rFonts w:ascii="Footlight MT Light" w:cs="Calibri" w:hAnsi="Footlight MT Light"/>
          <w:sz w:val="24"/>
          <w:szCs w:val="24"/>
        </w:rPr>
      </w:pPr>
      <w:r>
        <w:rPr>
          <w:rFonts w:ascii="Footlight MT Light" w:cs="Calibri" w:hAnsi="Footlight MT Light"/>
          <w:sz w:val="24"/>
          <w:szCs w:val="24"/>
        </w:rPr>
        <w:t>Confirmation of Previous Meeting Minutes</w:t>
      </w:r>
    </w:p>
    <w:p>
      <w:pPr>
        <w:pStyle w:val="style0"/>
        <w:numPr>
          <w:ilvl w:val="0"/>
          <w:numId w:val="1"/>
        </w:numPr>
        <w:rPr>
          <w:rFonts w:ascii="Footlight MT Light" w:cs="Calibri" w:hAnsi="Footlight MT Light"/>
          <w:sz w:val="24"/>
          <w:szCs w:val="24"/>
        </w:rPr>
      </w:pPr>
      <w:r>
        <w:rPr>
          <w:rFonts w:ascii="Footlight MT Light" w:cs="Calibri" w:hAnsi="Footlight MT Light"/>
          <w:sz w:val="24"/>
          <w:szCs w:val="24"/>
        </w:rPr>
        <w:t xml:space="preserve">NG-CDF Projects </w:t>
      </w:r>
      <w:r>
        <w:rPr>
          <w:rFonts w:ascii="Footlight MT Light" w:cs="Calibri" w:hAnsi="Footlight MT Light"/>
          <w:sz w:val="24"/>
          <w:szCs w:val="24"/>
        </w:rPr>
        <w:t>Proposal for Financial Year 2020/2021</w:t>
      </w:r>
    </w:p>
    <w:p>
      <w:pPr>
        <w:pStyle w:val="style0"/>
        <w:numPr>
          <w:ilvl w:val="0"/>
          <w:numId w:val="1"/>
        </w:numPr>
        <w:rPr>
          <w:rFonts w:ascii="Footlight MT Light" w:cs="Calibri" w:hAnsi="Footlight MT Light"/>
          <w:sz w:val="24"/>
          <w:szCs w:val="24"/>
        </w:rPr>
      </w:pPr>
      <w:r>
        <w:rPr>
          <w:rFonts w:ascii="Footlight MT Light" w:cs="Calibri" w:hAnsi="Footlight MT Light"/>
          <w:sz w:val="24"/>
          <w:szCs w:val="24"/>
        </w:rPr>
        <w:t>A.O.B</w:t>
      </w:r>
    </w:p>
    <w:p>
      <w:pPr>
        <w:pStyle w:val="style0"/>
        <w:rPr>
          <w:rFonts w:ascii="Footlight MT Light" w:cs="Calibri" w:hAnsi="Footlight MT Light"/>
          <w:b/>
          <w:sz w:val="24"/>
          <w:szCs w:val="24"/>
          <w:u w:val="single"/>
        </w:rPr>
      </w:pPr>
      <w:r>
        <w:rPr>
          <w:rFonts w:ascii="Footlight MT Light" w:cs="Calibri" w:hAnsi="Footlight MT Light"/>
          <w:b/>
          <w:sz w:val="24"/>
          <w:szCs w:val="24"/>
          <w:u w:val="single"/>
        </w:rPr>
        <w:t>MIN 01/15/09/2020</w:t>
      </w:r>
      <w:r>
        <w:rPr>
          <w:rFonts w:ascii="Footlight MT Light" w:cs="Calibri" w:hAnsi="Footlight MT Light"/>
          <w:b/>
          <w:sz w:val="24"/>
          <w:szCs w:val="24"/>
          <w:u w:val="single"/>
        </w:rPr>
        <w:t xml:space="preserve">: PRELIMINARIES </w:t>
      </w:r>
    </w:p>
    <w:p>
      <w:pPr>
        <w:pStyle w:val="style0"/>
        <w:rPr>
          <w:rFonts w:ascii="Footlight MT Light" w:cs="Calibri" w:hAnsi="Footlight MT Light"/>
          <w:b/>
          <w:sz w:val="24"/>
          <w:szCs w:val="24"/>
          <w:u w:val="single"/>
        </w:rPr>
      </w:pPr>
      <w:r>
        <w:rPr>
          <w:rFonts w:ascii="Footlight MT Light" w:hAnsi="Footlight MT Light"/>
          <w:sz w:val="24"/>
          <w:szCs w:val="24"/>
        </w:rPr>
        <w:t xml:space="preserve">The chairman called the meeting to order at 10:30 am. The meeting was then opened with prayers from </w:t>
      </w:r>
      <w:r>
        <w:rPr>
          <w:rFonts w:ascii="Footlight MT Light" w:hAnsi="Footlight MT Light"/>
          <w:sz w:val="24"/>
          <w:szCs w:val="24"/>
          <w:lang w:val="en-GB"/>
        </w:rPr>
        <w:t xml:space="preserve">Mrs Pamela </w:t>
      </w:r>
      <w:r>
        <w:rPr>
          <w:rFonts w:ascii="Footlight MT Light" w:hAnsi="Footlight MT Light"/>
          <w:sz w:val="24"/>
          <w:szCs w:val="24"/>
          <w:lang w:val="en-GB"/>
        </w:rPr>
        <w:t>Agala</w:t>
      </w:r>
    </w:p>
    <w:p>
      <w:pPr>
        <w:pStyle w:val="style0"/>
        <w:rPr>
          <w:rFonts w:ascii="Footlight MT Light" w:cs="Calibri" w:hAnsi="Footlight MT Light"/>
          <w:b/>
          <w:sz w:val="24"/>
          <w:szCs w:val="24"/>
          <w:u w:val="single"/>
        </w:rPr>
      </w:pPr>
      <w:r>
        <w:rPr>
          <w:rFonts w:ascii="Footlight MT Light" w:cs="Calibri" w:hAnsi="Footlight MT Light"/>
          <w:b/>
          <w:sz w:val="24"/>
          <w:szCs w:val="24"/>
          <w:u w:val="single"/>
        </w:rPr>
        <w:t>MIN 02/15/09/2020</w:t>
      </w:r>
      <w:r>
        <w:rPr>
          <w:rFonts w:ascii="Footlight MT Light" w:cs="Calibri" w:hAnsi="Footlight MT Light"/>
          <w:b/>
          <w:sz w:val="24"/>
          <w:szCs w:val="24"/>
          <w:u w:val="single"/>
        </w:rPr>
        <w:t>. CONFIRMATION OF PREVIOUS MEETING MINUTES:</w:t>
      </w:r>
    </w:p>
    <w:p>
      <w:pPr>
        <w:pStyle w:val="style0"/>
        <w:jc w:val="both"/>
        <w:rPr>
          <w:rFonts w:ascii="Footlight MT Light" w:hAnsi="Footlight MT Light"/>
          <w:sz w:val="24"/>
          <w:szCs w:val="24"/>
          <w:lang w:val="en-GB"/>
        </w:rPr>
      </w:pPr>
      <w:r>
        <w:rPr>
          <w:rFonts w:ascii="Footlight MT Light" w:cs="Calibri" w:hAnsi="Footlight MT Light"/>
          <w:sz w:val="24"/>
          <w:szCs w:val="24"/>
        </w:rPr>
        <w:t xml:space="preserve">The Chairman welcomed all members and thanked them for being punctual, he urged members to contribute to the meeting agendas. The secretary read through the minutes of the previous meeting. The minutes were confirmed to be true records of the deliberations as was proposed by </w:t>
      </w:r>
      <w:r>
        <w:rPr>
          <w:rFonts w:ascii="Footlight MT Light" w:hAnsi="Footlight MT Light"/>
          <w:sz w:val="24"/>
          <w:szCs w:val="24"/>
          <w:lang w:val="en-GB"/>
        </w:rPr>
        <w:t xml:space="preserve">Mr </w:t>
      </w:r>
      <w:r>
        <w:rPr>
          <w:rFonts w:ascii="Footlight MT Light" w:hAnsi="Footlight MT Light"/>
          <w:sz w:val="24"/>
          <w:szCs w:val="24"/>
          <w:lang w:val="en-GB"/>
        </w:rPr>
        <w:t>Moses</w:t>
      </w:r>
      <w:r>
        <w:rPr>
          <w:rFonts w:ascii="Footlight MT Light" w:cs="Calibri" w:hAnsi="Footlight MT Light"/>
          <w:sz w:val="24"/>
          <w:szCs w:val="24"/>
          <w:lang w:val="en-GB"/>
        </w:rPr>
        <w:t xml:space="preserve"> </w:t>
      </w:r>
      <w:r>
        <w:rPr>
          <w:rFonts w:ascii="Footlight MT Light" w:cs="Calibri" w:hAnsi="Footlight MT Light"/>
          <w:sz w:val="24"/>
          <w:szCs w:val="24"/>
          <w:lang w:val="en-GB"/>
        </w:rPr>
        <w:t xml:space="preserve"> </w:t>
      </w:r>
      <w:r>
        <w:rPr>
          <w:rFonts w:ascii="Footlight MT Light" w:cs="Calibri" w:hAnsi="Footlight MT Light"/>
          <w:sz w:val="24"/>
          <w:szCs w:val="24"/>
          <w:lang w:val="en-GB"/>
        </w:rPr>
        <w:t>Omondi</w:t>
      </w:r>
      <w:r>
        <w:rPr>
          <w:rFonts w:ascii="Footlight MT Light" w:cs="Calibri" w:hAnsi="Footlight MT Light"/>
          <w:sz w:val="24"/>
          <w:szCs w:val="24"/>
          <w:lang w:val="en-GB"/>
        </w:rPr>
        <w:t xml:space="preserve"> </w:t>
      </w:r>
      <w:r>
        <w:rPr>
          <w:rFonts w:ascii="Footlight MT Light" w:cs="Calibri" w:hAnsi="Footlight MT Light"/>
          <w:sz w:val="24"/>
          <w:szCs w:val="24"/>
        </w:rPr>
        <w:t xml:space="preserve">who was seconded by </w:t>
      </w:r>
      <w:r>
        <w:rPr>
          <w:rFonts w:ascii="Footlight MT Light" w:hAnsi="Footlight MT Light"/>
          <w:sz w:val="24"/>
          <w:szCs w:val="24"/>
          <w:lang w:val="en-GB"/>
        </w:rPr>
        <w:t xml:space="preserve">Mr Gabriel </w:t>
      </w:r>
      <w:r>
        <w:rPr>
          <w:rFonts w:ascii="Footlight MT Light" w:hAnsi="Footlight MT Light"/>
          <w:sz w:val="24"/>
          <w:szCs w:val="24"/>
          <w:lang w:val="en-GB"/>
        </w:rPr>
        <w:t>Odongo</w:t>
      </w:r>
      <w:r>
        <w:rPr>
          <w:rFonts w:ascii="Footlight MT Light" w:hAnsi="Footlight MT Light"/>
          <w:sz w:val="24"/>
          <w:szCs w:val="24"/>
          <w:lang w:val="en-GB"/>
        </w:rPr>
        <w:t>.</w:t>
      </w:r>
    </w:p>
    <w:p>
      <w:pPr>
        <w:pStyle w:val="style0"/>
        <w:jc w:val="both"/>
        <w:rPr>
          <w:rFonts w:ascii="Footlight MT Light" w:cs="Calibri" w:hAnsi="Footlight MT Light"/>
          <w:sz w:val="24"/>
          <w:szCs w:val="24"/>
        </w:rPr>
      </w:pPr>
    </w:p>
    <w:p>
      <w:pPr>
        <w:pStyle w:val="style0"/>
        <w:jc w:val="both"/>
        <w:rPr>
          <w:rFonts w:ascii="Footlight MT Light" w:cs="Calibri" w:hAnsi="Footlight MT Light"/>
          <w:sz w:val="24"/>
          <w:szCs w:val="24"/>
        </w:rPr>
      </w:pPr>
      <w:r>
        <w:rPr>
          <w:rFonts w:ascii="Footlight MT Light" w:cs="Calibri" w:hAnsi="Footlight MT Light"/>
          <w:sz w:val="24"/>
          <w:szCs w:val="24"/>
        </w:rPr>
        <w:t>I</w:t>
      </w:r>
      <w:r>
        <w:rPr>
          <w:rFonts w:ascii="Footlight MT Light" w:cs="Calibri" w:hAnsi="Footlight MT Light"/>
          <w:sz w:val="24"/>
          <w:szCs w:val="24"/>
        </w:rPr>
        <w:t>ni</w:t>
      </w:r>
    </w:p>
    <w:p>
      <w:pPr>
        <w:pStyle w:val="style0"/>
        <w:jc w:val="both"/>
        <w:rPr>
          <w:rFonts w:ascii="Footlight MT Light" w:cs="Calibri" w:hAnsi="Footlight MT Light"/>
          <w:sz w:val="24"/>
          <w:szCs w:val="24"/>
        </w:rPr>
      </w:pPr>
    </w:p>
    <w:tbl>
      <w:tblPr>
        <w:tblpPr w:leftFromText="180" w:rightFromText="180" w:topFromText="0" w:bottomFromText="0" w:vertAnchor="text" w:horzAnchor="margin" w:tblpXSpec="left" w:tblpY="4803"/>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757"/>
        <w:gridCol w:w="4140"/>
        <w:gridCol w:w="1890"/>
        <w:gridCol w:w="1890"/>
        <w:gridCol w:w="1777"/>
        <w:gridCol w:w="900"/>
      </w:tblGrid>
      <w:tr>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noProof/>
                <w:sz w:val="24"/>
                <w:szCs w:val="24"/>
              </w:rPr>
              <mc:AlternateContent>
                <mc:Choice Requires="wps">
                  <w:drawing>
                    <wp:anchor distT="0" distB="0" distL="0" distR="0" simplePos="false" relativeHeight="2" behindDoc="false" locked="false" layoutInCell="true" allowOverlap="true">
                      <wp:simplePos x="0" y="0"/>
                      <wp:positionH relativeFrom="column">
                        <wp:posOffset>-59690</wp:posOffset>
                      </wp:positionH>
                      <wp:positionV relativeFrom="paragraph">
                        <wp:posOffset>-3636547</wp:posOffset>
                      </wp:positionV>
                      <wp:extent cx="6690946" cy="3077307"/>
                      <wp:effectExtent l="0" t="0" r="15240" b="27940"/>
                      <wp:wrapNone/>
                      <wp:docPr id="1026"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90946" cy="3077307"/>
                              </a:xfrm>
                              <a:prstGeom prst="rect"/>
                              <a:solidFill>
                                <a:srgbClr val="ffffff"/>
                              </a:solidFill>
                              <a:ln cmpd="sng" cap="flat" w="6350">
                                <a:solidFill>
                                  <a:srgbClr val="ffffff"/>
                                </a:solidFill>
                                <a:prstDash val="solid"/>
                                <a:round/>
                                <a:headEnd/>
                                <a:tailEnd/>
                              </a:ln>
                            </wps:spPr>
                            <wps:txbx id="1026">
                              <w:txbxContent>
                                <w:p>
                                  <w:pPr>
                                    <w:pStyle w:val="style0"/>
                                    <w:rPr>
                                      <w:rFonts w:ascii="Footlight MT Light" w:cs="Calibri" w:hAnsi="Footlight MT Light"/>
                                      <w:b/>
                                      <w:sz w:val="24"/>
                                      <w:szCs w:val="24"/>
                                    </w:rPr>
                                  </w:pPr>
                                  <w:r>
                                    <w:rPr>
                                      <w:rFonts w:ascii="Footlight MT Light" w:cs="Calibri" w:hAnsi="Footlight MT Light"/>
                                      <w:b/>
                                      <w:sz w:val="24"/>
                                      <w:szCs w:val="24"/>
                                      <w:u w:val="single"/>
                                    </w:rPr>
                                    <w:t>MIN 03/15/09/2020: NG-CDF PROJECTS PROPOSAL BUDGET FOR FINANCIAL YEAR 2020/2021</w:t>
                                  </w:r>
                                </w:p>
                                <w:p>
                                  <w:pPr>
                                    <w:pStyle w:val="style0"/>
                                    <w:rPr>
                                      <w:rFonts w:ascii="Footlight MT Light" w:cs="Calibri" w:hAnsi="Footlight MT Light"/>
                                      <w:sz w:val="24"/>
                                      <w:szCs w:val="24"/>
                                    </w:rPr>
                                  </w:pPr>
                                  <w:r>
                                    <w:rPr>
                                      <w:rFonts w:ascii="Footlight MT Light" w:cs="Calibri" w:hAnsi="Footlight MT Light"/>
                                      <w:sz w:val="24"/>
                                      <w:szCs w:val="24"/>
                                    </w:rPr>
                                    <w:t>The Chairman briefed members that the committee is required to submit project proposals for the financia</w:t>
                                  </w:r>
                                  <w:r>
                                    <w:rPr>
                                      <w:rFonts w:ascii="Footlight MT Light" w:cs="Calibri" w:hAnsi="Footlight MT Light"/>
                                      <w:sz w:val="24"/>
                                      <w:szCs w:val="24"/>
                                    </w:rPr>
                                    <w:t>l year 2020/2021</w:t>
                                  </w:r>
                                  <w:r>
                                    <w:rPr>
                                      <w:rFonts w:ascii="Footlight MT Light" w:cs="Calibri" w:hAnsi="Footlight MT Light"/>
                                      <w:sz w:val="24"/>
                                      <w:szCs w:val="24"/>
                                    </w:rPr>
                                    <w:t xml:space="preserve"> in time to get funds, the Fund Accoun</w:t>
                                  </w:r>
                                  <w:r>
                                    <w:rPr>
                                      <w:rFonts w:ascii="Footlight MT Light" w:cs="Calibri" w:hAnsi="Footlight MT Light"/>
                                      <w:sz w:val="24"/>
                                      <w:szCs w:val="24"/>
                                    </w:rPr>
                                    <w:t>t Manager told members that the</w:t>
                                  </w:r>
                                  <w:r>
                                    <w:rPr>
                                      <w:rFonts w:ascii="Footlight MT Light" w:cs="Calibri" w:hAnsi="Footlight MT Light"/>
                                      <w:sz w:val="24"/>
                                      <w:szCs w:val="24"/>
                                    </w:rPr>
                                    <w:t xml:space="preserve"> </w:t>
                                  </w:r>
                                  <w:r>
                                    <w:rPr>
                                      <w:rFonts w:ascii="Footlight MT Light" w:cs="Calibri" w:hAnsi="Footlight MT Light"/>
                                      <w:sz w:val="24"/>
                                      <w:szCs w:val="24"/>
                                    </w:rPr>
                                    <w:t>NG-CDF Committee is supposed to submit projects proposa</w:t>
                                  </w:r>
                                  <w:r>
                                    <w:rPr>
                                      <w:rFonts w:ascii="Footlight MT Light" w:cs="Calibri" w:hAnsi="Footlight MT Light"/>
                                      <w:sz w:val="24"/>
                                      <w:szCs w:val="24"/>
                                    </w:rPr>
                                    <w:t>ls to the NG-CDF Board by the 30</w:t>
                                  </w:r>
                                  <w:r>
                                    <w:rPr>
                                      <w:rFonts w:ascii="Footlight MT Light" w:cs="Calibri" w:hAnsi="Footlight MT Light"/>
                                      <w:sz w:val="24"/>
                                      <w:szCs w:val="24"/>
                                      <w:vertAlign w:val="superscript"/>
                                    </w:rPr>
                                    <w:t>th</w:t>
                                  </w:r>
                                  <w:r>
                                    <w:rPr>
                                      <w:rFonts w:ascii="Footlight MT Light" w:cs="Calibri" w:hAnsi="Footlight MT Light"/>
                                      <w:sz w:val="24"/>
                                      <w:szCs w:val="24"/>
                                    </w:rPr>
                                    <w:t xml:space="preserve"> September 2020.</w:t>
                                  </w:r>
                                </w:p>
                                <w:p>
                                  <w:pPr>
                                    <w:pStyle w:val="style0"/>
                                    <w:rPr>
                                      <w:rFonts w:ascii="Footlight MT Light" w:cs="Calibri" w:hAnsi="Footlight MT Light"/>
                                      <w:sz w:val="24"/>
                                      <w:szCs w:val="24"/>
                                    </w:rPr>
                                  </w:pPr>
                                  <w:r>
                                    <w:rPr>
                                      <w:rFonts w:ascii="Footlight MT Light" w:cs="Calibri" w:hAnsi="Footlight MT Light"/>
                                      <w:sz w:val="24"/>
                                      <w:szCs w:val="24"/>
                                    </w:rPr>
                                    <w:t xml:space="preserve">Fund Account Manager informed members that the constituency had been allocated a total of </w:t>
                                  </w:r>
                                  <w:r>
                                    <w:rPr>
                                      <w:rFonts w:ascii="Footlight MT Light" w:cs="Calibri" w:hAnsi="Footlight MT Light"/>
                                      <w:b/>
                                      <w:sz w:val="24"/>
                                      <w:szCs w:val="24"/>
                                    </w:rPr>
                                    <w:t>Kshs</w:t>
                                  </w:r>
                                  <w:r>
                                    <w:rPr>
                                      <w:rFonts w:ascii="Footlight MT Light" w:cs="Calibri" w:hAnsi="Footlight MT Light"/>
                                      <w:b/>
                                      <w:sz w:val="24"/>
                                      <w:szCs w:val="24"/>
                                    </w:rPr>
                                    <w:t>. 137,088,879.31</w:t>
                                  </w:r>
                                  <w:r>
                                    <w:rPr>
                                      <w:rFonts w:ascii="Footlight MT Light" w:cs="Calibri" w:hAnsi="Footlight MT Light"/>
                                      <w:b/>
                                      <w:sz w:val="24"/>
                                      <w:szCs w:val="24"/>
                                    </w:rPr>
                                    <w:t xml:space="preserve">                  </w:t>
                                  </w:r>
                                </w:p>
                                <w:p>
                                  <w:pPr>
                                    <w:pStyle w:val="style0"/>
                                    <w:rPr>
                                      <w:rFonts w:ascii="Footlight MT Light" w:cs="Calibri" w:hAnsi="Footlight MT Light"/>
                                      <w:sz w:val="24"/>
                                      <w:szCs w:val="24"/>
                                    </w:rPr>
                                  </w:pPr>
                                  <w:r>
                                    <w:rPr>
                                      <w:rFonts w:ascii="Footlight MT Light" w:cs="Calibri" w:hAnsi="Footlight MT Light"/>
                                      <w:sz w:val="24"/>
                                      <w:szCs w:val="24"/>
                                    </w:rPr>
                                    <w:t>The Fund account manager briefed members on the guidelines for project proposal presentation. She also informed members on the eligible projects. The manager informed members that all devolved functions are no longer eligible under the new NG-CDF Act.</w:t>
                                  </w:r>
                                </w:p>
                                <w:p>
                                  <w:pPr>
                                    <w:pStyle w:val="style0"/>
                                    <w:rPr>
                                      <w:rFonts w:ascii="Footlight MT Light" w:cs="Calibri" w:hAnsi="Footlight MT Light"/>
                                      <w:sz w:val="24"/>
                                      <w:szCs w:val="24"/>
                                    </w:rPr>
                                  </w:pPr>
                                  <w:r>
                                    <w:rPr>
                                      <w:rFonts w:ascii="Footlight MT Light" w:cs="Calibri" w:hAnsi="Footlight MT Light"/>
                                      <w:sz w:val="24"/>
                                      <w:szCs w:val="24"/>
                                    </w:rPr>
                                    <w:t>After lengthy deliberations the NG-CDF committee agreed on the following projects to be f</w:t>
                                  </w:r>
                                  <w:r>
                                    <w:rPr>
                                      <w:rFonts w:ascii="Footlight MT Light" w:cs="Calibri" w:hAnsi="Footlight MT Light"/>
                                      <w:sz w:val="24"/>
                                      <w:szCs w:val="24"/>
                                    </w:rPr>
                                    <w:t>unded in the Financial Year 2020 – 2021</w:t>
                                  </w:r>
                                  <w:r>
                                    <w:rPr>
                                      <w:rFonts w:ascii="Footlight MT Light" w:cs="Calibri" w:hAnsi="Footlight MT Light"/>
                                      <w:sz w:val="24"/>
                                      <w:szCs w:val="24"/>
                                    </w:rPr>
                                    <w:t xml:space="preserve"> in all the six wards in the Constituency.</w:t>
                                  </w:r>
                                  <w:r>
                                    <w:rPr>
                                      <w:rFonts w:ascii="Footlight MT Light" w:cs="Calibri" w:hAnsi="Footlight MT Light"/>
                                      <w:sz w:val="24"/>
                                      <w:szCs w:val="24"/>
                                    </w:rPr>
                                    <w:t xml:space="preserve"> </w:t>
                                  </w:r>
                                </w:p>
                                <w:p>
                                  <w:pPr>
                                    <w:pStyle w:val="style0"/>
                                    <w:rPr>
                                      <w:rFonts w:ascii="Footlight MT Light" w:cs="Calibri" w:hAnsi="Footlight MT Light"/>
                                      <w:sz w:val="24"/>
                                      <w:szCs w:val="24"/>
                                    </w:rPr>
                                  </w:pPr>
                                </w:p>
                                <w:p>
                                  <w:pPr>
                                    <w:pStyle w:val="style0"/>
                                    <w:rPr>
                                      <w:rFonts w:ascii="Footlight MT Light" w:cs="Calibri" w:hAnsi="Footlight MT Light"/>
                                      <w:sz w:val="24"/>
                                      <w:szCs w:val="24"/>
                                    </w:rPr>
                                  </w:pPr>
                                </w:p>
                                <w:p>
                                  <w:pPr>
                                    <w:pStyle w:val="style0"/>
                                    <w:rPr>
                                      <w:rFonts w:ascii="Footlight MT Light" w:cs="Calibri" w:hAnsi="Footlight MT Light"/>
                                      <w:sz w:val="24"/>
                                      <w:szCs w:val="24"/>
                                    </w:rPr>
                                  </w:pPr>
                                </w:p>
                                <w:p>
                                  <w:pPr>
                                    <w:pStyle w:val="style0"/>
                                    <w:spacing w:after="160" w:lineRule="auto" w:line="259"/>
                                    <w:rPr>
                                      <w:rFonts w:ascii="Footlight MT Light" w:hAnsi="Footlight MT Light"/>
                                      <w:sz w:val="24"/>
                                      <w:szCs w:val="24"/>
                                    </w:rPr>
                                  </w:pPr>
                                  <w:r>
                                    <w:rPr>
                                      <w:rFonts w:ascii="Footlight MT Light" w:hAnsi="Footlight MT Light"/>
                                      <w:sz w:val="24"/>
                                      <w:szCs w:val="24"/>
                                    </w:rPr>
                                    <w:br w:type="page"/>
                                  </w:r>
                                </w:p>
                                <w:p>
                                  <w:pPr>
                                    <w:pStyle w:val="style0"/>
                                    <w:rPr/>
                                  </w:pP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26" fillcolor="white" stroked="t" style="position:absolute;margin-left:-4.7pt;margin-top:-286.34pt;width:526.85pt;height:242.31pt;z-index:2;mso-position-horizontal-relative:text;mso-position-vertical-relative:text;mso-height-percent:0;mso-width-relative:page;mso-height-relative:margin;mso-wrap-distance-left:0.0pt;mso-wrap-distance-right:0.0pt;visibility:visible;">
                      <v:stroke color="white" weight="0.5pt"/>
                      <v:fill/>
                      <v:textbox inset="7.2pt,3.6pt,7.2pt,3.6pt">
                        <w:txbxContent>
                          <w:p>
                            <w:pPr>
                              <w:pStyle w:val="style0"/>
                              <w:rPr>
                                <w:rFonts w:ascii="Footlight MT Light" w:cs="Calibri" w:hAnsi="Footlight MT Light"/>
                                <w:b/>
                                <w:sz w:val="24"/>
                                <w:szCs w:val="24"/>
                              </w:rPr>
                            </w:pPr>
                            <w:r>
                              <w:rPr>
                                <w:rFonts w:ascii="Footlight MT Light" w:cs="Calibri" w:hAnsi="Footlight MT Light"/>
                                <w:b/>
                                <w:sz w:val="24"/>
                                <w:szCs w:val="24"/>
                                <w:u w:val="single"/>
                              </w:rPr>
                              <w:t>MIN 03/15/09/2020: NG-CDF PROJECTS PROPOSAL BUDGET FOR FINANCIAL YEAR 2020/2021</w:t>
                            </w:r>
                          </w:p>
                          <w:p>
                            <w:pPr>
                              <w:pStyle w:val="style0"/>
                              <w:rPr>
                                <w:rFonts w:ascii="Footlight MT Light" w:cs="Calibri" w:hAnsi="Footlight MT Light"/>
                                <w:sz w:val="24"/>
                                <w:szCs w:val="24"/>
                              </w:rPr>
                            </w:pPr>
                            <w:r>
                              <w:rPr>
                                <w:rFonts w:ascii="Footlight MT Light" w:cs="Calibri" w:hAnsi="Footlight MT Light"/>
                                <w:sz w:val="24"/>
                                <w:szCs w:val="24"/>
                              </w:rPr>
                              <w:t>The Chairman briefed members that the committee is required to submit project proposals for the financia</w:t>
                            </w:r>
                            <w:r>
                              <w:rPr>
                                <w:rFonts w:ascii="Footlight MT Light" w:cs="Calibri" w:hAnsi="Footlight MT Light"/>
                                <w:sz w:val="24"/>
                                <w:szCs w:val="24"/>
                              </w:rPr>
                              <w:t>l year 2020/2021</w:t>
                            </w:r>
                            <w:r>
                              <w:rPr>
                                <w:rFonts w:ascii="Footlight MT Light" w:cs="Calibri" w:hAnsi="Footlight MT Light"/>
                                <w:sz w:val="24"/>
                                <w:szCs w:val="24"/>
                              </w:rPr>
                              <w:t xml:space="preserve"> in time to get funds, the Fund Accoun</w:t>
                            </w:r>
                            <w:r>
                              <w:rPr>
                                <w:rFonts w:ascii="Footlight MT Light" w:cs="Calibri" w:hAnsi="Footlight MT Light"/>
                                <w:sz w:val="24"/>
                                <w:szCs w:val="24"/>
                              </w:rPr>
                              <w:t>t Manager told members that the</w:t>
                            </w:r>
                            <w:r>
                              <w:rPr>
                                <w:rFonts w:ascii="Footlight MT Light" w:cs="Calibri" w:hAnsi="Footlight MT Light"/>
                                <w:sz w:val="24"/>
                                <w:szCs w:val="24"/>
                              </w:rPr>
                              <w:t xml:space="preserve"> </w:t>
                            </w:r>
                            <w:r>
                              <w:rPr>
                                <w:rFonts w:ascii="Footlight MT Light" w:cs="Calibri" w:hAnsi="Footlight MT Light"/>
                                <w:sz w:val="24"/>
                                <w:szCs w:val="24"/>
                              </w:rPr>
                              <w:t>NG-CDF Committee is supposed to submit projects proposa</w:t>
                            </w:r>
                            <w:r>
                              <w:rPr>
                                <w:rFonts w:ascii="Footlight MT Light" w:cs="Calibri" w:hAnsi="Footlight MT Light"/>
                                <w:sz w:val="24"/>
                                <w:szCs w:val="24"/>
                              </w:rPr>
                              <w:t>ls to the NG-CDF Board by the 30</w:t>
                            </w:r>
                            <w:r>
                              <w:rPr>
                                <w:rFonts w:ascii="Footlight MT Light" w:cs="Calibri" w:hAnsi="Footlight MT Light"/>
                                <w:sz w:val="24"/>
                                <w:szCs w:val="24"/>
                                <w:vertAlign w:val="superscript"/>
                              </w:rPr>
                              <w:t>th</w:t>
                            </w:r>
                            <w:r>
                              <w:rPr>
                                <w:rFonts w:ascii="Footlight MT Light" w:cs="Calibri" w:hAnsi="Footlight MT Light"/>
                                <w:sz w:val="24"/>
                                <w:szCs w:val="24"/>
                              </w:rPr>
                              <w:t xml:space="preserve"> September 2020.</w:t>
                            </w:r>
                          </w:p>
                          <w:p>
                            <w:pPr>
                              <w:pStyle w:val="style0"/>
                              <w:rPr>
                                <w:rFonts w:ascii="Footlight MT Light" w:cs="Calibri" w:hAnsi="Footlight MT Light"/>
                                <w:sz w:val="24"/>
                                <w:szCs w:val="24"/>
                              </w:rPr>
                            </w:pPr>
                            <w:r>
                              <w:rPr>
                                <w:rFonts w:ascii="Footlight MT Light" w:cs="Calibri" w:hAnsi="Footlight MT Light"/>
                                <w:sz w:val="24"/>
                                <w:szCs w:val="24"/>
                              </w:rPr>
                              <w:t xml:space="preserve">Fund Account Manager informed members that the constituency had been allocated a total of </w:t>
                            </w:r>
                            <w:r>
                              <w:rPr>
                                <w:rFonts w:ascii="Footlight MT Light" w:cs="Calibri" w:hAnsi="Footlight MT Light"/>
                                <w:b/>
                                <w:sz w:val="24"/>
                                <w:szCs w:val="24"/>
                              </w:rPr>
                              <w:t>Kshs</w:t>
                            </w:r>
                            <w:r>
                              <w:rPr>
                                <w:rFonts w:ascii="Footlight MT Light" w:cs="Calibri" w:hAnsi="Footlight MT Light"/>
                                <w:b/>
                                <w:sz w:val="24"/>
                                <w:szCs w:val="24"/>
                              </w:rPr>
                              <w:t>. 137,088,879.31</w:t>
                            </w:r>
                            <w:r>
                              <w:rPr>
                                <w:rFonts w:ascii="Footlight MT Light" w:cs="Calibri" w:hAnsi="Footlight MT Light"/>
                                <w:b/>
                                <w:sz w:val="24"/>
                                <w:szCs w:val="24"/>
                              </w:rPr>
                              <w:t xml:space="preserve">                  </w:t>
                            </w:r>
                          </w:p>
                          <w:p>
                            <w:pPr>
                              <w:pStyle w:val="style0"/>
                              <w:rPr>
                                <w:rFonts w:ascii="Footlight MT Light" w:cs="Calibri" w:hAnsi="Footlight MT Light"/>
                                <w:sz w:val="24"/>
                                <w:szCs w:val="24"/>
                              </w:rPr>
                            </w:pPr>
                            <w:r>
                              <w:rPr>
                                <w:rFonts w:ascii="Footlight MT Light" w:cs="Calibri" w:hAnsi="Footlight MT Light"/>
                                <w:sz w:val="24"/>
                                <w:szCs w:val="24"/>
                              </w:rPr>
                              <w:t>The Fund account manager briefed members on the guidelines for project proposal presentation. She also informed members on the eligible projects. The manager informed members that all devolved functions are no longer eligible under the new NG-CDF Act.</w:t>
                            </w:r>
                          </w:p>
                          <w:p>
                            <w:pPr>
                              <w:pStyle w:val="style0"/>
                              <w:rPr>
                                <w:rFonts w:ascii="Footlight MT Light" w:cs="Calibri" w:hAnsi="Footlight MT Light"/>
                                <w:sz w:val="24"/>
                                <w:szCs w:val="24"/>
                              </w:rPr>
                            </w:pPr>
                            <w:r>
                              <w:rPr>
                                <w:rFonts w:ascii="Footlight MT Light" w:cs="Calibri" w:hAnsi="Footlight MT Light"/>
                                <w:sz w:val="24"/>
                                <w:szCs w:val="24"/>
                              </w:rPr>
                              <w:t>After lengthy deliberations the NG-CDF committee agreed on the following projects to be f</w:t>
                            </w:r>
                            <w:r>
                              <w:rPr>
                                <w:rFonts w:ascii="Footlight MT Light" w:cs="Calibri" w:hAnsi="Footlight MT Light"/>
                                <w:sz w:val="24"/>
                                <w:szCs w:val="24"/>
                              </w:rPr>
                              <w:t>unded in the Financial Year 2020 – 2021</w:t>
                            </w:r>
                            <w:r>
                              <w:rPr>
                                <w:rFonts w:ascii="Footlight MT Light" w:cs="Calibri" w:hAnsi="Footlight MT Light"/>
                                <w:sz w:val="24"/>
                                <w:szCs w:val="24"/>
                              </w:rPr>
                              <w:t xml:space="preserve"> in all the six wards in the Constituency.</w:t>
                            </w:r>
                            <w:r>
                              <w:rPr>
                                <w:rFonts w:ascii="Footlight MT Light" w:cs="Calibri" w:hAnsi="Footlight MT Light"/>
                                <w:sz w:val="24"/>
                                <w:szCs w:val="24"/>
                              </w:rPr>
                              <w:t xml:space="preserve"> </w:t>
                            </w:r>
                          </w:p>
                          <w:p>
                            <w:pPr>
                              <w:pStyle w:val="style0"/>
                              <w:rPr>
                                <w:rFonts w:ascii="Footlight MT Light" w:cs="Calibri" w:hAnsi="Footlight MT Light"/>
                                <w:sz w:val="24"/>
                                <w:szCs w:val="24"/>
                              </w:rPr>
                            </w:pPr>
                          </w:p>
                          <w:p>
                            <w:pPr>
                              <w:pStyle w:val="style0"/>
                              <w:rPr>
                                <w:rFonts w:ascii="Footlight MT Light" w:cs="Calibri" w:hAnsi="Footlight MT Light"/>
                                <w:sz w:val="24"/>
                                <w:szCs w:val="24"/>
                              </w:rPr>
                            </w:pPr>
                          </w:p>
                          <w:p>
                            <w:pPr>
                              <w:pStyle w:val="style0"/>
                              <w:rPr>
                                <w:rFonts w:ascii="Footlight MT Light" w:cs="Calibri" w:hAnsi="Footlight MT Light"/>
                                <w:sz w:val="24"/>
                                <w:szCs w:val="24"/>
                              </w:rPr>
                            </w:pPr>
                          </w:p>
                          <w:p>
                            <w:pPr>
                              <w:pStyle w:val="style0"/>
                              <w:spacing w:after="160" w:lineRule="auto" w:line="259"/>
                              <w:rPr>
                                <w:rFonts w:ascii="Footlight MT Light" w:hAnsi="Footlight MT Light"/>
                                <w:sz w:val="24"/>
                                <w:szCs w:val="24"/>
                              </w:rPr>
                            </w:pPr>
                            <w:r>
                              <w:rPr>
                                <w:rFonts w:ascii="Footlight MT Light" w:hAnsi="Footlight MT Light"/>
                                <w:sz w:val="24"/>
                                <w:szCs w:val="24"/>
                              </w:rPr>
                              <w:br w:type="page"/>
                            </w:r>
                          </w:p>
                          <w:p>
                            <w:pPr>
                              <w:pStyle w:val="style0"/>
                              <w:rPr/>
                            </w:pPr>
                          </w:p>
                        </w:txbxContent>
                      </v:textbox>
                    </v:rect>
                  </w:pict>
                </mc:Fallback>
              </mc:AlternateContent>
            </w:r>
            <w:r>
              <w:rPr>
                <w:rFonts w:ascii="Footlight MT Light" w:hAnsi="Footlight MT Light"/>
                <w:b/>
                <w:bCs/>
                <w:sz w:val="24"/>
                <w:szCs w:val="24"/>
              </w:rPr>
              <w:t>PROJECT NAME</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PROJECT NUMBER</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ACTIVITY</w:t>
            </w:r>
          </w:p>
        </w:tc>
        <w:tc>
          <w:tcPr>
            <w:tcW w:w="1890" w:type="dxa"/>
            <w:tcBorders>
              <w:top w:val="single" w:sz="4" w:space="0" w:color="auto"/>
              <w:left w:val="single" w:sz="4" w:space="0" w:color="auto"/>
              <w:bottom w:val="single" w:sz="4" w:space="0" w:color="auto"/>
              <w:right w:val="single" w:sz="4" w:space="0" w:color="auto"/>
            </w:tcBorders>
            <w:vAlign w:val="center"/>
          </w:tcPr>
          <w:p>
            <w:pPr>
              <w:pStyle w:val="style0"/>
              <w:spacing w:after="0" w:lineRule="auto" w:line="240"/>
              <w:rPr>
                <w:rFonts w:ascii="Times New Roman" w:hAnsi="Times New Roman"/>
                <w:b/>
                <w:bCs/>
                <w:color w:val="000000"/>
              </w:rPr>
            </w:pPr>
            <w:r>
              <w:rPr>
                <w:rFonts w:ascii="Times New Roman" w:hAnsi="Times New Roman"/>
                <w:b/>
                <w:bCs/>
                <w:color w:val="000000"/>
              </w:rPr>
              <w:t xml:space="preserve">ORIGINAL COST </w:t>
            </w:r>
            <w:r>
              <w:rPr>
                <w:rFonts w:ascii="Times New Roman" w:hAnsi="Times New Roman"/>
                <w:b/>
                <w:bCs/>
                <w:color w:val="000000"/>
              </w:rPr>
              <w:t>ESTIMATE(KSHS)</w:t>
            </w:r>
          </w:p>
        </w:tc>
        <w:tc>
          <w:tcPr>
            <w:tcW w:w="1890" w:type="dxa"/>
            <w:tcBorders>
              <w:top w:val="single" w:sz="4" w:space="0" w:color="auto"/>
              <w:left w:val="single" w:sz="4" w:space="0" w:color="auto"/>
              <w:bottom w:val="single" w:sz="4" w:space="0" w:color="auto"/>
              <w:right w:val="single" w:sz="4" w:space="0" w:color="auto"/>
            </w:tcBorders>
            <w:vAlign w:val="center"/>
          </w:tcPr>
          <w:p>
            <w:pPr>
              <w:pStyle w:val="style0"/>
              <w:spacing w:after="0" w:lineRule="auto" w:line="240"/>
              <w:rPr>
                <w:rFonts w:ascii="Times New Roman" w:hAnsi="Times New Roman"/>
                <w:b/>
                <w:bCs/>
                <w:color w:val="000000"/>
              </w:rPr>
            </w:pPr>
            <w:r>
              <w:rPr>
                <w:rFonts w:ascii="Times New Roman" w:hAnsi="Times New Roman"/>
                <w:b/>
                <w:bCs/>
                <w:color w:val="000000"/>
              </w:rPr>
              <w:t>CUMMULATIVE COST(KSHS)</w:t>
            </w:r>
          </w:p>
        </w:tc>
        <w:tc>
          <w:tcPr>
            <w:tcW w:w="177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AMOUNT</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STATUS</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EMERGENCY (5%)</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
                <w:bCs/>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 </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177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right"/>
              <w:rPr>
                <w:rFonts w:ascii="Footlight MT Light" w:hAnsi="Footlight MT Light"/>
                <w:b/>
                <w:bCs/>
                <w:sz w:val="24"/>
                <w:szCs w:val="24"/>
              </w:rPr>
            </w:pPr>
            <w:r>
              <w:rPr>
                <w:rFonts w:ascii="Footlight MT Light" w:hAnsi="Footlight MT Light"/>
                <w:b/>
                <w:bCs/>
                <w:sz w:val="24"/>
                <w:szCs w:val="24"/>
              </w:rPr>
              <w:t> </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Emergency</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4-041-236-2640201-101-2020/21- 001</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To cater for unforeseen emergency occurrences within the constituency during the financial year.</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rPr>
            </w:pPr>
            <w:r>
              <w:rPr>
                <w:rFonts w:ascii="Footlight MT Light" w:hAnsi="Footlight MT Light"/>
              </w:rPr>
              <w:t>7,192,206.90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right"/>
              <w:rPr>
                <w:rFonts w:ascii="Footlight MT Light" w:hAnsi="Footlight MT Light"/>
              </w:rPr>
            </w:pPr>
            <w:r>
              <w:rPr>
                <w:rFonts w:ascii="Footlight MT Light" w:hAnsi="Footlight MT Light"/>
              </w:rPr>
              <w:t>7,192,206.90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rPr>
            </w:pPr>
          </w:p>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Office Admin &amp; Recurrent Exp. 6%</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Employees’ Salaries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4-041-236-2110000-100-2020/21-001</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Payment of staff salaries and gratuity</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w:t>
            </w:r>
            <w:r>
              <w:rPr>
                <w:rFonts w:ascii="Footlight MT Light" w:hAnsi="Footlight MT Light"/>
              </w:rPr>
              <w:t>3,000</w:t>
            </w:r>
            <w:r>
              <w:rPr>
                <w:rFonts w:ascii="Footlight MT Light" w:hAnsi="Footlight MT Light"/>
              </w:rPr>
              <w:t>,000.00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w:t>
            </w:r>
            <w:r>
              <w:rPr>
                <w:rFonts w:ascii="Footlight MT Light" w:hAnsi="Footlight MT Light"/>
              </w:rPr>
              <w:t>3,000</w:t>
            </w:r>
            <w:r>
              <w:rPr>
                <w:rFonts w:ascii="Footlight MT Light" w:hAnsi="Footlight MT Light"/>
              </w:rPr>
              <w:t>,000.00</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 xml:space="preserve"> 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Goods and Services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4-041-236-2210000-100-2020/21-002</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 xml:space="preserve">Purchase of fuel, repairs and maintenance, printing, stationery, telephone, travel and subsistence, office tea and security services.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3,500,000</w:t>
            </w:r>
            <w:r>
              <w:rPr>
                <w:rFonts w:ascii="Footlight MT Light" w:hAnsi="Footlight MT Light"/>
              </w:rPr>
              <w:t xml:space="preserve">.00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3,500,000</w:t>
            </w:r>
            <w:r>
              <w:rPr>
                <w:rFonts w:ascii="Footlight MT Light" w:hAnsi="Footlight MT Light"/>
              </w:rPr>
              <w:t xml:space="preserve">.00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08"/>
                <w:tab w:val="right" w:leader="none" w:pos="2613"/>
              </w:tabs>
              <w:rPr>
                <w:rFonts w:ascii="Footlight MT Light" w:hAnsi="Footlight MT Light"/>
              </w:rPr>
            </w:pPr>
            <w:r>
              <w:rPr>
                <w:rFonts w:ascii="Footlight MT Light" w:hAnsi="Footlight MT Light"/>
              </w:rPr>
              <w:t>New</w:t>
            </w:r>
            <w:r>
              <w:rPr>
                <w:rFonts w:ascii="Footlight MT Light" w:hAnsi="Footlight MT Light"/>
              </w:rPr>
              <w:tab/>
            </w:r>
            <w:r>
              <w:rPr>
                <w:rFonts w:ascii="Footlight MT Light" w:hAnsi="Footlight MT Light"/>
              </w:rPr>
              <w:t>Nn</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NSSF</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4-041-236-2120101-100-2020/21-003</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Payment of NSSF Deductions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120,000.00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120,000.00 </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NHIF</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4-041-236-2120201-100-2020/21-004</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Payment of NHIF deductions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120,000.00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120,000.00 </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Committee Expenses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4-041-236-2210802-100-2020/21-005</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1,485,332.74</w:t>
            </w:r>
            <w:r>
              <w:rPr>
                <w:rFonts w:ascii="Footlight MT Light" w:hAnsi="Footlight MT Light"/>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1,485,332.74</w:t>
            </w:r>
            <w:r>
              <w:rPr>
                <w:rFonts w:ascii="Footlight MT Light" w:hAnsi="Footlight MT Light"/>
              </w:rPr>
              <w:t xml:space="preserve">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32"/>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Monitoring &amp; Evaluation {3%}</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Goods and Services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4-041-236-2210000-111-2020/21-001</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Purchase of fuel, repairs and maintenance, printing, stationery, Airtime, travel and subsistence.</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1,881,032</w:t>
            </w:r>
            <w:r>
              <w:rPr>
                <w:rFonts w:ascii="Footlight MT Light" w:hAnsi="Footlight MT Light"/>
              </w:rPr>
              <w:t xml:space="preserve">.00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1,881,032</w:t>
            </w:r>
            <w:r>
              <w:rPr>
                <w:rFonts w:ascii="Footlight MT Light" w:hAnsi="Footlight MT Light"/>
              </w:rPr>
              <w:t xml:space="preserve">.00 </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Committee Expenses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4-041-236-2210802-111-2020/21-002</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1,215,766.40</w:t>
            </w:r>
            <w:r>
              <w:rPr>
                <w:rFonts w:ascii="Footlight MT Light" w:hAnsi="Footlight MT Light"/>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1,215,766.40</w:t>
            </w:r>
            <w:r>
              <w:rPr>
                <w:rFonts w:ascii="Footlight MT Light" w:hAnsi="Footlight MT Light"/>
              </w:rPr>
              <w:t xml:space="preserve">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32"/>
              </w:tabs>
              <w:rPr>
                <w:rFonts w:ascii="Footlight MT Light" w:hAnsi="Footlight MT Light"/>
              </w:rPr>
            </w:pPr>
            <w:r>
              <w:rPr>
                <w:rFonts w:ascii="Footlight MT Light" w:hAnsi="Footlight MT Light"/>
              </w:rPr>
              <w:t>New</w:t>
            </w:r>
          </w:p>
        </w:tc>
      </w:tr>
      <w:tr>
        <w:tblPrEx/>
        <w:trPr>
          <w:trHeight w:val="908"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NG-CDFC/PMC Capacity Building</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4-041-236-2210700-111-2020/21-003</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Undertake Training of the PMCS/NG-CDFCs on NG-CDF Related issues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1,015,868</w:t>
            </w:r>
            <w:r>
              <w:rPr>
                <w:rFonts w:ascii="Footlight MT Light" w:hAnsi="Footlight MT Light"/>
              </w:rPr>
              <w:t xml:space="preserve">.00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1,015,868</w:t>
            </w:r>
            <w:r>
              <w:rPr>
                <w:rFonts w:ascii="Footlight MT Light" w:hAnsi="Footlight MT Light"/>
              </w:rPr>
              <w:t xml:space="preserve">.00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46"/>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 xml:space="preserve">Sports </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4-041-236-2640509-112-2020/21-001</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Organizing Constituency Tournament and Awarding Balls and Uniforms to Competing Teams.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w:t>
            </w:r>
            <w:r>
              <w:rPr>
                <w:rFonts w:ascii="Footlight MT Light" w:hAnsi="Footlight MT Light"/>
              </w:rPr>
              <w:t>2,741,777.60</w:t>
            </w:r>
            <w:r>
              <w:rPr>
                <w:rFonts w:ascii="Footlight MT Light" w:hAnsi="Footlight MT Light"/>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w:t>
            </w:r>
            <w:r>
              <w:rPr>
                <w:rFonts w:ascii="Footlight MT Light" w:hAnsi="Footlight MT Light"/>
              </w:rPr>
              <w:t>2,741,777.60</w:t>
            </w:r>
            <w:r>
              <w:rPr>
                <w:rFonts w:ascii="Footlight MT Light" w:hAnsi="Footlight MT Light"/>
              </w:rPr>
              <w:t xml:space="preserve">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180"/>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Environment</w:t>
            </w:r>
          </w:p>
        </w:tc>
        <w:tc>
          <w:tcPr>
            <w:tcW w:w="1757"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sz w:val="24"/>
                <w:szCs w:val="24"/>
              </w:rPr>
            </w:pPr>
            <w:r>
              <w:rPr>
                <w:rFonts w:ascii="Footlight MT Light" w:hAnsi="Footlight MT Light"/>
                <w:sz w:val="24"/>
                <w:szCs w:val="24"/>
              </w:rPr>
              <w:t>4-041-236-2640510-110-2020/21</w:t>
            </w:r>
            <w:r>
              <w:rPr>
                <w:rFonts w:ascii="Footlight MT Light" w:hAnsi="Footlight MT Light"/>
                <w:sz w:val="24"/>
                <w:szCs w:val="24"/>
              </w:rPr>
              <w:t>-001</w:t>
            </w:r>
          </w:p>
        </w:tc>
        <w:tc>
          <w:tcPr>
            <w:tcW w:w="4140" w:type="dxa"/>
            <w:tcBorders>
              <w:top w:val="single" w:sz="4" w:space="0" w:color="auto"/>
              <w:left w:val="single" w:sz="4" w:space="0" w:color="auto"/>
              <w:bottom w:val="single" w:sz="4" w:space="0" w:color="auto"/>
              <w:right w:val="single" w:sz="4" w:space="0" w:color="auto"/>
            </w:tcBorders>
            <w:hideMark/>
          </w:tcPr>
          <w:p>
            <w:pPr>
              <w:pStyle w:val="style0"/>
              <w:rPr>
                <w:rFonts w:ascii="Footlight MT Light" w:hAnsi="Footlight MT Light"/>
                <w:color w:val="000000"/>
              </w:rPr>
            </w:pPr>
            <w:r>
              <w:rPr>
                <w:rFonts w:ascii="Footlight MT Light" w:hAnsi="Footlight MT Light"/>
                <w:color w:val="000000"/>
              </w:rPr>
              <w:t>Bondo</w:t>
            </w:r>
            <w:r>
              <w:rPr>
                <w:rFonts w:ascii="Footlight MT Light" w:hAnsi="Footlight MT Light"/>
                <w:color w:val="000000"/>
              </w:rPr>
              <w:t xml:space="preserve"> TTC storm water drainage system </w:t>
            </w:r>
            <w:r>
              <w:rPr>
                <w:rFonts w:ascii="Footlight MT Light" w:hAnsi="Footlight MT Light"/>
                <w:color w:val="000000"/>
              </w:rPr>
              <w:t xml:space="preserve">by ,excavation of </w:t>
            </w:r>
            <w:r>
              <w:rPr>
                <w:rFonts w:ascii="Footlight MT Light" w:hAnsi="Footlight MT Light"/>
                <w:color w:val="000000"/>
              </w:rPr>
              <w:t xml:space="preserve">trenches, stone pitching , drainage </w:t>
            </w:r>
            <w:r>
              <w:rPr>
                <w:rFonts w:ascii="Footlight MT Light" w:hAnsi="Footlight MT Light"/>
                <w:color w:val="000000"/>
              </w:rPr>
              <w:t>channels</w:t>
            </w:r>
            <w:r>
              <w:rPr>
                <w:rFonts w:ascii="Footlight MT Light" w:hAnsi="Footlight MT Light"/>
                <w:color w:val="000000"/>
              </w:rPr>
              <w:t xml:space="preserve"> cover then </w:t>
            </w:r>
            <w:r>
              <w:rPr>
                <w:rFonts w:ascii="Footlight MT Light" w:hAnsi="Footlight MT Light"/>
                <w:color w:val="000000"/>
              </w:rPr>
              <w:t xml:space="preserve"> leveling </w:t>
            </w:r>
            <w:r>
              <w:rPr>
                <w:rFonts w:ascii="Footlight MT Light" w:hAnsi="Footlight MT Light"/>
                <w:color w:val="000000"/>
              </w:rPr>
              <w:t>and flood</w:t>
            </w:r>
            <w:r>
              <w:rPr>
                <w:rFonts w:ascii="Footlight MT Light" w:hAnsi="Footlight MT Light"/>
                <w:color w:val="000000"/>
              </w:rPr>
              <w:t xml:space="preserve"> water control by excavation for dikes and ponds then </w:t>
            </w:r>
            <w:r>
              <w:rPr>
                <w:rFonts w:ascii="Footlight MT Light" w:hAnsi="Footlight MT Light"/>
                <w:color w:val="000000"/>
              </w:rPr>
              <w:t xml:space="preserve"> leveling</w:t>
            </w:r>
          </w:p>
          <w:p>
            <w:pPr>
              <w:pStyle w:val="style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    2,741,777.6</w:t>
            </w:r>
            <w:r>
              <w:rPr>
                <w:rFonts w:ascii="Footlight MT Light" w:hAnsi="Footlight MT Light"/>
              </w:rPr>
              <w:t xml:space="preserve">0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xml:space="preserve">    2,741,777.6</w:t>
            </w:r>
            <w:r>
              <w:rPr>
                <w:rFonts w:ascii="Footlight MT Light" w:hAnsi="Footlight MT Light"/>
              </w:rPr>
              <w:t xml:space="preserve">0 </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Bursary</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Bursary Secondary Schools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4-041-236-2640101-103-2020/21-001</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Payment of bursary to needy students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15,500,000  </w:t>
            </w:r>
            <w:r>
              <w:rPr>
                <w:rFonts w:ascii="Footlight MT Light" w:hAnsi="Footlight MT Light"/>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xml:space="preserve">15,500,000  </w:t>
            </w:r>
            <w:r>
              <w:rPr>
                <w:rFonts w:ascii="Footlight MT Light" w:hAnsi="Footlight MT Light"/>
              </w:rPr>
              <w:t xml:space="preserve">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18"/>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Bursary Tertiary Institutions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4-041-236-2640102-103-2020/21-002</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Payment of bursary to needy students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3,500,000   </w:t>
            </w:r>
            <w:r>
              <w:rPr>
                <w:rFonts w:ascii="Footlight MT Light" w:hAnsi="Footlight MT Light"/>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xml:space="preserve">3,500,000   </w:t>
            </w:r>
            <w:r>
              <w:rPr>
                <w:rFonts w:ascii="Footlight MT Light" w:hAnsi="Footlight MT Light"/>
              </w:rPr>
              <w:t xml:space="preserve">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180"/>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r>
      <w:tr>
        <w:tblPrEx/>
        <w:trPr>
          <w:trHeight w:val="539" w:hRule="atLeast"/>
        </w:trPr>
        <w:tc>
          <w:tcPr>
            <w:tcW w:w="1681"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b/>
              </w:rPr>
            </w:pPr>
            <w:r>
              <w:rPr>
                <w:rFonts w:ascii="Footlight MT Light" w:hAnsi="Footlight MT Light"/>
                <w:b/>
              </w:rPr>
              <w:t>Social Security</w:t>
            </w:r>
            <w:r>
              <w:rPr>
                <w:rFonts w:ascii="Footlight MT Light" w:hAnsi="Footlight MT Light"/>
                <w:b/>
              </w:rPr>
              <w:t xml:space="preserve"> (NHIF)</w:t>
            </w:r>
          </w:p>
        </w:tc>
        <w:tc>
          <w:tcPr>
            <w:tcW w:w="1757"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539" w:hRule="atLeast"/>
        </w:trPr>
        <w:tc>
          <w:tcPr>
            <w:tcW w:w="1681"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NHIF social security program</w:t>
            </w:r>
          </w:p>
        </w:tc>
        <w:tc>
          <w:tcPr>
            <w:tcW w:w="1757"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sz w:val="24"/>
                <w:szCs w:val="24"/>
              </w:rPr>
            </w:pPr>
            <w:r>
              <w:rPr>
                <w:rFonts w:ascii="Footlight MT Light" w:hAnsi="Footlight MT Light"/>
                <w:sz w:val="24"/>
                <w:szCs w:val="24"/>
              </w:rPr>
              <w:t>4-041-236-2120201-103-2020/21-003</w:t>
            </w:r>
          </w:p>
        </w:tc>
        <w:tc>
          <w:tcPr>
            <w:tcW w:w="414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color w:val="000000"/>
                <w:sz w:val="24"/>
                <w:szCs w:val="24"/>
              </w:rPr>
            </w:pPr>
            <w:r>
              <w:rPr>
                <w:rFonts w:ascii="Footlight MT Light" w:hAnsi="Footlight MT Light"/>
                <w:color w:val="000000"/>
                <w:sz w:val="24"/>
                <w:szCs w:val="24"/>
              </w:rPr>
              <w:t xml:space="preserve">Payment of NHIF to special interest persons among the six wards for 500 people @ ksh.6,000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3,000,000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3,000,000</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p>
            <w:pPr>
              <w:pStyle w:val="style0"/>
              <w:rPr>
                <w:rFonts w:ascii="Footlight MT Light" w:hAnsi="Footlight MT Light"/>
              </w:rPr>
            </w:pPr>
            <w:r>
              <w:rPr>
                <w:rFonts w:ascii="Footlight MT Light" w:hAnsi="Footlight MT Light"/>
              </w:rPr>
              <w:t>New</w:t>
            </w:r>
          </w:p>
        </w:tc>
      </w:tr>
      <w:tr>
        <w:tblPrEx/>
        <w:trPr>
          <w:trHeight w:val="539" w:hRule="atLeast"/>
        </w:trPr>
        <w:tc>
          <w:tcPr>
            <w:tcW w:w="1681"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p>
        </w:tc>
        <w:tc>
          <w:tcPr>
            <w:tcW w:w="1757"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Primary Schools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Kanyibok</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4-041-236-2630204-104-2020/21-001</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Construction of an admin block to completion, comprising of three roomed offices (</w:t>
            </w:r>
            <w:r>
              <w:rPr>
                <w:rFonts w:ascii="Footlight MT Light" w:hAnsi="Footlight MT Light"/>
                <w:b/>
                <w:color w:val="000000"/>
              </w:rPr>
              <w:t>Ksh.1,500,000</w:t>
            </w:r>
            <w:r>
              <w:rPr>
                <w:rFonts w:ascii="Footlight MT Light" w:hAnsi="Footlight MT Light"/>
                <w:color w:val="000000"/>
              </w:rPr>
              <w:t>)and renovation of two classrooms: Plastering, painting and flooring to completion</w:t>
            </w:r>
            <w:r>
              <w:rPr>
                <w:rFonts w:ascii="Footlight MT Light" w:hAnsi="Footlight MT Light"/>
                <w:b/>
                <w:color w:val="000000"/>
              </w:rPr>
              <w:t>(ksh.500,000)</w:t>
            </w:r>
            <w:r>
              <w:rPr>
                <w:rFonts w:ascii="Footlight MT Light" w:hAnsi="Footlight MT Light"/>
                <w:b/>
                <w:color w:val="000000"/>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63"/>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Rapogi</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4-041-236-2630204-104-2020/21-002</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Renovation of four classrooms: Plastering, painting and flooring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1,200,000.00</w:t>
            </w:r>
            <w:r>
              <w:rPr>
                <w:rFonts w:ascii="Footlight MT Light" w:hAnsi="Footlight MT Light"/>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1,200,000.00</w:t>
            </w:r>
            <w:r>
              <w:rPr>
                <w:rFonts w:ascii="Footlight MT Light" w:hAnsi="Footlight MT Light"/>
              </w:rPr>
              <w:t xml:space="preserve">       </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Mageta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4-041-236-2630204-104-2020/21-003</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Renovation of Three classrooms: Plastering, painting, flooring and reinforcement of foundation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1,500,000.00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xml:space="preserve">1,500,000.00   </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sz w:val="24"/>
                <w:szCs w:val="24"/>
              </w:rPr>
            </w:pPr>
            <w:r>
              <w:rPr>
                <w:rFonts w:ascii="Footlight MT Light" w:hAnsi="Footlight MT Light"/>
                <w:sz w:val="24"/>
                <w:szCs w:val="24"/>
              </w:rPr>
              <w:t>Mahanga</w:t>
            </w:r>
            <w:r>
              <w:rPr>
                <w:rFonts w:ascii="Footlight MT Light" w:hAnsi="Footlight MT Light"/>
                <w:sz w:val="24"/>
                <w:szCs w:val="24"/>
              </w:rPr>
              <w:t xml:space="preserve"> </w:t>
            </w:r>
            <w:r>
              <w:rPr>
                <w:rFonts w:ascii="Footlight MT Light" w:hAnsi="Footlight MT Light"/>
                <w:sz w:val="24"/>
                <w:szCs w:val="24"/>
              </w:rPr>
              <w:t>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4-041-236-2630204-104-2020/21-004</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 xml:space="preserve">Construction of one classroom: Foundation, walling, roofing, </w:t>
            </w:r>
            <w:r>
              <w:rPr>
                <w:rFonts w:ascii="Footlight MT Light" w:hAnsi="Footlight MT Light"/>
                <w:color w:val="000000"/>
              </w:rPr>
              <w:t xml:space="preserve">fixing 1NO.door and 5N0.Windows </w:t>
            </w:r>
            <w:r>
              <w:rPr>
                <w:rFonts w:ascii="Footlight MT Light" w:hAnsi="Footlight MT Light"/>
                <w:color w:val="000000"/>
              </w:rPr>
              <w:t>and painting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xml:space="preserve">1,000,000.00   </w:t>
            </w:r>
            <w:r>
              <w:rPr>
                <w:rFonts w:ascii="Footlight MT Light" w:hAnsi="Footlight MT Light"/>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xml:space="preserve">1,000,000.00   </w:t>
            </w:r>
            <w:r>
              <w:rPr>
                <w:rFonts w:ascii="Footlight MT Light" w:hAnsi="Footlight MT Light"/>
              </w:rPr>
              <w:t xml:space="preserve">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77"/>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Mitundu</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4-041-236-2630204-104-2020/21-005</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Renovation of two classrooms: Plastering, painting, flooring, reinforcement of foundation and increasing of the headroom to completion.</w:t>
            </w: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800,000.00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800,000.00</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Barawendo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4-041-236-2630204-104-2020/21-006</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w:t>
            </w:r>
            <w:r>
              <w:rPr>
                <w:rFonts w:ascii="Footlight MT Light" w:hAnsi="Footlight MT Light"/>
                <w:color w:val="000000"/>
              </w:rPr>
              <w:t xml:space="preserve"> of the headroom to completion.</w:t>
            </w: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32"/>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Nyangera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4-041-236-2630204-104-2020/21-007</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center"/>
              <w:rPr>
                <w:rFonts w:ascii="Footlight MT Light" w:hAnsi="Footlight MT Light"/>
              </w:rPr>
            </w:pPr>
            <w:r>
              <w:rPr>
                <w:rFonts w:ascii="Footlight MT Light" w:hAnsi="Footlight MT Light"/>
              </w:rPr>
              <w:t xml:space="preserve">           2,000,000.00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center"/>
              <w:rPr>
                <w:rFonts w:ascii="Footlight MT Light" w:hAnsi="Footlight MT Light"/>
              </w:rPr>
            </w:pPr>
            <w:r>
              <w:rPr>
                <w:rFonts w:ascii="Footlight MT Light" w:hAnsi="Footlight MT Light"/>
              </w:rPr>
              <w:t xml:space="preserve">                      NILL</w:t>
            </w:r>
          </w:p>
        </w:tc>
        <w:tc>
          <w:tcPr>
            <w:tcW w:w="1777" w:type="dxa"/>
            <w:tcBorders>
              <w:top w:val="single" w:sz="4" w:space="0" w:color="auto"/>
              <w:left w:val="single" w:sz="4" w:space="0" w:color="auto"/>
              <w:bottom w:val="single" w:sz="4" w:space="0" w:color="auto"/>
              <w:right w:val="single" w:sz="4" w:space="0" w:color="auto"/>
            </w:tcBorders>
          </w:tcPr>
          <w:p>
            <w:pPr>
              <w:pStyle w:val="style0"/>
              <w:jc w:val="center"/>
              <w:rPr>
                <w:rFonts w:ascii="Footlight MT Light" w:hAnsi="Footlight MT Light"/>
              </w:rPr>
            </w:pPr>
            <w:r>
              <w:rPr>
                <w:rFonts w:ascii="Footlight MT Light" w:hAnsi="Footlight MT Light"/>
              </w:rPr>
              <w:t xml:space="preserve">           2,000,000.00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63"/>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Majengo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4-041-236-2630204-104-2020/21-008</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35"/>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Ndere</w:t>
            </w:r>
            <w:r>
              <w:rPr>
                <w:rFonts w:ascii="Footlight MT Light" w:hAnsi="Footlight MT Light"/>
                <w:sz w:val="24"/>
                <w:szCs w:val="24"/>
              </w:rPr>
              <w:t xml:space="preserve"> </w:t>
            </w:r>
            <w:r>
              <w:rPr>
                <w:rFonts w:ascii="Footlight MT Light" w:hAnsi="Footlight MT Light"/>
                <w:sz w:val="24"/>
                <w:szCs w:val="24"/>
              </w:rPr>
              <w:t>Aling’a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4-041-236-2630204-104-2020/21-009</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05"/>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 xml:space="preserve">Got </w:t>
            </w:r>
            <w:r>
              <w:rPr>
                <w:rFonts w:ascii="Footlight MT Light" w:hAnsi="Footlight MT Light"/>
                <w:sz w:val="24"/>
                <w:szCs w:val="24"/>
              </w:rPr>
              <w:t>Ramogi</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4-041-236-2630204-104-2020/21-010</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w:t>
            </w:r>
            <w:r>
              <w:rPr>
                <w:rFonts w:hAnsi="Footlight MT Light"/>
                <w:color w:val="000000"/>
                <w:lang w:val="en-US"/>
              </w:rPr>
              <w:t xml:space="preserve"> three</w:t>
            </w:r>
            <w:r>
              <w:rPr>
                <w:rFonts w:ascii="Footlight MT Light" w:hAnsi="Footlight MT Light"/>
                <w:color w:val="000000"/>
              </w:rPr>
              <w:t xml:space="preserve"> classrooms: Plastering, painting, flooring, reinforcement of foundation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w:t>
            </w:r>
            <w:r>
              <w:rPr>
                <w:rFonts w:hAnsi="Footlight MT Light"/>
                <w:lang w:val="en-US"/>
              </w:rPr>
              <w:t>500,0</w:t>
            </w:r>
            <w:r>
              <w:rPr>
                <w:rFonts w:ascii="Footlight MT Light" w:hAnsi="Footlight MT Light"/>
              </w:rPr>
              <w:t>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w:t>
            </w:r>
            <w:r>
              <w:rPr>
                <w:rFonts w:hAnsi="Footlight MT Light"/>
                <w:lang w:val="en-US"/>
              </w:rPr>
              <w:t>500,000</w:t>
            </w:r>
            <w:r>
              <w:rPr>
                <w:rFonts w:ascii="Footlight MT Light" w:hAnsi="Footlight MT Light"/>
              </w:rPr>
              <w:t>.00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194"/>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Ndiwo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4-041-236-2630204-104-2020/21-011</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 xml:space="preserve">Renovation of </w:t>
            </w:r>
            <w:r>
              <w:rPr>
                <w:rFonts w:hAnsi="Footlight MT Light"/>
                <w:color w:val="000000"/>
                <w:lang w:val="en-US"/>
              </w:rPr>
              <w:t>three classrooms</w:t>
            </w:r>
            <w:r>
              <w:rPr>
                <w:rFonts w:ascii="Footlight MT Light" w:hAnsi="Footlight MT Light"/>
                <w:color w:val="000000"/>
              </w:rPr>
              <w:t>: Plastering, painting, flooring, reinforcement of foundation and increasing of the headroom to completion.</w:t>
            </w: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w:t>
            </w:r>
            <w:r>
              <w:rPr>
                <w:rFonts w:hAnsi="Footlight MT Light"/>
                <w:lang w:val="en-US"/>
              </w:rPr>
              <w:t>5</w:t>
            </w:r>
            <w:r>
              <w:rPr>
                <w:rFonts w:ascii="Footlight MT Light" w:hAnsi="Footlight MT Light"/>
              </w:rPr>
              <w:t>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w:t>
            </w:r>
            <w:r>
              <w:rPr>
                <w:rFonts w:hAnsi="Footlight MT Light"/>
                <w:lang w:val="en-US"/>
              </w:rPr>
              <w:t>5</w:t>
            </w:r>
            <w:r>
              <w:rPr>
                <w:rFonts w:ascii="Footlight MT Light" w:hAnsi="Footlight MT Light"/>
              </w:rPr>
              <w:t>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77"/>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Magombe</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4-041-236-2630204-104-2020/21-012</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Three classrooms: Plastering, painting, flooring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1,200,000.00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1,200,000.00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457"/>
              </w:tabs>
              <w:rPr>
                <w:rFonts w:ascii="Footlight MT Light" w:hAnsi="Footlight MT Light"/>
              </w:rPr>
            </w:pPr>
            <w:r>
              <w:rPr>
                <w:rFonts w:ascii="Footlight MT Light" w:hAnsi="Footlight MT Light"/>
              </w:rPr>
              <w:t>New</w:t>
            </w:r>
          </w:p>
        </w:tc>
      </w:tr>
      <w:tr>
        <w:tblPrEx/>
        <w:trPr>
          <w:trHeight w:val="71"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Sinyanya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4-041-236-2630204-104-2020/21-013</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Completion of an admin block comprising of three roomed offices plus staffroom:Flooring,painting,plastering,installation of doors and windows</w:t>
            </w:r>
          </w:p>
          <w:p>
            <w:pPr>
              <w:pStyle w:val="style0"/>
              <w:spacing w:after="0" w:lineRule="auto" w:line="240"/>
              <w:rPr>
                <w:rFonts w:ascii="Footlight MT Light" w:hAnsi="Footlight MT Light"/>
                <w:color w:val="000000"/>
              </w:rPr>
            </w:pPr>
          </w:p>
          <w:p>
            <w:pPr>
              <w:pStyle w:val="style0"/>
              <w:spacing w:after="0" w:lineRule="auto" w:line="240"/>
              <w:rPr>
                <w:rFonts w:ascii="Footlight MT Light" w:hAnsi="Footlight MT Light"/>
                <w:color w:val="ff0000"/>
              </w:rPr>
            </w:pPr>
          </w:p>
          <w:p>
            <w:pPr>
              <w:pStyle w:val="style0"/>
              <w:spacing w:after="0" w:lineRule="auto" w:line="240"/>
              <w:rPr>
                <w:rFonts w:ascii="Footlight MT Light" w:hAnsi="Footlight MT Light"/>
                <w:color w:val="000000"/>
              </w:rPr>
            </w:pP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1,500,000.00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800,000.00</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700,000.00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526"/>
              </w:tabs>
              <w:rPr>
                <w:rFonts w:ascii="Footlight MT Light" w:hAnsi="Footlight MT Light"/>
              </w:rPr>
            </w:pPr>
            <w:r>
              <w:rPr>
                <w:rFonts w:ascii="Footlight MT Light" w:hAnsi="Footlight MT Light"/>
              </w:rPr>
              <w:t>Ongoing</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Kambajo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4-041-236-2630204-104-2020/21-014</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four classrooms: Plastering, painting and flooring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1,200,000.00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1,200,000.00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05"/>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Nyakasumbi</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4-041-236-2630204-104-2020/21-015</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Construction of a six door pit latrine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800,000.00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800,000.00</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Dunya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4-041-236-2630204-104-2020/21-016</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91"/>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Gobei</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4-041-236-2630204-104-2020/21-017</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 xml:space="preserve">Renovation of four classrooms: Plastering, painting, flooring, reinforcement of </w:t>
            </w:r>
            <w:r>
              <w:rPr>
                <w:rFonts w:ascii="Footlight MT Light" w:hAnsi="Footlight MT Light"/>
                <w:color w:val="000000"/>
              </w:rPr>
              <w:t>foundation, roofing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194"/>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Yieke</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4-041-236-2630204-104-2020/21-018</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Two classrooms: Plastering, painting, flooring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800,000.00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800,000.00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194"/>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Masita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4-041-236-2630204-104-2020/21-019</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Three classrooms: Plastering, painting, flooring and reinforcement of foundation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1,500,000.00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1,500,000.00</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Migiro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4-041-236-2630204-104-2020/21-020</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 xml:space="preserve">Completion by </w:t>
            </w:r>
            <w:r>
              <w:rPr>
                <w:rFonts w:ascii="Footlight MT Light" w:hAnsi="Footlight MT Light"/>
                <w:color w:val="000000"/>
              </w:rPr>
              <w:t>Plastering and painting of nine classrooms.</w:t>
            </w: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6,2</w:t>
            </w:r>
            <w:r>
              <w:rPr>
                <w:rFonts w:ascii="Footlight MT Light" w:hAnsi="Footlight MT Light"/>
              </w:rPr>
              <w:t>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4,200,000.00</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49"/>
              </w:tabs>
              <w:rPr>
                <w:rFonts w:ascii="Footlight MT Light" w:hAnsi="Footlight MT Light"/>
              </w:rPr>
            </w:pPr>
            <w:r>
              <w:rPr>
                <w:rFonts w:ascii="Footlight MT Light" w:hAnsi="Footlight MT Light"/>
              </w:rPr>
              <w:t>Ongoing</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Odao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4-041-236-2630204-104-2020/21-021</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Three classrooms: Plastering, painting, flooring and reinforcement of foundation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1,600,000.00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1,600,000.00</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Serawongo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4-041-236-2630204-104-2020/21-022</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sz w:val="24"/>
                <w:szCs w:val="24"/>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sz w:val="24"/>
                <w:szCs w:val="24"/>
              </w:rPr>
            </w:pPr>
            <w:r>
              <w:rPr>
                <w:rFonts w:ascii="Footlight MT Light" w:hAnsi="Footlight MT Light"/>
                <w:sz w:val="24"/>
                <w:szCs w:val="24"/>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sz w:val="24"/>
                <w:szCs w:val="24"/>
              </w:rPr>
            </w:pPr>
            <w:r>
              <w:rPr>
                <w:rFonts w:ascii="Footlight MT Light" w:hAnsi="Footlight MT Light"/>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sz w:val="24"/>
                <w:szCs w:val="24"/>
              </w:rPr>
            </w:pPr>
            <w:r>
              <w:rPr>
                <w:rFonts w:ascii="Footlight MT Light" w:hAnsi="Footlight MT Light"/>
                <w:sz w:val="24"/>
                <w:szCs w:val="24"/>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sz w:val="24"/>
                <w:szCs w:val="24"/>
              </w:rPr>
            </w:pPr>
          </w:p>
          <w:p>
            <w:pPr>
              <w:pStyle w:val="style0"/>
              <w:rPr>
                <w:rFonts w:ascii="Footlight MT Light" w:hAnsi="Footlight MT Light"/>
                <w:sz w:val="24"/>
                <w:szCs w:val="24"/>
              </w:rPr>
            </w:pPr>
            <w:r>
              <w:rPr>
                <w:rFonts w:ascii="Footlight MT Light" w:hAnsi="Footlight MT Light"/>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Warianda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4-041-236-2630204-104-2020/21-023</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Three classrooms: Plastering, painting and flooring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 xml:space="preserve">                                      1,400,000.00   </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 xml:space="preserve">                  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 xml:space="preserve">                                      1,400,000.00   </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Oyamo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4-041-236-2630204-104-2020/21-024</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sz w:val="24"/>
                <w:szCs w:val="24"/>
              </w:rPr>
            </w:pPr>
            <w:r>
              <w:rPr>
                <w:rFonts w:ascii="Footlight MT Light" w:hAnsi="Footlight MT Light"/>
                <w:sz w:val="24"/>
                <w:szCs w:val="24"/>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sz w:val="24"/>
                <w:szCs w:val="24"/>
              </w:rPr>
            </w:pPr>
            <w:r>
              <w:rPr>
                <w:rFonts w:ascii="Footlight MT Light" w:hAnsi="Footlight MT Light"/>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sz w:val="24"/>
                <w:szCs w:val="24"/>
              </w:rPr>
            </w:pPr>
            <w:r>
              <w:rPr>
                <w:rFonts w:ascii="Footlight MT Light" w:hAnsi="Footlight MT Light"/>
                <w:sz w:val="24"/>
                <w:szCs w:val="24"/>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sz w:val="24"/>
                <w:szCs w:val="24"/>
              </w:rPr>
            </w:pPr>
          </w:p>
          <w:p>
            <w:pPr>
              <w:pStyle w:val="style0"/>
              <w:rPr>
                <w:rFonts w:ascii="Footlight MT Light" w:hAnsi="Footlight MT Light"/>
                <w:sz w:val="24"/>
                <w:szCs w:val="24"/>
              </w:rPr>
            </w:pPr>
            <w:r>
              <w:rPr>
                <w:rFonts w:ascii="Footlight MT Light" w:hAnsi="Footlight MT Light"/>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Minya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4-041-236-2630204-104-2020/21-025</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Three classrooms: Plastering, painting, flooring and reinforcement of foundation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1,600,000.00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1,600,000.00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p>
          <w:p>
            <w:pPr>
              <w:pStyle w:val="style0"/>
              <w:rPr>
                <w:rFonts w:ascii="Footlight MT Light" w:hAnsi="Footlight MT Light"/>
                <w:sz w:val="24"/>
                <w:szCs w:val="24"/>
              </w:rPr>
            </w:pPr>
            <w:r>
              <w:rPr>
                <w:rFonts w:ascii="Footlight MT Light" w:hAnsi="Footlight MT Light"/>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Abimbo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4-041-236-2630204-104-2020/21-026</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Three classrooms: Plastering, painting, flooring and reinforcement of foundation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1,500,000.00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1,500,000.00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22"/>
              </w:tabs>
              <w:spacing w:after="0" w:lineRule="auto" w:line="240"/>
              <w:rPr>
                <w:rFonts w:ascii="Footlight MT Light" w:hAnsi="Footlight MT Light"/>
                <w:bCs/>
                <w:sz w:val="24"/>
                <w:szCs w:val="24"/>
              </w:rPr>
            </w:pPr>
            <w:r>
              <w:rPr>
                <w:rFonts w:ascii="Footlight MT Light" w:hAnsi="Footlight MT Light"/>
                <w:bCs/>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Oiko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4-041-236-2630204-104-2020/21-027</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Two classrooms: Plastering, painting, flooring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hAnsi="Footlight MT Light"/>
                <w:bCs/>
                <w:sz w:val="24"/>
                <w:szCs w:val="24"/>
                <w:lang w:val="en-US"/>
              </w:rPr>
              <w:t>1,0</w:t>
            </w:r>
            <w:r>
              <w:rPr>
                <w:rFonts w:ascii="Footlight MT Light" w:hAnsi="Footlight MT Light"/>
                <w:bCs/>
                <w:sz w:val="24"/>
                <w:szCs w:val="24"/>
              </w:rPr>
              <w:t>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hAnsi="Footlight MT Light"/>
                <w:bCs/>
                <w:sz w:val="24"/>
                <w:szCs w:val="24"/>
                <w:lang w:val="en-US"/>
              </w:rPr>
              <w:t>1,0</w:t>
            </w:r>
            <w:r>
              <w:rPr>
                <w:rFonts w:ascii="Footlight MT Light" w:hAnsi="Footlight MT Light"/>
                <w:bCs/>
                <w:sz w:val="24"/>
                <w:szCs w:val="24"/>
              </w:rPr>
              <w:t>00,000.00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p>
          <w:p>
            <w:pPr>
              <w:pStyle w:val="style0"/>
              <w:rPr>
                <w:rFonts w:ascii="Footlight MT Light" w:hAnsi="Footlight MT Light"/>
                <w:sz w:val="24"/>
                <w:szCs w:val="24"/>
              </w:rPr>
            </w:pPr>
            <w:r>
              <w:rPr>
                <w:rFonts w:ascii="Footlight MT Light" w:hAnsi="Footlight MT Light"/>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Magak</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4-041-236-2630204-104-2020/21-028</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Two classrooms: Plastering, painting, flooring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800,000.00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800,000.00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p>
          <w:p>
            <w:pPr>
              <w:pStyle w:val="style0"/>
              <w:rPr>
                <w:rFonts w:ascii="Footlight MT Light" w:hAnsi="Footlight MT Light"/>
                <w:sz w:val="24"/>
                <w:szCs w:val="24"/>
              </w:rPr>
            </w:pPr>
            <w:r>
              <w:rPr>
                <w:rFonts w:ascii="Footlight MT Light" w:hAnsi="Footlight MT Light"/>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Dier</w:t>
            </w:r>
            <w:r>
              <w:rPr>
                <w:rFonts w:ascii="Footlight MT Light" w:hAnsi="Footlight MT Light"/>
                <w:sz w:val="24"/>
                <w:szCs w:val="24"/>
              </w:rPr>
              <w:t xml:space="preserve"> </w:t>
            </w:r>
            <w:r>
              <w:rPr>
                <w:rFonts w:ascii="Footlight MT Light" w:hAnsi="Footlight MT Light"/>
                <w:sz w:val="24"/>
                <w:szCs w:val="24"/>
              </w:rPr>
              <w:t>Aora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4-041-236-2630204-104-2020/21-029</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Three classrooms: Plastering, painting, flooring and increasing of the headroom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1,200,000.00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1,200,000.00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Cs/>
                <w:sz w:val="24"/>
                <w:szCs w:val="24"/>
              </w:rPr>
            </w:pPr>
            <w:r>
              <w:rPr>
                <w:rFonts w:ascii="Footlight MT Light" w:hAnsi="Footlight MT Light"/>
                <w:bCs/>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Otuoma</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4-041-236-2630204-104-2020/21-030</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six classrooms: Foundation reinforcement, Flooring, installation of doors and windows, increasing of the headroom, plastering, roofing, painting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4,000,000.00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4,000,000.00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35"/>
              </w:tabs>
              <w:spacing w:after="0" w:lineRule="auto" w:line="240"/>
              <w:rPr>
                <w:rFonts w:ascii="Footlight MT Light" w:hAnsi="Footlight MT Light"/>
                <w:bCs/>
                <w:sz w:val="24"/>
                <w:szCs w:val="24"/>
              </w:rPr>
            </w:pPr>
            <w:r>
              <w:rPr>
                <w:rFonts w:ascii="Footlight MT Light" w:hAnsi="Footlight MT Light"/>
                <w:bCs/>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Ajigo</w:t>
            </w:r>
            <w:r>
              <w:rPr>
                <w:rFonts w:ascii="Footlight MT Light" w:hAnsi="Footlight MT Light"/>
                <w:sz w:val="24"/>
                <w:szCs w:val="24"/>
              </w:rPr>
              <w:t xml:space="preserve"> primary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4-041-236-2630204-104-2020/21-031</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six classrooms: Foundation reinforcement,</w:t>
            </w:r>
            <w:r>
              <w:rPr>
                <w:rFonts w:ascii="Footlight MT Light" w:hAnsi="Footlight MT Light"/>
                <w:color w:val="000000"/>
              </w:rPr>
              <w:t xml:space="preserve"> </w:t>
            </w:r>
            <w:r>
              <w:rPr>
                <w:rFonts w:ascii="Footlight MT Light" w:hAnsi="Footlight MT Light"/>
                <w:color w:val="000000"/>
              </w:rPr>
              <w:t>Flooring,</w:t>
            </w:r>
            <w:r>
              <w:rPr>
                <w:rFonts w:ascii="Footlight MT Light" w:hAnsi="Footlight MT Light"/>
                <w:color w:val="000000"/>
              </w:rPr>
              <w:t xml:space="preserve"> </w:t>
            </w:r>
            <w:r>
              <w:rPr>
                <w:rFonts w:ascii="Footlight MT Light" w:hAnsi="Footlight MT Light"/>
                <w:color w:val="000000"/>
              </w:rPr>
              <w:t xml:space="preserve">installation of doors and </w:t>
            </w:r>
            <w:r>
              <w:rPr>
                <w:rFonts w:ascii="Footlight MT Light" w:hAnsi="Footlight MT Light"/>
                <w:color w:val="000000"/>
              </w:rPr>
              <w:t>windows, increasing</w:t>
            </w:r>
            <w:r>
              <w:rPr>
                <w:rFonts w:ascii="Footlight MT Light" w:hAnsi="Footlight MT Light"/>
                <w:color w:val="000000"/>
              </w:rPr>
              <w:t xml:space="preserve"> of the headroom,</w:t>
            </w:r>
            <w:r>
              <w:rPr>
                <w:rFonts w:ascii="Footlight MT Light" w:hAnsi="Footlight MT Light"/>
                <w:color w:val="000000"/>
              </w:rPr>
              <w:t xml:space="preserve"> </w:t>
            </w:r>
            <w:r>
              <w:rPr>
                <w:rFonts w:ascii="Footlight MT Light" w:hAnsi="Footlight MT Light"/>
                <w:color w:val="000000"/>
              </w:rPr>
              <w:t>pla</w:t>
            </w:r>
            <w:r>
              <w:rPr>
                <w:rFonts w:ascii="Footlight MT Light" w:hAnsi="Footlight MT Light"/>
                <w:color w:val="000000"/>
              </w:rPr>
              <w:t>s</w:t>
            </w:r>
            <w:r>
              <w:rPr>
                <w:rFonts w:ascii="Footlight MT Light" w:hAnsi="Footlight MT Light"/>
                <w:color w:val="000000"/>
              </w:rPr>
              <w:t>tering,</w:t>
            </w:r>
            <w:r>
              <w:rPr>
                <w:rFonts w:ascii="Footlight MT Light" w:hAnsi="Footlight MT Light"/>
                <w:color w:val="000000"/>
              </w:rPr>
              <w:t xml:space="preserve"> </w:t>
            </w:r>
            <w:r>
              <w:rPr>
                <w:rFonts w:ascii="Footlight MT Light" w:hAnsi="Footlight MT Light"/>
                <w:color w:val="000000"/>
              </w:rPr>
              <w:t>roofing,</w:t>
            </w:r>
            <w:r>
              <w:rPr>
                <w:rFonts w:ascii="Footlight MT Light" w:hAnsi="Footlight MT Light"/>
                <w:color w:val="000000"/>
              </w:rPr>
              <w:t xml:space="preserve"> </w:t>
            </w:r>
            <w:r>
              <w:rPr>
                <w:rFonts w:ascii="Footlight MT Light" w:hAnsi="Footlight MT Light"/>
                <w:color w:val="000000"/>
              </w:rPr>
              <w:t>painting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4,000,000.00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r>
              <w:rPr>
                <w:rFonts w:ascii="Footlight MT Light" w:hAnsi="Footlight MT Light"/>
                <w:bCs/>
                <w:sz w:val="24"/>
                <w:szCs w:val="24"/>
              </w:rPr>
              <w:t>4,000,000.00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Cs/>
                <w:sz w:val="24"/>
                <w:szCs w:val="24"/>
              </w:rPr>
            </w:pPr>
          </w:p>
          <w:p>
            <w:pPr>
              <w:pStyle w:val="style0"/>
              <w:rPr>
                <w:rFonts w:ascii="Footlight MT Light" w:hAnsi="Footlight MT Light"/>
                <w:sz w:val="24"/>
                <w:szCs w:val="24"/>
              </w:rPr>
            </w:pPr>
            <w:r>
              <w:rPr>
                <w:rFonts w:ascii="Footlight MT Light" w:hAnsi="Footlight MT Light"/>
                <w:sz w:val="24"/>
                <w:szCs w:val="24"/>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
                <w:sz w:val="24"/>
                <w:szCs w:val="24"/>
              </w:rPr>
            </w:pPr>
            <w:r>
              <w:rPr>
                <w:rFonts w:ascii="Footlight MT Light" w:hAnsi="Footlight MT Light"/>
                <w:b/>
                <w:sz w:val="24"/>
                <w:szCs w:val="24"/>
              </w:rPr>
              <w:t xml:space="preserve">Subtotal </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r>
              <w:rPr>
                <w:rFonts w:ascii="Footlight MT Light" w:hAnsi="Footlight MT Light"/>
                <w:b/>
                <w:bCs/>
                <w:sz w:val="24"/>
                <w:szCs w:val="24"/>
              </w:rPr>
              <w:t>50,800,000.00</w:t>
            </w: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r>
              <w:rPr>
                <w:rFonts w:ascii="Footlight MT Light" w:hAnsi="Footlight MT Light"/>
                <w:b/>
                <w:bCs/>
                <w:sz w:val="24"/>
                <w:szCs w:val="24"/>
              </w:rPr>
              <w:t>50,800,000.00</w:t>
            </w: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
                <w:sz w:val="24"/>
                <w:szCs w:val="24"/>
              </w:rPr>
            </w:pP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189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177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90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
                <w:sz w:val="24"/>
                <w:szCs w:val="24"/>
              </w:rPr>
            </w:pP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Security Projects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rPr>
            </w:pPr>
            <w:r>
              <w:rPr>
                <w:rFonts w:ascii="Footlight MT Light" w:hAnsi="Footlight MT Light"/>
              </w:rPr>
              <w:t xml:space="preserve">North </w:t>
            </w:r>
            <w:r>
              <w:rPr>
                <w:rFonts w:ascii="Footlight MT Light" w:hAnsi="Footlight MT Light"/>
              </w:rPr>
              <w:t>Yimbo</w:t>
            </w:r>
            <w:r>
              <w:rPr>
                <w:rFonts w:ascii="Footlight MT Light" w:hAnsi="Footlight MT Light"/>
              </w:rPr>
              <w:t xml:space="preserve"> Chief’s office</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4-041-236-2640507-113-2020/21-001</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color w:val="000000"/>
              </w:rPr>
              <w:t>Completion of chief’s office comprising of three roomed offices: Flooring, painting, plastering and installation of doors and windows.</w:t>
            </w:r>
          </w:p>
          <w:p>
            <w:pPr>
              <w:pStyle w:val="style0"/>
              <w:spacing w:after="0" w:lineRule="auto" w:line="240"/>
              <w:rPr>
                <w:rFonts w:ascii="Footlight MT Light" w:hAnsi="Footlight MT Light"/>
                <w:color w:val="ff0000"/>
              </w:rPr>
            </w:pPr>
          </w:p>
          <w:p>
            <w:pPr>
              <w:pStyle w:val="style0"/>
              <w:spacing w:after="0" w:lineRule="auto" w:line="240"/>
              <w:rPr>
                <w:rFonts w:ascii="Footlight MT Light" w:hAnsi="Footlight MT Light"/>
                <w:color w:val="000000"/>
              </w:rPr>
            </w:pP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1,200,000.00</w:t>
            </w:r>
            <w:r>
              <w:rPr>
                <w:rFonts w:ascii="Footlight MT Light" w:hAnsi="Footlight MT Light"/>
              </w:rPr>
              <w:t xml:space="preserve">   </w:t>
            </w:r>
            <w:r>
              <w:rPr>
                <w:rFonts w:ascii="Footlight MT Light" w:hAnsi="Footlight MT Light"/>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700,000.00</w:t>
            </w: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xml:space="preserve">   600</w:t>
            </w:r>
            <w:r>
              <w:rPr>
                <w:rFonts w:ascii="Footlight MT Light" w:hAnsi="Footlight MT Light"/>
              </w:rPr>
              <w:t xml:space="preserve">,000.00 </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35"/>
              </w:tabs>
              <w:rPr>
                <w:rFonts w:ascii="Footlight MT Light" w:hAnsi="Footlight MT Light"/>
              </w:rPr>
            </w:pPr>
            <w:r>
              <w:rPr>
                <w:rFonts w:ascii="Footlight MT Light" w:hAnsi="Footlight MT Light"/>
              </w:rPr>
              <w:t>Ongoing</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rPr>
            </w:pPr>
            <w:r>
              <w:rPr>
                <w:rFonts w:ascii="Footlight MT Light" w:hAnsi="Footlight MT Light"/>
              </w:rPr>
              <w:t xml:space="preserve">Central </w:t>
            </w:r>
            <w:r>
              <w:rPr>
                <w:rFonts w:ascii="Footlight MT Light" w:hAnsi="Footlight MT Light"/>
              </w:rPr>
              <w:t>Yimbo</w:t>
            </w:r>
            <w:r>
              <w:rPr>
                <w:rFonts w:ascii="Footlight MT Light" w:hAnsi="Footlight MT Light"/>
              </w:rPr>
              <w:t xml:space="preserve"> Chief’s office</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4-041-236-2640507-113-2020/21-002</w:t>
            </w: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rPr>
            </w:pPr>
            <w:r>
              <w:rPr>
                <w:rFonts w:ascii="Footlight MT Light" w:hAnsi="Footlight MT Light"/>
                <w:bCs/>
                <w:color w:val="000000"/>
              </w:rPr>
              <w:t>Construction of chief’s office comprising of two roomed offices: Foundation, walling, roofing, plastering, installation of doors and windows and painting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1,200,000.00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1,200,000.00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60"/>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Usenge</w:t>
            </w:r>
            <w:r>
              <w:rPr>
                <w:rFonts w:ascii="Footlight MT Light" w:hAnsi="Footlight MT Light"/>
              </w:rPr>
              <w:t xml:space="preserve"> Police station</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4-041-236-2640507-113-2020/21-003</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of Six</w:t>
            </w:r>
            <w:r>
              <w:rPr>
                <w:rFonts w:ascii="Footlight MT Light" w:hAnsi="Footlight MT Light"/>
                <w:color w:val="000000"/>
              </w:rPr>
              <w:t xml:space="preserve"> roomed office</w:t>
            </w:r>
            <w:r>
              <w:rPr>
                <w:rFonts w:ascii="Footlight MT Light" w:hAnsi="Footlight MT Light"/>
                <w:color w:val="000000"/>
              </w:rPr>
              <w:t>: Plastering, painting, flooring and reinforcement of foundation to completion.</w:t>
            </w: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1,500,000.00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1,500,000.00</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Usigu</w:t>
            </w:r>
            <w:r>
              <w:rPr>
                <w:rFonts w:ascii="Footlight MT Light" w:hAnsi="Footlight MT Light"/>
              </w:rPr>
              <w:t xml:space="preserve"> divisional </w:t>
            </w:r>
            <w:r>
              <w:rPr>
                <w:rFonts w:ascii="Footlight MT Light" w:hAnsi="Footlight MT Light"/>
              </w:rPr>
              <w:t>headquaters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4-041-236-2640507-113-2020/21-004</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Renovation and extension of an administration block</w:t>
            </w:r>
            <w:r>
              <w:rPr>
                <w:rFonts w:ascii="Footlight MT Light" w:hAnsi="Footlight MT Light"/>
                <w:color w:val="000000"/>
              </w:rPr>
              <w:t xml:space="preserve"> comprising of 5 roomed offices to accommodate 3 more offices</w:t>
            </w:r>
            <w:r>
              <w:rPr>
                <w:rFonts w:ascii="Footlight MT Light" w:hAnsi="Footlight MT Light"/>
                <w:color w:val="000000"/>
              </w:rPr>
              <w:t>, Reinforcement of foundation flooring, roofing, increasing of the headroom, plasteri</w:t>
            </w:r>
            <w:r>
              <w:rPr>
                <w:rFonts w:ascii="Footlight MT Light" w:hAnsi="Footlight MT Light"/>
                <w:color w:val="000000"/>
              </w:rPr>
              <w:t xml:space="preserve">ng and painting to completion.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4,775,118.07</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4,775,118.07</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194"/>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Nango</w:t>
            </w:r>
            <w:r>
              <w:rPr>
                <w:rFonts w:ascii="Footlight MT Light" w:hAnsi="Footlight MT Light"/>
              </w:rPr>
              <w:t xml:space="preserve"> police station</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4-041-236-2640507-113-2020/21-005</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
                <w:color w:val="000000"/>
              </w:rPr>
            </w:pPr>
            <w:r>
              <w:rPr>
                <w:rFonts w:ascii="Footlight MT Light" w:hAnsi="Footlight MT Light"/>
                <w:color w:val="000000"/>
              </w:rPr>
              <w:t>Purchase of 1acre parcel of land(</w:t>
            </w:r>
            <w:r>
              <w:rPr>
                <w:rFonts w:ascii="Footlight MT Light" w:hAnsi="Footlight MT Light"/>
                <w:b/>
                <w:color w:val="000000"/>
              </w:rPr>
              <w:t>kshs.2,000,000).</w:t>
            </w:r>
            <w:r>
              <w:rPr>
                <w:rFonts w:ascii="Footlight MT Light" w:hAnsi="Footlight MT Light"/>
                <w:color w:val="000000"/>
              </w:rPr>
              <w:t>Construction of Divisional police headquarters comprising of 3 roomed offices</w:t>
            </w:r>
            <w:r>
              <w:rPr>
                <w:rFonts w:ascii="Footlight MT Light" w:hAnsi="Footlight MT Light"/>
                <w:color w:val="000000"/>
              </w:rPr>
              <w:t xml:space="preserve"> </w:t>
            </w:r>
            <w:r>
              <w:rPr>
                <w:rFonts w:hAnsi="Footlight MT Light"/>
                <w:color w:val="000000"/>
                <w:lang w:val="en-US"/>
              </w:rPr>
              <w:t>to completion</w:t>
            </w:r>
            <w:r>
              <w:rPr>
                <w:rFonts w:ascii="Footlight MT Light" w:hAnsi="Footlight MT Light"/>
                <w:color w:val="000000"/>
              </w:rPr>
              <w:t>(</w:t>
            </w:r>
            <w:r>
              <w:rPr>
                <w:rFonts w:ascii="Footlight MT Light" w:hAnsi="Footlight MT Light"/>
                <w:b/>
                <w:color w:val="000000"/>
              </w:rPr>
              <w:t>ksh.3,700,000)</w:t>
            </w:r>
          </w:p>
          <w:p>
            <w:pPr>
              <w:pStyle w:val="style0"/>
              <w:spacing w:after="0" w:lineRule="auto" w:line="240"/>
              <w:rPr>
                <w:rFonts w:ascii="Footlight MT Light" w:hAnsi="Footlight MT Light"/>
                <w:b/>
                <w:color w:val="000000"/>
              </w:rPr>
            </w:pPr>
          </w:p>
          <w:p>
            <w:pPr>
              <w:pStyle w:val="style0"/>
              <w:spacing w:after="0" w:lineRule="auto" w:line="240"/>
              <w:rPr>
                <w:rFonts w:ascii="Footlight MT Light" w:hAnsi="Footlight MT Light"/>
                <w:b/>
                <w:color w:val="ff0000"/>
              </w:rPr>
            </w:pP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4,700,000.00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4,700,000.00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05"/>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Wambassa</w:t>
            </w:r>
            <w:r>
              <w:rPr>
                <w:rFonts w:ascii="Footlight MT Light" w:hAnsi="Footlight MT Light"/>
              </w:rPr>
              <w:t xml:space="preserve"> Law courts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4-041-236-2640507-113-2020/21-006</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 xml:space="preserve">Renovation and conversion of </w:t>
            </w:r>
            <w:r>
              <w:rPr>
                <w:rFonts w:ascii="Footlight MT Light" w:hAnsi="Footlight MT Light"/>
                <w:color w:val="000000"/>
              </w:rPr>
              <w:t>Wambassa</w:t>
            </w:r>
            <w:r>
              <w:rPr>
                <w:rFonts w:ascii="Footlight MT Light" w:hAnsi="Footlight MT Light"/>
                <w:color w:val="000000"/>
              </w:rPr>
              <w:t xml:space="preserve"> Ng-</w:t>
            </w:r>
            <w:r>
              <w:rPr>
                <w:rFonts w:ascii="Footlight MT Light" w:hAnsi="Footlight MT Light"/>
                <w:color w:val="000000"/>
              </w:rPr>
              <w:t>cdf</w:t>
            </w:r>
            <w:r>
              <w:rPr>
                <w:rFonts w:ascii="Footlight MT Light" w:hAnsi="Footlight MT Light"/>
                <w:color w:val="000000"/>
              </w:rPr>
              <w:t xml:space="preserve"> hall into a </w:t>
            </w:r>
            <w:r>
              <w:rPr>
                <w:rFonts w:ascii="Footlight MT Light" w:hAnsi="Footlight MT Light"/>
                <w:color w:val="000000"/>
              </w:rPr>
              <w:t>court: Foundation</w:t>
            </w:r>
            <w:r>
              <w:rPr>
                <w:rFonts w:ascii="Footlight MT Light" w:hAnsi="Footlight MT Light"/>
                <w:color w:val="000000"/>
              </w:rPr>
              <w:t xml:space="preserve"> reinforcement</w:t>
            </w:r>
            <w:r>
              <w:rPr>
                <w:rFonts w:ascii="Footlight MT Light" w:hAnsi="Footlight MT Light"/>
                <w:color w:val="000000"/>
              </w:rPr>
              <w:t>, flooring, increasing</w:t>
            </w:r>
            <w:r>
              <w:rPr>
                <w:rFonts w:ascii="Footlight MT Light" w:hAnsi="Footlight MT Light"/>
                <w:color w:val="000000"/>
              </w:rPr>
              <w:t xml:space="preserve"> of the headroom</w:t>
            </w:r>
            <w:r>
              <w:rPr>
                <w:rFonts w:ascii="Footlight MT Light" w:hAnsi="Footlight MT Light"/>
                <w:color w:val="000000"/>
              </w:rPr>
              <w:t>, painting</w:t>
            </w:r>
            <w:r>
              <w:rPr>
                <w:rFonts w:ascii="Footlight MT Light" w:hAnsi="Footlight MT Light"/>
                <w:color w:val="000000"/>
              </w:rPr>
              <w:t>, roofing, tiling</w:t>
            </w:r>
            <w:r>
              <w:rPr>
                <w:rFonts w:ascii="Footlight MT Light" w:hAnsi="Footlight MT Light"/>
                <w:color w:val="000000"/>
              </w:rPr>
              <w:t xml:space="preserve">, plumbing </w:t>
            </w:r>
            <w:r>
              <w:rPr>
                <w:rFonts w:ascii="Footlight MT Light" w:hAnsi="Footlight MT Light"/>
                <w:color w:val="000000"/>
              </w:rPr>
              <w:t>works, electrical</w:t>
            </w:r>
            <w:r>
              <w:rPr>
                <w:rFonts w:ascii="Footlight MT Light" w:hAnsi="Footlight MT Light"/>
                <w:color w:val="000000"/>
              </w:rPr>
              <w:t xml:space="preserve"> </w:t>
            </w:r>
            <w:r>
              <w:rPr>
                <w:rFonts w:ascii="Footlight MT Light" w:hAnsi="Footlight MT Light"/>
                <w:color w:val="000000"/>
              </w:rPr>
              <w:t>works, installation</w:t>
            </w:r>
            <w:r>
              <w:rPr>
                <w:rFonts w:ascii="Footlight MT Light" w:hAnsi="Footlight MT Light"/>
                <w:color w:val="000000"/>
              </w:rPr>
              <w:t xml:space="preserve"> of doors and windows and partitioning to completion.</w:t>
            </w:r>
          </w:p>
          <w:p>
            <w:pPr>
              <w:pStyle w:val="style0"/>
              <w:spacing w:after="0" w:lineRule="auto" w:line="240"/>
              <w:rPr>
                <w:rFonts w:ascii="Footlight MT Light" w:hAnsi="Footlight MT Light"/>
                <w:color w:val="000000"/>
              </w:rPr>
            </w:pP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4,000,000.00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4,000,000.00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208"/>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
              </w:rPr>
            </w:pPr>
            <w:r>
              <w:rPr>
                <w:rFonts w:ascii="Footlight MT Light" w:hAnsi="Footlight MT Light"/>
                <w:b/>
              </w:rPr>
              <w:t>Sub-total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r>
              <w:rPr>
                <w:rFonts w:ascii="Footlight MT Light" w:hAnsi="Footlight MT Light"/>
                <w:b/>
              </w:rPr>
              <w:t>16,775,118.06</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r>
              <w:rPr>
                <w:rFonts w:ascii="Footlight MT Light" w:hAnsi="Footlight MT Light"/>
                <w:b/>
              </w:rPr>
              <w:t>16,775,118.06</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b/>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b/>
                <w:bCs/>
                <w:sz w:val="24"/>
                <w:szCs w:val="24"/>
              </w:rPr>
            </w:pPr>
            <w:r>
              <w:rPr>
                <w:rFonts w:ascii="Footlight MT Light" w:hAnsi="Footlight MT Light"/>
                <w:b/>
                <w:bCs/>
                <w:sz w:val="24"/>
                <w:szCs w:val="24"/>
              </w:rPr>
              <w:t>Secondary Schools Projects</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c>
          <w:tcPr>
            <w:tcW w:w="1777" w:type="dxa"/>
            <w:tcBorders>
              <w:top w:val="single" w:sz="4" w:space="0" w:color="auto"/>
              <w:left w:val="single" w:sz="4" w:space="0" w:color="auto"/>
              <w:bottom w:val="single" w:sz="4" w:space="0" w:color="auto"/>
              <w:right w:val="single" w:sz="4" w:space="0" w:color="auto"/>
            </w:tcBorders>
            <w:hideMark/>
          </w:tcPr>
          <w:p>
            <w:pPr>
              <w:pStyle w:val="style0"/>
              <w:jc w:val="right"/>
              <w:rPr>
                <w:rFonts w:ascii="Footlight MT Light" w:hAnsi="Footlight MT Light"/>
              </w:rPr>
            </w:pPr>
            <w:r>
              <w:rPr>
                <w:rFonts w:ascii="Footlight MT Light" w:hAnsi="Footlight MT Light"/>
              </w:rPr>
              <w:t> </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Kanyibok</w:t>
            </w:r>
            <w:r>
              <w:rPr>
                <w:rFonts w:ascii="Footlight MT Light" w:hAnsi="Footlight MT Light"/>
                <w:sz w:val="24"/>
                <w:szCs w:val="24"/>
              </w:rPr>
              <w:t xml:space="preserve"> secondary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4-041-236-2630205-104-2020/21-001</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Construction of an admin block comprising of three roomed offices plus staffroom: Foundation</w:t>
            </w:r>
            <w:r>
              <w:rPr>
                <w:rFonts w:ascii="Footlight MT Light" w:hAnsi="Footlight MT Light"/>
                <w:color w:val="000000"/>
              </w:rPr>
              <w:t>, walling, plastering, installation</w:t>
            </w:r>
            <w:r>
              <w:rPr>
                <w:rFonts w:ascii="Footlight MT Light" w:hAnsi="Footlight MT Light"/>
                <w:color w:val="000000"/>
              </w:rPr>
              <w:t xml:space="preserve"> of doors and </w:t>
            </w:r>
            <w:r>
              <w:rPr>
                <w:rFonts w:ascii="Footlight MT Light" w:hAnsi="Footlight MT Light"/>
                <w:color w:val="000000"/>
              </w:rPr>
              <w:t>windows, roofing</w:t>
            </w:r>
            <w:r>
              <w:rPr>
                <w:rFonts w:ascii="Footlight MT Light" w:hAnsi="Footlight MT Light"/>
                <w:color w:val="000000"/>
              </w:rPr>
              <w:t xml:space="preserve"> and painting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3,000,000.00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3,000,000.00</w:t>
            </w:r>
          </w:p>
        </w:tc>
        <w:tc>
          <w:tcPr>
            <w:tcW w:w="90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p>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Majengo</w:t>
            </w:r>
            <w:r>
              <w:rPr>
                <w:rFonts w:ascii="Footlight MT Light" w:hAnsi="Footlight MT Light"/>
                <w:sz w:val="24"/>
                <w:szCs w:val="24"/>
              </w:rPr>
              <w:t xml:space="preserve"> secondary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4-041-236-2630205-104-2020/21-002</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Purchase of a 51 seater school bus.</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6,500,000.00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6,500,000.00</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Nyabenge</w:t>
            </w:r>
            <w:r>
              <w:rPr>
                <w:rFonts w:ascii="Footlight MT Light" w:hAnsi="Footlight MT Light"/>
                <w:sz w:val="24"/>
                <w:szCs w:val="24"/>
              </w:rPr>
              <w:t xml:space="preserve"> secondary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4-041-236-2630205-104-2020/21-003</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bCs/>
                <w:color w:val="000000"/>
              </w:rPr>
            </w:pPr>
            <w:r>
              <w:rPr>
                <w:rFonts w:ascii="Footlight MT Light" w:hAnsi="Footlight MT Light"/>
                <w:bCs/>
                <w:color w:val="000000"/>
              </w:rPr>
              <w:t>Construction of Laboratory</w:t>
            </w:r>
            <w:r>
              <w:rPr>
                <w:rFonts w:ascii="Footlight MT Light" w:hAnsi="Footlight MT Light"/>
                <w:bCs/>
                <w:color w:val="000000"/>
              </w:rPr>
              <w:t xml:space="preserve"> of a capacity of 50 students</w:t>
            </w:r>
            <w:r>
              <w:rPr>
                <w:rFonts w:ascii="Footlight MT Light" w:hAnsi="Footlight MT Light"/>
                <w:bCs/>
                <w:color w:val="000000"/>
              </w:rPr>
              <w:t>:</w:t>
            </w:r>
            <w:r>
              <w:rPr>
                <w:rFonts w:ascii="Footlight MT Light" w:hAnsi="Footlight MT Light"/>
                <w:bCs/>
                <w:color w:val="000000"/>
              </w:rPr>
              <w:t xml:space="preserve"> </w:t>
            </w:r>
            <w:r>
              <w:rPr>
                <w:rFonts w:ascii="Footlight MT Light" w:hAnsi="Footlight MT Light"/>
                <w:bCs/>
                <w:color w:val="000000"/>
              </w:rPr>
              <w:t>Foundation,</w:t>
            </w:r>
            <w:r>
              <w:rPr>
                <w:rFonts w:ascii="Footlight MT Light" w:hAnsi="Footlight MT Light"/>
                <w:bCs/>
                <w:color w:val="000000"/>
              </w:rPr>
              <w:t xml:space="preserve"> </w:t>
            </w:r>
            <w:r>
              <w:rPr>
                <w:rFonts w:ascii="Footlight MT Light" w:hAnsi="Footlight MT Light"/>
                <w:bCs/>
                <w:color w:val="000000"/>
              </w:rPr>
              <w:t>walling and roofing.</w:t>
            </w:r>
          </w:p>
          <w:p>
            <w:pPr>
              <w:pStyle w:val="style0"/>
              <w:spacing w:after="0" w:lineRule="auto" w:line="240"/>
              <w:rPr>
                <w:rFonts w:ascii="Footlight MT Light" w:hAnsi="Footlight MT Light"/>
                <w:bCs/>
                <w:color w:val="000000"/>
              </w:rPr>
            </w:pP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2,000,000.00</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Jusa</w:t>
            </w:r>
            <w:r>
              <w:rPr>
                <w:rFonts w:ascii="Footlight MT Light" w:hAnsi="Footlight MT Light"/>
                <w:sz w:val="24"/>
                <w:szCs w:val="24"/>
              </w:rPr>
              <w:t xml:space="preserve"> secondary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4-041-236-2630205-104-2020/21-004</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Construction of an admin block comprising of three roomed offices plus staffroom: Foundation</w:t>
            </w:r>
            <w:r>
              <w:rPr>
                <w:rFonts w:ascii="Footlight MT Light" w:hAnsi="Footlight MT Light"/>
                <w:color w:val="000000"/>
              </w:rPr>
              <w:t>, walling</w:t>
            </w:r>
            <w:r>
              <w:rPr>
                <w:rFonts w:ascii="Footlight MT Light" w:hAnsi="Footlight MT Light"/>
                <w:color w:val="000000"/>
              </w:rPr>
              <w:t>, plastering, installation</w:t>
            </w:r>
            <w:r>
              <w:rPr>
                <w:rFonts w:ascii="Footlight MT Light" w:hAnsi="Footlight MT Light"/>
                <w:color w:val="000000"/>
              </w:rPr>
              <w:t xml:space="preserve"> of doors and </w:t>
            </w:r>
            <w:r>
              <w:rPr>
                <w:rFonts w:ascii="Footlight MT Light" w:hAnsi="Footlight MT Light"/>
                <w:color w:val="000000"/>
              </w:rPr>
              <w:t>windows, roofing</w:t>
            </w:r>
            <w:r>
              <w:rPr>
                <w:rFonts w:ascii="Footlight MT Light" w:hAnsi="Footlight MT Light"/>
                <w:color w:val="000000"/>
              </w:rPr>
              <w:t xml:space="preserve"> and painting to completion.</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3,000,000.00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3,000,000.00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18"/>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Jaramogi</w:t>
            </w:r>
            <w:r>
              <w:rPr>
                <w:rFonts w:ascii="Footlight MT Light" w:hAnsi="Footlight MT Light"/>
                <w:sz w:val="24"/>
                <w:szCs w:val="24"/>
              </w:rPr>
              <w:t xml:space="preserve"> </w:t>
            </w:r>
            <w:r>
              <w:rPr>
                <w:rFonts w:ascii="Footlight MT Light" w:hAnsi="Footlight MT Light"/>
                <w:sz w:val="24"/>
                <w:szCs w:val="24"/>
              </w:rPr>
              <w:t>Oginga</w:t>
            </w:r>
            <w:r>
              <w:rPr>
                <w:rFonts w:ascii="Footlight MT Light" w:hAnsi="Footlight MT Light"/>
                <w:sz w:val="24"/>
                <w:szCs w:val="24"/>
              </w:rPr>
              <w:t xml:space="preserve"> </w:t>
            </w:r>
            <w:r>
              <w:rPr>
                <w:rFonts w:ascii="Footlight MT Light" w:hAnsi="Footlight MT Light"/>
                <w:sz w:val="24"/>
                <w:szCs w:val="24"/>
              </w:rPr>
              <w:t>Odinga</w:t>
            </w:r>
            <w:r>
              <w:rPr>
                <w:rFonts w:ascii="Footlight MT Light" w:hAnsi="Footlight MT Light"/>
                <w:sz w:val="24"/>
                <w:szCs w:val="24"/>
              </w:rPr>
              <w:t xml:space="preserve"> secondary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4-041-236-2630205-104-2020/21-005</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 xml:space="preserve">Purchase of a 51 seater school </w:t>
            </w:r>
            <w:r>
              <w:rPr>
                <w:rFonts w:ascii="Footlight MT Light" w:hAnsi="Footlight MT Light"/>
                <w:color w:val="000000"/>
              </w:rPr>
              <w:t>bus: Contribution</w:t>
            </w:r>
            <w:r>
              <w:rPr>
                <w:rFonts w:ascii="Footlight MT Light" w:hAnsi="Footlight MT Light"/>
                <w:color w:val="000000"/>
              </w:rPr>
              <w:t xml:space="preserve"> to PTA bus project.</w:t>
            </w:r>
          </w:p>
          <w:p>
            <w:pPr>
              <w:pStyle w:val="style0"/>
              <w:spacing w:after="0" w:lineRule="auto" w:line="240"/>
              <w:rPr>
                <w:rFonts w:ascii="Footlight MT Light" w:hAnsi="Footlight MT Light"/>
                <w:color w:val="000000"/>
              </w:rPr>
            </w:pPr>
          </w:p>
          <w:p>
            <w:pPr>
              <w:pStyle w:val="style0"/>
              <w:spacing w:after="0" w:lineRule="auto" w:line="240"/>
              <w:rPr>
                <w:rFonts w:ascii="Footlight MT Light" w:hAnsi="Footlight MT Light"/>
                <w:color w:val="ff0000"/>
              </w:rPr>
            </w:pPr>
          </w:p>
          <w:p>
            <w:pPr>
              <w:pStyle w:val="style0"/>
              <w:spacing w:after="0" w:lineRule="auto" w:line="240"/>
              <w:rPr>
                <w:rFonts w:ascii="Footlight MT Light" w:hAnsi="Footlight MT Light"/>
                <w:color w:val="000000"/>
              </w:rPr>
            </w:pPr>
          </w:p>
          <w:p>
            <w:pPr>
              <w:pStyle w:val="style0"/>
              <w:spacing w:after="0" w:lineRule="auto" w:line="240"/>
              <w:rPr>
                <w:rFonts w:ascii="Footlight MT Light" w:hAnsi="Footlight MT Light"/>
                <w:color w:val="000000"/>
              </w:rPr>
            </w:pP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1,500,000.00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1,500,000.00</w:t>
            </w:r>
          </w:p>
        </w:tc>
        <w:tc>
          <w:tcPr>
            <w:tcW w:w="900" w:type="dxa"/>
            <w:tcBorders>
              <w:top w:val="single" w:sz="4" w:space="0" w:color="auto"/>
              <w:left w:val="single" w:sz="4" w:space="0" w:color="auto"/>
              <w:bottom w:val="single" w:sz="4" w:space="0" w:color="auto"/>
              <w:right w:val="single" w:sz="4" w:space="0" w:color="auto"/>
            </w:tcBorders>
          </w:tcPr>
          <w:p>
            <w:pPr>
              <w:pStyle w:val="style0"/>
              <w:tabs>
                <w:tab w:val="left" w:leader="none" w:pos="305"/>
              </w:tabs>
              <w:rPr>
                <w:rFonts w:ascii="Footlight MT Light" w:hAnsi="Footlight MT Light"/>
              </w:rPr>
            </w:pPr>
            <w:r>
              <w:rPr>
                <w:rFonts w:ascii="Footlight MT Light" w:hAnsi="Footlight MT Light"/>
              </w:rPr>
              <w:t>New</w:t>
            </w:r>
          </w:p>
        </w:tc>
      </w:tr>
      <w:tr>
        <w:tblPrEx/>
        <w:trPr>
          <w:trHeight w:val="20"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sz w:val="24"/>
                <w:szCs w:val="24"/>
              </w:rPr>
            </w:pPr>
            <w:r>
              <w:rPr>
                <w:rFonts w:ascii="Footlight MT Light" w:hAnsi="Footlight MT Light"/>
                <w:sz w:val="24"/>
                <w:szCs w:val="24"/>
              </w:rPr>
              <w:t xml:space="preserve">Got </w:t>
            </w:r>
            <w:r>
              <w:rPr>
                <w:rFonts w:ascii="Footlight MT Light" w:hAnsi="Footlight MT Light"/>
                <w:sz w:val="24"/>
                <w:szCs w:val="24"/>
              </w:rPr>
              <w:t>Abiero</w:t>
            </w:r>
            <w:r>
              <w:rPr>
                <w:rFonts w:ascii="Footlight MT Light" w:hAnsi="Footlight MT Light"/>
                <w:sz w:val="24"/>
                <w:szCs w:val="24"/>
              </w:rPr>
              <w:t xml:space="preserve"> secondary school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rPr>
            </w:pPr>
            <w:r>
              <w:rPr>
                <w:rFonts w:ascii="Footlight MT Light" w:hAnsi="Footlight MT Light"/>
              </w:rPr>
              <w:t>4-041-236-2630205-104-2020/21-006</w:t>
            </w: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Footlight MT Light" w:hAnsi="Footlight MT Light"/>
                <w:color w:val="000000"/>
              </w:rPr>
            </w:pPr>
            <w:r>
              <w:rPr>
                <w:rFonts w:ascii="Footlight MT Light" w:hAnsi="Footlight MT Light"/>
                <w:color w:val="000000"/>
              </w:rPr>
              <w:t>Purchase of a 51 seater school bus.</w:t>
            </w:r>
            <w:r>
              <w:rPr>
                <w:rFonts w:ascii="Footlight MT Light" w:hAnsi="Footlight MT Light"/>
                <w:color w:val="ff0000"/>
              </w:rPr>
              <w:t xml:space="preserve"> </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6,500,000.00</w:t>
            </w:r>
          </w:p>
        </w:tc>
        <w:tc>
          <w:tcPr>
            <w:tcW w:w="1890"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NILL</w:t>
            </w:r>
          </w:p>
        </w:tc>
        <w:tc>
          <w:tcPr>
            <w:tcW w:w="1777" w:type="dxa"/>
            <w:tcBorders>
              <w:top w:val="single" w:sz="4" w:space="0" w:color="auto"/>
              <w:left w:val="single" w:sz="4" w:space="0" w:color="auto"/>
              <w:bottom w:val="single" w:sz="4" w:space="0" w:color="auto"/>
              <w:right w:val="single" w:sz="4" w:space="0" w:color="auto"/>
            </w:tcBorders>
          </w:tcPr>
          <w:p>
            <w:pPr>
              <w:pStyle w:val="style0"/>
              <w:jc w:val="right"/>
              <w:rPr>
                <w:rFonts w:ascii="Footlight MT Light" w:hAnsi="Footlight MT Light"/>
              </w:rPr>
            </w:pPr>
            <w:r>
              <w:rPr>
                <w:rFonts w:ascii="Footlight MT Light" w:hAnsi="Footlight MT Light"/>
              </w:rPr>
              <w:t>6,500,000.00</w:t>
            </w:r>
          </w:p>
        </w:tc>
        <w:tc>
          <w:tcPr>
            <w:tcW w:w="900" w:type="dxa"/>
            <w:tcBorders>
              <w:top w:val="single" w:sz="4" w:space="0" w:color="auto"/>
              <w:left w:val="single" w:sz="4" w:space="0" w:color="auto"/>
              <w:bottom w:val="single" w:sz="4" w:space="0" w:color="auto"/>
              <w:right w:val="single" w:sz="4" w:space="0" w:color="auto"/>
            </w:tcBorders>
          </w:tcPr>
          <w:p>
            <w:pPr>
              <w:pStyle w:val="style0"/>
              <w:rPr>
                <w:rFonts w:ascii="Footlight MT Light" w:hAnsi="Footlight MT Light"/>
              </w:rPr>
            </w:pPr>
            <w:r>
              <w:rPr>
                <w:rFonts w:ascii="Footlight MT Light" w:hAnsi="Footlight MT Light"/>
              </w:rPr>
              <w:t>New</w:t>
            </w:r>
          </w:p>
        </w:tc>
      </w:tr>
      <w:tr>
        <w:tblPrEx/>
        <w:trPr>
          <w:trHeight w:val="71" w:hRule="atLeast"/>
        </w:trPr>
        <w:tc>
          <w:tcPr>
            <w:tcW w:w="1681"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center"/>
              <w:rPr>
                <w:rFonts w:ascii="Footlight MT Light" w:hAnsi="Footlight MT Light"/>
                <w:b/>
                <w:bCs/>
                <w:sz w:val="24"/>
                <w:szCs w:val="24"/>
              </w:rPr>
            </w:pPr>
            <w:r>
              <w:rPr>
                <w:rFonts w:ascii="Footlight MT Light" w:hAnsi="Footlight MT Light"/>
                <w:b/>
                <w:bCs/>
                <w:sz w:val="24"/>
                <w:szCs w:val="24"/>
              </w:rPr>
              <w:t>Sub Total</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pPr>
              <w:pStyle w:val="style0"/>
              <w:spacing w:after="0" w:lineRule="auto" w:line="240"/>
              <w:jc w:val="right"/>
              <w:rPr>
                <w:rFonts w:ascii="Footlight MT Light" w:hAnsi="Footlight MT Light"/>
                <w:b/>
                <w:bCs/>
                <w:sz w:val="24"/>
                <w:szCs w:val="24"/>
              </w:rPr>
            </w:pPr>
            <w:r>
              <w:rPr>
                <w:rFonts w:ascii="Footlight MT Light" w:hAnsi="Footlight MT Light"/>
                <w:b/>
                <w:bCs/>
                <w:sz w:val="24"/>
                <w:szCs w:val="24"/>
              </w:rPr>
              <w:t> </w:t>
            </w:r>
          </w:p>
        </w:tc>
        <w:tc>
          <w:tcPr>
            <w:tcW w:w="1890" w:type="dxa"/>
            <w:tcBorders>
              <w:top w:val="single" w:sz="4" w:space="0" w:color="auto"/>
              <w:left w:val="single" w:sz="4" w:space="0" w:color="auto"/>
              <w:bottom w:val="single" w:sz="4" w:space="0" w:color="auto"/>
              <w:right w:val="single" w:sz="4" w:space="0" w:color="auto"/>
            </w:tcBorders>
          </w:tcPr>
          <w:p>
            <w:pPr>
              <w:pStyle w:val="style0"/>
              <w:tabs>
                <w:tab w:val="right" w:leader="none" w:pos="2004"/>
              </w:tabs>
              <w:jc w:val="right"/>
              <w:rPr>
                <w:rFonts w:ascii="Footlight MT Light" w:hAnsi="Footlight MT Light"/>
                <w:b/>
                <w:bCs/>
                <w:sz w:val="24"/>
                <w:szCs w:val="24"/>
              </w:rPr>
            </w:pPr>
            <w:r>
              <w:rPr>
                <w:rFonts w:ascii="Footlight MT Light" w:hAnsi="Footlight MT Light"/>
                <w:b/>
                <w:bCs/>
                <w:sz w:val="24"/>
                <w:szCs w:val="24"/>
              </w:rPr>
              <w:t xml:space="preserve">  </w:t>
            </w:r>
            <w:r>
              <w:rPr>
                <w:rFonts w:ascii="Footlight MT Light" w:hAnsi="Footlight MT Light"/>
                <w:b/>
                <w:bCs/>
                <w:sz w:val="24"/>
                <w:szCs w:val="24"/>
              </w:rPr>
              <w:t>22,500,000.00</w:t>
            </w:r>
            <w:r>
              <w:rPr>
                <w:rFonts w:ascii="Footlight MT Light" w:hAnsi="Footlight MT Light"/>
                <w:b/>
                <w:bCs/>
                <w:sz w:val="24"/>
                <w:szCs w:val="24"/>
              </w:rPr>
              <w:tab/>
            </w:r>
          </w:p>
          <w:p>
            <w:pPr>
              <w:pStyle w:val="style0"/>
              <w:spacing w:after="0" w:lineRule="auto" w:line="240"/>
              <w:jc w:val="right"/>
              <w:rPr>
                <w:b/>
                <w:bCs/>
                <w:color w:val="000000"/>
              </w:rPr>
            </w:pPr>
          </w:p>
          <w:p>
            <w:pPr>
              <w:pStyle w:val="style0"/>
              <w:tabs>
                <w:tab w:val="right" w:leader="none" w:pos="2004"/>
              </w:tabs>
              <w:jc w:val="right"/>
              <w:rPr>
                <w:rFonts w:ascii="Footlight MT Light" w:hAnsi="Footlight MT Light"/>
                <w:b/>
                <w:bCs/>
                <w:sz w:val="24"/>
                <w:szCs w:val="24"/>
              </w:rPr>
            </w:pPr>
          </w:p>
        </w:tc>
        <w:tc>
          <w:tcPr>
            <w:tcW w:w="1890" w:type="dxa"/>
            <w:tcBorders>
              <w:top w:val="single" w:sz="4" w:space="0" w:color="auto"/>
              <w:left w:val="single" w:sz="4" w:space="0" w:color="auto"/>
              <w:bottom w:val="single" w:sz="4" w:space="0" w:color="auto"/>
              <w:right w:val="single" w:sz="4" w:space="0" w:color="auto"/>
            </w:tcBorders>
          </w:tcPr>
          <w:p>
            <w:pPr>
              <w:pStyle w:val="style0"/>
              <w:tabs>
                <w:tab w:val="right" w:leader="none" w:pos="2004"/>
              </w:tabs>
              <w:jc w:val="center"/>
              <w:rPr>
                <w:rFonts w:ascii="Footlight MT Light" w:hAnsi="Footlight MT Light"/>
                <w:b/>
                <w:bCs/>
                <w:sz w:val="24"/>
                <w:szCs w:val="24"/>
              </w:rPr>
            </w:pPr>
          </w:p>
        </w:tc>
        <w:tc>
          <w:tcPr>
            <w:tcW w:w="1777" w:type="dxa"/>
            <w:tcBorders>
              <w:top w:val="single" w:sz="4" w:space="0" w:color="auto"/>
              <w:left w:val="single" w:sz="4" w:space="0" w:color="auto"/>
              <w:bottom w:val="single" w:sz="4" w:space="0" w:color="auto"/>
              <w:right w:val="single" w:sz="4" w:space="0" w:color="auto"/>
            </w:tcBorders>
            <w:hideMark/>
          </w:tcPr>
          <w:p>
            <w:pPr>
              <w:pStyle w:val="style0"/>
              <w:tabs>
                <w:tab w:val="right" w:leader="none" w:pos="2004"/>
              </w:tabs>
              <w:jc w:val="right"/>
              <w:rPr>
                <w:rFonts w:ascii="Footlight MT Light" w:hAnsi="Footlight MT Light"/>
                <w:b/>
                <w:bCs/>
                <w:sz w:val="24"/>
                <w:szCs w:val="24"/>
              </w:rPr>
            </w:pPr>
            <w:r>
              <w:rPr>
                <w:rFonts w:ascii="Footlight MT Light" w:hAnsi="Footlight MT Light"/>
                <w:b/>
                <w:bCs/>
                <w:sz w:val="24"/>
                <w:szCs w:val="24"/>
              </w:rPr>
              <w:t xml:space="preserve">  </w:t>
            </w:r>
            <w:r>
              <w:rPr>
                <w:rFonts w:ascii="Footlight MT Light" w:hAnsi="Footlight MT Light"/>
                <w:b/>
                <w:bCs/>
                <w:sz w:val="24"/>
                <w:szCs w:val="24"/>
              </w:rPr>
              <w:t>22,500,000.00</w:t>
            </w:r>
            <w:r>
              <w:rPr>
                <w:rFonts w:ascii="Footlight MT Light" w:hAnsi="Footlight MT Light"/>
                <w:b/>
                <w:bCs/>
                <w:sz w:val="24"/>
                <w:szCs w:val="24"/>
              </w:rPr>
              <w:tab/>
            </w:r>
            <w:bookmarkStart w:id="0" w:name="_GoBack"/>
            <w:bookmarkEnd w:id="0"/>
          </w:p>
        </w:tc>
        <w:tc>
          <w:tcPr>
            <w:tcW w:w="900" w:type="dxa"/>
            <w:tcBorders>
              <w:top w:val="single" w:sz="4" w:space="0" w:color="auto"/>
              <w:left w:val="single" w:sz="4" w:space="0" w:color="auto"/>
              <w:bottom w:val="single" w:sz="4" w:space="0" w:color="auto"/>
              <w:right w:val="single" w:sz="4" w:space="0" w:color="auto"/>
            </w:tcBorders>
          </w:tcPr>
          <w:p>
            <w:pPr>
              <w:pStyle w:val="style0"/>
              <w:tabs>
                <w:tab w:val="right" w:leader="none" w:pos="2004"/>
              </w:tabs>
              <w:jc w:val="right"/>
              <w:rPr>
                <w:rFonts w:ascii="Footlight MT Light" w:hAnsi="Footlight MT Light"/>
                <w:b/>
                <w:bCs/>
                <w:sz w:val="24"/>
                <w:szCs w:val="24"/>
              </w:rPr>
            </w:pPr>
          </w:p>
        </w:tc>
      </w:tr>
      <w:tr>
        <w:tblPrEx/>
        <w:trPr>
          <w:trHeight w:val="71" w:hRule="atLeast"/>
        </w:trPr>
        <w:tc>
          <w:tcPr>
            <w:tcW w:w="1681"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r>
              <w:rPr>
                <w:rFonts w:ascii="Footlight MT Light" w:hAnsi="Footlight MT Light"/>
                <w:b/>
                <w:bCs/>
                <w:sz w:val="24"/>
                <w:szCs w:val="24"/>
              </w:rPr>
              <w:t xml:space="preserve">Grand </w:t>
            </w:r>
          </w:p>
        </w:tc>
        <w:tc>
          <w:tcPr>
            <w:tcW w:w="1757"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4140" w:type="dxa"/>
            <w:tcBorders>
              <w:top w:val="single" w:sz="4" w:space="0" w:color="auto"/>
              <w:left w:val="single" w:sz="4" w:space="0" w:color="auto"/>
              <w:bottom w:val="single" w:sz="4" w:space="0" w:color="auto"/>
              <w:right w:val="single" w:sz="4" w:space="0" w:color="auto"/>
            </w:tcBorders>
          </w:tcPr>
          <w:p>
            <w:pPr>
              <w:pStyle w:val="style0"/>
              <w:spacing w:after="0" w:lineRule="auto" w:line="240"/>
              <w:jc w:val="right"/>
              <w:rPr>
                <w:rFonts w:ascii="Footlight MT Light" w:hAnsi="Footlight MT Light"/>
                <w:b/>
                <w:bCs/>
                <w:sz w:val="24"/>
                <w:szCs w:val="24"/>
              </w:rPr>
            </w:pPr>
          </w:p>
        </w:tc>
        <w:tc>
          <w:tcPr>
            <w:tcW w:w="1890" w:type="dxa"/>
            <w:tcBorders>
              <w:top w:val="single" w:sz="4" w:space="0" w:color="auto"/>
              <w:left w:val="single" w:sz="4" w:space="0" w:color="auto"/>
              <w:bottom w:val="single" w:sz="4" w:space="0" w:color="auto"/>
              <w:right w:val="single" w:sz="4" w:space="0" w:color="auto"/>
            </w:tcBorders>
          </w:tcPr>
          <w:p>
            <w:pPr>
              <w:pStyle w:val="style0"/>
              <w:tabs>
                <w:tab w:val="right" w:leader="none" w:pos="2004"/>
              </w:tabs>
              <w:jc w:val="right"/>
              <w:rPr>
                <w:rFonts w:ascii="Footlight MT Light" w:hAnsi="Footlight MT Light"/>
                <w:b/>
                <w:bCs/>
                <w:sz w:val="24"/>
                <w:szCs w:val="24"/>
              </w:rPr>
            </w:pPr>
            <w:r>
              <w:rPr>
                <w:rFonts w:ascii="Footlight MT Light" w:hAnsi="Footlight MT Light"/>
                <w:b/>
                <w:bCs/>
                <w:sz w:val="24"/>
                <w:szCs w:val="24"/>
              </w:rPr>
              <w:t>137,088,879.31</w:t>
            </w:r>
          </w:p>
        </w:tc>
        <w:tc>
          <w:tcPr>
            <w:tcW w:w="1890" w:type="dxa"/>
            <w:tcBorders>
              <w:top w:val="single" w:sz="4" w:space="0" w:color="auto"/>
              <w:left w:val="single" w:sz="4" w:space="0" w:color="auto"/>
              <w:bottom w:val="single" w:sz="4" w:space="0" w:color="auto"/>
              <w:right w:val="single" w:sz="4" w:space="0" w:color="auto"/>
            </w:tcBorders>
          </w:tcPr>
          <w:p>
            <w:pPr>
              <w:pStyle w:val="style0"/>
              <w:tabs>
                <w:tab w:val="right" w:leader="none" w:pos="2004"/>
              </w:tabs>
              <w:jc w:val="right"/>
              <w:rPr>
                <w:rFonts w:ascii="Footlight MT Light" w:hAnsi="Footlight MT Light"/>
                <w:b/>
                <w:bCs/>
                <w:sz w:val="24"/>
                <w:szCs w:val="24"/>
              </w:rPr>
            </w:pPr>
          </w:p>
        </w:tc>
        <w:tc>
          <w:tcPr>
            <w:tcW w:w="1777" w:type="dxa"/>
            <w:tcBorders>
              <w:top w:val="single" w:sz="4" w:space="0" w:color="auto"/>
              <w:left w:val="single" w:sz="4" w:space="0" w:color="auto"/>
              <w:bottom w:val="single" w:sz="4" w:space="0" w:color="auto"/>
              <w:right w:val="single" w:sz="4" w:space="0" w:color="auto"/>
            </w:tcBorders>
          </w:tcPr>
          <w:p>
            <w:pPr>
              <w:pStyle w:val="style0"/>
              <w:tabs>
                <w:tab w:val="right" w:leader="none" w:pos="2004"/>
              </w:tabs>
              <w:jc w:val="right"/>
              <w:rPr>
                <w:rFonts w:ascii="Footlight MT Light" w:hAnsi="Footlight MT Light"/>
                <w:b/>
                <w:bCs/>
                <w:sz w:val="24"/>
                <w:szCs w:val="24"/>
              </w:rPr>
            </w:pPr>
            <w:r>
              <w:rPr>
                <w:rFonts w:ascii="Footlight MT Light" w:hAnsi="Footlight MT Light"/>
                <w:b/>
                <w:bCs/>
                <w:sz w:val="24"/>
                <w:szCs w:val="24"/>
              </w:rPr>
              <w:t>137,088,879.31</w:t>
            </w:r>
          </w:p>
        </w:tc>
        <w:tc>
          <w:tcPr>
            <w:tcW w:w="900" w:type="dxa"/>
            <w:tcBorders>
              <w:top w:val="single" w:sz="4" w:space="0" w:color="auto"/>
              <w:left w:val="single" w:sz="4" w:space="0" w:color="auto"/>
              <w:bottom w:val="single" w:sz="4" w:space="0" w:color="auto"/>
              <w:right w:val="single" w:sz="4" w:space="0" w:color="auto"/>
            </w:tcBorders>
          </w:tcPr>
          <w:p>
            <w:pPr>
              <w:pStyle w:val="style0"/>
              <w:tabs>
                <w:tab w:val="right" w:leader="none" w:pos="2004"/>
              </w:tabs>
              <w:jc w:val="right"/>
              <w:rPr>
                <w:rFonts w:ascii="Footlight MT Light" w:hAnsi="Footlight MT Light"/>
                <w:b/>
                <w:bCs/>
                <w:sz w:val="24"/>
                <w:szCs w:val="24"/>
              </w:rPr>
            </w:pPr>
          </w:p>
        </w:tc>
      </w:tr>
    </w:tbl>
    <w:p>
      <w:pPr>
        <w:pStyle w:val="style0"/>
        <w:spacing w:lineRule="auto" w:line="240"/>
        <w:rPr>
          <w:rFonts w:ascii="Footlight MT Light" w:hAnsi="Footlight MT Light"/>
          <w:sz w:val="24"/>
          <w:szCs w:val="24"/>
        </w:rPr>
      </w:pPr>
    </w:p>
    <w:p>
      <w:pPr>
        <w:pStyle w:val="style0"/>
        <w:rPr/>
      </w:pPr>
      <w:r>
        <w:rPr>
          <w:lang w:val="en-US"/>
        </w:rPr>
        <w:t>North yimbo chiefs office was allocated ksh,700,000 in 18/19 FY &amp; Migiro primary school was allocated Ksh.1,000,000  in 18/19FY &amp; Ksh.3,200,000 in 19/20FY.</w:t>
      </w:r>
    </w:p>
    <w:p>
      <w:pPr>
        <w:pStyle w:val="style0"/>
        <w:rPr>
          <w:rFonts w:ascii="Footlight MT Light" w:cs="Calibri" w:hAnsi="Footlight MT Light"/>
          <w:sz w:val="24"/>
          <w:szCs w:val="24"/>
        </w:rPr>
      </w:pPr>
      <w:r>
        <w:rPr>
          <w:rFonts w:ascii="Footlight MT Light" w:cs="Calibri" w:hAnsi="Footlight MT Light"/>
          <w:sz w:val="24"/>
          <w:szCs w:val="24"/>
        </w:rPr>
        <w:t>The committee members requested the Fund Account Manager to do the necessary documentation for project proposal approval by NG-CDF board. The committee also requested the Area MP to follow up with the board for fast approval of the projects.</w:t>
      </w:r>
    </w:p>
    <w:p>
      <w:pPr>
        <w:pStyle w:val="style0"/>
        <w:rPr>
          <w:rFonts w:ascii="Footlight MT Light" w:cs="Calibri" w:hAnsi="Footlight MT Light"/>
          <w:sz w:val="24"/>
          <w:szCs w:val="24"/>
        </w:rPr>
      </w:pPr>
      <w:r>
        <w:rPr>
          <w:rFonts w:ascii="Footlight MT Light" w:cs="Calibri" w:hAnsi="Footlight MT Light"/>
          <w:b/>
          <w:sz w:val="24"/>
          <w:szCs w:val="24"/>
          <w:u w:val="single"/>
        </w:rPr>
        <w:t>MIN 04/15/09/2020</w:t>
      </w:r>
      <w:r>
        <w:rPr>
          <w:rFonts w:ascii="Footlight MT Light" w:cs="Calibri" w:hAnsi="Footlight MT Light"/>
          <w:b/>
          <w:sz w:val="24"/>
          <w:szCs w:val="24"/>
          <w:u w:val="single"/>
        </w:rPr>
        <w:t xml:space="preserve"> A.O.B.</w:t>
      </w:r>
    </w:p>
    <w:p>
      <w:pPr>
        <w:pStyle w:val="style0"/>
        <w:spacing w:after="0" w:lineRule="auto" w:line="240"/>
        <w:rPr>
          <w:rFonts w:ascii="Footlight MT Light" w:hAnsi="Footlight MT Light"/>
          <w:sz w:val="24"/>
          <w:szCs w:val="24"/>
        </w:rPr>
      </w:pPr>
      <w:r>
        <w:rPr>
          <w:rFonts w:ascii="Footlight MT Light" w:cs="Calibri" w:hAnsi="Footlight MT Light"/>
          <w:sz w:val="24"/>
          <w:szCs w:val="24"/>
        </w:rPr>
        <w:t xml:space="preserve">There being no other business the meeting was adjourned at 5.00 p.m. with a word of prayer from </w:t>
      </w:r>
      <w:r>
        <w:rPr>
          <w:rFonts w:ascii="Footlight MT Light" w:hAnsi="Footlight MT Light"/>
          <w:sz w:val="24"/>
          <w:szCs w:val="24"/>
          <w:lang w:val="en-GB"/>
        </w:rPr>
        <w:t xml:space="preserve">Mr Ambrose </w:t>
      </w:r>
      <w:r>
        <w:rPr>
          <w:rFonts w:ascii="Footlight MT Light" w:hAnsi="Footlight MT Light"/>
          <w:sz w:val="24"/>
          <w:szCs w:val="24"/>
          <w:lang w:val="en-GB"/>
        </w:rPr>
        <w:t>Ochieng</w:t>
      </w:r>
    </w:p>
    <w:p>
      <w:pPr>
        <w:pStyle w:val="style0"/>
        <w:rPr>
          <w:rFonts w:ascii="Footlight MT Light" w:cs="Calibri" w:hAnsi="Footlight MT Light"/>
          <w:sz w:val="24"/>
          <w:szCs w:val="24"/>
        </w:rPr>
      </w:pPr>
    </w:p>
    <w:p>
      <w:pPr>
        <w:pStyle w:val="style0"/>
        <w:rPr>
          <w:rFonts w:ascii="Footlight MT Light" w:cs="Calibri" w:hAnsi="Footlight MT Light"/>
          <w:sz w:val="24"/>
          <w:szCs w:val="24"/>
        </w:rPr>
      </w:pPr>
      <w:r>
        <w:rPr>
          <w:rFonts w:ascii="Footlight MT Light" w:cs="Calibri" w:hAnsi="Footlight MT Light"/>
          <w:sz w:val="24"/>
          <w:szCs w:val="24"/>
        </w:rPr>
        <w:t xml:space="preserve">Minutes Compiled by;                                                                     Minutes Confirmed by;                                                </w:t>
      </w:r>
    </w:p>
    <w:p>
      <w:pPr>
        <w:pStyle w:val="style0"/>
        <w:rPr>
          <w:rFonts w:ascii="Footlight MT Light" w:cs="Calibri" w:hAnsi="Footlight MT Light"/>
          <w:sz w:val="24"/>
          <w:szCs w:val="24"/>
        </w:rPr>
      </w:pPr>
      <w:r>
        <w:rPr>
          <w:rFonts w:ascii="Footlight MT Light" w:cs="Calibri" w:hAnsi="Footlight MT Light"/>
          <w:sz w:val="24"/>
          <w:szCs w:val="24"/>
        </w:rPr>
        <w:t>(The Secretary)                                                                                 (The Chairman)</w:t>
      </w:r>
    </w:p>
    <w:p>
      <w:pPr>
        <w:pStyle w:val="style0"/>
        <w:rPr>
          <w:rFonts w:ascii="Footlight MT Light" w:cs="Calibri" w:hAnsi="Footlight MT Light"/>
          <w:sz w:val="24"/>
          <w:szCs w:val="24"/>
        </w:rPr>
      </w:pPr>
    </w:p>
    <w:p>
      <w:pPr>
        <w:pStyle w:val="style0"/>
        <w:rPr>
          <w:rFonts w:ascii="Footlight MT Light" w:cs="Calibri" w:hAnsi="Footlight MT Light"/>
          <w:sz w:val="24"/>
          <w:szCs w:val="24"/>
        </w:rPr>
      </w:pPr>
      <w:r>
        <w:rPr>
          <w:rFonts w:ascii="Footlight MT Light" w:cs="Calibri" w:hAnsi="Footlight MT Light"/>
          <w:sz w:val="24"/>
          <w:szCs w:val="24"/>
        </w:rPr>
        <w:t>Signature……</w:t>
      </w:r>
      <w:r>
        <w:rPr>
          <w:noProof/>
        </w:rPr>
        <w:drawing>
          <wp:inline distL="0" distT="0" distB="0" distR="0">
            <wp:extent cx="1713864" cy="504824"/>
            <wp:effectExtent l="0" t="0" r="635" b="9525"/>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713864" cy="504824"/>
                    </a:xfrm>
                    <a:prstGeom prst="rect"/>
                    <a:ln>
                      <a:noFill/>
                    </a:ln>
                  </pic:spPr>
                </pic:pic>
              </a:graphicData>
            </a:graphic>
          </wp:inline>
        </w:drawing>
      </w:r>
      <w:r>
        <w:rPr>
          <w:rFonts w:ascii="Footlight MT Light" w:cs="Calibri" w:hAnsi="Footlight MT Light"/>
          <w:sz w:val="24"/>
          <w:szCs w:val="24"/>
        </w:rPr>
        <w:tab/>
      </w:r>
      <w:r>
        <w:rPr>
          <w:rFonts w:ascii="Footlight MT Light" w:cs="Calibri" w:hAnsi="Footlight MT Light"/>
          <w:sz w:val="24"/>
          <w:szCs w:val="24"/>
        </w:rPr>
        <w:t xml:space="preserve">                         </w:t>
      </w:r>
      <w:r>
        <w:rPr>
          <w:rFonts w:ascii="Footlight MT Light" w:cs="Calibri" w:hAnsi="Footlight MT Light"/>
          <w:sz w:val="24"/>
          <w:szCs w:val="24"/>
        </w:rPr>
        <w:t xml:space="preserve"> Signature……</w:t>
      </w:r>
      <w:r>
        <w:rPr>
          <w:noProof/>
        </w:rPr>
        <w:drawing>
          <wp:inline distL="0" distT="0" distB="0" distR="0">
            <wp:extent cx="1266825" cy="457200"/>
            <wp:effectExtent l="0" t="0" r="9525" b="0"/>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1266825" cy="457200"/>
                    </a:xfrm>
                    <a:prstGeom prst="rect"/>
                    <a:ln>
                      <a:noFill/>
                    </a:ln>
                  </pic:spPr>
                </pic:pic>
              </a:graphicData>
            </a:graphic>
          </wp:inline>
        </w:drawing>
      </w:r>
    </w:p>
    <w:p>
      <w:pPr>
        <w:pStyle w:val="style0"/>
        <w:rPr>
          <w:rFonts w:ascii="Footlight MT Light" w:cs="Calibri" w:hAnsi="Footlight MT Light"/>
          <w:sz w:val="24"/>
          <w:szCs w:val="24"/>
        </w:rPr>
      </w:pPr>
      <w:r>
        <w:rPr>
          <w:rFonts w:ascii="Footlight MT Light" w:cs="Calibri" w:hAnsi="Footlight MT Light"/>
          <w:sz w:val="24"/>
          <w:szCs w:val="24"/>
        </w:rPr>
        <w:t xml:space="preserve"> </w:t>
      </w:r>
    </w:p>
    <w:p>
      <w:pPr>
        <w:pStyle w:val="style0"/>
        <w:rPr>
          <w:rFonts w:ascii="Footlight MT Light" w:cs="Calibri" w:hAnsi="Footlight MT Light"/>
          <w:sz w:val="24"/>
          <w:szCs w:val="24"/>
        </w:rPr>
      </w:pPr>
      <w:r>
        <w:rPr>
          <w:rFonts w:ascii="Footlight MT Light" w:cs="Calibri" w:hAnsi="Footlight MT Light"/>
          <w:sz w:val="24"/>
          <w:szCs w:val="24"/>
        </w:rPr>
        <w:t>Date………</w:t>
      </w:r>
      <w:r>
        <w:rPr>
          <w:rFonts w:ascii="Footlight MT Light" w:cs="Calibri" w:hAnsi="Footlight MT Light"/>
          <w:sz w:val="24"/>
          <w:szCs w:val="24"/>
        </w:rPr>
        <w:t>17/09/2020</w:t>
      </w:r>
      <w:r>
        <w:rPr>
          <w:rFonts w:ascii="Footlight MT Light" w:cs="Calibri" w:hAnsi="Footlight MT Light"/>
          <w:sz w:val="24"/>
          <w:szCs w:val="24"/>
        </w:rPr>
        <w:t>………………….                                   Date…</w:t>
      </w:r>
      <w:r>
        <w:rPr>
          <w:rFonts w:ascii="Footlight MT Light" w:cs="Calibri" w:hAnsi="Footlight MT Light"/>
          <w:sz w:val="24"/>
          <w:szCs w:val="24"/>
        </w:rPr>
        <w:t>17/09/2020</w:t>
      </w:r>
      <w:r>
        <w:rPr>
          <w:rFonts w:ascii="Footlight MT Light" w:cs="Calibri" w:hAnsi="Footlight MT Light"/>
          <w:sz w:val="24"/>
          <w:szCs w:val="24"/>
        </w:rPr>
        <w:t>..............</w:t>
      </w:r>
    </w:p>
    <w:p>
      <w:pPr>
        <w:pStyle w:val="style0"/>
        <w:rPr>
          <w:rFonts w:ascii="Footlight MT Light" w:cs="Calibri" w:hAnsi="Footlight MT Light"/>
          <w:sz w:val="24"/>
          <w:szCs w:val="24"/>
        </w:rPr>
      </w:pPr>
    </w:p>
    <w:p>
      <w:pPr>
        <w:pStyle w:val="style0"/>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Footlight MT Light">
    <w:altName w:val="Footlight MT Light"/>
    <w:panose1 w:val="02040602060003020304"/>
    <w:charset w:val="00"/>
    <w:family w:val="roman"/>
    <w:pitch w:val="variable"/>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44CCAD6"/>
    <w:lvl w:ilvl="0">
      <w:start w:val="1"/>
      <w:numFmt w:val="decimal"/>
      <w:lvlText w:val="%1."/>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Times New Roman"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Times New Roman"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1785</Words>
  <Pages>11</Pages>
  <Characters>13226</Characters>
  <Application>WPS Office</Application>
  <DocSecurity>0</DocSecurity>
  <Paragraphs>738</Paragraphs>
  <ScaleCrop>false</ScaleCrop>
  <LinksUpToDate>false</LinksUpToDate>
  <CharactersWithSpaces>15206</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2020-10-19T11:43:20Z</dcterms:created>
  <dc:creator>MAIN PC</dc:creator>
  <lastModifiedBy>Infinix X650</lastModifiedBy>
  <dcterms:modified xsi:type="dcterms:W3CDTF">2020-10-19T11:43:21Z</dcterms:modified>
  <revision>3</revision>
</coreProperties>
</file>

<file path=docProps/custom.xml><?xml version="1.0" encoding="utf-8"?>
<Properties xmlns="http://schemas.openxmlformats.org/officeDocument/2006/custom-properties" xmlns:vt="http://schemas.openxmlformats.org/officeDocument/2006/docPropsVTypes"/>
</file>