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2340"/>
        <w:gridCol w:w="1903"/>
        <w:gridCol w:w="2597"/>
        <w:gridCol w:w="4860"/>
      </w:tblGrid>
      <w:tr w:rsidR="00D57E37" w:rsidRPr="00031398" w:rsidTr="00576081">
        <w:tc>
          <w:tcPr>
            <w:tcW w:w="990" w:type="dxa"/>
          </w:tcPr>
          <w:p w:rsidR="00D57E37" w:rsidRPr="00B70CAF" w:rsidRDefault="00D57E37" w:rsidP="0057608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B70CAF">
              <w:rPr>
                <w:rFonts w:ascii="Footlight MT Light" w:eastAsia="Times New Roman" w:hAnsi="Footlight MT Light"/>
                <w:b/>
                <w:sz w:val="24"/>
                <w:szCs w:val="24"/>
              </w:rPr>
              <w:t>No</w:t>
            </w:r>
          </w:p>
        </w:tc>
        <w:tc>
          <w:tcPr>
            <w:tcW w:w="2340" w:type="dxa"/>
          </w:tcPr>
          <w:p w:rsidR="00D57E37" w:rsidRPr="00B70CAF" w:rsidRDefault="00D57E37" w:rsidP="0057608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B70CAF">
              <w:rPr>
                <w:rFonts w:ascii="Footlight MT Light" w:eastAsia="Times New Roman" w:hAnsi="Footlight MT Light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1903" w:type="dxa"/>
          </w:tcPr>
          <w:p w:rsidR="00D57E37" w:rsidRPr="00B70CAF" w:rsidRDefault="00D57E37" w:rsidP="0057608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B70CAF">
              <w:rPr>
                <w:rFonts w:ascii="Footlight MT Light" w:eastAsia="Times New Roman" w:hAnsi="Footlight MT Light"/>
                <w:b/>
                <w:sz w:val="24"/>
                <w:szCs w:val="24"/>
              </w:rPr>
              <w:t>Allocation (Kshs)</w:t>
            </w:r>
          </w:p>
        </w:tc>
        <w:tc>
          <w:tcPr>
            <w:tcW w:w="2597" w:type="dxa"/>
          </w:tcPr>
          <w:p w:rsidR="00D57E37" w:rsidRPr="00B70CAF" w:rsidRDefault="00D57E37" w:rsidP="0057608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 w:rsidRPr="00B70CAF">
              <w:rPr>
                <w:rFonts w:ascii="Footlight MT Light" w:eastAsia="Times New Roman" w:hAnsi="Footlight MT Light"/>
                <w:b/>
                <w:sz w:val="24"/>
                <w:szCs w:val="24"/>
              </w:rPr>
              <w:t>Compliance to NG-CDF Act and other guidelines</w:t>
            </w:r>
          </w:p>
        </w:tc>
        <w:tc>
          <w:tcPr>
            <w:tcW w:w="4860" w:type="dxa"/>
          </w:tcPr>
          <w:p w:rsidR="00D57E37" w:rsidRPr="00B70CAF" w:rsidRDefault="00D57E37" w:rsidP="0057608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sz w:val="24"/>
                <w:szCs w:val="24"/>
              </w:rPr>
              <w:t>Board’s Resolution</w:t>
            </w:r>
          </w:p>
        </w:tc>
      </w:tr>
      <w:tr w:rsidR="00D57E37" w:rsidRPr="00031398" w:rsidTr="00576081">
        <w:tc>
          <w:tcPr>
            <w:tcW w:w="990" w:type="dxa"/>
          </w:tcPr>
          <w:p w:rsidR="00D57E37" w:rsidRPr="00B70CAF" w:rsidRDefault="00D57E37" w:rsidP="00D57E3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D57E37" w:rsidRPr="004C763B" w:rsidRDefault="00D57E37" w:rsidP="0057608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b/>
                <w:color w:val="FF0000"/>
                <w:sz w:val="24"/>
                <w:szCs w:val="24"/>
              </w:rPr>
            </w:pPr>
            <w:proofErr w:type="spellStart"/>
            <w:r w:rsidRPr="004C763B">
              <w:rPr>
                <w:rFonts w:ascii="Footlight MT Light" w:eastAsia="Times New Roman" w:hAnsi="Footlight MT Light"/>
                <w:b/>
                <w:color w:val="FF0000"/>
                <w:sz w:val="24"/>
                <w:szCs w:val="24"/>
              </w:rPr>
              <w:t>Tigania</w:t>
            </w:r>
            <w:proofErr w:type="spellEnd"/>
            <w:r w:rsidRPr="004C763B">
              <w:rPr>
                <w:rFonts w:ascii="Footlight MT Light" w:eastAsia="Times New Roman" w:hAnsi="Footlight MT Light"/>
                <w:b/>
                <w:color w:val="FF0000"/>
                <w:sz w:val="24"/>
                <w:szCs w:val="24"/>
              </w:rPr>
              <w:t xml:space="preserve"> East </w:t>
            </w:r>
          </w:p>
        </w:tc>
        <w:tc>
          <w:tcPr>
            <w:tcW w:w="1903" w:type="dxa"/>
          </w:tcPr>
          <w:p w:rsidR="00D57E37" w:rsidRPr="004E6210" w:rsidRDefault="00D57E37" w:rsidP="00576081">
            <w:pPr>
              <w:spacing w:after="0" w:line="240" w:lineRule="auto"/>
              <w:jc w:val="both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4E6210">
              <w:rPr>
                <w:rFonts w:ascii="Footlight MT Light" w:eastAsia="Times New Roman" w:hAnsi="Footlight MT Light"/>
                <w:sz w:val="24"/>
                <w:szCs w:val="24"/>
              </w:rPr>
              <w:t>137,367,724.14</w:t>
            </w:r>
          </w:p>
        </w:tc>
        <w:tc>
          <w:tcPr>
            <w:tcW w:w="2597" w:type="dxa"/>
          </w:tcPr>
          <w:p w:rsidR="00D57E37" w:rsidRPr="00031398" w:rsidRDefault="00D57E37" w:rsidP="00576081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031398">
              <w:rPr>
                <w:rFonts w:ascii="Footlight MT Light" w:hAnsi="Footlight MT Light"/>
                <w:sz w:val="24"/>
                <w:szCs w:val="24"/>
              </w:rPr>
              <w:t>Complied</w:t>
            </w:r>
          </w:p>
        </w:tc>
        <w:tc>
          <w:tcPr>
            <w:tcW w:w="4860" w:type="dxa"/>
          </w:tcPr>
          <w:p w:rsidR="00D57E37" w:rsidRPr="00031398" w:rsidRDefault="00D57E37" w:rsidP="00576081">
            <w:pPr>
              <w:spacing w:after="0" w:line="240" w:lineRule="auto"/>
              <w:jc w:val="both"/>
              <w:rPr>
                <w:rFonts w:ascii="Footlight MT Light" w:hAnsi="Footlight MT Light"/>
                <w:b/>
                <w:sz w:val="24"/>
                <w:szCs w:val="24"/>
              </w:rPr>
            </w:pPr>
            <w:r w:rsidRPr="00604359">
              <w:rPr>
                <w:rFonts w:ascii="Footlight MT Light" w:hAnsi="Footlight MT Light"/>
                <w:b/>
                <w:sz w:val="24"/>
                <w:szCs w:val="24"/>
              </w:rPr>
              <w:t xml:space="preserve">All proposed projects </w:t>
            </w:r>
            <w:r>
              <w:rPr>
                <w:rFonts w:ascii="Footlight MT Light" w:hAnsi="Footlight MT Light"/>
                <w:b/>
                <w:sz w:val="24"/>
                <w:szCs w:val="24"/>
              </w:rPr>
              <w:t>approved</w:t>
            </w:r>
          </w:p>
        </w:tc>
      </w:tr>
    </w:tbl>
    <w:p w:rsidR="004402A0" w:rsidRDefault="004402A0"/>
    <w:sectPr w:rsidR="004402A0" w:rsidSect="00D57E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336E4"/>
    <w:multiLevelType w:val="hybridMultilevel"/>
    <w:tmpl w:val="958A716A"/>
    <w:lvl w:ilvl="0" w:tplc="08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7E37"/>
    <w:rsid w:val="004402A0"/>
    <w:rsid w:val="00D5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2020-05-28T11:01:00Z</dcterms:created>
  <dcterms:modified xsi:type="dcterms:W3CDTF">2020-05-28T11:02:00Z</dcterms:modified>
</cp:coreProperties>
</file>